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183821" w:rsidTr="00D35FB2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21" w:rsidRDefault="005C36E1" w:rsidP="001838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83821">
              <w:rPr>
                <w:b/>
                <w:sz w:val="28"/>
                <w:szCs w:val="28"/>
              </w:rPr>
              <w:t>.04.2014 г.</w:t>
            </w:r>
          </w:p>
        </w:tc>
      </w:tr>
    </w:tbl>
    <w:p w:rsidR="00183821" w:rsidRDefault="00183821" w:rsidP="00183821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592C8A" w:rsidRDefault="00BB0A46" w:rsidP="00183821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1838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984A03" w:rsidRPr="00984A03">
        <w:rPr>
          <w:b/>
          <w:bCs/>
          <w:sz w:val="28"/>
          <w:szCs w:val="28"/>
        </w:rPr>
        <w:t>от 28.03.2014 № АЭФ-ДСО-47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5C36E1">
        <w:rPr>
          <w:b/>
          <w:sz w:val="28"/>
          <w:szCs w:val="28"/>
        </w:rPr>
        <w:t>5</w:t>
      </w:r>
    </w:p>
    <w:p w:rsidR="00ED3EAF" w:rsidRDefault="00ED3EAF" w:rsidP="00DA2D21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B61E1" w:rsidTr="00F25928">
        <w:tc>
          <w:tcPr>
            <w:tcW w:w="4928" w:type="dxa"/>
          </w:tcPr>
          <w:p w:rsidR="00BB61E1" w:rsidRPr="007E027E" w:rsidRDefault="00BB61E1" w:rsidP="00F25928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43" w:type="dxa"/>
          </w:tcPr>
          <w:p w:rsidR="00BB61E1" w:rsidRPr="007E027E" w:rsidRDefault="00BB61E1" w:rsidP="00F25928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B61E1" w:rsidTr="00F25928">
        <w:tc>
          <w:tcPr>
            <w:tcW w:w="4928" w:type="dxa"/>
          </w:tcPr>
          <w:p w:rsidR="00BB61E1" w:rsidRPr="00B246F3" w:rsidRDefault="00BB61E1" w:rsidP="00F25928">
            <w:pPr>
              <w:jc w:val="both"/>
            </w:pPr>
            <w:r w:rsidRPr="00BB61E1">
              <w:t>Прошу уточнить наличие или отсутствие флагштока и системы крепления в позиции 9 "Флаги уличные". В соответствии с предполагаемой ценой изделия в аукционной документации флагшток не предполагается к поставке, а в соответствии с разъяснениями - предполагается. Флагштоки имеют различную конструкцию, размеры, также и системы крепления - основания. Это очень дорогостоящие изделия, по цене почти в 10 раз превосходящие непосредственно флаги. Поэтому на мероприятия их обычно берут в аренду.</w:t>
            </w:r>
          </w:p>
        </w:tc>
        <w:tc>
          <w:tcPr>
            <w:tcW w:w="4643" w:type="dxa"/>
          </w:tcPr>
          <w:p w:rsidR="00BB61E1" w:rsidRDefault="00BB61E1" w:rsidP="00F25928">
            <w:pPr>
              <w:jc w:val="both"/>
            </w:pPr>
            <w:r w:rsidRPr="00BB61E1">
              <w:t>Наличие флагштока</w:t>
            </w:r>
            <w:r>
              <w:t xml:space="preserve"> </w:t>
            </w:r>
            <w:r w:rsidRPr="00BB61E1">
              <w:t xml:space="preserve">- флагштоки </w:t>
            </w:r>
            <w:proofErr w:type="spellStart"/>
            <w:r w:rsidRPr="00BB61E1">
              <w:t>Winder</w:t>
            </w:r>
            <w:proofErr w:type="spellEnd"/>
            <w:r>
              <w:t>.</w:t>
            </w:r>
          </w:p>
          <w:p w:rsidR="00BB61E1" w:rsidRDefault="00BB61E1" w:rsidP="00F25928">
            <w:pPr>
              <w:jc w:val="both"/>
            </w:pPr>
          </w:p>
          <w:p w:rsidR="00BB61E1" w:rsidRDefault="00BB61E1" w:rsidP="00BB61E1">
            <w:pPr>
              <w:jc w:val="both"/>
            </w:pPr>
            <w:r>
              <w:t>В</w:t>
            </w:r>
            <w:r w:rsidRPr="00BB61E1">
              <w:t xml:space="preserve"> зависимости от мероприятия,</w:t>
            </w:r>
            <w:r>
              <w:t xml:space="preserve"> основания будут как крепление-</w:t>
            </w:r>
            <w:r w:rsidRPr="00BB61E1">
              <w:t>штырь или подставка, так и отсутствие крепления</w:t>
            </w:r>
            <w:r>
              <w:t>.</w:t>
            </w:r>
          </w:p>
          <w:p w:rsidR="00BB61E1" w:rsidRDefault="00BB61E1" w:rsidP="00BB61E1">
            <w:pPr>
              <w:jc w:val="both"/>
            </w:pPr>
          </w:p>
          <w:p w:rsidR="00BB61E1" w:rsidRDefault="00503838" w:rsidP="00BB61E1">
            <w:pPr>
              <w:jc w:val="both"/>
            </w:pPr>
            <w:r>
              <w:t>Цена изделия</w:t>
            </w:r>
            <w:r w:rsidR="00BB61E1" w:rsidRPr="00BB61E1">
              <w:t xml:space="preserve"> указан</w:t>
            </w:r>
            <w:r>
              <w:t>ная в аукционной документацией по данному пункту спецификации</w:t>
            </w:r>
            <w:r w:rsidR="00BB61E1">
              <w:t>,</w:t>
            </w:r>
            <w:r w:rsidR="00BB61E1" w:rsidRPr="00BB61E1">
              <w:t xml:space="preserve"> </w:t>
            </w:r>
            <w:r>
              <w:t xml:space="preserve">является </w:t>
            </w:r>
            <w:r w:rsidR="00BB61E1" w:rsidRPr="00BB61E1">
              <w:t>дополнительн</w:t>
            </w:r>
            <w:r>
              <w:t>ой</w:t>
            </w:r>
            <w:r w:rsidR="00BB61E1" w:rsidRPr="00BB61E1">
              <w:t xml:space="preserve"> информаци</w:t>
            </w:r>
            <w:r>
              <w:t>и</w:t>
            </w:r>
            <w:r w:rsidR="00BB61E1" w:rsidRPr="00BB61E1">
              <w:t xml:space="preserve"> по стоимости флажной сетке</w:t>
            </w:r>
            <w:r w:rsidR="00BB61E1">
              <w:t>.</w:t>
            </w:r>
          </w:p>
          <w:p w:rsidR="00BB61E1" w:rsidRDefault="00BB61E1" w:rsidP="00BB61E1">
            <w:pPr>
              <w:jc w:val="both"/>
            </w:pPr>
            <w:bookmarkStart w:id="0" w:name="_GoBack"/>
            <w:bookmarkEnd w:id="0"/>
          </w:p>
          <w:p w:rsidR="00BB61E1" w:rsidRPr="00B05A41" w:rsidRDefault="00BB61E1" w:rsidP="00BB61E1">
            <w:pPr>
              <w:jc w:val="both"/>
            </w:pPr>
            <w:r w:rsidRPr="00BB61E1">
              <w:t xml:space="preserve">В расчет стоимости брать основные параметры: Размер ткани: 50 х 300 см. Флагшток:  </w:t>
            </w:r>
            <w:proofErr w:type="spellStart"/>
            <w:r w:rsidRPr="00BB61E1">
              <w:t>Winder</w:t>
            </w:r>
            <w:proofErr w:type="spellEnd"/>
            <w:r w:rsidRPr="00BB61E1">
              <w:t xml:space="preserve"> .</w:t>
            </w:r>
          </w:p>
        </w:tc>
      </w:tr>
    </w:tbl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 w:rsidSect="005C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0164"/>
    <w:rsid w:val="00183821"/>
    <w:rsid w:val="00260EB7"/>
    <w:rsid w:val="00267021"/>
    <w:rsid w:val="002B5819"/>
    <w:rsid w:val="004F2398"/>
    <w:rsid w:val="00503838"/>
    <w:rsid w:val="005048B5"/>
    <w:rsid w:val="00541981"/>
    <w:rsid w:val="00592C8A"/>
    <w:rsid w:val="005C36E1"/>
    <w:rsid w:val="0076716C"/>
    <w:rsid w:val="007E027E"/>
    <w:rsid w:val="007E1D95"/>
    <w:rsid w:val="00814BE7"/>
    <w:rsid w:val="00984A03"/>
    <w:rsid w:val="009E667A"/>
    <w:rsid w:val="009E798B"/>
    <w:rsid w:val="00A34870"/>
    <w:rsid w:val="00A4726D"/>
    <w:rsid w:val="00B246F3"/>
    <w:rsid w:val="00BB0A46"/>
    <w:rsid w:val="00BB61E1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27</cp:revision>
  <cp:lastPrinted>2014-04-11T08:21:00Z</cp:lastPrinted>
  <dcterms:created xsi:type="dcterms:W3CDTF">2012-06-01T10:37:00Z</dcterms:created>
  <dcterms:modified xsi:type="dcterms:W3CDTF">2014-04-18T14:29:00Z</dcterms:modified>
</cp:coreProperties>
</file>