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2C4922">
        <w:rPr>
          <w:rFonts w:ascii="Times New Roman" w:hAnsi="Times New Roman" w:cs="Times New Roman"/>
          <w:b/>
          <w:sz w:val="24"/>
          <w:szCs w:val="24"/>
        </w:rPr>
        <w:t>по закупке от 05.04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</w:t>
      </w:r>
      <w:r w:rsidR="002C4922">
        <w:rPr>
          <w:rFonts w:ascii="Times New Roman" w:hAnsi="Times New Roman" w:cs="Times New Roman"/>
          <w:b/>
          <w:sz w:val="24"/>
          <w:szCs w:val="24"/>
        </w:rPr>
        <w:t>3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2C492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2" w:rsidRPr="002C492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4922" w:rsidRPr="002C492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аукциона в электронной форме </w:t>
      </w:r>
      <w:r w:rsidR="002C492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4922" w:rsidRPr="002C4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23.03.2023 г. № АЭФ-ДЭУК-251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2C4922" w:rsidRDefault="00FA046A" w:rsidP="002C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2C4922" w:rsidRDefault="000A1C52" w:rsidP="002C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22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2C4922" w:rsidRPr="002C4922" w:rsidRDefault="002C4922" w:rsidP="009473C2">
      <w:pPr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4922">
        <w:rPr>
          <w:rFonts w:ascii="Times New Roman" w:eastAsia="Calibri" w:hAnsi="Times New Roman" w:cs="Times New Roman"/>
          <w:sz w:val="24"/>
          <w:szCs w:val="24"/>
        </w:rPr>
        <w:t>Просим уточнить материал отделки стен и потолка туалетного модуля, который необходимо учесть. В документе «Документация об аукционе АЭФ-ДЭУК-251» указано:</w:t>
      </w:r>
    </w:p>
    <w:p w:rsidR="002C4922" w:rsidRPr="002C4922" w:rsidRDefault="002C4922" w:rsidP="009473C2">
      <w:pPr>
        <w:tabs>
          <w:tab w:val="left" w:pos="993"/>
        </w:tabs>
        <w:spacing w:after="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C4922">
        <w:rPr>
          <w:rFonts w:ascii="Times New Roman" w:eastAsia="Calibri" w:hAnsi="Times New Roman" w:cs="Times New Roman"/>
          <w:sz w:val="24"/>
          <w:szCs w:val="24"/>
        </w:rPr>
        <w:t xml:space="preserve">а). На странице 40 документа - </w:t>
      </w:r>
      <w:r w:rsidRPr="002C4922">
        <w:rPr>
          <w:rFonts w:ascii="Times New Roman" w:eastAsia="Calibri" w:hAnsi="Times New Roman" w:cs="Times New Roman"/>
          <w:b/>
          <w:bCs/>
          <w:sz w:val="24"/>
          <w:szCs w:val="24"/>
        </w:rPr>
        <w:t>Внутренняя обшивка стен и потолка</w:t>
      </w:r>
      <w:r w:rsidRPr="002C4922">
        <w:rPr>
          <w:rFonts w:ascii="Times New Roman" w:eastAsia="Calibri" w:hAnsi="Times New Roman" w:cs="Times New Roman"/>
          <w:sz w:val="24"/>
          <w:szCs w:val="24"/>
        </w:rPr>
        <w:t xml:space="preserve"> туалетного модуля - сэндвич панель, толщиной не менее 100 мм., </w:t>
      </w:r>
      <w:r w:rsidRPr="002C4922">
        <w:rPr>
          <w:rFonts w:ascii="Times New Roman" w:eastAsia="Calibri" w:hAnsi="Times New Roman" w:cs="Times New Roman"/>
          <w:b/>
          <w:bCs/>
          <w:sz w:val="24"/>
          <w:szCs w:val="24"/>
        </w:rPr>
        <w:t>обшитая алюкобондом</w:t>
      </w:r>
      <w:r w:rsidRPr="002C4922">
        <w:rPr>
          <w:rFonts w:ascii="Times New Roman" w:eastAsia="Calibri" w:hAnsi="Times New Roman" w:cs="Times New Roman"/>
          <w:sz w:val="24"/>
          <w:szCs w:val="24"/>
        </w:rPr>
        <w:t>, плинтуса пола выполнены из алюминиевого профильного уголка.</w:t>
      </w:r>
    </w:p>
    <w:p w:rsidR="002C4922" w:rsidRPr="002C4922" w:rsidRDefault="002C4922" w:rsidP="009473C2">
      <w:pPr>
        <w:tabs>
          <w:tab w:val="left" w:pos="993"/>
        </w:tabs>
        <w:spacing w:after="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C4922">
        <w:rPr>
          <w:rFonts w:ascii="Times New Roman" w:eastAsia="Calibri" w:hAnsi="Times New Roman" w:cs="Times New Roman"/>
          <w:sz w:val="24"/>
          <w:szCs w:val="24"/>
        </w:rPr>
        <w:t>б). На странице 43 документа в таблице указано:</w:t>
      </w:r>
    </w:p>
    <w:tbl>
      <w:tblPr>
        <w:tblW w:w="10065" w:type="dxa"/>
        <w:tblInd w:w="-17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81"/>
        <w:gridCol w:w="6046"/>
        <w:gridCol w:w="1297"/>
        <w:gridCol w:w="1841"/>
      </w:tblGrid>
      <w:tr w:rsidR="002C4922" w:rsidRPr="002C4922" w:rsidTr="007353D7">
        <w:trPr>
          <w:trHeight w:val="2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Потолок</w:t>
            </w:r>
          </w:p>
        </w:tc>
      </w:tr>
      <w:tr w:rsidR="002C4922" w:rsidRPr="002C4922" w:rsidTr="007353D7">
        <w:trPr>
          <w:trHeight w:val="2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Сэндвич-панели, </w:t>
            </w: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внутренняя отделка алюкобонд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922" w:rsidRPr="002C4922" w:rsidTr="007353D7">
        <w:trPr>
          <w:trHeight w:val="2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922" w:rsidRPr="002C4922" w:rsidTr="007353D7">
        <w:trPr>
          <w:trHeight w:val="2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2C4922" w:rsidRPr="002C4922" w:rsidTr="007353D7">
        <w:trPr>
          <w:trHeight w:val="2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Сэндвич панели, </w:t>
            </w:r>
            <w:r w:rsidRPr="002C4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отделка из нержавейки</w:t>
            </w: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922" w:rsidRPr="002C4922" w:rsidTr="007353D7">
        <w:trPr>
          <w:trHeight w:val="25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22" w:rsidRPr="002C4922" w:rsidRDefault="002C4922" w:rsidP="002C492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22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22" w:rsidRPr="002C4922" w:rsidRDefault="002C4922" w:rsidP="002C49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922" w:rsidRPr="002C4922" w:rsidRDefault="002C4922" w:rsidP="009473C2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9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связи с данным разночтением просим уточнить материал отделки </w:t>
      </w:r>
      <w:r w:rsidRPr="003854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2C4922">
        <w:rPr>
          <w:rFonts w:ascii="Times New Roman" w:eastAsia="Calibri" w:hAnsi="Times New Roman" w:cs="Times New Roman"/>
          <w:b/>
          <w:bCs/>
          <w:sz w:val="24"/>
          <w:szCs w:val="24"/>
        </w:rPr>
        <w:t>тен</w:t>
      </w:r>
      <w:r w:rsidRPr="00385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потолка: </w:t>
      </w:r>
      <w:r w:rsidRPr="002C4922">
        <w:rPr>
          <w:rFonts w:ascii="Times New Roman" w:eastAsia="Calibri" w:hAnsi="Times New Roman" w:cs="Times New Roman"/>
          <w:b/>
          <w:bCs/>
          <w:sz w:val="24"/>
          <w:szCs w:val="24"/>
        </w:rPr>
        <w:t>алюкабонд или нержавеющая сталь</w:t>
      </w:r>
    </w:p>
    <w:p w:rsidR="002C4922" w:rsidRPr="002C4922" w:rsidRDefault="002C4922" w:rsidP="009473C2">
      <w:pPr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922">
        <w:rPr>
          <w:rFonts w:ascii="Times New Roman" w:eastAsia="Calibri" w:hAnsi="Times New Roman" w:cs="Times New Roman"/>
          <w:sz w:val="24"/>
          <w:szCs w:val="24"/>
        </w:rPr>
        <w:t>В ТЗ на стр. 42 указано: «Просим учитывать отсутствие дороги до станций.»</w:t>
      </w:r>
    </w:p>
    <w:p w:rsidR="002C4922" w:rsidRPr="002C4922" w:rsidRDefault="002C4922" w:rsidP="009473C2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922">
        <w:rPr>
          <w:rFonts w:ascii="Times New Roman" w:eastAsia="Calibri" w:hAnsi="Times New Roman" w:cs="Times New Roman"/>
          <w:sz w:val="24"/>
          <w:szCs w:val="24"/>
        </w:rPr>
        <w:t>Просим уточнить высоты станций канатных дорог «Мир» и «Гарабаши», на которых находятся места для установки туалетных модулей.</w:t>
      </w:r>
    </w:p>
    <w:p w:rsidR="00105FE2" w:rsidRPr="001967EF" w:rsidRDefault="00105FE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947CC0" w:rsidRDefault="00244CD8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705BD5" w:rsidRPr="00947CC0" w:rsidRDefault="00705BD5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 вопросу 1</w:t>
      </w:r>
      <w:bookmarkStart w:id="0" w:name="_GoBack"/>
      <w:bookmarkEnd w:id="0"/>
    </w:p>
    <w:p w:rsidR="00AE2719" w:rsidRPr="00947CC0" w:rsidRDefault="000E6175" w:rsidP="000E61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C0">
        <w:rPr>
          <w:rFonts w:ascii="Times New Roman" w:hAnsi="Times New Roman" w:cs="Times New Roman"/>
          <w:sz w:val="24"/>
          <w:szCs w:val="24"/>
        </w:rPr>
        <w:t xml:space="preserve">Отделку потолка и стен модуля выполнить на усмотрение участника закупки из алюкобонда или из нержавеющей стали. </w:t>
      </w:r>
    </w:p>
    <w:p w:rsidR="00705BD5" w:rsidRPr="00947CC0" w:rsidRDefault="00705BD5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 вопросу 2</w:t>
      </w:r>
    </w:p>
    <w:p w:rsidR="00705BD5" w:rsidRPr="00705BD5" w:rsidRDefault="00705BD5" w:rsidP="007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C0">
        <w:rPr>
          <w:rFonts w:ascii="Times New Roman" w:hAnsi="Times New Roman" w:cs="Times New Roman"/>
          <w:sz w:val="24"/>
          <w:szCs w:val="24"/>
        </w:rPr>
        <w:t>Станция «Мир» находится на высоте 3500 метров над уровнем моря, станция «Гара-Баши» на высоте 3847 метров над уровнем моря.</w:t>
      </w:r>
    </w:p>
    <w:p w:rsidR="00480D1D" w:rsidRPr="001967EF" w:rsidRDefault="00480D1D" w:rsidP="007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F4"/>
    <w:multiLevelType w:val="hybridMultilevel"/>
    <w:tmpl w:val="327E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785346"/>
    <w:multiLevelType w:val="hybridMultilevel"/>
    <w:tmpl w:val="4B4635FE"/>
    <w:lvl w:ilvl="0" w:tplc="9AE8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E14"/>
    <w:multiLevelType w:val="hybridMultilevel"/>
    <w:tmpl w:val="9A22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E6175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149B1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C4922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5480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5E4607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05BD5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473C2"/>
    <w:rsid w:val="00947CC0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719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D50B3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C7078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4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49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9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C4D6-3403-406F-8A8E-C49FF05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6</cp:revision>
  <cp:lastPrinted>2019-12-20T07:37:00Z</cp:lastPrinted>
  <dcterms:created xsi:type="dcterms:W3CDTF">2014-11-10T09:02:00Z</dcterms:created>
  <dcterms:modified xsi:type="dcterms:W3CDTF">2023-04-05T14:20:00Z</dcterms:modified>
</cp:coreProperties>
</file>