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4863B" w14:textId="5F9CC1DA" w:rsidR="00224F5B" w:rsidRPr="00B757E1" w:rsidRDefault="00224F5B" w:rsidP="00671877">
      <w:pPr>
        <w:spacing w:before="120" w:after="120"/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5127E" w:rsidRPr="008C4322" w14:paraId="0A929D3A" w14:textId="77777777" w:rsidTr="00A418BF">
        <w:trPr>
          <w:trHeight w:val="170"/>
        </w:trPr>
        <w:tc>
          <w:tcPr>
            <w:tcW w:w="9354" w:type="dxa"/>
          </w:tcPr>
          <w:p w14:paraId="1BAE58D5" w14:textId="77777777" w:rsidR="0005127E" w:rsidRPr="008C4322" w:rsidRDefault="0005127E" w:rsidP="00671877">
            <w:pPr>
              <w:pStyle w:val="EPAMTitle"/>
            </w:pPr>
          </w:p>
        </w:tc>
      </w:tr>
      <w:tr w:rsidR="0005127E" w:rsidRPr="008C4322" w14:paraId="4E12D687" w14:textId="77777777" w:rsidTr="00A418BF">
        <w:trPr>
          <w:trHeight w:val="170"/>
        </w:trPr>
        <w:tc>
          <w:tcPr>
            <w:tcW w:w="9354" w:type="dxa"/>
          </w:tcPr>
          <w:p w14:paraId="35A6763D" w14:textId="77777777" w:rsidR="0005127E" w:rsidRPr="008C4322" w:rsidRDefault="0005127E" w:rsidP="00671877">
            <w:pPr>
              <w:pStyle w:val="EPAMTitle"/>
              <w:jc w:val="left"/>
            </w:pPr>
          </w:p>
        </w:tc>
      </w:tr>
      <w:tr w:rsidR="009C46F0" w:rsidRPr="008C4322" w14:paraId="40FB16DB" w14:textId="77777777" w:rsidTr="00A418BF">
        <w:trPr>
          <w:trHeight w:val="170"/>
        </w:trPr>
        <w:tc>
          <w:tcPr>
            <w:tcW w:w="9354" w:type="dxa"/>
          </w:tcPr>
          <w:p w14:paraId="43BCE71D" w14:textId="77777777" w:rsidR="009C46F0" w:rsidRPr="008C4322" w:rsidRDefault="009C46F0" w:rsidP="00671877">
            <w:pPr>
              <w:pStyle w:val="EPAMTitle"/>
            </w:pPr>
          </w:p>
        </w:tc>
      </w:tr>
      <w:tr w:rsidR="009C46F0" w:rsidRPr="008C4322" w14:paraId="3DFF3946" w14:textId="77777777" w:rsidTr="00A418BF">
        <w:trPr>
          <w:trHeight w:val="170"/>
        </w:trPr>
        <w:tc>
          <w:tcPr>
            <w:tcW w:w="9354" w:type="dxa"/>
          </w:tcPr>
          <w:p w14:paraId="4C3C4D37" w14:textId="77777777" w:rsidR="00F97448" w:rsidRDefault="00F97448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</w:p>
          <w:p w14:paraId="653AA7ED" w14:textId="77777777" w:rsidR="00F97448" w:rsidRDefault="00F97448" w:rsidP="00671877">
            <w:pPr>
              <w:pStyle w:val="affb"/>
              <w:keepNext w:val="0"/>
              <w:widowControl w:val="0"/>
              <w:spacing w:before="120" w:after="12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14:paraId="58FAECB2" w14:textId="0FAFFAE8" w:rsidR="00562D83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8C4322">
              <w:rPr>
                <w:rFonts w:ascii="Times New Roman" w:hAnsi="Times New Roman"/>
                <w:szCs w:val="22"/>
                <w:lang w:val="ru-RU"/>
              </w:rPr>
              <w:t xml:space="preserve">ДОГОВОР КУПЛИ-ПРОДАЖИ </w:t>
            </w:r>
            <w:r w:rsidR="00562D83">
              <w:rPr>
                <w:rFonts w:ascii="Times New Roman" w:hAnsi="Times New Roman"/>
                <w:szCs w:val="22"/>
                <w:lang w:val="ru-RU"/>
              </w:rPr>
              <w:t>АКЦИЙ</w:t>
            </w:r>
          </w:p>
          <w:p w14:paraId="52A85BD4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АКЦИОНЕРНОГО ОБЩЕСТВА</w:t>
            </w:r>
          </w:p>
          <w:p w14:paraId="7BA8A8CB" w14:textId="0BDDAFA7" w:rsidR="00A418BF" w:rsidRP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«УПРАВЛЯЮЩАЯ КОМПАНИЯ АРХЫЗ»</w:t>
            </w:r>
          </w:p>
          <w:p w14:paraId="3271827F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</w:p>
          <w:p w14:paraId="61388CFC" w14:textId="77777777" w:rsidR="00A418BF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8C4322">
              <w:rPr>
                <w:rFonts w:ascii="Times New Roman" w:hAnsi="Times New Roman"/>
                <w:szCs w:val="22"/>
                <w:lang w:val="ru-RU"/>
              </w:rPr>
              <w:t>между</w:t>
            </w:r>
          </w:p>
          <w:p w14:paraId="47A80D11" w14:textId="77777777" w:rsidR="00562D83" w:rsidRPr="00562D83" w:rsidRDefault="00562D83" w:rsidP="00671877">
            <w:pPr>
              <w:pStyle w:val="BTFirstLineIndent1S"/>
              <w:spacing w:before="120" w:after="120"/>
              <w:rPr>
                <w:lang w:val="ru-RU"/>
              </w:rPr>
            </w:pPr>
          </w:p>
          <w:p w14:paraId="35923B2C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АКЦИОНЕРНЫМ ОБЩЕСТВОМ «КАВКАЗ.РФ»</w:t>
            </w:r>
          </w:p>
          <w:p w14:paraId="6C56F435" w14:textId="761311A3" w:rsidR="00562D83" w:rsidRP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и</w:t>
            </w:r>
          </w:p>
          <w:p w14:paraId="518578B6" w14:textId="5EE38A84" w:rsidR="00A418BF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ОБЩЕСТВОМ С ОГРАНИЧЕННОЙ ОТВЕТСТВЕННОСТЬЮ</w:t>
            </w:r>
          </w:p>
          <w:p w14:paraId="79A8B7CF" w14:textId="7F591903" w:rsidR="00562D83" w:rsidRPr="00F97448" w:rsidRDefault="00F97448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F97448">
              <w:rPr>
                <w:rFonts w:ascii="Times New Roman" w:hAnsi="Times New Roman"/>
                <w:szCs w:val="22"/>
                <w:lang w:val="ru-RU"/>
              </w:rPr>
              <w:t>«СЕВЕРО-КАВКАЗСКИЙ ГОРНЫЙ КЛУБ»</w:t>
            </w:r>
          </w:p>
          <w:p w14:paraId="0874BDCE" w14:textId="182177A9" w:rsidR="00A418BF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 качестве Продавцов</w:t>
            </w:r>
          </w:p>
          <w:p w14:paraId="56F853B4" w14:textId="77777777" w:rsidR="00F97448" w:rsidRPr="008C4322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01A23998" w14:textId="77777777" w:rsidR="00A418BF" w:rsidRDefault="00A418BF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4322">
              <w:rPr>
                <w:b/>
                <w:sz w:val="22"/>
                <w:szCs w:val="22"/>
                <w:lang w:val="ru-RU"/>
              </w:rPr>
              <w:t>И</w:t>
            </w:r>
          </w:p>
          <w:p w14:paraId="6D3959F0" w14:textId="77777777" w:rsidR="00F97448" w:rsidRPr="008C4322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78820B5" w14:textId="77777777" w:rsidR="00A418BF" w:rsidRPr="00AF4F80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AF4F80">
              <w:rPr>
                <w:rFonts w:ascii="Times New Roman" w:hAnsi="Times New Roman"/>
                <w:szCs w:val="22"/>
                <w:highlight w:val="yellow"/>
                <w:lang w:val="ru-RU"/>
              </w:rPr>
              <w:t>[</w:t>
            </w:r>
            <w:r w:rsidRPr="00AF4F80">
              <w:rPr>
                <w:rFonts w:ascii="Times New Roman" w:hAnsi="Times New Roman"/>
                <w:szCs w:val="22"/>
                <w:lang w:val="ru-RU"/>
              </w:rPr>
              <w:t>●</w:t>
            </w:r>
            <w:r w:rsidRPr="00AF4F80">
              <w:rPr>
                <w:rFonts w:ascii="Times New Roman" w:hAnsi="Times New Roman"/>
                <w:szCs w:val="22"/>
                <w:highlight w:val="yellow"/>
                <w:lang w:val="ru-RU"/>
              </w:rPr>
              <w:t>]</w:t>
            </w:r>
          </w:p>
          <w:p w14:paraId="4C5BAB34" w14:textId="77777777" w:rsidR="00A418BF" w:rsidRPr="008C4322" w:rsidRDefault="00A418BF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4322">
              <w:rPr>
                <w:b/>
                <w:sz w:val="22"/>
                <w:szCs w:val="22"/>
                <w:lang w:val="ru-RU"/>
              </w:rPr>
              <w:t>в качестве Покупателя</w:t>
            </w:r>
          </w:p>
          <w:p w14:paraId="36E85DBD" w14:textId="77777777" w:rsidR="00A418BF" w:rsidRDefault="00A418BF" w:rsidP="00671877">
            <w:pPr>
              <w:pStyle w:val="EPAMTitle"/>
            </w:pPr>
          </w:p>
          <w:p w14:paraId="1C4B3C13" w14:textId="77777777" w:rsidR="00F97448" w:rsidRDefault="00F97448" w:rsidP="00671877">
            <w:pPr>
              <w:pStyle w:val="EPAMTitle"/>
            </w:pPr>
          </w:p>
          <w:p w14:paraId="0D4C68F1" w14:textId="77777777" w:rsidR="00F97448" w:rsidRDefault="00F97448" w:rsidP="00671877">
            <w:pPr>
              <w:pStyle w:val="EPAMTitle"/>
            </w:pPr>
          </w:p>
          <w:p w14:paraId="2C2DF7DF" w14:textId="77777777" w:rsidR="00F97448" w:rsidRPr="008C4322" w:rsidRDefault="00F97448" w:rsidP="00671877">
            <w:pPr>
              <w:pStyle w:val="EPAMTitle"/>
              <w:jc w:val="left"/>
            </w:pPr>
          </w:p>
          <w:p w14:paraId="0B60E492" w14:textId="77777777" w:rsidR="00A418BF" w:rsidRPr="008C4322" w:rsidRDefault="00A418BF" w:rsidP="00671877">
            <w:pPr>
              <w:pStyle w:val="EPAMTitle"/>
            </w:pPr>
          </w:p>
          <w:p w14:paraId="1F2D5E67" w14:textId="77777777" w:rsidR="00A418BF" w:rsidRPr="008C4322" w:rsidRDefault="00A418BF" w:rsidP="00671877">
            <w:pPr>
              <w:pStyle w:val="EPAMTitle"/>
            </w:pPr>
          </w:p>
          <w:p w14:paraId="2A8B5316" w14:textId="77777777" w:rsidR="00A418BF" w:rsidRPr="008C4322" w:rsidRDefault="00A418BF" w:rsidP="00671877">
            <w:pPr>
              <w:pStyle w:val="EPAMTitle"/>
            </w:pPr>
          </w:p>
        </w:tc>
      </w:tr>
      <w:tr w:rsidR="009C46F0" w:rsidRPr="008C4322" w14:paraId="0D222BA7" w14:textId="77777777" w:rsidTr="00A418BF">
        <w:trPr>
          <w:trHeight w:val="170"/>
        </w:trPr>
        <w:tc>
          <w:tcPr>
            <w:tcW w:w="9354" w:type="dxa"/>
          </w:tcPr>
          <w:p w14:paraId="03451ACF" w14:textId="77777777" w:rsidR="009C46F0" w:rsidRPr="008C4322" w:rsidRDefault="009C46F0" w:rsidP="00671877">
            <w:pPr>
              <w:pStyle w:val="EPAMTitle"/>
            </w:pPr>
          </w:p>
        </w:tc>
      </w:tr>
      <w:tr w:rsidR="009C46F0" w:rsidRPr="008C4322" w14:paraId="30D03F48" w14:textId="77777777" w:rsidTr="00A418BF">
        <w:trPr>
          <w:trHeight w:val="170"/>
        </w:trPr>
        <w:tc>
          <w:tcPr>
            <w:tcW w:w="9354" w:type="dxa"/>
          </w:tcPr>
          <w:p w14:paraId="72F15ED6" w14:textId="16491F91" w:rsidR="009C46F0" w:rsidRPr="008C4322" w:rsidRDefault="009C46F0" w:rsidP="00671877">
            <w:pPr>
              <w:pStyle w:val="EPAMTitle"/>
              <w:jc w:val="left"/>
            </w:pPr>
          </w:p>
        </w:tc>
      </w:tr>
      <w:tr w:rsidR="009C46F0" w:rsidRPr="008C4322" w14:paraId="0359ABDA" w14:textId="77777777" w:rsidTr="00A418BF">
        <w:trPr>
          <w:trHeight w:val="170"/>
        </w:trPr>
        <w:tc>
          <w:tcPr>
            <w:tcW w:w="9354" w:type="dxa"/>
          </w:tcPr>
          <w:p w14:paraId="401867FA" w14:textId="566C8586" w:rsidR="009C46F0" w:rsidRPr="008C4322" w:rsidRDefault="00F97448" w:rsidP="00671877">
            <w:pPr>
              <w:pStyle w:val="EPAMTitle"/>
            </w:pPr>
            <w:r>
              <w:t xml:space="preserve">2022 </w:t>
            </w:r>
            <w:r w:rsidR="009C46F0" w:rsidRPr="008C4322">
              <w:t>год</w:t>
            </w:r>
          </w:p>
        </w:tc>
      </w:tr>
    </w:tbl>
    <w:p w14:paraId="22228F5B" w14:textId="77777777" w:rsidR="00DA019E" w:rsidRPr="008C4322" w:rsidRDefault="00DA019E" w:rsidP="00671877">
      <w:pPr>
        <w:spacing w:before="120" w:after="120"/>
        <w:jc w:val="center"/>
        <w:rPr>
          <w:rFonts w:eastAsia="Times New Roman"/>
          <w:lang w:eastAsia="en-US"/>
        </w:rPr>
      </w:pPr>
    </w:p>
    <w:p w14:paraId="22E262A3" w14:textId="77777777" w:rsidR="00DA019E" w:rsidRPr="008C4322" w:rsidRDefault="00DA019E" w:rsidP="00671877">
      <w:pPr>
        <w:spacing w:before="120" w:after="120"/>
        <w:jc w:val="center"/>
        <w:rPr>
          <w:rFonts w:eastAsia="Times New Roman"/>
          <w:lang w:eastAsia="en-US"/>
        </w:rPr>
        <w:sectPr w:rsidR="00DA019E" w:rsidRPr="008C4322" w:rsidSect="00562D83">
          <w:headerReference w:type="default" r:id="rId7"/>
          <w:headerReference w:type="firs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1EED31E" w14:textId="77777777" w:rsidR="003A56BF" w:rsidRPr="008C4322" w:rsidRDefault="003A56BF" w:rsidP="00671877">
      <w:pPr>
        <w:spacing w:before="120" w:after="120"/>
        <w:jc w:val="center"/>
        <w:rPr>
          <w:b/>
          <w:caps/>
        </w:rPr>
      </w:pPr>
      <w:r w:rsidRPr="008C4322">
        <w:rPr>
          <w:b/>
          <w:caps/>
        </w:rPr>
        <w:lastRenderedPageBreak/>
        <w:t>Содержание</w:t>
      </w:r>
    </w:p>
    <w:p w14:paraId="2225FFD1" w14:textId="77777777" w:rsidR="003A56BF" w:rsidRPr="008C4322" w:rsidRDefault="003A56BF" w:rsidP="00671877">
      <w:pPr>
        <w:tabs>
          <w:tab w:val="right" w:pos="9356"/>
        </w:tabs>
        <w:spacing w:before="120" w:after="120"/>
        <w:rPr>
          <w:b/>
          <w:caps/>
        </w:rPr>
      </w:pPr>
      <w:r w:rsidRPr="008C4322">
        <w:rPr>
          <w:b/>
        </w:rPr>
        <w:t>Раздел</w:t>
      </w:r>
      <w:r w:rsidRPr="008C4322">
        <w:rPr>
          <w:b/>
        </w:rPr>
        <w:tab/>
        <w:t>Страница</w:t>
      </w:r>
    </w:p>
    <w:p w14:paraId="651D7A81" w14:textId="69494B8B" w:rsidR="00C0691D" w:rsidRDefault="00B26D49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8C4322">
        <w:rPr>
          <w:bCs w:val="0"/>
          <w:caps w:val="0"/>
        </w:rPr>
        <w:fldChar w:fldCharType="begin"/>
      </w:r>
      <w:r w:rsidRPr="008C4322">
        <w:rPr>
          <w:bCs w:val="0"/>
          <w:caps w:val="0"/>
        </w:rPr>
        <w:instrText xml:space="preserve"> TOC \h \z \t "EPAM 1._RUS;1;EPAM_SCHEDULE_Rus;1" </w:instrText>
      </w:r>
      <w:r w:rsidRPr="008C4322">
        <w:rPr>
          <w:bCs w:val="0"/>
          <w:caps w:val="0"/>
        </w:rPr>
        <w:fldChar w:fldCharType="separate"/>
      </w:r>
      <w:hyperlink w:anchor="_Toc115455028" w:history="1">
        <w:r w:rsidR="00C0691D" w:rsidRPr="000F5733">
          <w:rPr>
            <w:rStyle w:val="af0"/>
          </w:rPr>
          <w:t>1.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ОПРЕДЕЛЕНИЯ И ТОЛКОВАНИЕ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_Toc115455028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 w:rsidR="00C24E63">
          <w:rPr>
            <w:webHidden/>
          </w:rPr>
          <w:t>4</w:t>
        </w:r>
        <w:r w:rsidR="00C0691D">
          <w:rPr>
            <w:webHidden/>
          </w:rPr>
          <w:fldChar w:fldCharType="end"/>
        </w:r>
      </w:hyperlink>
    </w:p>
    <w:p w14:paraId="36F19AB4" w14:textId="6DAA66E6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29" w:history="1">
        <w:r w:rsidR="00C0691D" w:rsidRPr="000F5733">
          <w:rPr>
            <w:rStyle w:val="af0"/>
          </w:rPr>
          <w:t>2.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ПРЕДМЕТ ДОГОВОРА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_Toc115455029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10</w:t>
        </w:r>
        <w:r w:rsidR="00C0691D">
          <w:rPr>
            <w:webHidden/>
          </w:rPr>
          <w:fldChar w:fldCharType="end"/>
        </w:r>
      </w:hyperlink>
    </w:p>
    <w:p w14:paraId="6DC8BE2F" w14:textId="08E81820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30" w:history="1">
        <w:r w:rsidR="00C0691D" w:rsidRPr="000F5733">
          <w:rPr>
            <w:rStyle w:val="af0"/>
          </w:rPr>
          <w:t>3.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ПОКУПНАЯ ЦЕНА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_Toc115455030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10</w:t>
        </w:r>
        <w:r w:rsidR="00C0691D">
          <w:rPr>
            <w:webHidden/>
          </w:rPr>
          <w:fldChar w:fldCharType="end"/>
        </w:r>
      </w:hyperlink>
    </w:p>
    <w:p w14:paraId="49350643" w14:textId="4BDC33BA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31" w:history="1">
        <w:r w:rsidR="00C0691D" w:rsidRPr="000F5733">
          <w:rPr>
            <w:rStyle w:val="af0"/>
          </w:rPr>
          <w:t>4.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ОТЛАГАТЕЛЬНЫЕ УСЛОВИЯ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_Toc115455031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12</w:t>
        </w:r>
        <w:r w:rsidR="00C0691D">
          <w:rPr>
            <w:webHidden/>
          </w:rPr>
          <w:fldChar w:fldCharType="end"/>
        </w:r>
      </w:hyperlink>
    </w:p>
    <w:p w14:paraId="123E157B" w14:textId="31703EC2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32" w:history="1">
        <w:r w:rsidR="00C0691D" w:rsidRPr="000F5733">
          <w:rPr>
            <w:rStyle w:val="af0"/>
          </w:rPr>
          <w:t>5.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ПЕРЕДАЧА АКЦИЙ И УПЛАТА ПОКУПНОЙ ЦЕНЫ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_Toc115455032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13</w:t>
        </w:r>
        <w:r w:rsidR="00C0691D">
          <w:rPr>
            <w:webHidden/>
          </w:rPr>
          <w:fldChar w:fldCharType="end"/>
        </w:r>
      </w:hyperlink>
    </w:p>
    <w:p w14:paraId="72CABAB1" w14:textId="239B7B17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33" w:history="1">
        <w:r w:rsidR="00C0691D" w:rsidRPr="000F5733">
          <w:rPr>
            <w:rStyle w:val="af0"/>
          </w:rPr>
          <w:t>6.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  <w:shd w:val="clear" w:color="auto" w:fill="FFFFFF"/>
          </w:rPr>
          <w:t>ИНВЕСТИЦИОННЫЕ ОБЯЗАТЕЛЬСТВА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_Toc115455033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16</w:t>
        </w:r>
        <w:r w:rsidR="00C0691D">
          <w:rPr>
            <w:webHidden/>
          </w:rPr>
          <w:fldChar w:fldCharType="end"/>
        </w:r>
      </w:hyperlink>
    </w:p>
    <w:p w14:paraId="6668FC2E" w14:textId="5D337577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34" w:history="1">
        <w:r w:rsidR="00C0691D" w:rsidRPr="000F5733">
          <w:rPr>
            <w:rStyle w:val="af0"/>
          </w:rPr>
          <w:t>7.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ЗАВЕРЕНИЯ ОБ ОБСТОЯТЕЛЬСТВАХ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_Toc115455034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22</w:t>
        </w:r>
        <w:r w:rsidR="00C0691D">
          <w:rPr>
            <w:webHidden/>
          </w:rPr>
          <w:fldChar w:fldCharType="end"/>
        </w:r>
      </w:hyperlink>
    </w:p>
    <w:p w14:paraId="649F4F7E" w14:textId="7D7D6017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35" w:history="1">
        <w:r w:rsidR="00C0691D" w:rsidRPr="000F5733">
          <w:rPr>
            <w:rStyle w:val="af0"/>
          </w:rPr>
          <w:t>8.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КОНФИДЕНЦИАЛЬНОСТЬ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_Toc115455035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24</w:t>
        </w:r>
        <w:r w:rsidR="00C0691D">
          <w:rPr>
            <w:webHidden/>
          </w:rPr>
          <w:fldChar w:fldCharType="end"/>
        </w:r>
      </w:hyperlink>
    </w:p>
    <w:p w14:paraId="4EB98C5C" w14:textId="169A7DAB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36" w:history="1">
        <w:r w:rsidR="00C0691D" w:rsidRPr="000F5733">
          <w:rPr>
            <w:rStyle w:val="af0"/>
          </w:rPr>
          <w:t>9.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ОБСТОЯТЕЛЬСТВА НЕПРЕОДОЛИМОЙ СИЛЫ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_Toc115455036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25</w:t>
        </w:r>
        <w:r w:rsidR="00C0691D">
          <w:rPr>
            <w:webHidden/>
          </w:rPr>
          <w:fldChar w:fldCharType="end"/>
        </w:r>
      </w:hyperlink>
    </w:p>
    <w:p w14:paraId="3F4A7B5D" w14:textId="3CA300F7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37" w:history="1">
        <w:r w:rsidR="00C0691D" w:rsidRPr="000F5733">
          <w:rPr>
            <w:rStyle w:val="af0"/>
          </w:rPr>
          <w:t>10.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СРОК ДЕЙСТВИЯ, ИЗМЕНЕНИЕ И РАСТОРЖЕНИЕ ДОГОВОРА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_Toc115455037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26</w:t>
        </w:r>
        <w:r w:rsidR="00C0691D">
          <w:rPr>
            <w:webHidden/>
          </w:rPr>
          <w:fldChar w:fldCharType="end"/>
        </w:r>
      </w:hyperlink>
    </w:p>
    <w:p w14:paraId="276B85BD" w14:textId="553CE4E4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38" w:history="1">
        <w:r w:rsidR="00C0691D" w:rsidRPr="000F5733">
          <w:rPr>
            <w:rStyle w:val="af0"/>
          </w:rPr>
          <w:t>11.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ОТВЕТСТВЕННОСТЬ СТОРОН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_Toc115455038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28</w:t>
        </w:r>
        <w:r w:rsidR="00C0691D">
          <w:rPr>
            <w:webHidden/>
          </w:rPr>
          <w:fldChar w:fldCharType="end"/>
        </w:r>
      </w:hyperlink>
    </w:p>
    <w:p w14:paraId="62F66D2A" w14:textId="767F610D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39" w:history="1">
        <w:r w:rsidR="00C0691D" w:rsidRPr="000F5733">
          <w:rPr>
            <w:rStyle w:val="af0"/>
          </w:rPr>
          <w:t>12.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УВЕДОМЛЕНИЯ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_Toc115455039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29</w:t>
        </w:r>
        <w:r w:rsidR="00C0691D">
          <w:rPr>
            <w:webHidden/>
          </w:rPr>
          <w:fldChar w:fldCharType="end"/>
        </w:r>
      </w:hyperlink>
    </w:p>
    <w:p w14:paraId="22C6C55E" w14:textId="1C07BED0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40" w:history="1">
        <w:r w:rsidR="00C0691D" w:rsidRPr="000F5733">
          <w:rPr>
            <w:rStyle w:val="af0"/>
          </w:rPr>
          <w:t>13.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ПЛАТЕЖИ И РАСХОДЫ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_Toc115455040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30</w:t>
        </w:r>
        <w:r w:rsidR="00C0691D">
          <w:rPr>
            <w:webHidden/>
          </w:rPr>
          <w:fldChar w:fldCharType="end"/>
        </w:r>
      </w:hyperlink>
    </w:p>
    <w:p w14:paraId="3E8E6A36" w14:textId="7C9172D7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41" w:history="1">
        <w:r w:rsidR="00C0691D" w:rsidRPr="000F5733">
          <w:rPr>
            <w:rStyle w:val="af0"/>
          </w:rPr>
          <w:t>14.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АНТИКОРРУПЦИОННАЯ ОГОВОРКА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_Toc115455041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30</w:t>
        </w:r>
        <w:r w:rsidR="00C0691D">
          <w:rPr>
            <w:webHidden/>
          </w:rPr>
          <w:fldChar w:fldCharType="end"/>
        </w:r>
      </w:hyperlink>
    </w:p>
    <w:p w14:paraId="788D62E5" w14:textId="6BB45F27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42" w:history="1">
        <w:r w:rsidR="00C0691D" w:rsidRPr="000F5733">
          <w:rPr>
            <w:rStyle w:val="af0"/>
          </w:rPr>
          <w:t>15.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ПРИМЕНИМОЕ ПРАВО И РАЗРЕШЕНИЕ СПОРОВ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_Toc115455042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31</w:t>
        </w:r>
        <w:r w:rsidR="00C0691D">
          <w:rPr>
            <w:webHidden/>
          </w:rPr>
          <w:fldChar w:fldCharType="end"/>
        </w:r>
      </w:hyperlink>
    </w:p>
    <w:p w14:paraId="6317DDC1" w14:textId="58E1DBF7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43" w:history="1">
        <w:r w:rsidR="00C0691D" w:rsidRPr="000F5733">
          <w:rPr>
            <w:rStyle w:val="af0"/>
          </w:rPr>
          <w:t>16.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ПРОЧИЕ ПОЛОЖЕНИЯ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_Toc115455043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31</w:t>
        </w:r>
        <w:r w:rsidR="00C0691D">
          <w:rPr>
            <w:webHidden/>
          </w:rPr>
          <w:fldChar w:fldCharType="end"/>
        </w:r>
      </w:hyperlink>
    </w:p>
    <w:p w14:paraId="25A32AFA" w14:textId="509EDF60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44" w:history="1">
        <w:r w:rsidR="00C0691D" w:rsidRPr="000F5733">
          <w:rPr>
            <w:rStyle w:val="af0"/>
          </w:rPr>
          <w:t>17.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АДРЕСА И РЕКВИЗИТЫ СТОРОН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_Toc115455044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32</w:t>
        </w:r>
        <w:r w:rsidR="00C0691D">
          <w:rPr>
            <w:webHidden/>
          </w:rPr>
          <w:fldChar w:fldCharType="end"/>
        </w:r>
      </w:hyperlink>
    </w:p>
    <w:p w14:paraId="7FB487F1" w14:textId="7A29808F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45" w:history="1">
        <w:r w:rsidR="00C0691D" w:rsidRPr="000F5733">
          <w:rPr>
            <w:rStyle w:val="af0"/>
          </w:rPr>
          <w:t>18.</w:t>
        </w:r>
        <w:r w:rsidR="00C0691D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0691D" w:rsidRPr="000F5733">
          <w:rPr>
            <w:rStyle w:val="af0"/>
          </w:rPr>
          <w:t>ПРИЛОЖЕНИЯ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_Toc115455045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32</w:t>
        </w:r>
        <w:r w:rsidR="00C0691D">
          <w:rPr>
            <w:webHidden/>
          </w:rPr>
          <w:fldChar w:fldCharType="end"/>
        </w:r>
      </w:hyperlink>
    </w:p>
    <w:p w14:paraId="4BD0218F" w14:textId="208B2517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46" w:history="1">
        <w:r w:rsidR="00C0691D" w:rsidRPr="000F5733">
          <w:rPr>
            <w:rStyle w:val="af0"/>
          </w:rPr>
          <w:t>Приложение 1. ГОРНОЛЫЖНЫЕ ОБЪЕКТЫ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_Toc115455046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35</w:t>
        </w:r>
        <w:r w:rsidR="00C0691D">
          <w:rPr>
            <w:webHidden/>
          </w:rPr>
          <w:fldChar w:fldCharType="end"/>
        </w:r>
      </w:hyperlink>
    </w:p>
    <w:p w14:paraId="0AA45247" w14:textId="3AC83C24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47" w:history="1">
        <w:r w:rsidR="00C0691D" w:rsidRPr="000F5733">
          <w:rPr>
            <w:rStyle w:val="af0"/>
          </w:rPr>
          <w:t>Приложение 2. КОММЕРЧЕСКИЕ ОБЪЕКТЫ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_Toc115455047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37</w:t>
        </w:r>
        <w:r w:rsidR="00C0691D">
          <w:rPr>
            <w:webHidden/>
          </w:rPr>
          <w:fldChar w:fldCharType="end"/>
        </w:r>
      </w:hyperlink>
    </w:p>
    <w:p w14:paraId="5CF533C6" w14:textId="67567638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48" w:history="1">
        <w:r w:rsidR="00C0691D" w:rsidRPr="000F5733">
          <w:rPr>
            <w:rStyle w:val="af0"/>
          </w:rPr>
          <w:t>Приложение 3. ГРАФИК ИСПОЛНЕНИЯ ИНВЕСТИЦИОННЫХ ОБЯЗАТЕЛЬСТВ (ФОРМА)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_Toc115455048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39</w:t>
        </w:r>
        <w:r w:rsidR="00C0691D">
          <w:rPr>
            <w:webHidden/>
          </w:rPr>
          <w:fldChar w:fldCharType="end"/>
        </w:r>
      </w:hyperlink>
    </w:p>
    <w:p w14:paraId="45D025CB" w14:textId="1EFC7AD6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49" w:history="1">
        <w:r w:rsidR="00C0691D" w:rsidRPr="000F5733">
          <w:rPr>
            <w:rStyle w:val="af0"/>
          </w:rPr>
          <w:t>Приложение 4. АКТ ОБ ИСПОЛНЕНИИ/НЕИСПОЛНЕНИИ ГОРНОЛЫЖНОГО КОМПОНЕНТА ИНВЕСТИЦИОННЫХ ОБЯЗАТЕЛЬСТВ (ФОРМА)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_Toc115455049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41</w:t>
        </w:r>
        <w:r w:rsidR="00C0691D">
          <w:rPr>
            <w:webHidden/>
          </w:rPr>
          <w:fldChar w:fldCharType="end"/>
        </w:r>
      </w:hyperlink>
    </w:p>
    <w:p w14:paraId="5D46C80B" w14:textId="64CF985E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50" w:history="1">
        <w:r w:rsidR="00C0691D" w:rsidRPr="000F5733">
          <w:rPr>
            <w:rStyle w:val="af0"/>
          </w:rPr>
          <w:t>Приложение 5. АКТ ОБ ИСПОЛНЕНИИ/НЕИСПОЛНЕНИИ КОММЕРЧЕСКОГО КОМПОНЕНТА ИНВЕСТИЦИОННЫХ ОБЯЗАТЕЛЬСТВ (ФОРМА)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_Toc115455050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43</w:t>
        </w:r>
        <w:r w:rsidR="00C0691D">
          <w:rPr>
            <w:webHidden/>
          </w:rPr>
          <w:fldChar w:fldCharType="end"/>
        </w:r>
      </w:hyperlink>
    </w:p>
    <w:p w14:paraId="7F752C07" w14:textId="4B0FA881" w:rsidR="00C0691D" w:rsidRDefault="00C24E63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5455051" w:history="1">
        <w:r w:rsidR="00C0691D" w:rsidRPr="000F5733">
          <w:rPr>
            <w:rStyle w:val="af0"/>
          </w:rPr>
          <w:t>Приложение 6. ОТЧЕТ (ФОРМА)</w:t>
        </w:r>
        <w:r w:rsidR="00C0691D">
          <w:rPr>
            <w:webHidden/>
          </w:rPr>
          <w:tab/>
        </w:r>
        <w:r w:rsidR="00C0691D">
          <w:rPr>
            <w:webHidden/>
          </w:rPr>
          <w:fldChar w:fldCharType="begin"/>
        </w:r>
        <w:r w:rsidR="00C0691D">
          <w:rPr>
            <w:webHidden/>
          </w:rPr>
          <w:instrText xml:space="preserve"> PAGEREF _Toc115455051 \h </w:instrText>
        </w:r>
        <w:r w:rsidR="00C0691D">
          <w:rPr>
            <w:webHidden/>
          </w:rPr>
        </w:r>
        <w:r w:rsidR="00C0691D">
          <w:rPr>
            <w:webHidden/>
          </w:rPr>
          <w:fldChar w:fldCharType="separate"/>
        </w:r>
        <w:r>
          <w:rPr>
            <w:webHidden/>
          </w:rPr>
          <w:t>45</w:t>
        </w:r>
        <w:r w:rsidR="00C0691D">
          <w:rPr>
            <w:webHidden/>
          </w:rPr>
          <w:fldChar w:fldCharType="end"/>
        </w:r>
      </w:hyperlink>
    </w:p>
    <w:p w14:paraId="7525CEF4" w14:textId="24A9FA78" w:rsidR="00101960" w:rsidRPr="008C4322" w:rsidRDefault="00B26D49" w:rsidP="002B63AE">
      <w:pPr>
        <w:spacing w:before="120" w:after="120"/>
      </w:pPr>
      <w:r w:rsidRPr="008C4322">
        <w:rPr>
          <w:bCs/>
          <w:caps/>
          <w:noProof/>
        </w:rPr>
        <w:fldChar w:fldCharType="end"/>
      </w:r>
      <w:bookmarkStart w:id="1" w:name="_Ref161691154"/>
      <w:bookmarkStart w:id="2" w:name="_Ref438122800"/>
    </w:p>
    <w:bookmarkEnd w:id="1"/>
    <w:bookmarkEnd w:id="2"/>
    <w:p w14:paraId="468157EF" w14:textId="6F6896C0" w:rsidR="00766D26" w:rsidRDefault="00EA47F6" w:rsidP="00671877">
      <w:pPr>
        <w:pStyle w:val="Text"/>
        <w:widowControl w:val="0"/>
        <w:spacing w:before="120" w:after="120"/>
        <w:jc w:val="both"/>
        <w:rPr>
          <w:szCs w:val="24"/>
          <w:lang w:val="ru-RU"/>
        </w:rPr>
      </w:pPr>
      <w:r w:rsidRPr="008C4322">
        <w:rPr>
          <w:b/>
          <w:lang w:val="ru-RU"/>
        </w:rPr>
        <w:lastRenderedPageBreak/>
        <w:t>НАСТОЯЩИЙ</w:t>
      </w:r>
      <w:r w:rsidRPr="008C4322">
        <w:rPr>
          <w:lang w:val="ru-RU"/>
        </w:rPr>
        <w:t xml:space="preserve"> </w:t>
      </w:r>
      <w:r w:rsidRPr="008C4322">
        <w:rPr>
          <w:b/>
          <w:lang w:val="ru-RU"/>
        </w:rPr>
        <w:t>ДОГОВОР</w:t>
      </w:r>
      <w:r w:rsidR="00FD1DD8" w:rsidRPr="008C4322">
        <w:rPr>
          <w:lang w:val="ru-RU"/>
        </w:rPr>
        <w:t xml:space="preserve"> </w:t>
      </w:r>
      <w:r w:rsidR="005B6D07" w:rsidRPr="00D276B1">
        <w:rPr>
          <w:szCs w:val="24"/>
          <w:lang w:val="ru-RU"/>
        </w:rPr>
        <w:t xml:space="preserve">купли продажи </w:t>
      </w:r>
      <w:r w:rsidR="005B6D07">
        <w:rPr>
          <w:szCs w:val="24"/>
          <w:lang w:val="ru-RU"/>
        </w:rPr>
        <w:t>Акций</w:t>
      </w:r>
      <w:r w:rsidR="005B6D07" w:rsidRPr="00D276B1">
        <w:rPr>
          <w:szCs w:val="24"/>
          <w:lang w:val="ru-RU"/>
        </w:rPr>
        <w:t xml:space="preserve"> акционерного общества «Управляющая компания Архыз» заключен </w:t>
      </w:r>
      <w:r w:rsidR="005B6D07" w:rsidRPr="00AF4F80">
        <w:rPr>
          <w:szCs w:val="24"/>
          <w:highlight w:val="yellow"/>
          <w:lang w:val="ru-RU"/>
        </w:rPr>
        <w:t>[</w:t>
      </w:r>
      <w:r w:rsidR="005B6D07" w:rsidRPr="00AF4F80">
        <w:rPr>
          <w:i/>
          <w:szCs w:val="24"/>
          <w:lang w:val="ru-RU"/>
        </w:rPr>
        <w:t>дата</w:t>
      </w:r>
      <w:r w:rsidR="005B6D07" w:rsidRPr="00AF4F80">
        <w:rPr>
          <w:szCs w:val="24"/>
          <w:highlight w:val="yellow"/>
          <w:lang w:val="ru-RU"/>
        </w:rPr>
        <w:t>]</w:t>
      </w:r>
      <w:r w:rsidR="005B6D07" w:rsidRPr="00B2448E">
        <w:rPr>
          <w:szCs w:val="24"/>
          <w:lang w:val="ru-RU"/>
        </w:rPr>
        <w:t xml:space="preserve"> 2022 года (</w:t>
      </w:r>
      <w:r w:rsidR="005B6D07">
        <w:rPr>
          <w:szCs w:val="24"/>
          <w:lang w:val="ru-RU"/>
        </w:rPr>
        <w:t xml:space="preserve">далее – </w:t>
      </w:r>
      <w:r w:rsidR="005B6D07" w:rsidRPr="00B2448E">
        <w:rPr>
          <w:szCs w:val="24"/>
          <w:lang w:val="ru-RU"/>
        </w:rPr>
        <w:t>«</w:t>
      </w:r>
      <w:r w:rsidR="005B6D07" w:rsidRPr="00B2448E">
        <w:rPr>
          <w:b/>
          <w:bCs/>
          <w:szCs w:val="24"/>
          <w:lang w:val="ru-RU"/>
        </w:rPr>
        <w:t xml:space="preserve">Дата </w:t>
      </w:r>
      <w:r w:rsidR="005B6D07">
        <w:rPr>
          <w:b/>
          <w:bCs/>
          <w:szCs w:val="24"/>
          <w:lang w:val="ru-RU"/>
        </w:rPr>
        <w:t>Договора</w:t>
      </w:r>
      <w:r w:rsidR="005B6D07" w:rsidRPr="00B2448E">
        <w:rPr>
          <w:szCs w:val="24"/>
          <w:lang w:val="ru-RU"/>
        </w:rPr>
        <w:t xml:space="preserve">») </w:t>
      </w:r>
      <w:r w:rsidR="005B6D07" w:rsidRPr="00AF0EF6">
        <w:rPr>
          <w:szCs w:val="24"/>
          <w:lang w:val="ru-RU"/>
        </w:rPr>
        <w:t xml:space="preserve">по результатам проведения открытого конкурса на право заключения </w:t>
      </w:r>
      <w:r w:rsidR="006B324A">
        <w:rPr>
          <w:szCs w:val="24"/>
          <w:lang w:val="ru-RU"/>
        </w:rPr>
        <w:t>настоящего Договора</w:t>
      </w:r>
      <w:r w:rsidR="00014C4F">
        <w:rPr>
          <w:szCs w:val="24"/>
          <w:lang w:val="ru-RU"/>
        </w:rPr>
        <w:t xml:space="preserve"> (далее – «</w:t>
      </w:r>
      <w:r w:rsidR="00014C4F" w:rsidRPr="00014C4F">
        <w:rPr>
          <w:b/>
          <w:szCs w:val="24"/>
          <w:lang w:val="ru-RU"/>
        </w:rPr>
        <w:t>Конкурс</w:t>
      </w:r>
      <w:r w:rsidR="00014C4F">
        <w:rPr>
          <w:szCs w:val="24"/>
          <w:lang w:val="ru-RU"/>
        </w:rPr>
        <w:t>»)</w:t>
      </w:r>
    </w:p>
    <w:p w14:paraId="126790FA" w14:textId="5AD969FA" w:rsidR="00B33E50" w:rsidRPr="00D276B1" w:rsidRDefault="006B324A" w:rsidP="00671877">
      <w:pPr>
        <w:widowControl w:val="0"/>
        <w:spacing w:before="120" w:after="120"/>
        <w:rPr>
          <w:b/>
        </w:rPr>
      </w:pPr>
      <w:r w:rsidRPr="00D276B1">
        <w:rPr>
          <w:b/>
        </w:rPr>
        <w:t>МЕЖДУ СЛЕДУЮЩИМИ ЛИЦАМИ:</w:t>
      </w:r>
    </w:p>
    <w:p w14:paraId="74C77439" w14:textId="4376916A" w:rsidR="00766D26" w:rsidRPr="008C4322" w:rsidRDefault="00B33E50" w:rsidP="00671877">
      <w:pPr>
        <w:pStyle w:val="EPAMParty1Rus"/>
        <w:spacing w:before="120" w:after="120"/>
        <w:ind w:hanging="720"/>
      </w:pPr>
      <w:r w:rsidRPr="009C3B1B">
        <w:rPr>
          <w:b/>
        </w:rPr>
        <w:t>Акционерн</w:t>
      </w:r>
      <w:r>
        <w:rPr>
          <w:b/>
        </w:rPr>
        <w:t>ым</w:t>
      </w:r>
      <w:r w:rsidRPr="009C3B1B">
        <w:rPr>
          <w:b/>
        </w:rPr>
        <w:t xml:space="preserve"> общество</w:t>
      </w:r>
      <w:r>
        <w:rPr>
          <w:b/>
        </w:rPr>
        <w:t>м</w:t>
      </w:r>
      <w:r w:rsidRPr="009C3B1B">
        <w:rPr>
          <w:b/>
        </w:rPr>
        <w:t xml:space="preserve"> «КАВКАЗ.РФ</w:t>
      </w:r>
      <w:r>
        <w:rPr>
          <w:b/>
        </w:rPr>
        <w:t>»</w:t>
      </w:r>
      <w:r w:rsidR="005D7AA3">
        <w:t xml:space="preserve"> (ОГРН </w:t>
      </w:r>
      <w:r w:rsidR="005D7AA3" w:rsidRPr="005D7AA3">
        <w:t>1102632003320</w:t>
      </w:r>
      <w:r w:rsidR="005D7AA3">
        <w:t xml:space="preserve">, ИНН </w:t>
      </w:r>
      <w:r w:rsidR="005D7AA3" w:rsidRPr="005D7AA3">
        <w:t>2632100740</w:t>
      </w:r>
      <w:r w:rsidR="005D7AA3">
        <w:t>),</w:t>
      </w:r>
      <w:r w:rsidRPr="00D276B1">
        <w:t xml:space="preserve"> </w:t>
      </w:r>
      <w:r w:rsidR="005D7AA3">
        <w:t>зарегистрированным</w:t>
      </w:r>
      <w:r w:rsidRPr="00D276B1">
        <w:t xml:space="preserve"> по адресу: Российская Федерация, город Москва, улица Тестовская, дом 10, этаж 26, помещение </w:t>
      </w:r>
      <w:r w:rsidRPr="00D276B1">
        <w:rPr>
          <w:lang w:val="en-US"/>
        </w:rPr>
        <w:t>I</w:t>
      </w:r>
      <w:r w:rsidR="005D7AA3">
        <w:t xml:space="preserve"> (далее – «</w:t>
      </w:r>
      <w:r w:rsidR="005D7AA3" w:rsidRPr="00BF1C18">
        <w:rPr>
          <w:b/>
        </w:rPr>
        <w:t>Продавец</w:t>
      </w:r>
      <w:r w:rsidR="00BF1C18" w:rsidRPr="00BF1C18">
        <w:rPr>
          <w:b/>
        </w:rPr>
        <w:t>-1</w:t>
      </w:r>
      <w:r w:rsidR="00BF1C18">
        <w:t>»</w:t>
      </w:r>
      <w:r w:rsidRPr="00D276B1">
        <w:t xml:space="preserve">, в лице </w:t>
      </w:r>
      <w:r>
        <w:t xml:space="preserve">генерального директора </w:t>
      </w:r>
      <w:r w:rsidRPr="00D276B1">
        <w:t>Хасана Хамишевича Тимижева, действующего на основании Устава</w:t>
      </w:r>
      <w:r w:rsidRPr="00B33E50">
        <w:t>;</w:t>
      </w:r>
    </w:p>
    <w:p w14:paraId="22C2A59F" w14:textId="2E0C1B99" w:rsidR="00766D26" w:rsidRDefault="00B33E50" w:rsidP="00671877">
      <w:pPr>
        <w:pStyle w:val="EPAMParty1Rus"/>
        <w:spacing w:before="120" w:after="120"/>
        <w:ind w:hanging="720"/>
      </w:pPr>
      <w:bookmarkStart w:id="3" w:name="_Ref440278475"/>
      <w:r w:rsidRPr="009C3B1B">
        <w:rPr>
          <w:b/>
        </w:rPr>
        <w:t>Общество</w:t>
      </w:r>
      <w:r w:rsidR="00BF1C18">
        <w:rPr>
          <w:b/>
        </w:rPr>
        <w:t>м</w:t>
      </w:r>
      <w:r w:rsidRPr="009C3B1B">
        <w:rPr>
          <w:b/>
        </w:rPr>
        <w:t xml:space="preserve"> с ограниченной ответственностью «Северо-Кавказский горный клуб</w:t>
      </w:r>
      <w:r w:rsidR="00BF1C18" w:rsidRPr="00BF1C18">
        <w:rPr>
          <w:b/>
        </w:rPr>
        <w:t>»</w:t>
      </w:r>
      <w:r w:rsidR="00BF1C18">
        <w:t xml:space="preserve"> (</w:t>
      </w:r>
      <w:r w:rsidRPr="00D276B1">
        <w:t xml:space="preserve">ОГРН </w:t>
      </w:r>
      <w:r w:rsidRPr="00D276B1">
        <w:rPr>
          <w:shd w:val="clear" w:color="auto" w:fill="FFFFFF"/>
        </w:rPr>
        <w:t>1122651018379</w:t>
      </w:r>
      <w:r w:rsidR="00BF1C18">
        <w:rPr>
          <w:shd w:val="clear" w:color="auto" w:fill="FFFFFF"/>
        </w:rPr>
        <w:t xml:space="preserve">, ИНН </w:t>
      </w:r>
      <w:r w:rsidR="00BF1C18" w:rsidRPr="00BF1C18">
        <w:rPr>
          <w:shd w:val="clear" w:color="auto" w:fill="FFFFFF"/>
        </w:rPr>
        <w:t>2626801233</w:t>
      </w:r>
      <w:r w:rsidR="00BF1C18">
        <w:rPr>
          <w:shd w:val="clear" w:color="auto" w:fill="FFFFFF"/>
        </w:rPr>
        <w:t>)</w:t>
      </w:r>
      <w:r w:rsidRPr="00D276B1">
        <w:t xml:space="preserve">, </w:t>
      </w:r>
      <w:r w:rsidR="00BF1C18">
        <w:t>зарегистрированным</w:t>
      </w:r>
      <w:r w:rsidR="00BF1C18" w:rsidRPr="00D276B1">
        <w:t xml:space="preserve"> по адресу</w:t>
      </w:r>
      <w:r w:rsidRPr="00D276B1">
        <w:t xml:space="preserve">: Российская Федерация, Ставропольский край, </w:t>
      </w:r>
      <w:r w:rsidRPr="00AF0EF6">
        <w:t>Минераловодский г.о., Красный пахарь х., ул. Автомобильная, стр. 31,</w:t>
      </w:r>
      <w:r w:rsidR="00BF1C18">
        <w:t xml:space="preserve"> помещ. А.2.19.2 (далее – «</w:t>
      </w:r>
      <w:r w:rsidR="00BF1C18" w:rsidRPr="00BF1C18">
        <w:rPr>
          <w:b/>
        </w:rPr>
        <w:t>Продавец-2</w:t>
      </w:r>
      <w:r w:rsidR="00BF1C18">
        <w:t>»)</w:t>
      </w:r>
      <w:r w:rsidRPr="00D276B1">
        <w:t>,</w:t>
      </w:r>
      <w:r>
        <w:t xml:space="preserve"> в</w:t>
      </w:r>
      <w:r w:rsidRPr="00D276B1">
        <w:t xml:space="preserve"> лице </w:t>
      </w:r>
      <w:r>
        <w:t xml:space="preserve">генерального директора </w:t>
      </w:r>
      <w:r w:rsidRPr="00D276B1">
        <w:t>Владимира Владимировича Лапухина, действующего на основании Устава</w:t>
      </w:r>
      <w:r w:rsidR="00BF1C18">
        <w:t>, с одной стороны; и</w:t>
      </w:r>
    </w:p>
    <w:p w14:paraId="591AD8FA" w14:textId="16EA2CD4" w:rsidR="00593C6B" w:rsidRDefault="00BF1C18" w:rsidP="00671877">
      <w:pPr>
        <w:pStyle w:val="EPAMParty1Rus"/>
        <w:spacing w:before="120" w:after="120"/>
        <w:ind w:hanging="720"/>
      </w:pP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t>,</w:t>
      </w:r>
      <w:r w:rsidR="00593C6B">
        <w:t xml:space="preserve"> (</w:t>
      </w:r>
      <w:r w:rsidR="00593C6B" w:rsidRPr="00D276B1">
        <w:t xml:space="preserve">ОГРН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rPr>
          <w:shd w:val="clear" w:color="auto" w:fill="FFFFFF"/>
        </w:rPr>
        <w:t xml:space="preserve">, ИНН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rPr>
          <w:shd w:val="clear" w:color="auto" w:fill="FFFFFF"/>
        </w:rPr>
        <w:t xml:space="preserve">), </w:t>
      </w:r>
      <w:r w:rsidR="00593C6B">
        <w:t>зарегистрированным</w:t>
      </w:r>
      <w:r w:rsidR="00593C6B" w:rsidRPr="00D276B1">
        <w:t xml:space="preserve"> по адресу</w:t>
      </w:r>
      <w:r w:rsidR="00593C6B">
        <w:t xml:space="preserve">: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t>, (далее – «</w:t>
      </w:r>
      <w:r w:rsidR="00593C6B" w:rsidRPr="00593C6B">
        <w:rPr>
          <w:b/>
        </w:rPr>
        <w:t>Покупатель</w:t>
      </w:r>
      <w:r w:rsidR="00593C6B">
        <w:t xml:space="preserve">»), в лице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t xml:space="preserve">, действующего на основании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t>, с другой стороны,</w:t>
      </w:r>
    </w:p>
    <w:p w14:paraId="33A544D7" w14:textId="4BD6EFD3" w:rsidR="00593C6B" w:rsidRPr="00593C6B" w:rsidRDefault="00593C6B" w:rsidP="00671877">
      <w:pPr>
        <w:pStyle w:val="Text"/>
        <w:widowControl w:val="0"/>
        <w:spacing w:before="120" w:after="120"/>
        <w:jc w:val="both"/>
        <w:rPr>
          <w:szCs w:val="24"/>
          <w:lang w:val="ru-RU"/>
        </w:rPr>
      </w:pPr>
      <w:r w:rsidRPr="00593C6B">
        <w:rPr>
          <w:szCs w:val="24"/>
          <w:lang w:val="ru-RU"/>
        </w:rPr>
        <w:t>далее совместно именуемые «</w:t>
      </w:r>
      <w:r w:rsidRPr="00593C6B">
        <w:rPr>
          <w:b/>
          <w:szCs w:val="24"/>
          <w:lang w:val="ru-RU"/>
        </w:rPr>
        <w:t>Стороны</w:t>
      </w:r>
      <w:r w:rsidRPr="00593C6B">
        <w:rPr>
          <w:szCs w:val="24"/>
          <w:lang w:val="ru-RU"/>
        </w:rPr>
        <w:t>» и по отдельности «</w:t>
      </w:r>
      <w:r w:rsidRPr="00593C6B">
        <w:rPr>
          <w:b/>
          <w:szCs w:val="24"/>
          <w:lang w:val="ru-RU"/>
        </w:rPr>
        <w:t>Сторона</w:t>
      </w:r>
      <w:r w:rsidRPr="00593C6B">
        <w:rPr>
          <w:szCs w:val="24"/>
          <w:lang w:val="ru-RU"/>
        </w:rPr>
        <w:t xml:space="preserve">», </w:t>
      </w:r>
    </w:p>
    <w:p w14:paraId="2058826E" w14:textId="3C07C7D6" w:rsidR="00EA47F6" w:rsidRPr="008C4322" w:rsidRDefault="00B33E50" w:rsidP="00671877">
      <w:pPr>
        <w:pStyle w:val="EPAMParty1Rus"/>
        <w:numPr>
          <w:ilvl w:val="0"/>
          <w:numId w:val="0"/>
        </w:numPr>
        <w:spacing w:before="120" w:after="120"/>
        <w:rPr>
          <w:b/>
          <w:sz w:val="22"/>
          <w:szCs w:val="22"/>
        </w:rPr>
      </w:pPr>
      <w:r>
        <w:rPr>
          <w:b/>
        </w:rPr>
        <w:t>ПРИНИМАЯ ВО ВНИМАНИЕ, ЧТО:</w:t>
      </w:r>
    </w:p>
    <w:p w14:paraId="7E907C3D" w14:textId="01A412A2" w:rsidR="000A4EC1" w:rsidRDefault="000A4EC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8C4322">
        <w:rPr>
          <w:lang w:val="ru-RU"/>
        </w:rPr>
        <w:t>Продавец</w:t>
      </w:r>
      <w:r w:rsidR="002C5131">
        <w:rPr>
          <w:lang w:val="ru-RU"/>
        </w:rPr>
        <w:t>-1</w:t>
      </w:r>
      <w:r w:rsidRPr="008C4322">
        <w:rPr>
          <w:lang w:val="ru-RU"/>
        </w:rPr>
        <w:t xml:space="preserve"> является собственником </w:t>
      </w:r>
      <w:r w:rsidR="002C5131" w:rsidRPr="00C57AE9">
        <w:rPr>
          <w:lang w:val="ru-RU"/>
        </w:rPr>
        <w:t>170</w:t>
      </w:r>
      <w:r w:rsidR="00172449">
        <w:rPr>
          <w:lang w:val="ru-RU"/>
        </w:rPr>
        <w:t> </w:t>
      </w:r>
      <w:r w:rsidR="002C5131">
        <w:rPr>
          <w:lang w:val="ru-RU"/>
        </w:rPr>
        <w:t>177</w:t>
      </w:r>
      <w:r w:rsidR="00172449">
        <w:rPr>
          <w:lang w:val="ru-RU"/>
        </w:rPr>
        <w:t xml:space="preserve"> (ста семидесяти тысяч ста семидесяти семи</w:t>
      </w:r>
      <w:r w:rsidR="00172449" w:rsidRPr="008C4322">
        <w:rPr>
          <w:lang w:val="ru-RU"/>
        </w:rPr>
        <w:t xml:space="preserve">) </w:t>
      </w:r>
      <w:r w:rsidR="002C5131">
        <w:rPr>
          <w:lang w:val="ru-RU"/>
        </w:rPr>
        <w:t>Акций</w:t>
      </w:r>
      <w:r w:rsidRPr="008C4322">
        <w:rPr>
          <w:lang w:val="ru-RU"/>
        </w:rPr>
        <w:t xml:space="preserve">, что составляет </w:t>
      </w:r>
      <w:r w:rsidR="002C5131">
        <w:rPr>
          <w:lang w:val="ru-RU"/>
        </w:rPr>
        <w:t xml:space="preserve">округленно </w:t>
      </w:r>
      <w:r w:rsidR="002C5131" w:rsidRPr="00C57AE9">
        <w:rPr>
          <w:lang w:val="ru-RU"/>
        </w:rPr>
        <w:t>99,9994</w:t>
      </w:r>
      <w:r w:rsidRPr="008C4322">
        <w:rPr>
          <w:lang w:val="ru-RU"/>
        </w:rPr>
        <w:t>% (</w:t>
      </w:r>
      <w:r w:rsidR="002C5131" w:rsidRPr="00C57AE9">
        <w:rPr>
          <w:lang w:val="ru-RU"/>
        </w:rPr>
        <w:t>девяносто девять целых</w:t>
      </w:r>
      <w:r w:rsidR="009B0478">
        <w:rPr>
          <w:lang w:val="ru-RU"/>
        </w:rPr>
        <w:t xml:space="preserve"> и </w:t>
      </w:r>
      <w:r w:rsidR="002C5131" w:rsidRPr="00C57AE9">
        <w:rPr>
          <w:lang w:val="ru-RU"/>
        </w:rPr>
        <w:t>девять тысяч девятьсот девяносто четыре десятитысячных</w:t>
      </w:r>
      <w:r w:rsidR="009B0478">
        <w:rPr>
          <w:lang w:val="ru-RU"/>
        </w:rPr>
        <w:t xml:space="preserve"> процента</w:t>
      </w:r>
      <w:r w:rsidRPr="008C4322">
        <w:rPr>
          <w:lang w:val="ru-RU"/>
        </w:rPr>
        <w:t>) от уставного капитала Общества и всех выпущенных голосующих акций Общества</w:t>
      </w:r>
      <w:r w:rsidR="002C5131">
        <w:rPr>
          <w:lang w:val="ru-RU"/>
        </w:rPr>
        <w:t>;</w:t>
      </w:r>
    </w:p>
    <w:p w14:paraId="1FAEF13F" w14:textId="659288B9" w:rsidR="002C5131" w:rsidRPr="00172449" w:rsidRDefault="002C513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172449">
        <w:rPr>
          <w:lang w:val="ru-RU"/>
        </w:rPr>
        <w:t>Продавец-</w:t>
      </w:r>
      <w:r w:rsidR="00172449" w:rsidRPr="00172449">
        <w:rPr>
          <w:lang w:val="ru-RU"/>
        </w:rPr>
        <w:t>2</w:t>
      </w:r>
      <w:r w:rsidRPr="00172449">
        <w:rPr>
          <w:lang w:val="ru-RU"/>
        </w:rPr>
        <w:t xml:space="preserve"> является собственником </w:t>
      </w:r>
      <w:r w:rsidR="00172449" w:rsidRPr="00172449">
        <w:rPr>
          <w:lang w:val="ru-RU"/>
        </w:rPr>
        <w:t>1 (одной)</w:t>
      </w:r>
      <w:r w:rsidRPr="00172449">
        <w:rPr>
          <w:lang w:val="ru-RU"/>
        </w:rPr>
        <w:t xml:space="preserve"> Акци</w:t>
      </w:r>
      <w:r w:rsidR="00172449" w:rsidRPr="00172449">
        <w:rPr>
          <w:lang w:val="ru-RU"/>
        </w:rPr>
        <w:t>и</w:t>
      </w:r>
      <w:r w:rsidRPr="00172449">
        <w:rPr>
          <w:lang w:val="ru-RU"/>
        </w:rPr>
        <w:t xml:space="preserve">, что составляет </w:t>
      </w:r>
      <w:r w:rsidR="009A3198">
        <w:rPr>
          <w:lang w:val="ru-RU"/>
        </w:rPr>
        <w:t>округленно 0,0006</w:t>
      </w:r>
      <w:r w:rsidRPr="00172449">
        <w:rPr>
          <w:lang w:val="ru-RU"/>
        </w:rPr>
        <w:t>% (</w:t>
      </w:r>
      <w:r w:rsidR="00172449" w:rsidRPr="00172449">
        <w:rPr>
          <w:lang w:val="ru-RU"/>
        </w:rPr>
        <w:t xml:space="preserve">ноль целых и </w:t>
      </w:r>
      <w:r w:rsidR="009A3198">
        <w:rPr>
          <w:lang w:val="ru-RU"/>
        </w:rPr>
        <w:t>шесть</w:t>
      </w:r>
      <w:r w:rsidR="00172449" w:rsidRPr="00172449">
        <w:rPr>
          <w:lang w:val="ru-RU"/>
        </w:rPr>
        <w:t xml:space="preserve"> десятитысячных процента</w:t>
      </w:r>
      <w:r w:rsidRPr="00172449">
        <w:rPr>
          <w:lang w:val="ru-RU"/>
        </w:rPr>
        <w:t>) от уставного капитала Общества и всех выпущенных голосующих акций Общества</w:t>
      </w:r>
      <w:r w:rsidR="00172449" w:rsidRPr="00172449">
        <w:rPr>
          <w:lang w:val="ru-RU"/>
        </w:rPr>
        <w:t>;</w:t>
      </w:r>
    </w:p>
    <w:p w14:paraId="17B8B9B8" w14:textId="6E11D4C5" w:rsidR="002C5131" w:rsidRDefault="00172449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Акции</w:t>
      </w:r>
      <w:r w:rsidRPr="00D276B1">
        <w:rPr>
          <w:lang w:val="ru-RU"/>
        </w:rPr>
        <w:t xml:space="preserve"> оплачены Продавцами денежными средствами и имущественным комплексом, расположенным в границах особой экономической зоны туристско-рекреационного типа, созданной на территориях Зеленчукского и Урупского муниципальных районов Карачаево-Черкесской Республики, составляющим инфраструктуру горнолыжного туристско-рекреационного комплекса «Архыз», созданного и приобретенного за счет средств федерального бюджета и собственных средств Продавца-1</w:t>
      </w:r>
      <w:r w:rsidRPr="00172449">
        <w:rPr>
          <w:lang w:val="ru-RU"/>
        </w:rPr>
        <w:t>;</w:t>
      </w:r>
    </w:p>
    <w:p w14:paraId="111F419E" w14:textId="03E781E7" w:rsidR="00172449" w:rsidRDefault="00172449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Общество</w:t>
      </w:r>
      <w:r w:rsidRPr="00D276B1">
        <w:rPr>
          <w:lang w:val="ru-RU"/>
        </w:rPr>
        <w:t xml:space="preserve"> в соответствии с </w:t>
      </w:r>
      <w:r>
        <w:rPr>
          <w:lang w:val="ru-RU"/>
        </w:rPr>
        <w:t>пункт</w:t>
      </w:r>
      <w:r w:rsidR="00157207">
        <w:rPr>
          <w:lang w:val="ru-RU"/>
        </w:rPr>
        <w:t>ом 2 статьи 2 и статьей 8.2</w:t>
      </w:r>
      <w:r w:rsidRPr="00D276B1">
        <w:rPr>
          <w:lang w:val="ru-RU"/>
        </w:rPr>
        <w:t xml:space="preserve"> </w:t>
      </w:r>
      <w:r w:rsidR="00157207">
        <w:rPr>
          <w:lang w:val="ru-RU"/>
        </w:rPr>
        <w:t>Ф</w:t>
      </w:r>
      <w:r w:rsidRPr="00D276B1">
        <w:rPr>
          <w:lang w:val="ru-RU"/>
        </w:rPr>
        <w:t>едерального закона от 22 июля 2015 года № 116-ФЗ «Об особых экономических зонах» является</w:t>
      </w:r>
      <w:r w:rsidR="00181980">
        <w:rPr>
          <w:lang w:val="ru-RU"/>
        </w:rPr>
        <w:t xml:space="preserve"> </w:t>
      </w:r>
      <w:r w:rsidRPr="00D276B1">
        <w:rPr>
          <w:lang w:val="ru-RU"/>
        </w:rPr>
        <w:t xml:space="preserve">управляющей компанией особой экономической зоны на основании заключенного </w:t>
      </w:r>
      <w:r w:rsidR="00157207">
        <w:rPr>
          <w:lang w:val="ru-RU"/>
        </w:rPr>
        <w:t>Обществом</w:t>
      </w:r>
      <w:r w:rsidRPr="00D276B1">
        <w:rPr>
          <w:lang w:val="ru-RU"/>
        </w:rPr>
        <w:t xml:space="preserve"> с Министерством экономического развития Российской Федерации Соглашения об управлении особой экономической зоной туристско-рекреационного типа, созданной на территории Зеленчукского и Урупского муниципальных районов Карачаево-Черкесской Республики от </w:t>
      </w:r>
      <w:r w:rsidRPr="00BF7E69">
        <w:rPr>
          <w:lang w:val="ru-RU"/>
        </w:rPr>
        <w:t>«15» июня 2022 года № С-133-СН/Д37</w:t>
      </w:r>
      <w:r>
        <w:rPr>
          <w:lang w:val="ru-RU"/>
        </w:rPr>
        <w:t>;</w:t>
      </w:r>
    </w:p>
    <w:p w14:paraId="30EE7C03" w14:textId="2B441268" w:rsidR="005F2B20" w:rsidRPr="008C4322" w:rsidRDefault="005F2B20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В Дату Договора между Продавцом-1 и Покупателем заключены Акционерное соглашение и Договор залога</w:t>
      </w:r>
      <w:r w:rsidRPr="005F2B20">
        <w:rPr>
          <w:lang w:val="ru-RU"/>
        </w:rPr>
        <w:t>;</w:t>
      </w:r>
    </w:p>
    <w:p w14:paraId="07FB3EE7" w14:textId="02614535" w:rsidR="000A4EC1" w:rsidRPr="008C4322" w:rsidRDefault="000A4EC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8C4322">
        <w:rPr>
          <w:lang w:val="ru-RU"/>
        </w:rPr>
        <w:t>Продав</w:t>
      </w:r>
      <w:r w:rsidR="00D56CCE" w:rsidRPr="00D56CCE">
        <w:rPr>
          <w:lang w:val="ru-RU"/>
        </w:rPr>
        <w:t xml:space="preserve">цы </w:t>
      </w:r>
      <w:r w:rsidRPr="008C4322">
        <w:rPr>
          <w:lang w:val="ru-RU"/>
        </w:rPr>
        <w:t>намерен</w:t>
      </w:r>
      <w:r w:rsidR="00D56CCE">
        <w:rPr>
          <w:lang w:val="ru-RU"/>
        </w:rPr>
        <w:t>ы</w:t>
      </w:r>
      <w:r w:rsidRPr="008C4322">
        <w:rPr>
          <w:lang w:val="ru-RU"/>
        </w:rPr>
        <w:t xml:space="preserve"> продать Акции Покупателю, а Покупатель намерен приобрести Акции у Продавц</w:t>
      </w:r>
      <w:r w:rsidR="00D56CCE">
        <w:rPr>
          <w:lang w:val="ru-RU"/>
        </w:rPr>
        <w:t>ов</w:t>
      </w:r>
      <w:r w:rsidRPr="008C4322">
        <w:rPr>
          <w:lang w:val="ru-RU"/>
        </w:rPr>
        <w:t xml:space="preserve"> на условиях, предусмотренных Договором.</w:t>
      </w:r>
    </w:p>
    <w:bookmarkEnd w:id="3"/>
    <w:p w14:paraId="4CA8D871" w14:textId="77777777" w:rsidR="00766D26" w:rsidRPr="008C4322" w:rsidRDefault="00766D26" w:rsidP="00671877">
      <w:pPr>
        <w:pStyle w:val="Text"/>
        <w:widowControl w:val="0"/>
        <w:spacing w:before="120" w:after="120"/>
        <w:jc w:val="both"/>
        <w:rPr>
          <w:rFonts w:eastAsia="SimSun"/>
          <w:b/>
          <w:szCs w:val="24"/>
          <w:lang w:val="ru-RU" w:eastAsia="ru-RU"/>
        </w:rPr>
      </w:pPr>
      <w:r w:rsidRPr="008C4322">
        <w:rPr>
          <w:rFonts w:eastAsia="SimSun"/>
          <w:b/>
          <w:szCs w:val="24"/>
          <w:lang w:val="ru-RU" w:eastAsia="ru-RU"/>
        </w:rPr>
        <w:t>ДОГОВОРИЛИСЬ О НИЖЕСЛЕДУЮЩЕМ</w:t>
      </w:r>
      <w:r w:rsidRPr="008C4322">
        <w:rPr>
          <w:rFonts w:eastAsia="SimSun"/>
          <w:szCs w:val="24"/>
          <w:lang w:val="ru-RU" w:eastAsia="ru-RU"/>
        </w:rPr>
        <w:t>:</w:t>
      </w:r>
    </w:p>
    <w:p w14:paraId="04844D8E" w14:textId="08024D1E" w:rsidR="00087359" w:rsidRPr="008C4322" w:rsidRDefault="00087359" w:rsidP="00671877">
      <w:pPr>
        <w:pStyle w:val="EPAM1RUS"/>
        <w:spacing w:before="120" w:after="120"/>
      </w:pPr>
      <w:bookmarkStart w:id="4" w:name="_Toc111818707"/>
      <w:bookmarkStart w:id="5" w:name="_Ref416783766"/>
      <w:bookmarkStart w:id="6" w:name="_Toc501559075"/>
      <w:bookmarkStart w:id="7" w:name="_Ref504144954"/>
      <w:bookmarkStart w:id="8" w:name="_Toc297720838"/>
      <w:bookmarkStart w:id="9" w:name="_Ref112073894"/>
      <w:bookmarkStart w:id="10" w:name="_Toc112330161"/>
      <w:bookmarkStart w:id="11" w:name="_Toc112404638"/>
      <w:bookmarkStart w:id="12" w:name="_Toc114226101"/>
      <w:bookmarkStart w:id="13" w:name="_Toc115455028"/>
      <w:bookmarkStart w:id="14" w:name="_Toc115436547"/>
      <w:bookmarkEnd w:id="4"/>
      <w:r w:rsidRPr="0004403E">
        <w:lastRenderedPageBreak/>
        <w:t>ОПРЕДЕ</w:t>
      </w:r>
      <w:r w:rsidRPr="008C4322">
        <w:t>ЛЕНИЯ</w:t>
      </w:r>
      <w:bookmarkEnd w:id="5"/>
      <w:bookmarkEnd w:id="6"/>
      <w:bookmarkEnd w:id="7"/>
      <w:bookmarkEnd w:id="8"/>
      <w:r w:rsidR="00452566">
        <w:rPr>
          <w:lang w:val="ru-RU"/>
        </w:rPr>
        <w:t xml:space="preserve"> </w:t>
      </w:r>
      <w:r w:rsidR="00A06970">
        <w:rPr>
          <w:caps w:val="0"/>
          <w:lang w:val="ru-RU"/>
        </w:rPr>
        <w:t>И ТОЛКОВАНИЕ</w:t>
      </w:r>
      <w:bookmarkEnd w:id="9"/>
      <w:bookmarkEnd w:id="10"/>
      <w:bookmarkEnd w:id="11"/>
      <w:bookmarkEnd w:id="12"/>
      <w:bookmarkEnd w:id="13"/>
      <w:bookmarkEnd w:id="14"/>
    </w:p>
    <w:p w14:paraId="62A006A4" w14:textId="06B36E16" w:rsidR="00766D26" w:rsidRPr="008C4322" w:rsidRDefault="00E93E1F" w:rsidP="005C1465">
      <w:pPr>
        <w:pStyle w:val="EPAM11RUS"/>
      </w:pPr>
      <w:bookmarkStart w:id="15" w:name="_Toc297720839"/>
      <w:bookmarkStart w:id="16" w:name="_Toc76490625"/>
      <w:r w:rsidRPr="00D276B1">
        <w:t>Термины, употребляемые в настоящем Договоре (включая его преамбулу выше) с заглавной буквы</w:t>
      </w:r>
      <w:r w:rsidR="00B5495B" w:rsidRPr="008C4322">
        <w:t xml:space="preserve">, если из </w:t>
      </w:r>
      <w:r w:rsidR="00B5495B" w:rsidRPr="005C5D61">
        <w:t>контекста</w:t>
      </w:r>
      <w:r w:rsidR="00B5495B" w:rsidRPr="008C4322">
        <w:t xml:space="preserve"> не следует иное, имеют следующие значения:</w:t>
      </w:r>
      <w:bookmarkEnd w:id="15"/>
      <w:bookmarkEnd w:id="16"/>
    </w:p>
    <w:p w14:paraId="4DB314C5" w14:textId="0AE7C341" w:rsidR="006557A4" w:rsidRPr="006557A4" w:rsidRDefault="006557A4" w:rsidP="00671877">
      <w:pPr>
        <w:pStyle w:val="EPAMNormaltext"/>
        <w:spacing w:before="120" w:after="120"/>
        <w:rPr>
          <w:iCs/>
          <w:lang w:bidi="ru-RU"/>
        </w:rPr>
      </w:pPr>
      <w:r w:rsidRPr="006557A4">
        <w:rPr>
          <w:iCs/>
          <w:lang w:bidi="ru-RU"/>
        </w:rPr>
        <w:t>«</w:t>
      </w:r>
      <w:r w:rsidRPr="006557A4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6557A4">
        <w:rPr>
          <w:b/>
          <w:iCs/>
          <w:lang w:bidi="ru-RU"/>
        </w:rPr>
        <w:t xml:space="preserve"> Горнолыжного компонента инвестиционных обязательств</w:t>
      </w:r>
      <w:r w:rsidRPr="006557A4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B06754">
        <w:rPr>
          <w:iCs/>
          <w:lang w:bidi="ru-RU"/>
        </w:rPr>
        <w:fldChar w:fldCharType="begin"/>
      </w:r>
      <w:r w:rsidR="00B06754">
        <w:rPr>
          <w:iCs/>
          <w:lang w:bidi="ru-RU"/>
        </w:rPr>
        <w:instrText xml:space="preserve"> REF _Ref111486358 \r \h </w:instrText>
      </w:r>
      <w:r w:rsidR="00B06754">
        <w:rPr>
          <w:iCs/>
          <w:lang w:bidi="ru-RU"/>
        </w:rPr>
      </w:r>
      <w:r w:rsidR="00B06754">
        <w:rPr>
          <w:iCs/>
          <w:lang w:bidi="ru-RU"/>
        </w:rPr>
        <w:fldChar w:fldCharType="separate"/>
      </w:r>
      <w:r w:rsidR="00C24E63">
        <w:rPr>
          <w:iCs/>
          <w:lang w:bidi="ru-RU"/>
        </w:rPr>
        <w:t>Приложение 4</w:t>
      </w:r>
      <w:r w:rsidR="00B06754">
        <w:rPr>
          <w:iCs/>
          <w:lang w:bidi="ru-RU"/>
        </w:rPr>
        <w:fldChar w:fldCharType="end"/>
      </w:r>
      <w:r w:rsidRPr="006557A4">
        <w:rPr>
          <w:iCs/>
          <w:lang w:bidi="ru-RU"/>
        </w:rPr>
        <w:t xml:space="preserve"> согласно которому:</w:t>
      </w:r>
    </w:p>
    <w:p w14:paraId="6A30BAEE" w14:textId="601A8F39" w:rsidR="006557A4" w:rsidRPr="007C2B83" w:rsidRDefault="006557A4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7C2B83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7C2B83">
        <w:rPr>
          <w:lang w:val="ru-RU" w:bidi="ru-RU"/>
        </w:rPr>
        <w:t xml:space="preserve"> Горнолыжный компонент инвестиционных обязательств</w:t>
      </w:r>
      <w:r w:rsidRPr="006557A4">
        <w:rPr>
          <w:lang w:val="ru-RU" w:bidi="ru-RU"/>
        </w:rPr>
        <w:t>;</w:t>
      </w:r>
      <w:r w:rsidRPr="007C2B83">
        <w:rPr>
          <w:lang w:val="ru-RU" w:bidi="ru-RU"/>
        </w:rPr>
        <w:t xml:space="preserve"> либо </w:t>
      </w:r>
    </w:p>
    <w:p w14:paraId="4133CB0B" w14:textId="633D2439" w:rsidR="006557A4" w:rsidRPr="00902C91" w:rsidRDefault="006557A4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="00AD5617">
        <w:rPr>
          <w:lang w:val="ru-RU" w:bidi="ru-RU"/>
        </w:rPr>
        <w:t xml:space="preserve"> </w:t>
      </w:r>
      <w:r w:rsidRPr="00902C91">
        <w:rPr>
          <w:lang w:val="ru-RU" w:bidi="ru-RU"/>
        </w:rPr>
        <w:t>Горнолыжный компон</w:t>
      </w:r>
      <w:r w:rsidR="00902C91" w:rsidRPr="00902C91">
        <w:rPr>
          <w:lang w:val="ru-RU" w:bidi="ru-RU"/>
        </w:rPr>
        <w:t>ент инвестиционных обязательств;</w:t>
      </w:r>
    </w:p>
    <w:p w14:paraId="583509F2" w14:textId="6DEF7768" w:rsidR="00902C91" w:rsidRPr="00902C91" w:rsidRDefault="00902C91" w:rsidP="00671877">
      <w:pPr>
        <w:pStyle w:val="EPAMNormaltext"/>
        <w:spacing w:before="120" w:after="120"/>
        <w:rPr>
          <w:iCs/>
          <w:lang w:bidi="ru-RU"/>
        </w:rPr>
      </w:pPr>
      <w:r w:rsidRPr="00902C91">
        <w:rPr>
          <w:iCs/>
          <w:lang w:bidi="ru-RU"/>
        </w:rPr>
        <w:t>«</w:t>
      </w:r>
      <w:r w:rsidRPr="00902C91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902C91">
        <w:rPr>
          <w:b/>
          <w:iCs/>
          <w:lang w:bidi="ru-RU"/>
        </w:rPr>
        <w:t xml:space="preserve"> Коммерческого компонента инвестиционных обязательств</w:t>
      </w:r>
      <w:r w:rsidRPr="00902C91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921D7B">
        <w:rPr>
          <w:iCs/>
          <w:lang w:bidi="ru-RU"/>
        </w:rPr>
        <w:fldChar w:fldCharType="begin"/>
      </w:r>
      <w:r w:rsidR="00921D7B">
        <w:rPr>
          <w:iCs/>
          <w:lang w:bidi="ru-RU"/>
        </w:rPr>
        <w:instrText xml:space="preserve"> REF _Ref111486362 \r \h </w:instrText>
      </w:r>
      <w:r w:rsidR="00921D7B">
        <w:rPr>
          <w:iCs/>
          <w:lang w:bidi="ru-RU"/>
        </w:rPr>
      </w:r>
      <w:r w:rsidR="00921D7B">
        <w:rPr>
          <w:iCs/>
          <w:lang w:bidi="ru-RU"/>
        </w:rPr>
        <w:fldChar w:fldCharType="separate"/>
      </w:r>
      <w:r w:rsidR="00C24E63">
        <w:rPr>
          <w:iCs/>
          <w:lang w:bidi="ru-RU"/>
        </w:rPr>
        <w:t>Приложение 5</w:t>
      </w:r>
      <w:r w:rsidR="00921D7B">
        <w:rPr>
          <w:iCs/>
          <w:lang w:bidi="ru-RU"/>
        </w:rPr>
        <w:fldChar w:fldCharType="end"/>
      </w:r>
      <w:r w:rsidRPr="00902C91">
        <w:rPr>
          <w:iCs/>
          <w:lang w:bidi="ru-RU"/>
        </w:rPr>
        <w:t xml:space="preserve">, </w:t>
      </w:r>
      <w:r w:rsidR="002B3FEB" w:rsidRPr="006557A4">
        <w:rPr>
          <w:iCs/>
          <w:lang w:bidi="ru-RU"/>
        </w:rPr>
        <w:t>согласно которому</w:t>
      </w:r>
      <w:r w:rsidRPr="00902C91">
        <w:rPr>
          <w:iCs/>
          <w:lang w:bidi="ru-RU"/>
        </w:rPr>
        <w:t>:</w:t>
      </w:r>
    </w:p>
    <w:p w14:paraId="05CB660E" w14:textId="034A7B47" w:rsidR="00902C91" w:rsidRPr="001A3D32" w:rsidRDefault="00902C91" w:rsidP="001A3D32">
      <w:pPr>
        <w:pStyle w:val="EPAMaEng"/>
        <w:numPr>
          <w:ilvl w:val="3"/>
          <w:numId w:val="46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1A3D32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1A3D32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1A3D32">
        <w:rPr>
          <w:lang w:val="ru-RU" w:bidi="ru-RU"/>
        </w:rPr>
        <w:t xml:space="preserve"> Коммерческий компонент инвестиционных обязательств</w:t>
      </w:r>
      <w:r w:rsidR="00654405" w:rsidRPr="001A3D32">
        <w:rPr>
          <w:lang w:val="ru-RU" w:bidi="ru-RU"/>
        </w:rPr>
        <w:t>;</w:t>
      </w:r>
      <w:r w:rsidRPr="001A3D32">
        <w:rPr>
          <w:lang w:val="ru-RU" w:bidi="ru-RU"/>
        </w:rPr>
        <w:t xml:space="preserve"> либо </w:t>
      </w:r>
    </w:p>
    <w:p w14:paraId="251FB016" w14:textId="43323ACE" w:rsidR="002B3FEB" w:rsidRDefault="00902C91" w:rsidP="00671877">
      <w:pPr>
        <w:pStyle w:val="EPAMaEng"/>
        <w:tabs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="00AD5617" w:rsidRPr="00AD5617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Коммерческий компонент инвестиционных обязательств</w:t>
      </w:r>
      <w:r w:rsidRPr="005703DB">
        <w:rPr>
          <w:lang w:val="ru-RU" w:bidi="ru-RU"/>
        </w:rPr>
        <w:t>;</w:t>
      </w:r>
    </w:p>
    <w:p w14:paraId="3D4DDB1B" w14:textId="77777777" w:rsidR="002B3FEB" w:rsidRPr="002B3FEB" w:rsidRDefault="002B3FEB" w:rsidP="002B3FEB">
      <w:pPr>
        <w:pStyle w:val="EPAMNormaltext"/>
        <w:spacing w:before="120" w:after="120"/>
        <w:rPr>
          <w:iCs/>
          <w:lang w:bidi="ru-RU"/>
        </w:rPr>
      </w:pPr>
      <w:r w:rsidRPr="002B3FEB">
        <w:rPr>
          <w:iCs/>
          <w:lang w:bidi="ru-RU"/>
        </w:rPr>
        <w:t>«</w:t>
      </w:r>
      <w:r w:rsidRPr="002B3FEB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2B3FEB">
        <w:rPr>
          <w:b/>
          <w:iCs/>
          <w:lang w:bidi="ru-RU"/>
        </w:rPr>
        <w:t xml:space="preserve"> </w:t>
      </w:r>
      <w:r>
        <w:rPr>
          <w:b/>
          <w:iCs/>
          <w:lang w:bidi="ru-RU"/>
        </w:rPr>
        <w:t>этапа Инвестиционных обязательств</w:t>
      </w:r>
      <w:r w:rsidRPr="002B3FEB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FC4634">
        <w:rPr>
          <w:iCs/>
          <w:lang w:bidi="ru-RU"/>
        </w:rPr>
        <w:t>6</w:t>
      </w:r>
      <w:r w:rsidRPr="002B3FEB">
        <w:rPr>
          <w:iCs/>
          <w:lang w:bidi="ru-RU"/>
        </w:rPr>
        <w:t>,</w:t>
      </w:r>
      <w:r>
        <w:rPr>
          <w:iCs/>
          <w:lang w:bidi="ru-RU"/>
        </w:rPr>
        <w:t xml:space="preserve"> </w:t>
      </w:r>
      <w:r w:rsidRPr="006557A4">
        <w:rPr>
          <w:iCs/>
          <w:lang w:bidi="ru-RU"/>
        </w:rPr>
        <w:t>согласно которому</w:t>
      </w:r>
      <w:r w:rsidRPr="002B3FEB">
        <w:rPr>
          <w:iCs/>
          <w:lang w:bidi="ru-RU"/>
        </w:rPr>
        <w:t>:</w:t>
      </w:r>
    </w:p>
    <w:p w14:paraId="6EDB79F7" w14:textId="77777777" w:rsidR="002B3FEB" w:rsidRPr="008F1799" w:rsidRDefault="002B3FEB" w:rsidP="008F1799">
      <w:pPr>
        <w:pStyle w:val="EPAMaEng"/>
        <w:numPr>
          <w:ilvl w:val="3"/>
          <w:numId w:val="36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8F1799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8F1799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8F1799">
        <w:rPr>
          <w:lang w:val="ru-RU" w:bidi="ru-RU"/>
        </w:rPr>
        <w:t xml:space="preserve"> соответствующий этап Инвестиционных обязательств; либо </w:t>
      </w:r>
    </w:p>
    <w:p w14:paraId="74E2ECCB" w14:textId="77777777" w:rsidR="00902C91" w:rsidRPr="008F1799" w:rsidRDefault="002B3FEB" w:rsidP="008F1799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="00AD5617" w:rsidRPr="00AD5617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</w:t>
      </w:r>
      <w:r w:rsidR="008F1799">
        <w:rPr>
          <w:lang w:val="ru-RU" w:bidi="ru-RU"/>
        </w:rPr>
        <w:t>соответствующий этап Инвестиционных обязательств</w:t>
      </w:r>
      <w:r w:rsidRPr="00902C91">
        <w:rPr>
          <w:lang w:val="ru-RU" w:bidi="ru-RU"/>
        </w:rPr>
        <w:t>;</w:t>
      </w:r>
    </w:p>
    <w:p w14:paraId="493E58E6" w14:textId="32B265CD" w:rsidR="000961C8" w:rsidRPr="00F7243F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</w:rPr>
        <w:t>Акции</w:t>
      </w:r>
      <w:r w:rsidRPr="008C4322">
        <w:rPr>
          <w:iCs/>
          <w:lang w:bidi="ru-RU"/>
        </w:rPr>
        <w:t>»</w:t>
      </w:r>
      <w:r w:rsidRPr="008C4322">
        <w:t xml:space="preserve"> </w:t>
      </w:r>
      <w:r>
        <w:t xml:space="preserve">означает </w:t>
      </w:r>
      <w:r w:rsidRPr="00D276B1">
        <w:t xml:space="preserve">обыкновенные </w:t>
      </w:r>
      <w:r w:rsidR="008651D0" w:rsidRPr="009A3198">
        <w:t>а</w:t>
      </w:r>
      <w:r>
        <w:t>кции</w:t>
      </w:r>
      <w:r w:rsidRPr="00D276B1">
        <w:t xml:space="preserve"> Общества номинальной стоимостью 100 000 (</w:t>
      </w:r>
      <w:r>
        <w:t>с</w:t>
      </w:r>
      <w:r w:rsidRPr="00D276B1">
        <w:t xml:space="preserve">то тысяч) рублей каждая, номер выпуска </w:t>
      </w:r>
      <w:r>
        <w:t>1-01-02793-</w:t>
      </w:r>
      <w:r>
        <w:rPr>
          <w:lang w:val="en-US"/>
        </w:rPr>
        <w:t>G</w:t>
      </w:r>
      <w:r w:rsidRPr="00F7243F">
        <w:t>;</w:t>
      </w:r>
    </w:p>
    <w:p w14:paraId="77E54A71" w14:textId="229D0E3A" w:rsidR="000961C8" w:rsidRPr="00F7243F" w:rsidRDefault="000961C8" w:rsidP="00671877">
      <w:pPr>
        <w:pStyle w:val="EPAMNormaltext"/>
        <w:spacing w:before="120" w:after="120"/>
        <w:rPr>
          <w:rFonts w:eastAsiaTheme="minorHAnsi"/>
        </w:rPr>
      </w:pPr>
      <w:r w:rsidRPr="00D276B1">
        <w:rPr>
          <w:b/>
        </w:rPr>
        <w:t xml:space="preserve">«Акционерное соглашение» </w:t>
      </w:r>
      <w:r w:rsidRPr="00D276B1">
        <w:t xml:space="preserve">означает </w:t>
      </w:r>
      <w:r w:rsidRPr="00D276B1">
        <w:rPr>
          <w:rFonts w:eastAsiaTheme="minorHAnsi"/>
        </w:rPr>
        <w:t>договор об осуществлении прав, удостоверенных Акциями, и об особенностях осуществления прав на Акции,</w:t>
      </w:r>
      <w:r w:rsidRPr="00D276B1">
        <w:t xml:space="preserve"> заключаемый между Продавцом-1 и Покупателем</w:t>
      </w:r>
      <w:r w:rsidR="00EA52B2" w:rsidRPr="00D276B1">
        <w:t xml:space="preserve"> одновременно с заключением Договора</w:t>
      </w:r>
      <w:r>
        <w:t>;</w:t>
      </w:r>
    </w:p>
    <w:p w14:paraId="3265B78E" w14:textId="285C9DC4" w:rsidR="000961C8" w:rsidRPr="00F91B19" w:rsidRDefault="000961C8" w:rsidP="00F91B19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iCs/>
          <w:lang w:bidi="ru-RU"/>
        </w:rPr>
        <w:t>Аффилированное лицо</w:t>
      </w:r>
      <w:r w:rsidRPr="008C4322">
        <w:rPr>
          <w:iCs/>
          <w:lang w:bidi="ru-RU"/>
        </w:rPr>
        <w:t>» имеет значение, указанное</w:t>
      </w:r>
      <w:r w:rsidR="002D7CF9" w:rsidRPr="00931D9E">
        <w:t xml:space="preserve"> в </w:t>
      </w:r>
      <w:r w:rsidRPr="008C4322">
        <w:t>Законе</w:t>
      </w:r>
      <w:r w:rsidR="002D7CF9" w:rsidRPr="00F91B19">
        <w:t xml:space="preserve"> РСФСР от 22</w:t>
      </w:r>
      <w:r w:rsidRPr="00704B03">
        <w:t>.03.</w:t>
      </w:r>
      <w:r w:rsidR="002D7CF9" w:rsidRPr="00F91B19">
        <w:t xml:space="preserve">1991 </w:t>
      </w:r>
      <w:r w:rsidRPr="00704B03">
        <w:t>№</w:t>
      </w:r>
      <w:r w:rsidRPr="008C4322">
        <w:t> </w:t>
      </w:r>
      <w:r w:rsidR="002D7CF9" w:rsidRPr="00F91B19">
        <w:t>948-</w:t>
      </w:r>
      <w:r w:rsidRPr="00704B03">
        <w:t>1</w:t>
      </w:r>
      <w:r w:rsidR="002D7CF9" w:rsidRPr="00F91B19">
        <w:t xml:space="preserve"> «О конкуренции и ограничении монополистической деятельности на товарных рынках</w:t>
      </w:r>
      <w:r w:rsidRPr="00704B03">
        <w:t>»;</w:t>
      </w:r>
    </w:p>
    <w:p w14:paraId="7B719CA1" w14:textId="5E252276" w:rsidR="009B13E7" w:rsidRDefault="009B13E7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 w:rsidRPr="009B13E7">
        <w:rPr>
          <w:b/>
          <w:lang w:bidi="ru-RU"/>
        </w:rPr>
        <w:t>Бизнес-план</w:t>
      </w:r>
      <w:r>
        <w:rPr>
          <w:lang w:bidi="ru-RU"/>
        </w:rPr>
        <w:t>» имеет значение, присвоенное термину «Бизнес-план» в Акционерном соглашении;</w:t>
      </w:r>
    </w:p>
    <w:p w14:paraId="14079926" w14:textId="1A339D8D" w:rsidR="000D7C40" w:rsidRDefault="000D7C40" w:rsidP="00671877">
      <w:pPr>
        <w:pStyle w:val="EPAMNormaltext"/>
        <w:spacing w:before="120" w:after="120"/>
      </w:pPr>
      <w:r w:rsidRPr="000D7C40">
        <w:rPr>
          <w:b/>
          <w:lang w:bidi="ru-RU"/>
        </w:rPr>
        <w:t>«Второй пакет Акций»</w:t>
      </w:r>
      <w:r>
        <w:rPr>
          <w:b/>
          <w:lang w:bidi="ru-RU"/>
        </w:rPr>
        <w:t xml:space="preserve"> </w:t>
      </w:r>
      <w:r w:rsidRPr="000D7C40">
        <w:rPr>
          <w:lang w:bidi="ru-RU"/>
        </w:rPr>
        <w:t xml:space="preserve">означает </w:t>
      </w:r>
      <w:r w:rsidRPr="000D7C40">
        <w:t>127 632 (сто двадцать семь тысяч шестьсот</w:t>
      </w:r>
      <w:r w:rsidRPr="00AA47E0">
        <w:t xml:space="preserve"> тридцать две) </w:t>
      </w:r>
      <w:r>
        <w:t xml:space="preserve">Акции, </w:t>
      </w:r>
      <w:r w:rsidRPr="00AA47E0">
        <w:t>что составляет</w:t>
      </w:r>
      <w:r>
        <w:t xml:space="preserve"> на Дату Договора</w:t>
      </w:r>
      <w:r w:rsidRPr="004D7DAD">
        <w:t xml:space="preserve"> </w:t>
      </w:r>
      <w:r>
        <w:t>округленно</w:t>
      </w:r>
      <w:r w:rsidRPr="00AA47E0">
        <w:t xml:space="preserve"> </w:t>
      </w:r>
      <w:r w:rsidRPr="000D7C40">
        <w:t>75% (семьдесят пять процентов) от общего количества Акций минус 1 (одна) Акция</w:t>
      </w:r>
      <w:r>
        <w:t>;</w:t>
      </w:r>
    </w:p>
    <w:p w14:paraId="4B991BCE" w14:textId="503631FF" w:rsidR="000D7C40" w:rsidRPr="00064548" w:rsidRDefault="000D7C40" w:rsidP="00671877">
      <w:pPr>
        <w:pStyle w:val="EPAMNormaltext"/>
        <w:spacing w:before="120" w:after="120"/>
        <w:rPr>
          <w:b/>
          <w:lang w:bidi="ru-RU"/>
        </w:rPr>
      </w:pPr>
      <w:r w:rsidRPr="000D7C40">
        <w:rPr>
          <w:b/>
        </w:rPr>
        <w:t>«Вторая часть Второго пакета Акций»</w:t>
      </w:r>
      <w:r>
        <w:t xml:space="preserve"> означает Второй пакет Акций за вычетом Части Второго пакета Акций;</w:t>
      </w:r>
    </w:p>
    <w:p w14:paraId="3769F56A" w14:textId="536DF9FE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ГК РФ</w:t>
      </w:r>
      <w:r w:rsidRPr="008C4322">
        <w:rPr>
          <w:lang w:bidi="ru-RU"/>
        </w:rPr>
        <w:t xml:space="preserve">» </w:t>
      </w:r>
      <w:r w:rsidRPr="008C4322">
        <w:rPr>
          <w:iCs/>
          <w:lang w:bidi="ru-RU"/>
        </w:rPr>
        <w:t>означает</w:t>
      </w:r>
      <w:r w:rsidRPr="008C4322">
        <w:rPr>
          <w:lang w:bidi="ru-RU"/>
        </w:rPr>
        <w:t xml:space="preserve"> Гражданский кодекс Российской </w:t>
      </w:r>
      <w:r w:rsidRPr="008C4322">
        <w:t>Федерации</w:t>
      </w:r>
      <w:r w:rsidRPr="008C4322">
        <w:rPr>
          <w:lang w:bidi="ru-RU"/>
        </w:rPr>
        <w:t>;</w:t>
      </w:r>
    </w:p>
    <w:p w14:paraId="76F8A452" w14:textId="1461CA06" w:rsidR="000961C8" w:rsidRDefault="000961C8" w:rsidP="00671877">
      <w:pPr>
        <w:pStyle w:val="EPAMNormaltext"/>
        <w:spacing w:before="120" w:after="120"/>
      </w:pPr>
      <w:r w:rsidRPr="00975DDE">
        <w:rPr>
          <w:b/>
        </w:rPr>
        <w:t>«Горнолыжные объекты»</w:t>
      </w:r>
      <w:r w:rsidRPr="00975DDE">
        <w:t xml:space="preserve"> означают объекты</w:t>
      </w:r>
      <w:r w:rsidRPr="00975DDE">
        <w:rPr>
          <w:b/>
        </w:rPr>
        <w:t xml:space="preserve">, </w:t>
      </w:r>
      <w:r w:rsidRPr="00975DDE">
        <w:t>перечень и характеристики ко</w:t>
      </w:r>
      <w:r w:rsidR="00302FD2">
        <w:t xml:space="preserve">торых содержатся в Приложении </w:t>
      </w:r>
      <w:r w:rsidR="00302FD2">
        <w:fldChar w:fldCharType="begin"/>
      </w:r>
      <w:r w:rsidR="00302FD2">
        <w:instrText xml:space="preserve"> REF  _Ref111486316 \h \r \t  \* MERGEFORMAT </w:instrText>
      </w:r>
      <w:r w:rsidR="00302FD2">
        <w:fldChar w:fldCharType="separate"/>
      </w:r>
      <w:r w:rsidR="00C24E63">
        <w:t>1</w:t>
      </w:r>
      <w:r w:rsidR="00302FD2">
        <w:fldChar w:fldCharType="end"/>
      </w:r>
      <w:r>
        <w:t>;</w:t>
      </w:r>
    </w:p>
    <w:p w14:paraId="3BC4D334" w14:textId="374C6795" w:rsidR="000961C8" w:rsidRDefault="000961C8" w:rsidP="00671877">
      <w:pPr>
        <w:pStyle w:val="EPAMNormaltext"/>
        <w:spacing w:before="120" w:after="120"/>
      </w:pPr>
      <w:r w:rsidRPr="00456835">
        <w:t>«</w:t>
      </w:r>
      <w:r w:rsidRPr="00456835">
        <w:rPr>
          <w:b/>
        </w:rPr>
        <w:t>Горнолыжный компонент инвестиционных обязательств</w:t>
      </w:r>
      <w:r w:rsidRPr="00456835">
        <w:t xml:space="preserve">» означает совокупность обязательств Покупателя по обеспечению строительства и вводу в эксплуатацию </w:t>
      </w:r>
      <w:r w:rsidRPr="00456835">
        <w:lastRenderedPageBreak/>
        <w:t xml:space="preserve">Обществом Горнолыжных объектов в </w:t>
      </w:r>
      <w:r w:rsidR="0079748C">
        <w:t>Срок исполнения горнолыжного компонента инвестиционных обязательств</w:t>
      </w:r>
      <w:r>
        <w:t>;</w:t>
      </w:r>
    </w:p>
    <w:p w14:paraId="08E73DA6" w14:textId="6514F9A6" w:rsidR="000961C8" w:rsidRPr="008C4322" w:rsidRDefault="000961C8" w:rsidP="00671877">
      <w:pPr>
        <w:pStyle w:val="EPAMNormaltext"/>
        <w:spacing w:before="120" w:after="120"/>
      </w:pPr>
      <w:r w:rsidRPr="008C4322">
        <w:rPr>
          <w:lang w:bidi="ru-RU"/>
        </w:rPr>
        <w:t>«</w:t>
      </w:r>
      <w:r w:rsidRPr="008C4322">
        <w:rPr>
          <w:b/>
        </w:rPr>
        <w:t>Государственный орган</w:t>
      </w:r>
      <w:r w:rsidRPr="008C4322">
        <w:rPr>
          <w:lang w:bidi="ru-RU"/>
        </w:rPr>
        <w:t xml:space="preserve">» </w:t>
      </w:r>
      <w:r w:rsidR="002D7CF9" w:rsidRPr="00931D9E">
        <w:rPr>
          <w:bCs/>
        </w:rPr>
        <w:t>означает любое государство, его субъекты, административно-территориальные единицы, любой орган, учреждение или организацию вне зависимости от ее организационно-правовой формы, наделенную законодательными, исполнительными или судебными функциями и полномочиями публичной власти (в том числе любой правительственный орган, министерство, службу, агентство, департамент, коллегию, комитет, комиссию, палату, совет, суд, третейский суд), а также любое наднациональное образование, наделенное функциями публичной власти (в том числе международные организации и межгосударственные образования и союзы);</w:t>
      </w:r>
    </w:p>
    <w:p w14:paraId="2A34AEEC" w14:textId="37811C3E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456835">
        <w:rPr>
          <w:b/>
          <w:bCs/>
          <w:lang w:bidi="ru-RU"/>
        </w:rPr>
        <w:t xml:space="preserve">«График </w:t>
      </w:r>
      <w:r w:rsidR="00793A81">
        <w:rPr>
          <w:b/>
          <w:bCs/>
          <w:lang w:bidi="ru-RU"/>
        </w:rPr>
        <w:t>исполнения Инвестиционных</w:t>
      </w:r>
      <w:r w:rsidRPr="00456835">
        <w:rPr>
          <w:b/>
          <w:bCs/>
          <w:lang w:bidi="ru-RU"/>
        </w:rPr>
        <w:t xml:space="preserve"> обязательств» </w:t>
      </w:r>
      <w:r w:rsidRPr="00456835">
        <w:rPr>
          <w:lang w:bidi="ru-RU"/>
        </w:rPr>
        <w:t xml:space="preserve">означает документ, содержащий описание и сроки осуществления основных мероприятий (действий) в рамках </w:t>
      </w:r>
      <w:r w:rsidR="00793A81">
        <w:rPr>
          <w:lang w:bidi="ru-RU"/>
        </w:rPr>
        <w:t>исполнения Инвестиционных</w:t>
      </w:r>
      <w:r w:rsidRPr="00456835">
        <w:rPr>
          <w:lang w:bidi="ru-RU"/>
        </w:rPr>
        <w:t xml:space="preserve"> обязательств, подлежащий </w:t>
      </w:r>
      <w:r w:rsidR="00917EFF">
        <w:rPr>
          <w:lang w:bidi="ru-RU"/>
        </w:rPr>
        <w:t>представлению</w:t>
      </w:r>
      <w:r w:rsidRPr="00456835">
        <w:rPr>
          <w:lang w:bidi="ru-RU"/>
        </w:rPr>
        <w:t xml:space="preserve"> Покупателем в соответствии с </w:t>
      </w:r>
      <w:r>
        <w:rPr>
          <w:lang w:bidi="ru-RU"/>
        </w:rPr>
        <w:t>п</w:t>
      </w:r>
      <w:r w:rsidRPr="00456835">
        <w:rPr>
          <w:lang w:bidi="ru-RU"/>
        </w:rPr>
        <w:t>унктом</w:t>
      </w:r>
      <w:r w:rsidR="007C2B83">
        <w:rPr>
          <w:lang w:bidi="ru-RU"/>
        </w:rPr>
        <w:t xml:space="preserve"> </w:t>
      </w:r>
      <w:r w:rsidR="00917EFF">
        <w:rPr>
          <w:lang w:bidi="ru-RU"/>
        </w:rPr>
        <w:fldChar w:fldCharType="begin"/>
      </w:r>
      <w:r w:rsidR="00917EFF">
        <w:rPr>
          <w:lang w:bidi="ru-RU"/>
        </w:rPr>
        <w:instrText xml:space="preserve"> REF _Ref112320317 \r \h </w:instrText>
      </w:r>
      <w:r w:rsidR="00917EFF">
        <w:rPr>
          <w:lang w:bidi="ru-RU"/>
        </w:rPr>
      </w:r>
      <w:r w:rsidR="00917EFF">
        <w:rPr>
          <w:lang w:bidi="ru-RU"/>
        </w:rPr>
        <w:fldChar w:fldCharType="separate"/>
      </w:r>
      <w:r w:rsidR="00C24E63">
        <w:rPr>
          <w:lang w:bidi="ru-RU"/>
        </w:rPr>
        <w:t>6.4</w:t>
      </w:r>
      <w:r w:rsidR="00917EFF">
        <w:rPr>
          <w:lang w:bidi="ru-RU"/>
        </w:rPr>
        <w:fldChar w:fldCharType="end"/>
      </w:r>
      <w:r w:rsidRPr="00456835">
        <w:rPr>
          <w:lang w:bidi="ru-RU"/>
        </w:rPr>
        <w:t xml:space="preserve"> </w:t>
      </w:r>
      <w:r w:rsidR="00FF5F49">
        <w:rPr>
          <w:lang w:bidi="ru-RU"/>
        </w:rPr>
        <w:t>по</w:t>
      </w:r>
      <w:r w:rsidR="00D50767">
        <w:rPr>
          <w:lang w:bidi="ru-RU"/>
        </w:rPr>
        <w:t xml:space="preserve"> ф</w:t>
      </w:r>
      <w:r w:rsidRPr="00456835">
        <w:rPr>
          <w:lang w:bidi="ru-RU"/>
        </w:rPr>
        <w:t>орм</w:t>
      </w:r>
      <w:r w:rsidR="00D50767">
        <w:rPr>
          <w:lang w:bidi="ru-RU"/>
        </w:rPr>
        <w:t>е,</w:t>
      </w:r>
      <w:r w:rsidRPr="00456835">
        <w:rPr>
          <w:lang w:bidi="ru-RU"/>
        </w:rPr>
        <w:t xml:space="preserve"> </w:t>
      </w:r>
      <w:r w:rsidR="00FF5F49">
        <w:rPr>
          <w:lang w:bidi="ru-RU"/>
        </w:rPr>
        <w:t xml:space="preserve">содержащейся в </w:t>
      </w:r>
      <w:r w:rsidRPr="00302FD2">
        <w:rPr>
          <w:lang w:bidi="ru-RU"/>
        </w:rPr>
        <w:t>Приложени</w:t>
      </w:r>
      <w:r w:rsidR="00FF5F49">
        <w:rPr>
          <w:lang w:bidi="ru-RU"/>
        </w:rPr>
        <w:t>и</w:t>
      </w:r>
      <w:r w:rsidRPr="00302FD2">
        <w:rPr>
          <w:lang w:bidi="ru-RU"/>
        </w:rPr>
        <w:t xml:space="preserve"> </w:t>
      </w:r>
      <w:r w:rsidR="00302FD2" w:rsidRPr="00302FD2">
        <w:rPr>
          <w:lang w:bidi="ru-RU"/>
        </w:rPr>
        <w:fldChar w:fldCharType="begin"/>
      </w:r>
      <w:r w:rsidR="00302FD2" w:rsidRPr="00302FD2">
        <w:rPr>
          <w:lang w:bidi="ru-RU"/>
        </w:rPr>
        <w:instrText xml:space="preserve"> REF  _Ref111486329 \h \r \t  \* MERGEFORMAT </w:instrText>
      </w:r>
      <w:r w:rsidR="00302FD2" w:rsidRPr="00302FD2">
        <w:rPr>
          <w:lang w:bidi="ru-RU"/>
        </w:rPr>
      </w:r>
      <w:r w:rsidR="00302FD2" w:rsidRPr="00302FD2">
        <w:rPr>
          <w:lang w:bidi="ru-RU"/>
        </w:rPr>
        <w:fldChar w:fldCharType="separate"/>
      </w:r>
      <w:r w:rsidR="00C24E63">
        <w:rPr>
          <w:lang w:bidi="ru-RU"/>
        </w:rPr>
        <w:t>3</w:t>
      </w:r>
      <w:r w:rsidR="00302FD2" w:rsidRPr="00302FD2">
        <w:rPr>
          <w:lang w:bidi="ru-RU"/>
        </w:rPr>
        <w:fldChar w:fldCharType="end"/>
      </w:r>
      <w:r>
        <w:rPr>
          <w:lang w:bidi="ru-RU"/>
        </w:rPr>
        <w:t>;</w:t>
      </w:r>
    </w:p>
    <w:p w14:paraId="42274E41" w14:textId="26F6E182" w:rsidR="000961C8" w:rsidRPr="008C4322" w:rsidRDefault="000961C8" w:rsidP="00671877">
      <w:pPr>
        <w:pStyle w:val="EPAMNormaltext"/>
        <w:spacing w:before="120" w:after="120"/>
      </w:pPr>
      <w:r w:rsidRPr="004C783C">
        <w:rPr>
          <w:b/>
        </w:rPr>
        <w:t>«ГТРК «Архыз</w:t>
      </w:r>
      <w:r w:rsidRPr="004C783C">
        <w:t xml:space="preserve">» </w:t>
      </w:r>
      <w:r>
        <w:t xml:space="preserve">означает </w:t>
      </w:r>
      <w:r w:rsidRPr="008B345F">
        <w:t xml:space="preserve">горнолыжный туристско-рекреационный комплекс, целенаправленно формируемый на территории ОЭЗ «Архыз», представляющий совокупность технических, технологических, организационных средств, обеспечивающих активный и пассивный отдых потребителей, связанный с катанием со склонов с использованием спортивно-развлекательного инвентаря (горные лыжи, сноуборды, тюбинги, санки и т.п.). В состав ГТРК «Архыз» включаются среди прочих: объекты Общества, которыми оплачены </w:t>
      </w:r>
      <w:r>
        <w:t>Акции</w:t>
      </w:r>
      <w:r w:rsidRPr="008B345F">
        <w:t xml:space="preserve"> </w:t>
      </w:r>
      <w:r>
        <w:t>при его создании</w:t>
      </w:r>
      <w:r w:rsidRPr="008B345F">
        <w:t xml:space="preserve">, а также объекты, созданные в результате </w:t>
      </w:r>
      <w:r w:rsidR="00793A81">
        <w:t>исполнения Инвестиционных</w:t>
      </w:r>
      <w:r w:rsidRPr="008B345F">
        <w:t xml:space="preserve"> обязательств.</w:t>
      </w:r>
    </w:p>
    <w:p w14:paraId="78F1E821" w14:textId="185F4272" w:rsidR="000961C8" w:rsidRPr="008C4322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 xml:space="preserve">Дата </w:t>
      </w:r>
      <w:r w:rsidRPr="008C4322">
        <w:rPr>
          <w:b/>
          <w:iCs/>
          <w:lang w:bidi="ru-RU"/>
        </w:rPr>
        <w:t>Договора</w:t>
      </w:r>
      <w:r w:rsidRPr="008C4322">
        <w:rPr>
          <w:iCs/>
          <w:lang w:bidi="ru-RU"/>
        </w:rPr>
        <w:t>»</w:t>
      </w:r>
      <w:r w:rsidRPr="008C4322">
        <w:rPr>
          <w:bCs/>
        </w:rPr>
        <w:t xml:space="preserve"> означает</w:t>
      </w:r>
      <w:r w:rsidRPr="008C4322">
        <w:t xml:space="preserve"> дату подписания Договора Сторонами;</w:t>
      </w:r>
    </w:p>
    <w:p w14:paraId="736335FE" w14:textId="17D8F81C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iCs/>
          <w:lang w:bidi="ru-RU"/>
        </w:rPr>
        <w:t>Договор</w:t>
      </w:r>
      <w:r w:rsidRPr="008C4322">
        <w:rPr>
          <w:lang w:bidi="ru-RU"/>
        </w:rPr>
        <w:t>»</w:t>
      </w:r>
      <w:r w:rsidRPr="008C4322">
        <w:t xml:space="preserve"> </w:t>
      </w:r>
      <w:r w:rsidRPr="008C4322">
        <w:rPr>
          <w:lang w:bidi="ru-RU"/>
        </w:rPr>
        <w:t xml:space="preserve">означает </w:t>
      </w:r>
      <w:r w:rsidRPr="008C4322">
        <w:t>настоящий</w:t>
      </w:r>
      <w:r w:rsidRPr="008C4322">
        <w:rPr>
          <w:lang w:bidi="ru-RU"/>
        </w:rPr>
        <w:t xml:space="preserve"> договор;</w:t>
      </w:r>
    </w:p>
    <w:p w14:paraId="4A3477EA" w14:textId="77777777" w:rsidR="00654405" w:rsidRDefault="00654405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>
        <w:rPr>
          <w:b/>
          <w:lang w:bidi="ru-RU"/>
        </w:rPr>
        <w:t>Договор залога</w:t>
      </w:r>
      <w:r>
        <w:rPr>
          <w:lang w:bidi="ru-RU"/>
        </w:rPr>
        <w:t xml:space="preserve">» означает </w:t>
      </w:r>
      <w:r w:rsidR="001A3D32">
        <w:rPr>
          <w:lang w:bidi="ru-RU"/>
        </w:rPr>
        <w:t>договор залога Акций,</w:t>
      </w:r>
      <w:r w:rsidRPr="00654405">
        <w:t xml:space="preserve"> </w:t>
      </w:r>
      <w:r w:rsidRPr="00D276B1">
        <w:t>заключаемый между Продавцом-1 и Покупателем</w:t>
      </w:r>
      <w:r>
        <w:rPr>
          <w:lang w:bidi="ru-RU"/>
        </w:rPr>
        <w:t xml:space="preserve">; </w:t>
      </w:r>
    </w:p>
    <w:p w14:paraId="5546BE62" w14:textId="1593636D" w:rsidR="002B585F" w:rsidRPr="002B585F" w:rsidRDefault="002B585F" w:rsidP="00671877">
      <w:pPr>
        <w:pStyle w:val="EPAMNormaltext"/>
        <w:spacing w:before="120" w:after="120"/>
        <w:rPr>
          <w:b/>
        </w:rPr>
      </w:pPr>
      <w:r>
        <w:rPr>
          <w:lang w:bidi="ru-RU"/>
        </w:rPr>
        <w:t>«</w:t>
      </w:r>
      <w:r w:rsidRPr="002B585F">
        <w:rPr>
          <w:b/>
          <w:lang w:bidi="ru-RU"/>
        </w:rPr>
        <w:t>ЕГРН</w:t>
      </w:r>
      <w:r>
        <w:rPr>
          <w:lang w:bidi="ru-RU"/>
        </w:rPr>
        <w:t xml:space="preserve">» означает Единый </w:t>
      </w:r>
      <w:r w:rsidR="004320ED">
        <w:rPr>
          <w:lang w:bidi="ru-RU"/>
        </w:rPr>
        <w:t>государственный</w:t>
      </w:r>
      <w:r>
        <w:rPr>
          <w:lang w:bidi="ru-RU"/>
        </w:rPr>
        <w:t xml:space="preserve"> реестр недвижимости Российской Федерации</w:t>
      </w:r>
      <w:r w:rsidRPr="002B585F">
        <w:rPr>
          <w:lang w:bidi="ru-RU"/>
        </w:rPr>
        <w:t>;</w:t>
      </w:r>
    </w:p>
    <w:p w14:paraId="70DE206A" w14:textId="7290B3EB" w:rsidR="000961C8" w:rsidRPr="008C4322" w:rsidRDefault="000961C8" w:rsidP="00671877">
      <w:pPr>
        <w:pStyle w:val="EPAMNormaltext"/>
        <w:spacing w:before="120" w:after="120"/>
      </w:pPr>
      <w:r w:rsidRPr="008C4322">
        <w:rPr>
          <w:lang w:bidi="ru-RU"/>
        </w:rPr>
        <w:t>«</w:t>
      </w:r>
      <w:r>
        <w:rPr>
          <w:b/>
          <w:bCs/>
        </w:rPr>
        <w:t>Законодательство</w:t>
      </w:r>
      <w:r w:rsidRPr="008C4322">
        <w:rPr>
          <w:lang w:bidi="ru-RU"/>
        </w:rPr>
        <w:t>»</w:t>
      </w:r>
      <w:r w:rsidRPr="008C4322">
        <w:rPr>
          <w:bCs/>
        </w:rPr>
        <w:t xml:space="preserve"> </w:t>
      </w:r>
      <w:r w:rsidRPr="008C4322">
        <w:rPr>
          <w:lang w:bidi="ru-RU"/>
        </w:rPr>
        <w:t xml:space="preserve">означает все законы, указы, решения, инструкции, законодательные акты, правила, положения и иные акты, имеющие силу закона или иного нормативного правового акта, в каждом случае – применяющиеся к соответствующему вопросу или лицу, или окончательный или имеющий обязательную силу исполнительный указ, судебный запрет, </w:t>
      </w:r>
      <w:r w:rsidRPr="008C4322">
        <w:t>окончательное</w:t>
      </w:r>
      <w:r w:rsidRPr="008C4322">
        <w:rPr>
          <w:lang w:bidi="ru-RU"/>
        </w:rPr>
        <w:t xml:space="preserve"> или имеющее обязательное силу решение суда или окончательный или имеющий обязательную силу приказ суда или иной приказ или решение какого-либо Государственного органа, которые затрагивают и вправе затрагивать соответствующий вопрос или соответствующее лицо</w:t>
      </w:r>
      <w:r>
        <w:t>;</w:t>
      </w:r>
    </w:p>
    <w:p w14:paraId="047B1930" w14:textId="5E666F0E" w:rsidR="009B13E7" w:rsidRPr="009B13E7" w:rsidRDefault="009B13E7" w:rsidP="00671877">
      <w:pPr>
        <w:pStyle w:val="EPAMNormaltext"/>
        <w:spacing w:before="120" w:after="120"/>
        <w:rPr>
          <w:lang w:bidi="ru-RU"/>
        </w:rPr>
      </w:pPr>
      <w:r>
        <w:rPr>
          <w:b/>
        </w:rPr>
        <w:t xml:space="preserve">«Инвестиционный бюджет» </w:t>
      </w:r>
      <w:r w:rsidRPr="009B13E7">
        <w:rPr>
          <w:lang w:bidi="ru-RU"/>
        </w:rPr>
        <w:t>имеет значение, присвоенное термину «Инвестиционный бюджет» в Акционерном соглашении;</w:t>
      </w:r>
    </w:p>
    <w:p w14:paraId="148E64F7" w14:textId="02A81004" w:rsidR="000961C8" w:rsidRDefault="000961C8" w:rsidP="00671877">
      <w:pPr>
        <w:pStyle w:val="EPAMNormaltext"/>
        <w:spacing w:before="120" w:after="120"/>
      </w:pPr>
      <w:r w:rsidRPr="00C80C97">
        <w:rPr>
          <w:b/>
        </w:rPr>
        <w:t xml:space="preserve">«Инвестиционные обязательства» </w:t>
      </w:r>
      <w:r w:rsidRPr="00C80C97">
        <w:t xml:space="preserve">означают совокупность Горнолыжного компонента инвестиционных обязательств и </w:t>
      </w:r>
      <w:r>
        <w:t>Коммерческого</w:t>
      </w:r>
      <w:r w:rsidRPr="00C80C97">
        <w:t xml:space="preserve"> компонента инвестиционных </w:t>
      </w:r>
      <w:r w:rsidRPr="00C80C97">
        <w:rPr>
          <w:lang w:bidi="ru-RU"/>
        </w:rPr>
        <w:t>обязательств</w:t>
      </w:r>
      <w:r>
        <w:t>;</w:t>
      </w:r>
    </w:p>
    <w:p w14:paraId="35C42548" w14:textId="04440013" w:rsidR="000961C8" w:rsidRP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>Коммерческие объекты</w:t>
      </w:r>
      <w:r w:rsidRPr="000961C8">
        <w:rPr>
          <w:lang w:bidi="ru-RU"/>
        </w:rPr>
        <w:t xml:space="preserve">» означают объекты, перечень и характеристики которых содержатся в </w:t>
      </w:r>
      <w:r w:rsidRPr="00302FD2">
        <w:rPr>
          <w:lang w:bidi="ru-RU"/>
        </w:rPr>
        <w:t xml:space="preserve">Приложении </w:t>
      </w:r>
      <w:r w:rsidR="00302FD2" w:rsidRPr="00302FD2">
        <w:rPr>
          <w:lang w:bidi="ru-RU"/>
        </w:rPr>
        <w:fldChar w:fldCharType="begin"/>
      </w:r>
      <w:r w:rsidR="00302FD2" w:rsidRPr="00302FD2">
        <w:rPr>
          <w:lang w:bidi="ru-RU"/>
        </w:rPr>
        <w:instrText xml:space="preserve"> REF  _Ref111486323 \h \r \t  \* MERGEFORMAT </w:instrText>
      </w:r>
      <w:r w:rsidR="00302FD2" w:rsidRPr="00302FD2">
        <w:rPr>
          <w:lang w:bidi="ru-RU"/>
        </w:rPr>
      </w:r>
      <w:r w:rsidR="00302FD2" w:rsidRPr="00302FD2">
        <w:rPr>
          <w:lang w:bidi="ru-RU"/>
        </w:rPr>
        <w:fldChar w:fldCharType="separate"/>
      </w:r>
      <w:r w:rsidR="00C24E63">
        <w:rPr>
          <w:lang w:bidi="ru-RU"/>
        </w:rPr>
        <w:t>2</w:t>
      </w:r>
      <w:r w:rsidR="00302FD2" w:rsidRPr="00302FD2">
        <w:rPr>
          <w:lang w:bidi="ru-RU"/>
        </w:rPr>
        <w:fldChar w:fldCharType="end"/>
      </w:r>
      <w:r>
        <w:rPr>
          <w:lang w:bidi="ru-RU"/>
        </w:rPr>
        <w:t>;</w:t>
      </w:r>
    </w:p>
    <w:p w14:paraId="40D714EC" w14:textId="24454574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>Коммерческий компонент инвестиционных обязательств</w:t>
      </w:r>
      <w:r w:rsidRPr="000961C8">
        <w:rPr>
          <w:lang w:bidi="ru-RU"/>
        </w:rPr>
        <w:t xml:space="preserve">» означает совокупность обязательств Покупателя по обеспечению строительства и вводу в эксплуатацию на территории ОЭЗ «Архыз» Коммерческих объектов </w:t>
      </w:r>
      <w:r w:rsidR="0079748C">
        <w:rPr>
          <w:lang w:bidi="ru-RU"/>
        </w:rPr>
        <w:t xml:space="preserve">в </w:t>
      </w:r>
      <w:r w:rsidR="0079748C">
        <w:t>Срок исполнения коммерческого компонента инвестиционных обязательств</w:t>
      </w:r>
      <w:r>
        <w:rPr>
          <w:lang w:bidi="ru-RU"/>
        </w:rPr>
        <w:t>;</w:t>
      </w:r>
    </w:p>
    <w:p w14:paraId="11CA30D1" w14:textId="4CAAEE60" w:rsidR="00E37D23" w:rsidRPr="00E37D23" w:rsidRDefault="00E37D23" w:rsidP="00671877">
      <w:pPr>
        <w:pStyle w:val="EPAMNormaltext"/>
        <w:spacing w:before="120" w:after="120"/>
        <w:rPr>
          <w:b/>
          <w:lang w:bidi="ru-RU"/>
        </w:rPr>
      </w:pPr>
      <w:r w:rsidRPr="00AC76AA">
        <w:rPr>
          <w:rFonts w:eastAsia="Times New Roman"/>
        </w:rPr>
        <w:lastRenderedPageBreak/>
        <w:t>«</w:t>
      </w:r>
      <w:r w:rsidRPr="00AC76AA">
        <w:rPr>
          <w:rFonts w:eastAsia="Times New Roman"/>
          <w:b/>
        </w:rPr>
        <w:t>Конфиденциальная информация</w:t>
      </w:r>
      <w:r w:rsidRPr="00AC76AA">
        <w:rPr>
          <w:rFonts w:eastAsia="Times New Roman"/>
        </w:rPr>
        <w:t>»</w:t>
      </w:r>
      <w:r>
        <w:rPr>
          <w:rFonts w:eastAsia="Times New Roman"/>
        </w:rPr>
        <w:t xml:space="preserve"> имеет значение, указанное в пункте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REF _Ref515026067 \r \h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="00C24E63">
        <w:rPr>
          <w:rFonts w:eastAsia="Times New Roman"/>
        </w:rPr>
        <w:t>8.1</w:t>
      </w:r>
      <w:r>
        <w:rPr>
          <w:rFonts w:eastAsia="Times New Roman"/>
        </w:rPr>
        <w:fldChar w:fldCharType="end"/>
      </w:r>
      <w:r w:rsidRPr="00E37D23">
        <w:rPr>
          <w:rFonts w:eastAsia="Times New Roman"/>
        </w:rPr>
        <w:t>;</w:t>
      </w:r>
    </w:p>
    <w:p w14:paraId="606C6E7F" w14:textId="77777777" w:rsidR="00F729EE" w:rsidRDefault="000961C8" w:rsidP="00F729EE">
      <w:pPr>
        <w:pStyle w:val="EPAMNormaltext"/>
        <w:spacing w:before="120" w:after="120"/>
        <w:rPr>
          <w:rFonts w:eastAsiaTheme="minorHAnsi"/>
        </w:rPr>
      </w:pPr>
      <w:r w:rsidRPr="006E09D8">
        <w:rPr>
          <w:b/>
        </w:rPr>
        <w:t>«Лицевой счет»</w:t>
      </w:r>
      <w:r w:rsidRPr="006E09D8">
        <w:t xml:space="preserve"> </w:t>
      </w:r>
      <w:r w:rsidR="00BA62DB">
        <w:t>означает лицевой счет владельца ценных бумаг, открытый Регистратором в Реестре акционеров д</w:t>
      </w:r>
      <w:r w:rsidR="00BA62DB">
        <w:rPr>
          <w:rFonts w:eastAsiaTheme="minorHAnsi"/>
        </w:rPr>
        <w:t>ля учета прав на акции Общества, в том числе Акции;</w:t>
      </w:r>
    </w:p>
    <w:p w14:paraId="418F7068" w14:textId="744A6EE0" w:rsidR="00F729EE" w:rsidRPr="006E09D8" w:rsidRDefault="00F729EE" w:rsidP="00671877">
      <w:pPr>
        <w:pStyle w:val="EPAMNormaltext"/>
        <w:spacing w:before="120" w:after="120"/>
        <w:rPr>
          <w:b/>
        </w:rPr>
      </w:pPr>
      <w:r w:rsidRPr="00E553AE">
        <w:t>«</w:t>
      </w:r>
      <w:r>
        <w:rPr>
          <w:b/>
        </w:rPr>
        <w:t>Мастер-план</w:t>
      </w:r>
      <w:r w:rsidRPr="00D93F1C">
        <w:rPr>
          <w:b/>
        </w:rPr>
        <w:t xml:space="preserve"> </w:t>
      </w:r>
      <w:r w:rsidR="00CC11BA">
        <w:rPr>
          <w:b/>
        </w:rPr>
        <w:t>проекта</w:t>
      </w:r>
      <w:r w:rsidRPr="00E553AE">
        <w:t>»</w:t>
      </w:r>
      <w:r w:rsidRPr="00600DAF">
        <w:t xml:space="preserve"> </w:t>
      </w:r>
      <w:r w:rsidR="00CC11BA">
        <w:rPr>
          <w:rFonts w:eastAsia="Times New Roman"/>
        </w:rPr>
        <w:t>имеет значение, указанное в пункте</w:t>
      </w:r>
      <w:r w:rsidR="00114905">
        <w:rPr>
          <w:rFonts w:eastAsia="Times New Roman"/>
        </w:rPr>
        <w:t xml:space="preserve"> </w:t>
      </w:r>
      <w:r w:rsidR="00114905">
        <w:rPr>
          <w:rFonts w:eastAsia="Times New Roman"/>
        </w:rPr>
        <w:fldChar w:fldCharType="begin"/>
      </w:r>
      <w:r w:rsidR="00114905">
        <w:rPr>
          <w:rFonts w:eastAsia="Times New Roman"/>
        </w:rPr>
        <w:instrText xml:space="preserve"> REF _Ref112362589 \r \h </w:instrText>
      </w:r>
      <w:r w:rsidR="00114905">
        <w:rPr>
          <w:rFonts w:eastAsia="Times New Roman"/>
        </w:rPr>
      </w:r>
      <w:r w:rsidR="00114905">
        <w:rPr>
          <w:rFonts w:eastAsia="Times New Roman"/>
        </w:rPr>
        <w:fldChar w:fldCharType="separate"/>
      </w:r>
      <w:r w:rsidR="00C24E63">
        <w:rPr>
          <w:rFonts w:eastAsia="Times New Roman"/>
        </w:rPr>
        <w:t>6.4.1</w:t>
      </w:r>
      <w:r w:rsidR="00114905">
        <w:rPr>
          <w:rFonts w:eastAsia="Times New Roman"/>
        </w:rPr>
        <w:fldChar w:fldCharType="end"/>
      </w:r>
      <w:r w:rsidRPr="00DA0B19">
        <w:t>;</w:t>
      </w:r>
    </w:p>
    <w:p w14:paraId="402EE233" w14:textId="5AF8DB31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 xml:space="preserve">Надлежащее </w:t>
      </w:r>
      <w:r w:rsidR="00BD1EB1">
        <w:rPr>
          <w:b/>
          <w:lang w:bidi="ru-RU"/>
        </w:rPr>
        <w:t>исполнение</w:t>
      </w:r>
      <w:r w:rsidRPr="006E09D8">
        <w:rPr>
          <w:b/>
          <w:lang w:bidi="ru-RU"/>
        </w:rPr>
        <w:t xml:space="preserve"> Горнолыжного компонента инвестиционных обязательств</w:t>
      </w:r>
      <w:r w:rsidRPr="006E09D8">
        <w:rPr>
          <w:lang w:bidi="ru-RU"/>
        </w:rPr>
        <w:t>»</w:t>
      </w:r>
      <w:r w:rsidRPr="00444929">
        <w:rPr>
          <w:lang w:bidi="ru-RU"/>
        </w:rPr>
        <w:t xml:space="preserve"> </w:t>
      </w:r>
      <w:r>
        <w:rPr>
          <w:lang w:bidi="ru-RU"/>
        </w:rPr>
        <w:t xml:space="preserve">означает </w:t>
      </w:r>
      <w:r w:rsidR="00BD1EB1">
        <w:rPr>
          <w:lang w:bidi="ru-RU"/>
        </w:rPr>
        <w:t>исполнение</w:t>
      </w:r>
      <w:r w:rsidRPr="00444929">
        <w:rPr>
          <w:lang w:bidi="ru-RU"/>
        </w:rPr>
        <w:t xml:space="preserve"> Покупателем </w:t>
      </w:r>
      <w:r>
        <w:rPr>
          <w:lang w:bidi="ru-RU"/>
        </w:rPr>
        <w:t xml:space="preserve">Горнолыжного компонента инвестиционных обязательств в соответствии с условиями Договора. Документом, подтверждающим </w:t>
      </w:r>
      <w:r w:rsidR="00BD1EB1">
        <w:rPr>
          <w:lang w:bidi="ru-RU"/>
        </w:rPr>
        <w:t>исполнение</w:t>
      </w:r>
      <w:r w:rsidRPr="00414B8E">
        <w:rPr>
          <w:lang w:bidi="ru-RU"/>
        </w:rPr>
        <w:t xml:space="preserve"> Горнолыжного компонента инвестиционных обязательств</w:t>
      </w:r>
      <w:r>
        <w:rPr>
          <w:lang w:bidi="ru-RU"/>
        </w:rPr>
        <w:t xml:space="preserve"> в соответствии с условиями Договора, является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Pr="00414B8E">
        <w:rPr>
          <w:lang w:bidi="ru-RU"/>
        </w:rPr>
        <w:t>о</w:t>
      </w:r>
      <w:r w:rsidR="00BD1EB1">
        <w:rPr>
          <w:lang w:bidi="ru-RU"/>
        </w:rPr>
        <w:t>б</w:t>
      </w:r>
      <w:r w:rsidRPr="00414B8E">
        <w:rPr>
          <w:lang w:bidi="ru-RU"/>
        </w:rPr>
        <w:t xml:space="preserve"> </w:t>
      </w:r>
      <w:r w:rsidR="00BD1EB1">
        <w:rPr>
          <w:lang w:bidi="ru-RU"/>
        </w:rPr>
        <w:t>исполнении</w:t>
      </w:r>
      <w:r w:rsidR="00142269">
        <w:rPr>
          <w:lang w:bidi="ru-RU"/>
        </w:rPr>
        <w:t>/не</w:t>
      </w:r>
      <w:r w:rsidR="00BD1EB1">
        <w:rPr>
          <w:lang w:bidi="ru-RU"/>
        </w:rPr>
        <w:t>исполнении</w:t>
      </w:r>
      <w:r w:rsidR="00142269">
        <w:rPr>
          <w:lang w:bidi="ru-RU"/>
        </w:rPr>
        <w:t xml:space="preserve"> Горнолыжного компонента</w:t>
      </w:r>
      <w:r w:rsidRPr="00414B8E">
        <w:rPr>
          <w:lang w:bidi="ru-RU"/>
        </w:rPr>
        <w:t xml:space="preserve"> инвестиционных обязательств, согласно котор</w:t>
      </w:r>
      <w:r>
        <w:rPr>
          <w:lang w:bidi="ru-RU"/>
        </w:rPr>
        <w:t>ому</w:t>
      </w:r>
      <w:r w:rsidRPr="00414B8E">
        <w:rPr>
          <w:lang w:bidi="ru-RU"/>
        </w:rPr>
        <w:t xml:space="preserve"> </w:t>
      </w:r>
      <w:r w:rsidRPr="00835A70">
        <w:rPr>
          <w:lang w:bidi="ru-RU"/>
        </w:rPr>
        <w:t>Горнолыжн</w:t>
      </w:r>
      <w:r>
        <w:rPr>
          <w:lang w:bidi="ru-RU"/>
        </w:rPr>
        <w:t>ый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надлежаще</w:t>
      </w:r>
      <w:r w:rsidRPr="00414B8E">
        <w:rPr>
          <w:lang w:bidi="ru-RU"/>
        </w:rPr>
        <w:t xml:space="preserve"> </w:t>
      </w:r>
      <w:r w:rsidR="00BD1EB1">
        <w:rPr>
          <w:lang w:bidi="ru-RU"/>
        </w:rPr>
        <w:t>исполнен</w:t>
      </w:r>
      <w:r w:rsidR="00BD1EB1" w:rsidRPr="00414B8E">
        <w:rPr>
          <w:lang w:bidi="ru-RU"/>
        </w:rPr>
        <w:t xml:space="preserve"> </w:t>
      </w:r>
      <w:r w:rsidRPr="00414B8E">
        <w:rPr>
          <w:lang w:bidi="ru-RU"/>
        </w:rPr>
        <w:t>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61A88C60" w14:textId="33F9CD4C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 xml:space="preserve">Надлежащее </w:t>
      </w:r>
      <w:r w:rsidR="00BD1EB1">
        <w:rPr>
          <w:b/>
          <w:lang w:bidi="ru-RU"/>
        </w:rPr>
        <w:t>исполнение</w:t>
      </w:r>
      <w:r w:rsidRPr="006E09D8">
        <w:rPr>
          <w:b/>
          <w:lang w:bidi="ru-RU"/>
        </w:rPr>
        <w:t xml:space="preserve"> Инвестиционных обязательств</w:t>
      </w:r>
      <w:r w:rsidRPr="006E09D8">
        <w:rPr>
          <w:lang w:bidi="ru-RU"/>
        </w:rPr>
        <w:t>»</w:t>
      </w:r>
      <w:r w:rsidRPr="00444929">
        <w:rPr>
          <w:lang w:bidi="ru-RU"/>
        </w:rPr>
        <w:t xml:space="preserve"> </w:t>
      </w:r>
      <w:r>
        <w:rPr>
          <w:lang w:bidi="ru-RU"/>
        </w:rPr>
        <w:t xml:space="preserve">означает </w:t>
      </w:r>
      <w:r w:rsidR="00BD1EB1">
        <w:rPr>
          <w:lang w:bidi="ru-RU"/>
        </w:rPr>
        <w:t>исполнение</w:t>
      </w:r>
      <w:r w:rsidRPr="00444929">
        <w:rPr>
          <w:lang w:bidi="ru-RU"/>
        </w:rPr>
        <w:t xml:space="preserve"> Покупателем </w:t>
      </w:r>
      <w:r>
        <w:rPr>
          <w:lang w:bidi="ru-RU"/>
        </w:rPr>
        <w:t xml:space="preserve">Инвестиционных обязательств в соответствии с условиями Договора. Документами, подтверждающими </w:t>
      </w:r>
      <w:r w:rsidR="00BD1EB1">
        <w:rPr>
          <w:lang w:bidi="ru-RU"/>
        </w:rPr>
        <w:t>исполнение</w:t>
      </w:r>
      <w:r w:rsidRPr="00414B8E">
        <w:rPr>
          <w:lang w:bidi="ru-RU"/>
        </w:rPr>
        <w:t xml:space="preserve"> </w:t>
      </w:r>
      <w:r>
        <w:rPr>
          <w:lang w:bidi="ru-RU"/>
        </w:rPr>
        <w:t>И</w:t>
      </w:r>
      <w:r w:rsidRPr="00414B8E">
        <w:rPr>
          <w:lang w:bidi="ru-RU"/>
        </w:rPr>
        <w:t>нвестиционных обязательств</w:t>
      </w:r>
      <w:r>
        <w:rPr>
          <w:lang w:bidi="ru-RU"/>
        </w:rPr>
        <w:t xml:space="preserve"> в соответствии с условиями Договора, являются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="009542AE" w:rsidRPr="00414B8E">
        <w:rPr>
          <w:lang w:bidi="ru-RU"/>
        </w:rPr>
        <w:t>о</w:t>
      </w:r>
      <w:r w:rsidR="009542AE">
        <w:rPr>
          <w:lang w:bidi="ru-RU"/>
        </w:rPr>
        <w:t>б</w:t>
      </w:r>
      <w:r w:rsidR="009542AE" w:rsidRPr="00414B8E">
        <w:rPr>
          <w:lang w:bidi="ru-RU"/>
        </w:rPr>
        <w:t xml:space="preserve"> </w:t>
      </w:r>
      <w:r w:rsidR="009542AE">
        <w:rPr>
          <w:lang w:bidi="ru-RU"/>
        </w:rPr>
        <w:t xml:space="preserve">исполнении/неисполнении </w:t>
      </w:r>
      <w:r w:rsidR="00142269">
        <w:rPr>
          <w:lang w:bidi="ru-RU"/>
        </w:rPr>
        <w:t>Горнолыжного компонента</w:t>
      </w:r>
      <w:r w:rsidRPr="00414B8E">
        <w:rPr>
          <w:lang w:bidi="ru-RU"/>
        </w:rPr>
        <w:t xml:space="preserve"> инвестиционных обязательств</w:t>
      </w:r>
      <w:r>
        <w:rPr>
          <w:lang w:bidi="ru-RU"/>
        </w:rPr>
        <w:t xml:space="preserve"> и </w:t>
      </w:r>
      <w:r w:rsidRPr="00414B8E">
        <w:rPr>
          <w:lang w:bidi="ru-RU"/>
        </w:rPr>
        <w:t xml:space="preserve">Акт </w:t>
      </w:r>
      <w:r w:rsidR="00793A81">
        <w:rPr>
          <w:lang w:bidi="ru-RU"/>
        </w:rPr>
        <w:t>об исполнении/неисполнении</w:t>
      </w:r>
      <w:r w:rsidR="00142269">
        <w:rPr>
          <w:lang w:bidi="ru-RU"/>
        </w:rPr>
        <w:t xml:space="preserve"> Коммерческого</w:t>
      </w:r>
      <w:r w:rsidRPr="00414B8E">
        <w:rPr>
          <w:lang w:bidi="ru-RU"/>
        </w:rPr>
        <w:t xml:space="preserve"> компонента инвестиционных обязательств, согласно котор</w:t>
      </w:r>
      <w:r>
        <w:rPr>
          <w:lang w:bidi="ru-RU"/>
        </w:rPr>
        <w:t>ым</w:t>
      </w:r>
      <w:r w:rsidRPr="00414B8E">
        <w:rPr>
          <w:lang w:bidi="ru-RU"/>
        </w:rPr>
        <w:t xml:space="preserve"> </w:t>
      </w:r>
      <w:r w:rsidRPr="00835A70">
        <w:rPr>
          <w:lang w:bidi="ru-RU"/>
        </w:rPr>
        <w:t>Горнолыжн</w:t>
      </w:r>
      <w:r>
        <w:rPr>
          <w:lang w:bidi="ru-RU"/>
        </w:rPr>
        <w:t>ый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и Коммерческий компонент инвестиционных обязательств надлежаще</w:t>
      </w:r>
      <w:r w:rsidRPr="00414B8E">
        <w:rPr>
          <w:lang w:bidi="ru-RU"/>
        </w:rPr>
        <w:t xml:space="preserve"> </w:t>
      </w:r>
      <w:r w:rsidR="009542AE">
        <w:rPr>
          <w:lang w:bidi="ru-RU"/>
        </w:rPr>
        <w:t>исполнены</w:t>
      </w:r>
      <w:r w:rsidR="009542AE" w:rsidRPr="00414B8E">
        <w:rPr>
          <w:lang w:bidi="ru-RU"/>
        </w:rPr>
        <w:t xml:space="preserve"> </w:t>
      </w:r>
      <w:r w:rsidRPr="00414B8E">
        <w:rPr>
          <w:lang w:bidi="ru-RU"/>
        </w:rPr>
        <w:t>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2C143A63" w14:textId="5EE88428" w:rsidR="007334F0" w:rsidRPr="007334F0" w:rsidRDefault="007334F0" w:rsidP="00671877">
      <w:pPr>
        <w:pStyle w:val="EPAMNormaltext"/>
        <w:spacing w:before="120" w:after="120"/>
        <w:rPr>
          <w:lang w:bidi="ru-RU"/>
        </w:rPr>
      </w:pPr>
      <w:r w:rsidRPr="007334F0">
        <w:rPr>
          <w:b/>
          <w:lang w:bidi="ru-RU"/>
        </w:rPr>
        <w:t>«Надлежащее исполнение Коммерческого компонента инвестиционных обязательств»</w:t>
      </w:r>
      <w:r w:rsidRPr="007334F0">
        <w:rPr>
          <w:lang w:bidi="ru-RU"/>
        </w:rPr>
        <w:t xml:space="preserve"> </w:t>
      </w:r>
      <w:r>
        <w:rPr>
          <w:lang w:bidi="ru-RU"/>
        </w:rPr>
        <w:t>означает исполнение</w:t>
      </w:r>
      <w:r w:rsidRPr="007334F0">
        <w:rPr>
          <w:lang w:bidi="ru-RU"/>
        </w:rPr>
        <w:t xml:space="preserve"> </w:t>
      </w:r>
      <w:r w:rsidRPr="00444929">
        <w:rPr>
          <w:lang w:bidi="ru-RU"/>
        </w:rPr>
        <w:t xml:space="preserve">Покупателем </w:t>
      </w:r>
      <w:r>
        <w:rPr>
          <w:lang w:bidi="ru-RU"/>
        </w:rPr>
        <w:t>Коммерческого компонента инвестиционных обязательств в соответствии с условиями Договора. Документом, подтверждающим исполнение</w:t>
      </w:r>
      <w:r w:rsidRPr="00414B8E">
        <w:rPr>
          <w:lang w:bidi="ru-RU"/>
        </w:rPr>
        <w:t xml:space="preserve"> </w:t>
      </w:r>
      <w:r>
        <w:rPr>
          <w:lang w:bidi="ru-RU"/>
        </w:rPr>
        <w:t>Коммерческого</w:t>
      </w:r>
      <w:r w:rsidRPr="00414B8E">
        <w:rPr>
          <w:lang w:bidi="ru-RU"/>
        </w:rPr>
        <w:t xml:space="preserve"> компонента инвестиционных обязательств</w:t>
      </w:r>
      <w:r>
        <w:rPr>
          <w:lang w:bidi="ru-RU"/>
        </w:rPr>
        <w:t xml:space="preserve"> в соответствии с условиями Договора, является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Pr="00414B8E">
        <w:rPr>
          <w:lang w:bidi="ru-RU"/>
        </w:rPr>
        <w:t>о</w:t>
      </w:r>
      <w:r>
        <w:rPr>
          <w:lang w:bidi="ru-RU"/>
        </w:rPr>
        <w:t>б</w:t>
      </w:r>
      <w:r w:rsidRPr="00414B8E">
        <w:rPr>
          <w:lang w:bidi="ru-RU"/>
        </w:rPr>
        <w:t xml:space="preserve"> </w:t>
      </w:r>
      <w:r>
        <w:rPr>
          <w:lang w:bidi="ru-RU"/>
        </w:rPr>
        <w:t>исполнении/неисполнении Коммерческого компонента</w:t>
      </w:r>
      <w:r w:rsidRPr="00414B8E">
        <w:rPr>
          <w:lang w:bidi="ru-RU"/>
        </w:rPr>
        <w:t xml:space="preserve"> инвестиционных обязательств, согласно котор</w:t>
      </w:r>
      <w:r>
        <w:rPr>
          <w:lang w:bidi="ru-RU"/>
        </w:rPr>
        <w:t>ому</w:t>
      </w:r>
      <w:r w:rsidRPr="00414B8E">
        <w:rPr>
          <w:lang w:bidi="ru-RU"/>
        </w:rPr>
        <w:t xml:space="preserve"> </w:t>
      </w:r>
      <w:r>
        <w:rPr>
          <w:lang w:bidi="ru-RU"/>
        </w:rPr>
        <w:t>Коммерческий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надлежаще</w:t>
      </w:r>
      <w:r w:rsidRPr="00414B8E">
        <w:rPr>
          <w:lang w:bidi="ru-RU"/>
        </w:rPr>
        <w:t xml:space="preserve"> </w:t>
      </w:r>
      <w:r>
        <w:rPr>
          <w:lang w:bidi="ru-RU"/>
        </w:rPr>
        <w:t>исполнен</w:t>
      </w:r>
      <w:r w:rsidRPr="00414B8E">
        <w:rPr>
          <w:lang w:bidi="ru-RU"/>
        </w:rPr>
        <w:t xml:space="preserve"> 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6CFF02FB" w14:textId="54547BBF" w:rsidR="009028A3" w:rsidRDefault="009028A3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Налог</w:t>
      </w:r>
      <w:r w:rsidRPr="008C4322">
        <w:rPr>
          <w:lang w:bidi="ru-RU"/>
        </w:rPr>
        <w:t>» или «</w:t>
      </w:r>
      <w:r w:rsidRPr="008C4322">
        <w:rPr>
          <w:b/>
          <w:lang w:bidi="ru-RU"/>
        </w:rPr>
        <w:t>Налогообложение</w:t>
      </w:r>
      <w:r w:rsidRPr="008C4322">
        <w:rPr>
          <w:lang w:bidi="ru-RU"/>
        </w:rPr>
        <w:t xml:space="preserve">» </w:t>
      </w:r>
      <w:r w:rsidRPr="008C4322">
        <w:t xml:space="preserve">означает </w:t>
      </w:r>
      <w:r w:rsidRPr="008C4322">
        <w:rPr>
          <w:lang w:bidi="ru-RU"/>
        </w:rPr>
        <w:t xml:space="preserve">все формы налогообложения, удержаний, пошлин, </w:t>
      </w:r>
      <w:r w:rsidRPr="008C4322">
        <w:rPr>
          <w:iCs/>
          <w:lang w:bidi="ru-RU"/>
        </w:rPr>
        <w:t>сборов</w:t>
      </w:r>
      <w:r w:rsidRPr="008C4322">
        <w:rPr>
          <w:lang w:bidi="ru-RU"/>
        </w:rPr>
        <w:t xml:space="preserve">, отчислений в </w:t>
      </w:r>
      <w:r w:rsidRPr="008C4322">
        <w:t>государственные</w:t>
      </w:r>
      <w:r w:rsidRPr="008C4322">
        <w:rPr>
          <w:lang w:bidi="ru-RU"/>
        </w:rPr>
        <w:t xml:space="preserve"> внебюджетные фонды и тарифов, взимаемых, налагаемых или взыскиваемых любыми местными, муниципальными, правительственными, государственными, федеральными или иными органами государственной власти Российской Федерации или другой страны, во всех случаях, носящие налоговый характер, а также любые проценты, штрафы, недоимки или пени, взимаемые в связи с ними;</w:t>
      </w:r>
    </w:p>
    <w:p w14:paraId="1A1E3484" w14:textId="76BC52C3" w:rsidR="000961C8" w:rsidRPr="00CA626B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>Независимый эксперт</w:t>
      </w:r>
      <w:r w:rsidRPr="006E09D8">
        <w:rPr>
          <w:lang w:bidi="ru-RU"/>
        </w:rPr>
        <w:t>»</w:t>
      </w:r>
      <w:r w:rsidRPr="005B35FC">
        <w:rPr>
          <w:lang w:bidi="ru-RU"/>
        </w:rPr>
        <w:t xml:space="preserve"> означает юридическое лицо</w:t>
      </w:r>
      <w:r>
        <w:rPr>
          <w:lang w:bidi="ru-RU"/>
        </w:rPr>
        <w:t xml:space="preserve">, являющееся членом </w:t>
      </w:r>
      <w:r w:rsidRPr="006E09D8">
        <w:rPr>
          <w:lang w:bidi="ru-RU"/>
        </w:rPr>
        <w:t xml:space="preserve">саморегулируемой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</w:t>
      </w:r>
      <w:r>
        <w:rPr>
          <w:lang w:bidi="ru-RU"/>
        </w:rPr>
        <w:t>привлекаемое Продавцом-1 с целью проведения Проверки</w:t>
      </w:r>
      <w:r w:rsidR="00CA626B">
        <w:rPr>
          <w:lang w:bidi="ru-RU"/>
        </w:rPr>
        <w:t>;</w:t>
      </w:r>
    </w:p>
    <w:p w14:paraId="597CC9CE" w14:textId="747A56B6" w:rsidR="00CA626B" w:rsidRDefault="00CA626B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lang w:bidi="ru-RU"/>
        </w:rPr>
        <w:t>Обременение</w:t>
      </w:r>
      <w:r w:rsidRPr="008C4322">
        <w:rPr>
          <w:lang w:bidi="ru-RU"/>
        </w:rPr>
        <w:t xml:space="preserve">» </w:t>
      </w:r>
      <w:r w:rsidR="00BA62DB" w:rsidRPr="000A185C">
        <w:t>означает право на приобретение, опцион, преимущественное право, право конвертации, право аренды, право пользования (в том числе на основании лицензии), залог (в том числе ипотеку и заклад), право удержания (в том числе вещи и правового титула), любые иные ограничения (в том числе арест и запрет совершать определенные действия), установленные на основании договора, применимого законодательства, акта или решения Государственного органа, и любое соглашение о создании любого из вышеперечисленного, и термин «</w:t>
      </w:r>
      <w:r w:rsidR="00BA62DB" w:rsidRPr="000A185C">
        <w:rPr>
          <w:b/>
          <w:bCs/>
        </w:rPr>
        <w:t>Обременят</w:t>
      </w:r>
      <w:r w:rsidR="00BA62DB" w:rsidRPr="00EB5F17">
        <w:rPr>
          <w:b/>
          <w:bCs/>
        </w:rPr>
        <w:t>ь</w:t>
      </w:r>
      <w:r w:rsidR="00BA62DB" w:rsidRPr="000A185C">
        <w:t>» следует толковать соответствующим образом</w:t>
      </w:r>
      <w:r w:rsidR="00BA62DB">
        <w:t>;</w:t>
      </w:r>
    </w:p>
    <w:p w14:paraId="4AF73AA8" w14:textId="28C0177C" w:rsidR="00234D4C" w:rsidRPr="00D276B1" w:rsidRDefault="00234D4C" w:rsidP="00671877">
      <w:pPr>
        <w:pStyle w:val="EPAMNormaltext"/>
        <w:spacing w:before="120" w:after="120"/>
        <w:rPr>
          <w:lang w:bidi="ru-RU"/>
        </w:rPr>
      </w:pPr>
      <w:r w:rsidRPr="00234D4C">
        <w:rPr>
          <w:lang w:bidi="ru-RU"/>
        </w:rPr>
        <w:t>«</w:t>
      </w:r>
      <w:r w:rsidRPr="00234D4C">
        <w:rPr>
          <w:b/>
          <w:lang w:bidi="ru-RU"/>
        </w:rPr>
        <w:t>Обстоятельство непреодолимой силы</w:t>
      </w:r>
      <w:r w:rsidRPr="00234D4C">
        <w:rPr>
          <w:lang w:bidi="ru-RU"/>
        </w:rPr>
        <w:t>»</w:t>
      </w:r>
      <w:r w:rsidRPr="00D276B1">
        <w:rPr>
          <w:lang w:bidi="ru-RU"/>
        </w:rPr>
        <w:t xml:space="preserve"> означает любое чрезвычайное и </w:t>
      </w:r>
      <w:r w:rsidRPr="00D276B1">
        <w:rPr>
          <w:lang w:bidi="ru-RU"/>
        </w:rPr>
        <w:lastRenderedPageBreak/>
        <w:t>непредотвратимое при данных условиях обстоятельство,</w:t>
      </w:r>
      <w:r w:rsidR="008C7548">
        <w:rPr>
          <w:lang w:bidi="ru-RU"/>
        </w:rPr>
        <w:t xml:space="preserve"> которое соответствующая Сторона не могла предвидеть и (или) предотвратить разумными мерами, </w:t>
      </w:r>
      <w:r w:rsidRPr="00D276B1">
        <w:rPr>
          <w:lang w:bidi="ru-RU"/>
        </w:rPr>
        <w:t>в том числе:</w:t>
      </w:r>
    </w:p>
    <w:p w14:paraId="0992150E" w14:textId="77777777" w:rsidR="00234D4C" w:rsidRPr="001A3D32" w:rsidRDefault="00234D4C" w:rsidP="001A3D32">
      <w:pPr>
        <w:pStyle w:val="EPAMaEng"/>
        <w:numPr>
          <w:ilvl w:val="3"/>
          <w:numId w:val="47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1A3D32">
        <w:rPr>
          <w:lang w:val="ru-RU" w:bidi="ru-RU"/>
        </w:rPr>
        <w:t>война, военные действия, гражданская война, вооруженный конфликт;</w:t>
      </w:r>
    </w:p>
    <w:p w14:paraId="443E7248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ядерный взрыв, химическое или биологическое заражение, если источник или причина такого заражения не являются результатом действий (бездействия) Стороны или нарушений, допущенных Стороной;</w:t>
      </w:r>
    </w:p>
    <w:p w14:paraId="2AB316D7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революции, восстания, забастовки или иные общественные беспорядки, террористические акты, диверсии;</w:t>
      </w:r>
    </w:p>
    <w:p w14:paraId="337FF20D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любое влияние стихий, включая штормовую погоду, молнию, пожар, землетрясение, наводнение, бурю, ураган, торнадо, паводок, аномальные атмосферные осадки;</w:t>
      </w:r>
    </w:p>
    <w:p w14:paraId="4E759C30" w14:textId="77777777" w:rsidR="00234D4C" w:rsidRPr="00234D4C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bidi="ru-RU"/>
        </w:rPr>
      </w:pPr>
      <w:r w:rsidRPr="00234D4C">
        <w:rPr>
          <w:lang w:bidi="ru-RU"/>
        </w:rPr>
        <w:t>эпидемия или эпизоотия;</w:t>
      </w:r>
    </w:p>
    <w:p w14:paraId="0314AB2B" w14:textId="2A826F7A" w:rsidR="00234D4C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234D4C">
        <w:rPr>
          <w:lang w:val="ru-RU" w:bidi="ru-RU"/>
        </w:rPr>
        <w:t>ограничения перевозок, запретительные меры государств, запреты торговых операций, н</w:t>
      </w:r>
      <w:r w:rsidR="002258D9">
        <w:rPr>
          <w:lang w:val="ru-RU" w:bidi="ru-RU"/>
        </w:rPr>
        <w:t>е существующие на Дату Договора</w:t>
      </w:r>
      <w:r w:rsidR="008C7548">
        <w:rPr>
          <w:lang w:val="ru-RU" w:bidi="ru-RU"/>
        </w:rPr>
        <w:t>.</w:t>
      </w:r>
    </w:p>
    <w:p w14:paraId="70657CF3" w14:textId="39EF1262" w:rsidR="006D74D7" w:rsidRDefault="006D74D7" w:rsidP="008C7548">
      <w:pPr>
        <w:pStyle w:val="EPAMaEng"/>
        <w:numPr>
          <w:ilvl w:val="0"/>
          <w:numId w:val="0"/>
        </w:numPr>
        <w:tabs>
          <w:tab w:val="clear" w:pos="709"/>
        </w:tabs>
        <w:spacing w:before="120" w:after="120"/>
        <w:rPr>
          <w:lang w:val="ru-RU"/>
        </w:rPr>
      </w:pPr>
      <w:r w:rsidRPr="006D74D7">
        <w:rPr>
          <w:lang w:val="ru-RU"/>
        </w:rPr>
        <w:t xml:space="preserve">Стороны согласовали, что утрата Обществом статуса и прав управляющей компании особой экономической зоны туристско-рекреационного типа, созданной на территории Зеленчукского и Урупского муниципальных районов Карачаево-Черкесской Республики </w:t>
      </w:r>
      <w:r w:rsidR="00DA2671">
        <w:rPr>
          <w:lang w:val="ru-RU"/>
        </w:rPr>
        <w:t xml:space="preserve">в соответствии с </w:t>
      </w:r>
      <w:r w:rsidR="00DA2671" w:rsidRPr="00DA2671">
        <w:rPr>
          <w:lang w:val="ru-RU"/>
        </w:rPr>
        <w:t>Федеральны</w:t>
      </w:r>
      <w:r w:rsidR="00DA2671">
        <w:rPr>
          <w:lang w:val="ru-RU"/>
        </w:rPr>
        <w:t>м</w:t>
      </w:r>
      <w:r w:rsidR="00DA2671" w:rsidRPr="00DA2671">
        <w:rPr>
          <w:lang w:val="ru-RU"/>
        </w:rPr>
        <w:t xml:space="preserve"> закон</w:t>
      </w:r>
      <w:r w:rsidR="00DA2671">
        <w:rPr>
          <w:lang w:val="ru-RU"/>
        </w:rPr>
        <w:t>ом</w:t>
      </w:r>
      <w:r w:rsidR="00DA2671" w:rsidRPr="00DA2671">
        <w:rPr>
          <w:lang w:val="ru-RU"/>
        </w:rPr>
        <w:t xml:space="preserve"> от 22.07.2005 </w:t>
      </w:r>
      <w:r w:rsidR="00DA2671">
        <w:rPr>
          <w:lang w:val="ru-RU"/>
        </w:rPr>
        <w:t>№</w:t>
      </w:r>
      <w:r w:rsidR="00DA2671" w:rsidRPr="00DA2671">
        <w:rPr>
          <w:lang w:val="ru-RU"/>
        </w:rPr>
        <w:t xml:space="preserve"> 116-ФЗ </w:t>
      </w:r>
      <w:r w:rsidR="00DA2671">
        <w:rPr>
          <w:lang w:val="ru-RU"/>
        </w:rPr>
        <w:t>«</w:t>
      </w:r>
      <w:r w:rsidR="00DA2671" w:rsidRPr="00DA2671">
        <w:rPr>
          <w:lang w:val="ru-RU"/>
        </w:rPr>
        <w:t>Об особых экономическ</w:t>
      </w:r>
      <w:r w:rsidR="00DA2671">
        <w:rPr>
          <w:lang w:val="ru-RU"/>
        </w:rPr>
        <w:t xml:space="preserve">их зонах в Российской Федерации», </w:t>
      </w:r>
      <w:r w:rsidRPr="006D74D7">
        <w:rPr>
          <w:lang w:val="ru-RU"/>
        </w:rPr>
        <w:t>при отсутствии вины Покупателя</w:t>
      </w:r>
      <w:r>
        <w:rPr>
          <w:lang w:val="ru-RU"/>
        </w:rPr>
        <w:t xml:space="preserve"> и (или) Общества</w:t>
      </w:r>
      <w:r w:rsidRPr="006D74D7">
        <w:rPr>
          <w:lang w:val="ru-RU"/>
        </w:rPr>
        <w:t>, признается Обстоятельством непреодолимой силы</w:t>
      </w:r>
      <w:r>
        <w:rPr>
          <w:lang w:val="ru-RU"/>
        </w:rPr>
        <w:t xml:space="preserve"> для целей настоящего Договора.</w:t>
      </w:r>
    </w:p>
    <w:p w14:paraId="1E97396B" w14:textId="28840C0A" w:rsidR="008C7548" w:rsidRDefault="008C7548" w:rsidP="008C7548">
      <w:pPr>
        <w:pStyle w:val="EPAMaEng"/>
        <w:numPr>
          <w:ilvl w:val="0"/>
          <w:numId w:val="0"/>
        </w:numPr>
        <w:tabs>
          <w:tab w:val="clear" w:pos="709"/>
        </w:tabs>
        <w:spacing w:before="120" w:after="120"/>
        <w:rPr>
          <w:lang w:val="ru-RU"/>
        </w:rPr>
      </w:pPr>
      <w:r w:rsidRPr="00267F54">
        <w:rPr>
          <w:lang w:val="ru-RU"/>
        </w:rPr>
        <w:t xml:space="preserve">Стороны согласовали, что пандемия </w:t>
      </w:r>
      <w:r w:rsidRPr="00267F54">
        <w:t>COVID</w:t>
      </w:r>
      <w:r w:rsidRPr="00267F54">
        <w:rPr>
          <w:lang w:val="ru-RU"/>
        </w:rPr>
        <w:t>-19 и ограничительные меры, связанные с ней, не признаются Обстоятельством непреодолимой силы для целей настоящего Договора.</w:t>
      </w:r>
    </w:p>
    <w:p w14:paraId="13D1662D" w14:textId="3BAE5559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Общество</w:t>
      </w:r>
      <w:r w:rsidRPr="008C4322">
        <w:rPr>
          <w:lang w:bidi="ru-RU"/>
        </w:rPr>
        <w:t>»</w:t>
      </w:r>
      <w:r w:rsidRPr="008C4322">
        <w:rPr>
          <w:bCs/>
        </w:rPr>
        <w:t xml:space="preserve"> </w:t>
      </w:r>
      <w:r w:rsidRPr="008C4322">
        <w:t xml:space="preserve">означает акционерное общество </w:t>
      </w:r>
      <w:r w:rsidRPr="00C57AE9">
        <w:t>«Управляющая компания Архыз»</w:t>
      </w:r>
      <w:r w:rsidRPr="008C4322">
        <w:t>, учрежденное в соответствии с законодательством Российской Федерации, ОГРН </w:t>
      </w:r>
      <w:r w:rsidRPr="00C57AE9">
        <w:t>1220900002179</w:t>
      </w:r>
      <w:r w:rsidRPr="008C4322">
        <w:t>, ИНН </w:t>
      </w:r>
      <w:r w:rsidRPr="00C57AE9">
        <w:t>0900003460</w:t>
      </w:r>
      <w:r w:rsidRPr="008C4322">
        <w:t xml:space="preserve">, КПП </w:t>
      </w:r>
      <w:r w:rsidRPr="00C57AE9">
        <w:t>090001001</w:t>
      </w:r>
      <w:r w:rsidRPr="008C4322">
        <w:t xml:space="preserve">, адрес: Российская Федерация, </w:t>
      </w:r>
      <w:r w:rsidRPr="00C57AE9">
        <w:rPr>
          <w:rFonts w:eastAsiaTheme="minorHAnsi"/>
        </w:rPr>
        <w:t xml:space="preserve">369152, Карачаево-Черкесская Республика, </w:t>
      </w:r>
      <w:r>
        <w:rPr>
          <w:rFonts w:eastAsiaTheme="minorHAnsi"/>
        </w:rPr>
        <w:t>м.р-н Зеленчукский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с.п. Архызское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с. Архыз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ул. Горная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д</w:t>
      </w:r>
      <w:r w:rsidRPr="00C57AE9">
        <w:rPr>
          <w:rFonts w:eastAsiaTheme="minorHAnsi"/>
        </w:rPr>
        <w:t xml:space="preserve">. 1, </w:t>
      </w:r>
      <w:r>
        <w:rPr>
          <w:rFonts w:eastAsiaTheme="minorHAnsi"/>
        </w:rPr>
        <w:t>этаж</w:t>
      </w:r>
      <w:r w:rsidRPr="00C57AE9">
        <w:rPr>
          <w:rFonts w:eastAsiaTheme="minorHAnsi"/>
        </w:rPr>
        <w:t xml:space="preserve"> 2, </w:t>
      </w:r>
      <w:r>
        <w:rPr>
          <w:rFonts w:eastAsiaTheme="minorHAnsi"/>
        </w:rPr>
        <w:t>помещение</w:t>
      </w:r>
      <w:r w:rsidRPr="00C57AE9">
        <w:rPr>
          <w:rFonts w:eastAsiaTheme="minorHAnsi"/>
        </w:rPr>
        <w:t xml:space="preserve"> 2.7</w:t>
      </w:r>
      <w:r w:rsidRPr="008C4322">
        <w:rPr>
          <w:lang w:bidi="ru-RU"/>
        </w:rPr>
        <w:t>;</w:t>
      </w:r>
    </w:p>
    <w:p w14:paraId="61C29AF0" w14:textId="4E7CBEA9" w:rsidR="008A0B4A" w:rsidRDefault="008A0B4A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>
        <w:rPr>
          <w:b/>
          <w:lang w:bidi="ru-RU"/>
        </w:rPr>
        <w:t>Одобрение Правительственной комиссии</w:t>
      </w:r>
      <w:r>
        <w:rPr>
          <w:lang w:bidi="ru-RU"/>
        </w:rPr>
        <w:t xml:space="preserve">» </w:t>
      </w:r>
      <w:r w:rsidRPr="008C4322">
        <w:rPr>
          <w:lang w:bidi="ru-RU"/>
        </w:rPr>
        <w:t>означает письменное согласие</w:t>
      </w:r>
      <w:r>
        <w:rPr>
          <w:lang w:bidi="ru-RU"/>
        </w:rPr>
        <w:t xml:space="preserve"> </w:t>
      </w:r>
      <w:r w:rsidRPr="00FC4D69">
        <w:rPr>
          <w:rFonts w:eastAsiaTheme="minorHAnsi"/>
        </w:rPr>
        <w:t>Правительственн</w:t>
      </w:r>
      <w:r>
        <w:rPr>
          <w:rFonts w:eastAsiaTheme="minorHAnsi"/>
        </w:rPr>
        <w:t>ой</w:t>
      </w:r>
      <w:r w:rsidRPr="00FC4D69">
        <w:rPr>
          <w:rFonts w:eastAsiaTheme="minorHAnsi"/>
        </w:rPr>
        <w:t xml:space="preserve"> комисси</w:t>
      </w:r>
      <w:r>
        <w:rPr>
          <w:rFonts w:eastAsiaTheme="minorHAnsi"/>
        </w:rPr>
        <w:t>и</w:t>
      </w:r>
      <w:r w:rsidRPr="00FC4D69">
        <w:rPr>
          <w:rFonts w:eastAsiaTheme="minorHAnsi"/>
        </w:rPr>
        <w:t xml:space="preserve"> по контролю за осуществлением иностранных инвестиций</w:t>
      </w:r>
      <w:r>
        <w:rPr>
          <w:rFonts w:eastAsiaTheme="minorHAnsi"/>
        </w:rPr>
        <w:t xml:space="preserve"> в Российской Федерации (или иного</w:t>
      </w:r>
      <w:r w:rsidR="00594EDB">
        <w:rPr>
          <w:rFonts w:eastAsiaTheme="minorHAnsi"/>
        </w:rPr>
        <w:t xml:space="preserve"> уполномоченного</w:t>
      </w:r>
      <w:r>
        <w:rPr>
          <w:rFonts w:eastAsiaTheme="minorHAnsi"/>
        </w:rPr>
        <w:t xml:space="preserve"> органа в соответствии с </w:t>
      </w:r>
      <w:r w:rsidRPr="00FC4D69">
        <w:rPr>
          <w:rFonts w:eastAsiaTheme="minorHAnsi"/>
        </w:rPr>
        <w:t>Указ</w:t>
      </w:r>
      <w:r>
        <w:rPr>
          <w:rFonts w:eastAsiaTheme="minorHAnsi"/>
        </w:rPr>
        <w:t>ом</w:t>
      </w:r>
      <w:r w:rsidRPr="00FC4D69">
        <w:rPr>
          <w:rFonts w:eastAsiaTheme="minorHAnsi"/>
        </w:rPr>
        <w:t xml:space="preserve"> Президента РФ от 01.03.2022 </w:t>
      </w:r>
      <w:r>
        <w:rPr>
          <w:rFonts w:eastAsiaTheme="minorHAnsi"/>
        </w:rPr>
        <w:t>№</w:t>
      </w:r>
      <w:r w:rsidRPr="00FC4D69">
        <w:rPr>
          <w:rFonts w:eastAsiaTheme="minorHAnsi"/>
        </w:rPr>
        <w:t xml:space="preserve"> 81</w:t>
      </w:r>
      <w:r w:rsidR="00D234C1" w:rsidRPr="00D234C1">
        <w:rPr>
          <w:rFonts w:eastAsiaTheme="minorHAnsi"/>
        </w:rPr>
        <w:t xml:space="preserve"> </w:t>
      </w:r>
      <w:r w:rsidR="00D234C1">
        <w:rPr>
          <w:rFonts w:eastAsiaTheme="minorHAnsi"/>
        </w:rPr>
        <w:t>«</w:t>
      </w:r>
      <w:r w:rsidR="00D234C1" w:rsidRPr="00D234C1">
        <w:rPr>
          <w:rFonts w:eastAsiaTheme="minorHAnsi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D234C1">
        <w:rPr>
          <w:rFonts w:eastAsiaTheme="minorHAnsi"/>
        </w:rPr>
        <w:t>»</w:t>
      </w:r>
      <w:r>
        <w:rPr>
          <w:rFonts w:eastAsiaTheme="minorHAnsi"/>
        </w:rPr>
        <w:t xml:space="preserve"> или иным </w:t>
      </w:r>
      <w:r w:rsidR="00594EDB">
        <w:rPr>
          <w:rFonts w:eastAsiaTheme="minorHAnsi"/>
        </w:rPr>
        <w:t>действующим нормативным</w:t>
      </w:r>
      <w:r>
        <w:rPr>
          <w:rFonts w:eastAsiaTheme="minorHAnsi"/>
        </w:rPr>
        <w:t xml:space="preserve"> документом</w:t>
      </w:r>
      <w:r w:rsidR="00594EDB">
        <w:rPr>
          <w:rFonts w:eastAsiaTheme="minorHAnsi"/>
        </w:rPr>
        <w:t xml:space="preserve"> по данному вопросу на Дату Договора</w:t>
      </w:r>
      <w:r>
        <w:rPr>
          <w:rFonts w:eastAsiaTheme="minorHAnsi"/>
        </w:rPr>
        <w:t xml:space="preserve">) на </w:t>
      </w:r>
      <w:r w:rsidRPr="008C4322">
        <w:t>совершение</w:t>
      </w:r>
      <w:r w:rsidRPr="008C4322">
        <w:rPr>
          <w:lang w:bidi="ru-RU"/>
        </w:rPr>
        <w:t xml:space="preserve"> (исполнение) сделки, предусмотренной Договором, полученное по ходатайству Покупателя, не содержащее каких-либо предписаний</w:t>
      </w:r>
      <w:r w:rsidR="008E0D06">
        <w:rPr>
          <w:lang w:bidi="ru-RU"/>
        </w:rPr>
        <w:t>,</w:t>
      </w:r>
      <w:r w:rsidR="008E0D06" w:rsidRPr="008C4322">
        <w:rPr>
          <w:lang w:bidi="ru-RU"/>
        </w:rPr>
        <w:t xml:space="preserve"> </w:t>
      </w:r>
      <w:r w:rsidR="008E0D06">
        <w:rPr>
          <w:lang w:bidi="ru-RU"/>
        </w:rPr>
        <w:t>или содержащее какие-либо предписания, приемлемые для Покупателя по его единоличному усмотрению,</w:t>
      </w:r>
      <w:r w:rsidRPr="008C4322">
        <w:rPr>
          <w:lang w:bidi="ru-RU"/>
        </w:rPr>
        <w:t xml:space="preserve"> или иным образом удовлетворяющее требованиям </w:t>
      </w:r>
      <w:r w:rsidR="008E0D06">
        <w:rPr>
          <w:lang w:bidi="ru-RU"/>
        </w:rPr>
        <w:t xml:space="preserve">и </w:t>
      </w:r>
      <w:r>
        <w:rPr>
          <w:lang w:bidi="ru-RU"/>
        </w:rPr>
        <w:t>Продавца-1</w:t>
      </w:r>
      <w:r w:rsidR="008E0D06">
        <w:rPr>
          <w:lang w:bidi="ru-RU"/>
        </w:rPr>
        <w:t>, и Покупателя</w:t>
      </w:r>
      <w:r w:rsidRPr="0093315A">
        <w:rPr>
          <w:lang w:bidi="ru-RU"/>
        </w:rPr>
        <w:t>;</w:t>
      </w:r>
    </w:p>
    <w:p w14:paraId="167FEA67" w14:textId="50A855A3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lang w:bidi="ru-RU"/>
        </w:rPr>
        <w:t>Одобрение ФАС</w:t>
      </w:r>
      <w:r w:rsidRPr="008C4322">
        <w:rPr>
          <w:lang w:bidi="ru-RU"/>
        </w:rPr>
        <w:t xml:space="preserve">» означает письменное согласие </w:t>
      </w:r>
      <w:r w:rsidR="00E233C3" w:rsidRPr="00E233C3">
        <w:rPr>
          <w:lang w:bidi="ru-RU"/>
        </w:rPr>
        <w:t>ФАС</w:t>
      </w:r>
      <w:r w:rsidRPr="008C4322" w:rsidDel="003E6B42">
        <w:rPr>
          <w:lang w:bidi="ru-RU"/>
        </w:rPr>
        <w:t xml:space="preserve"> </w:t>
      </w:r>
      <w:r w:rsidRPr="008C4322">
        <w:rPr>
          <w:lang w:bidi="ru-RU"/>
        </w:rPr>
        <w:t xml:space="preserve">на </w:t>
      </w:r>
      <w:r w:rsidRPr="008C4322">
        <w:t>совершение</w:t>
      </w:r>
      <w:r w:rsidRPr="008C4322">
        <w:rPr>
          <w:lang w:bidi="ru-RU"/>
        </w:rPr>
        <w:t xml:space="preserve"> (исполнение) сделки, предусмотренной Договором, полученное по ходатайству Покупателя, не содержащее каких-либо предписаний</w:t>
      </w:r>
      <w:r w:rsidR="008E0D06">
        <w:rPr>
          <w:lang w:bidi="ru-RU"/>
        </w:rPr>
        <w:t>,</w:t>
      </w:r>
      <w:r w:rsidRPr="008C4322">
        <w:rPr>
          <w:lang w:bidi="ru-RU"/>
        </w:rPr>
        <w:t xml:space="preserve"> </w:t>
      </w:r>
      <w:r w:rsidR="008E0D06">
        <w:rPr>
          <w:lang w:bidi="ru-RU"/>
        </w:rPr>
        <w:t xml:space="preserve">или содержащее какие-либо предписания, приемлемые для Покупателя по его единоличному усмотрению, </w:t>
      </w:r>
      <w:r w:rsidRPr="008C4322">
        <w:rPr>
          <w:lang w:bidi="ru-RU"/>
        </w:rPr>
        <w:t xml:space="preserve">или иным образом удовлетворяющее требованиям </w:t>
      </w:r>
      <w:r w:rsidR="008E0D06">
        <w:rPr>
          <w:lang w:bidi="ru-RU"/>
        </w:rPr>
        <w:t xml:space="preserve">и </w:t>
      </w:r>
      <w:r w:rsidR="0093315A">
        <w:rPr>
          <w:lang w:bidi="ru-RU"/>
        </w:rPr>
        <w:t>Продавца-1</w:t>
      </w:r>
      <w:r w:rsidR="008E0D06">
        <w:rPr>
          <w:lang w:bidi="ru-RU"/>
        </w:rPr>
        <w:t>, и Покупателя</w:t>
      </w:r>
      <w:r w:rsidRPr="008C4322">
        <w:rPr>
          <w:lang w:bidi="ru-RU"/>
        </w:rPr>
        <w:t>;</w:t>
      </w:r>
    </w:p>
    <w:p w14:paraId="44503AFF" w14:textId="5B68D04F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Отлагательные условия</w:t>
      </w:r>
      <w:r w:rsidRPr="008C4322">
        <w:rPr>
          <w:lang w:bidi="ru-RU"/>
        </w:rPr>
        <w:t xml:space="preserve">» имеет </w:t>
      </w:r>
      <w:r w:rsidRPr="008C4322">
        <w:t>значение</w:t>
      </w:r>
      <w:r w:rsidRPr="008C4322">
        <w:rPr>
          <w:lang w:bidi="ru-RU"/>
        </w:rPr>
        <w:t xml:space="preserve">, предусмотренное </w:t>
      </w:r>
      <w:r w:rsidR="00BF2773">
        <w:rPr>
          <w:lang w:bidi="ru-RU"/>
        </w:rPr>
        <w:t>п</w:t>
      </w:r>
      <w:r w:rsidRPr="008C4322">
        <w:rPr>
          <w:lang w:bidi="ru-RU"/>
        </w:rPr>
        <w:t>унктом</w:t>
      </w:r>
      <w:r w:rsidR="00FA3393">
        <w:rPr>
          <w:lang w:bidi="ru-RU"/>
        </w:rPr>
        <w:t xml:space="preserve"> </w:t>
      </w:r>
      <w:r w:rsidR="0009447B">
        <w:rPr>
          <w:lang w:bidi="ru-RU"/>
        </w:rPr>
        <w:fldChar w:fldCharType="begin"/>
      </w:r>
      <w:r w:rsidR="0009447B">
        <w:rPr>
          <w:lang w:bidi="ru-RU"/>
        </w:rPr>
        <w:instrText xml:space="preserve"> REF _Ref112402948 \r \h </w:instrText>
      </w:r>
      <w:r w:rsidR="0009447B">
        <w:rPr>
          <w:lang w:bidi="ru-RU"/>
        </w:rPr>
      </w:r>
      <w:r w:rsidR="0009447B">
        <w:rPr>
          <w:lang w:bidi="ru-RU"/>
        </w:rPr>
        <w:fldChar w:fldCharType="separate"/>
      </w:r>
      <w:r w:rsidR="00C24E63">
        <w:rPr>
          <w:lang w:bidi="ru-RU"/>
        </w:rPr>
        <w:t>4.1</w:t>
      </w:r>
      <w:r w:rsidR="0009447B">
        <w:rPr>
          <w:lang w:bidi="ru-RU"/>
        </w:rPr>
        <w:fldChar w:fldCharType="end"/>
      </w:r>
      <w:r w:rsidRPr="008C4322">
        <w:rPr>
          <w:lang w:bidi="ru-RU"/>
        </w:rPr>
        <w:t>;</w:t>
      </w:r>
    </w:p>
    <w:p w14:paraId="54F430B6" w14:textId="71E7B028" w:rsidR="000961C8" w:rsidRPr="00E37AB3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 xml:space="preserve">«ОЭЗ «Архыз» </w:t>
      </w:r>
      <w:r w:rsidRPr="006E09D8">
        <w:rPr>
          <w:lang w:bidi="ru-RU"/>
        </w:rPr>
        <w:t>означает туристско-рекреационную особую экономическую зону, созданную на территории Зеленчукского и Урупского муниципальных районов Карачаево-Черкесской Республики Российской Федерации</w:t>
      </w:r>
      <w:r w:rsidR="00C36FB5">
        <w:rPr>
          <w:lang w:bidi="ru-RU"/>
        </w:rPr>
        <w:t xml:space="preserve"> в соответствии с </w:t>
      </w:r>
      <w:r w:rsidR="00E37AB3">
        <w:rPr>
          <w:lang w:bidi="ru-RU"/>
        </w:rPr>
        <w:t>п</w:t>
      </w:r>
      <w:r w:rsidR="00C36FB5" w:rsidRPr="00C36FB5">
        <w:rPr>
          <w:lang w:bidi="ru-RU"/>
        </w:rPr>
        <w:t>остановлением Правительства РФ от 14.10.</w:t>
      </w:r>
      <w:r w:rsidR="00C36FB5" w:rsidRPr="00E37AB3">
        <w:rPr>
          <w:lang w:bidi="ru-RU"/>
        </w:rPr>
        <w:t>2010 № 833</w:t>
      </w:r>
      <w:r w:rsidR="00E37AB3" w:rsidRPr="00E37AB3">
        <w:rPr>
          <w:lang w:bidi="ru-RU"/>
        </w:rPr>
        <w:t xml:space="preserve"> и </w:t>
      </w:r>
      <w:r w:rsidR="00E37AB3" w:rsidRPr="00E37AB3">
        <w:t xml:space="preserve">постановлением Правительства Российской </w:t>
      </w:r>
      <w:r w:rsidR="00E37AB3">
        <w:lastRenderedPageBreak/>
        <w:t>Федерации от 29.12.</w:t>
      </w:r>
      <w:r w:rsidR="00E37AB3" w:rsidRPr="00E37AB3">
        <w:t>2011 № 1195 «Об особых экономических зонах в Северо</w:t>
      </w:r>
      <w:r w:rsidR="00E37AB3">
        <w:t>-Кавказском федеральном округе»;</w:t>
      </w:r>
    </w:p>
    <w:p w14:paraId="36FD9B6C" w14:textId="5FDF2D4B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>«Передаточное распоряжение»</w:t>
      </w:r>
      <w:r w:rsidRPr="006E09D8">
        <w:rPr>
          <w:lang w:bidi="ru-RU"/>
        </w:rPr>
        <w:t xml:space="preserve"> означает распоряжение Регистр</w:t>
      </w:r>
      <w:r>
        <w:rPr>
          <w:lang w:bidi="ru-RU"/>
        </w:rPr>
        <w:t xml:space="preserve">атору лица, передающего Акции, </w:t>
      </w:r>
      <w:r w:rsidRPr="006E09D8">
        <w:rPr>
          <w:lang w:bidi="ru-RU"/>
        </w:rPr>
        <w:t>о списании Акций с его Лицевого счета на Лицевой счет лица, которому передаются права на Акции</w:t>
      </w:r>
      <w:r>
        <w:rPr>
          <w:lang w:bidi="ru-RU"/>
        </w:rPr>
        <w:t>;</w:t>
      </w:r>
    </w:p>
    <w:p w14:paraId="40919C17" w14:textId="63352C6A" w:rsidR="000D7C40" w:rsidRPr="006E09D8" w:rsidRDefault="000D7C40" w:rsidP="00671877">
      <w:pPr>
        <w:pStyle w:val="EPAMNormaltext"/>
        <w:spacing w:before="120" w:after="120"/>
        <w:rPr>
          <w:lang w:bidi="ru-RU"/>
        </w:rPr>
      </w:pPr>
      <w:r w:rsidRPr="000D7C40">
        <w:rPr>
          <w:b/>
          <w:lang w:bidi="ru-RU"/>
        </w:rPr>
        <w:t>«Первый пакет Акций»</w:t>
      </w:r>
      <w:r>
        <w:rPr>
          <w:lang w:bidi="ru-RU"/>
        </w:rPr>
        <w:t xml:space="preserve"> означает </w:t>
      </w:r>
      <w:r>
        <w:t>42 546</w:t>
      </w:r>
      <w:r w:rsidRPr="00143AAC">
        <w:t xml:space="preserve"> (сор</w:t>
      </w:r>
      <w:r>
        <w:t>ок две тысячи пятьсот сорок шесть</w:t>
      </w:r>
      <w:r w:rsidRPr="00143AAC">
        <w:t>) Акций</w:t>
      </w:r>
      <w:r>
        <w:t xml:space="preserve">, </w:t>
      </w:r>
      <w:r>
        <w:rPr>
          <w:rFonts w:eastAsiaTheme="minorHAnsi"/>
        </w:rPr>
        <w:t>что составляет на Дату Договора округ</w:t>
      </w:r>
      <w:r w:rsidRPr="000D7C40">
        <w:rPr>
          <w:rFonts w:eastAsiaTheme="minorHAnsi"/>
        </w:rPr>
        <w:t>ленно 25% (двадцать пять процентов) от общего количества Акций плюс одна акция;</w:t>
      </w:r>
    </w:p>
    <w:p w14:paraId="3A4047E4" w14:textId="6C356FCC" w:rsidR="000961C8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Покупная цена</w:t>
      </w:r>
      <w:r w:rsidRPr="008C4322">
        <w:rPr>
          <w:iCs/>
          <w:lang w:bidi="ru-RU"/>
        </w:rPr>
        <w:t>»</w:t>
      </w:r>
      <w:r w:rsidRPr="008C4322">
        <w:t xml:space="preserve"> имеет значение, предусмотренное </w:t>
      </w:r>
      <w:r w:rsidR="00BF2773">
        <w:t>п</w:t>
      </w:r>
      <w:r w:rsidRPr="008C4322">
        <w:t xml:space="preserve">унктом </w:t>
      </w:r>
      <w:r w:rsidRPr="008C4322">
        <w:fldChar w:fldCharType="begin"/>
      </w:r>
      <w:r w:rsidRPr="008C4322">
        <w:instrText xml:space="preserve"> REF _Ref502334853 \r \h </w:instrText>
      </w:r>
      <w:r>
        <w:instrText xml:space="preserve"> \* MERGEFORMAT </w:instrText>
      </w:r>
      <w:r w:rsidRPr="008C4322">
        <w:fldChar w:fldCharType="separate"/>
      </w:r>
      <w:r w:rsidR="00C24E63">
        <w:t>3.1</w:t>
      </w:r>
      <w:r w:rsidRPr="008C4322">
        <w:fldChar w:fldCharType="end"/>
      </w:r>
      <w:r w:rsidRPr="008C4322">
        <w:t>;</w:t>
      </w:r>
    </w:p>
    <w:p w14:paraId="3532E594" w14:textId="12EBCBBE" w:rsidR="007D3DFB" w:rsidRPr="007D3DFB" w:rsidRDefault="007D3DFB" w:rsidP="00671877">
      <w:pPr>
        <w:pStyle w:val="EPAMNormaltext"/>
        <w:spacing w:before="120" w:after="120"/>
        <w:rPr>
          <w:b/>
        </w:rPr>
      </w:pPr>
      <w:r w:rsidRPr="007D3DFB">
        <w:rPr>
          <w:b/>
        </w:rPr>
        <w:t xml:space="preserve">«Покупная цена Второго пакета Акций» </w:t>
      </w:r>
      <w:r>
        <w:t xml:space="preserve">имеет значение, предусмотренное пунктом </w:t>
      </w:r>
      <w:r>
        <w:fldChar w:fldCharType="begin"/>
      </w:r>
      <w:r>
        <w:instrText xml:space="preserve"> REF _Ref115372376 \r \h </w:instrText>
      </w:r>
      <w:r>
        <w:fldChar w:fldCharType="separate"/>
      </w:r>
      <w:r w:rsidR="00C24E63">
        <w:t>3.3</w:t>
      </w:r>
      <w:r>
        <w:fldChar w:fldCharType="end"/>
      </w:r>
      <w:r>
        <w:t>;</w:t>
      </w:r>
    </w:p>
    <w:p w14:paraId="140D29B9" w14:textId="0E3806E9" w:rsidR="00CD1539" w:rsidRDefault="00CD1539" w:rsidP="00CD1539">
      <w:pPr>
        <w:pStyle w:val="EPAMNormaltext"/>
        <w:spacing w:before="120" w:after="120"/>
        <w:rPr>
          <w:b/>
        </w:rPr>
      </w:pPr>
      <w:r w:rsidRPr="00CD1539">
        <w:rPr>
          <w:b/>
        </w:rPr>
        <w:t xml:space="preserve">«Покупная цена </w:t>
      </w:r>
      <w:r>
        <w:rPr>
          <w:b/>
        </w:rPr>
        <w:t>Второй ч</w:t>
      </w:r>
      <w:r w:rsidRPr="00CD1539">
        <w:rPr>
          <w:b/>
        </w:rPr>
        <w:t>асти Второго пакта Акций»</w:t>
      </w:r>
      <w:r>
        <w:rPr>
          <w:b/>
        </w:rPr>
        <w:t xml:space="preserve"> </w:t>
      </w:r>
      <w:r>
        <w:t xml:space="preserve">имеет значение, предусмотренное пунктом </w:t>
      </w:r>
      <w:r>
        <w:fldChar w:fldCharType="begin"/>
      </w:r>
      <w:r>
        <w:instrText xml:space="preserve"> REF _Ref115374988 \r \h </w:instrText>
      </w:r>
      <w:r>
        <w:fldChar w:fldCharType="separate"/>
      </w:r>
      <w:r w:rsidR="00C24E63">
        <w:t>3.5</w:t>
      </w:r>
      <w:r>
        <w:fldChar w:fldCharType="end"/>
      </w:r>
      <w:r>
        <w:t>;</w:t>
      </w:r>
    </w:p>
    <w:p w14:paraId="6410F429" w14:textId="0F6759FA" w:rsidR="007D3DFB" w:rsidRDefault="007D3DFB" w:rsidP="00671877">
      <w:pPr>
        <w:pStyle w:val="EPAMNormaltext"/>
        <w:spacing w:before="120" w:after="120"/>
      </w:pPr>
      <w:r w:rsidRPr="007D3DFB">
        <w:rPr>
          <w:b/>
        </w:rPr>
        <w:t>«Покупная цена Первого пакета Акций»</w:t>
      </w:r>
      <w:r>
        <w:t xml:space="preserve"> имеет значение, предусмотренное пунктом </w:t>
      </w:r>
      <w:r>
        <w:fldChar w:fldCharType="begin"/>
      </w:r>
      <w:r>
        <w:instrText xml:space="preserve"> REF _Ref115433265 \r \h </w:instrText>
      </w:r>
      <w:r>
        <w:fldChar w:fldCharType="separate"/>
      </w:r>
      <w:r w:rsidR="00C24E63">
        <w:t>3.2</w:t>
      </w:r>
      <w:r>
        <w:fldChar w:fldCharType="end"/>
      </w:r>
      <w:r>
        <w:t>;</w:t>
      </w:r>
    </w:p>
    <w:p w14:paraId="3C174C37" w14:textId="741322A5" w:rsidR="00F21F5C" w:rsidRDefault="00CD1539" w:rsidP="00671877">
      <w:pPr>
        <w:pStyle w:val="EPAMNormaltext"/>
        <w:spacing w:before="120" w:after="120"/>
      </w:pPr>
      <w:r w:rsidRPr="00CD1539">
        <w:rPr>
          <w:b/>
        </w:rPr>
        <w:t>«Покупная цена Части Второго пакта Акций»</w:t>
      </w:r>
      <w:r>
        <w:t xml:space="preserve"> имеет значение, предусмотренное пунктом </w:t>
      </w:r>
      <w:r>
        <w:fldChar w:fldCharType="begin"/>
      </w:r>
      <w:r>
        <w:instrText xml:space="preserve"> REF _Ref115374784 \r \h </w:instrText>
      </w:r>
      <w:r>
        <w:fldChar w:fldCharType="separate"/>
      </w:r>
      <w:r w:rsidR="00C24E63">
        <w:t>3.4</w:t>
      </w:r>
      <w:r>
        <w:fldChar w:fldCharType="end"/>
      </w:r>
      <w:r>
        <w:t xml:space="preserve">; </w:t>
      </w:r>
      <w:r w:rsidRPr="007D3DFB" w:rsidDel="00CD1539">
        <w:t xml:space="preserve"> </w:t>
      </w:r>
    </w:p>
    <w:p w14:paraId="5FD5EDC0" w14:textId="64D3B70A" w:rsidR="00106433" w:rsidRPr="00106433" w:rsidRDefault="00106433" w:rsidP="00671877">
      <w:pPr>
        <w:pStyle w:val="EPAMNormaltext"/>
        <w:spacing w:before="120" w:after="120"/>
      </w:pPr>
      <w:r w:rsidRPr="00535A8F">
        <w:t>«</w:t>
      </w:r>
      <w:r>
        <w:rPr>
          <w:b/>
        </w:rPr>
        <w:t>Приемочная</w:t>
      </w:r>
      <w:r w:rsidRPr="00535A8F">
        <w:rPr>
          <w:b/>
        </w:rPr>
        <w:t xml:space="preserve"> комиссия</w:t>
      </w:r>
      <w:r w:rsidRPr="00535A8F">
        <w:t xml:space="preserve">» означает комиссию, </w:t>
      </w:r>
      <w:r>
        <w:t>состоящую из членов совета директоров Продавца-1</w:t>
      </w:r>
      <w:r w:rsidR="005E7F45">
        <w:t>, количество которых не может быть менее 3 (трех),</w:t>
      </w:r>
      <w:r>
        <w:t xml:space="preserve"> </w:t>
      </w:r>
      <w:r w:rsidRPr="00535A8F">
        <w:t xml:space="preserve">которая формируется </w:t>
      </w:r>
      <w:r>
        <w:t xml:space="preserve">по решению совета директоров </w:t>
      </w:r>
      <w:r w:rsidRPr="00535A8F">
        <w:t>Продавц</w:t>
      </w:r>
      <w:r>
        <w:t>а</w:t>
      </w:r>
      <w:r w:rsidRPr="00535A8F">
        <w:t>-1</w:t>
      </w:r>
      <w:r w:rsidR="005E7F45">
        <w:t>, привлекает к своей работе Независимого эксперта</w:t>
      </w:r>
      <w:r w:rsidRPr="00535A8F">
        <w:t xml:space="preserve"> и принимает </w:t>
      </w:r>
      <w:r w:rsidR="005E7F45">
        <w:t xml:space="preserve">окончательное </w:t>
      </w:r>
      <w:r w:rsidRPr="00535A8F">
        <w:t>решени</w:t>
      </w:r>
      <w:r w:rsidR="005E7F45">
        <w:t>е</w:t>
      </w:r>
      <w:r w:rsidRPr="00535A8F">
        <w:t xml:space="preserve"> в отношении исполнения </w:t>
      </w:r>
      <w:r w:rsidR="005E7F45">
        <w:t xml:space="preserve">или неисполнения </w:t>
      </w:r>
      <w:r w:rsidRPr="00535A8F">
        <w:t>Инвестиционных обязательств</w:t>
      </w:r>
      <w:r w:rsidRPr="00106433">
        <w:t>;</w:t>
      </w:r>
    </w:p>
    <w:p w14:paraId="4F12BE82" w14:textId="3040DB42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>«Проверка»</w:t>
      </w:r>
      <w:r w:rsidRPr="006E09D8">
        <w:rPr>
          <w:lang w:bidi="ru-RU"/>
        </w:rPr>
        <w:t xml:space="preserve"> означает проверку, проводимую согласно </w:t>
      </w:r>
      <w:r w:rsidR="00BF2773">
        <w:rPr>
          <w:lang w:bidi="ru-RU"/>
        </w:rPr>
        <w:t>п</w:t>
      </w:r>
      <w:r w:rsidR="00E048AA">
        <w:rPr>
          <w:lang w:bidi="ru-RU"/>
        </w:rPr>
        <w:t xml:space="preserve">ункту </w:t>
      </w:r>
      <w:r w:rsidR="002937B0">
        <w:rPr>
          <w:highlight w:val="yellow"/>
          <w:lang w:bidi="ru-RU"/>
        </w:rPr>
        <w:fldChar w:fldCharType="begin"/>
      </w:r>
      <w:r w:rsidR="002937B0">
        <w:rPr>
          <w:lang w:bidi="ru-RU"/>
        </w:rPr>
        <w:instrText xml:space="preserve"> REF _Ref111541529 \r \h </w:instrText>
      </w:r>
      <w:r w:rsidR="002937B0">
        <w:rPr>
          <w:highlight w:val="yellow"/>
          <w:lang w:bidi="ru-RU"/>
        </w:rPr>
      </w:r>
      <w:r w:rsidR="002937B0">
        <w:rPr>
          <w:highlight w:val="yellow"/>
          <w:lang w:bidi="ru-RU"/>
        </w:rPr>
        <w:fldChar w:fldCharType="separate"/>
      </w:r>
      <w:r w:rsidR="00C24E63">
        <w:rPr>
          <w:lang w:bidi="ru-RU"/>
        </w:rPr>
        <w:t>6.14.1</w:t>
      </w:r>
      <w:r w:rsidR="002937B0">
        <w:rPr>
          <w:highlight w:val="yellow"/>
          <w:lang w:bidi="ru-RU"/>
        </w:rPr>
        <w:fldChar w:fldCharType="end"/>
      </w:r>
      <w:r w:rsidR="00E048AA">
        <w:rPr>
          <w:lang w:bidi="ru-RU"/>
        </w:rPr>
        <w:t>;</w:t>
      </w:r>
    </w:p>
    <w:p w14:paraId="1D236269" w14:textId="77777777" w:rsidR="000961C8" w:rsidRPr="00D238DA" w:rsidRDefault="000961C8" w:rsidP="00671877">
      <w:pPr>
        <w:pStyle w:val="EPAMNormaltext"/>
        <w:spacing w:before="120" w:after="120"/>
      </w:pPr>
      <w:r>
        <w:t>«</w:t>
      </w:r>
      <w:r w:rsidRPr="00D238DA">
        <w:rPr>
          <w:b/>
        </w:rPr>
        <w:t>Продавцы</w:t>
      </w:r>
      <w:r>
        <w:t>» означает Продавца-1 и Продавца-2 совместно, и «</w:t>
      </w:r>
      <w:r w:rsidRPr="00D238DA">
        <w:rPr>
          <w:b/>
        </w:rPr>
        <w:t>Продавец</w:t>
      </w:r>
      <w:r>
        <w:t>» означает каждого из них</w:t>
      </w:r>
      <w:r w:rsidRPr="00D238DA">
        <w:t>;</w:t>
      </w:r>
    </w:p>
    <w:p w14:paraId="7183202C" w14:textId="267BF77E" w:rsidR="000961C8" w:rsidRPr="00DC6334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Рабочий день</w:t>
      </w:r>
      <w:r w:rsidRPr="008C4322">
        <w:rPr>
          <w:iCs/>
          <w:lang w:bidi="ru-RU"/>
        </w:rPr>
        <w:t>»</w:t>
      </w:r>
      <w:r w:rsidRPr="008C4322">
        <w:rPr>
          <w:bCs/>
        </w:rPr>
        <w:t xml:space="preserve"> </w:t>
      </w:r>
      <w:r w:rsidRPr="000C2508">
        <w:t xml:space="preserve">означает календарный день, кроме субботы, воскресенья (за исключением случаев, когда суббота или воскресенье являются рабочими днями в связи с переносом рабочих и нерабочих дней Постановлением Правительства Российской Федерации) и нерабочих (праздничных) дней согласно </w:t>
      </w:r>
      <w:r>
        <w:t>з</w:t>
      </w:r>
      <w:r w:rsidRPr="000C2508">
        <w:t>аконо</w:t>
      </w:r>
      <w:r>
        <w:t>дательству Российской Федерации;</w:t>
      </w:r>
    </w:p>
    <w:p w14:paraId="4E762382" w14:textId="6E54135E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77599C">
        <w:rPr>
          <w:b/>
          <w:lang w:bidi="ru-RU"/>
        </w:rPr>
        <w:t>«Р</w:t>
      </w:r>
      <w:r w:rsidRPr="0077599C">
        <w:rPr>
          <w:b/>
          <w:bCs/>
          <w:lang w:bidi="ru-RU"/>
        </w:rPr>
        <w:t>егистратор</w:t>
      </w:r>
      <w:r w:rsidRPr="0077599C">
        <w:rPr>
          <w:lang w:bidi="ru-RU"/>
        </w:rPr>
        <w:t xml:space="preserve">» </w:t>
      </w:r>
      <w:r w:rsidR="00BA62DB" w:rsidRPr="00B2448E">
        <w:t xml:space="preserve">означает лицо, утвержденное </w:t>
      </w:r>
      <w:r w:rsidR="00BA62DB">
        <w:t>компетентным органом управления Общества</w:t>
      </w:r>
      <w:r w:rsidR="00BA62DB" w:rsidRPr="00B2448E">
        <w:t xml:space="preserve">, осуществляющее в конкретный момент времени ведение Реестра акционеров, являющееся профессиональным участником рынка </w:t>
      </w:r>
      <w:r w:rsidR="00BA62DB" w:rsidRPr="001827F7">
        <w:t>ценных</w:t>
      </w:r>
      <w:r w:rsidR="00BA62DB" w:rsidRPr="00B2448E">
        <w:t xml:space="preserve"> бумаг, имеющее </w:t>
      </w:r>
      <w:hyperlink r:id="rId10" w:history="1">
        <w:r w:rsidR="00BA62DB" w:rsidRPr="00B2448E">
          <w:t>лицензию</w:t>
        </w:r>
      </w:hyperlink>
      <w:r w:rsidR="00BA62DB" w:rsidRPr="00B2448E">
        <w:t xml:space="preserve"> на осуществление деятельности по ведению реестра акционеров</w:t>
      </w:r>
      <w:r w:rsidR="00BA62DB" w:rsidRPr="00F37F05">
        <w:t xml:space="preserve">. </w:t>
      </w:r>
      <w:r w:rsidR="00BA62DB" w:rsidRPr="0077599C">
        <w:rPr>
          <w:lang w:bidi="ru-RU"/>
        </w:rPr>
        <w:t xml:space="preserve">На Дату </w:t>
      </w:r>
      <w:r w:rsidR="00B07E19">
        <w:rPr>
          <w:lang w:bidi="ru-RU"/>
        </w:rPr>
        <w:t xml:space="preserve">Договора </w:t>
      </w:r>
      <w:r w:rsidR="00BA62DB" w:rsidRPr="0077599C">
        <w:rPr>
          <w:lang w:bidi="ru-RU"/>
        </w:rPr>
        <w:t>Регистратором является Акционерное общество «Новый регистратор» (ОГРН 1037719000384, ИНН 7719263354, место нахождения: Российская Федерация, г. Москва, лицензия на осуществление деятельности по ведению реестра владельцев ценных бумаг № 045-13951-000001 от 30.03.2006)</w:t>
      </w:r>
      <w:r>
        <w:rPr>
          <w:lang w:bidi="ru-RU"/>
        </w:rPr>
        <w:t>;</w:t>
      </w:r>
    </w:p>
    <w:p w14:paraId="253CFEE1" w14:textId="1D49FB7D" w:rsidR="000961C8" w:rsidRPr="000961C8" w:rsidRDefault="000961C8" w:rsidP="00671877">
      <w:pPr>
        <w:pStyle w:val="EPAMNormaltext"/>
        <w:spacing w:before="120" w:after="120"/>
        <w:rPr>
          <w:lang w:bidi="ru-RU"/>
        </w:rPr>
      </w:pPr>
      <w:r w:rsidRPr="0077599C">
        <w:rPr>
          <w:lang w:bidi="ru-RU"/>
        </w:rPr>
        <w:t>«</w:t>
      </w:r>
      <w:r w:rsidRPr="0077599C">
        <w:rPr>
          <w:b/>
          <w:lang w:bidi="ru-RU"/>
        </w:rPr>
        <w:t>Реестр акционеров</w:t>
      </w:r>
      <w:r w:rsidRPr="0077599C">
        <w:rPr>
          <w:lang w:bidi="ru-RU"/>
        </w:rPr>
        <w:t xml:space="preserve">» </w:t>
      </w:r>
      <w:r w:rsidR="00BA62DB" w:rsidRPr="00B2448E">
        <w:t xml:space="preserve">означает реестр владельцев ценных бумаг (акций) Общества, ведение которого </w:t>
      </w:r>
      <w:r w:rsidR="00BA62DB" w:rsidRPr="001827F7">
        <w:t>осуществляется</w:t>
      </w:r>
      <w:r w:rsidR="00BA62DB" w:rsidRPr="00B2448E">
        <w:t xml:space="preserve"> Регистратором</w:t>
      </w:r>
      <w:r w:rsidRPr="000961C8">
        <w:rPr>
          <w:lang w:bidi="ru-RU"/>
        </w:rPr>
        <w:t>;</w:t>
      </w:r>
    </w:p>
    <w:p w14:paraId="29F1C677" w14:textId="5CB6BBE1" w:rsidR="000961C8" w:rsidRP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 xml:space="preserve">Срок </w:t>
      </w:r>
      <w:r w:rsidR="009542AE">
        <w:rPr>
          <w:b/>
          <w:lang w:bidi="ru-RU"/>
        </w:rPr>
        <w:t>исполнения</w:t>
      </w:r>
      <w:r w:rsidR="009542AE" w:rsidRPr="000961C8">
        <w:rPr>
          <w:b/>
          <w:lang w:bidi="ru-RU"/>
        </w:rPr>
        <w:t xml:space="preserve"> </w:t>
      </w:r>
      <w:r w:rsidRPr="000961C8">
        <w:rPr>
          <w:b/>
          <w:lang w:bidi="ru-RU"/>
        </w:rPr>
        <w:t>Горнолыжного компонента инвестиционных обязательств</w:t>
      </w:r>
      <w:r w:rsidRPr="000961C8">
        <w:rPr>
          <w:lang w:bidi="ru-RU"/>
        </w:rPr>
        <w:t xml:space="preserve">» означает календарную дату не позднее </w:t>
      </w:r>
      <w:r w:rsidR="00A94CEF">
        <w:rPr>
          <w:lang w:bidi="ru-RU"/>
        </w:rPr>
        <w:t>истечения 4</w:t>
      </w:r>
      <w:r w:rsidR="00D86C1A">
        <w:rPr>
          <w:lang w:bidi="ru-RU"/>
        </w:rPr>
        <w:t xml:space="preserve"> (четырех)</w:t>
      </w:r>
      <w:r w:rsidR="00A94CEF">
        <w:rPr>
          <w:lang w:bidi="ru-RU"/>
        </w:rPr>
        <w:t xml:space="preserve"> лет с Даты Договора</w:t>
      </w:r>
      <w:r w:rsidRPr="000961C8">
        <w:rPr>
          <w:lang w:bidi="ru-RU"/>
        </w:rPr>
        <w:t xml:space="preserve">, к которой должен быть </w:t>
      </w:r>
      <w:r w:rsidR="009542AE">
        <w:rPr>
          <w:lang w:bidi="ru-RU"/>
        </w:rPr>
        <w:t>исполнен</w:t>
      </w:r>
      <w:r w:rsidR="009542AE" w:rsidRPr="000961C8">
        <w:rPr>
          <w:lang w:bidi="ru-RU"/>
        </w:rPr>
        <w:t xml:space="preserve"> </w:t>
      </w:r>
      <w:r w:rsidRPr="000961C8">
        <w:rPr>
          <w:lang w:bidi="ru-RU"/>
        </w:rPr>
        <w:t>Горнолыжный компонент инвестиционных обязательств</w:t>
      </w:r>
      <w:r>
        <w:rPr>
          <w:lang w:bidi="ru-RU"/>
        </w:rPr>
        <w:t>;</w:t>
      </w:r>
    </w:p>
    <w:p w14:paraId="3B579C3F" w14:textId="4E10DBCF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 xml:space="preserve">Срок </w:t>
      </w:r>
      <w:r w:rsidR="009542AE">
        <w:rPr>
          <w:b/>
          <w:lang w:bidi="ru-RU"/>
        </w:rPr>
        <w:t>исполнения</w:t>
      </w:r>
      <w:r w:rsidR="009542AE" w:rsidRPr="000961C8">
        <w:rPr>
          <w:b/>
          <w:lang w:bidi="ru-RU"/>
        </w:rPr>
        <w:t xml:space="preserve"> </w:t>
      </w:r>
      <w:r w:rsidRPr="000961C8">
        <w:rPr>
          <w:b/>
          <w:lang w:bidi="ru-RU"/>
        </w:rPr>
        <w:t>Коммерческого компонента инвестиционных обязательств</w:t>
      </w:r>
      <w:r w:rsidRPr="000961C8">
        <w:rPr>
          <w:lang w:bidi="ru-RU"/>
        </w:rPr>
        <w:t>» означает календарную дату не позднее</w:t>
      </w:r>
      <w:r w:rsidR="00A94CEF">
        <w:rPr>
          <w:lang w:bidi="ru-RU"/>
        </w:rPr>
        <w:t xml:space="preserve"> истечения 8</w:t>
      </w:r>
      <w:r w:rsidR="00D86C1A">
        <w:rPr>
          <w:lang w:bidi="ru-RU"/>
        </w:rPr>
        <w:t xml:space="preserve"> (восьми)</w:t>
      </w:r>
      <w:r w:rsidR="00A94CEF">
        <w:rPr>
          <w:lang w:bidi="ru-RU"/>
        </w:rPr>
        <w:t xml:space="preserve"> лет с Даты Договора</w:t>
      </w:r>
      <w:r w:rsidRPr="000961C8">
        <w:rPr>
          <w:lang w:bidi="ru-RU"/>
        </w:rPr>
        <w:t xml:space="preserve">, к которой должен быть </w:t>
      </w:r>
      <w:r w:rsidR="009542AE">
        <w:rPr>
          <w:lang w:bidi="ru-RU"/>
        </w:rPr>
        <w:t>исполнен</w:t>
      </w:r>
      <w:r w:rsidR="009542AE" w:rsidRPr="000961C8">
        <w:rPr>
          <w:lang w:bidi="ru-RU"/>
        </w:rPr>
        <w:t xml:space="preserve"> </w:t>
      </w:r>
      <w:r w:rsidRPr="000961C8">
        <w:rPr>
          <w:lang w:bidi="ru-RU"/>
        </w:rPr>
        <w:t>Коммерческий компонента инвестиционных обязательств</w:t>
      </w:r>
      <w:r>
        <w:rPr>
          <w:lang w:bidi="ru-RU"/>
        </w:rPr>
        <w:t>;</w:t>
      </w:r>
    </w:p>
    <w:p w14:paraId="2B11EEA3" w14:textId="77777777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Сторона</w:t>
      </w:r>
      <w:r w:rsidRPr="008C4322">
        <w:rPr>
          <w:lang w:bidi="ru-RU"/>
        </w:rPr>
        <w:t>»</w:t>
      </w:r>
      <w:r w:rsidRPr="008C4322">
        <w:t xml:space="preserve"> </w:t>
      </w:r>
      <w:r w:rsidRPr="008C4322">
        <w:rPr>
          <w:lang w:bidi="ru-RU"/>
        </w:rPr>
        <w:t>означает Продавца</w:t>
      </w:r>
      <w:r w:rsidRPr="00DC6334">
        <w:rPr>
          <w:lang w:bidi="ru-RU"/>
        </w:rPr>
        <w:t>-1</w:t>
      </w:r>
      <w:r>
        <w:rPr>
          <w:lang w:bidi="ru-RU"/>
        </w:rPr>
        <w:t>, Продавца-2</w:t>
      </w:r>
      <w:r w:rsidRPr="008C4322">
        <w:rPr>
          <w:lang w:bidi="ru-RU"/>
        </w:rPr>
        <w:t xml:space="preserve"> или </w:t>
      </w:r>
      <w:r w:rsidRPr="008C4322">
        <w:t>Покупателя</w:t>
      </w:r>
      <w:r w:rsidRPr="008C4322">
        <w:rPr>
          <w:lang w:bidi="ru-RU"/>
        </w:rPr>
        <w:t xml:space="preserve"> по отдельности, при этом «</w:t>
      </w:r>
      <w:r w:rsidRPr="008C4322">
        <w:rPr>
          <w:b/>
        </w:rPr>
        <w:t>Стороны</w:t>
      </w:r>
      <w:r w:rsidRPr="008C4322">
        <w:rPr>
          <w:lang w:bidi="ru-RU"/>
        </w:rPr>
        <w:t>» означает Продавца</w:t>
      </w:r>
      <w:r w:rsidRPr="00DC6334">
        <w:rPr>
          <w:lang w:bidi="ru-RU"/>
        </w:rPr>
        <w:t>-1</w:t>
      </w:r>
      <w:r>
        <w:rPr>
          <w:lang w:bidi="ru-RU"/>
        </w:rPr>
        <w:t>, Продавца-2</w:t>
      </w:r>
      <w:r w:rsidRPr="008C4322">
        <w:rPr>
          <w:lang w:bidi="ru-RU"/>
        </w:rPr>
        <w:t xml:space="preserve"> и Покупателя совместно;</w:t>
      </w:r>
    </w:p>
    <w:p w14:paraId="69FC9D35" w14:textId="77777777" w:rsidR="000961C8" w:rsidRPr="008C4322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lastRenderedPageBreak/>
        <w:t>«</w:t>
      </w:r>
      <w:r w:rsidRPr="008C4322">
        <w:rPr>
          <w:b/>
          <w:bCs/>
        </w:rPr>
        <w:t>Третье лицо</w:t>
      </w:r>
      <w:r w:rsidRPr="008C4322">
        <w:rPr>
          <w:iCs/>
          <w:lang w:bidi="ru-RU"/>
        </w:rPr>
        <w:t>»</w:t>
      </w:r>
      <w:r w:rsidRPr="008C4322" w:rsidDel="00F67E76">
        <w:rPr>
          <w:iCs/>
          <w:lang w:bidi="ru-RU"/>
        </w:rPr>
        <w:t xml:space="preserve"> </w:t>
      </w:r>
      <w:r w:rsidRPr="008C4322">
        <w:t>означает любое лицо, не являющееся Стороной;</w:t>
      </w:r>
    </w:p>
    <w:p w14:paraId="1B27EAB9" w14:textId="5E97EDCD" w:rsidR="000961C8" w:rsidRPr="006E000E" w:rsidRDefault="000961C8" w:rsidP="00671877">
      <w:pPr>
        <w:pStyle w:val="EPAMNormaltext"/>
        <w:spacing w:before="120" w:after="120"/>
      </w:pPr>
      <w:r w:rsidRPr="00A80F93">
        <w:rPr>
          <w:b/>
        </w:rPr>
        <w:t xml:space="preserve">«Уведомление </w:t>
      </w:r>
      <w:r w:rsidR="00793A81">
        <w:rPr>
          <w:b/>
        </w:rPr>
        <w:t>об исполнении</w:t>
      </w:r>
      <w:r w:rsidRPr="00A80F93">
        <w:rPr>
          <w:b/>
        </w:rPr>
        <w:t xml:space="preserve"> Горнолыжного компонента инвестиционных обязательств»</w:t>
      </w:r>
      <w:r>
        <w:t xml:space="preserve"> означает уведомление Покупателя </w:t>
      </w:r>
      <w:r w:rsidR="003C5CA8">
        <w:t>об исполнении Горнолыжного компонента инвестиционных обязательств с приложение</w:t>
      </w:r>
      <w:r w:rsidR="003C5CA8" w:rsidRPr="003C5CA8">
        <w:t xml:space="preserve">м подтверждающих документов в соответствии с перечнем, указанным в </w:t>
      </w:r>
      <w:r w:rsidR="00A956F1">
        <w:t xml:space="preserve">Приложениях </w:t>
      </w:r>
      <w:r w:rsidR="00A956F1">
        <w:fldChar w:fldCharType="begin"/>
      </w:r>
      <w:r w:rsidR="00A956F1">
        <w:instrText xml:space="preserve"> REF  _Ref111486316 \h \r \t  \* MERGEFORMAT </w:instrText>
      </w:r>
      <w:r w:rsidR="00A956F1">
        <w:fldChar w:fldCharType="separate"/>
      </w:r>
      <w:r w:rsidR="00C24E63">
        <w:t>1</w:t>
      </w:r>
      <w:r w:rsidR="00A956F1">
        <w:fldChar w:fldCharType="end"/>
      </w:r>
      <w:r w:rsidR="00A956F1">
        <w:t xml:space="preserve"> и </w:t>
      </w:r>
      <w:r w:rsidR="00A956F1">
        <w:fldChar w:fldCharType="begin"/>
      </w:r>
      <w:r w:rsidR="00A956F1">
        <w:instrText xml:space="preserve"> REF  _Ref111985404 \h \r \t  \* MERGEFORMAT </w:instrText>
      </w:r>
      <w:r w:rsidR="00A956F1">
        <w:fldChar w:fldCharType="separate"/>
      </w:r>
      <w:r w:rsidR="00C24E63">
        <w:t>3</w:t>
      </w:r>
      <w:r w:rsidR="00A956F1">
        <w:fldChar w:fldCharType="end"/>
      </w:r>
      <w:r w:rsidR="006E000E" w:rsidRPr="006E000E">
        <w:t>;</w:t>
      </w:r>
    </w:p>
    <w:p w14:paraId="65648755" w14:textId="2CAC62C8" w:rsidR="000961C8" w:rsidRDefault="000961C8" w:rsidP="00671877">
      <w:pPr>
        <w:pStyle w:val="EPAMNormaltext"/>
        <w:spacing w:before="120" w:after="120"/>
      </w:pPr>
      <w:r w:rsidRPr="00A80F93">
        <w:rPr>
          <w:b/>
        </w:rPr>
        <w:t xml:space="preserve">«Уведомление </w:t>
      </w:r>
      <w:r w:rsidR="00793A81">
        <w:rPr>
          <w:b/>
        </w:rPr>
        <w:t>об исполнении</w:t>
      </w:r>
      <w:r w:rsidRPr="00A80F93">
        <w:rPr>
          <w:b/>
        </w:rPr>
        <w:t xml:space="preserve"> </w:t>
      </w:r>
      <w:r>
        <w:rPr>
          <w:b/>
        </w:rPr>
        <w:t>Коммерческого</w:t>
      </w:r>
      <w:r w:rsidRPr="00A80F93">
        <w:rPr>
          <w:b/>
        </w:rPr>
        <w:t xml:space="preserve"> компонента инвестиционных обязательств»</w:t>
      </w:r>
      <w:r>
        <w:t xml:space="preserve"> означает уведомление Покупателя </w:t>
      </w:r>
      <w:r w:rsidR="003C5CA8">
        <w:t>об исполнении Коммерческого компонента инвестиционных обязательств с приложение</w:t>
      </w:r>
      <w:r w:rsidR="003C5CA8" w:rsidRPr="003C5CA8">
        <w:t xml:space="preserve">м подтверждающих документов в соответствии с перечнем, указанным в </w:t>
      </w:r>
      <w:r w:rsidR="00E9707F">
        <w:t xml:space="preserve">Приложениях </w:t>
      </w:r>
      <w:r w:rsidR="00FD139A">
        <w:fldChar w:fldCharType="begin"/>
      </w:r>
      <w:r w:rsidR="00FD139A">
        <w:instrText xml:space="preserve"> REF  _Ref111486323 \h \r \t  \* MERGEFORMAT </w:instrText>
      </w:r>
      <w:r w:rsidR="00FD139A">
        <w:fldChar w:fldCharType="separate"/>
      </w:r>
      <w:r w:rsidR="00C24E63">
        <w:t>2</w:t>
      </w:r>
      <w:r w:rsidR="00FD139A">
        <w:fldChar w:fldCharType="end"/>
      </w:r>
      <w:r w:rsidR="00E9707F">
        <w:t xml:space="preserve"> и </w:t>
      </w:r>
      <w:r w:rsidR="00E9707F">
        <w:fldChar w:fldCharType="begin"/>
      </w:r>
      <w:r w:rsidR="00E9707F">
        <w:instrText xml:space="preserve"> REF  _Ref111985404 \h \r \t  \* MERGEFORMAT </w:instrText>
      </w:r>
      <w:r w:rsidR="00E9707F">
        <w:fldChar w:fldCharType="separate"/>
      </w:r>
      <w:r w:rsidR="00C24E63">
        <w:t>3</w:t>
      </w:r>
      <w:r w:rsidR="00E9707F">
        <w:fldChar w:fldCharType="end"/>
      </w:r>
      <w:r w:rsidR="0061686E" w:rsidRPr="0061686E">
        <w:t>;</w:t>
      </w:r>
    </w:p>
    <w:p w14:paraId="65712E0D" w14:textId="2A77DDBC" w:rsidR="000D7C40" w:rsidRDefault="00E233C3" w:rsidP="00671877">
      <w:pPr>
        <w:pStyle w:val="EPAMNormaltext"/>
        <w:spacing w:before="120" w:after="120"/>
        <w:rPr>
          <w:lang w:bidi="ru-RU"/>
        </w:rPr>
      </w:pPr>
      <w:r w:rsidRPr="00E233C3">
        <w:t>«</w:t>
      </w:r>
      <w:r w:rsidRPr="00E233C3">
        <w:rPr>
          <w:b/>
        </w:rPr>
        <w:t>ФАС</w:t>
      </w:r>
      <w:r>
        <w:t xml:space="preserve">» означает </w:t>
      </w:r>
      <w:r w:rsidRPr="008C4322">
        <w:rPr>
          <w:lang w:bidi="ru-RU"/>
        </w:rPr>
        <w:t>Федеральн</w:t>
      </w:r>
      <w:r>
        <w:rPr>
          <w:lang w:bidi="ru-RU"/>
        </w:rPr>
        <w:t>ую</w:t>
      </w:r>
      <w:r w:rsidRPr="008C4322">
        <w:rPr>
          <w:lang w:bidi="ru-RU"/>
        </w:rPr>
        <w:t xml:space="preserve"> антимонопольн</w:t>
      </w:r>
      <w:r>
        <w:rPr>
          <w:lang w:bidi="ru-RU"/>
        </w:rPr>
        <w:t>ую</w:t>
      </w:r>
      <w:r w:rsidRPr="008C4322">
        <w:rPr>
          <w:lang w:bidi="ru-RU"/>
        </w:rPr>
        <w:t xml:space="preserve"> служб</w:t>
      </w:r>
      <w:r>
        <w:rPr>
          <w:lang w:bidi="ru-RU"/>
        </w:rPr>
        <w:t>у</w:t>
      </w:r>
      <w:r w:rsidRPr="008C4322">
        <w:rPr>
          <w:lang w:bidi="ru-RU"/>
        </w:rPr>
        <w:t xml:space="preserve"> Российской Федерации</w:t>
      </w:r>
      <w:r w:rsidR="000D7C40">
        <w:rPr>
          <w:lang w:bidi="ru-RU"/>
        </w:rPr>
        <w:t>;</w:t>
      </w:r>
    </w:p>
    <w:p w14:paraId="02B7D58B" w14:textId="70485AEA" w:rsidR="000D7C40" w:rsidRPr="000D7C40" w:rsidRDefault="000D7C40" w:rsidP="00671877">
      <w:pPr>
        <w:pStyle w:val="EPAMNormaltext"/>
        <w:spacing w:before="120" w:after="120"/>
        <w:rPr>
          <w:lang w:bidi="ru-RU"/>
        </w:rPr>
      </w:pPr>
      <w:r w:rsidRPr="000D7C40">
        <w:rPr>
          <w:b/>
        </w:rPr>
        <w:t>«Часть Второго пакета Акций»</w:t>
      </w:r>
      <w:r>
        <w:t xml:space="preserve"> означает </w:t>
      </w:r>
      <w:r w:rsidRPr="002617B5">
        <w:t>42 545 (сорок две тысячи пятьсот сорок пять) Акций,</w:t>
      </w:r>
      <w:r w:rsidRPr="002617B5">
        <w:rPr>
          <w:rFonts w:eastAsiaTheme="minorHAnsi"/>
        </w:rPr>
        <w:t xml:space="preserve"> что составляет</w:t>
      </w:r>
      <w:r>
        <w:rPr>
          <w:rFonts w:eastAsiaTheme="minorHAnsi"/>
        </w:rPr>
        <w:t xml:space="preserve"> на Дату Договора </w:t>
      </w:r>
      <w:r w:rsidRPr="000D7C40">
        <w:rPr>
          <w:rFonts w:eastAsiaTheme="minorHAnsi"/>
        </w:rPr>
        <w:t>округленно 25% (двадцать пять процентов)</w:t>
      </w:r>
      <w:r>
        <w:rPr>
          <w:rFonts w:eastAsiaTheme="minorHAnsi"/>
        </w:rPr>
        <w:t xml:space="preserve"> от общего количества Акций;</w:t>
      </w:r>
    </w:p>
    <w:p w14:paraId="31BFE36D" w14:textId="39F038E2" w:rsidR="00E233C3" w:rsidRPr="000D7C40" w:rsidRDefault="000D7C40" w:rsidP="00671877">
      <w:pPr>
        <w:pStyle w:val="EPAMNormaltext"/>
        <w:spacing w:before="120" w:after="120"/>
        <w:rPr>
          <w:lang w:bidi="ru-RU"/>
        </w:rPr>
      </w:pPr>
      <w:r w:rsidRPr="000D7C40">
        <w:rPr>
          <w:b/>
          <w:lang w:bidi="ru-RU"/>
        </w:rPr>
        <w:t xml:space="preserve">«Ценовое предложение Покупателя» </w:t>
      </w:r>
      <w:r w:rsidRPr="000D7C40">
        <w:rPr>
          <w:lang w:bidi="ru-RU"/>
        </w:rPr>
        <w:t xml:space="preserve">означает стоимость </w:t>
      </w:r>
      <w:r>
        <w:rPr>
          <w:lang w:bidi="ru-RU"/>
        </w:rPr>
        <w:t xml:space="preserve">100% (ста процентов) </w:t>
      </w:r>
      <w:r w:rsidRPr="000D7C40">
        <w:rPr>
          <w:lang w:bidi="ru-RU"/>
        </w:rPr>
        <w:t>Акций, заявленная</w:t>
      </w:r>
      <w:r>
        <w:rPr>
          <w:b/>
          <w:lang w:bidi="ru-RU"/>
        </w:rPr>
        <w:t xml:space="preserve"> </w:t>
      </w:r>
      <w:r w:rsidRPr="000D7C40">
        <w:rPr>
          <w:lang w:bidi="ru-RU"/>
        </w:rPr>
        <w:t xml:space="preserve">Покупателем </w:t>
      </w:r>
      <w:r>
        <w:rPr>
          <w:lang w:bidi="ru-RU"/>
        </w:rPr>
        <w:t>в ходе</w:t>
      </w:r>
      <w:r w:rsidRPr="000D7C40">
        <w:t xml:space="preserve"> </w:t>
      </w:r>
      <w:r>
        <w:t>Конкурс</w:t>
      </w:r>
      <w:r w:rsidR="00CD1539">
        <w:t>а</w:t>
      </w:r>
      <w:r>
        <w:t>.</w:t>
      </w:r>
    </w:p>
    <w:p w14:paraId="50515F62" w14:textId="74BAF246" w:rsidR="00885FCA" w:rsidRPr="00335582" w:rsidRDefault="00885FCA" w:rsidP="005C1465">
      <w:pPr>
        <w:pStyle w:val="EPAM11RUS"/>
      </w:pPr>
      <w:r w:rsidRPr="00335582">
        <w:t xml:space="preserve">В настоящем </w:t>
      </w:r>
      <w:r>
        <w:t>Договоре</w:t>
      </w:r>
      <w:r w:rsidRPr="00335582">
        <w:t>:</w:t>
      </w:r>
    </w:p>
    <w:p w14:paraId="5CC5132F" w14:textId="32DD9747" w:rsidR="00885FCA" w:rsidRPr="00335582" w:rsidRDefault="00885FCA" w:rsidP="006D74D7">
      <w:pPr>
        <w:pStyle w:val="EPAM111Rus"/>
      </w:pPr>
      <w:r w:rsidRPr="00335582">
        <w:t>ссылка на «</w:t>
      </w:r>
      <w:r w:rsidRPr="00335582">
        <w:rPr>
          <w:b/>
          <w:bCs/>
        </w:rPr>
        <w:t>Раздел</w:t>
      </w:r>
      <w:r w:rsidRPr="00335582">
        <w:t>», «</w:t>
      </w:r>
      <w:r w:rsidRPr="00335582">
        <w:rPr>
          <w:b/>
          <w:bCs/>
        </w:rPr>
        <w:t>пункт</w:t>
      </w:r>
      <w:r w:rsidRPr="00335582">
        <w:t>» или «</w:t>
      </w:r>
      <w:r w:rsidRPr="00335582">
        <w:rPr>
          <w:b/>
          <w:bCs/>
        </w:rPr>
        <w:t>Приложение</w:t>
      </w:r>
      <w:r w:rsidRPr="00335582">
        <w:t xml:space="preserve">» означает раздел, пункт, </w:t>
      </w:r>
      <w:r w:rsidRPr="00D9492B">
        <w:rPr>
          <w:rFonts w:eastAsia="Times New Roman"/>
          <w:lang w:eastAsia="en-US"/>
        </w:rPr>
        <w:t>настоящего</w:t>
      </w:r>
      <w:r w:rsidRPr="00335582">
        <w:t xml:space="preserve"> </w:t>
      </w:r>
      <w:r w:rsidRPr="0026399A">
        <w:t>Договора</w:t>
      </w:r>
      <w:r w:rsidRPr="00335582">
        <w:t xml:space="preserve"> и приложение к настоящему </w:t>
      </w:r>
      <w:r>
        <w:t>Договору, при этом ссылки на настоящий</w:t>
      </w:r>
      <w:r w:rsidRPr="00335582">
        <w:t xml:space="preserve"> </w:t>
      </w:r>
      <w:r>
        <w:t>Договор</w:t>
      </w:r>
      <w:r w:rsidRPr="00335582">
        <w:t xml:space="preserve"> включают все его </w:t>
      </w:r>
      <w:bookmarkStart w:id="17" w:name="_Toc297720840"/>
      <w:bookmarkStart w:id="18" w:name="_Toc76490626"/>
      <w:r w:rsidRPr="00335582">
        <w:t>Приложения;</w:t>
      </w:r>
    </w:p>
    <w:p w14:paraId="0F7DD116" w14:textId="26CBB79E" w:rsidR="00885FCA" w:rsidRPr="00335582" w:rsidRDefault="00885FCA" w:rsidP="006D74D7">
      <w:pPr>
        <w:pStyle w:val="EPAM111Rus"/>
      </w:pPr>
      <w:r w:rsidRPr="00335582">
        <w:t xml:space="preserve">все </w:t>
      </w:r>
      <w:r w:rsidRPr="00D9492B">
        <w:rPr>
          <w:rFonts w:eastAsia="Times New Roman"/>
          <w:lang w:eastAsia="en-US"/>
        </w:rPr>
        <w:t>ссылки</w:t>
      </w:r>
      <w:r w:rsidRPr="00335582">
        <w:t xml:space="preserve"> на </w:t>
      </w:r>
      <w:r w:rsidRPr="00335582">
        <w:rPr>
          <w:noProof/>
        </w:rPr>
        <w:t>время</w:t>
      </w:r>
      <w:r w:rsidRPr="00335582">
        <w:t xml:space="preserve"> подразумевают </w:t>
      </w:r>
      <w:r w:rsidRPr="00267F54">
        <w:t>московское время</w:t>
      </w:r>
      <w:r w:rsidRPr="00335582">
        <w:t>;</w:t>
      </w:r>
    </w:p>
    <w:p w14:paraId="68CAF8C1" w14:textId="2C1D4191" w:rsidR="00885FCA" w:rsidRPr="00D9492B" w:rsidRDefault="00885FCA" w:rsidP="006D74D7">
      <w:pPr>
        <w:pStyle w:val="EPAM111Rus"/>
      </w:pPr>
      <w:r w:rsidRPr="00D9492B">
        <w:t>Приложения являются неотъемлемой частью</w:t>
      </w:r>
      <w:bookmarkEnd w:id="17"/>
      <w:bookmarkEnd w:id="18"/>
      <w:r w:rsidRPr="00D9492B">
        <w:t xml:space="preserve"> настоящего </w:t>
      </w:r>
      <w:r>
        <w:t>Договора</w:t>
      </w:r>
      <w:r w:rsidRPr="00D9492B">
        <w:t>;</w:t>
      </w:r>
    </w:p>
    <w:p w14:paraId="4DB5F40E" w14:textId="2024E2FE" w:rsidR="00885FCA" w:rsidRDefault="00885FCA" w:rsidP="006D74D7">
      <w:pPr>
        <w:pStyle w:val="EPAM111Rus"/>
      </w:pPr>
      <w:bookmarkStart w:id="19" w:name="_Toc297720841"/>
      <w:bookmarkStart w:id="20" w:name="_Toc76490627"/>
      <w:r w:rsidRPr="00AF45EA">
        <w:t>заголовки приведены в тексте настоящего Договора</w:t>
      </w:r>
      <w:bookmarkEnd w:id="19"/>
      <w:bookmarkEnd w:id="20"/>
      <w:r w:rsidRPr="00D9492B">
        <w:t xml:space="preserve"> исключительно для удобства ориентирования в нем и не должны влиять на его толкование;</w:t>
      </w:r>
    </w:p>
    <w:p w14:paraId="5860A529" w14:textId="0CCB3D8B" w:rsidR="00885FCA" w:rsidRDefault="00885FCA" w:rsidP="006D74D7">
      <w:pPr>
        <w:pStyle w:val="EPAM111Rus"/>
      </w:pPr>
      <w:r w:rsidRPr="00D9492B">
        <w:t>ссылку на настоящ</w:t>
      </w:r>
      <w:r>
        <w:t>ий</w:t>
      </w:r>
      <w:r w:rsidRPr="00D9492B">
        <w:t xml:space="preserve"> </w:t>
      </w:r>
      <w:r>
        <w:t xml:space="preserve">Договор </w:t>
      </w:r>
      <w:r w:rsidRPr="00D9492B">
        <w:t>следует толковать как ссылку также на любое его отдельное положение;</w:t>
      </w:r>
    </w:p>
    <w:p w14:paraId="7610EEFB" w14:textId="145D709E" w:rsidR="0061043F" w:rsidRPr="0061043F" w:rsidRDefault="009B0955" w:rsidP="006D74D7">
      <w:pPr>
        <w:pStyle w:val="EPAM111Rus"/>
      </w:pPr>
      <w:r>
        <w:t>с</w:t>
      </w:r>
      <w:r w:rsidR="0061043F" w:rsidRPr="00D276B1">
        <w:t xml:space="preserve">сылка на применимое или действующее законодательство толкуется как ссылка на </w:t>
      </w:r>
      <w:r w:rsidR="0061043F">
        <w:t>З</w:t>
      </w:r>
      <w:r w:rsidR="0061043F" w:rsidRPr="00D276B1">
        <w:t>аконодательство Российской Федерации, действующее в соответствующий момент времени;</w:t>
      </w:r>
      <w:r w:rsidR="00181980">
        <w:t xml:space="preserve"> </w:t>
      </w:r>
    </w:p>
    <w:p w14:paraId="0EACFB33" w14:textId="54B97AC6" w:rsidR="00885FCA" w:rsidRPr="00D9492B" w:rsidRDefault="00885FCA" w:rsidP="006D74D7">
      <w:pPr>
        <w:pStyle w:val="EPAM111Rus"/>
      </w:pPr>
      <w:r w:rsidRPr="00D9492B">
        <w:t xml:space="preserve">слова, употребленные в настоящем </w:t>
      </w:r>
      <w:r>
        <w:t xml:space="preserve">Договоре </w:t>
      </w:r>
      <w:r w:rsidRPr="00D9492B">
        <w:t xml:space="preserve">в единственном числе, подразумевают те же слова, употребленные во множественном числе, и наоборот, а слова, употребленные в настоящем </w:t>
      </w:r>
      <w:r>
        <w:t xml:space="preserve">Договоре </w:t>
      </w:r>
      <w:r w:rsidRPr="00D9492B">
        <w:t>в том или ином грамматическом роде, подразумевают одновременно те же слова, употребленные во всех остальных грамматических родах;</w:t>
      </w:r>
    </w:p>
    <w:p w14:paraId="1D2D9D2F" w14:textId="36EE6123" w:rsidR="00885FCA" w:rsidRPr="00D9492B" w:rsidRDefault="00885FCA" w:rsidP="006D74D7">
      <w:pPr>
        <w:pStyle w:val="EPAM111Rus"/>
      </w:pPr>
      <w:r w:rsidRPr="00D9492B">
        <w:t xml:space="preserve">ссылка на </w:t>
      </w:r>
      <w:r>
        <w:t>любой документ (включая настоящий</w:t>
      </w:r>
      <w:r w:rsidRPr="00D9492B">
        <w:t xml:space="preserve"> </w:t>
      </w:r>
      <w:r>
        <w:t>Договор</w:t>
      </w:r>
      <w:r w:rsidRPr="00D9492B">
        <w:t>) или любое отдельное положение какого-либо документа включает в себя, в зависимости от обстоятельств, такой документ или его отдельное положение, в каждом случае с учетом вносимых в него время от времени изменений и дополнений;</w:t>
      </w:r>
    </w:p>
    <w:p w14:paraId="79F3DCC0" w14:textId="77777777" w:rsidR="00885FCA" w:rsidRPr="00335582" w:rsidRDefault="00885FCA" w:rsidP="006D74D7">
      <w:pPr>
        <w:pStyle w:val="EPAM111Rus"/>
        <w:rPr>
          <w:noProof/>
        </w:rPr>
      </w:pPr>
      <w:r w:rsidRPr="00335582">
        <w:rPr>
          <w:noProof/>
        </w:rPr>
        <w:t>ссылка на «</w:t>
      </w:r>
      <w:r w:rsidRPr="00335582">
        <w:rPr>
          <w:b/>
          <w:bCs/>
          <w:noProof/>
        </w:rPr>
        <w:t>лицо</w:t>
      </w:r>
      <w:r w:rsidRPr="00335582">
        <w:rPr>
          <w:noProof/>
        </w:rPr>
        <w:t xml:space="preserve">» включает в себя физических лиц, юридических лиц, партнерство, фонд, траст, </w:t>
      </w:r>
      <w:r w:rsidRPr="00D9492B">
        <w:rPr>
          <w:rFonts w:eastAsia="Times New Roman"/>
          <w:lang w:eastAsia="en-US"/>
        </w:rPr>
        <w:t>совместное</w:t>
      </w:r>
      <w:r w:rsidRPr="00335582">
        <w:rPr>
          <w:noProof/>
        </w:rPr>
        <w:t xml:space="preserve"> предприятие, союз, ассоциацию или любой </w:t>
      </w:r>
      <w:r w:rsidRPr="00335582">
        <w:t>Государственный</w:t>
      </w:r>
      <w:r w:rsidRPr="00335582">
        <w:rPr>
          <w:noProof/>
        </w:rPr>
        <w:t xml:space="preserve"> орган;</w:t>
      </w:r>
    </w:p>
    <w:p w14:paraId="1B68B94C" w14:textId="77777777" w:rsidR="00885FCA" w:rsidRPr="00335582" w:rsidRDefault="00885FCA" w:rsidP="006D74D7">
      <w:pPr>
        <w:pStyle w:val="EPAM111Rus"/>
        <w:rPr>
          <w:noProof/>
        </w:rPr>
      </w:pPr>
      <w:r w:rsidRPr="00335582">
        <w:rPr>
          <w:noProof/>
        </w:rPr>
        <w:t>выражения «</w:t>
      </w:r>
      <w:r w:rsidRPr="00335582">
        <w:rPr>
          <w:b/>
          <w:bCs/>
          <w:noProof/>
        </w:rPr>
        <w:t>в письменной форме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письменный</w:t>
      </w:r>
      <w:r w:rsidRPr="00335582">
        <w:rPr>
          <w:noProof/>
        </w:rPr>
        <w:t xml:space="preserve">» и другие аналогичные слова и выражения включают в себя любые формы воспроизведения слов в любой читаемой форме, исключая, во избежание сомнений, </w:t>
      </w:r>
      <w:r w:rsidRPr="00D9492B">
        <w:rPr>
          <w:rFonts w:eastAsia="Times New Roman"/>
          <w:lang w:eastAsia="en-US"/>
        </w:rPr>
        <w:t>письма</w:t>
      </w:r>
      <w:r w:rsidRPr="00335582">
        <w:rPr>
          <w:noProof/>
        </w:rPr>
        <w:t xml:space="preserve"> (сообщения), направляемые по электронной почте или с использованием </w:t>
      </w:r>
      <w:r w:rsidRPr="00335582">
        <w:rPr>
          <w:noProof/>
        </w:rPr>
        <w:lastRenderedPageBreak/>
        <w:t>иных электронных средств связи, в том числе документы, подписанные с использованием факсимильного воспроизведения подписи;</w:t>
      </w:r>
    </w:p>
    <w:p w14:paraId="1B9962B7" w14:textId="7C1067B3" w:rsidR="00885FCA" w:rsidRPr="00335582" w:rsidRDefault="00885FCA" w:rsidP="006D74D7">
      <w:pPr>
        <w:pStyle w:val="EPAM111Rus"/>
        <w:rPr>
          <w:noProof/>
        </w:rPr>
      </w:pPr>
      <w:r w:rsidRPr="00335582">
        <w:rPr>
          <w:noProof/>
        </w:rPr>
        <w:t>ссылки на «</w:t>
      </w:r>
      <w:r w:rsidRPr="00335582">
        <w:rPr>
          <w:b/>
          <w:noProof/>
        </w:rPr>
        <w:t>рубли</w:t>
      </w:r>
      <w:r w:rsidRPr="00335582">
        <w:rPr>
          <w:noProof/>
        </w:rPr>
        <w:t>» являются ссылками на законну</w:t>
      </w:r>
      <w:r w:rsidR="006B1A9A">
        <w:rPr>
          <w:noProof/>
        </w:rPr>
        <w:t xml:space="preserve">ю валюту Российской Федерации; </w:t>
      </w:r>
    </w:p>
    <w:p w14:paraId="67A216CB" w14:textId="79A5D8E2" w:rsidR="00885FCA" w:rsidRDefault="00885FCA" w:rsidP="006D74D7">
      <w:pPr>
        <w:pStyle w:val="EPAM111Rus"/>
      </w:pPr>
      <w:r w:rsidRPr="00335582">
        <w:rPr>
          <w:noProof/>
        </w:rPr>
        <w:t>таким словам и выражениям, как «</w:t>
      </w:r>
      <w:r w:rsidRPr="00335582">
        <w:rPr>
          <w:b/>
          <w:bCs/>
          <w:noProof/>
        </w:rPr>
        <w:t>иные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другие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иным образом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включая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включает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 том числе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например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 частности</w:t>
      </w:r>
      <w:r w:rsidRPr="00335582">
        <w:rPr>
          <w:noProof/>
        </w:rPr>
        <w:t xml:space="preserve">» и другим аналогичным словам и выражениям, не должно придаваться </w:t>
      </w:r>
      <w:r w:rsidR="001A40B9">
        <w:rPr>
          <w:noProof/>
        </w:rPr>
        <w:t>ограничительное значение;</w:t>
      </w:r>
    </w:p>
    <w:p w14:paraId="3D3186DB" w14:textId="0DCEB56C" w:rsidR="001A40B9" w:rsidRDefault="001A40B9" w:rsidP="006D74D7">
      <w:pPr>
        <w:pStyle w:val="EPAM111Rus"/>
      </w:pPr>
      <w:r w:rsidRPr="000E4DF4">
        <w:t>обязательство какого-либо лица «</w:t>
      </w:r>
      <w:r w:rsidRPr="00885FCA">
        <w:rPr>
          <w:b/>
          <w:bCs/>
        </w:rPr>
        <w:t>обеспечить</w:t>
      </w:r>
      <w:r w:rsidRPr="000E4DF4">
        <w:t xml:space="preserve">» совершение определенных действий (возникновение определенных обстоятельств) или воздержание от осуществления определенных действий (не допускать возникновение соответствующих обстоятельств) означает в каждом случае обязанность соответствующего лица совершить все разумно необходимые действия для того, чтобы какое-либо действие было совершено (какое-либо обстоятельство возникло) или, в зависимости от контекста и ситуации, не совершено (какое-либо обстоятельство не возникло) обязанным лицом или соответствующим третьим лицом (например, Обществом) (в каждом случае в той мере, в которой это допускается в соответствии с императивными требованиями </w:t>
      </w:r>
      <w:r>
        <w:t>з</w:t>
      </w:r>
      <w:r w:rsidRPr="000E4DF4">
        <w:t xml:space="preserve">аконодательства </w:t>
      </w:r>
      <w:r>
        <w:t xml:space="preserve">Российской Федерации </w:t>
      </w:r>
      <w:r w:rsidRPr="000E4DF4">
        <w:t>и может быть совершено таким лицом</w:t>
      </w:r>
      <w:r w:rsidRPr="00281C1A">
        <w:t>)</w:t>
      </w:r>
      <w:r w:rsidRPr="001A40B9">
        <w:t>;</w:t>
      </w:r>
      <w:r w:rsidR="006B1A9A">
        <w:t xml:space="preserve"> и</w:t>
      </w:r>
    </w:p>
    <w:p w14:paraId="4AF6D067" w14:textId="2C54F2D6" w:rsidR="001A40B9" w:rsidRPr="008C4322" w:rsidRDefault="001A3D32" w:rsidP="006D74D7">
      <w:pPr>
        <w:pStyle w:val="EPAM111Rus"/>
      </w:pPr>
      <w:r>
        <w:t>л</w:t>
      </w:r>
      <w:r w:rsidR="001A40B9" w:rsidRPr="008C4322">
        <w:t>юбое обязательство лица не совершать каких-либо действий включает в себя обязательство не соглашаться на совершение данного действия и воздерживаться от совершения данного действия</w:t>
      </w:r>
      <w:r>
        <w:t>.</w:t>
      </w:r>
    </w:p>
    <w:p w14:paraId="6F70D3FC" w14:textId="45E15C7E" w:rsidR="00766D26" w:rsidRPr="008C4322" w:rsidRDefault="00A1378B" w:rsidP="00671877">
      <w:pPr>
        <w:pStyle w:val="EPAM1RUS"/>
        <w:spacing w:before="120" w:after="120"/>
      </w:pPr>
      <w:bookmarkStart w:id="21" w:name="_Ref111837934"/>
      <w:bookmarkStart w:id="22" w:name="_Toc112330162"/>
      <w:bookmarkStart w:id="23" w:name="_Toc112404639"/>
      <w:bookmarkStart w:id="24" w:name="_Toc114226102"/>
      <w:bookmarkStart w:id="25" w:name="_Toc115455029"/>
      <w:bookmarkStart w:id="26" w:name="_Toc115436548"/>
      <w:r w:rsidRPr="008C4322">
        <w:t>ПРЕДМЕТ ДОГОВОРА</w:t>
      </w:r>
      <w:bookmarkEnd w:id="21"/>
      <w:bookmarkEnd w:id="22"/>
      <w:bookmarkEnd w:id="23"/>
      <w:bookmarkEnd w:id="24"/>
      <w:bookmarkEnd w:id="25"/>
      <w:bookmarkEnd w:id="26"/>
    </w:p>
    <w:p w14:paraId="568153D2" w14:textId="493FA4CF" w:rsidR="00766D26" w:rsidRPr="008C4322" w:rsidRDefault="001A40B9" w:rsidP="005C1465">
      <w:pPr>
        <w:pStyle w:val="EPAM11RUS"/>
      </w:pPr>
      <w:bookmarkStart w:id="27" w:name="_Ref416851851"/>
      <w:r w:rsidRPr="00BE22D7">
        <w:t xml:space="preserve">Продавцы обязуются передать в собственность Покупателя принадлежащие им </w:t>
      </w:r>
      <w:r>
        <w:t>Акции</w:t>
      </w:r>
      <w:r w:rsidR="00BD2861" w:rsidRPr="00BD2861">
        <w:t xml:space="preserve"> </w:t>
      </w:r>
      <w:r w:rsidR="00BD2861">
        <w:t>в общем количестве</w:t>
      </w:r>
      <w:r w:rsidR="00940944">
        <w:t xml:space="preserve"> </w:t>
      </w:r>
      <w:r w:rsidR="00940944" w:rsidRPr="00940944">
        <w:t>170</w:t>
      </w:r>
      <w:r w:rsidR="00940944">
        <w:t> </w:t>
      </w:r>
      <w:r w:rsidR="00940944" w:rsidRPr="00940944">
        <w:t>178</w:t>
      </w:r>
      <w:r w:rsidR="00940944">
        <w:t xml:space="preserve"> (сто семьдесят тысяч сто семьдесят восемь)</w:t>
      </w:r>
      <w:r w:rsidR="00BD2861">
        <w:t xml:space="preserve"> </w:t>
      </w:r>
      <w:r w:rsidR="00940944">
        <w:t>штук</w:t>
      </w:r>
      <w:r w:rsidRPr="00BE22D7">
        <w:t xml:space="preserve">, а Покупатель обязуется принять и оплатить их в </w:t>
      </w:r>
      <w:r w:rsidRPr="00A11EB7">
        <w:t>размере</w:t>
      </w:r>
      <w:r>
        <w:t>,</w:t>
      </w:r>
      <w:r w:rsidRPr="00A11EB7">
        <w:t xml:space="preserve"> в сроки и</w:t>
      </w:r>
      <w:r w:rsidRPr="00BE22D7">
        <w:t xml:space="preserve"> на условиях, предусмотренных Договором</w:t>
      </w:r>
      <w:r>
        <w:t xml:space="preserve">, а также исполнить Инвестиционные обязательства в соответствии с Разделом </w:t>
      </w:r>
      <w:r w:rsidR="00736C0E">
        <w:fldChar w:fldCharType="begin"/>
      </w:r>
      <w:r w:rsidR="00736C0E">
        <w:instrText xml:space="preserve"> REF _Ref111391633 \r \h </w:instrText>
      </w:r>
      <w:r w:rsidR="00736C0E">
        <w:fldChar w:fldCharType="separate"/>
      </w:r>
      <w:r w:rsidR="00C24E63">
        <w:t>6</w:t>
      </w:r>
      <w:r w:rsidR="00736C0E">
        <w:fldChar w:fldCharType="end"/>
      </w:r>
      <w:r w:rsidR="00126ABE">
        <w:t xml:space="preserve"> и дополнительные обязательства</w:t>
      </w:r>
      <w:r w:rsidR="00B05100">
        <w:t xml:space="preserve"> в соответствии с Акционерным соглашением.</w:t>
      </w:r>
      <w:bookmarkEnd w:id="27"/>
    </w:p>
    <w:p w14:paraId="3A798112" w14:textId="208CE5FD" w:rsidR="00766D26" w:rsidRPr="008C4322" w:rsidRDefault="00F86786" w:rsidP="005C1465">
      <w:pPr>
        <w:pStyle w:val="EPAM11RUS"/>
      </w:pPr>
      <w:r w:rsidRPr="008C4322">
        <w:t>Продав</w:t>
      </w:r>
      <w:r w:rsidR="00BF2773">
        <w:t>цы</w:t>
      </w:r>
      <w:r w:rsidRPr="008C4322">
        <w:t xml:space="preserve"> обязу</w:t>
      </w:r>
      <w:r w:rsidR="00BF2773">
        <w:t>ю</w:t>
      </w:r>
      <w:r w:rsidRPr="008C4322">
        <w:t>тся передать Акции Покупателю свободными от любых Обременений.</w:t>
      </w:r>
    </w:p>
    <w:p w14:paraId="62596AF3" w14:textId="52EFD28E" w:rsidR="00766D26" w:rsidRPr="008C4322" w:rsidRDefault="00F86786" w:rsidP="005C1465">
      <w:pPr>
        <w:pStyle w:val="EPAM11RUS"/>
      </w:pPr>
      <w:r w:rsidRPr="008C4322">
        <w:t xml:space="preserve">Исполнение </w:t>
      </w:r>
      <w:r w:rsidR="00D0741D">
        <w:t>Продавцами</w:t>
      </w:r>
      <w:r w:rsidRPr="008C4322">
        <w:t xml:space="preserve"> </w:t>
      </w:r>
      <w:r w:rsidR="00D0741D">
        <w:t>своих обязательств</w:t>
      </w:r>
      <w:r w:rsidRPr="008C4322">
        <w:t xml:space="preserve"> по </w:t>
      </w:r>
      <w:r w:rsidR="00D0741D">
        <w:t>передаче Покупателю принадлежащих им Акций</w:t>
      </w:r>
      <w:r w:rsidRPr="008C4322">
        <w:t xml:space="preserve"> является в соответствии с пунктом 1 статьи 328 ГК РФ встречным исполнением, обусловленным исполнением </w:t>
      </w:r>
      <w:r w:rsidR="00D0741D">
        <w:t xml:space="preserve">Покупателем </w:t>
      </w:r>
      <w:r w:rsidR="008C0E6E">
        <w:t xml:space="preserve">своих </w:t>
      </w:r>
      <w:r w:rsidR="00D0741D">
        <w:t xml:space="preserve">обязательств </w:t>
      </w:r>
      <w:r w:rsidR="00D0741D" w:rsidRPr="008C4322">
        <w:t>по уплате Покупной цены</w:t>
      </w:r>
      <w:r w:rsidR="008C0E6E">
        <w:t xml:space="preserve"> и в случаях, предусмотренных Договором, </w:t>
      </w:r>
      <w:r w:rsidR="001928DE">
        <w:t>Инвестиционных обязательств</w:t>
      </w:r>
      <w:r w:rsidRPr="008C4322">
        <w:t>.</w:t>
      </w:r>
    </w:p>
    <w:p w14:paraId="07F7CA57" w14:textId="10D69E70" w:rsidR="004F090A" w:rsidRDefault="003D07B3" w:rsidP="002234EF">
      <w:pPr>
        <w:pStyle w:val="EPAM11RUS"/>
      </w:pPr>
      <w:r w:rsidRPr="008C4322">
        <w:t xml:space="preserve">Если обязательство </w:t>
      </w:r>
      <w:r w:rsidR="001A4C50">
        <w:t xml:space="preserve">Покупателя </w:t>
      </w:r>
      <w:r w:rsidR="001A4C50" w:rsidRPr="008C4322">
        <w:t>по уплате Покупной цены</w:t>
      </w:r>
      <w:r w:rsidR="001A4C50" w:rsidRPr="001A4C50">
        <w:t xml:space="preserve"> </w:t>
      </w:r>
      <w:r w:rsidR="001A4C50">
        <w:t xml:space="preserve">не </w:t>
      </w:r>
      <w:r w:rsidR="001A4C50" w:rsidRPr="008C4322">
        <w:t>было</w:t>
      </w:r>
      <w:r w:rsidR="00BA3E54">
        <w:t xml:space="preserve"> исполнено в</w:t>
      </w:r>
      <w:r w:rsidR="001A4C50" w:rsidRPr="001A4C50">
        <w:t xml:space="preserve"> </w:t>
      </w:r>
      <w:r w:rsidR="001A4C50">
        <w:t>соответствующем</w:t>
      </w:r>
      <w:r w:rsidR="001A4C50" w:rsidRPr="008C4322">
        <w:t xml:space="preserve"> объеме</w:t>
      </w:r>
      <w:r w:rsidR="001A4C50">
        <w:t xml:space="preserve">, Продавцы вправе </w:t>
      </w:r>
      <w:r w:rsidR="001A4C50" w:rsidRPr="008C4322">
        <w:t>приостановить исполнение своего обязательства или отказаться от исполнения</w:t>
      </w:r>
      <w:r w:rsidR="002234EF">
        <w:t xml:space="preserve">, а также требовать </w:t>
      </w:r>
      <w:r w:rsidR="004F090A" w:rsidRPr="004F090A">
        <w:t>исполнения</w:t>
      </w:r>
      <w:r w:rsidR="004F090A">
        <w:t xml:space="preserve"> Покупателем своих обязательств по Договору</w:t>
      </w:r>
      <w:r w:rsidR="002234EF">
        <w:t xml:space="preserve"> в натуре</w:t>
      </w:r>
      <w:r w:rsidR="004F090A">
        <w:t xml:space="preserve"> независимо от предоставления причитающегося с Продавц</w:t>
      </w:r>
      <w:r w:rsidR="002234EF">
        <w:t>ом</w:t>
      </w:r>
      <w:r w:rsidR="004F090A">
        <w:t xml:space="preserve"> по Договору Покупателю.</w:t>
      </w:r>
    </w:p>
    <w:p w14:paraId="648B08A3" w14:textId="0F16F01C" w:rsidR="00766D26" w:rsidRPr="008C4322" w:rsidRDefault="00A1378B" w:rsidP="00671877">
      <w:pPr>
        <w:pStyle w:val="EPAM1RUS"/>
        <w:spacing w:before="120" w:after="120"/>
      </w:pPr>
      <w:bookmarkStart w:id="28" w:name="_Ref504142103"/>
      <w:bookmarkStart w:id="29" w:name="_Toc112330163"/>
      <w:bookmarkStart w:id="30" w:name="_Toc112404640"/>
      <w:bookmarkStart w:id="31" w:name="_Toc114226103"/>
      <w:bookmarkStart w:id="32" w:name="_Toc115455030"/>
      <w:bookmarkStart w:id="33" w:name="_Toc115436549"/>
      <w:r w:rsidRPr="008C4322">
        <w:t>ПОКУПНАЯ ЦЕНА</w:t>
      </w:r>
      <w:bookmarkEnd w:id="28"/>
      <w:bookmarkEnd w:id="29"/>
      <w:bookmarkEnd w:id="30"/>
      <w:bookmarkEnd w:id="31"/>
      <w:bookmarkEnd w:id="32"/>
      <w:bookmarkEnd w:id="33"/>
    </w:p>
    <w:p w14:paraId="44F55F97" w14:textId="5C01D372" w:rsidR="00CD1539" w:rsidRDefault="003D07B3" w:rsidP="000D7C40">
      <w:pPr>
        <w:pStyle w:val="EPAM11RUS"/>
      </w:pPr>
      <w:bookmarkStart w:id="34" w:name="_Ref502334853"/>
      <w:r w:rsidRPr="008C4322">
        <w:t>Покупная цена, подлежащая уплате за</w:t>
      </w:r>
      <w:r w:rsidR="009F1063">
        <w:t xml:space="preserve"> </w:t>
      </w:r>
      <w:r w:rsidRPr="008C4322">
        <w:t>Акции,</w:t>
      </w:r>
      <w:r w:rsidR="009F1063">
        <w:t xml:space="preserve"> приобретаемые по Договору,</w:t>
      </w:r>
      <w:r w:rsidRPr="008C4322">
        <w:t xml:space="preserve"> </w:t>
      </w:r>
      <w:r w:rsidR="000D7C40">
        <w:t>складывается из Покупной цены Первого пакета Акций и Покупной цены Второго пакета Акций</w:t>
      </w:r>
      <w:r w:rsidR="00CD1539" w:rsidRPr="00CD1539">
        <w:t xml:space="preserve"> </w:t>
      </w:r>
      <w:r w:rsidR="00CD1539">
        <w:t>в случае если Покупателем не будет реализовано право, предусмотренное</w:t>
      </w:r>
      <w:r w:rsidR="00CD1539" w:rsidRPr="000D7C40">
        <w:t xml:space="preserve"> </w:t>
      </w:r>
      <w:r w:rsidR="00CD1539">
        <w:t xml:space="preserve">пунктом </w:t>
      </w:r>
      <w:r w:rsidR="00CD1539">
        <w:fldChar w:fldCharType="begin"/>
      </w:r>
      <w:r w:rsidR="00CD1539">
        <w:instrText xml:space="preserve"> REF _Ref111544734 \r \h </w:instrText>
      </w:r>
      <w:r w:rsidR="00CD1539">
        <w:fldChar w:fldCharType="separate"/>
      </w:r>
      <w:r w:rsidR="00C24E63">
        <w:t>5.4</w:t>
      </w:r>
      <w:r w:rsidR="00CD1539">
        <w:fldChar w:fldCharType="end"/>
      </w:r>
      <w:r w:rsidR="00CD1539">
        <w:t xml:space="preserve">. </w:t>
      </w:r>
      <w:r w:rsidR="000D7C40">
        <w:t xml:space="preserve"> </w:t>
      </w:r>
    </w:p>
    <w:p w14:paraId="5046C532" w14:textId="5ABEFA4D" w:rsidR="000D7C40" w:rsidRDefault="00CD1539" w:rsidP="00E62D17">
      <w:pPr>
        <w:pStyle w:val="EPAM11RUS"/>
        <w:numPr>
          <w:ilvl w:val="0"/>
          <w:numId w:val="0"/>
        </w:numPr>
        <w:ind w:left="709"/>
      </w:pPr>
      <w:r>
        <w:lastRenderedPageBreak/>
        <w:t>В</w:t>
      </w:r>
      <w:r w:rsidR="000D7C40">
        <w:t xml:space="preserve"> случае реализации Покупател</w:t>
      </w:r>
      <w:r>
        <w:t>ем права</w:t>
      </w:r>
      <w:r w:rsidR="000D7C40">
        <w:t>, предусмотренно</w:t>
      </w:r>
      <w:r>
        <w:t>го</w:t>
      </w:r>
      <w:r w:rsidR="000D7C40">
        <w:t xml:space="preserve"> пунктом </w:t>
      </w:r>
      <w:r w:rsidR="000D7C40">
        <w:fldChar w:fldCharType="begin"/>
      </w:r>
      <w:r w:rsidR="000D7C40">
        <w:instrText xml:space="preserve"> REF _Ref111544734 \r \h </w:instrText>
      </w:r>
      <w:r w:rsidR="000D7C40">
        <w:fldChar w:fldCharType="separate"/>
      </w:r>
      <w:r w:rsidR="00C24E63">
        <w:t>5.4</w:t>
      </w:r>
      <w:r w:rsidR="000D7C40">
        <w:fldChar w:fldCharType="end"/>
      </w:r>
      <w:r w:rsidR="000D7C40">
        <w:t xml:space="preserve">, </w:t>
      </w:r>
      <w:r w:rsidR="00481CF2" w:rsidRPr="008C4322">
        <w:t>Покупная цена, подлежащая уплате за</w:t>
      </w:r>
      <w:r w:rsidR="00481CF2">
        <w:t xml:space="preserve"> </w:t>
      </w:r>
      <w:r w:rsidR="00481CF2" w:rsidRPr="008C4322">
        <w:t>Акции,</w:t>
      </w:r>
      <w:r w:rsidR="00481CF2">
        <w:t xml:space="preserve"> приобретаемые по Договору,</w:t>
      </w:r>
      <w:r w:rsidR="00481CF2" w:rsidRPr="008C4322">
        <w:t xml:space="preserve"> </w:t>
      </w:r>
      <w:r w:rsidR="00481CF2">
        <w:t xml:space="preserve">складывается </w:t>
      </w:r>
      <w:r w:rsidR="000D7C40">
        <w:t xml:space="preserve">из Покупной цены Первого пакета Акций, Покупной цены Части Второго пакета Акций и Покупной цены Второй части Второго пакета Акций </w:t>
      </w:r>
      <w:r w:rsidR="00043E5C" w:rsidRPr="008C4322">
        <w:t>(далее – «</w:t>
      </w:r>
      <w:r w:rsidR="00043E5C" w:rsidRPr="000D7C40">
        <w:rPr>
          <w:b/>
        </w:rPr>
        <w:t>Покупная цена</w:t>
      </w:r>
      <w:r w:rsidR="00043E5C" w:rsidRPr="008C4322">
        <w:t>»)</w:t>
      </w:r>
      <w:bookmarkEnd w:id="34"/>
      <w:r w:rsidR="000D7C40">
        <w:t>.</w:t>
      </w:r>
    </w:p>
    <w:p w14:paraId="6A2D9EB6" w14:textId="647AEB48" w:rsidR="002958B1" w:rsidRDefault="00154D59" w:rsidP="000D7C40">
      <w:pPr>
        <w:pStyle w:val="EPAM11RUS"/>
      </w:pPr>
      <w:bookmarkStart w:id="35" w:name="_Ref115433265"/>
      <w:r>
        <w:t xml:space="preserve">Покупная цена Первого пакета Акций составляет </w:t>
      </w:r>
      <w:bookmarkStart w:id="36" w:name="_Ref463366365"/>
      <w:r w:rsidR="00ED5392" w:rsidRPr="000D7C40">
        <w:rPr>
          <w:highlight w:val="yellow"/>
        </w:rPr>
        <w:t>[</w:t>
      </w:r>
      <w:r w:rsidR="00ED5392" w:rsidRPr="00AF4F80">
        <w:t>●</w:t>
      </w:r>
      <w:r w:rsidR="00ED5392" w:rsidRPr="000D7C40">
        <w:rPr>
          <w:highlight w:val="yellow"/>
        </w:rPr>
        <w:t>]</w:t>
      </w:r>
      <w:r w:rsidR="006F48EE">
        <w:rPr>
          <w:rStyle w:val="a5"/>
          <w:highlight w:val="yellow"/>
        </w:rPr>
        <w:footnoteReference w:id="2"/>
      </w:r>
      <w:r w:rsidR="002958B1">
        <w:t xml:space="preserve"> рублей</w:t>
      </w:r>
      <w:r w:rsidR="000D7C40">
        <w:t>.</w:t>
      </w:r>
      <w:bookmarkEnd w:id="35"/>
    </w:p>
    <w:p w14:paraId="79CE99FB" w14:textId="289A612D" w:rsidR="006F48EE" w:rsidRDefault="006F48EE" w:rsidP="000D7C40">
      <w:pPr>
        <w:pStyle w:val="EPAM11RUS"/>
      </w:pPr>
      <w:bookmarkStart w:id="37" w:name="_Ref115372376"/>
      <w:r>
        <w:t xml:space="preserve">Покупная цена Второго пакета Акций </w:t>
      </w:r>
      <w:r w:rsidR="000D7C40">
        <w:t>(в случае если Покупателем не будет реализовано право, предусмотренное</w:t>
      </w:r>
      <w:r w:rsidR="000D7C40" w:rsidRPr="000D7C40">
        <w:t xml:space="preserve"> </w:t>
      </w:r>
      <w:r w:rsidR="000D7C40">
        <w:t xml:space="preserve">пунктом </w:t>
      </w:r>
      <w:r w:rsidR="000D7C40">
        <w:fldChar w:fldCharType="begin"/>
      </w:r>
      <w:r w:rsidR="000D7C40">
        <w:instrText xml:space="preserve"> REF _Ref111544734 \r \h </w:instrText>
      </w:r>
      <w:r w:rsidR="000D7C40">
        <w:fldChar w:fldCharType="separate"/>
      </w:r>
      <w:r w:rsidR="00C24E63">
        <w:t>5.4</w:t>
      </w:r>
      <w:r w:rsidR="000D7C40">
        <w:fldChar w:fldCharType="end"/>
      </w:r>
      <w:r w:rsidR="000D7C40">
        <w:t xml:space="preserve">) </w:t>
      </w:r>
      <w:r>
        <w:t>определяется по следующей формуле:</w:t>
      </w:r>
      <w:bookmarkEnd w:id="37"/>
      <w:r>
        <w:t xml:space="preserve"> </w:t>
      </w:r>
    </w:p>
    <w:p w14:paraId="5CEB4F64" w14:textId="4B210BE1" w:rsidR="006F48EE" w:rsidRPr="006F48EE" w:rsidRDefault="006F48EE" w:rsidP="000D7C40">
      <w:pPr>
        <w:pStyle w:val="af5"/>
        <w:spacing w:after="120"/>
        <w:ind w:left="1134"/>
        <w:rPr>
          <w:vertAlign w:val="superscript"/>
        </w:rPr>
      </w:pPr>
      <w:r>
        <w:t>С75 = П*</w:t>
      </w:r>
      <w:r w:rsidR="005F2486" w:rsidRPr="00393595">
        <w:rPr>
          <w:lang w:val="ru-RU"/>
        </w:rPr>
        <w:t>(</w:t>
      </w:r>
      <w:r w:rsidR="005F2486" w:rsidRPr="000D7C40">
        <w:t>127</w:t>
      </w:r>
      <w:r w:rsidR="005F2486">
        <w:t> </w:t>
      </w:r>
      <w:r w:rsidR="005F2486" w:rsidRPr="000D7C40">
        <w:t xml:space="preserve">632 </w:t>
      </w:r>
      <w:r w:rsidR="005F2486" w:rsidRPr="00393595">
        <w:rPr>
          <w:lang w:val="ru-RU"/>
        </w:rPr>
        <w:t xml:space="preserve">/ </w:t>
      </w:r>
      <w:r w:rsidR="005F2486" w:rsidRPr="00C57AE9">
        <w:rPr>
          <w:lang w:val="ru-RU"/>
        </w:rPr>
        <w:t>170</w:t>
      </w:r>
      <w:r w:rsidR="005F2486">
        <w:rPr>
          <w:lang w:val="ru-RU"/>
        </w:rPr>
        <w:t> 178</w:t>
      </w:r>
      <w:r w:rsidR="005F2486" w:rsidRPr="00393595">
        <w:rPr>
          <w:lang w:val="ru-RU"/>
        </w:rPr>
        <w:t>)</w:t>
      </w:r>
      <w:r>
        <w:t>*КИ</w:t>
      </w:r>
      <w:r w:rsidRPr="00351B64">
        <w:t>, где:</w:t>
      </w:r>
    </w:p>
    <w:p w14:paraId="356F83A3" w14:textId="107A4841" w:rsidR="006F48EE" w:rsidRPr="000D7C40" w:rsidRDefault="006F48EE" w:rsidP="000D7C40">
      <w:pPr>
        <w:pStyle w:val="af5"/>
        <w:spacing w:after="120"/>
        <w:ind w:left="1134"/>
        <w:jc w:val="both"/>
        <w:rPr>
          <w:lang w:val="ru-RU"/>
        </w:rPr>
      </w:pPr>
      <w:r>
        <w:t xml:space="preserve">П – </w:t>
      </w:r>
      <w:r w:rsidR="000D7C40">
        <w:rPr>
          <w:lang w:val="ru-RU"/>
        </w:rPr>
        <w:t>Ценовое предложение Покупателя;</w:t>
      </w:r>
    </w:p>
    <w:p w14:paraId="2FFD611F" w14:textId="011505BD" w:rsidR="002958B1" w:rsidRDefault="002958B1" w:rsidP="00481CF2">
      <w:pPr>
        <w:spacing w:after="120"/>
        <w:ind w:left="1134"/>
        <w:jc w:val="both"/>
      </w:pPr>
      <w:r>
        <w:t xml:space="preserve">КИ – коэффициент индексации, </w:t>
      </w:r>
      <w:r w:rsidR="000D7C40">
        <w:t xml:space="preserve">определяемый </w:t>
      </w:r>
      <w:r>
        <w:t xml:space="preserve">в зависимости от года, в котором Второй пакет Акций будет фактически приобретаться, </w:t>
      </w:r>
      <w:r w:rsidR="000D7C40">
        <w:t>по следующей таблице</w:t>
      </w:r>
      <w:r>
        <w:t xml:space="preserve">: </w:t>
      </w: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476"/>
      </w:tblGrid>
      <w:tr w:rsidR="000D7C40" w14:paraId="457DC07E" w14:textId="77777777" w:rsidTr="000D7C40">
        <w:tc>
          <w:tcPr>
            <w:tcW w:w="988" w:type="dxa"/>
            <w:shd w:val="clear" w:color="auto" w:fill="D9D9D9" w:themeFill="background1" w:themeFillShade="D9"/>
          </w:tcPr>
          <w:p w14:paraId="6645340A" w14:textId="23136011" w:rsidR="000D7C40" w:rsidRDefault="000D7C40" w:rsidP="00D65C1C">
            <w:pPr>
              <w:spacing w:after="120"/>
            </w:pPr>
            <w:r>
              <w:t xml:space="preserve">Год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7EA6051" w14:textId="5DD10E0C" w:rsidR="000D7C40" w:rsidRDefault="000D7C40" w:rsidP="000D7C40">
            <w:pPr>
              <w:spacing w:after="120"/>
              <w:jc w:val="center"/>
            </w:pPr>
            <w:r>
              <w:t>КИ</w:t>
            </w:r>
            <w:r w:rsidR="003364EB">
              <w:rPr>
                <w:rStyle w:val="a5"/>
              </w:rPr>
              <w:footnoteReference w:id="3"/>
            </w:r>
          </w:p>
        </w:tc>
      </w:tr>
      <w:tr w:rsidR="00096981" w14:paraId="742FF82F" w14:textId="77777777" w:rsidTr="00D65C1C">
        <w:tc>
          <w:tcPr>
            <w:tcW w:w="988" w:type="dxa"/>
            <w:shd w:val="clear" w:color="auto" w:fill="auto"/>
          </w:tcPr>
          <w:p w14:paraId="2AA6CF87" w14:textId="6F511D21" w:rsidR="00096981" w:rsidRPr="00096981" w:rsidRDefault="00096981" w:rsidP="00D65C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2026</w:t>
            </w:r>
          </w:p>
        </w:tc>
        <w:tc>
          <w:tcPr>
            <w:tcW w:w="1476" w:type="dxa"/>
            <w:shd w:val="clear" w:color="auto" w:fill="auto"/>
          </w:tcPr>
          <w:p w14:paraId="5C744961" w14:textId="77777777" w:rsidR="00096981" w:rsidRDefault="00096981" w:rsidP="00D65C1C">
            <w:pPr>
              <w:spacing w:after="120"/>
            </w:pPr>
          </w:p>
        </w:tc>
      </w:tr>
      <w:tr w:rsidR="002958B1" w14:paraId="46B1603B" w14:textId="77777777" w:rsidTr="00D65C1C">
        <w:tc>
          <w:tcPr>
            <w:tcW w:w="988" w:type="dxa"/>
            <w:shd w:val="clear" w:color="auto" w:fill="auto"/>
          </w:tcPr>
          <w:p w14:paraId="2683A6E6" w14:textId="77777777" w:rsidR="002958B1" w:rsidRDefault="002958B1" w:rsidP="00D65C1C">
            <w:pPr>
              <w:spacing w:after="120"/>
            </w:pPr>
            <w:r>
              <w:t>2027</w:t>
            </w:r>
          </w:p>
        </w:tc>
        <w:tc>
          <w:tcPr>
            <w:tcW w:w="1476" w:type="dxa"/>
            <w:shd w:val="clear" w:color="auto" w:fill="auto"/>
          </w:tcPr>
          <w:p w14:paraId="23A687B8" w14:textId="77777777" w:rsidR="002958B1" w:rsidRDefault="002958B1" w:rsidP="00D65C1C">
            <w:pPr>
              <w:spacing w:after="120"/>
            </w:pPr>
          </w:p>
        </w:tc>
      </w:tr>
      <w:tr w:rsidR="002958B1" w14:paraId="2E143A8E" w14:textId="77777777" w:rsidTr="00D65C1C">
        <w:tc>
          <w:tcPr>
            <w:tcW w:w="988" w:type="dxa"/>
            <w:shd w:val="clear" w:color="auto" w:fill="auto"/>
          </w:tcPr>
          <w:p w14:paraId="1DC58EBA" w14:textId="77777777" w:rsidR="002958B1" w:rsidRDefault="002958B1" w:rsidP="00D65C1C">
            <w:pPr>
              <w:spacing w:after="120"/>
            </w:pPr>
            <w:r>
              <w:t>2028</w:t>
            </w:r>
          </w:p>
        </w:tc>
        <w:tc>
          <w:tcPr>
            <w:tcW w:w="1476" w:type="dxa"/>
            <w:shd w:val="clear" w:color="auto" w:fill="auto"/>
          </w:tcPr>
          <w:p w14:paraId="3F014080" w14:textId="77777777" w:rsidR="002958B1" w:rsidRDefault="002958B1" w:rsidP="00D65C1C">
            <w:pPr>
              <w:spacing w:after="120"/>
            </w:pPr>
          </w:p>
        </w:tc>
      </w:tr>
      <w:tr w:rsidR="002958B1" w14:paraId="69F1F7FD" w14:textId="77777777" w:rsidTr="00D65C1C">
        <w:tc>
          <w:tcPr>
            <w:tcW w:w="988" w:type="dxa"/>
            <w:shd w:val="clear" w:color="auto" w:fill="auto"/>
          </w:tcPr>
          <w:p w14:paraId="59171B12" w14:textId="77777777" w:rsidR="002958B1" w:rsidRDefault="002958B1" w:rsidP="00D65C1C">
            <w:pPr>
              <w:spacing w:after="120"/>
            </w:pPr>
            <w:r>
              <w:t>2029</w:t>
            </w:r>
          </w:p>
        </w:tc>
        <w:tc>
          <w:tcPr>
            <w:tcW w:w="1476" w:type="dxa"/>
            <w:shd w:val="clear" w:color="auto" w:fill="auto"/>
          </w:tcPr>
          <w:p w14:paraId="6676784C" w14:textId="77777777" w:rsidR="002958B1" w:rsidRDefault="002958B1" w:rsidP="00D65C1C">
            <w:pPr>
              <w:spacing w:after="120"/>
            </w:pPr>
          </w:p>
        </w:tc>
      </w:tr>
      <w:tr w:rsidR="002958B1" w14:paraId="18DDAC54" w14:textId="77777777" w:rsidTr="00D65C1C">
        <w:tc>
          <w:tcPr>
            <w:tcW w:w="988" w:type="dxa"/>
            <w:shd w:val="clear" w:color="auto" w:fill="auto"/>
          </w:tcPr>
          <w:p w14:paraId="02C392D6" w14:textId="77777777" w:rsidR="002958B1" w:rsidRDefault="002958B1" w:rsidP="00D65C1C">
            <w:pPr>
              <w:spacing w:after="120"/>
            </w:pPr>
            <w:r>
              <w:t>2030</w:t>
            </w:r>
          </w:p>
        </w:tc>
        <w:tc>
          <w:tcPr>
            <w:tcW w:w="1476" w:type="dxa"/>
            <w:shd w:val="clear" w:color="auto" w:fill="auto"/>
          </w:tcPr>
          <w:p w14:paraId="23E4BAC4" w14:textId="77777777" w:rsidR="002958B1" w:rsidRDefault="002958B1" w:rsidP="00D65C1C">
            <w:pPr>
              <w:spacing w:after="120"/>
            </w:pPr>
          </w:p>
        </w:tc>
      </w:tr>
      <w:tr w:rsidR="002958B1" w14:paraId="6D6C541D" w14:textId="77777777" w:rsidTr="00D65C1C">
        <w:tc>
          <w:tcPr>
            <w:tcW w:w="988" w:type="dxa"/>
            <w:shd w:val="clear" w:color="auto" w:fill="auto"/>
          </w:tcPr>
          <w:p w14:paraId="0B28C2B3" w14:textId="77777777" w:rsidR="002958B1" w:rsidRDefault="002958B1" w:rsidP="00D65C1C">
            <w:pPr>
              <w:spacing w:after="120"/>
            </w:pPr>
            <w:r>
              <w:t>2031</w:t>
            </w:r>
          </w:p>
        </w:tc>
        <w:tc>
          <w:tcPr>
            <w:tcW w:w="1476" w:type="dxa"/>
            <w:shd w:val="clear" w:color="auto" w:fill="auto"/>
          </w:tcPr>
          <w:p w14:paraId="35C1F8A3" w14:textId="77777777" w:rsidR="002958B1" w:rsidRDefault="002958B1" w:rsidP="00D65C1C">
            <w:pPr>
              <w:spacing w:after="120"/>
            </w:pPr>
          </w:p>
        </w:tc>
      </w:tr>
      <w:tr w:rsidR="002958B1" w14:paraId="42924958" w14:textId="77777777" w:rsidTr="00D65C1C">
        <w:tc>
          <w:tcPr>
            <w:tcW w:w="988" w:type="dxa"/>
            <w:shd w:val="clear" w:color="auto" w:fill="auto"/>
          </w:tcPr>
          <w:p w14:paraId="6FE3C0A3" w14:textId="77777777" w:rsidR="002958B1" w:rsidRDefault="002958B1" w:rsidP="00D65C1C">
            <w:pPr>
              <w:spacing w:after="120"/>
            </w:pPr>
            <w:r>
              <w:t>2032</w:t>
            </w:r>
          </w:p>
        </w:tc>
        <w:tc>
          <w:tcPr>
            <w:tcW w:w="1476" w:type="dxa"/>
            <w:shd w:val="clear" w:color="auto" w:fill="auto"/>
          </w:tcPr>
          <w:p w14:paraId="0F6220D5" w14:textId="77777777" w:rsidR="002958B1" w:rsidRDefault="002958B1" w:rsidP="00D65C1C">
            <w:pPr>
              <w:spacing w:after="120"/>
            </w:pPr>
          </w:p>
        </w:tc>
      </w:tr>
      <w:tr w:rsidR="002958B1" w14:paraId="44606A44" w14:textId="77777777" w:rsidTr="00D65C1C">
        <w:tc>
          <w:tcPr>
            <w:tcW w:w="988" w:type="dxa"/>
            <w:shd w:val="clear" w:color="auto" w:fill="auto"/>
          </w:tcPr>
          <w:p w14:paraId="01149721" w14:textId="77777777" w:rsidR="002958B1" w:rsidRDefault="002958B1" w:rsidP="00D65C1C">
            <w:pPr>
              <w:spacing w:after="120"/>
            </w:pPr>
            <w:r>
              <w:t>2033</w:t>
            </w:r>
          </w:p>
        </w:tc>
        <w:tc>
          <w:tcPr>
            <w:tcW w:w="1476" w:type="dxa"/>
            <w:shd w:val="clear" w:color="auto" w:fill="auto"/>
          </w:tcPr>
          <w:p w14:paraId="0DF67E85" w14:textId="77777777" w:rsidR="002958B1" w:rsidRDefault="002958B1" w:rsidP="00D65C1C">
            <w:pPr>
              <w:spacing w:after="120"/>
            </w:pPr>
          </w:p>
        </w:tc>
      </w:tr>
      <w:tr w:rsidR="002958B1" w14:paraId="19871F69" w14:textId="77777777" w:rsidTr="00D65C1C">
        <w:tc>
          <w:tcPr>
            <w:tcW w:w="988" w:type="dxa"/>
            <w:shd w:val="clear" w:color="auto" w:fill="auto"/>
          </w:tcPr>
          <w:p w14:paraId="41D98FA7" w14:textId="77777777" w:rsidR="002958B1" w:rsidRDefault="002958B1" w:rsidP="00D65C1C">
            <w:pPr>
              <w:spacing w:after="120"/>
            </w:pPr>
            <w:r>
              <w:t>2034</w:t>
            </w:r>
          </w:p>
        </w:tc>
        <w:tc>
          <w:tcPr>
            <w:tcW w:w="1476" w:type="dxa"/>
            <w:shd w:val="clear" w:color="auto" w:fill="auto"/>
          </w:tcPr>
          <w:p w14:paraId="5268CCD6" w14:textId="77777777" w:rsidR="002958B1" w:rsidRDefault="002958B1" w:rsidP="00D65C1C">
            <w:pPr>
              <w:spacing w:after="120"/>
            </w:pPr>
          </w:p>
        </w:tc>
      </w:tr>
      <w:tr w:rsidR="002958B1" w14:paraId="28576A11" w14:textId="77777777" w:rsidTr="00D65C1C">
        <w:tc>
          <w:tcPr>
            <w:tcW w:w="988" w:type="dxa"/>
            <w:shd w:val="clear" w:color="auto" w:fill="auto"/>
          </w:tcPr>
          <w:p w14:paraId="6FCCC7AC" w14:textId="77777777" w:rsidR="002958B1" w:rsidRDefault="002958B1" w:rsidP="00D65C1C">
            <w:pPr>
              <w:spacing w:after="120"/>
            </w:pPr>
            <w:r>
              <w:t>2035</w:t>
            </w:r>
          </w:p>
        </w:tc>
        <w:tc>
          <w:tcPr>
            <w:tcW w:w="1476" w:type="dxa"/>
            <w:shd w:val="clear" w:color="auto" w:fill="auto"/>
          </w:tcPr>
          <w:p w14:paraId="1E150B18" w14:textId="77777777" w:rsidR="002958B1" w:rsidRDefault="002958B1" w:rsidP="00D65C1C">
            <w:pPr>
              <w:spacing w:after="120"/>
            </w:pPr>
          </w:p>
        </w:tc>
      </w:tr>
      <w:tr w:rsidR="002958B1" w14:paraId="73A7D71D" w14:textId="77777777" w:rsidTr="00D65C1C">
        <w:tc>
          <w:tcPr>
            <w:tcW w:w="988" w:type="dxa"/>
            <w:shd w:val="clear" w:color="auto" w:fill="auto"/>
          </w:tcPr>
          <w:p w14:paraId="3C8CD98E" w14:textId="77777777" w:rsidR="002958B1" w:rsidRDefault="002958B1" w:rsidP="00D65C1C">
            <w:pPr>
              <w:spacing w:after="120"/>
            </w:pPr>
            <w:r>
              <w:t>2036</w:t>
            </w:r>
          </w:p>
        </w:tc>
        <w:tc>
          <w:tcPr>
            <w:tcW w:w="1476" w:type="dxa"/>
            <w:shd w:val="clear" w:color="auto" w:fill="auto"/>
          </w:tcPr>
          <w:p w14:paraId="0282EC17" w14:textId="77777777" w:rsidR="002958B1" w:rsidRDefault="002958B1" w:rsidP="00D65C1C">
            <w:pPr>
              <w:spacing w:after="120"/>
            </w:pPr>
          </w:p>
        </w:tc>
      </w:tr>
      <w:tr w:rsidR="002958B1" w14:paraId="0B43B811" w14:textId="77777777" w:rsidTr="00D65C1C">
        <w:tc>
          <w:tcPr>
            <w:tcW w:w="988" w:type="dxa"/>
            <w:shd w:val="clear" w:color="auto" w:fill="auto"/>
          </w:tcPr>
          <w:p w14:paraId="08F46C8D" w14:textId="77777777" w:rsidR="002958B1" w:rsidRDefault="002958B1" w:rsidP="00D65C1C">
            <w:pPr>
              <w:spacing w:after="120"/>
            </w:pPr>
            <w:r>
              <w:t>2037</w:t>
            </w:r>
          </w:p>
        </w:tc>
        <w:tc>
          <w:tcPr>
            <w:tcW w:w="1476" w:type="dxa"/>
            <w:shd w:val="clear" w:color="auto" w:fill="auto"/>
          </w:tcPr>
          <w:p w14:paraId="23F50EC1" w14:textId="77777777" w:rsidR="002958B1" w:rsidRDefault="002958B1" w:rsidP="00D65C1C">
            <w:pPr>
              <w:spacing w:after="120"/>
            </w:pPr>
          </w:p>
        </w:tc>
      </w:tr>
    </w:tbl>
    <w:p w14:paraId="080FB04E" w14:textId="39E8B3E0" w:rsidR="006F48EE" w:rsidRPr="000D7C40" w:rsidRDefault="000D7C40" w:rsidP="000D7C40">
      <w:pPr>
        <w:pStyle w:val="EPAM11RUS"/>
        <w:numPr>
          <w:ilvl w:val="0"/>
          <w:numId w:val="0"/>
        </w:numPr>
        <w:ind w:left="709" w:hanging="709"/>
      </w:pPr>
      <w:r>
        <w:tab/>
        <w:t xml:space="preserve">При этом Второй пакет </w:t>
      </w:r>
      <w:r w:rsidR="008A260C">
        <w:t xml:space="preserve">Акций в любом случае не может быть выкуплен позднее </w:t>
      </w:r>
      <w:r>
        <w:t xml:space="preserve">окончания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rPr>
          <w:rStyle w:val="a5"/>
          <w:highlight w:val="yellow"/>
        </w:rPr>
        <w:footnoteReference w:id="4"/>
      </w:r>
      <w:r>
        <w:t xml:space="preserve"> года. </w:t>
      </w:r>
    </w:p>
    <w:p w14:paraId="28F0D007" w14:textId="3BDFE757" w:rsidR="000D7C40" w:rsidRDefault="000D7C40" w:rsidP="000D7C40">
      <w:pPr>
        <w:pStyle w:val="EPAM11RUS"/>
      </w:pPr>
      <w:bookmarkStart w:id="38" w:name="_Ref115374784"/>
      <w:r>
        <w:t>Покупная цена Части Второго пакета Акций (в случае если Покупателем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C24E63">
        <w:t>5.4</w:t>
      </w:r>
      <w:r>
        <w:fldChar w:fldCharType="end"/>
      </w:r>
      <w:r>
        <w:t>) определяется по следующей формуле:</w:t>
      </w:r>
      <w:bookmarkEnd w:id="38"/>
      <w:r>
        <w:t xml:space="preserve"> </w:t>
      </w:r>
    </w:p>
    <w:p w14:paraId="6F6D4521" w14:textId="7E814E75" w:rsidR="000D7C40" w:rsidRPr="006F48EE" w:rsidRDefault="000D7C40" w:rsidP="000D7C40">
      <w:pPr>
        <w:pStyle w:val="af5"/>
        <w:spacing w:after="120"/>
        <w:ind w:left="1134"/>
        <w:rPr>
          <w:vertAlign w:val="superscript"/>
        </w:rPr>
      </w:pPr>
      <w:r>
        <w:t>С</w:t>
      </w:r>
      <w:r>
        <w:rPr>
          <w:lang w:val="ru-RU"/>
        </w:rPr>
        <w:t>25</w:t>
      </w:r>
      <w:r>
        <w:t xml:space="preserve"> = П*</w:t>
      </w:r>
      <w:r w:rsidR="005F2486" w:rsidRPr="00393595">
        <w:rPr>
          <w:lang w:val="ru-RU"/>
        </w:rPr>
        <w:t>(</w:t>
      </w:r>
      <w:r w:rsidR="005F2486" w:rsidRPr="002617B5">
        <w:t>42</w:t>
      </w:r>
      <w:r w:rsidR="005F2486">
        <w:t> </w:t>
      </w:r>
      <w:r w:rsidR="005F2486" w:rsidRPr="002617B5">
        <w:t>545</w:t>
      </w:r>
      <w:r w:rsidR="005F2486" w:rsidRPr="00393595">
        <w:rPr>
          <w:lang w:val="ru-RU"/>
        </w:rPr>
        <w:t xml:space="preserve"> / </w:t>
      </w:r>
      <w:r w:rsidR="005F2486" w:rsidRPr="00C57AE9">
        <w:rPr>
          <w:lang w:val="ru-RU"/>
        </w:rPr>
        <w:t>170</w:t>
      </w:r>
      <w:r w:rsidR="005F2486">
        <w:rPr>
          <w:lang w:val="ru-RU"/>
        </w:rPr>
        <w:t> 178</w:t>
      </w:r>
      <w:r w:rsidR="005F2486" w:rsidRPr="00393595">
        <w:rPr>
          <w:lang w:val="ru-RU"/>
        </w:rPr>
        <w:t>)</w:t>
      </w:r>
      <w:r>
        <w:t>*КИ</w:t>
      </w:r>
      <w:r w:rsidRPr="00351B64">
        <w:t>, где:</w:t>
      </w:r>
    </w:p>
    <w:p w14:paraId="4E020750" w14:textId="4541F7D7" w:rsidR="000D7C40" w:rsidRDefault="000D7C40" w:rsidP="000D7C40">
      <w:pPr>
        <w:pStyle w:val="af5"/>
        <w:spacing w:after="120"/>
        <w:ind w:left="1134"/>
        <w:jc w:val="both"/>
      </w:pPr>
      <w:r>
        <w:t xml:space="preserve">П – </w:t>
      </w:r>
      <w:r>
        <w:rPr>
          <w:lang w:val="ru-RU"/>
        </w:rPr>
        <w:t>Ценовое предложение Покупателя</w:t>
      </w:r>
      <w:r>
        <w:t>;</w:t>
      </w:r>
    </w:p>
    <w:p w14:paraId="517E58BA" w14:textId="569FF9D6" w:rsidR="000D7C40" w:rsidRDefault="000D7C40" w:rsidP="000D7C40">
      <w:pPr>
        <w:spacing w:after="120"/>
        <w:ind w:left="1134"/>
        <w:jc w:val="both"/>
      </w:pPr>
      <w:r>
        <w:t xml:space="preserve">КИ – коэффициент индексации, определяемый в зависимости от года, в котором Часть Второго пакета Акций будет фактически приобретаться, по таблице, предусмотренной пунктом </w:t>
      </w:r>
      <w:r>
        <w:fldChar w:fldCharType="begin"/>
      </w:r>
      <w:r>
        <w:instrText xml:space="preserve"> REF _Ref115372376 \r \h </w:instrText>
      </w:r>
      <w:r>
        <w:fldChar w:fldCharType="separate"/>
      </w:r>
      <w:r w:rsidR="00C24E63">
        <w:t>3.3</w:t>
      </w:r>
      <w:r>
        <w:fldChar w:fldCharType="end"/>
      </w:r>
      <w:r>
        <w:t>.</w:t>
      </w:r>
    </w:p>
    <w:p w14:paraId="2A2EE8B6" w14:textId="7C7E6992" w:rsidR="000D7C40" w:rsidRDefault="000D7C40" w:rsidP="000D7C40">
      <w:pPr>
        <w:pStyle w:val="EPAM11RUS"/>
      </w:pPr>
      <w:bookmarkStart w:id="39" w:name="_Ref115374988"/>
      <w:r>
        <w:lastRenderedPageBreak/>
        <w:t>Покупная цена Второй части Второго пакета Акций (в случае если Покупателем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C24E63">
        <w:t>5.4</w:t>
      </w:r>
      <w:r>
        <w:fldChar w:fldCharType="end"/>
      </w:r>
      <w:r>
        <w:t>) определяется по следующей формуле:</w:t>
      </w:r>
      <w:bookmarkEnd w:id="39"/>
      <w:r>
        <w:t xml:space="preserve"> </w:t>
      </w:r>
    </w:p>
    <w:p w14:paraId="64A25E10" w14:textId="77389231" w:rsidR="000D7C40" w:rsidRPr="006F48EE" w:rsidRDefault="000D7C40" w:rsidP="000D7C40">
      <w:pPr>
        <w:pStyle w:val="af5"/>
        <w:spacing w:after="120"/>
        <w:ind w:left="1134"/>
        <w:rPr>
          <w:vertAlign w:val="superscript"/>
        </w:rPr>
      </w:pPr>
      <w:r>
        <w:t>С</w:t>
      </w:r>
      <w:r>
        <w:rPr>
          <w:lang w:val="ru-RU"/>
        </w:rPr>
        <w:t>50</w:t>
      </w:r>
      <w:r>
        <w:t xml:space="preserve"> = П*</w:t>
      </w:r>
      <w:r w:rsidR="00CE6D8D">
        <w:rPr>
          <w:lang w:val="ru-RU"/>
        </w:rPr>
        <w:t>(</w:t>
      </w:r>
      <w:r w:rsidR="00CE6D8D" w:rsidRPr="00CE6D8D">
        <w:rPr>
          <w:lang w:val="ru-RU"/>
        </w:rPr>
        <w:t>85</w:t>
      </w:r>
      <w:r w:rsidR="00CE6D8D">
        <w:rPr>
          <w:lang w:val="ru-RU"/>
        </w:rPr>
        <w:t> </w:t>
      </w:r>
      <w:r w:rsidR="00CE6D8D" w:rsidRPr="00CE6D8D">
        <w:rPr>
          <w:lang w:val="ru-RU"/>
        </w:rPr>
        <w:t>087</w:t>
      </w:r>
      <w:r w:rsidR="00CE6D8D">
        <w:rPr>
          <w:lang w:val="ru-RU"/>
        </w:rPr>
        <w:t xml:space="preserve"> </w:t>
      </w:r>
      <w:r w:rsidR="00CE6D8D" w:rsidRPr="00393595">
        <w:rPr>
          <w:lang w:val="ru-RU"/>
        </w:rPr>
        <w:t xml:space="preserve">/ </w:t>
      </w:r>
      <w:r w:rsidR="00CE6D8D" w:rsidRPr="00C57AE9">
        <w:rPr>
          <w:lang w:val="ru-RU"/>
        </w:rPr>
        <w:t>170</w:t>
      </w:r>
      <w:r w:rsidR="00CE6D8D">
        <w:rPr>
          <w:lang w:val="ru-RU"/>
        </w:rPr>
        <w:t> 178</w:t>
      </w:r>
      <w:r w:rsidR="00CE6D8D" w:rsidRPr="00393595">
        <w:rPr>
          <w:lang w:val="ru-RU"/>
        </w:rPr>
        <w:t>)</w:t>
      </w:r>
      <w:r>
        <w:t>*КИ</w:t>
      </w:r>
      <w:r w:rsidRPr="00351B64">
        <w:t>, где:</w:t>
      </w:r>
    </w:p>
    <w:p w14:paraId="43FF84BF" w14:textId="77777777" w:rsidR="000D7C40" w:rsidRDefault="000D7C40" w:rsidP="000D7C40">
      <w:pPr>
        <w:pStyle w:val="af5"/>
        <w:spacing w:after="120"/>
        <w:ind w:left="1134"/>
        <w:jc w:val="both"/>
      </w:pPr>
      <w:r>
        <w:t xml:space="preserve">П – </w:t>
      </w:r>
      <w:r>
        <w:rPr>
          <w:lang w:val="ru-RU"/>
        </w:rPr>
        <w:t>Ценовое предложение Покупателя</w:t>
      </w:r>
      <w:r>
        <w:t>;</w:t>
      </w:r>
    </w:p>
    <w:p w14:paraId="3C9473AC" w14:textId="0CB46F8F" w:rsidR="000D7C40" w:rsidRDefault="000D7C40" w:rsidP="000D7C40">
      <w:pPr>
        <w:spacing w:after="120"/>
        <w:ind w:left="1134"/>
        <w:jc w:val="both"/>
      </w:pPr>
      <w:r>
        <w:t xml:space="preserve">КИ – коэффициент индексации, определяемый в зависимости от года, в котором Вторая часть Второго пакета Акций будет фактически приобретаться, по таблице, предусмотренной пунктом </w:t>
      </w:r>
      <w:r>
        <w:fldChar w:fldCharType="begin"/>
      </w:r>
      <w:r>
        <w:instrText xml:space="preserve"> REF _Ref115372376 \r \h </w:instrText>
      </w:r>
      <w:r>
        <w:fldChar w:fldCharType="separate"/>
      </w:r>
      <w:r w:rsidR="00C24E63">
        <w:t>3.3</w:t>
      </w:r>
      <w:r>
        <w:fldChar w:fldCharType="end"/>
      </w:r>
      <w:r>
        <w:t>.</w:t>
      </w:r>
    </w:p>
    <w:p w14:paraId="02AE5D4E" w14:textId="31AA3703" w:rsidR="00EE1D58" w:rsidRDefault="00EE1D58" w:rsidP="00EE1D58">
      <w:pPr>
        <w:spacing w:after="120"/>
        <w:ind w:left="709"/>
        <w:jc w:val="both"/>
      </w:pPr>
      <w:r>
        <w:t xml:space="preserve">При этом Вторая часть Второго пакет Акций в любом случае не может быть выкуплен позднее окончания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rPr>
          <w:rStyle w:val="a5"/>
          <w:highlight w:val="yellow"/>
        </w:rPr>
        <w:footnoteReference w:id="5"/>
      </w:r>
      <w:r>
        <w:t xml:space="preserve"> года.</w:t>
      </w:r>
    </w:p>
    <w:p w14:paraId="6CCDA7E7" w14:textId="0AF86964" w:rsidR="00014C4F" w:rsidRDefault="005D74F1" w:rsidP="005C1465">
      <w:pPr>
        <w:pStyle w:val="EPAM11RUS"/>
      </w:pPr>
      <w:r>
        <w:t>Уплата Покупной цены</w:t>
      </w:r>
      <w:r w:rsidRPr="00066F02">
        <w:t xml:space="preserve"> </w:t>
      </w:r>
      <w:r>
        <w:t>осуществляется</w:t>
      </w:r>
      <w:r w:rsidRPr="00066F02">
        <w:t xml:space="preserve"> Покупателем денежными средствами в безналичной форме путем перечисления денежных средств на расчетные</w:t>
      </w:r>
      <w:r w:rsidR="00F92BC9">
        <w:t xml:space="preserve"> (лицевые)</w:t>
      </w:r>
      <w:r>
        <w:t xml:space="preserve"> </w:t>
      </w:r>
      <w:r w:rsidRPr="00066F02">
        <w:t xml:space="preserve">счета Продавцов, указанные в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_Ref111486451 \r \h </w:instrText>
      </w:r>
      <w:r w:rsidR="007C2B83">
        <w:fldChar w:fldCharType="separate"/>
      </w:r>
      <w:r w:rsidR="00C24E63">
        <w:t>17</w:t>
      </w:r>
      <w:r w:rsidR="007C2B83">
        <w:fldChar w:fldCharType="end"/>
      </w:r>
      <w:r w:rsidRPr="00066F02">
        <w:t>.</w:t>
      </w:r>
    </w:p>
    <w:p w14:paraId="66677B83" w14:textId="7BE42B72" w:rsidR="00014C4F" w:rsidRDefault="00014C4F" w:rsidP="005C1465">
      <w:pPr>
        <w:pStyle w:val="EPAM11RUS"/>
      </w:pPr>
      <w:r>
        <w:rPr>
          <w:shd w:val="clear" w:color="auto" w:fill="FFFFFF"/>
        </w:rPr>
        <w:t>Сумма задатка, внесенного Покупателем в рамках Конкурса, засчитывается в счет исполнения обязательств Покупателя по уплате Покупной цены</w:t>
      </w:r>
      <w:r w:rsidR="000D7C40">
        <w:rPr>
          <w:shd w:val="clear" w:color="auto" w:fill="FFFFFF"/>
        </w:rPr>
        <w:t xml:space="preserve"> Первого пакета Акций</w:t>
      </w:r>
      <w:r>
        <w:rPr>
          <w:shd w:val="clear" w:color="auto" w:fill="FFFFFF"/>
        </w:rPr>
        <w:t>.</w:t>
      </w:r>
      <w:r w:rsidR="00BA07C6">
        <w:rPr>
          <w:shd w:val="clear" w:color="auto" w:fill="FFFFFF"/>
        </w:rPr>
        <w:t xml:space="preserve"> </w:t>
      </w:r>
    </w:p>
    <w:p w14:paraId="4B67EE8A" w14:textId="77777777" w:rsidR="009D2746" w:rsidRPr="008C4322" w:rsidRDefault="009D2746" w:rsidP="009D2746">
      <w:pPr>
        <w:pStyle w:val="EPAM1RUS"/>
        <w:spacing w:before="120" w:after="120"/>
      </w:pPr>
      <w:bookmarkStart w:id="40" w:name="_Toc111841257"/>
      <w:bookmarkStart w:id="41" w:name="_Toc111842817"/>
      <w:bookmarkStart w:id="42" w:name="_Toc111841259"/>
      <w:bookmarkStart w:id="43" w:name="_Toc111842819"/>
      <w:bookmarkStart w:id="44" w:name="_Toc112404641"/>
      <w:bookmarkStart w:id="45" w:name="_Toc114226104"/>
      <w:bookmarkStart w:id="46" w:name="_Toc115455031"/>
      <w:bookmarkStart w:id="47" w:name="_Toc115436550"/>
      <w:bookmarkStart w:id="48" w:name="_Ref504145257"/>
      <w:bookmarkStart w:id="49" w:name="_Toc112330164"/>
      <w:bookmarkEnd w:id="36"/>
      <w:bookmarkEnd w:id="40"/>
      <w:bookmarkEnd w:id="41"/>
      <w:bookmarkEnd w:id="42"/>
      <w:bookmarkEnd w:id="43"/>
      <w:r w:rsidRPr="008C4322">
        <w:t>ОТЛАГАТЕЛЬНЫЕ УСЛОВИЯ</w:t>
      </w:r>
      <w:bookmarkEnd w:id="44"/>
      <w:bookmarkEnd w:id="45"/>
      <w:bookmarkEnd w:id="46"/>
      <w:bookmarkEnd w:id="47"/>
    </w:p>
    <w:p w14:paraId="6D36FBDF" w14:textId="20E6BCE2" w:rsidR="009D2746" w:rsidRPr="008C4322" w:rsidRDefault="009D2746" w:rsidP="005C1465">
      <w:pPr>
        <w:pStyle w:val="EPAM11RUS"/>
      </w:pPr>
      <w:bookmarkStart w:id="50" w:name="_Ref112402948"/>
      <w:r>
        <w:t xml:space="preserve">Возникновение обязательств Сторон в соответствии с Разделами </w:t>
      </w:r>
      <w:r>
        <w:fldChar w:fldCharType="begin"/>
      </w:r>
      <w:r>
        <w:instrText xml:space="preserve"> REF _Ref111837934 \r \h </w:instrText>
      </w:r>
      <w:r>
        <w:fldChar w:fldCharType="separate"/>
      </w:r>
      <w:r w:rsidR="00C24E63">
        <w:t>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_Ref504142103 \r \h </w:instrText>
      </w:r>
      <w:r>
        <w:fldChar w:fldCharType="separate"/>
      </w:r>
      <w:r w:rsidR="00C24E63">
        <w:t>3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_Ref112402848 \r \h </w:instrText>
      </w:r>
      <w:r>
        <w:fldChar w:fldCharType="separate"/>
      </w:r>
      <w:r w:rsidR="00C24E63">
        <w:t>5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_Ref111391633 \r \h </w:instrText>
      </w:r>
      <w:r>
        <w:fldChar w:fldCharType="separate"/>
      </w:r>
      <w:r w:rsidR="00C24E63">
        <w:t>6</w:t>
      </w:r>
      <w:r>
        <w:fldChar w:fldCharType="end"/>
      </w:r>
      <w:r>
        <w:t xml:space="preserve"> </w:t>
      </w:r>
      <w:r w:rsidRPr="008C4322">
        <w:t>обусловлен</w:t>
      </w:r>
      <w:r>
        <w:t>о</w:t>
      </w:r>
      <w:r w:rsidRPr="008C4322">
        <w:t xml:space="preserve"> </w:t>
      </w:r>
      <w:r>
        <w:t xml:space="preserve">наступлением совокупности </w:t>
      </w:r>
      <w:r w:rsidRPr="008C4322">
        <w:t>следующих условий</w:t>
      </w:r>
      <w:r>
        <w:t>:</w:t>
      </w:r>
      <w:bookmarkEnd w:id="50"/>
    </w:p>
    <w:p w14:paraId="71698EBF" w14:textId="77777777" w:rsidR="009D2746" w:rsidRPr="002617B5" w:rsidRDefault="009D2746" w:rsidP="006D74D7">
      <w:pPr>
        <w:pStyle w:val="EPAM111Rus"/>
      </w:pPr>
      <w:bookmarkStart w:id="51" w:name="_Ref112402882"/>
      <w:r w:rsidRPr="002617B5">
        <w:t xml:space="preserve">представление </w:t>
      </w:r>
      <w:r>
        <w:t xml:space="preserve">Покупателем </w:t>
      </w:r>
      <w:r w:rsidRPr="002617B5">
        <w:t xml:space="preserve">Продавцу-1 Одобрения ФАС или </w:t>
      </w:r>
      <w:r w:rsidRPr="002617B5">
        <w:rPr>
          <w:rFonts w:eastAsiaTheme="minorHAnsi"/>
        </w:rPr>
        <w:t xml:space="preserve">письма </w:t>
      </w:r>
      <w:r>
        <w:rPr>
          <w:lang w:bidi="ru-RU"/>
        </w:rPr>
        <w:t>ФАС</w:t>
      </w:r>
      <w:r w:rsidRPr="002617B5">
        <w:rPr>
          <w:lang w:bidi="ru-RU"/>
        </w:rPr>
        <w:t>, подтверждающего отсутствие необходимости получения Одобрения ФАС</w:t>
      </w:r>
      <w:r w:rsidRPr="002617B5">
        <w:t>;</w:t>
      </w:r>
      <w:bookmarkEnd w:id="51"/>
    </w:p>
    <w:p w14:paraId="79963596" w14:textId="68DDCA5A" w:rsidR="009D2746" w:rsidRPr="002617B5" w:rsidRDefault="009D2746" w:rsidP="006D74D7">
      <w:pPr>
        <w:pStyle w:val="EPAM111Rus"/>
      </w:pPr>
      <w:r w:rsidRPr="002617B5">
        <w:t xml:space="preserve">представление </w:t>
      </w:r>
      <w:r>
        <w:t xml:space="preserve">Покупателем </w:t>
      </w:r>
      <w:r w:rsidRPr="002617B5">
        <w:t>Продавцу-1 Одобрения Правительственной комиссии или 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>
        <w:t xml:space="preserve"> с обоснованием этого, что признается заверением Покупателя, данным в порядке, предусмотренн</w:t>
      </w:r>
      <w:r w:rsidR="0028490C">
        <w:t>о</w:t>
      </w:r>
      <w:r>
        <w:t xml:space="preserve">м пунктом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C24E63">
        <w:t>7.1</w:t>
      </w:r>
      <w:r>
        <w:fldChar w:fldCharType="end"/>
      </w:r>
      <w:r w:rsidRPr="002617B5">
        <w:t>;</w:t>
      </w:r>
    </w:p>
    <w:p w14:paraId="1292B39B" w14:textId="2C48318E" w:rsidR="009D2746" w:rsidRPr="00F858C8" w:rsidRDefault="009D2746" w:rsidP="006D74D7">
      <w:pPr>
        <w:pStyle w:val="EPAM111Rus"/>
      </w:pPr>
      <w:r w:rsidRPr="00267F54">
        <w:t>представление Продавцу-1 решения органа управления Покупателя об одобрении заключения Покупателем Договора в соответствии с его уставом или Законодательством, либо письмо Покупателя, заверенное подписью уполномоченного представителя и оттиском печати, подтверждающее отсутствие необходимости получения одобрения заключения Покупателем Договора каким-либо органом управления Покупателя в соответствии с его уставом или Законодательством</w:t>
      </w:r>
      <w:r>
        <w:t>, что признается заверением Покупателя, данным в порядке, предусмотренн</w:t>
      </w:r>
      <w:r w:rsidR="0028490C">
        <w:t>о</w:t>
      </w:r>
      <w:r>
        <w:t xml:space="preserve">м пунктом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C24E63">
        <w:t>7.1</w:t>
      </w:r>
      <w:r>
        <w:fldChar w:fldCharType="end"/>
      </w:r>
      <w:r w:rsidRPr="002617B5">
        <w:t>;</w:t>
      </w:r>
      <w:r w:rsidDel="001C72AB">
        <w:rPr>
          <w:rStyle w:val="a6"/>
          <w:lang w:eastAsia="ru-RU"/>
        </w:rPr>
        <w:t xml:space="preserve"> </w:t>
      </w:r>
    </w:p>
    <w:p w14:paraId="2100FB61" w14:textId="26D1A272" w:rsidR="009D2746" w:rsidRPr="00580738" w:rsidRDefault="009D2746" w:rsidP="006D74D7">
      <w:pPr>
        <w:pStyle w:val="EPAM111Rus"/>
        <w:rPr>
          <w:b/>
        </w:rPr>
      </w:pPr>
      <w:bookmarkStart w:id="52" w:name="_Ref112402888"/>
      <w:r w:rsidRPr="00381E8E">
        <w:t xml:space="preserve">представление Продавцу-1 письменных подтверждений кредиторов Покупателя, договоры с которыми содержат обязанность получать согласие на заключение подобных сделок, о согласии на заключение Покупателем Договора, или </w:t>
      </w:r>
      <w:r w:rsidRPr="00381E8E">
        <w:rPr>
          <w:rFonts w:eastAsiaTheme="minorHAnsi"/>
        </w:rPr>
        <w:t>письмо Покупателя, заверенное подписью уполномоченного представителя и оттиском печати, подтверждающее отсутствие необходимости получения согласований кредиторов Покупателя, что признается заверением Покупателя, данным в порядке, предусмотренн</w:t>
      </w:r>
      <w:r w:rsidR="0028490C" w:rsidRPr="00381E8E">
        <w:rPr>
          <w:rFonts w:eastAsiaTheme="minorHAnsi"/>
        </w:rPr>
        <w:t>о</w:t>
      </w:r>
      <w:r w:rsidRPr="00381E8E">
        <w:rPr>
          <w:rFonts w:eastAsiaTheme="minorHAnsi"/>
        </w:rPr>
        <w:t xml:space="preserve">м пунктом </w:t>
      </w:r>
      <w:r w:rsidRPr="00381E8E">
        <w:rPr>
          <w:rFonts w:eastAsiaTheme="minorHAnsi"/>
        </w:rPr>
        <w:fldChar w:fldCharType="begin"/>
      </w:r>
      <w:r w:rsidRPr="00381E8E">
        <w:rPr>
          <w:rFonts w:eastAsiaTheme="minorHAnsi"/>
        </w:rPr>
        <w:instrText xml:space="preserve"> REF _Ref111476406 \r \h </w:instrText>
      </w:r>
      <w:r w:rsidR="00381E8E">
        <w:rPr>
          <w:rFonts w:eastAsiaTheme="minorHAnsi"/>
        </w:rPr>
        <w:instrText xml:space="preserve"> \* MERGEFORMAT </w:instrText>
      </w:r>
      <w:r w:rsidRPr="00381E8E">
        <w:rPr>
          <w:rFonts w:eastAsiaTheme="minorHAnsi"/>
        </w:rPr>
      </w:r>
      <w:r w:rsidRPr="00381E8E">
        <w:rPr>
          <w:rFonts w:eastAsiaTheme="minorHAnsi"/>
        </w:rPr>
        <w:fldChar w:fldCharType="separate"/>
      </w:r>
      <w:r w:rsidR="00C24E63">
        <w:rPr>
          <w:rFonts w:eastAsiaTheme="minorHAnsi"/>
        </w:rPr>
        <w:t>7.1</w:t>
      </w:r>
      <w:r w:rsidRPr="00381E8E">
        <w:rPr>
          <w:rFonts w:eastAsiaTheme="minorHAnsi"/>
        </w:rPr>
        <w:fldChar w:fldCharType="end"/>
      </w:r>
      <w:r w:rsidRPr="00381E8E">
        <w:rPr>
          <w:rFonts w:eastAsiaTheme="minorHAnsi"/>
        </w:rPr>
        <w:t>;</w:t>
      </w:r>
      <w:bookmarkEnd w:id="52"/>
      <w:r w:rsidR="009737DA" w:rsidRPr="00381E8E">
        <w:rPr>
          <w:rFonts w:eastAsiaTheme="minorHAnsi"/>
        </w:rPr>
        <w:t xml:space="preserve"> </w:t>
      </w:r>
    </w:p>
    <w:p w14:paraId="3DB88950" w14:textId="77777777" w:rsidR="009D2746" w:rsidRPr="008C4322" w:rsidRDefault="009D2746" w:rsidP="006D74D7">
      <w:pPr>
        <w:pStyle w:val="EPAM111Rus"/>
        <w:numPr>
          <w:ilvl w:val="0"/>
          <w:numId w:val="0"/>
        </w:numPr>
        <w:ind w:left="993"/>
      </w:pPr>
      <w:r w:rsidRPr="008C4322">
        <w:lastRenderedPageBreak/>
        <w:t>(далее совместно - «</w:t>
      </w:r>
      <w:r w:rsidRPr="00B65A97">
        <w:rPr>
          <w:b/>
        </w:rPr>
        <w:t>Отлагательные условия</w:t>
      </w:r>
      <w:r w:rsidRPr="008C4322">
        <w:t>», или по отдельности - «</w:t>
      </w:r>
      <w:r w:rsidRPr="006B0058">
        <w:rPr>
          <w:b/>
        </w:rPr>
        <w:t>Отлагательное условие</w:t>
      </w:r>
      <w:r w:rsidRPr="008C4322">
        <w:t>»):</w:t>
      </w:r>
    </w:p>
    <w:p w14:paraId="6B788A11" w14:textId="117947BC" w:rsidR="009D2746" w:rsidRDefault="009D2746" w:rsidP="005C1465">
      <w:pPr>
        <w:pStyle w:val="EPAM11RUS"/>
      </w:pPr>
      <w:bookmarkStart w:id="53" w:name="_Ref112402949"/>
      <w:r>
        <w:t xml:space="preserve">Покупатель обязуется </w:t>
      </w:r>
      <w:r w:rsidR="008E0D06">
        <w:t xml:space="preserve">совершить все зависящие от него действия для обеспечения </w:t>
      </w:r>
      <w:r>
        <w:t>наступлени</w:t>
      </w:r>
      <w:r w:rsidR="008E0D06">
        <w:t>я</w:t>
      </w:r>
      <w:r>
        <w:t xml:space="preserve"> Отлагательных условий, указанных в пунктах </w:t>
      </w:r>
      <w:r w:rsidR="00B70C27">
        <w:fldChar w:fldCharType="begin"/>
      </w:r>
      <w:r w:rsidR="00B70C27">
        <w:instrText xml:space="preserve"> REF _Ref112402882 \r \h </w:instrText>
      </w:r>
      <w:r w:rsidR="00B70C27">
        <w:fldChar w:fldCharType="separate"/>
      </w:r>
      <w:r w:rsidR="00C24E63">
        <w:t>4.1.1</w:t>
      </w:r>
      <w:r w:rsidR="00B70C27">
        <w:fldChar w:fldCharType="end"/>
      </w:r>
      <w:r>
        <w:t xml:space="preserve"> - </w:t>
      </w:r>
      <w:r w:rsidR="00B70C27">
        <w:fldChar w:fldCharType="begin"/>
      </w:r>
      <w:r w:rsidR="00B70C27">
        <w:instrText xml:space="preserve"> REF _Ref112402888 \r \h </w:instrText>
      </w:r>
      <w:r w:rsidR="00B70C27">
        <w:fldChar w:fldCharType="separate"/>
      </w:r>
      <w:r w:rsidR="00C24E63">
        <w:t>4.1.4</w:t>
      </w:r>
      <w:r w:rsidR="00B70C27">
        <w:fldChar w:fldCharType="end"/>
      </w:r>
      <w:r w:rsidR="003905C6">
        <w:t>,</w:t>
      </w:r>
      <w:r>
        <w:t xml:space="preserve"> не позднее </w:t>
      </w:r>
      <w:r w:rsidRPr="00267F54">
        <w:t>3 (трех) месяцев с Даты Договора</w:t>
      </w:r>
      <w:r>
        <w:t xml:space="preserve"> и уведомить Продавца-1 о наступлении последнего из Отлагательных условий не позднее 5 (пяти) Рабочих дней с даты его наступления.</w:t>
      </w:r>
      <w:bookmarkEnd w:id="53"/>
      <w:r>
        <w:t xml:space="preserve"> </w:t>
      </w:r>
    </w:p>
    <w:p w14:paraId="7C4DB00D" w14:textId="39DAF7FC" w:rsidR="009D2746" w:rsidRDefault="009D2746" w:rsidP="005C1465">
      <w:pPr>
        <w:pStyle w:val="EPAM11RUS"/>
      </w:pPr>
      <w:r w:rsidRPr="008C4322">
        <w:t>Если в любое время Стороне станет известно о факте или обстоятельстве, которое может воспрепятствовать наступлению Отлагательных условий (или любого из них), она обязана незамедлительно сообщить другой Стороне о таком факте или обстоятельстве.</w:t>
      </w:r>
      <w:bookmarkStart w:id="54" w:name="_Toc112397374"/>
      <w:bookmarkStart w:id="55" w:name="_Toc112397375"/>
      <w:bookmarkStart w:id="56" w:name="_Toc112397376"/>
      <w:bookmarkStart w:id="57" w:name="_Toc112397377"/>
      <w:bookmarkStart w:id="58" w:name="_Toc112397378"/>
      <w:bookmarkStart w:id="59" w:name="_Toc112397379"/>
      <w:bookmarkStart w:id="60" w:name="_Toc112397380"/>
      <w:bookmarkStart w:id="61" w:name="_Toc112397381"/>
      <w:bookmarkStart w:id="62" w:name="_Toc112397382"/>
      <w:bookmarkStart w:id="63" w:name="_Toc111818712"/>
      <w:bookmarkStart w:id="64" w:name="_Ref111469922"/>
      <w:bookmarkStart w:id="65" w:name="_Toc112330165"/>
      <w:bookmarkEnd w:id="48"/>
      <w:bookmarkEnd w:id="49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9737DA">
        <w:t xml:space="preserve"> </w:t>
      </w:r>
    </w:p>
    <w:p w14:paraId="4A7F464E" w14:textId="2792AE8A" w:rsidR="004654AC" w:rsidRPr="00717D1B" w:rsidRDefault="00717D1B" w:rsidP="00671877">
      <w:pPr>
        <w:pStyle w:val="EPAM1RUS"/>
        <w:spacing w:before="120" w:after="120"/>
        <w:rPr>
          <w:lang w:val="ru-RU"/>
        </w:rPr>
      </w:pPr>
      <w:bookmarkStart w:id="66" w:name="_Ref112402848"/>
      <w:bookmarkStart w:id="67" w:name="_Toc112404642"/>
      <w:bookmarkStart w:id="68" w:name="_Toc114226105"/>
      <w:bookmarkStart w:id="69" w:name="_Toc115455032"/>
      <w:bookmarkStart w:id="70" w:name="_Toc115436551"/>
      <w:r>
        <w:rPr>
          <w:lang w:val="ru-RU"/>
        </w:rPr>
        <w:t>ПЕРЕДАЧА АКЦИЙ И УПЛАТА ПОКУПНОЙ ЦЕНЫ</w:t>
      </w:r>
      <w:bookmarkEnd w:id="64"/>
      <w:bookmarkEnd w:id="65"/>
      <w:bookmarkEnd w:id="66"/>
      <w:bookmarkEnd w:id="67"/>
      <w:bookmarkEnd w:id="68"/>
      <w:bookmarkEnd w:id="69"/>
      <w:bookmarkEnd w:id="70"/>
    </w:p>
    <w:p w14:paraId="32FFA96F" w14:textId="471FC450" w:rsidR="008C22DE" w:rsidRDefault="00317C4D" w:rsidP="005C1465">
      <w:pPr>
        <w:pStyle w:val="EPAM11RUS"/>
      </w:pPr>
      <w:bookmarkStart w:id="71" w:name="_Ref259736155"/>
      <w:bookmarkStart w:id="72" w:name="_Ref463283675"/>
      <w:r w:rsidRPr="00317C4D">
        <w:t xml:space="preserve">Акции передаются Продавцами </w:t>
      </w:r>
      <w:r w:rsidR="00143AAC" w:rsidRPr="00317C4D">
        <w:t>Покупателю,</w:t>
      </w:r>
      <w:r w:rsidR="00143AAC">
        <w:t xml:space="preserve"> и Покупная цена уплачивается Покупателем Продавцам</w:t>
      </w:r>
      <w:r w:rsidRPr="00317C4D">
        <w:t xml:space="preserve"> в</w:t>
      </w:r>
      <w:bookmarkEnd w:id="71"/>
      <w:bookmarkEnd w:id="72"/>
      <w:r w:rsidR="00143AAC">
        <w:t xml:space="preserve"> соответствии с настоящим Разделом</w:t>
      </w:r>
      <w:r w:rsidR="00B70C27">
        <w:t xml:space="preserve"> </w:t>
      </w:r>
      <w:r w:rsidR="00B70C27">
        <w:fldChar w:fldCharType="begin"/>
      </w:r>
      <w:r w:rsidR="00B70C27">
        <w:instrText xml:space="preserve"> REF _Ref112402848 \r \h </w:instrText>
      </w:r>
      <w:r w:rsidR="00B70C27">
        <w:fldChar w:fldCharType="separate"/>
      </w:r>
      <w:r w:rsidR="00C24E63">
        <w:t>5</w:t>
      </w:r>
      <w:r w:rsidR="00B70C27">
        <w:fldChar w:fldCharType="end"/>
      </w:r>
      <w:r w:rsidR="00143AAC">
        <w:t>.</w:t>
      </w:r>
    </w:p>
    <w:p w14:paraId="2752CA1D" w14:textId="2155586D" w:rsidR="00143AAC" w:rsidRDefault="000D7C40" w:rsidP="005C1465">
      <w:pPr>
        <w:pStyle w:val="EPAM11RUS"/>
      </w:pPr>
      <w:bookmarkStart w:id="73" w:name="_Ref112067927"/>
      <w:r>
        <w:t xml:space="preserve">Продавцы обязуются передать в собственность Покупателя Первый пакет Акций в следующей порядке: </w:t>
      </w:r>
      <w:r w:rsidR="00143AAC" w:rsidRPr="00143AAC">
        <w:t xml:space="preserve">Продавец-1 </w:t>
      </w:r>
      <w:r w:rsidR="00D21BA1">
        <w:t>обязуется</w:t>
      </w:r>
      <w:r w:rsidR="00143AAC" w:rsidRPr="00143AAC">
        <w:t xml:space="preserve"> передать 42 545 (сорок две тысячи пятьсот сорок пять) Акций</w:t>
      </w:r>
      <w:r w:rsidR="000470A9">
        <w:t xml:space="preserve">, </w:t>
      </w:r>
      <w:r w:rsidR="000470A9">
        <w:rPr>
          <w:rFonts w:eastAsiaTheme="minorHAnsi"/>
        </w:rPr>
        <w:t xml:space="preserve">что составляет </w:t>
      </w:r>
      <w:r w:rsidR="004D7DAD">
        <w:rPr>
          <w:rFonts w:eastAsiaTheme="minorHAnsi"/>
        </w:rPr>
        <w:t xml:space="preserve">округленно </w:t>
      </w:r>
      <w:r w:rsidR="000470A9" w:rsidRPr="00BE22D7">
        <w:rPr>
          <w:rFonts w:eastAsiaTheme="minorHAnsi"/>
          <w:b/>
        </w:rPr>
        <w:t>25% (двадцать пять процентов)</w:t>
      </w:r>
      <w:r w:rsidR="000470A9">
        <w:rPr>
          <w:rFonts w:eastAsiaTheme="minorHAnsi"/>
        </w:rPr>
        <w:t xml:space="preserve"> от общего количества Акций</w:t>
      </w:r>
      <w:r w:rsidR="00143AAC" w:rsidRPr="00143AAC">
        <w:t xml:space="preserve">, </w:t>
      </w:r>
      <w:r w:rsidR="00143AAC">
        <w:t xml:space="preserve">и </w:t>
      </w:r>
      <w:r w:rsidR="00143AAC" w:rsidRPr="00143AAC">
        <w:t xml:space="preserve">Продавец-2 </w:t>
      </w:r>
      <w:r w:rsidR="00D21BA1">
        <w:t>обязуется</w:t>
      </w:r>
      <w:r w:rsidR="00143AAC" w:rsidRPr="00143AAC">
        <w:t xml:space="preserve"> передать 1 (одну) Акцию</w:t>
      </w:r>
      <w:r>
        <w:t>,</w:t>
      </w:r>
      <w:r w:rsidR="00143AAC" w:rsidRPr="00143AAC">
        <w:t xml:space="preserve"> а Покупатель </w:t>
      </w:r>
      <w:r w:rsidR="00D21BA1">
        <w:t>обязуется</w:t>
      </w:r>
      <w:r w:rsidR="00143AAC" w:rsidRPr="00143AAC">
        <w:t xml:space="preserve"> принять указанные Акции и уплатить за них </w:t>
      </w:r>
      <w:r w:rsidR="00262CB9" w:rsidRPr="00262CB9">
        <w:t xml:space="preserve"> </w:t>
      </w:r>
      <w:r w:rsidR="00262CB9">
        <w:t>Покупную цену Первого пакета Акций</w:t>
      </w:r>
      <w:r w:rsidR="00143AAC" w:rsidRPr="00143AAC">
        <w:t xml:space="preserve"> в следующем размере и порядке</w:t>
      </w:r>
      <w:r w:rsidR="00143AAC">
        <w:t>:</w:t>
      </w:r>
      <w:bookmarkEnd w:id="73"/>
    </w:p>
    <w:p w14:paraId="33B6FB0F" w14:textId="5152B30F" w:rsidR="00143AAC" w:rsidRDefault="00325637" w:rsidP="006D74D7">
      <w:pPr>
        <w:pStyle w:val="EPAM111Rus"/>
      </w:pPr>
      <w:bookmarkStart w:id="74" w:name="_Ref111831341"/>
      <w:r w:rsidRPr="00325637">
        <w:t>Покупатель в течение 1</w:t>
      </w:r>
      <w:r>
        <w:t xml:space="preserve">0 (десяти) дней с </w:t>
      </w:r>
      <w:r w:rsidR="00B67E76" w:rsidRPr="00267F54">
        <w:t>д</w:t>
      </w:r>
      <w:r w:rsidRPr="00267F54">
        <w:t xml:space="preserve">аты </w:t>
      </w:r>
      <w:r w:rsidR="00D50AA4" w:rsidRPr="00267F54">
        <w:t>наступления последнего Отлагательного условия</w:t>
      </w:r>
      <w:r w:rsidR="00D50AA4">
        <w:t xml:space="preserve"> </w:t>
      </w:r>
      <w:r>
        <w:t>обязуется</w:t>
      </w:r>
      <w:r w:rsidRPr="00325637">
        <w:t xml:space="preserve"> уплатить Продавцам </w:t>
      </w:r>
      <w:r>
        <w:t>Покупн</w:t>
      </w:r>
      <w:r w:rsidR="000D7C40">
        <w:t>ую</w:t>
      </w:r>
      <w:r>
        <w:t xml:space="preserve"> </w:t>
      </w:r>
      <w:r w:rsidR="000D7C40">
        <w:t xml:space="preserve">цену Первого пакета Акций </w:t>
      </w:r>
      <w:r>
        <w:t>в следующем порядке:</w:t>
      </w:r>
      <w:bookmarkEnd w:id="74"/>
    </w:p>
    <w:p w14:paraId="68E54789" w14:textId="2C8E4FB1" w:rsidR="00325637" w:rsidRDefault="00325637" w:rsidP="00B153C7">
      <w:pPr>
        <w:pStyle w:val="EPAMaRus"/>
      </w:pPr>
      <w:r>
        <w:t xml:space="preserve">Продавцу-1 –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  <w:r>
        <w:t xml:space="preserve"> рублей</w:t>
      </w:r>
      <w:r>
        <w:rPr>
          <w:lang w:val="en-US"/>
        </w:rPr>
        <w:t>;</w:t>
      </w:r>
    </w:p>
    <w:p w14:paraId="05A345AA" w14:textId="226372FA" w:rsidR="00325637" w:rsidRPr="00325637" w:rsidRDefault="00325637" w:rsidP="00B153C7">
      <w:pPr>
        <w:pStyle w:val="EPAMaRus"/>
      </w:pPr>
      <w:r>
        <w:t xml:space="preserve">Продавцу-2 –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  <w:r>
        <w:t xml:space="preserve"> рублей</w:t>
      </w:r>
      <w:r>
        <w:rPr>
          <w:lang w:val="en-US"/>
        </w:rPr>
        <w:t>;</w:t>
      </w:r>
    </w:p>
    <w:p w14:paraId="3DD7FDFB" w14:textId="2C7B3C20" w:rsidR="0091271C" w:rsidRDefault="0091271C" w:rsidP="006D74D7">
      <w:pPr>
        <w:pStyle w:val="EPAM111Rus"/>
      </w:pPr>
      <w:r>
        <w:t xml:space="preserve">Продавцы обязуются передать Регистратору Передаточные распоряжения о списании соответствующего количества Акций с Лицевых счетов Продавцов и зачислении указанных Акций на Лицевой счет Покупателя в течение </w:t>
      </w:r>
      <w:r w:rsidR="00D21D76">
        <w:t xml:space="preserve">10 (десяти) дней с даты исполнения Покупателем обязательства по уплате Покупной цены </w:t>
      </w:r>
      <w:r w:rsidR="000D7C40">
        <w:t xml:space="preserve">Первого пакета Акций </w:t>
      </w:r>
      <w:r w:rsidR="00D21D76">
        <w:t>согласно пункту</w:t>
      </w:r>
      <w:r w:rsidR="00D21D76" w:rsidDel="00441FBC">
        <w:t xml:space="preserve"> </w:t>
      </w:r>
      <w:r w:rsidR="00D21D76">
        <w:fldChar w:fldCharType="begin"/>
      </w:r>
      <w:r w:rsidR="00D21D76">
        <w:instrText xml:space="preserve"> REF _Ref111831341 \r \h </w:instrText>
      </w:r>
      <w:r w:rsidR="00D21D76">
        <w:fldChar w:fldCharType="separate"/>
      </w:r>
      <w:r w:rsidR="00C24E63">
        <w:t>5.2.1</w:t>
      </w:r>
      <w:r w:rsidR="00D21D76">
        <w:fldChar w:fldCharType="end"/>
      </w:r>
      <w:r w:rsidR="00441FBC">
        <w:t>.</w:t>
      </w:r>
    </w:p>
    <w:p w14:paraId="63385155" w14:textId="3639EBC6" w:rsidR="005E5031" w:rsidRDefault="000D7C40" w:rsidP="005C1465">
      <w:pPr>
        <w:pStyle w:val="EPAM11RUS"/>
      </w:pPr>
      <w:bookmarkStart w:id="75" w:name="_Ref111471263"/>
      <w:r>
        <w:t>В случае если Покупателем не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C24E63">
        <w:t>5.4</w:t>
      </w:r>
      <w:r>
        <w:fldChar w:fldCharType="end"/>
      </w:r>
      <w:r>
        <w:t xml:space="preserve">, </w:t>
      </w:r>
      <w:r w:rsidR="002C4236" w:rsidRPr="00AA47E0">
        <w:t xml:space="preserve">Продавец-1 </w:t>
      </w:r>
      <w:r w:rsidR="00B20974">
        <w:t>обязуется</w:t>
      </w:r>
      <w:r w:rsidR="00B20974" w:rsidRPr="00143AAC">
        <w:t xml:space="preserve"> </w:t>
      </w:r>
      <w:r w:rsidR="002C4236" w:rsidRPr="00AA47E0">
        <w:t>передать</w:t>
      </w:r>
      <w:r w:rsidR="002C4236" w:rsidRPr="003F10AD">
        <w:t xml:space="preserve"> </w:t>
      </w:r>
      <w:r w:rsidR="002C4236">
        <w:t>в собственность</w:t>
      </w:r>
      <w:r w:rsidR="002C4236" w:rsidRPr="00AA47E0">
        <w:t xml:space="preserve"> Покупателю </w:t>
      </w:r>
      <w:r>
        <w:t>Второй пакет Акций</w:t>
      </w:r>
      <w:r w:rsidR="002C4236" w:rsidRPr="00AA47E0">
        <w:t>,</w:t>
      </w:r>
      <w:r w:rsidR="002C4236">
        <w:t xml:space="preserve"> а Покупатель обязан принять указанные Акции и уплатить за них </w:t>
      </w:r>
      <w:r w:rsidR="009940C0">
        <w:rPr>
          <w:shd w:val="clear" w:color="auto" w:fill="FFFFFF"/>
        </w:rPr>
        <w:t>Покупную цену Второго пакета Акций</w:t>
      </w:r>
      <w:r w:rsidR="009940C0" w:rsidDel="009940C0">
        <w:t xml:space="preserve"> </w:t>
      </w:r>
      <w:r w:rsidR="002C4236">
        <w:t>на следующих условиях</w:t>
      </w:r>
      <w:r w:rsidR="005E5031" w:rsidRPr="005E5031">
        <w:t>:</w:t>
      </w:r>
      <w:bookmarkEnd w:id="75"/>
    </w:p>
    <w:p w14:paraId="1F8A98C9" w14:textId="70D81354" w:rsidR="002F1EB2" w:rsidRDefault="005E5031" w:rsidP="006D74D7">
      <w:pPr>
        <w:pStyle w:val="EPAM111Rus"/>
      </w:pPr>
      <w:bookmarkStart w:id="76" w:name="_Ref111805556"/>
      <w:bookmarkStart w:id="77" w:name="_Ref111471036"/>
      <w:r>
        <w:t xml:space="preserve">условием передачи в собственность Покупателю указанных </w:t>
      </w:r>
      <w:r w:rsidR="00780D78">
        <w:t xml:space="preserve">в пункте </w:t>
      </w:r>
      <w:r w:rsidR="00F3566C">
        <w:fldChar w:fldCharType="begin"/>
      </w:r>
      <w:r w:rsidR="00F3566C">
        <w:instrText xml:space="preserve"> REF _Ref111471263 \r \h </w:instrText>
      </w:r>
      <w:r w:rsidR="00F3566C">
        <w:fldChar w:fldCharType="separate"/>
      </w:r>
      <w:r w:rsidR="00C24E63">
        <w:t>5.3</w:t>
      </w:r>
      <w:r w:rsidR="00F3566C">
        <w:fldChar w:fldCharType="end"/>
      </w:r>
      <w:r w:rsidR="00F3566C">
        <w:t xml:space="preserve"> </w:t>
      </w:r>
      <w:r>
        <w:t xml:space="preserve">Акций </w:t>
      </w:r>
      <w:r w:rsidR="002F1EB2">
        <w:t>явля</w:t>
      </w:r>
      <w:r w:rsidR="00BE3E80">
        <w:t>е</w:t>
      </w:r>
      <w:r w:rsidR="002F1EB2">
        <w:t>тся</w:t>
      </w:r>
      <w:r w:rsidR="00BE3E80">
        <w:t xml:space="preserve"> наступление каждого из следующих обстоятельств</w:t>
      </w:r>
      <w:r w:rsidR="002F1EB2">
        <w:t>:</w:t>
      </w:r>
      <w:bookmarkEnd w:id="76"/>
    </w:p>
    <w:p w14:paraId="083138BA" w14:textId="294BA3FA" w:rsidR="005E5031" w:rsidRDefault="005E5031" w:rsidP="00B153C7">
      <w:pPr>
        <w:pStyle w:val="EPAMaRus"/>
      </w:pPr>
      <w:bookmarkStart w:id="78" w:name="_Ref111805553"/>
      <w:r>
        <w:t xml:space="preserve">Надлежащее </w:t>
      </w:r>
      <w:r w:rsidR="00BD1EB1">
        <w:t>исполнение</w:t>
      </w:r>
      <w:r>
        <w:t xml:space="preserve"> </w:t>
      </w:r>
      <w:r w:rsidRPr="00D276B1">
        <w:t>Инвестиционных обязательств</w:t>
      </w:r>
      <w:r>
        <w:t>, подтвержденное Актом о</w:t>
      </w:r>
      <w:r w:rsidR="009542AE">
        <w:t>б</w:t>
      </w:r>
      <w:r>
        <w:t xml:space="preserve"> </w:t>
      </w:r>
      <w:r w:rsidR="009542AE">
        <w:t>исполнении</w:t>
      </w:r>
      <w:r w:rsidR="00142269">
        <w:t>/не</w:t>
      </w:r>
      <w:r w:rsidR="009542AE">
        <w:t>исполнении</w:t>
      </w:r>
      <w:r w:rsidR="00142269">
        <w:t xml:space="preserve"> Горнолыжного компонента</w:t>
      </w:r>
      <w:r>
        <w:t xml:space="preserve"> инвестиционных обязательств и Актом </w:t>
      </w:r>
      <w:r w:rsidR="00793A81">
        <w:t>об исполнении/неисполнении</w:t>
      </w:r>
      <w:r w:rsidR="00142269">
        <w:t xml:space="preserve"> Коммерческого</w:t>
      </w:r>
      <w:r>
        <w:t xml:space="preserve"> компонента инвестиционных обязательств, согласно которым </w:t>
      </w:r>
      <w:r w:rsidRPr="00D276B1">
        <w:t>Покупател</w:t>
      </w:r>
      <w:r>
        <w:t>ь</w:t>
      </w:r>
      <w:r w:rsidRPr="00835A70">
        <w:rPr>
          <w:b/>
        </w:rPr>
        <w:t xml:space="preserve"> </w:t>
      </w:r>
      <w:r>
        <w:t xml:space="preserve">надлежаще </w:t>
      </w:r>
      <w:r w:rsidR="00793A81">
        <w:t>исполнил</w:t>
      </w:r>
      <w:r w:rsidRPr="00D276B1">
        <w:t xml:space="preserve"> </w:t>
      </w:r>
      <w:r w:rsidRPr="00835A70">
        <w:t>Горнолыжн</w:t>
      </w:r>
      <w:r>
        <w:t>ый</w:t>
      </w:r>
      <w:r w:rsidRPr="00835A70">
        <w:t xml:space="preserve"> компонент инвестиционных обязательств</w:t>
      </w:r>
      <w:r>
        <w:t xml:space="preserve"> и Коммерческий компонент инвестиционных обязательств соответственно</w:t>
      </w:r>
      <w:r w:rsidRPr="005E5031">
        <w:t>;</w:t>
      </w:r>
      <w:bookmarkEnd w:id="77"/>
      <w:bookmarkEnd w:id="78"/>
      <w:r w:rsidR="00346207">
        <w:t xml:space="preserve"> и</w:t>
      </w:r>
    </w:p>
    <w:p w14:paraId="17055DFE" w14:textId="62E5D047" w:rsidR="00B94A36" w:rsidRDefault="0056004E" w:rsidP="00B153C7">
      <w:pPr>
        <w:pStyle w:val="EPAMaRus"/>
      </w:pPr>
      <w:r w:rsidRPr="002617B5">
        <w:t>представление Продавцу-1</w:t>
      </w:r>
      <w:r w:rsidR="007641BC">
        <w:t xml:space="preserve"> следующих документов в отношении приобретения указанных </w:t>
      </w:r>
      <w:r w:rsidR="006A2AA9">
        <w:t xml:space="preserve">в пункте </w:t>
      </w:r>
      <w:r w:rsidR="00F3566C">
        <w:fldChar w:fldCharType="begin"/>
      </w:r>
      <w:r w:rsidR="00F3566C">
        <w:instrText xml:space="preserve"> REF _Ref111471263 \r \h </w:instrText>
      </w:r>
      <w:r w:rsidR="00F3566C">
        <w:fldChar w:fldCharType="separate"/>
      </w:r>
      <w:r w:rsidR="00C24E63">
        <w:t>5.3</w:t>
      </w:r>
      <w:r w:rsidR="00F3566C">
        <w:fldChar w:fldCharType="end"/>
      </w:r>
      <w:r w:rsidR="00F3566C">
        <w:t xml:space="preserve"> </w:t>
      </w:r>
      <w:r w:rsidR="007641BC">
        <w:t>Акций, действительных</w:t>
      </w:r>
      <w:r w:rsidR="00B94A36">
        <w:t xml:space="preserve"> на дату оплаты Акций в соответствии с пунктом </w:t>
      </w:r>
      <w:r w:rsidR="00B94A36">
        <w:fldChar w:fldCharType="begin"/>
      </w:r>
      <w:r w:rsidR="00B94A36">
        <w:instrText xml:space="preserve"> REF _Ref111805997 \r \h </w:instrText>
      </w:r>
      <w:r w:rsidR="00B94A36">
        <w:fldChar w:fldCharType="separate"/>
      </w:r>
      <w:r w:rsidR="00C24E63">
        <w:t>5.3.2</w:t>
      </w:r>
      <w:r w:rsidR="00B94A36">
        <w:fldChar w:fldCharType="end"/>
      </w:r>
      <w:r w:rsidR="00B94A36">
        <w:t>:</w:t>
      </w:r>
      <w:r w:rsidR="007641BC">
        <w:t xml:space="preserve"> </w:t>
      </w:r>
    </w:p>
    <w:p w14:paraId="53D08E97" w14:textId="0B74B5D1" w:rsidR="0056004E" w:rsidRPr="00B94A36" w:rsidRDefault="0056004E" w:rsidP="001209F9">
      <w:pPr>
        <w:pStyle w:val="EPAMiRus"/>
        <w:spacing w:before="120" w:after="120"/>
        <w:ind w:left="2694" w:hanging="567"/>
      </w:pPr>
      <w:r w:rsidRPr="00B94A36">
        <w:lastRenderedPageBreak/>
        <w:t>Одобрения ФАС или письма ФАС, подтверждающего отсутствие необходимости получения Одобрения ФАС;</w:t>
      </w:r>
      <w:r w:rsidR="00B94A36">
        <w:t xml:space="preserve"> и</w:t>
      </w:r>
    </w:p>
    <w:p w14:paraId="266A2693" w14:textId="70920DA4" w:rsidR="00346207" w:rsidRPr="005E5031" w:rsidRDefault="0056004E" w:rsidP="001209F9">
      <w:pPr>
        <w:pStyle w:val="EPAMiRus"/>
        <w:tabs>
          <w:tab w:val="clear" w:pos="1701"/>
        </w:tabs>
        <w:spacing w:before="120" w:after="120"/>
        <w:ind w:left="2694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 w:rsidR="00285933">
        <w:t xml:space="preserve"> с обоснованием</w:t>
      </w:r>
      <w:r w:rsidR="005F7D5B">
        <w:t xml:space="preserve"> этого, </w:t>
      </w:r>
      <w:r w:rsidR="005F7D5B">
        <w:rPr>
          <w:rFonts w:eastAsiaTheme="minorHAnsi"/>
        </w:rPr>
        <w:t xml:space="preserve">что признается заверением Покупателя, </w:t>
      </w:r>
      <w:r w:rsidR="000E4FF8">
        <w:rPr>
          <w:rFonts w:eastAsiaTheme="minorHAnsi"/>
        </w:rPr>
        <w:t>данным в порядке, предусмотренно</w:t>
      </w:r>
      <w:r w:rsidR="005F7D5B">
        <w:rPr>
          <w:rFonts w:eastAsiaTheme="minorHAnsi"/>
        </w:rPr>
        <w:t xml:space="preserve">м пунктом </w:t>
      </w:r>
      <w:r w:rsidR="005F7D5B">
        <w:rPr>
          <w:rFonts w:eastAsiaTheme="minorHAnsi"/>
        </w:rPr>
        <w:fldChar w:fldCharType="begin"/>
      </w:r>
      <w:r w:rsidR="005F7D5B">
        <w:rPr>
          <w:rFonts w:eastAsiaTheme="minorHAnsi"/>
        </w:rPr>
        <w:instrText xml:space="preserve"> REF _Ref111476406 \r \h </w:instrText>
      </w:r>
      <w:r w:rsidR="005F7D5B">
        <w:rPr>
          <w:rFonts w:eastAsiaTheme="minorHAnsi"/>
        </w:rPr>
      </w:r>
      <w:r w:rsidR="005F7D5B">
        <w:rPr>
          <w:rFonts w:eastAsiaTheme="minorHAnsi"/>
        </w:rPr>
        <w:fldChar w:fldCharType="separate"/>
      </w:r>
      <w:r w:rsidR="00C24E63">
        <w:rPr>
          <w:rFonts w:eastAsiaTheme="minorHAnsi"/>
        </w:rPr>
        <w:t>7.1</w:t>
      </w:r>
      <w:r w:rsidR="005F7D5B">
        <w:rPr>
          <w:rFonts w:eastAsiaTheme="minorHAnsi"/>
        </w:rPr>
        <w:fldChar w:fldCharType="end"/>
      </w:r>
      <w:r w:rsidR="00977D81">
        <w:t>;</w:t>
      </w:r>
    </w:p>
    <w:p w14:paraId="3D80B031" w14:textId="3F4482E4" w:rsidR="005E5031" w:rsidRDefault="005E5031" w:rsidP="006D74D7">
      <w:pPr>
        <w:pStyle w:val="EPAM111Rus"/>
      </w:pPr>
      <w:bookmarkStart w:id="79" w:name="_Ref111471134"/>
      <w:bookmarkStart w:id="80" w:name="_Ref111805997"/>
      <w:r>
        <w:t>Покупатель не позднее</w:t>
      </w:r>
      <w:r w:rsidR="000D7C40">
        <w:t xml:space="preserve"> окончания </w:t>
      </w:r>
      <w:r w:rsidR="006B5E3C" w:rsidRPr="00AF4F80">
        <w:rPr>
          <w:highlight w:val="yellow"/>
        </w:rPr>
        <w:t>[</w:t>
      </w:r>
      <w:r w:rsidR="006B5E3C" w:rsidRPr="00AF4F80">
        <w:t>●</w:t>
      </w:r>
      <w:r w:rsidR="006B5E3C" w:rsidRPr="00AF4F80">
        <w:rPr>
          <w:highlight w:val="yellow"/>
        </w:rPr>
        <w:t>]</w:t>
      </w:r>
      <w:r w:rsidR="000D7C40" w:rsidRPr="00E62D17">
        <w:rPr>
          <w:rStyle w:val="a5"/>
          <w:highlight w:val="yellow"/>
        </w:rPr>
        <w:footnoteReference w:id="6"/>
      </w:r>
      <w:r w:rsidR="000D7C40">
        <w:rPr>
          <w:bCs/>
        </w:rPr>
        <w:t xml:space="preserve"> </w:t>
      </w:r>
      <w:r>
        <w:t>обязан уплатить Продавцу-1 Покупн</w:t>
      </w:r>
      <w:r w:rsidR="000D7C40">
        <w:t>ую</w:t>
      </w:r>
      <w:r>
        <w:t xml:space="preserve"> цен</w:t>
      </w:r>
      <w:r w:rsidR="000D7C40">
        <w:t>у Второго пакета Акций</w:t>
      </w:r>
      <w:r w:rsidR="002F1EB2">
        <w:t xml:space="preserve">, </w:t>
      </w:r>
      <w:r w:rsidR="000D7C40">
        <w:t xml:space="preserve">определяемую в порядке, предусмотренном пунктом </w:t>
      </w:r>
      <w:r w:rsidR="000D7C40">
        <w:fldChar w:fldCharType="begin"/>
      </w:r>
      <w:r w:rsidR="000D7C40">
        <w:instrText xml:space="preserve"> REF _Ref115372376 \r \h </w:instrText>
      </w:r>
      <w:r w:rsidR="000D7C40">
        <w:fldChar w:fldCharType="separate"/>
      </w:r>
      <w:r w:rsidR="00C24E63">
        <w:t>3.3</w:t>
      </w:r>
      <w:r w:rsidR="000D7C40">
        <w:fldChar w:fldCharType="end"/>
      </w:r>
      <w:r>
        <w:t>;</w:t>
      </w:r>
      <w:bookmarkEnd w:id="79"/>
      <w:bookmarkEnd w:id="80"/>
      <w:r w:rsidR="000D7C40">
        <w:t xml:space="preserve"> </w:t>
      </w:r>
    </w:p>
    <w:p w14:paraId="3C716270" w14:textId="738F75EB" w:rsidR="005E5031" w:rsidRDefault="005E5031" w:rsidP="006D74D7">
      <w:pPr>
        <w:pStyle w:val="EPAM111Rus"/>
      </w:pPr>
      <w:r>
        <w:t xml:space="preserve">Продавец-1 обязуется передать Регистратору Передаточное распоряжение о списании соответствующего количества Акций с Лицевого счета Продавца-1 и зачислении указанных Акций на Лицевой счет Покупателя в течение 10 (десяти) дней с </w:t>
      </w:r>
      <w:r w:rsidR="00027F9B">
        <w:t>даты</w:t>
      </w:r>
      <w:r>
        <w:t xml:space="preserve"> </w:t>
      </w:r>
      <w:r w:rsidR="009542AE">
        <w:t xml:space="preserve">исполнения </w:t>
      </w:r>
      <w:r>
        <w:t xml:space="preserve">Покупателем обязательства по уплате Продавцу-1 </w:t>
      </w:r>
      <w:r w:rsidR="00DF560A">
        <w:t xml:space="preserve">Покупной цены </w:t>
      </w:r>
      <w:r w:rsidR="000D7C40">
        <w:t xml:space="preserve">Второго пакета Акций </w:t>
      </w:r>
      <w:r>
        <w:t xml:space="preserve">согласно </w:t>
      </w:r>
      <w:r w:rsidR="00DF560A">
        <w:t>п</w:t>
      </w:r>
      <w:r>
        <w:t xml:space="preserve">ункту </w:t>
      </w:r>
      <w:r w:rsidR="00DF560A">
        <w:fldChar w:fldCharType="begin"/>
      </w:r>
      <w:r w:rsidR="00DF560A">
        <w:instrText xml:space="preserve"> REF _Ref111471134 \r \h </w:instrText>
      </w:r>
      <w:r w:rsidR="00DF560A">
        <w:fldChar w:fldCharType="separate"/>
      </w:r>
      <w:r w:rsidR="00C24E63">
        <w:t>5.3.2</w:t>
      </w:r>
      <w:r w:rsidR="00DF560A">
        <w:fldChar w:fldCharType="end"/>
      </w:r>
      <w:r w:rsidR="00362978">
        <w:t>.</w:t>
      </w:r>
    </w:p>
    <w:p w14:paraId="365A94F6" w14:textId="35D60970" w:rsidR="00362978" w:rsidRPr="002617B5" w:rsidRDefault="00362978" w:rsidP="005C1465">
      <w:pPr>
        <w:pStyle w:val="EPAM11RUS"/>
      </w:pPr>
      <w:bookmarkStart w:id="81" w:name="_Ref111544734"/>
      <w:bookmarkStart w:id="82" w:name="_Ref111831119"/>
      <w:r w:rsidRPr="002617B5">
        <w:t xml:space="preserve">Покупатель имеет право </w:t>
      </w:r>
      <w:r w:rsidR="00F5136F">
        <w:t xml:space="preserve">до наступления срока, предусмотренного пунктом </w:t>
      </w:r>
      <w:r w:rsidR="00F5136F">
        <w:fldChar w:fldCharType="begin"/>
      </w:r>
      <w:r w:rsidR="00F5136F">
        <w:instrText xml:space="preserve"> REF _Ref111471134 \r \h </w:instrText>
      </w:r>
      <w:r w:rsidR="00F5136F">
        <w:fldChar w:fldCharType="separate"/>
      </w:r>
      <w:r w:rsidR="00C24E63">
        <w:t>5.3.2</w:t>
      </w:r>
      <w:r w:rsidR="00F5136F">
        <w:fldChar w:fldCharType="end"/>
      </w:r>
      <w:r w:rsidR="00F5136F">
        <w:t>,</w:t>
      </w:r>
      <w:r w:rsidR="007D0E0F">
        <w:t xml:space="preserve"> </w:t>
      </w:r>
      <w:r w:rsidRPr="002617B5">
        <w:t xml:space="preserve">приобрести </w:t>
      </w:r>
      <w:r w:rsidR="000D7C40">
        <w:t>Ч</w:t>
      </w:r>
      <w:r w:rsidRPr="002617B5">
        <w:t xml:space="preserve">асть </w:t>
      </w:r>
      <w:r w:rsidR="000D7C40">
        <w:t xml:space="preserve">Второго пакета </w:t>
      </w:r>
      <w:r w:rsidRPr="002617B5">
        <w:t>Акций, а Продавец-1</w:t>
      </w:r>
      <w:r w:rsidR="008728E9">
        <w:t xml:space="preserve"> в случае реализации указанного права Покупателем</w:t>
      </w:r>
      <w:r w:rsidRPr="002617B5">
        <w:t xml:space="preserve"> обязан передать их в собственность Покупателю на </w:t>
      </w:r>
      <w:r w:rsidR="008728E9">
        <w:t xml:space="preserve">следующих </w:t>
      </w:r>
      <w:r w:rsidRPr="002617B5">
        <w:t>условиях:</w:t>
      </w:r>
      <w:bookmarkEnd w:id="81"/>
      <w:bookmarkEnd w:id="82"/>
      <w:r w:rsidR="000D7C40">
        <w:t xml:space="preserve"> </w:t>
      </w:r>
    </w:p>
    <w:p w14:paraId="0703213E" w14:textId="2BDF3181" w:rsidR="00B055DF" w:rsidRDefault="00B055DF" w:rsidP="006D74D7">
      <w:pPr>
        <w:pStyle w:val="EPAM111Rus"/>
      </w:pPr>
      <w:bookmarkStart w:id="83" w:name="_Ref111806413"/>
      <w:r>
        <w:t>условием передачи в собственность Покупателю указанных</w:t>
      </w:r>
      <w:r w:rsidR="00116408">
        <w:t xml:space="preserve"> в пункте </w:t>
      </w:r>
      <w:r w:rsidR="00116408">
        <w:fldChar w:fldCharType="begin"/>
      </w:r>
      <w:r w:rsidR="00116408">
        <w:instrText xml:space="preserve"> REF _Ref111544734 \r \h </w:instrText>
      </w:r>
      <w:r w:rsidR="00116408">
        <w:fldChar w:fldCharType="separate"/>
      </w:r>
      <w:r w:rsidR="00C24E63">
        <w:t>5.4</w:t>
      </w:r>
      <w:r w:rsidR="00116408">
        <w:fldChar w:fldCharType="end"/>
      </w:r>
      <w:r>
        <w:t xml:space="preserve"> Акций является наступление каждого из следующих обстоятельств:</w:t>
      </w:r>
      <w:bookmarkEnd w:id="83"/>
    </w:p>
    <w:p w14:paraId="4C11664D" w14:textId="3667653F" w:rsidR="00362978" w:rsidRDefault="00362978" w:rsidP="00B153C7">
      <w:pPr>
        <w:pStyle w:val="EPAMaRus"/>
      </w:pPr>
      <w:r w:rsidRPr="002617B5">
        <w:t xml:space="preserve">Надлежащее </w:t>
      </w:r>
      <w:r w:rsidR="00BD1EB1">
        <w:t>исполнение</w:t>
      </w:r>
      <w:r w:rsidRPr="002617B5">
        <w:t xml:space="preserve"> Покупателем Горнолыжного компонента инвестиционных обязательств, подтвержденное Актом </w:t>
      </w:r>
      <w:r w:rsidR="009542AE">
        <w:t xml:space="preserve">об исполнении/неисполнении </w:t>
      </w:r>
      <w:r w:rsidR="00142269">
        <w:t>Горнолыжного компонента</w:t>
      </w:r>
      <w:r w:rsidRPr="002617B5">
        <w:t xml:space="preserve"> инвестиционных обязательств, согласно которому Горнолыжный компонент инвестиционных обязательств надлежаще </w:t>
      </w:r>
      <w:r w:rsidR="009542AE">
        <w:t>исполнен</w:t>
      </w:r>
      <w:r w:rsidR="009542AE" w:rsidRPr="002617B5">
        <w:t xml:space="preserve"> </w:t>
      </w:r>
      <w:r w:rsidRPr="002617B5">
        <w:t>Покупателем;</w:t>
      </w:r>
    </w:p>
    <w:p w14:paraId="22EAC8ED" w14:textId="44B54745" w:rsidR="00B055DF" w:rsidRDefault="00B055DF" w:rsidP="00B153C7">
      <w:pPr>
        <w:pStyle w:val="EPAMaRus"/>
      </w:pPr>
      <w:r w:rsidRPr="002617B5">
        <w:t>представление Продавцу-1</w:t>
      </w:r>
      <w:r>
        <w:t xml:space="preserve"> следующих документов в отношении приобретения указанных</w:t>
      </w:r>
      <w:r w:rsidR="00050E98" w:rsidRPr="00050E98">
        <w:t xml:space="preserve"> </w:t>
      </w:r>
      <w:r w:rsidR="00050E98">
        <w:t xml:space="preserve">в пункте </w:t>
      </w:r>
      <w:r w:rsidR="00050E98">
        <w:fldChar w:fldCharType="begin"/>
      </w:r>
      <w:r w:rsidR="00050E98">
        <w:instrText xml:space="preserve"> REF _Ref111544734 \r \h </w:instrText>
      </w:r>
      <w:r w:rsidR="00050E98">
        <w:fldChar w:fldCharType="separate"/>
      </w:r>
      <w:r w:rsidR="00C24E63">
        <w:t>5.4</w:t>
      </w:r>
      <w:r w:rsidR="00050E98">
        <w:fldChar w:fldCharType="end"/>
      </w:r>
      <w:r>
        <w:t xml:space="preserve"> Акций, действительных на дату оплаты Акций в соответствии с пунктом</w:t>
      </w:r>
      <w:r w:rsidR="00977D81" w:rsidRPr="00977D81">
        <w:t xml:space="preserve"> </w:t>
      </w:r>
      <w:r w:rsidR="00021B8F">
        <w:fldChar w:fldCharType="begin"/>
      </w:r>
      <w:r w:rsidR="00021B8F">
        <w:instrText xml:space="preserve"> REF _Ref115436640 \r \h </w:instrText>
      </w:r>
      <w:r w:rsidR="00021B8F">
        <w:fldChar w:fldCharType="separate"/>
      </w:r>
      <w:r w:rsidR="00C24E63">
        <w:t>5.4.3</w:t>
      </w:r>
      <w:r w:rsidR="00021B8F">
        <w:fldChar w:fldCharType="end"/>
      </w:r>
      <w:r>
        <w:t xml:space="preserve">: </w:t>
      </w:r>
    </w:p>
    <w:p w14:paraId="242AF920" w14:textId="7A86020A" w:rsidR="00B055DF" w:rsidRPr="00B94A36" w:rsidRDefault="00B055DF" w:rsidP="001209F9">
      <w:pPr>
        <w:pStyle w:val="EPAMiRus"/>
        <w:tabs>
          <w:tab w:val="clear" w:pos="1701"/>
        </w:tabs>
        <w:spacing w:before="120" w:after="120"/>
        <w:ind w:left="2694" w:hanging="567"/>
      </w:pPr>
      <w:r w:rsidRPr="00B94A36">
        <w:t>Одобрения ФАС или письма ФАС, подтверждающего отсутствие необходимости получения Одобрения ФАС;</w:t>
      </w:r>
      <w:r>
        <w:t xml:space="preserve"> и</w:t>
      </w:r>
    </w:p>
    <w:p w14:paraId="5EF9742D" w14:textId="7BAA616C" w:rsidR="00B055DF" w:rsidRPr="002617B5" w:rsidRDefault="00B055DF" w:rsidP="001209F9">
      <w:pPr>
        <w:pStyle w:val="EPAMiRus"/>
        <w:tabs>
          <w:tab w:val="clear" w:pos="1701"/>
        </w:tabs>
        <w:spacing w:before="120" w:after="120"/>
        <w:ind w:left="2694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>
        <w:t>;</w:t>
      </w:r>
    </w:p>
    <w:p w14:paraId="7E15968F" w14:textId="4A7A49FE" w:rsidR="00FD1999" w:rsidRPr="002617B5" w:rsidRDefault="00FD1999" w:rsidP="006D74D7">
      <w:pPr>
        <w:pStyle w:val="EPAM111Rus"/>
      </w:pPr>
      <w:bookmarkStart w:id="84" w:name="_Ref111546556"/>
      <w:r w:rsidRPr="002617B5">
        <w:t>Покупатель</w:t>
      </w:r>
      <w:r w:rsidR="002630C8">
        <w:t xml:space="preserve"> после</w:t>
      </w:r>
      <w:r w:rsidRPr="002617B5">
        <w:t xml:space="preserve"> </w:t>
      </w:r>
      <w:r w:rsidR="002630C8">
        <w:t xml:space="preserve">выполнения условия, указанного в пункте </w:t>
      </w:r>
      <w:r w:rsidR="002630C8">
        <w:fldChar w:fldCharType="begin"/>
      </w:r>
      <w:r w:rsidR="002630C8">
        <w:instrText xml:space="preserve"> REF _Ref111806413 \r \h </w:instrText>
      </w:r>
      <w:r w:rsidR="002630C8">
        <w:fldChar w:fldCharType="separate"/>
      </w:r>
      <w:r w:rsidR="00C24E63">
        <w:t>5.4.1</w:t>
      </w:r>
      <w:r w:rsidR="002630C8">
        <w:fldChar w:fldCharType="end"/>
      </w:r>
      <w:r w:rsidR="002630C8">
        <w:t xml:space="preserve">, </w:t>
      </w:r>
      <w:r w:rsidRPr="002617B5">
        <w:t xml:space="preserve">направляет Продавцу-1 требование о продаже Акций, указанных в пункте </w:t>
      </w:r>
      <w:r w:rsidRPr="002617B5">
        <w:fldChar w:fldCharType="begin"/>
      </w:r>
      <w:r w:rsidRPr="002617B5">
        <w:instrText xml:space="preserve"> REF _Ref111544734 \r \h </w:instrText>
      </w:r>
      <w:r w:rsidRPr="002617B5">
        <w:fldChar w:fldCharType="separate"/>
      </w:r>
      <w:r w:rsidR="00C24E63">
        <w:t>5.4</w:t>
      </w:r>
      <w:r w:rsidRPr="002617B5">
        <w:fldChar w:fldCharType="end"/>
      </w:r>
      <w:r w:rsidRPr="002617B5">
        <w:t>;</w:t>
      </w:r>
      <w:bookmarkEnd w:id="84"/>
    </w:p>
    <w:p w14:paraId="2E0B9BB2" w14:textId="79B3CCC4" w:rsidR="000D7C40" w:rsidRDefault="00362978" w:rsidP="000D7C40">
      <w:pPr>
        <w:pStyle w:val="EPAM111Rus"/>
      </w:pPr>
      <w:bookmarkStart w:id="85" w:name="_Ref115436640"/>
      <w:bookmarkStart w:id="86" w:name="_Ref111471573"/>
      <w:r w:rsidRPr="00AF45EA">
        <w:t xml:space="preserve">Покупатель </w:t>
      </w:r>
      <w:r w:rsidR="00FD1999" w:rsidRPr="00AF45EA">
        <w:t xml:space="preserve">в течение </w:t>
      </w:r>
      <w:r w:rsidR="00B52544" w:rsidRPr="00267F54">
        <w:t>10</w:t>
      </w:r>
      <w:r w:rsidR="00FD1999" w:rsidRPr="00267F54">
        <w:t xml:space="preserve"> (</w:t>
      </w:r>
      <w:r w:rsidR="00B52544" w:rsidRPr="00267F54">
        <w:t>десяти</w:t>
      </w:r>
      <w:r w:rsidR="00FD1999" w:rsidRPr="00267F54">
        <w:t>) дней</w:t>
      </w:r>
      <w:r w:rsidR="00FD1999" w:rsidRPr="00AF45EA">
        <w:t xml:space="preserve"> с даты направления</w:t>
      </w:r>
      <w:r w:rsidR="000D7C40" w:rsidRPr="00AF45EA">
        <w:t xml:space="preserve"> </w:t>
      </w:r>
      <w:r w:rsidR="00FD1999" w:rsidRPr="00AF45EA">
        <w:t xml:space="preserve">требования, указанного в пункте </w:t>
      </w:r>
      <w:r w:rsidR="00FD1999" w:rsidRPr="00364671">
        <w:fldChar w:fldCharType="begin"/>
      </w:r>
      <w:r w:rsidR="00FD1999" w:rsidRPr="00AF45EA">
        <w:instrText xml:space="preserve"> </w:instrText>
      </w:r>
      <w:r w:rsidR="00FD1999" w:rsidRPr="002617B5">
        <w:instrText>REF</w:instrText>
      </w:r>
      <w:r w:rsidR="00FD1999" w:rsidRPr="00AF45EA">
        <w:instrText xml:space="preserve"> _</w:instrText>
      </w:r>
      <w:r w:rsidR="00FD1999" w:rsidRPr="002617B5">
        <w:instrText>Ref</w:instrText>
      </w:r>
      <w:r w:rsidR="00FD1999" w:rsidRPr="00AF45EA">
        <w:instrText>111546556 \</w:instrText>
      </w:r>
      <w:r w:rsidR="00FD1999" w:rsidRPr="002617B5">
        <w:instrText>r</w:instrText>
      </w:r>
      <w:r w:rsidR="00FD1999" w:rsidRPr="00AF45EA">
        <w:instrText xml:space="preserve"> \</w:instrText>
      </w:r>
      <w:r w:rsidR="00FD1999" w:rsidRPr="002617B5">
        <w:instrText>h</w:instrText>
      </w:r>
      <w:r w:rsidR="00FD1999" w:rsidRPr="00AF45EA">
        <w:instrText xml:space="preserve"> </w:instrText>
      </w:r>
      <w:r w:rsidR="00436D80">
        <w:instrText xml:space="preserve"> \* MERGEFORMAT </w:instrText>
      </w:r>
      <w:r w:rsidR="00FD1999" w:rsidRPr="00364671">
        <w:fldChar w:fldCharType="separate"/>
      </w:r>
      <w:r w:rsidR="00C24E63">
        <w:t>5.4.2</w:t>
      </w:r>
      <w:r w:rsidR="00FD1999" w:rsidRPr="00364671">
        <w:fldChar w:fldCharType="end"/>
      </w:r>
      <w:r w:rsidR="00FD1999" w:rsidRPr="00AF45EA">
        <w:t>,</w:t>
      </w:r>
      <w:r w:rsidRPr="00AF45EA">
        <w:t xml:space="preserve"> уплачивает Продавцу-1 Покупн</w:t>
      </w:r>
      <w:r w:rsidR="000D7C40">
        <w:t>ую</w:t>
      </w:r>
      <w:r w:rsidRPr="00AF45EA">
        <w:t xml:space="preserve"> цен</w:t>
      </w:r>
      <w:r w:rsidR="000D7C40">
        <w:t>у Части Второго пакета Акций,</w:t>
      </w:r>
      <w:r w:rsidRPr="00AF45EA">
        <w:t xml:space="preserve"> </w:t>
      </w:r>
      <w:r w:rsidR="000D7C40">
        <w:t xml:space="preserve">определяемую в порядке, предусмотренном пунктом </w:t>
      </w:r>
      <w:r w:rsidR="000D7C40">
        <w:lastRenderedPageBreak/>
        <w:fldChar w:fldCharType="begin"/>
      </w:r>
      <w:r w:rsidR="000D7C40">
        <w:instrText xml:space="preserve"> REF _Ref115374784 \r \h </w:instrText>
      </w:r>
      <w:r w:rsidR="000D7C40">
        <w:fldChar w:fldCharType="separate"/>
      </w:r>
      <w:r w:rsidR="00C24E63">
        <w:t>3.4</w:t>
      </w:r>
      <w:r w:rsidR="000D7C40">
        <w:fldChar w:fldCharType="end"/>
      </w:r>
      <w:r w:rsidR="000D7C40">
        <w:t>;</w:t>
      </w:r>
      <w:bookmarkEnd w:id="85"/>
      <w:r w:rsidR="000D7C40">
        <w:t xml:space="preserve"> </w:t>
      </w:r>
    </w:p>
    <w:bookmarkEnd w:id="86"/>
    <w:p w14:paraId="06080E2E" w14:textId="0E4860CB" w:rsidR="00325637" w:rsidRDefault="00362978" w:rsidP="007D3DFB">
      <w:pPr>
        <w:pStyle w:val="EPAM111Rus"/>
      </w:pPr>
      <w:r w:rsidRPr="002617B5">
        <w:t>Продавец-1 обязуется передать Регистратору Передаточное распоряжение о списании</w:t>
      </w:r>
      <w:r w:rsidR="00562BEA" w:rsidRPr="002617B5">
        <w:t xml:space="preserve"> </w:t>
      </w:r>
      <w:r w:rsidR="000D7C40">
        <w:t>Ч</w:t>
      </w:r>
      <w:r w:rsidR="00562BEA" w:rsidRPr="002617B5">
        <w:t>асти</w:t>
      </w:r>
      <w:r w:rsidR="000D7C40">
        <w:t xml:space="preserve"> Второго пакета</w:t>
      </w:r>
      <w:r w:rsidRPr="002617B5">
        <w:t xml:space="preserve"> Акций</w:t>
      </w:r>
      <w:r w:rsidR="00AF7396">
        <w:t xml:space="preserve"> </w:t>
      </w:r>
      <w:r w:rsidRPr="002617B5">
        <w:t xml:space="preserve">с Лицевого счета Продавца-1 и зачислении указанных Акций на Лицевой счет Покупателя в течение 10 (десяти) дней с </w:t>
      </w:r>
      <w:r w:rsidR="00027F9B" w:rsidRPr="002617B5">
        <w:t>даты</w:t>
      </w:r>
      <w:r w:rsidRPr="002617B5">
        <w:t xml:space="preserve"> уплаты Покупателем </w:t>
      </w:r>
      <w:r w:rsidR="000D7C40" w:rsidRPr="00AF45EA">
        <w:t>Покупн</w:t>
      </w:r>
      <w:r w:rsidR="000D7C40">
        <w:t>ой</w:t>
      </w:r>
      <w:r w:rsidR="000D7C40" w:rsidRPr="00AF45EA">
        <w:t xml:space="preserve"> цен</w:t>
      </w:r>
      <w:r w:rsidR="000D7C40">
        <w:t xml:space="preserve">ы Части Второго пакета Акций </w:t>
      </w:r>
      <w:r w:rsidR="000827F6" w:rsidRPr="002617B5">
        <w:t xml:space="preserve">согласно пункту </w:t>
      </w:r>
      <w:r w:rsidR="00A812C4">
        <w:fldChar w:fldCharType="begin"/>
      </w:r>
      <w:r w:rsidR="00A812C4">
        <w:instrText xml:space="preserve"> REF _Ref111471573 \r \h </w:instrText>
      </w:r>
      <w:r w:rsidR="00A812C4">
        <w:fldChar w:fldCharType="separate"/>
      </w:r>
      <w:r w:rsidR="00C24E63">
        <w:t>5.4.3</w:t>
      </w:r>
      <w:r w:rsidR="00A812C4">
        <w:fldChar w:fldCharType="end"/>
      </w:r>
      <w:r w:rsidR="00A812C4">
        <w:t>.</w:t>
      </w:r>
    </w:p>
    <w:p w14:paraId="7380FB0F" w14:textId="255AC766" w:rsidR="000D7C40" w:rsidRDefault="000D7C40" w:rsidP="000D7C40">
      <w:pPr>
        <w:pStyle w:val="EPAM11RUS"/>
      </w:pPr>
      <w:bookmarkStart w:id="87" w:name="_Ref115436663"/>
      <w:bookmarkStart w:id="88" w:name="_Toc76490630"/>
      <w:bookmarkStart w:id="89" w:name="_Toc297720846"/>
      <w:r>
        <w:t>В случае если Покупателем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C24E63">
        <w:t>5.4</w:t>
      </w:r>
      <w:r>
        <w:fldChar w:fldCharType="end"/>
      </w:r>
      <w:r>
        <w:t xml:space="preserve">, </w:t>
      </w:r>
      <w:r w:rsidRPr="00AA47E0">
        <w:t xml:space="preserve">Продавец-1 </w:t>
      </w:r>
      <w:r>
        <w:t>обязуется</w:t>
      </w:r>
      <w:r w:rsidRPr="00143AAC">
        <w:t xml:space="preserve"> </w:t>
      </w:r>
      <w:r w:rsidRPr="00AA47E0">
        <w:t>передать</w:t>
      </w:r>
      <w:r w:rsidRPr="003F10AD">
        <w:t xml:space="preserve"> </w:t>
      </w:r>
      <w:r>
        <w:t>в собственность</w:t>
      </w:r>
      <w:r w:rsidRPr="00AA47E0">
        <w:t xml:space="preserve"> Покупателю</w:t>
      </w:r>
      <w:r>
        <w:t xml:space="preserve"> Вторую часть</w:t>
      </w:r>
      <w:r w:rsidRPr="00AA47E0">
        <w:t xml:space="preserve"> </w:t>
      </w:r>
      <w:r>
        <w:t>Второго пакета Акций</w:t>
      </w:r>
      <w:r w:rsidRPr="00AA47E0">
        <w:t>,</w:t>
      </w:r>
      <w:r>
        <w:t xml:space="preserve"> а Покупатель обязан принять указанные Акции и уплатить за них </w:t>
      </w:r>
      <w:r w:rsidR="00C02042">
        <w:t xml:space="preserve">Покупную цену Второй части Второго пакета Акций </w:t>
      </w:r>
      <w:r>
        <w:t>на следующих условиях</w:t>
      </w:r>
      <w:r w:rsidRPr="005E5031">
        <w:t>:</w:t>
      </w:r>
      <w:bookmarkEnd w:id="87"/>
    </w:p>
    <w:p w14:paraId="362C564D" w14:textId="719F5324" w:rsidR="000D7C40" w:rsidRDefault="000D7C40" w:rsidP="000D7C40">
      <w:pPr>
        <w:pStyle w:val="EPAM111Rus"/>
      </w:pPr>
      <w:r>
        <w:t xml:space="preserve">условием передачи в собственность Покупателю указанных в пункте </w:t>
      </w:r>
      <w:r w:rsidR="00021B8F">
        <w:fldChar w:fldCharType="begin"/>
      </w:r>
      <w:r w:rsidR="00021B8F">
        <w:instrText xml:space="preserve"> REF _Ref115436663 \r \h </w:instrText>
      </w:r>
      <w:r w:rsidR="00021B8F">
        <w:fldChar w:fldCharType="separate"/>
      </w:r>
      <w:r w:rsidR="00C24E63">
        <w:t>5.5</w:t>
      </w:r>
      <w:r w:rsidR="00021B8F">
        <w:fldChar w:fldCharType="end"/>
      </w:r>
      <w:r w:rsidR="007615BA">
        <w:t xml:space="preserve"> </w:t>
      </w:r>
      <w:r>
        <w:t>Акций является наступление каждого из следующих обстоятельств:</w:t>
      </w:r>
    </w:p>
    <w:p w14:paraId="5DF79885" w14:textId="77777777" w:rsidR="000D7C40" w:rsidRDefault="000D7C40" w:rsidP="000D7C40">
      <w:pPr>
        <w:pStyle w:val="EPAMaRus"/>
      </w:pPr>
      <w:r>
        <w:t xml:space="preserve">Надлежащее исполнение </w:t>
      </w:r>
      <w:r w:rsidRPr="00D276B1">
        <w:t>Инвестиционных обязательств</w:t>
      </w:r>
      <w:r>
        <w:t xml:space="preserve">, подтвержденное Актом об исполнении/неисполнении Горнолыжного компонента инвестиционных обязательств и Актом об исполнении/неисполнении Коммерческого компонента инвестиционных обязательств, согласно которым </w:t>
      </w:r>
      <w:r w:rsidRPr="00D276B1">
        <w:t>Покупател</w:t>
      </w:r>
      <w:r>
        <w:t>ь</w:t>
      </w:r>
      <w:r w:rsidRPr="00835A70">
        <w:rPr>
          <w:b/>
        </w:rPr>
        <w:t xml:space="preserve"> </w:t>
      </w:r>
      <w:r>
        <w:t>надлежаще исполнил</w:t>
      </w:r>
      <w:r w:rsidRPr="00D276B1">
        <w:t xml:space="preserve"> </w:t>
      </w:r>
      <w:r w:rsidRPr="00835A70">
        <w:t>Горнолыжн</w:t>
      </w:r>
      <w:r>
        <w:t>ый</w:t>
      </w:r>
      <w:r w:rsidRPr="00835A70">
        <w:t xml:space="preserve"> компонент инвестиционных обязательств</w:t>
      </w:r>
      <w:r>
        <w:t xml:space="preserve"> и Коммерческий компонент инвестиционных обязательств соответственно</w:t>
      </w:r>
      <w:r w:rsidRPr="005E5031">
        <w:t>;</w:t>
      </w:r>
      <w:r>
        <w:t xml:space="preserve"> и</w:t>
      </w:r>
    </w:p>
    <w:p w14:paraId="7EA30A44" w14:textId="661E1D66" w:rsidR="000D7C40" w:rsidRDefault="000D7C40" w:rsidP="000D7C40">
      <w:pPr>
        <w:pStyle w:val="EPAMaRus"/>
      </w:pPr>
      <w:r w:rsidRPr="002617B5">
        <w:t>представление Продавцу-1</w:t>
      </w:r>
      <w:r>
        <w:t xml:space="preserve"> следующих документов в отношении приобретения указанных в пункте</w:t>
      </w:r>
      <w:r w:rsidR="00021B8F">
        <w:t xml:space="preserve"> </w:t>
      </w:r>
      <w:r w:rsidR="00021B8F">
        <w:fldChar w:fldCharType="begin"/>
      </w:r>
      <w:r w:rsidR="00021B8F">
        <w:instrText xml:space="preserve"> REF _Ref115436663 \r \h </w:instrText>
      </w:r>
      <w:r w:rsidR="00021B8F">
        <w:fldChar w:fldCharType="separate"/>
      </w:r>
      <w:r w:rsidR="00C24E63">
        <w:t>5.5</w:t>
      </w:r>
      <w:r w:rsidR="00021B8F">
        <w:fldChar w:fldCharType="end"/>
      </w:r>
      <w:r w:rsidR="00021B8F">
        <w:t xml:space="preserve"> </w:t>
      </w:r>
      <w:r>
        <w:t xml:space="preserve">Акций, действительных на дату оплаты Акций в соответствии с пунктом </w:t>
      </w:r>
      <w:r>
        <w:fldChar w:fldCharType="begin"/>
      </w:r>
      <w:r>
        <w:instrText xml:space="preserve"> REF _Ref115374953 \r \h </w:instrText>
      </w:r>
      <w:r>
        <w:fldChar w:fldCharType="separate"/>
      </w:r>
      <w:r w:rsidR="00C24E63">
        <w:t>5.5.2</w:t>
      </w:r>
      <w:r>
        <w:fldChar w:fldCharType="end"/>
      </w:r>
      <w:r>
        <w:t xml:space="preserve">: </w:t>
      </w:r>
    </w:p>
    <w:p w14:paraId="4FCDDEBE" w14:textId="744ED705" w:rsidR="000D7C40" w:rsidRPr="00B94A36" w:rsidRDefault="000D7C40" w:rsidP="007615BA">
      <w:pPr>
        <w:pStyle w:val="EPAMiRus"/>
        <w:spacing w:before="120" w:after="120"/>
        <w:ind w:left="2694" w:hanging="567"/>
      </w:pPr>
      <w:r w:rsidRPr="00B94A36">
        <w:t>Одобрения ФАС или письма ФАС, подтверждающего отсутствие необходимости получения Одобрения ФАС;</w:t>
      </w:r>
      <w:r>
        <w:t xml:space="preserve"> и </w:t>
      </w:r>
    </w:p>
    <w:p w14:paraId="27E70B99" w14:textId="31D3F013" w:rsidR="000D7C40" w:rsidRPr="005E5031" w:rsidRDefault="000D7C40" w:rsidP="007615BA">
      <w:pPr>
        <w:pStyle w:val="EPAMiRus"/>
        <w:tabs>
          <w:tab w:val="clear" w:pos="1701"/>
        </w:tabs>
        <w:spacing w:before="120" w:after="120"/>
        <w:ind w:left="2694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>
        <w:t xml:space="preserve"> с обоснованием этого, </w:t>
      </w:r>
      <w:r>
        <w:rPr>
          <w:rFonts w:eastAsiaTheme="minorHAnsi"/>
        </w:rPr>
        <w:t xml:space="preserve">что признается заверением Покупателя, данным в порядке, предусмотренном пунктом </w:t>
      </w: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REF _Ref111476406 \r \h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 w:rsidR="00C24E63">
        <w:rPr>
          <w:rFonts w:eastAsiaTheme="minorHAnsi"/>
        </w:rPr>
        <w:t>7.1</w:t>
      </w:r>
      <w:r>
        <w:rPr>
          <w:rFonts w:eastAsiaTheme="minorHAnsi"/>
        </w:rPr>
        <w:fldChar w:fldCharType="end"/>
      </w:r>
      <w:r>
        <w:t>;</w:t>
      </w:r>
    </w:p>
    <w:p w14:paraId="65B4A7A0" w14:textId="4D9B3CBD" w:rsidR="000D7C40" w:rsidRDefault="000D7C40" w:rsidP="000D7C40">
      <w:pPr>
        <w:pStyle w:val="EPAM111Rus"/>
      </w:pPr>
      <w:bookmarkStart w:id="90" w:name="_Ref115374953"/>
      <w:r>
        <w:t xml:space="preserve">Покупатель не позднее окончания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rPr>
          <w:rStyle w:val="a5"/>
          <w:highlight w:val="yellow"/>
        </w:rPr>
        <w:footnoteReference w:id="7"/>
      </w:r>
      <w:r>
        <w:rPr>
          <w:bCs/>
        </w:rPr>
        <w:t xml:space="preserve"> </w:t>
      </w:r>
      <w:r>
        <w:t xml:space="preserve">обязан уплатить Продавцу-1 Покупную цену Второй Части Второго пакета Акций, определяемую в порядке, предусмотренном пунктом </w:t>
      </w:r>
      <w:r>
        <w:fldChar w:fldCharType="begin"/>
      </w:r>
      <w:r>
        <w:instrText xml:space="preserve"> REF _Ref115374988 \r \h </w:instrText>
      </w:r>
      <w:r>
        <w:fldChar w:fldCharType="separate"/>
      </w:r>
      <w:r w:rsidR="00C24E63">
        <w:t>3.5</w:t>
      </w:r>
      <w:r>
        <w:fldChar w:fldCharType="end"/>
      </w:r>
      <w:r>
        <w:t>;</w:t>
      </w:r>
      <w:bookmarkEnd w:id="90"/>
      <w:r>
        <w:t xml:space="preserve"> </w:t>
      </w:r>
    </w:p>
    <w:p w14:paraId="5E8F840F" w14:textId="69C11D23" w:rsidR="000D7C40" w:rsidRDefault="000D7C40" w:rsidP="000D7C40">
      <w:pPr>
        <w:pStyle w:val="EPAM111Rus"/>
      </w:pPr>
      <w:r>
        <w:t xml:space="preserve">Продавец-1 обязуется передать Регистратору Передаточное распоряжение о списании соответствующего количества Акций с Лицевого счета Продавца-1 и зачислении указанных Акций на Лицевой счет Покупателя в течение 10 (десяти) дней с даты исполнения Покупателем обязательства по уплате Продавцу-1 Покупной цены Второй части Второго пакета Акций согласно пункту </w:t>
      </w:r>
      <w:r>
        <w:fldChar w:fldCharType="begin"/>
      </w:r>
      <w:r>
        <w:instrText xml:space="preserve"> REF _Ref115374953 \r \h </w:instrText>
      </w:r>
      <w:r>
        <w:fldChar w:fldCharType="separate"/>
      </w:r>
      <w:r w:rsidR="00C24E63">
        <w:t>5.5.2</w:t>
      </w:r>
      <w:r>
        <w:fldChar w:fldCharType="end"/>
      </w:r>
      <w:r>
        <w:t>.</w:t>
      </w:r>
    </w:p>
    <w:p w14:paraId="23A809B9" w14:textId="5F7C8748" w:rsidR="004E325E" w:rsidRPr="00281C1A" w:rsidRDefault="004E325E" w:rsidP="005C1465">
      <w:pPr>
        <w:pStyle w:val="EPAM11RUS"/>
      </w:pPr>
      <w:r w:rsidRPr="00A318E5">
        <w:t xml:space="preserve">Для внесения записи в </w:t>
      </w:r>
      <w:r w:rsidRPr="00281C1A">
        <w:t>Реестре акционеров</w:t>
      </w:r>
      <w:r w:rsidRPr="00A318E5">
        <w:t xml:space="preserve"> о переходе права собственности на Акции</w:t>
      </w:r>
      <w:r w:rsidRPr="00281C1A">
        <w:t xml:space="preserve"> </w:t>
      </w:r>
      <w:r>
        <w:t>Покупатель обязуется</w:t>
      </w:r>
      <w:r w:rsidRPr="00A318E5">
        <w:t xml:space="preserve"> предоставить необходимую информацию Регистратору</w:t>
      </w:r>
      <w:r w:rsidR="00602480" w:rsidRPr="00602480">
        <w:t xml:space="preserve"> </w:t>
      </w:r>
      <w:r w:rsidR="00602480">
        <w:t>и совершить иные действия, необходимые</w:t>
      </w:r>
      <w:r w:rsidRPr="00D276B1">
        <w:t xml:space="preserve"> для открытия Лицевого счета в Реестре</w:t>
      </w:r>
      <w:r w:rsidR="00602480">
        <w:t>,</w:t>
      </w:r>
      <w:r w:rsidR="003837F7">
        <w:t xml:space="preserve"> и сообщить Продавцам реквизиты Лицевого счета Покупателя в течение 10 (десяти) </w:t>
      </w:r>
      <w:r w:rsidR="003837F7">
        <w:lastRenderedPageBreak/>
        <w:t>дней с Даты Договора</w:t>
      </w:r>
      <w:r w:rsidR="00302BEF">
        <w:t>.</w:t>
      </w:r>
    </w:p>
    <w:p w14:paraId="0089C77E" w14:textId="5FF9E2FD" w:rsidR="004E325E" w:rsidRPr="00281C1A" w:rsidRDefault="004E325E" w:rsidP="005C1465">
      <w:pPr>
        <w:pStyle w:val="EPAM11RUS"/>
      </w:pPr>
      <w:r w:rsidRPr="00281C1A">
        <w:t xml:space="preserve">Стороны обязуются осуществить все необходимые действия для регистрации перехода права собственности на Акции от Продавцов к </w:t>
      </w:r>
      <w:r w:rsidR="00302BEF">
        <w:t>Покупателю в Реестре акционеров в соответствии с настоящим Разделом</w:t>
      </w:r>
      <w:r w:rsidR="002732BC">
        <w:t xml:space="preserve"> </w:t>
      </w:r>
      <w:r w:rsidR="002732BC">
        <w:fldChar w:fldCharType="begin"/>
      </w:r>
      <w:r w:rsidR="002732BC">
        <w:instrText xml:space="preserve"> REF _Ref112402848 \r \h </w:instrText>
      </w:r>
      <w:r w:rsidR="00436D80">
        <w:instrText xml:space="preserve"> \* MERGEFORMAT </w:instrText>
      </w:r>
      <w:r w:rsidR="002732BC">
        <w:fldChar w:fldCharType="separate"/>
      </w:r>
      <w:r w:rsidR="00C24E63">
        <w:t>5</w:t>
      </w:r>
      <w:r w:rsidR="002732BC">
        <w:fldChar w:fldCharType="end"/>
      </w:r>
      <w:r w:rsidR="00302BEF">
        <w:t>.</w:t>
      </w:r>
    </w:p>
    <w:p w14:paraId="58C0AF14" w14:textId="70C41127" w:rsidR="004E325E" w:rsidRPr="00436D80" w:rsidRDefault="004E325E" w:rsidP="005C1465">
      <w:pPr>
        <w:pStyle w:val="EPAM11RUS"/>
      </w:pPr>
      <w:r w:rsidRPr="00436D80">
        <w:t>Обязанность Продавца по передаче Акций в собственность Покупателя считается</w:t>
      </w:r>
      <w:r w:rsidR="00FF67B0" w:rsidRPr="00436D80">
        <w:t xml:space="preserve"> исполненной </w:t>
      </w:r>
      <w:r w:rsidRPr="00436D80">
        <w:t xml:space="preserve">с момента </w:t>
      </w:r>
      <w:r>
        <w:t>передачи Регистратору Передаточного распоряжения о списании соответствующего количества Акций с лицевого счета соответствующего Продавца</w:t>
      </w:r>
      <w:r w:rsidRPr="003921F4">
        <w:t xml:space="preserve"> </w:t>
      </w:r>
      <w:r>
        <w:t>и зачислении указанных Акций на Лицевой счет Покупателя</w:t>
      </w:r>
      <w:r w:rsidRPr="00436D80">
        <w:t>.</w:t>
      </w:r>
    </w:p>
    <w:p w14:paraId="0780FD4F" w14:textId="2D3C4C82" w:rsidR="005F4CFF" w:rsidRPr="008C4322" w:rsidRDefault="005F4CFF" w:rsidP="005C1465">
      <w:pPr>
        <w:pStyle w:val="EPAM11RUS"/>
      </w:pPr>
      <w:r w:rsidRPr="008C4322">
        <w:t>Обязательства Покупателя по уплате Покупной цены считаются исполненными</w:t>
      </w:r>
      <w:r>
        <w:t xml:space="preserve"> в соответствующей части с</w:t>
      </w:r>
      <w:r w:rsidRPr="008C4322">
        <w:t xml:space="preserve"> момента зачисления </w:t>
      </w:r>
      <w:r>
        <w:t xml:space="preserve">соответствующей </w:t>
      </w:r>
      <w:r w:rsidRPr="008C4322">
        <w:t xml:space="preserve">суммы на </w:t>
      </w:r>
      <w:r>
        <w:t>расчетный (лицевой) счет Продавца</w:t>
      </w:r>
      <w:r w:rsidRPr="008C4322">
        <w:t>.</w:t>
      </w:r>
    </w:p>
    <w:p w14:paraId="0B445A77" w14:textId="77777777" w:rsidR="00854A35" w:rsidRPr="00D276B1" w:rsidRDefault="00854A35" w:rsidP="00671877">
      <w:pPr>
        <w:pStyle w:val="EPAM1RUS"/>
        <w:spacing w:before="120" w:after="120"/>
      </w:pPr>
      <w:bookmarkStart w:id="91" w:name="_Toc111841262"/>
      <w:bookmarkStart w:id="92" w:name="_Toc111842822"/>
      <w:bookmarkStart w:id="93" w:name="_Toc111818714"/>
      <w:bookmarkStart w:id="94" w:name="_Ref111391633"/>
      <w:bookmarkStart w:id="95" w:name="_Toc112330166"/>
      <w:bookmarkStart w:id="96" w:name="_Toc112404643"/>
      <w:bookmarkStart w:id="97" w:name="_Toc114226106"/>
      <w:bookmarkStart w:id="98" w:name="_Toc115455033"/>
      <w:bookmarkStart w:id="99" w:name="_Toc115436552"/>
      <w:bookmarkEnd w:id="91"/>
      <w:bookmarkEnd w:id="92"/>
      <w:bookmarkEnd w:id="93"/>
      <w:r w:rsidRPr="00D276B1">
        <w:rPr>
          <w:shd w:val="clear" w:color="auto" w:fill="FFFFFF"/>
        </w:rPr>
        <w:t>ИНВЕСТИЦИОННЫЕ ОБЯЗАТЕЛЬСТВА</w:t>
      </w:r>
      <w:bookmarkEnd w:id="94"/>
      <w:bookmarkEnd w:id="95"/>
      <w:bookmarkEnd w:id="96"/>
      <w:bookmarkEnd w:id="97"/>
      <w:bookmarkEnd w:id="98"/>
      <w:bookmarkEnd w:id="99"/>
    </w:p>
    <w:p w14:paraId="3CC74241" w14:textId="7A7F0195" w:rsidR="003837F7" w:rsidRPr="00436D80" w:rsidRDefault="00854A35" w:rsidP="005C1465">
      <w:pPr>
        <w:pStyle w:val="EPAM11RUS"/>
      </w:pPr>
      <w:r>
        <w:t xml:space="preserve">Покупатель обязуется перед Продавцом-1 исполнить Инвестиционные обязательства в соответствии с настоящим Разделом </w:t>
      </w:r>
      <w:r>
        <w:fldChar w:fldCharType="begin"/>
      </w:r>
      <w:r>
        <w:instrText xml:space="preserve"> REF _Ref111391633 \r \h </w:instrText>
      </w:r>
      <w:r w:rsidR="00436D80">
        <w:instrText xml:space="preserve"> \* MERGEFORMAT </w:instrText>
      </w:r>
      <w:r>
        <w:fldChar w:fldCharType="separate"/>
      </w:r>
      <w:r w:rsidR="00C24E63">
        <w:t>6</w:t>
      </w:r>
      <w:r>
        <w:fldChar w:fldCharType="end"/>
      </w:r>
      <w:r>
        <w:t>.</w:t>
      </w:r>
    </w:p>
    <w:p w14:paraId="48CCD270" w14:textId="0922F7BC" w:rsidR="00854A35" w:rsidRDefault="00854A35" w:rsidP="005C1465">
      <w:pPr>
        <w:pStyle w:val="EPAM11RUS"/>
      </w:pPr>
      <w:r w:rsidRPr="00F962E7">
        <w:t xml:space="preserve">Инвестиционные обязательства </w:t>
      </w:r>
      <w:bookmarkStart w:id="100" w:name="_Ref402358271"/>
      <w:r>
        <w:t xml:space="preserve">Покупателя </w:t>
      </w:r>
      <w:r w:rsidRPr="00F962E7">
        <w:t xml:space="preserve">включают </w:t>
      </w:r>
      <w:r>
        <w:t>в</w:t>
      </w:r>
      <w:r w:rsidR="00FF67B0">
        <w:t xml:space="preserve"> себя в</w:t>
      </w:r>
      <w:r>
        <w:t xml:space="preserve"> совокупности </w:t>
      </w:r>
      <w:r w:rsidRPr="00F962E7">
        <w:t>два компонента:</w:t>
      </w:r>
      <w:bookmarkEnd w:id="100"/>
    </w:p>
    <w:p w14:paraId="74B1F01F" w14:textId="09100516" w:rsidR="00854A35" w:rsidRPr="003729C5" w:rsidRDefault="00854A35" w:rsidP="006D74D7">
      <w:pPr>
        <w:pStyle w:val="EPAM111Rus"/>
      </w:pPr>
      <w:r w:rsidRPr="003729C5">
        <w:t xml:space="preserve">Горнолыжный компонент </w:t>
      </w:r>
      <w:r>
        <w:t>и</w:t>
      </w:r>
      <w:r w:rsidRPr="003729C5">
        <w:t>нвестиционных обязательств</w:t>
      </w:r>
      <w:r w:rsidR="00C15CFC">
        <w:t>, который должен быть исполнен в пользу Общества (пункт 1 статьи 430 ГК РФ)</w:t>
      </w:r>
      <w:r>
        <w:t>; и</w:t>
      </w:r>
    </w:p>
    <w:p w14:paraId="3F240C6C" w14:textId="68E52F93" w:rsidR="00854A35" w:rsidRPr="00854A35" w:rsidRDefault="00854A35" w:rsidP="006D74D7">
      <w:pPr>
        <w:pStyle w:val="EPAM111Rus"/>
        <w:rPr>
          <w:rFonts w:eastAsiaTheme="minorHAnsi"/>
        </w:rPr>
      </w:pPr>
      <w:r>
        <w:t>Коммерческий</w:t>
      </w:r>
      <w:r w:rsidRPr="003729C5">
        <w:t xml:space="preserve"> компонент инвестиционных обязательств</w:t>
      </w:r>
      <w:r w:rsidR="00C15CFC">
        <w:t>, который может быть исполнен как в пользу Общества, так и в пользу Третьих лиц</w:t>
      </w:r>
      <w:r w:rsidR="00103BE6" w:rsidRPr="00103BE6">
        <w:t xml:space="preserve"> </w:t>
      </w:r>
      <w:r w:rsidR="00103BE6">
        <w:t>(пункт 1 статьи 430 ГК РФ)</w:t>
      </w:r>
      <w:r>
        <w:t>.</w:t>
      </w:r>
    </w:p>
    <w:p w14:paraId="00130429" w14:textId="694E5BEE" w:rsidR="00854A35" w:rsidRDefault="00854A35" w:rsidP="005C1465">
      <w:pPr>
        <w:pStyle w:val="EPAM11RUS"/>
      </w:pPr>
      <w:bookmarkStart w:id="101" w:name="_Ref111478073"/>
      <w:bookmarkStart w:id="102" w:name="_Ref113531038"/>
      <w:r>
        <w:t>Не позднее</w:t>
      </w:r>
      <w:r w:rsidR="00B42454">
        <w:t xml:space="preserve"> истечения</w:t>
      </w:r>
      <w:r>
        <w:t xml:space="preserve"> 6 (шест</w:t>
      </w:r>
      <w:r w:rsidR="00165142">
        <w:t>и</w:t>
      </w:r>
      <w:r>
        <w:t xml:space="preserve">) месяцев с Даты Договора </w:t>
      </w:r>
      <w:r w:rsidR="005F4CFF">
        <w:t xml:space="preserve">Покупатель </w:t>
      </w:r>
      <w:r w:rsidR="00B57286">
        <w:t xml:space="preserve">обязан </w:t>
      </w:r>
      <w:r w:rsidR="005F4CFF">
        <w:t xml:space="preserve">представить </w:t>
      </w:r>
      <w:r w:rsidR="00F86E58">
        <w:t xml:space="preserve"> Продавц</w:t>
      </w:r>
      <w:r w:rsidR="00905D5C">
        <w:t>у</w:t>
      </w:r>
      <w:r w:rsidR="00F86E58">
        <w:t xml:space="preserve">-1 </w:t>
      </w:r>
      <w:bookmarkEnd w:id="101"/>
      <w:r w:rsidR="009B13E7">
        <w:t xml:space="preserve">Инвестиционный </w:t>
      </w:r>
      <w:r w:rsidR="00FC7201">
        <w:t xml:space="preserve">бюджет </w:t>
      </w:r>
      <w:r w:rsidR="00F4745B">
        <w:t xml:space="preserve">(с общим описанием на весь срок осуществления Инвестиционных обязательств, а также </w:t>
      </w:r>
      <w:r w:rsidR="009B13E7">
        <w:t xml:space="preserve">на </w:t>
      </w:r>
      <w:r w:rsidR="00F4745B">
        <w:t xml:space="preserve">предстоящий </w:t>
      </w:r>
      <w:r w:rsidR="009B13E7">
        <w:t>1 (один) финансовый год</w:t>
      </w:r>
      <w:r w:rsidR="00F4745B">
        <w:t>)</w:t>
      </w:r>
      <w:r w:rsidR="009B13E7">
        <w:t xml:space="preserve"> </w:t>
      </w:r>
      <w:r w:rsidR="00FC7201">
        <w:t xml:space="preserve">и </w:t>
      </w:r>
      <w:r w:rsidR="009B13E7">
        <w:t>Бизнес</w:t>
      </w:r>
      <w:r w:rsidR="00FC7201">
        <w:t>-план</w:t>
      </w:r>
      <w:r w:rsidR="00242E2D">
        <w:t>.</w:t>
      </w:r>
      <w:bookmarkEnd w:id="102"/>
    </w:p>
    <w:p w14:paraId="68DF86F8" w14:textId="72A7DF0F" w:rsidR="00242E2D" w:rsidRPr="00242E2D" w:rsidRDefault="00242E2D" w:rsidP="005C1465">
      <w:pPr>
        <w:pStyle w:val="EPAM11RUS"/>
        <w:rPr>
          <w:rFonts w:eastAsiaTheme="minorHAnsi"/>
        </w:rPr>
      </w:pPr>
      <w:bookmarkStart w:id="103" w:name="_Ref112320317"/>
      <w:r>
        <w:t xml:space="preserve">Не позднее истечения </w:t>
      </w:r>
      <w:r w:rsidR="00CB12D0">
        <w:t>6</w:t>
      </w:r>
      <w:r>
        <w:t xml:space="preserve"> (</w:t>
      </w:r>
      <w:r w:rsidR="00CB12D0">
        <w:t>шести</w:t>
      </w:r>
      <w:r w:rsidR="00C27EF1" w:rsidRPr="00C27EF1">
        <w:t>)</w:t>
      </w:r>
      <w:r>
        <w:t xml:space="preserve"> месяцев с Даты Договора Покупатель обязан представить</w:t>
      </w:r>
      <w:r w:rsidRPr="00242E2D">
        <w:t xml:space="preserve"> </w:t>
      </w:r>
      <w:r>
        <w:t>Продавцу-1:</w:t>
      </w:r>
      <w:bookmarkEnd w:id="103"/>
    </w:p>
    <w:p w14:paraId="6B1159A0" w14:textId="2A74B6A4" w:rsidR="00242E2D" w:rsidRPr="00854A35" w:rsidRDefault="00242E2D" w:rsidP="006D74D7">
      <w:pPr>
        <w:pStyle w:val="EPAM111Rus"/>
        <w:rPr>
          <w:rFonts w:eastAsiaTheme="minorHAnsi"/>
        </w:rPr>
      </w:pPr>
      <w:bookmarkStart w:id="104" w:name="_Ref112362589"/>
      <w:r w:rsidRPr="00BB4189">
        <w:t>мастер-план</w:t>
      </w:r>
      <w:r w:rsidR="00CC11BA">
        <w:t xml:space="preserve"> проекта</w:t>
      </w:r>
      <w:r w:rsidR="00E767E3">
        <w:t>, отражающий основную концепцию исполнения Инвестиционных обязательств</w:t>
      </w:r>
      <w:r w:rsidRPr="00BB4189">
        <w:t xml:space="preserve">, </w:t>
      </w:r>
      <w:r>
        <w:t>который должен включать:</w:t>
      </w:r>
      <w:bookmarkEnd w:id="104"/>
    </w:p>
    <w:p w14:paraId="13A842BE" w14:textId="56BD172D" w:rsidR="00242E2D" w:rsidRPr="00854A35" w:rsidRDefault="00242E2D" w:rsidP="00B153C7">
      <w:pPr>
        <w:pStyle w:val="EPAMaRus"/>
      </w:pPr>
      <w:r>
        <w:t xml:space="preserve">схему застройки Особой экономической зоны Горнолыжными </w:t>
      </w:r>
      <w:r w:rsidRPr="00B153C7">
        <w:t>объектами</w:t>
      </w:r>
      <w:r>
        <w:t xml:space="preserve"> и Коммерческими объектами, а также объектами, необходимыми для функционирования и эксплуатации Горнолыжных объектов и Коммерческих объектов в масштабе </w:t>
      </w:r>
      <w:r w:rsidRPr="00267F54">
        <w:t>1 к 500</w:t>
      </w:r>
      <w:r>
        <w:t>;</w:t>
      </w:r>
    </w:p>
    <w:p w14:paraId="6BB0A8CD" w14:textId="650DC577" w:rsidR="00E767E3" w:rsidRDefault="00242E2D" w:rsidP="00B153C7">
      <w:pPr>
        <w:pStyle w:val="EPAMaRus"/>
      </w:pPr>
      <w:r>
        <w:rPr>
          <w:rFonts w:eastAsiaTheme="minorHAnsi"/>
        </w:rPr>
        <w:t xml:space="preserve">пояснительную записку, включающую перечень Горнолыжных объектов и Коммерческих объектов, а также их характеристики, </w:t>
      </w:r>
      <w:r w:rsidRPr="006E6B6E">
        <w:t>соответствую</w:t>
      </w:r>
      <w:r>
        <w:t>щие</w:t>
      </w:r>
      <w:r w:rsidRPr="006E6B6E">
        <w:t xml:space="preserve"> характеристикам, указанным в </w:t>
      </w:r>
      <w:r w:rsidRPr="00EE15BB">
        <w:t xml:space="preserve">Приложениях </w:t>
      </w:r>
      <w:r w:rsidRPr="00EE15BB">
        <w:fldChar w:fldCharType="begin"/>
      </w:r>
      <w:r w:rsidRPr="00EE15BB">
        <w:instrText xml:space="preserve"> REF  _Ref111486316 \h \r \t  \* MERGEFORMAT </w:instrText>
      </w:r>
      <w:r w:rsidRPr="00EE15BB">
        <w:fldChar w:fldCharType="separate"/>
      </w:r>
      <w:r w:rsidR="00C24E63">
        <w:t>1</w:t>
      </w:r>
      <w:r w:rsidRPr="00EE15BB">
        <w:fldChar w:fldCharType="end"/>
      </w:r>
      <w:r w:rsidRPr="00EE15BB">
        <w:t xml:space="preserve"> и </w:t>
      </w:r>
      <w:r w:rsidRPr="00EE15BB">
        <w:fldChar w:fldCharType="begin"/>
      </w:r>
      <w:r w:rsidRPr="00EE15BB">
        <w:instrText xml:space="preserve"> REF  _Ref111486323 \h \r \t  \* MERGEFORMAT </w:instrText>
      </w:r>
      <w:r w:rsidRPr="00EE15BB">
        <w:fldChar w:fldCharType="separate"/>
      </w:r>
      <w:r w:rsidR="00C24E63">
        <w:t>2</w:t>
      </w:r>
      <w:r w:rsidRPr="00EE15BB">
        <w:fldChar w:fldCharType="end"/>
      </w:r>
      <w:r w:rsidRPr="006E6B6E">
        <w:t xml:space="preserve"> соответственно</w:t>
      </w:r>
      <w:r w:rsidR="00CC11BA">
        <w:t xml:space="preserve"> </w:t>
      </w:r>
    </w:p>
    <w:p w14:paraId="7D053C10" w14:textId="7348AA32" w:rsidR="00242E2D" w:rsidRPr="00FC7201" w:rsidRDefault="00CC11BA" w:rsidP="00E767E3">
      <w:pPr>
        <w:pStyle w:val="EPAMaRus"/>
        <w:numPr>
          <w:ilvl w:val="0"/>
          <w:numId w:val="0"/>
        </w:numPr>
        <w:ind w:left="2127"/>
      </w:pPr>
      <w:r>
        <w:t>(далее – «</w:t>
      </w:r>
      <w:r w:rsidRPr="00CC11BA">
        <w:rPr>
          <w:b/>
        </w:rPr>
        <w:t>Мастер-план проекта</w:t>
      </w:r>
      <w:r>
        <w:t>»)</w:t>
      </w:r>
      <w:r w:rsidR="00242E2D">
        <w:t>;</w:t>
      </w:r>
    </w:p>
    <w:p w14:paraId="4E349F89" w14:textId="0418DA0E" w:rsidR="004C6F51" w:rsidRDefault="00242E2D" w:rsidP="006D74D7">
      <w:pPr>
        <w:pStyle w:val="EPAM111Rus"/>
      </w:pPr>
      <w:r w:rsidRPr="00BB4189">
        <w:t xml:space="preserve">График </w:t>
      </w:r>
      <w:r>
        <w:t>исполнения Инвестиционных</w:t>
      </w:r>
      <w:r w:rsidRPr="00BB4189">
        <w:t xml:space="preserve"> обязательств по форме, являющейся </w:t>
      </w:r>
      <w:r w:rsidRPr="00B153C7">
        <w:t>Приложением</w:t>
      </w:r>
      <w:r w:rsidRPr="00EE15BB">
        <w:t xml:space="preserve"> </w:t>
      </w:r>
      <w:r w:rsidRPr="00EE15BB">
        <w:fldChar w:fldCharType="begin"/>
      </w:r>
      <w:r w:rsidRPr="00EE15BB">
        <w:instrText xml:space="preserve"> REF  _Ref111486329 \h \r \t  \* MERGEFORMAT </w:instrText>
      </w:r>
      <w:r w:rsidRPr="00EE15BB">
        <w:fldChar w:fldCharType="separate"/>
      </w:r>
      <w:r w:rsidR="00C24E63">
        <w:t>3</w:t>
      </w:r>
      <w:r w:rsidRPr="00EE15BB">
        <w:fldChar w:fldCharType="end"/>
      </w:r>
      <w:r w:rsidRPr="00EE15BB">
        <w:t xml:space="preserve">, </w:t>
      </w:r>
      <w:r w:rsidR="004C6F51">
        <w:t>который должен включать:</w:t>
      </w:r>
    </w:p>
    <w:p w14:paraId="0083F701" w14:textId="10C8895D" w:rsidR="008F4BC3" w:rsidRDefault="006F6D60" w:rsidP="00B153C7">
      <w:pPr>
        <w:pStyle w:val="EPAMaRus"/>
      </w:pPr>
      <w:r w:rsidRPr="00267F54">
        <w:t xml:space="preserve">определение </w:t>
      </w:r>
      <w:r w:rsidR="004D285B">
        <w:t>основных</w:t>
      </w:r>
      <w:r w:rsidR="003C4699">
        <w:t xml:space="preserve"> </w:t>
      </w:r>
      <w:r w:rsidRPr="00267F54">
        <w:t xml:space="preserve">этапов </w:t>
      </w:r>
      <w:r w:rsidR="008C357D" w:rsidRPr="00267F54">
        <w:t xml:space="preserve">строительства каждого Горнолыжного объекта и Коммерческого объекта, </w:t>
      </w:r>
      <w:r w:rsidR="008C357D" w:rsidRPr="00B153C7">
        <w:t>предусмотренного</w:t>
      </w:r>
      <w:r w:rsidR="008C357D" w:rsidRPr="00267F54">
        <w:t xml:space="preserve"> </w:t>
      </w:r>
      <w:r w:rsidR="00114905">
        <w:t>М</w:t>
      </w:r>
      <w:r w:rsidR="008C357D" w:rsidRPr="00267F54">
        <w:t>астер-планом</w:t>
      </w:r>
      <w:r w:rsidR="00114905">
        <w:t xml:space="preserve"> проекта</w:t>
      </w:r>
      <w:r w:rsidR="00ED35DF" w:rsidRPr="00267F54">
        <w:t>, а также</w:t>
      </w:r>
      <w:r w:rsidR="003C4699">
        <w:t xml:space="preserve"> запланированных</w:t>
      </w:r>
      <w:r w:rsidR="00A06E2E">
        <w:t xml:space="preserve"> </w:t>
      </w:r>
      <w:r w:rsidR="00ED35DF" w:rsidRPr="00267F54">
        <w:t>сроков их выполнения</w:t>
      </w:r>
      <w:r w:rsidR="008F4BC3">
        <w:t>,</w:t>
      </w:r>
    </w:p>
    <w:p w14:paraId="193EB12B" w14:textId="358979D7" w:rsidR="00F01113" w:rsidRDefault="008F4BC3" w:rsidP="001D13F9">
      <w:pPr>
        <w:pStyle w:val="EPAMaRus"/>
        <w:numPr>
          <w:ilvl w:val="0"/>
          <w:numId w:val="0"/>
        </w:numPr>
        <w:ind w:left="2127"/>
      </w:pPr>
      <w:r>
        <w:t>при этом график строительства Горнолыжн</w:t>
      </w:r>
      <w:r w:rsidR="00041369">
        <w:t>ых</w:t>
      </w:r>
      <w:r>
        <w:t xml:space="preserve"> объект</w:t>
      </w:r>
      <w:r w:rsidR="00041369">
        <w:t>ов</w:t>
      </w:r>
      <w:r>
        <w:t xml:space="preserve"> должен </w:t>
      </w:r>
      <w:r>
        <w:lastRenderedPageBreak/>
        <w:t>предусматривать</w:t>
      </w:r>
      <w:r w:rsidR="00341186">
        <w:t xml:space="preserve"> </w:t>
      </w:r>
      <w:r w:rsidR="002777EF">
        <w:t>как минимум</w:t>
      </w:r>
      <w:r w:rsidR="009B51AE">
        <w:t xml:space="preserve"> 1</w:t>
      </w:r>
      <w:r w:rsidR="002777EF">
        <w:t xml:space="preserve"> </w:t>
      </w:r>
      <w:r w:rsidR="009B51AE">
        <w:t>(</w:t>
      </w:r>
      <w:r w:rsidR="002777EF">
        <w:t>один</w:t>
      </w:r>
      <w:r w:rsidR="009B51AE">
        <w:t>)</w:t>
      </w:r>
      <w:r w:rsidR="002777EF">
        <w:t xml:space="preserve"> основной промежуточный этап</w:t>
      </w:r>
      <w:r w:rsidR="001D13F9">
        <w:t xml:space="preserve">, </w:t>
      </w:r>
      <w:r w:rsidR="001B0E04">
        <w:t>оканчивающ</w:t>
      </w:r>
      <w:r w:rsidR="002777EF">
        <w:t>ийся</w:t>
      </w:r>
      <w:r w:rsidR="001B0E04">
        <w:t xml:space="preserve"> не позднее </w:t>
      </w:r>
      <w:r w:rsidR="004A0212">
        <w:t xml:space="preserve">истечения </w:t>
      </w:r>
      <w:r w:rsidR="001B0E04">
        <w:t>2 (</w:t>
      </w:r>
      <w:r w:rsidR="004A0212">
        <w:t>двух</w:t>
      </w:r>
      <w:r w:rsidR="001B0E04">
        <w:t xml:space="preserve">) </w:t>
      </w:r>
      <w:r w:rsidR="004A0212">
        <w:t xml:space="preserve">лет </w:t>
      </w:r>
      <w:r w:rsidR="001B0E04">
        <w:t>с Даты Договора,</w:t>
      </w:r>
      <w:r>
        <w:t xml:space="preserve"> завершение которого подтверждается представлением Продавцу-1</w:t>
      </w:r>
      <w:r w:rsidR="002777EF">
        <w:t xml:space="preserve"> выданных компетентными Государственными органами</w:t>
      </w:r>
      <w:r>
        <w:t xml:space="preserve"> разрешени</w:t>
      </w:r>
      <w:r w:rsidR="001B0E04">
        <w:t>й</w:t>
      </w:r>
      <w:r>
        <w:t xml:space="preserve"> на строительство Горнолыжн</w:t>
      </w:r>
      <w:r w:rsidR="00041369">
        <w:t xml:space="preserve">ых </w:t>
      </w:r>
      <w:r>
        <w:t>объект</w:t>
      </w:r>
      <w:r w:rsidR="00041369">
        <w:t>ов</w:t>
      </w:r>
      <w:r>
        <w:t xml:space="preserve">, </w:t>
      </w:r>
      <w:r w:rsidR="001B0E04">
        <w:t xml:space="preserve">составляющих в совокупности не менее </w:t>
      </w:r>
      <w:r w:rsidR="00837D2B">
        <w:t>70</w:t>
      </w:r>
      <w:r w:rsidR="001B0E04">
        <w:t>% (</w:t>
      </w:r>
      <w:r w:rsidR="00837D2B">
        <w:t>семидесяти</w:t>
      </w:r>
      <w:r w:rsidR="001B0E04">
        <w:t xml:space="preserve"> процентов) от </w:t>
      </w:r>
      <w:r w:rsidR="001575A1">
        <w:t xml:space="preserve">общего </w:t>
      </w:r>
      <w:r w:rsidR="00B757E1">
        <w:t xml:space="preserve">количества </w:t>
      </w:r>
      <w:r w:rsidR="001B0E04">
        <w:t>всех Горнолыжных объектов, указанных в Мастер-плане проекта</w:t>
      </w:r>
      <w:r w:rsidR="00F01113">
        <w:t>;</w:t>
      </w:r>
    </w:p>
    <w:p w14:paraId="2A311464" w14:textId="5811AE0D" w:rsidR="008F4BC3" w:rsidRPr="00341186" w:rsidRDefault="008F4BC3" w:rsidP="008F4BC3">
      <w:pPr>
        <w:pStyle w:val="EPAMaRus"/>
        <w:numPr>
          <w:ilvl w:val="0"/>
          <w:numId w:val="0"/>
        </w:numPr>
        <w:ind w:left="2127"/>
      </w:pPr>
      <w:r>
        <w:t xml:space="preserve">график строительства </w:t>
      </w:r>
      <w:r w:rsidR="00341186">
        <w:t xml:space="preserve">Коммерческих объектов должен предусматривать не менее 2 (двух) основных промежуточных этапов, завершение которых подтверждается созданием определенного количества мест в гостиницах и (или) </w:t>
      </w:r>
      <w:r w:rsidR="00341186">
        <w:rPr>
          <w:color w:val="000000"/>
        </w:rPr>
        <w:t>посадочных мест в предприятиях общественного питания</w:t>
      </w:r>
      <w:r w:rsidR="00612C30">
        <w:rPr>
          <w:color w:val="000000"/>
        </w:rPr>
        <w:t xml:space="preserve">, при этом по окончании 4 (четырех) лет с Даты Договора количество мест в гостиницах (включая гостиницы, введенные в эксплуатацию или находящиеся в стадии </w:t>
      </w:r>
      <w:r w:rsidR="007563B4">
        <w:rPr>
          <w:color w:val="000000"/>
        </w:rPr>
        <w:t xml:space="preserve">строительства на Дату Договора), соответствующих характеристикам, указанным </w:t>
      </w:r>
      <w:r w:rsidR="007563B4">
        <w:t>Приложении</w:t>
      </w:r>
      <w:r w:rsidR="007563B4" w:rsidRPr="00EE15BB">
        <w:t xml:space="preserve"> </w:t>
      </w:r>
      <w:r w:rsidR="007563B4" w:rsidRPr="00EE15BB">
        <w:fldChar w:fldCharType="begin"/>
      </w:r>
      <w:r w:rsidR="007563B4" w:rsidRPr="00EE15BB">
        <w:instrText xml:space="preserve"> REF  _Ref111486323 \h \r \t  \* MERGEFORMAT </w:instrText>
      </w:r>
      <w:r w:rsidR="007563B4" w:rsidRPr="00EE15BB">
        <w:fldChar w:fldCharType="separate"/>
      </w:r>
      <w:r w:rsidR="00C24E63">
        <w:t>2</w:t>
      </w:r>
      <w:r w:rsidR="007563B4" w:rsidRPr="00EE15BB">
        <w:fldChar w:fldCharType="end"/>
      </w:r>
      <w:r w:rsidR="00DB2F8A">
        <w:t xml:space="preserve"> Договора</w:t>
      </w:r>
      <w:r w:rsidR="007563B4">
        <w:t>,</w:t>
      </w:r>
      <w:r w:rsidR="007563B4" w:rsidRPr="006E6B6E">
        <w:t xml:space="preserve"> </w:t>
      </w:r>
      <w:r w:rsidR="007563B4">
        <w:rPr>
          <w:color w:val="000000"/>
        </w:rPr>
        <w:t>должно составить не менее 2</w:t>
      </w:r>
      <w:r w:rsidR="00612C30">
        <w:rPr>
          <w:color w:val="000000"/>
        </w:rPr>
        <w:t xml:space="preserve"> 000 </w:t>
      </w:r>
      <w:r w:rsidR="007563B4">
        <w:rPr>
          <w:color w:val="000000"/>
        </w:rPr>
        <w:t>(двух</w:t>
      </w:r>
      <w:r w:rsidR="00612C30">
        <w:rPr>
          <w:color w:val="000000"/>
        </w:rPr>
        <w:t xml:space="preserve"> тысяч) мест</w:t>
      </w:r>
      <w:r w:rsidR="007563B4">
        <w:rPr>
          <w:color w:val="000000"/>
        </w:rPr>
        <w:t>, по окончании 6 (шести) лет – не менее 4 000 (четырех тысяч) мест</w:t>
      </w:r>
      <w:r w:rsidR="00341186" w:rsidRPr="00341186">
        <w:rPr>
          <w:color w:val="000000"/>
        </w:rPr>
        <w:t>;</w:t>
      </w:r>
    </w:p>
    <w:p w14:paraId="17A142B2" w14:textId="58520217" w:rsidR="009B3745" w:rsidRDefault="009B3745" w:rsidP="009B3745">
      <w:pPr>
        <w:pStyle w:val="EPAMaRus"/>
      </w:pPr>
      <w:r w:rsidRPr="00267F54">
        <w:t xml:space="preserve">определение </w:t>
      </w:r>
      <w:r>
        <w:t>подэтапов основных промежуточных этапов</w:t>
      </w:r>
      <w:r w:rsidRPr="00267F54">
        <w:t xml:space="preserve"> строительства каждого Горнолыжного объекта и Коммерческого объекта, </w:t>
      </w:r>
      <w:r w:rsidRPr="00B153C7">
        <w:t>предусмотренного</w:t>
      </w:r>
      <w:r w:rsidRPr="00267F54">
        <w:t xml:space="preserve"> </w:t>
      </w:r>
      <w:r>
        <w:t>М</w:t>
      </w:r>
      <w:r w:rsidRPr="00267F54">
        <w:t>астер-планом</w:t>
      </w:r>
      <w:r>
        <w:t xml:space="preserve"> проекта</w:t>
      </w:r>
      <w:r w:rsidRPr="00267F54">
        <w:t>, с</w:t>
      </w:r>
      <w:r>
        <w:t xml:space="preserve"> </w:t>
      </w:r>
      <w:r w:rsidRPr="00267F54">
        <w:t xml:space="preserve">указанием работ и иных действий, осуществляемых на каждом </w:t>
      </w:r>
      <w:r>
        <w:t>под</w:t>
      </w:r>
      <w:r w:rsidRPr="00267F54">
        <w:t>этапе, а также</w:t>
      </w:r>
      <w:r>
        <w:t xml:space="preserve"> запланированных </w:t>
      </w:r>
      <w:r w:rsidRPr="00267F54">
        <w:t>сроков их выполнения</w:t>
      </w:r>
      <w:r w:rsidRPr="009B3745">
        <w:t>;</w:t>
      </w:r>
    </w:p>
    <w:p w14:paraId="7CF5DB99" w14:textId="1E6D4E51" w:rsidR="004C6F51" w:rsidRDefault="008C357D" w:rsidP="00B153C7">
      <w:pPr>
        <w:pStyle w:val="EPAMaRus"/>
      </w:pPr>
      <w:r w:rsidRPr="00267F54">
        <w:t xml:space="preserve">перечни документов, которыми подтверждается выполнение соответствующих этапов </w:t>
      </w:r>
      <w:r w:rsidR="00ED35DF" w:rsidRPr="00267F54">
        <w:t xml:space="preserve">строительства каждого Горнолыжного объекта и Коммерческого объекта, </w:t>
      </w:r>
      <w:r w:rsidR="00ED35DF" w:rsidRPr="00B153C7">
        <w:t>предусмотренного</w:t>
      </w:r>
      <w:r w:rsidR="00ED35DF" w:rsidRPr="00267F54">
        <w:t xml:space="preserve"> </w:t>
      </w:r>
      <w:r w:rsidR="00114905">
        <w:t>М</w:t>
      </w:r>
      <w:r w:rsidR="00ED35DF" w:rsidRPr="00267F54">
        <w:t>астер-планом</w:t>
      </w:r>
      <w:r w:rsidR="00114905">
        <w:t xml:space="preserve"> проекта</w:t>
      </w:r>
      <w:r w:rsidR="00ED35DF" w:rsidRPr="00267F54">
        <w:t>.</w:t>
      </w:r>
    </w:p>
    <w:p w14:paraId="38092A45" w14:textId="355231D1" w:rsidR="00623CA7" w:rsidRDefault="00623CA7" w:rsidP="00623CA7">
      <w:pPr>
        <w:pStyle w:val="EPAM11RUS"/>
        <w:numPr>
          <w:ilvl w:val="0"/>
          <w:numId w:val="0"/>
        </w:numPr>
        <w:ind w:left="709"/>
      </w:pPr>
      <w:r>
        <w:t xml:space="preserve">Покупатель праве в одностороннем порядке вносить изменения в Мастер-план проекта, уведомив об этом Продавца-1 не позднее 30 (тридцати) дней с даты внесения соответствующих изменений. В любом случае такие изменения не должны приводить к </w:t>
      </w:r>
      <w:r w:rsidR="00DB2F8A">
        <w:t xml:space="preserve">несоответствию Мастер-плана проекта </w:t>
      </w:r>
      <w:r w:rsidR="00DB2F8A" w:rsidRPr="00EE15BB">
        <w:t>Приложения</w:t>
      </w:r>
      <w:r w:rsidR="00DB2F8A">
        <w:t>м</w:t>
      </w:r>
      <w:r w:rsidR="00DB2F8A" w:rsidRPr="00EE15BB">
        <w:t xml:space="preserve"> </w:t>
      </w:r>
      <w:r w:rsidR="00DB2F8A" w:rsidRPr="00EE15BB">
        <w:fldChar w:fldCharType="begin"/>
      </w:r>
      <w:r w:rsidR="00DB2F8A" w:rsidRPr="00EE15BB">
        <w:instrText xml:space="preserve"> REF  _Ref111486316 \h \r \t  \* MERGEFORMAT </w:instrText>
      </w:r>
      <w:r w:rsidR="00DB2F8A" w:rsidRPr="00EE15BB">
        <w:fldChar w:fldCharType="separate"/>
      </w:r>
      <w:r w:rsidR="00C24E63">
        <w:t>1</w:t>
      </w:r>
      <w:r w:rsidR="00DB2F8A" w:rsidRPr="00EE15BB">
        <w:fldChar w:fldCharType="end"/>
      </w:r>
      <w:r w:rsidR="00DB2F8A" w:rsidRPr="00EE15BB">
        <w:t xml:space="preserve"> и </w:t>
      </w:r>
      <w:r w:rsidR="00DB2F8A" w:rsidRPr="00EE15BB">
        <w:fldChar w:fldCharType="begin"/>
      </w:r>
      <w:r w:rsidR="00DB2F8A" w:rsidRPr="00EE15BB">
        <w:instrText xml:space="preserve"> REF  _Ref111486323 \h \r \t  \* MERGEFORMAT </w:instrText>
      </w:r>
      <w:r w:rsidR="00DB2F8A" w:rsidRPr="00EE15BB">
        <w:fldChar w:fldCharType="separate"/>
      </w:r>
      <w:r w:rsidR="00C24E63">
        <w:t>2</w:t>
      </w:r>
      <w:r w:rsidR="00DB2F8A" w:rsidRPr="00EE15BB">
        <w:fldChar w:fldCharType="end"/>
      </w:r>
      <w:r w:rsidR="00DB2F8A" w:rsidRPr="006E6B6E">
        <w:t xml:space="preserve"> </w:t>
      </w:r>
      <w:r w:rsidR="00DB2F8A">
        <w:t xml:space="preserve">настоящего Договора. </w:t>
      </w:r>
    </w:p>
    <w:p w14:paraId="12D97EFB" w14:textId="6B605961" w:rsidR="00DC3081" w:rsidRPr="00854A35" w:rsidRDefault="00DC3081" w:rsidP="00DC3081">
      <w:pPr>
        <w:pStyle w:val="EPAM11RUS"/>
      </w:pPr>
      <w:r>
        <w:t xml:space="preserve">В случае несоответствия Мастер-плана проекта, Графика, Инвестиционного бюджета и Бизнес-плана </w:t>
      </w:r>
      <w:r w:rsidRPr="00EE15BB">
        <w:t>Приложения</w:t>
      </w:r>
      <w:r>
        <w:t>м</w:t>
      </w:r>
      <w:r w:rsidRPr="00EE15BB">
        <w:t xml:space="preserve"> </w:t>
      </w:r>
      <w:r w:rsidRPr="00EE15BB">
        <w:fldChar w:fldCharType="begin"/>
      </w:r>
      <w:r w:rsidRPr="00EE15BB">
        <w:instrText xml:space="preserve"> REF  _Ref111486316 \h \r \t  \* MERGEFORMAT </w:instrText>
      </w:r>
      <w:r w:rsidRPr="00EE15BB">
        <w:fldChar w:fldCharType="separate"/>
      </w:r>
      <w:r w:rsidR="00C24E63">
        <w:t>1</w:t>
      </w:r>
      <w:r w:rsidRPr="00EE15BB">
        <w:fldChar w:fldCharType="end"/>
      </w:r>
      <w:r w:rsidRPr="00EE15BB">
        <w:t xml:space="preserve"> и </w:t>
      </w:r>
      <w:r w:rsidRPr="00EE15BB">
        <w:fldChar w:fldCharType="begin"/>
      </w:r>
      <w:r w:rsidRPr="00EE15BB">
        <w:instrText xml:space="preserve"> REF  _Ref111486323 \h \r \t  \* MERGEFORMAT </w:instrText>
      </w:r>
      <w:r w:rsidRPr="00EE15BB">
        <w:fldChar w:fldCharType="separate"/>
      </w:r>
      <w:r w:rsidR="00C24E63">
        <w:t>2</w:t>
      </w:r>
      <w:r w:rsidRPr="00EE15BB">
        <w:fldChar w:fldCharType="end"/>
      </w:r>
      <w:r w:rsidRPr="006E6B6E">
        <w:t xml:space="preserve"> </w:t>
      </w:r>
      <w:r>
        <w:t xml:space="preserve">настоящего Договора, а также </w:t>
      </w:r>
      <w:r w:rsidR="00B07E19">
        <w:t xml:space="preserve">иным </w:t>
      </w:r>
      <w:r>
        <w:t>условиям</w:t>
      </w:r>
      <w:r w:rsidR="00B07E19">
        <w:t xml:space="preserve"> Договора и Акционерного с</w:t>
      </w:r>
      <w:r>
        <w:t>оглашения, они считаются непредставленными в</w:t>
      </w:r>
      <w:r w:rsidR="00062D50">
        <w:t xml:space="preserve"> установленный</w:t>
      </w:r>
      <w:r>
        <w:t xml:space="preserve"> срок. В этом случае Покупатель обязуется внести необходимые изменения в указанные документы и представить их Продавцу-1 в течение 15 (пятнадцати) Рабочих дней с даты получения соответствующего Уведомления Продавца-1. </w:t>
      </w:r>
    </w:p>
    <w:p w14:paraId="4784FE58" w14:textId="7D490F3D" w:rsidR="000E7129" w:rsidRDefault="000E7129" w:rsidP="005C1465">
      <w:pPr>
        <w:pStyle w:val="EPAM11RUS"/>
      </w:pPr>
      <w:r w:rsidRPr="00B153C7">
        <w:t>Стороны</w:t>
      </w:r>
      <w:r>
        <w:t xml:space="preserve"> обязуются оформить </w:t>
      </w:r>
      <w:r w:rsidRPr="00BB4189">
        <w:t xml:space="preserve">График </w:t>
      </w:r>
      <w:r w:rsidR="00793A81">
        <w:t>исполнения Инвестиционных</w:t>
      </w:r>
      <w:r w:rsidRPr="00BB4189">
        <w:t xml:space="preserve"> обязательств</w:t>
      </w:r>
      <w:r>
        <w:t xml:space="preserve"> в качестве дополнительного соглашения к Договору в течение 15 (пя</w:t>
      </w:r>
      <w:r w:rsidR="001D44DD">
        <w:t xml:space="preserve">тнадцати) рабочих дней с даты его </w:t>
      </w:r>
      <w:r w:rsidR="00B66429" w:rsidRPr="00B66429">
        <w:t>представления</w:t>
      </w:r>
      <w:r w:rsidR="00B66429">
        <w:t xml:space="preserve"> Покупателем</w:t>
      </w:r>
      <w:r>
        <w:t>.</w:t>
      </w:r>
    </w:p>
    <w:p w14:paraId="669D1809" w14:textId="5788EBBE" w:rsidR="00854A35" w:rsidRDefault="00854A35" w:rsidP="00DE6470">
      <w:pPr>
        <w:pStyle w:val="EPAM11RUS"/>
        <w:tabs>
          <w:tab w:val="left" w:pos="709"/>
        </w:tabs>
      </w:pPr>
      <w:bookmarkStart w:id="105" w:name="_Ref112955196"/>
      <w:r>
        <w:t xml:space="preserve">Покупатель обязан исполнить </w:t>
      </w:r>
      <w:r w:rsidR="002F4A8D">
        <w:t xml:space="preserve">соответствующие Инвестиционные обязательства </w:t>
      </w:r>
      <w:r>
        <w:t xml:space="preserve">в сроки, указанные в </w:t>
      </w:r>
      <w:r w:rsidRPr="00D276B1">
        <w:t>График</w:t>
      </w:r>
      <w:r w:rsidR="00BF6077">
        <w:t>е</w:t>
      </w:r>
      <w:r w:rsidRPr="00D276B1">
        <w:t xml:space="preserve"> </w:t>
      </w:r>
      <w:r w:rsidR="00793A81">
        <w:t>исполнения Инвестиционных</w:t>
      </w:r>
      <w:r w:rsidRPr="00D276B1">
        <w:t xml:space="preserve"> обязательств</w:t>
      </w:r>
      <w:r w:rsidR="00875C70">
        <w:t>.</w:t>
      </w:r>
    </w:p>
    <w:p w14:paraId="06E88EB6" w14:textId="75378424" w:rsidR="00EE07B4" w:rsidRPr="002177BE" w:rsidRDefault="009E5782" w:rsidP="008074BA">
      <w:pPr>
        <w:pStyle w:val="EPAM11RUS"/>
      </w:pPr>
      <w:bookmarkStart w:id="106" w:name="_Ref111478035"/>
      <w:bookmarkStart w:id="107" w:name="_Ref113532883"/>
      <w:bookmarkEnd w:id="105"/>
      <w:r w:rsidRPr="002177BE">
        <w:t xml:space="preserve">Частичное </w:t>
      </w:r>
      <w:r w:rsidR="00BD1EB1" w:rsidRPr="002177BE">
        <w:t>исполнение</w:t>
      </w:r>
      <w:r w:rsidRPr="002177BE">
        <w:t xml:space="preserve"> Инвестиционных обязательств </w:t>
      </w:r>
      <w:r w:rsidR="00453B47" w:rsidRPr="002177BE">
        <w:t xml:space="preserve">или их </w:t>
      </w:r>
      <w:r w:rsidR="00BD1EB1" w:rsidRPr="002177BE">
        <w:t>исполнение</w:t>
      </w:r>
      <w:r w:rsidR="00453B47" w:rsidRPr="002177BE">
        <w:t xml:space="preserve"> </w:t>
      </w:r>
      <w:r w:rsidRPr="002177BE">
        <w:t xml:space="preserve">с отступлением от характеристик Горнолыжных объектов и/или Коммерческих объектов, содержащихся в Приложениях </w:t>
      </w:r>
      <w:r w:rsidR="00EE15BB" w:rsidRPr="002177BE">
        <w:fldChar w:fldCharType="begin"/>
      </w:r>
      <w:r w:rsidR="00EE15BB" w:rsidRPr="002177BE">
        <w:instrText xml:space="preserve"> REF  _Ref111486316 \h \r \t  \* MERGEFORMAT </w:instrText>
      </w:r>
      <w:r w:rsidR="00EE15BB" w:rsidRPr="002177BE">
        <w:fldChar w:fldCharType="separate"/>
      </w:r>
      <w:r w:rsidR="00C24E63">
        <w:t>1</w:t>
      </w:r>
      <w:r w:rsidR="00EE15BB" w:rsidRPr="002177BE">
        <w:fldChar w:fldCharType="end"/>
      </w:r>
      <w:r w:rsidR="00EE15BB" w:rsidRPr="002177BE">
        <w:t xml:space="preserve"> и </w:t>
      </w:r>
      <w:r w:rsidR="00EE15BB" w:rsidRPr="002177BE">
        <w:fldChar w:fldCharType="begin"/>
      </w:r>
      <w:r w:rsidR="00EE15BB" w:rsidRPr="002177BE">
        <w:instrText xml:space="preserve"> REF  _Ref111486323 \h \r \t  \* MERGEFORMAT </w:instrText>
      </w:r>
      <w:r w:rsidR="00EE15BB" w:rsidRPr="002177BE">
        <w:fldChar w:fldCharType="separate"/>
      </w:r>
      <w:r w:rsidR="00C24E63">
        <w:t>2</w:t>
      </w:r>
      <w:r w:rsidR="00EE15BB" w:rsidRPr="002177BE">
        <w:fldChar w:fldCharType="end"/>
      </w:r>
      <w:r w:rsidR="00EE15BB" w:rsidRPr="002177BE">
        <w:t xml:space="preserve"> </w:t>
      </w:r>
      <w:r w:rsidRPr="002177BE">
        <w:t xml:space="preserve">соответственно, </w:t>
      </w:r>
      <w:r w:rsidR="007203F9" w:rsidRPr="002177BE">
        <w:t xml:space="preserve">или исполнение </w:t>
      </w:r>
      <w:r w:rsidR="002F4A8D" w:rsidRPr="002177BE">
        <w:lastRenderedPageBreak/>
        <w:t xml:space="preserve">соответствующих </w:t>
      </w:r>
      <w:r w:rsidRPr="002177BE">
        <w:t xml:space="preserve">Инвестиционных обязательств </w:t>
      </w:r>
      <w:r w:rsidR="007203F9" w:rsidRPr="002177BE">
        <w:t xml:space="preserve">с нарушением </w:t>
      </w:r>
      <w:r w:rsidR="002F4A8D" w:rsidRPr="002177BE">
        <w:t>Срока исполнения Горнолыжного компонента Инвестиционных обязательств</w:t>
      </w:r>
      <w:r w:rsidR="00F72FBB" w:rsidRPr="002177BE">
        <w:t xml:space="preserve"> или </w:t>
      </w:r>
      <w:r w:rsidR="002F4A8D" w:rsidRPr="002177BE">
        <w:t>Срока исполнения Коммерческого компонента Инвестиционных обязательств</w:t>
      </w:r>
      <w:r w:rsidR="007203F9" w:rsidRPr="002177BE">
        <w:t xml:space="preserve">, </w:t>
      </w:r>
      <w:r w:rsidRPr="002177BE">
        <w:t>признается Сторонами не</w:t>
      </w:r>
      <w:r w:rsidR="00BD1EB1" w:rsidRPr="002177BE">
        <w:t>исполнение</w:t>
      </w:r>
      <w:r w:rsidRPr="002177BE">
        <w:t>м Покупателем Инвестиционных обязательств</w:t>
      </w:r>
      <w:r w:rsidR="008074BA" w:rsidRPr="002177BE">
        <w:t xml:space="preserve">, за исключением случая устранения нарушения в порядке и сроки, предусмотренные пунктом </w:t>
      </w:r>
      <w:r w:rsidR="00056FDA" w:rsidRPr="002177BE">
        <w:fldChar w:fldCharType="begin"/>
      </w:r>
      <w:r w:rsidR="00056FDA" w:rsidRPr="002177BE">
        <w:instrText xml:space="preserve"> REF _Ref113728155 \r \h </w:instrText>
      </w:r>
      <w:r w:rsidR="002177BE">
        <w:instrText xml:space="preserve"> \* MERGEFORMAT </w:instrText>
      </w:r>
      <w:r w:rsidR="00056FDA" w:rsidRPr="002177BE">
        <w:fldChar w:fldCharType="separate"/>
      </w:r>
      <w:r w:rsidR="00C24E63">
        <w:t>6.14.6</w:t>
      </w:r>
      <w:r w:rsidR="00056FDA" w:rsidRPr="002177BE">
        <w:fldChar w:fldCharType="end"/>
      </w:r>
      <w:bookmarkStart w:id="108" w:name="_Ref112955329"/>
      <w:bookmarkStart w:id="109" w:name="_Ref113123012"/>
      <w:bookmarkStart w:id="110" w:name="_Ref113728328"/>
      <w:bookmarkEnd w:id="106"/>
      <w:r w:rsidR="00EE07B4" w:rsidRPr="002177BE">
        <w:t>.</w:t>
      </w:r>
      <w:bookmarkEnd w:id="107"/>
      <w:bookmarkEnd w:id="108"/>
      <w:bookmarkEnd w:id="109"/>
      <w:bookmarkEnd w:id="110"/>
    </w:p>
    <w:p w14:paraId="6720E25B" w14:textId="1024861A" w:rsidR="00A91DD2" w:rsidRDefault="00490DA6" w:rsidP="001214B3">
      <w:pPr>
        <w:pStyle w:val="EPAM11RUS"/>
      </w:pPr>
      <w:bookmarkStart w:id="111" w:name="_Ref113288540"/>
      <w:bookmarkStart w:id="112" w:name="_Ref114079179"/>
      <w:r>
        <w:t>И</w:t>
      </w:r>
      <w:r w:rsidR="00A91DD2">
        <w:t>сполнени</w:t>
      </w:r>
      <w:r>
        <w:t>е</w:t>
      </w:r>
      <w:r w:rsidR="00A91DD2" w:rsidRPr="002617B5">
        <w:t xml:space="preserve"> Инвестиционных обязательств с отступлением от </w:t>
      </w:r>
      <w:r w:rsidR="00A91DD2">
        <w:t xml:space="preserve">сроков основных этапов </w:t>
      </w:r>
      <w:r w:rsidR="00A91DD2" w:rsidRPr="002617B5">
        <w:t xml:space="preserve">Графика </w:t>
      </w:r>
      <w:r w:rsidR="00A91DD2">
        <w:t>исполнения</w:t>
      </w:r>
      <w:r w:rsidR="00A91DD2" w:rsidRPr="002617B5">
        <w:t xml:space="preserve"> Инвестиционных обязательств</w:t>
      </w:r>
      <w:r w:rsidR="00A91DD2">
        <w:t xml:space="preserve"> более чем на </w:t>
      </w:r>
      <w:r w:rsidR="00A91DD2" w:rsidRPr="00267F54">
        <w:t>3 (три) месяца</w:t>
      </w:r>
      <w:r>
        <w:t xml:space="preserve"> признается неисполнением Инвестиционных обязательств</w:t>
      </w:r>
      <w:r w:rsidR="00A91DD2">
        <w:t>,</w:t>
      </w:r>
      <w:r w:rsidR="00A91DD2" w:rsidRPr="00A91DD2">
        <w:t xml:space="preserve"> </w:t>
      </w:r>
      <w:r>
        <w:t xml:space="preserve">при условии, что </w:t>
      </w:r>
      <w:r w:rsidR="00DC2A7A">
        <w:t>оно</w:t>
      </w:r>
      <w:r w:rsidR="001214B3">
        <w:t xml:space="preserve"> </w:t>
      </w:r>
      <w:bookmarkStart w:id="113" w:name="_Ref113728355"/>
      <w:bookmarkEnd w:id="111"/>
      <w:r w:rsidR="00A91DD2" w:rsidRPr="002617B5">
        <w:t xml:space="preserve">не устранено в течение </w:t>
      </w:r>
      <w:r w:rsidR="00DC2A7A">
        <w:t>3</w:t>
      </w:r>
      <w:r w:rsidR="00A91DD2" w:rsidRPr="00267F54">
        <w:t xml:space="preserve"> (</w:t>
      </w:r>
      <w:r w:rsidR="00DC2A7A">
        <w:t>трех</w:t>
      </w:r>
      <w:r w:rsidR="00A91DD2" w:rsidRPr="00267F54">
        <w:t>) месяцев</w:t>
      </w:r>
      <w:r w:rsidR="00A91DD2" w:rsidRPr="002617B5">
        <w:t xml:space="preserve"> с даты получения Покупателем уведомления Продавца-1</w:t>
      </w:r>
      <w:r w:rsidR="00A91DD2">
        <w:t xml:space="preserve"> о необходимости устранения соответствующего нарушения</w:t>
      </w:r>
      <w:r w:rsidR="00DC2A7A">
        <w:t>.</w:t>
      </w:r>
      <w:bookmarkEnd w:id="112"/>
      <w:bookmarkEnd w:id="113"/>
    </w:p>
    <w:p w14:paraId="54AB8103" w14:textId="71A0AA59" w:rsidR="00E542AC" w:rsidRDefault="00EE07B4" w:rsidP="005C1465">
      <w:pPr>
        <w:pStyle w:val="EPAM11RUS"/>
      </w:pPr>
      <w:bookmarkStart w:id="114" w:name="_Ref112323409"/>
      <w:r>
        <w:t xml:space="preserve">Факт </w:t>
      </w:r>
      <w:r w:rsidR="009542AE">
        <w:t xml:space="preserve">исполнения </w:t>
      </w:r>
      <w:r>
        <w:t xml:space="preserve">или </w:t>
      </w:r>
      <w:r w:rsidR="009542AE">
        <w:t>неисполнения</w:t>
      </w:r>
      <w:r w:rsidR="009542AE" w:rsidRPr="00281C1A">
        <w:t xml:space="preserve"> </w:t>
      </w:r>
      <w:r w:rsidRPr="00281C1A">
        <w:t>каждого из</w:t>
      </w:r>
      <w:r w:rsidR="008074BA">
        <w:t xml:space="preserve"> основных</w:t>
      </w:r>
      <w:r w:rsidRPr="00281C1A">
        <w:t xml:space="preserve"> этапов</w:t>
      </w:r>
      <w:r w:rsidRPr="00D276B1">
        <w:t xml:space="preserve"> </w:t>
      </w:r>
      <w:r w:rsidR="00DE6574">
        <w:t xml:space="preserve">исполнения </w:t>
      </w:r>
      <w:r w:rsidRPr="00D276B1">
        <w:t>Инвестиционных обязательств</w:t>
      </w:r>
      <w:r>
        <w:t>, как они определены в График</w:t>
      </w:r>
      <w:r w:rsidR="00A0438F">
        <w:t>е</w:t>
      </w:r>
      <w:r>
        <w:t xml:space="preserve"> </w:t>
      </w:r>
      <w:r w:rsidR="00793A81">
        <w:t>исполнения Инвестиционных</w:t>
      </w:r>
      <w:r w:rsidRPr="007C111C">
        <w:t xml:space="preserve"> обязательств</w:t>
      </w:r>
      <w:r w:rsidR="005725FE">
        <w:t xml:space="preserve">, </w:t>
      </w:r>
      <w:r w:rsidRPr="00D276B1">
        <w:t xml:space="preserve">устанавливается </w:t>
      </w:r>
      <w:r w:rsidR="00EC3A3C">
        <w:t>Продавцом-1</w:t>
      </w:r>
      <w:r w:rsidR="00DE6574">
        <w:t xml:space="preserve"> самостоятельно или с привлечением Независимого эксперта</w:t>
      </w:r>
      <w:r w:rsidR="00EC3A3C">
        <w:t xml:space="preserve"> </w:t>
      </w:r>
      <w:r w:rsidR="00C63169">
        <w:t>в</w:t>
      </w:r>
      <w:r w:rsidR="00E542AC">
        <w:t xml:space="preserve"> следующем порядке:</w:t>
      </w:r>
      <w:bookmarkEnd w:id="114"/>
    </w:p>
    <w:p w14:paraId="528134DE" w14:textId="3BB402BB" w:rsidR="004D0B8A" w:rsidRDefault="00E542AC" w:rsidP="006D74D7">
      <w:pPr>
        <w:pStyle w:val="EPAM111Rus"/>
      </w:pPr>
      <w:bookmarkStart w:id="115" w:name="_Ref112321587"/>
      <w:r>
        <w:t xml:space="preserve">в течение </w:t>
      </w:r>
      <w:r w:rsidR="00F4745B">
        <w:t>22</w:t>
      </w:r>
      <w:r w:rsidR="00F4745B" w:rsidRPr="00267F54">
        <w:t xml:space="preserve"> </w:t>
      </w:r>
      <w:r w:rsidR="004D0B8A" w:rsidRPr="00267F54">
        <w:t>(</w:t>
      </w:r>
      <w:r w:rsidR="00F4745B">
        <w:t>двадцати двух</w:t>
      </w:r>
      <w:r w:rsidR="004D0B8A" w:rsidRPr="00267F54">
        <w:t xml:space="preserve">) </w:t>
      </w:r>
      <w:r w:rsidR="001A0D79" w:rsidRPr="00267F54">
        <w:t>Р</w:t>
      </w:r>
      <w:r w:rsidR="004D0B8A" w:rsidRPr="00267F54">
        <w:t>абочих дней</w:t>
      </w:r>
      <w:r w:rsidR="004D0B8A">
        <w:t xml:space="preserve"> после окончания очередного этапа </w:t>
      </w:r>
      <w:r w:rsidR="004D0B8A" w:rsidRPr="00D276B1">
        <w:t>Инвестиционных обязательств</w:t>
      </w:r>
      <w:r w:rsidR="004D0B8A">
        <w:t>, как они определены в Графике исполнения Инвестиционных</w:t>
      </w:r>
      <w:r w:rsidR="004D0B8A" w:rsidRPr="007C111C">
        <w:t xml:space="preserve"> обязательств</w:t>
      </w:r>
      <w:r w:rsidR="004D0B8A">
        <w:t>, Покупатель представляет Продавцу-1</w:t>
      </w:r>
      <w:r w:rsidR="001A0D79">
        <w:t xml:space="preserve"> </w:t>
      </w:r>
      <w:r w:rsidR="004D0B8A">
        <w:t>документы, подтверждающие выполнение соответствующего этапа</w:t>
      </w:r>
      <w:r w:rsidR="004D0B8A" w:rsidRPr="004D0B8A">
        <w:t>;</w:t>
      </w:r>
      <w:bookmarkEnd w:id="115"/>
    </w:p>
    <w:p w14:paraId="41D60E40" w14:textId="29F1F1CF" w:rsidR="00E542AC" w:rsidRDefault="001A0D79" w:rsidP="006D74D7">
      <w:pPr>
        <w:pStyle w:val="EPAM111Rus"/>
      </w:pPr>
      <w:bookmarkStart w:id="116" w:name="_Ref112321802"/>
      <w:r>
        <w:t xml:space="preserve">в течение </w:t>
      </w:r>
      <w:r w:rsidRPr="00267F54">
        <w:t>15 (пятнадцати) Рабочих дней</w:t>
      </w:r>
      <w:r>
        <w:t xml:space="preserve"> с даты получения документов, указанных в пункте </w:t>
      </w:r>
      <w:r>
        <w:fldChar w:fldCharType="begin"/>
      </w:r>
      <w:r>
        <w:instrText xml:space="preserve"> REF _Ref112321587 \r \h </w:instrText>
      </w:r>
      <w:r w:rsidR="00B153C7">
        <w:instrText xml:space="preserve"> \* MERGEFORMAT </w:instrText>
      </w:r>
      <w:r>
        <w:fldChar w:fldCharType="separate"/>
      </w:r>
      <w:r w:rsidR="00C24E63">
        <w:t>6.10.1</w:t>
      </w:r>
      <w:r>
        <w:fldChar w:fldCharType="end"/>
      </w:r>
      <w:r>
        <w:t xml:space="preserve">, </w:t>
      </w:r>
      <w:r w:rsidR="00EC3A3C">
        <w:t>Продавец-1 вправе</w:t>
      </w:r>
      <w:r>
        <w:t>:</w:t>
      </w:r>
      <w:bookmarkEnd w:id="116"/>
    </w:p>
    <w:p w14:paraId="4BED92C7" w14:textId="77777777" w:rsidR="001A0D79" w:rsidRPr="00B153C7" w:rsidRDefault="001A0D79" w:rsidP="00B153C7">
      <w:pPr>
        <w:pStyle w:val="EPAMaRus"/>
      </w:pPr>
      <w:r w:rsidRPr="00B153C7">
        <w:t xml:space="preserve">запросить у Покупателя дополнительные документы, разумно необходимые для подтверждения исполнения </w:t>
      </w:r>
      <w:r w:rsidR="00EC3A3C" w:rsidRPr="00B153C7">
        <w:t xml:space="preserve">соответствующего этапа исполнения </w:t>
      </w:r>
      <w:r w:rsidRPr="00B153C7">
        <w:t>Инвестиционных обязательств;</w:t>
      </w:r>
    </w:p>
    <w:p w14:paraId="7424BADA" w14:textId="77777777" w:rsidR="001A0D79" w:rsidRDefault="001A0D79" w:rsidP="00B153C7">
      <w:pPr>
        <w:pStyle w:val="EPAMaRus"/>
      </w:pPr>
      <w:r>
        <w:t>осуществить выездную проверку исполнения соответствующих Инвестиционных обязательств,</w:t>
      </w:r>
    </w:p>
    <w:p w14:paraId="40211FE0" w14:textId="77777777" w:rsidR="001A0D79" w:rsidRPr="005D2FAF" w:rsidRDefault="001A0D79" w:rsidP="006D74D7">
      <w:pPr>
        <w:pStyle w:val="EPAM111Rus"/>
        <w:numPr>
          <w:ilvl w:val="0"/>
          <w:numId w:val="0"/>
        </w:numPr>
        <w:ind w:left="1560"/>
      </w:pPr>
      <w:r>
        <w:t>и П</w:t>
      </w:r>
      <w:r w:rsidR="005D2FAF">
        <w:t>окупатель обязуется представить такие документы и обеспечить беспрепятственное осуществление выездной проверки</w:t>
      </w:r>
      <w:r w:rsidR="005D2FAF" w:rsidRPr="005D2FAF">
        <w:t>;</w:t>
      </w:r>
    </w:p>
    <w:p w14:paraId="51D0B6C1" w14:textId="566F362C" w:rsidR="00042F92" w:rsidRPr="00042F92" w:rsidRDefault="005D2FAF" w:rsidP="006D74D7">
      <w:pPr>
        <w:pStyle w:val="EPAM111Rus"/>
      </w:pPr>
      <w:bookmarkStart w:id="117" w:name="_Ref112322337"/>
      <w:r w:rsidRPr="005D2FAF">
        <w:t xml:space="preserve">в течение </w:t>
      </w:r>
      <w:r w:rsidRPr="00267F54">
        <w:t>15 (пятнадцати) Рабочих дней</w:t>
      </w:r>
      <w:r>
        <w:t xml:space="preserve"> с даты получения дополнительных документов и (или) завершения выездной проверки согласно пункту </w:t>
      </w:r>
      <w:r>
        <w:fldChar w:fldCharType="begin"/>
      </w:r>
      <w:r>
        <w:instrText xml:space="preserve"> REF _Ref112321802 \r \h </w:instrText>
      </w:r>
      <w:r w:rsidR="00B153C7">
        <w:instrText xml:space="preserve"> \* MERGEFORMAT </w:instrText>
      </w:r>
      <w:r>
        <w:fldChar w:fldCharType="separate"/>
      </w:r>
      <w:r w:rsidR="00C24E63">
        <w:t>6.10.2</w:t>
      </w:r>
      <w:r>
        <w:fldChar w:fldCharType="end"/>
      </w:r>
      <w:r>
        <w:t xml:space="preserve"> </w:t>
      </w:r>
      <w:r w:rsidR="00EC3A3C">
        <w:t>Продавец-1</w:t>
      </w:r>
      <w:r>
        <w:t xml:space="preserve"> </w:t>
      </w:r>
      <w:r w:rsidR="00042F92">
        <w:t xml:space="preserve">составляет </w:t>
      </w:r>
      <w:r w:rsidR="00042F92" w:rsidRPr="00B153C7">
        <w:t>Акт об исполнении/неисполнении этапа Инвестиционных обязательств и направляет его Покупателю для ознакомления</w:t>
      </w:r>
      <w:r w:rsidR="008739A7" w:rsidRPr="00B153C7">
        <w:t xml:space="preserve"> </w:t>
      </w:r>
      <w:r w:rsidR="008739A7">
        <w:t xml:space="preserve">не позднее 10 (десяти) Рабочих дней </w:t>
      </w:r>
      <w:r w:rsidR="00412443">
        <w:t xml:space="preserve">с даты </w:t>
      </w:r>
      <w:r w:rsidR="008739A7">
        <w:t xml:space="preserve">его </w:t>
      </w:r>
      <w:r w:rsidR="00412443">
        <w:t>составления</w:t>
      </w:r>
      <w:r w:rsidR="00042F92" w:rsidRPr="00B153C7">
        <w:t>;</w:t>
      </w:r>
      <w:bookmarkEnd w:id="117"/>
    </w:p>
    <w:p w14:paraId="4EFFF6E9" w14:textId="15D027B9" w:rsidR="00042F92" w:rsidRDefault="00042F92" w:rsidP="006D74D7">
      <w:pPr>
        <w:pStyle w:val="EPAM111Rus"/>
      </w:pPr>
      <w:bookmarkStart w:id="118" w:name="_Ref112322657"/>
      <w:r w:rsidRPr="005D2FAF">
        <w:t xml:space="preserve">в течение </w:t>
      </w:r>
      <w:r w:rsidRPr="00267F54">
        <w:t>15 (пятнадцати) Рабочих дней</w:t>
      </w:r>
      <w:r>
        <w:t xml:space="preserve"> с даты составления </w:t>
      </w:r>
      <w:r w:rsidRPr="00B153C7">
        <w:t>Акта об исполнении/неисполнении этапа Инвестиционных обязательств</w:t>
      </w:r>
      <w:r w:rsidR="005C56CA" w:rsidRPr="00B153C7">
        <w:t>, в котором зафиксирован</w:t>
      </w:r>
      <w:r w:rsidR="00F4745B" w:rsidRPr="00B153C7">
        <w:t xml:space="preserve">а позиция Продавца-1 относительно неисполнения </w:t>
      </w:r>
      <w:r w:rsidR="005C56CA" w:rsidRPr="00B153C7">
        <w:t xml:space="preserve">или </w:t>
      </w:r>
      <w:r w:rsidR="00F4745B" w:rsidRPr="00B153C7">
        <w:t xml:space="preserve">ненадлежащего </w:t>
      </w:r>
      <w:r w:rsidR="005C56CA" w:rsidRPr="00B153C7">
        <w:t>исполнения Покупателем этапа исполнения Инвестиционных обязательств</w:t>
      </w:r>
      <w:r w:rsidRPr="00B153C7">
        <w:t xml:space="preserve"> согласно пункту </w:t>
      </w:r>
      <w:r w:rsidRPr="00B153C7">
        <w:fldChar w:fldCharType="begin"/>
      </w:r>
      <w:r w:rsidRPr="00B153C7">
        <w:instrText xml:space="preserve"> REF _Ref112322337 \r \h </w:instrText>
      </w:r>
      <w:r w:rsidR="00B153C7">
        <w:instrText xml:space="preserve"> \* MERGEFORMAT </w:instrText>
      </w:r>
      <w:r w:rsidRPr="00B153C7">
        <w:fldChar w:fldCharType="separate"/>
      </w:r>
      <w:r w:rsidR="00C24E63">
        <w:t>6.10.3</w:t>
      </w:r>
      <w:r w:rsidRPr="00B153C7">
        <w:fldChar w:fldCharType="end"/>
      </w:r>
      <w:r w:rsidR="00412443" w:rsidRPr="00B153C7">
        <w:t>,</w:t>
      </w:r>
      <w:r w:rsidR="00DE6574" w:rsidRPr="00B153C7">
        <w:t xml:space="preserve"> Покупатель вправе направить свои</w:t>
      </w:r>
      <w:r w:rsidR="008739A7" w:rsidRPr="00B153C7">
        <w:t xml:space="preserve"> мотивированные</w:t>
      </w:r>
      <w:r w:rsidR="00DE6574" w:rsidRPr="00B153C7">
        <w:t xml:space="preserve"> возражения</w:t>
      </w:r>
      <w:r w:rsidR="00412443" w:rsidRPr="00B153C7">
        <w:t>,</w:t>
      </w:r>
      <w:r w:rsidR="005C56CA" w:rsidRPr="00B153C7">
        <w:t xml:space="preserve"> и в этом случае </w:t>
      </w:r>
      <w:r w:rsidR="00C96290" w:rsidRPr="00B153C7">
        <w:t xml:space="preserve">факт </w:t>
      </w:r>
      <w:r w:rsidR="00C96290">
        <w:t>исполнения или неисполнения</w:t>
      </w:r>
      <w:r w:rsidR="00C96290" w:rsidRPr="00281C1A">
        <w:t xml:space="preserve"> </w:t>
      </w:r>
      <w:r w:rsidR="00C96290">
        <w:t>соответствующего</w:t>
      </w:r>
      <w:r w:rsidR="00C96290" w:rsidRPr="00281C1A">
        <w:t xml:space="preserve"> </w:t>
      </w:r>
      <w:r w:rsidR="00C96290">
        <w:t>этапа</w:t>
      </w:r>
      <w:r w:rsidR="00C96290" w:rsidRPr="00D276B1">
        <w:t xml:space="preserve"> </w:t>
      </w:r>
      <w:r w:rsidR="00C96290">
        <w:t xml:space="preserve">исполнения </w:t>
      </w:r>
      <w:r w:rsidR="00C96290" w:rsidRPr="00D276B1">
        <w:t>Инвестиционных обязательств</w:t>
      </w:r>
      <w:r w:rsidR="00C96290">
        <w:t xml:space="preserve"> у</w:t>
      </w:r>
      <w:r w:rsidR="000413D0">
        <w:t>станавливается</w:t>
      </w:r>
      <w:r w:rsidR="00C96290">
        <w:t xml:space="preserve"> </w:t>
      </w:r>
      <w:r w:rsidR="00C96290" w:rsidRPr="00B153C7">
        <w:t>с привлечением</w:t>
      </w:r>
      <w:r w:rsidR="005C56CA" w:rsidRPr="00B153C7">
        <w:t xml:space="preserve"> Независим</w:t>
      </w:r>
      <w:r w:rsidR="00C96290" w:rsidRPr="00B153C7">
        <w:t>ого</w:t>
      </w:r>
      <w:r w:rsidR="005C56CA" w:rsidRPr="00B153C7">
        <w:t xml:space="preserve"> эксперт</w:t>
      </w:r>
      <w:r w:rsidR="00C96290" w:rsidRPr="00B153C7">
        <w:t>а</w:t>
      </w:r>
      <w:r w:rsidR="00412443">
        <w:t>.</w:t>
      </w:r>
      <w:bookmarkEnd w:id="118"/>
    </w:p>
    <w:p w14:paraId="070112C7" w14:textId="09C2ABA4" w:rsidR="00EE07B4" w:rsidRDefault="00EE07B4" w:rsidP="005C1465">
      <w:pPr>
        <w:pStyle w:val="EPAM11RUS"/>
      </w:pPr>
      <w:r w:rsidRPr="00FF22AA">
        <w:t xml:space="preserve">По </w:t>
      </w:r>
      <w:r w:rsidR="006C6C33">
        <w:t>результатам</w:t>
      </w:r>
      <w:r w:rsidR="006C6C33" w:rsidRPr="00FF22AA">
        <w:t xml:space="preserve"> </w:t>
      </w:r>
      <w:r w:rsidR="00546F41">
        <w:t>исполнения</w:t>
      </w:r>
      <w:r w:rsidR="00546F41" w:rsidRPr="00FF22AA">
        <w:t xml:space="preserve"> </w:t>
      </w:r>
      <w:r w:rsidRPr="00FF22AA">
        <w:t xml:space="preserve">Горнолыжного компонента инвестиционных обязательств Покупатель </w:t>
      </w:r>
      <w:r>
        <w:t xml:space="preserve">обязан </w:t>
      </w:r>
      <w:r w:rsidRPr="00FF22AA">
        <w:t>направ</w:t>
      </w:r>
      <w:r>
        <w:t>ить</w:t>
      </w:r>
      <w:r w:rsidRPr="00FF22AA">
        <w:t xml:space="preserve"> Продавцу-1 Уведомление </w:t>
      </w:r>
      <w:r w:rsidR="00793A81">
        <w:t>об исполнении</w:t>
      </w:r>
      <w:r w:rsidRPr="00FF22AA">
        <w:t xml:space="preserve"> </w:t>
      </w:r>
      <w:r w:rsidRPr="007B57DE">
        <w:t>Горнолыжного компонента инвестиционных обязательств.</w:t>
      </w:r>
    </w:p>
    <w:p w14:paraId="4F3A0F78" w14:textId="674A93DA" w:rsidR="00EE07B4" w:rsidRDefault="00EE07B4" w:rsidP="005C1465">
      <w:pPr>
        <w:pStyle w:val="EPAM11RUS"/>
      </w:pPr>
      <w:r w:rsidRPr="000D2D51">
        <w:t xml:space="preserve">По </w:t>
      </w:r>
      <w:r w:rsidR="006C6C33">
        <w:t>результатам</w:t>
      </w:r>
      <w:r w:rsidRPr="000D2D51">
        <w:t xml:space="preserve"> </w:t>
      </w:r>
      <w:r w:rsidR="00546F41">
        <w:t>исполнения</w:t>
      </w:r>
      <w:r w:rsidR="00546F41" w:rsidRPr="00FF22AA">
        <w:t xml:space="preserve"> </w:t>
      </w:r>
      <w:r>
        <w:t>Коммерческого</w:t>
      </w:r>
      <w:r w:rsidRPr="000D2D51">
        <w:t xml:space="preserve"> компонента инвестиционных </w:t>
      </w:r>
      <w:r w:rsidRPr="000D2D51">
        <w:lastRenderedPageBreak/>
        <w:t xml:space="preserve">обязательств Покупатель </w:t>
      </w:r>
      <w:r>
        <w:t xml:space="preserve">обязан </w:t>
      </w:r>
      <w:r w:rsidRPr="00FF22AA">
        <w:t>направ</w:t>
      </w:r>
      <w:r>
        <w:t>ить</w:t>
      </w:r>
      <w:r w:rsidRPr="00FF22AA">
        <w:t xml:space="preserve"> Продавцу-1</w:t>
      </w:r>
      <w:r w:rsidRPr="000D2D51">
        <w:t xml:space="preserve"> Уведомление </w:t>
      </w:r>
      <w:r w:rsidR="00793A81">
        <w:t>об исполнении</w:t>
      </w:r>
      <w:r w:rsidRPr="000D2D51">
        <w:t xml:space="preserve"> </w:t>
      </w:r>
      <w:r>
        <w:t>Коммерческого</w:t>
      </w:r>
      <w:r w:rsidRPr="000D2D51">
        <w:t xml:space="preserve"> компонента инвестиционных обязательств</w:t>
      </w:r>
      <w:r w:rsidRPr="00FF22AA">
        <w:t xml:space="preserve">. </w:t>
      </w:r>
    </w:p>
    <w:p w14:paraId="1FAE300D" w14:textId="0FFCA2E5" w:rsidR="00522ED4" w:rsidRDefault="00522ED4" w:rsidP="005C1465">
      <w:pPr>
        <w:pStyle w:val="EPAM11RUS"/>
      </w:pPr>
      <w:r w:rsidRPr="00FF22AA">
        <w:t xml:space="preserve">При </w:t>
      </w:r>
      <w:r>
        <w:t>получении Продавцом-1</w:t>
      </w:r>
      <w:r w:rsidRPr="00FF22AA">
        <w:t xml:space="preserve"> Уведомлени</w:t>
      </w:r>
      <w:r>
        <w:t>я</w:t>
      </w:r>
      <w:r w:rsidRPr="00FF22AA">
        <w:t xml:space="preserve"> </w:t>
      </w:r>
      <w:r w:rsidR="00793A81">
        <w:t>об исполнении</w:t>
      </w:r>
      <w:r w:rsidRPr="00FF22AA">
        <w:t xml:space="preserve"> </w:t>
      </w:r>
      <w:r w:rsidRPr="007B57DE">
        <w:t>Горнолыжного компонента инвестиционных обязательств</w:t>
      </w:r>
      <w:r>
        <w:t xml:space="preserve"> и/или </w:t>
      </w:r>
      <w:r w:rsidRPr="00FF22AA">
        <w:t>Уведомлени</w:t>
      </w:r>
      <w:r>
        <w:t>я</w:t>
      </w:r>
      <w:r w:rsidRPr="00FF22AA">
        <w:t xml:space="preserve"> </w:t>
      </w:r>
      <w:r w:rsidR="00793A81">
        <w:t>об исполнении</w:t>
      </w:r>
      <w:r w:rsidRPr="00FF22AA">
        <w:t xml:space="preserve"> </w:t>
      </w:r>
      <w:r>
        <w:t>Коммерческого</w:t>
      </w:r>
      <w:r w:rsidRPr="007B57DE">
        <w:t xml:space="preserve"> компонента инвестиционных обязательств</w:t>
      </w:r>
      <w:r>
        <w:t>, а также</w:t>
      </w:r>
      <w:r w:rsidR="00181980">
        <w:t xml:space="preserve"> </w:t>
      </w:r>
      <w:r>
        <w:t xml:space="preserve">в случае </w:t>
      </w:r>
      <w:r w:rsidRPr="00FF22AA">
        <w:t>неполучени</w:t>
      </w:r>
      <w:r w:rsidR="00777CF0">
        <w:t>я</w:t>
      </w:r>
      <w:r w:rsidRPr="00FF22AA">
        <w:t xml:space="preserve"> от Покупателя до истечения Срока </w:t>
      </w:r>
      <w:r w:rsidR="00546F41">
        <w:t>исполнения</w:t>
      </w:r>
      <w:r w:rsidR="00546F41" w:rsidRPr="00FF22AA">
        <w:t xml:space="preserve"> </w:t>
      </w:r>
      <w:r w:rsidRPr="00FF22AA">
        <w:t xml:space="preserve">Горнолыжного компонента инвестиционных обязательств или </w:t>
      </w:r>
      <w:r w:rsidRPr="007B57DE">
        <w:t xml:space="preserve">Срока </w:t>
      </w:r>
      <w:r w:rsidR="00546F41">
        <w:t>исполнения</w:t>
      </w:r>
      <w:r w:rsidR="00546F41" w:rsidRPr="00FF22AA">
        <w:t xml:space="preserve"> </w:t>
      </w:r>
      <w:r>
        <w:t>Коммерческого</w:t>
      </w:r>
      <w:r w:rsidRPr="000D2D51">
        <w:t xml:space="preserve"> компонента инвестиционных обязательств</w:t>
      </w:r>
      <w:r w:rsidRPr="00FF22AA">
        <w:t xml:space="preserve"> соответствующего Уведомления </w:t>
      </w:r>
      <w:r w:rsidR="00793A81">
        <w:t>об исполнении</w:t>
      </w:r>
      <w:r w:rsidRPr="00FF22AA">
        <w:t xml:space="preserve"> Горнолыжного компонента инвестиционных обязательств или Уведомления </w:t>
      </w:r>
      <w:r w:rsidR="00793A81">
        <w:t>об исполнении</w:t>
      </w:r>
      <w:r w:rsidRPr="00FF22AA">
        <w:t xml:space="preserve"> </w:t>
      </w:r>
      <w:r>
        <w:t>Коммерческого</w:t>
      </w:r>
      <w:r w:rsidRPr="00FF22AA">
        <w:t xml:space="preserve"> компонента инвестиционных обязательств, Продавец</w:t>
      </w:r>
      <w:r>
        <w:t>-1</w:t>
      </w:r>
      <w:r w:rsidRPr="00E9440E">
        <w:t xml:space="preserve"> </w:t>
      </w:r>
      <w:r w:rsidR="001039B4">
        <w:t>формирует</w:t>
      </w:r>
      <w:r w:rsidR="001039B4" w:rsidRPr="00E9440E">
        <w:t xml:space="preserve"> </w:t>
      </w:r>
      <w:r w:rsidR="00B72BAD">
        <w:t>Приемочную комиссию</w:t>
      </w:r>
      <w:r>
        <w:t xml:space="preserve"> для удостоверения </w:t>
      </w:r>
      <w:r w:rsidR="001039B4">
        <w:t xml:space="preserve">факта </w:t>
      </w:r>
      <w:r w:rsidR="00546F41">
        <w:t>исполнения</w:t>
      </w:r>
      <w:r w:rsidR="00546F41" w:rsidRPr="00FF22AA">
        <w:t xml:space="preserve"> </w:t>
      </w:r>
      <w:r>
        <w:t xml:space="preserve">или </w:t>
      </w:r>
      <w:r w:rsidR="00546F41">
        <w:t>неисполнения</w:t>
      </w:r>
      <w:r w:rsidR="00546F41" w:rsidRPr="00FF22AA">
        <w:t xml:space="preserve"> </w:t>
      </w:r>
      <w:r>
        <w:t>Покупателем Инвестиционных обязательств</w:t>
      </w:r>
      <w:r w:rsidR="0040030D">
        <w:t>.</w:t>
      </w:r>
      <w:r w:rsidR="00007389">
        <w:t xml:space="preserve"> </w:t>
      </w:r>
    </w:p>
    <w:p w14:paraId="0F8FC274" w14:textId="67999754" w:rsidR="00EE07B4" w:rsidRDefault="00EE07B4" w:rsidP="005C1465">
      <w:pPr>
        <w:pStyle w:val="EPAM11RUS"/>
      </w:pPr>
      <w:bookmarkStart w:id="119" w:name="_Ref111555674"/>
      <w:bookmarkStart w:id="120" w:name="_Ref113726418"/>
      <w:r>
        <w:t xml:space="preserve">Удостоверение </w:t>
      </w:r>
      <w:r w:rsidR="00546F41">
        <w:t>исполнения</w:t>
      </w:r>
      <w:r w:rsidR="00546F41" w:rsidRPr="00FF22AA">
        <w:t xml:space="preserve"> </w:t>
      </w:r>
      <w:r>
        <w:t xml:space="preserve">или </w:t>
      </w:r>
      <w:r w:rsidR="00546F41">
        <w:t>неисполнения</w:t>
      </w:r>
      <w:r w:rsidR="00546F41" w:rsidRPr="00FF22AA">
        <w:t xml:space="preserve"> </w:t>
      </w:r>
      <w:r>
        <w:t xml:space="preserve">Покупателем </w:t>
      </w:r>
      <w:r w:rsidRPr="00A4267E">
        <w:t xml:space="preserve">Горнолыжного компонента инвестиционных обязательств </w:t>
      </w:r>
      <w:r w:rsidR="00B740E1">
        <w:t>и</w:t>
      </w:r>
      <w:r w:rsidRPr="00A4267E">
        <w:t xml:space="preserve"> </w:t>
      </w:r>
      <w:r>
        <w:t>Коммерческого</w:t>
      </w:r>
      <w:r w:rsidRPr="00A4267E">
        <w:t xml:space="preserve"> компонента инвестиционных </w:t>
      </w:r>
      <w:r>
        <w:t>обязательств осуществляется в следующем порядке:</w:t>
      </w:r>
      <w:bookmarkEnd w:id="119"/>
      <w:bookmarkEnd w:id="120"/>
    </w:p>
    <w:p w14:paraId="21B06158" w14:textId="201A46D5" w:rsidR="00EE07B4" w:rsidRPr="006D74D7" w:rsidRDefault="00EE07B4" w:rsidP="006D74D7">
      <w:pPr>
        <w:pStyle w:val="EPAM111Rus"/>
      </w:pPr>
      <w:bookmarkStart w:id="121" w:name="_Ref111541529"/>
      <w:r w:rsidRPr="006D74D7">
        <w:t xml:space="preserve">Продавец-1 обязуется направить Покупателю уведомление о его праве принять участие в проверке </w:t>
      </w:r>
      <w:r w:rsidR="00546F41" w:rsidRPr="006D74D7">
        <w:t xml:space="preserve">исполнения </w:t>
      </w:r>
      <w:r w:rsidRPr="006D74D7">
        <w:t>Покупателем Горнолыжного компонента инвестиционных обязательств или Коммерческого компонента инвестиционных обязательств</w:t>
      </w:r>
      <w:r w:rsidR="001039B4" w:rsidRPr="006D74D7">
        <w:t xml:space="preserve"> соответственно</w:t>
      </w:r>
      <w:r w:rsidRPr="006D74D7">
        <w:t xml:space="preserve"> (далее – «</w:t>
      </w:r>
      <w:r w:rsidRPr="0010505E">
        <w:rPr>
          <w:b/>
        </w:rPr>
        <w:t>Проверка</w:t>
      </w:r>
      <w:r w:rsidRPr="006D74D7">
        <w:t>»)</w:t>
      </w:r>
      <w:r w:rsidR="00181980" w:rsidRPr="006D74D7">
        <w:t xml:space="preserve"> </w:t>
      </w:r>
      <w:r w:rsidRPr="006D74D7">
        <w:t xml:space="preserve">в течение 1 (одного) месяца со дня получения от Покупателя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Уведомления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 либо с момента наступления Срока </w:t>
      </w:r>
      <w:r w:rsidR="00546F41" w:rsidRPr="006D74D7">
        <w:t xml:space="preserve">исполнения </w:t>
      </w:r>
      <w:r w:rsidRPr="006D74D7">
        <w:t xml:space="preserve">Горнолыжного компонента инвестиционных обязательств или Срока </w:t>
      </w:r>
      <w:r w:rsidR="00546F41" w:rsidRPr="006D74D7">
        <w:t xml:space="preserve">исполнения </w:t>
      </w:r>
      <w:r w:rsidRPr="006D74D7">
        <w:t xml:space="preserve">Коммерческого компонента инвестиционных обязательств, если Продавцом-1 в указанные сроки не были получены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Уведомления </w:t>
      </w:r>
      <w:r w:rsidR="00793A81" w:rsidRPr="006D74D7">
        <w:t>об исполнении</w:t>
      </w:r>
      <w:r w:rsidRPr="006D74D7">
        <w:t xml:space="preserve"> Коммерческого компонента инвестиционн</w:t>
      </w:r>
      <w:r w:rsidR="00B50842" w:rsidRPr="006D74D7">
        <w:t>ых обязательств соответственно;</w:t>
      </w:r>
      <w:bookmarkEnd w:id="121"/>
    </w:p>
    <w:p w14:paraId="06933966" w14:textId="37C6C615" w:rsidR="00EE07B4" w:rsidRPr="006D74D7" w:rsidRDefault="00EE07B4" w:rsidP="006D74D7">
      <w:pPr>
        <w:pStyle w:val="EPAM111Rus"/>
      </w:pPr>
      <w:bookmarkStart w:id="122" w:name="_Ref111542648"/>
      <w:r w:rsidRPr="006D74D7">
        <w:t>Покупатель обязуется в течение 10 (десяти) Рабочих дней с момента получения от Продавца-1 уведомления о праве принять участие в Проверке направить Продавцу-1</w:t>
      </w:r>
      <w:r w:rsidR="004F6E9F" w:rsidRPr="006D74D7">
        <w:t xml:space="preserve"> </w:t>
      </w:r>
      <w:r w:rsidRPr="006D74D7">
        <w:t>информацию о лице(-ах), принимающем(-их) участие в Проверке (ФИО, должность, документ, удостоверяющий полномочия на участие в Проверке)</w:t>
      </w:r>
      <w:r w:rsidR="00B50842" w:rsidRPr="006D74D7">
        <w:t>;</w:t>
      </w:r>
      <w:bookmarkEnd w:id="122"/>
    </w:p>
    <w:p w14:paraId="590DBC05" w14:textId="62C6BBD3" w:rsidR="00EE07B4" w:rsidRPr="006D74D7" w:rsidRDefault="00EE07B4" w:rsidP="006D74D7">
      <w:pPr>
        <w:pStyle w:val="EPAM111Rus"/>
      </w:pPr>
      <w:r w:rsidRPr="006D74D7">
        <w:t xml:space="preserve">Продавец-1 в течение 10 (десяти) Рабочих дней с момента истечения указанного в </w:t>
      </w:r>
      <w:r w:rsidR="00186AE5" w:rsidRPr="006D74D7">
        <w:t>п</w:t>
      </w:r>
      <w:r w:rsidRPr="006D74D7">
        <w:t xml:space="preserve">ункте </w:t>
      </w:r>
      <w:r w:rsidR="00186AE5" w:rsidRPr="006D74D7">
        <w:fldChar w:fldCharType="begin"/>
      </w:r>
      <w:r w:rsidR="00186AE5" w:rsidRPr="006D74D7">
        <w:instrText xml:space="preserve"> REF _Ref111542648 \r \h </w:instrText>
      </w:r>
      <w:r w:rsidR="00186AE5" w:rsidRPr="006D74D7">
        <w:fldChar w:fldCharType="separate"/>
      </w:r>
      <w:r w:rsidR="00C24E63">
        <w:t>6.14.2</w:t>
      </w:r>
      <w:r w:rsidR="00186AE5" w:rsidRPr="006D74D7">
        <w:fldChar w:fldCharType="end"/>
      </w:r>
      <w:r w:rsidRPr="006D74D7">
        <w:t xml:space="preserve"> срока, в который Покупатель обязан направить информацию о лице(-ах), принимающем(-их) участие в Проверке, обязан сообщить Покупателю о дате и месте начала Проверки</w:t>
      </w:r>
      <w:r w:rsidR="00B50842" w:rsidRPr="006D74D7">
        <w:t>;</w:t>
      </w:r>
      <w:r w:rsidRPr="006D74D7">
        <w:t xml:space="preserve"> </w:t>
      </w:r>
    </w:p>
    <w:p w14:paraId="7EF2EDF8" w14:textId="360C517B" w:rsidR="00EE07B4" w:rsidRPr="006D74D7" w:rsidRDefault="00270295" w:rsidP="006D74D7">
      <w:pPr>
        <w:pStyle w:val="EPAM111Rus"/>
      </w:pPr>
      <w:r w:rsidRPr="006D74D7">
        <w:t>Приемочная комиссия</w:t>
      </w:r>
      <w:r w:rsidR="00EE07B4" w:rsidRPr="006D74D7">
        <w:t xml:space="preserve"> проводит Проверку</w:t>
      </w:r>
      <w:r w:rsidR="00250D21" w:rsidRPr="006D74D7">
        <w:t xml:space="preserve"> с обязательным привлечением к ее работе Независимого эксперта </w:t>
      </w:r>
      <w:r w:rsidR="00EE07B4" w:rsidRPr="006D74D7">
        <w:t xml:space="preserve">в течение 15 (пятнадцати) Рабочих дней со дня ее начала. Срок проведения Проверки может быть продлен в случае необходимости привлечения к Проверке специалиста, обладающего специальными познаниями, и/или проведения экспертизы, либо в случае необходимости запроса у Покупателя документов, дополнительных к представленным Покупателем, или дополнительной информации. Срок проведения Проверки может быть продлен также в случае необходимости направления запросов лицам, которые в соответствии с законодательством Российской Федерации уполномочены выдавать документы, подтверждающие </w:t>
      </w:r>
      <w:r w:rsidR="00BD1EB1" w:rsidRPr="006D74D7">
        <w:t>исполнение</w:t>
      </w:r>
      <w:r w:rsidR="00EE07B4" w:rsidRPr="006D74D7">
        <w:t xml:space="preserve"> Инвестиционных обязательств</w:t>
      </w:r>
      <w:r w:rsidR="00F73C36" w:rsidRPr="006D74D7">
        <w:t xml:space="preserve">. Общий срок </w:t>
      </w:r>
      <w:r w:rsidR="00F73C36" w:rsidRPr="006D74D7">
        <w:lastRenderedPageBreak/>
        <w:t xml:space="preserve">проведения Проверки </w:t>
      </w:r>
      <w:r w:rsidR="00250D21" w:rsidRPr="006D74D7">
        <w:t xml:space="preserve">в любом случае </w:t>
      </w:r>
      <w:r w:rsidR="00F73C36" w:rsidRPr="006D74D7">
        <w:t xml:space="preserve">не может превышать </w:t>
      </w:r>
      <w:r w:rsidR="00B740E1" w:rsidRPr="006D74D7">
        <w:t>6</w:t>
      </w:r>
      <w:r w:rsidR="00B47635" w:rsidRPr="006D74D7">
        <w:t xml:space="preserve"> (шесть)</w:t>
      </w:r>
      <w:r w:rsidR="00C038F0" w:rsidRPr="006D74D7">
        <w:t xml:space="preserve"> месяцев</w:t>
      </w:r>
      <w:r w:rsidR="00B50842" w:rsidRPr="006D74D7">
        <w:t>;</w:t>
      </w:r>
    </w:p>
    <w:p w14:paraId="48A04159" w14:textId="2E1CBB05" w:rsidR="00EE07B4" w:rsidRPr="006D74D7" w:rsidRDefault="00EE07B4" w:rsidP="006D74D7">
      <w:pPr>
        <w:pStyle w:val="EPAM111Rus"/>
      </w:pPr>
      <w:r w:rsidRPr="006D74D7">
        <w:t xml:space="preserve">В ходе Проверки устанавливается соответствие документов, приложенных к Уведомлению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к Уведомлению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обязательств, документам, указанным в Приложениях </w:t>
      </w:r>
      <w:r w:rsidR="00EE15BB" w:rsidRPr="006D74D7">
        <w:fldChar w:fldCharType="begin"/>
      </w:r>
      <w:r w:rsidR="00EE15BB" w:rsidRPr="006D74D7">
        <w:instrText xml:space="preserve"> REF  _Ref111486316 \h \r \t  \* MERGEFORMAT </w:instrText>
      </w:r>
      <w:r w:rsidR="00EE15BB" w:rsidRPr="006D74D7">
        <w:fldChar w:fldCharType="separate"/>
      </w:r>
      <w:r w:rsidR="00C24E63">
        <w:t>1</w:t>
      </w:r>
      <w:r w:rsidR="00EE15BB" w:rsidRPr="006D74D7">
        <w:fldChar w:fldCharType="end"/>
      </w:r>
      <w:r w:rsidR="00EE15BB" w:rsidRPr="006D74D7">
        <w:t xml:space="preserve"> и </w:t>
      </w:r>
      <w:r w:rsidR="00EE15BB" w:rsidRPr="006D74D7">
        <w:fldChar w:fldCharType="begin"/>
      </w:r>
      <w:r w:rsidR="00EE15BB" w:rsidRPr="006D74D7">
        <w:instrText xml:space="preserve"> REF  _Ref111486323 \h \r \t  \* MERGEFORMAT </w:instrText>
      </w:r>
      <w:r w:rsidR="00EE15BB" w:rsidRPr="006D74D7">
        <w:fldChar w:fldCharType="separate"/>
      </w:r>
      <w:r w:rsidR="00C24E63">
        <w:t>2</w:t>
      </w:r>
      <w:r w:rsidR="00EE15BB" w:rsidRPr="006D74D7">
        <w:fldChar w:fldCharType="end"/>
      </w:r>
      <w:r w:rsidR="00EE15BB" w:rsidRPr="006D74D7">
        <w:t xml:space="preserve"> </w:t>
      </w:r>
      <w:r w:rsidRPr="006D74D7">
        <w:t xml:space="preserve">соответственно, а также характеристик Горнолыжных объектов и Коммерческих объектов характеристикам, указанным в Приложениях </w:t>
      </w:r>
      <w:r w:rsidR="00EE15BB" w:rsidRPr="006D74D7">
        <w:fldChar w:fldCharType="begin"/>
      </w:r>
      <w:r w:rsidR="00EE15BB" w:rsidRPr="006D74D7">
        <w:instrText xml:space="preserve"> REF  _Ref111486316 \h \r \t  \* MERGEFORMAT </w:instrText>
      </w:r>
      <w:r w:rsidR="00EE15BB" w:rsidRPr="006D74D7">
        <w:fldChar w:fldCharType="separate"/>
      </w:r>
      <w:r w:rsidR="00C24E63">
        <w:t>1</w:t>
      </w:r>
      <w:r w:rsidR="00EE15BB" w:rsidRPr="006D74D7">
        <w:fldChar w:fldCharType="end"/>
      </w:r>
      <w:r w:rsidR="00EE15BB" w:rsidRPr="006D74D7">
        <w:t xml:space="preserve"> и </w:t>
      </w:r>
      <w:r w:rsidR="00EE15BB" w:rsidRPr="006D74D7">
        <w:fldChar w:fldCharType="begin"/>
      </w:r>
      <w:r w:rsidR="00EE15BB" w:rsidRPr="006D74D7">
        <w:instrText xml:space="preserve"> REF  _Ref111486323 \h \r \t  \* MERGEFORMAT </w:instrText>
      </w:r>
      <w:r w:rsidR="00EE15BB" w:rsidRPr="006D74D7">
        <w:fldChar w:fldCharType="separate"/>
      </w:r>
      <w:r w:rsidR="00C24E63">
        <w:t>2</w:t>
      </w:r>
      <w:r w:rsidR="00EE15BB" w:rsidRPr="006D74D7">
        <w:fldChar w:fldCharType="end"/>
      </w:r>
      <w:r w:rsidR="00EE15BB" w:rsidRPr="006D74D7">
        <w:t xml:space="preserve"> </w:t>
      </w:r>
      <w:r w:rsidRPr="006D74D7">
        <w:t xml:space="preserve">соответственно. При установлении соответствия характеристик Горнолыжных объектов характеристикам, указанным в Приложении </w:t>
      </w:r>
      <w:r w:rsidR="00645EE1" w:rsidRPr="006D74D7">
        <w:fldChar w:fldCharType="begin"/>
      </w:r>
      <w:r w:rsidR="00645EE1" w:rsidRPr="006D74D7">
        <w:instrText xml:space="preserve"> REF  _Ref111486316 \h \r \t  \* MERGEFORMAT </w:instrText>
      </w:r>
      <w:r w:rsidR="00645EE1" w:rsidRPr="006D74D7">
        <w:fldChar w:fldCharType="separate"/>
      </w:r>
      <w:r w:rsidR="00C24E63">
        <w:t>1</w:t>
      </w:r>
      <w:r w:rsidR="00645EE1" w:rsidRPr="006D74D7">
        <w:fldChar w:fldCharType="end"/>
      </w:r>
      <w:r w:rsidRPr="006D74D7">
        <w:t xml:space="preserve">, Независимым экспертом составляется </w:t>
      </w:r>
      <w:r w:rsidR="00AD7E1B" w:rsidRPr="006D74D7">
        <w:t xml:space="preserve">заключение </w:t>
      </w:r>
      <w:r w:rsidRPr="006D74D7">
        <w:t>о</w:t>
      </w:r>
      <w:r w:rsidR="00546F41" w:rsidRPr="006D74D7">
        <w:t>б</w:t>
      </w:r>
      <w:r w:rsidRPr="006D74D7">
        <w:t xml:space="preserve"> </w:t>
      </w:r>
      <w:r w:rsidR="00546F41" w:rsidRPr="006D74D7">
        <w:t>исполнении</w:t>
      </w:r>
      <w:r w:rsidR="00142269" w:rsidRPr="006D74D7">
        <w:t>/не</w:t>
      </w:r>
      <w:r w:rsidR="00546F41" w:rsidRPr="006D74D7">
        <w:t>исполнении</w:t>
      </w:r>
      <w:r w:rsidR="00142269" w:rsidRPr="006D74D7">
        <w:t xml:space="preserve"> Горнолыжного компонента</w:t>
      </w:r>
      <w:r w:rsidRPr="006D74D7">
        <w:t xml:space="preserve"> инвестиционных обязательств, </w:t>
      </w:r>
      <w:r w:rsidR="007D61B2" w:rsidRPr="006D74D7">
        <w:t>в котором отражаются все допущенные Покупателем нарушения</w:t>
      </w:r>
      <w:r w:rsidR="0096496E" w:rsidRPr="006D74D7">
        <w:t xml:space="preserve"> в случае </w:t>
      </w:r>
      <w:r w:rsidR="002F2F09" w:rsidRPr="006D74D7">
        <w:t>их выявления</w:t>
      </w:r>
      <w:r w:rsidRPr="006D74D7">
        <w:t xml:space="preserve">. При установлении соответствия характеристик Коммерческих объектов характеристикам, указанным в Приложении </w:t>
      </w:r>
      <w:r w:rsidR="00645EE1" w:rsidRPr="006D74D7">
        <w:fldChar w:fldCharType="begin"/>
      </w:r>
      <w:r w:rsidR="00645EE1" w:rsidRPr="006D74D7">
        <w:instrText xml:space="preserve"> REF  _Ref111486323 \h \r \t  \* MERGEFORMAT </w:instrText>
      </w:r>
      <w:r w:rsidR="00645EE1" w:rsidRPr="006D74D7">
        <w:fldChar w:fldCharType="separate"/>
      </w:r>
      <w:r w:rsidR="00C24E63">
        <w:t>2</w:t>
      </w:r>
      <w:r w:rsidR="00645EE1" w:rsidRPr="006D74D7">
        <w:fldChar w:fldCharType="end"/>
      </w:r>
      <w:r w:rsidRPr="006D74D7">
        <w:t xml:space="preserve">, Независимым экспертом составляется </w:t>
      </w:r>
      <w:r w:rsidR="00920E29" w:rsidRPr="006D74D7">
        <w:t>заключение об</w:t>
      </w:r>
      <w:r w:rsidR="00793A81" w:rsidRPr="006D74D7">
        <w:t xml:space="preserve">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обязательств, </w:t>
      </w:r>
      <w:r w:rsidR="007D61B2" w:rsidRPr="006D74D7">
        <w:t>в котором отражаются все допущенные Покупателем нарушения</w:t>
      </w:r>
      <w:r w:rsidR="0096496E" w:rsidRPr="006D74D7">
        <w:t xml:space="preserve"> в случае их выявления</w:t>
      </w:r>
      <w:r w:rsidR="00B50842" w:rsidRPr="006D74D7">
        <w:t>;</w:t>
      </w:r>
    </w:p>
    <w:p w14:paraId="27DB4F03" w14:textId="002F20C1" w:rsidR="00D57C5B" w:rsidRPr="006D74D7" w:rsidRDefault="0090304A" w:rsidP="006D74D7">
      <w:pPr>
        <w:pStyle w:val="EPAM111Rus"/>
      </w:pPr>
      <w:bookmarkStart w:id="123" w:name="_Ref113728155"/>
      <w:r w:rsidRPr="006D74D7">
        <w:t xml:space="preserve">В случае установления Независимым экспертом </w:t>
      </w:r>
      <w:r w:rsidR="00D57C5B" w:rsidRPr="006D74D7">
        <w:t xml:space="preserve">несоответствия документов, приложенных к Уведомлению об исполнении Горнолыжного компонента инвестиционных обязательств или к Уведомлению об исполнении Коммерческого компонента инвестиционных обязательств, документам, указанным в Приложениях </w:t>
      </w:r>
      <w:r w:rsidR="00D57C5B" w:rsidRPr="006D74D7">
        <w:fldChar w:fldCharType="begin"/>
      </w:r>
      <w:r w:rsidR="00D57C5B" w:rsidRPr="006D74D7">
        <w:instrText xml:space="preserve"> REF  _Ref111486316 \h \r \t  \* MERGEFORMAT </w:instrText>
      </w:r>
      <w:r w:rsidR="00D57C5B" w:rsidRPr="006D74D7">
        <w:fldChar w:fldCharType="separate"/>
      </w:r>
      <w:r w:rsidR="00C24E63">
        <w:t>1</w:t>
      </w:r>
      <w:r w:rsidR="00D57C5B" w:rsidRPr="006D74D7">
        <w:fldChar w:fldCharType="end"/>
      </w:r>
      <w:r w:rsidR="00D57C5B" w:rsidRPr="006D74D7">
        <w:t xml:space="preserve"> и </w:t>
      </w:r>
      <w:r w:rsidR="00D57C5B" w:rsidRPr="006D74D7">
        <w:fldChar w:fldCharType="begin"/>
      </w:r>
      <w:r w:rsidR="00D57C5B" w:rsidRPr="006D74D7">
        <w:instrText xml:space="preserve"> REF  _Ref111486323 \h \r \t  \* MERGEFORMAT </w:instrText>
      </w:r>
      <w:r w:rsidR="00D57C5B" w:rsidRPr="006D74D7">
        <w:fldChar w:fldCharType="separate"/>
      </w:r>
      <w:r w:rsidR="00C24E63">
        <w:t>2</w:t>
      </w:r>
      <w:r w:rsidR="00D57C5B" w:rsidRPr="006D74D7">
        <w:fldChar w:fldCharType="end"/>
      </w:r>
      <w:r w:rsidR="00D57C5B" w:rsidRPr="006D74D7">
        <w:t xml:space="preserve"> соответственно, </w:t>
      </w:r>
      <w:r w:rsidR="00632FC5" w:rsidRPr="006D74D7">
        <w:t>а также в случае выявления иных</w:t>
      </w:r>
      <w:r w:rsidR="00BF189B">
        <w:t xml:space="preserve"> несущественных и устранимых в </w:t>
      </w:r>
      <w:r w:rsidR="00B80D92">
        <w:t>разумный</w:t>
      </w:r>
      <w:r w:rsidR="00BF189B">
        <w:t xml:space="preserve"> срок</w:t>
      </w:r>
      <w:r w:rsidR="00632FC5" w:rsidRPr="006D74D7">
        <w:t xml:space="preserve"> нарушений, </w:t>
      </w:r>
      <w:r w:rsidR="00D57C5B" w:rsidRPr="006D74D7">
        <w:t xml:space="preserve">Приемочная </w:t>
      </w:r>
      <w:r w:rsidR="00F91C3D" w:rsidRPr="006D74D7">
        <w:t>комиссия приостанавливает П</w:t>
      </w:r>
      <w:r w:rsidR="00D57C5B" w:rsidRPr="006D74D7">
        <w:t>роверку на срок не более 2 (двух) месяцев для устранения</w:t>
      </w:r>
      <w:r w:rsidR="00F91C3D" w:rsidRPr="006D74D7">
        <w:t xml:space="preserve"> Покупателем</w:t>
      </w:r>
      <w:r w:rsidR="00D57C5B" w:rsidRPr="006D74D7">
        <w:t xml:space="preserve"> выявленных нарушений</w:t>
      </w:r>
      <w:r w:rsidR="00F91C3D" w:rsidRPr="006D74D7">
        <w:t>, о чем уведомляет Покупателя</w:t>
      </w:r>
      <w:r w:rsidR="006F71BA" w:rsidRPr="006D74D7">
        <w:t xml:space="preserve"> с указанием нарушений</w:t>
      </w:r>
      <w:r w:rsidR="00632FC5" w:rsidRPr="006D74D7">
        <w:t>, подлежащих устранению</w:t>
      </w:r>
      <w:r w:rsidR="00D57C5B" w:rsidRPr="006D74D7">
        <w:t>.</w:t>
      </w:r>
      <w:r w:rsidR="00F91C3D" w:rsidRPr="006D74D7">
        <w:t xml:space="preserve"> </w:t>
      </w:r>
      <w:r w:rsidR="006F71BA" w:rsidRPr="006D74D7">
        <w:t xml:space="preserve">В течение указанного срока Покупатель вправе </w:t>
      </w:r>
      <w:r w:rsidR="00632FC5" w:rsidRPr="006D74D7">
        <w:t>устранить</w:t>
      </w:r>
      <w:r w:rsidR="006F71BA" w:rsidRPr="006D74D7">
        <w:t xml:space="preserve"> нарушения, выявленные Независимым экспертом, а также предоставить дополнительные документы, подтверждающие исполнение соответствующего компонента Инвестиционных обязательств. </w:t>
      </w:r>
      <w:r w:rsidR="00F91C3D" w:rsidRPr="006D74D7">
        <w:t xml:space="preserve">По истечение указанного срока Проверка </w:t>
      </w:r>
      <w:r w:rsidR="006F71BA" w:rsidRPr="006D74D7">
        <w:t xml:space="preserve">возобновляется, </w:t>
      </w:r>
      <w:r w:rsidR="00C00EB5">
        <w:t>или,</w:t>
      </w:r>
      <w:r w:rsidR="006F71BA" w:rsidRPr="006D74D7">
        <w:t xml:space="preserve"> при необходимости, проводится с начала</w:t>
      </w:r>
      <w:r w:rsidR="00F91C3D" w:rsidRPr="006D74D7">
        <w:t>.</w:t>
      </w:r>
      <w:bookmarkEnd w:id="123"/>
    </w:p>
    <w:p w14:paraId="46F7CFB8" w14:textId="119EBCDE" w:rsidR="00EE07B4" w:rsidRPr="006D74D7" w:rsidRDefault="00186AE5" w:rsidP="006D74D7">
      <w:pPr>
        <w:pStyle w:val="EPAM111Rus"/>
      </w:pPr>
      <w:r w:rsidRPr="006D74D7">
        <w:t>В ходе Проверки</w:t>
      </w:r>
      <w:r w:rsidR="00EE07B4" w:rsidRPr="006D74D7">
        <w:t xml:space="preserve"> Независимый эксперт </w:t>
      </w:r>
      <w:r w:rsidRPr="006D74D7">
        <w:t>проводит</w:t>
      </w:r>
      <w:r w:rsidR="00EE07B4" w:rsidRPr="006D74D7">
        <w:t xml:space="preserve"> выездную проверку в течение 15 (пятнадцати) Рабочих дней </w:t>
      </w:r>
      <w:r w:rsidR="00A210E2" w:rsidRPr="006D74D7">
        <w:t>с даты</w:t>
      </w:r>
      <w:r w:rsidR="00CE1E1A" w:rsidRPr="006D74D7">
        <w:t xml:space="preserve"> начала Проверки</w:t>
      </w:r>
      <w:r w:rsidR="00EE07B4" w:rsidRPr="006D74D7">
        <w:t>. Срок проведения выездной проверки может быть продлен в случае необходимости привлечения к проверке специалиста, обладающего специальными познаниями</w:t>
      </w:r>
      <w:r w:rsidR="00021D1F" w:rsidRPr="006D74D7">
        <w:t>,</w:t>
      </w:r>
      <w:r w:rsidR="003F765D" w:rsidRPr="006D74D7">
        <w:t xml:space="preserve"> </w:t>
      </w:r>
      <w:r w:rsidR="00EE07B4" w:rsidRPr="006D74D7">
        <w:t>и/или проведения экспертизы</w:t>
      </w:r>
      <w:r w:rsidR="00021D1F" w:rsidRPr="006D74D7">
        <w:t xml:space="preserve"> (при этом Продавец-1 вправе заявить соответствующее требование)</w:t>
      </w:r>
      <w:r w:rsidR="00417BCF" w:rsidRPr="006D74D7">
        <w:t>;</w:t>
      </w:r>
    </w:p>
    <w:p w14:paraId="2BE89E43" w14:textId="614DFF04" w:rsidR="00EE07B4" w:rsidRPr="006D74D7" w:rsidRDefault="00EE07B4" w:rsidP="006D74D7">
      <w:pPr>
        <w:pStyle w:val="EPAM111Rus"/>
      </w:pPr>
      <w:r w:rsidRPr="006D74D7">
        <w:t xml:space="preserve">Если Проверка проводится в отсутствие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и/или Уведомления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обязательств, для проведения Проверки Независимый эксперт направляет Покупателю запрос о предоставлении документов, необходимых ему для Проверки</w:t>
      </w:r>
      <w:r w:rsidR="009E7A0F" w:rsidRPr="006D74D7">
        <w:t xml:space="preserve">, по адресу Покупателя, указанному в пункте </w:t>
      </w:r>
      <w:r w:rsidR="009E7A0F" w:rsidRPr="006D74D7">
        <w:fldChar w:fldCharType="begin"/>
      </w:r>
      <w:r w:rsidR="009E7A0F" w:rsidRPr="006D74D7">
        <w:instrText xml:space="preserve"> REF _Ref444785954 \r \h </w:instrText>
      </w:r>
      <w:r w:rsidR="009E7A0F" w:rsidRPr="006D74D7">
        <w:fldChar w:fldCharType="separate"/>
      </w:r>
      <w:r w:rsidR="00C24E63">
        <w:t>12.1</w:t>
      </w:r>
      <w:r w:rsidR="009E7A0F" w:rsidRPr="006D74D7">
        <w:fldChar w:fldCharType="end"/>
      </w:r>
      <w:r w:rsidRPr="006D74D7">
        <w:t>. Покупатель обязан предоставить запрашиваемые документы в срок, который наступит раньше:</w:t>
      </w:r>
      <w:r w:rsidR="00177439" w:rsidRPr="006D74D7">
        <w:t xml:space="preserve"> (i)</w:t>
      </w:r>
      <w:r w:rsidRPr="006D74D7">
        <w:t xml:space="preserve"> не позднее 15 (пятнадцати) Рабочих дней </w:t>
      </w:r>
      <w:r w:rsidR="00A210E2" w:rsidRPr="006D74D7">
        <w:t>с даты</w:t>
      </w:r>
      <w:r w:rsidRPr="006D74D7">
        <w:t xml:space="preserve"> получения запроса Независимого эксперта, либо</w:t>
      </w:r>
      <w:r w:rsidR="00177439" w:rsidRPr="006D74D7">
        <w:t xml:space="preserve"> (ii)</w:t>
      </w:r>
      <w:r w:rsidRPr="006D74D7">
        <w:t xml:space="preserve"> не позднее 30 (тридцати) Рабочих дней </w:t>
      </w:r>
      <w:r w:rsidR="00A210E2" w:rsidRPr="006D74D7">
        <w:t>с даты</w:t>
      </w:r>
      <w:r w:rsidRPr="006D74D7">
        <w:t xml:space="preserve"> направления Независимым экспертом запроса</w:t>
      </w:r>
      <w:r w:rsidR="00EF6B94" w:rsidRPr="006D74D7">
        <w:t xml:space="preserve">, за исключением </w:t>
      </w:r>
      <w:r w:rsidR="00EF6B94" w:rsidRPr="006D74D7">
        <w:lastRenderedPageBreak/>
        <w:t>случаев, когда более длительный срок разумно необходим Покупателю для представления соответствующих документов</w:t>
      </w:r>
      <w:r w:rsidR="00B50842" w:rsidRPr="006D74D7">
        <w:t>;</w:t>
      </w:r>
    </w:p>
    <w:p w14:paraId="160C30B5" w14:textId="28BF4F37" w:rsidR="00EE07B4" w:rsidRPr="006D74D7" w:rsidRDefault="00EE07B4" w:rsidP="006D74D7">
      <w:pPr>
        <w:pStyle w:val="EPAM111Rus"/>
      </w:pPr>
      <w:r w:rsidRPr="006D74D7">
        <w:t>Покупатель обязуется выполнить все зависящие от него необходимые и достаточные дей</w:t>
      </w:r>
      <w:r w:rsidR="00B50842" w:rsidRPr="006D74D7">
        <w:t xml:space="preserve">ствия для допуска Независимого </w:t>
      </w:r>
      <w:r w:rsidRPr="006D74D7">
        <w:t>эксперта и привлеченных им специалистов и/или экспертов на земельные участки и объекты ОЭЗ «Архыз»</w:t>
      </w:r>
      <w:r w:rsidR="00B50842" w:rsidRPr="006D74D7">
        <w:t>;</w:t>
      </w:r>
    </w:p>
    <w:p w14:paraId="6CB5445A" w14:textId="5C6210D6" w:rsidR="00EE07B4" w:rsidRPr="006D74D7" w:rsidRDefault="00EE07B4" w:rsidP="006D74D7">
      <w:pPr>
        <w:pStyle w:val="EPAM111Rus"/>
      </w:pPr>
      <w:bookmarkStart w:id="124" w:name="_Ref114130595"/>
      <w:r w:rsidRPr="006D74D7">
        <w:t xml:space="preserve">По итогам Проверки </w:t>
      </w:r>
      <w:r w:rsidR="00AE3BA7" w:rsidRPr="006D74D7">
        <w:t xml:space="preserve">Продавец-1 обеспечивает проведение заседания </w:t>
      </w:r>
      <w:r w:rsidR="00B72BAD" w:rsidRPr="006D74D7">
        <w:t>Приемочной</w:t>
      </w:r>
      <w:r w:rsidR="00B34D49" w:rsidRPr="006D74D7">
        <w:t xml:space="preserve"> комисси</w:t>
      </w:r>
      <w:r w:rsidR="00AE3BA7" w:rsidRPr="006D74D7">
        <w:t>и</w:t>
      </w:r>
      <w:r w:rsidRPr="006D74D7">
        <w:t>, в котором уполномоченные представители Продавца-1 и Покупателя имеют право предоставлять необходимые пояснения и документы, подтверждающие</w:t>
      </w:r>
      <w:r w:rsidR="00AE3BA7" w:rsidRPr="006D74D7">
        <w:t xml:space="preserve"> или опровергающие</w:t>
      </w:r>
      <w:r w:rsidRPr="006D74D7">
        <w:t xml:space="preserve"> Надлежащее </w:t>
      </w:r>
      <w:r w:rsidR="00BD1EB1" w:rsidRPr="006D74D7">
        <w:t>исполнение</w:t>
      </w:r>
      <w:r w:rsidRPr="006D74D7">
        <w:t xml:space="preserve"> Горнолыжного компонента инвестиционных обязательств и/или Надлежащее </w:t>
      </w:r>
      <w:r w:rsidR="00BD1EB1" w:rsidRPr="006D74D7">
        <w:t>исполнение</w:t>
      </w:r>
      <w:r w:rsidRPr="006D74D7">
        <w:t xml:space="preserve"> Коммерческого компонента инвестиционных обязательств. По итогам указанного заседания </w:t>
      </w:r>
      <w:r w:rsidR="00B72BAD" w:rsidRPr="006D74D7">
        <w:t>Приемочная</w:t>
      </w:r>
      <w:r w:rsidR="00B34D49" w:rsidRPr="006D74D7">
        <w:t xml:space="preserve"> комиссия</w:t>
      </w:r>
      <w:r w:rsidRPr="006D74D7">
        <w:t xml:space="preserve"> </w:t>
      </w:r>
      <w:r w:rsidR="00D17C4F" w:rsidRPr="006D74D7">
        <w:t>принимает решение большинством</w:t>
      </w:r>
      <w:r w:rsidR="00612DBF" w:rsidRPr="006D74D7">
        <w:t xml:space="preserve"> в две трети </w:t>
      </w:r>
      <w:r w:rsidR="00D17C4F" w:rsidRPr="006D74D7">
        <w:t xml:space="preserve">голосов членов комиссии и </w:t>
      </w:r>
      <w:r w:rsidRPr="006D74D7">
        <w:t>составляет Акт о</w:t>
      </w:r>
      <w:r w:rsidR="00546F41" w:rsidRPr="006D74D7">
        <w:t>б исполнении</w:t>
      </w:r>
      <w:r w:rsidR="00142269" w:rsidRPr="006D74D7">
        <w:t>/</w:t>
      </w:r>
      <w:r w:rsidR="00546F41" w:rsidRPr="006D74D7">
        <w:t xml:space="preserve">неисполнении </w:t>
      </w:r>
      <w:r w:rsidR="00142269" w:rsidRPr="006D74D7">
        <w:t>Горнолыжного компонента</w:t>
      </w:r>
      <w:r w:rsidRPr="006D74D7">
        <w:t xml:space="preserve"> инвестиционных обязательств и/или Акт </w:t>
      </w:r>
      <w:r w:rsidR="00793A81" w:rsidRPr="006D74D7">
        <w:t>об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обязательств. Каждый из актов составляется в четырех экземплярах и подпи</w:t>
      </w:r>
      <w:r w:rsidR="00B50842" w:rsidRPr="006D74D7">
        <w:t xml:space="preserve">сывается </w:t>
      </w:r>
      <w:r w:rsidR="00C62DC5" w:rsidRPr="006D74D7">
        <w:t xml:space="preserve">присутствующими на заседании членами </w:t>
      </w:r>
      <w:r w:rsidR="00B72BAD" w:rsidRPr="006D74D7">
        <w:t>Приемочной</w:t>
      </w:r>
      <w:r w:rsidR="00C62DC5" w:rsidRPr="006D74D7">
        <w:t xml:space="preserve"> комиссии</w:t>
      </w:r>
      <w:r w:rsidR="00B50842" w:rsidRPr="006D74D7">
        <w:t>;</w:t>
      </w:r>
      <w:bookmarkEnd w:id="124"/>
    </w:p>
    <w:p w14:paraId="10B13F53" w14:textId="10A0872E" w:rsidR="00EE07B4" w:rsidRPr="006D74D7" w:rsidRDefault="00EE07B4" w:rsidP="006D74D7">
      <w:pPr>
        <w:pStyle w:val="EPAM111Rus"/>
      </w:pPr>
      <w:r w:rsidRPr="006D74D7">
        <w:t xml:space="preserve">Продавец-1 обязан направить Покупателю Акт </w:t>
      </w:r>
      <w:r w:rsidR="00546F41" w:rsidRPr="006D74D7">
        <w:t xml:space="preserve">об исполнении/неисполнении </w:t>
      </w:r>
      <w:r w:rsidR="00142269" w:rsidRPr="006D74D7">
        <w:t>Горнолыжного компонента</w:t>
      </w:r>
      <w:r w:rsidRPr="006D74D7">
        <w:t xml:space="preserve"> инвестиционных обязательств и/или Акт </w:t>
      </w:r>
      <w:r w:rsidR="00793A81" w:rsidRPr="006D74D7">
        <w:t>об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</w:t>
      </w:r>
      <w:r w:rsidR="002F2F09" w:rsidRPr="006D74D7">
        <w:t xml:space="preserve"> (в зависимости от ситуации)</w:t>
      </w:r>
      <w:r w:rsidRPr="006D74D7">
        <w:t xml:space="preserve"> в срок не позднее 10 (десяти) Рабочих дней с момента подписания соответствующего акта </w:t>
      </w:r>
      <w:r w:rsidR="00BB4BE7" w:rsidRPr="006D74D7">
        <w:t xml:space="preserve">членами </w:t>
      </w:r>
      <w:r w:rsidR="00B72BAD" w:rsidRPr="006D74D7">
        <w:t xml:space="preserve">Приемочной </w:t>
      </w:r>
      <w:r w:rsidR="00BB4BE7" w:rsidRPr="006D74D7">
        <w:t>комиссии</w:t>
      </w:r>
      <w:r w:rsidR="00846089" w:rsidRPr="006D74D7">
        <w:t>.</w:t>
      </w:r>
    </w:p>
    <w:p w14:paraId="443A404D" w14:textId="2B9B40C3" w:rsidR="00987770" w:rsidRDefault="00987770" w:rsidP="005C1465">
      <w:pPr>
        <w:pStyle w:val="EPAM11RUS"/>
      </w:pPr>
      <w:bookmarkStart w:id="125" w:name="_Ref402463464"/>
      <w:r>
        <w:t>Продавец-1 в любой момент</w:t>
      </w:r>
      <w:r w:rsidR="0071630E">
        <w:t>, а</w:t>
      </w:r>
      <w:r>
        <w:t xml:space="preserve"> Покупатель в срок не позднее истечения 1 (одного) месяца с даты начала Проверки вправе потребовать заменить Независимого эксперта, если у кого-либо из них возникли обоснованные сомнения в его объективности, на иную кандидатуру, указанную в пункте</w:t>
      </w:r>
      <w:r w:rsidR="001D2503">
        <w:t xml:space="preserve"> </w:t>
      </w:r>
      <w:r w:rsidR="001D2503">
        <w:fldChar w:fldCharType="begin"/>
      </w:r>
      <w:r w:rsidR="001D2503">
        <w:instrText xml:space="preserve"> REF _Ref113810739 \r \h </w:instrText>
      </w:r>
      <w:r w:rsidR="001D2503">
        <w:fldChar w:fldCharType="separate"/>
      </w:r>
      <w:r w:rsidR="00C24E63">
        <w:t>6.20</w:t>
      </w:r>
      <w:r w:rsidR="001D2503">
        <w:fldChar w:fldCharType="end"/>
      </w:r>
      <w:r>
        <w:t xml:space="preserve">, и начать процедуру Проверки сначала (в случае соответствующего требования о замене, Продавец-1 </w:t>
      </w:r>
      <w:r w:rsidR="0071630E">
        <w:t>имеет право назначить другого Независимого эксперта по своему выбору</w:t>
      </w:r>
      <w:r>
        <w:t>).</w:t>
      </w:r>
    </w:p>
    <w:p w14:paraId="22395A2F" w14:textId="529FB620" w:rsidR="006109F3" w:rsidRDefault="006109F3" w:rsidP="005C1465">
      <w:pPr>
        <w:pStyle w:val="EPAM11RUS"/>
      </w:pPr>
      <w:r>
        <w:t>Расходы, связанные с подтверждением</w:t>
      </w:r>
      <w:r w:rsidRPr="007B1FBF">
        <w:t xml:space="preserve"> </w:t>
      </w:r>
      <w:r w:rsidR="00546F41">
        <w:t>исполнения</w:t>
      </w:r>
      <w:r>
        <w:t xml:space="preserve"> или </w:t>
      </w:r>
      <w:r w:rsidR="00546F41">
        <w:t>неисполнения</w:t>
      </w:r>
      <w:r w:rsidRPr="00281C1A">
        <w:t xml:space="preserve"> каждого из этапов</w:t>
      </w:r>
      <w:r w:rsidRPr="00D276B1">
        <w:t xml:space="preserve"> Инвестиционных обязательств</w:t>
      </w:r>
      <w:r w:rsidR="005B7AC9">
        <w:t xml:space="preserve"> в соответствии с пунктом </w:t>
      </w:r>
      <w:r w:rsidR="005B7AC9">
        <w:fldChar w:fldCharType="begin"/>
      </w:r>
      <w:r w:rsidR="005B7AC9">
        <w:instrText xml:space="preserve"> REF _Ref112323409 \r \h </w:instrText>
      </w:r>
      <w:r w:rsidR="00B153C7">
        <w:instrText xml:space="preserve"> \* MERGEFORMAT </w:instrText>
      </w:r>
      <w:r w:rsidR="005B7AC9">
        <w:fldChar w:fldCharType="separate"/>
      </w:r>
      <w:r w:rsidR="00C24E63">
        <w:t>6.10</w:t>
      </w:r>
      <w:r w:rsidR="005B7AC9">
        <w:fldChar w:fldCharType="end"/>
      </w:r>
      <w:r w:rsidR="005B7AC9">
        <w:t xml:space="preserve"> </w:t>
      </w:r>
      <w:r>
        <w:t>или проведением Проверки несет</w:t>
      </w:r>
      <w:r w:rsidR="00021D1F" w:rsidRPr="00021D1F">
        <w:t xml:space="preserve"> </w:t>
      </w:r>
      <w:r w:rsidR="00021D1F">
        <w:t>Продавец-1, при этом Покупатель обязуется обеспечить их компенсацию</w:t>
      </w:r>
      <w:r w:rsidR="00EC4471">
        <w:t xml:space="preserve"> Продавцу-1</w:t>
      </w:r>
      <w:r w:rsidR="00021D1F">
        <w:t xml:space="preserve"> </w:t>
      </w:r>
      <w:r w:rsidR="00497254">
        <w:t xml:space="preserve">Обществом </w:t>
      </w:r>
      <w:r w:rsidR="00021D1F" w:rsidRPr="00267F54">
        <w:t xml:space="preserve">за счет </w:t>
      </w:r>
      <w:r w:rsidR="00D22143" w:rsidRPr="00267F54">
        <w:t xml:space="preserve">средств </w:t>
      </w:r>
      <w:r w:rsidR="00021D1F" w:rsidRPr="00267F54">
        <w:t>Общества</w:t>
      </w:r>
      <w:r w:rsidR="00021D1F">
        <w:t xml:space="preserve">. </w:t>
      </w:r>
    </w:p>
    <w:p w14:paraId="2587EA62" w14:textId="6285FBFE" w:rsidR="00EE07B4" w:rsidRPr="00281C1A" w:rsidRDefault="00EE07B4" w:rsidP="005C1465">
      <w:pPr>
        <w:pStyle w:val="EPAM11RUS"/>
      </w:pPr>
      <w:r>
        <w:t xml:space="preserve">Продавец-1 или лицо, номинированное Продавцом-1, вправе проводить выездные проверки хода </w:t>
      </w:r>
      <w:r w:rsidR="00DF720B">
        <w:t xml:space="preserve">исполнения </w:t>
      </w:r>
      <w:r>
        <w:t xml:space="preserve">Инвестиционных обязательств Покупателем в любое время с предварительным уведомление Покупателя за </w:t>
      </w:r>
      <w:r w:rsidRPr="00267F54">
        <w:t>5 (пять) Рабочих дней</w:t>
      </w:r>
      <w:r w:rsidR="00417BCF">
        <w:t xml:space="preserve"> </w:t>
      </w:r>
      <w:r>
        <w:t>до даты соответствующей проверки.</w:t>
      </w:r>
    </w:p>
    <w:p w14:paraId="471902A9" w14:textId="21D4FD63" w:rsidR="00EE07B4" w:rsidRPr="00B153C7" w:rsidRDefault="00EE07B4" w:rsidP="005C1465">
      <w:pPr>
        <w:pStyle w:val="EPAM11RUS"/>
      </w:pPr>
      <w:bookmarkStart w:id="126" w:name="_Ref114132014"/>
      <w:r>
        <w:t>П</w:t>
      </w:r>
      <w:r w:rsidRPr="00B73D33">
        <w:t>окупатель обязан не позднее 15</w:t>
      </w:r>
      <w:r>
        <w:t xml:space="preserve"> (пятнадцатого)</w:t>
      </w:r>
      <w:r w:rsidRPr="00B73D33">
        <w:t xml:space="preserve"> числа месяца, следующего за каждым календарным полугодием, предоставлять Продавцу-1 письменный отчет </w:t>
      </w:r>
      <w:r w:rsidR="00793A81">
        <w:t>о</w:t>
      </w:r>
      <w:r w:rsidR="00DF720B">
        <w:t xml:space="preserve"> ходе</w:t>
      </w:r>
      <w:r w:rsidR="00793A81">
        <w:t xml:space="preserve"> исполнени</w:t>
      </w:r>
      <w:r w:rsidR="00DF720B">
        <w:t>я</w:t>
      </w:r>
      <w:r w:rsidRPr="00B73D33">
        <w:t xml:space="preserve"> Инвестиционных обязательств по форме, предусмотренной Приложением</w:t>
      </w:r>
      <w:r w:rsidR="00D13F72">
        <w:t xml:space="preserve"> </w:t>
      </w:r>
      <w:r w:rsidR="00D13F72">
        <w:fldChar w:fldCharType="begin"/>
      </w:r>
      <w:r w:rsidR="00D13F72">
        <w:instrText xml:space="preserve"> REF  _Ref111486365 \h \r \t  \* MERGEFORMAT </w:instrText>
      </w:r>
      <w:r w:rsidR="00D13F72">
        <w:fldChar w:fldCharType="separate"/>
      </w:r>
      <w:r w:rsidR="00C24E63">
        <w:t>6</w:t>
      </w:r>
      <w:r w:rsidR="00D13F72">
        <w:fldChar w:fldCharType="end"/>
      </w:r>
      <w:r w:rsidRPr="00B73D33">
        <w:t xml:space="preserve">. Первым отчетным периодом является </w:t>
      </w:r>
      <w:r w:rsidRPr="00B153C7">
        <w:t>I</w:t>
      </w:r>
      <w:r w:rsidRPr="00B73D33">
        <w:t xml:space="preserve"> (первое) полугодие 2024 года.</w:t>
      </w:r>
      <w:bookmarkStart w:id="127" w:name="_Ref402464129"/>
      <w:bookmarkEnd w:id="125"/>
      <w:bookmarkEnd w:id="126"/>
    </w:p>
    <w:p w14:paraId="3228B4E5" w14:textId="46E8BDA2" w:rsidR="002B585F" w:rsidRDefault="002B585F" w:rsidP="00272939">
      <w:pPr>
        <w:pStyle w:val="EPAM11RUS"/>
      </w:pPr>
      <w:bookmarkStart w:id="128" w:name="_Ref113810510"/>
      <w:bookmarkStart w:id="129" w:name="_Ref113533743"/>
      <w:r>
        <w:t xml:space="preserve">Покупатель обязан в течение </w:t>
      </w:r>
      <w:r w:rsidR="00F03955" w:rsidRPr="00F03955">
        <w:t>6</w:t>
      </w:r>
      <w:r>
        <w:t xml:space="preserve"> (</w:t>
      </w:r>
      <w:r w:rsidR="00F03955">
        <w:t>шести</w:t>
      </w:r>
      <w:r>
        <w:t xml:space="preserve">) месяцев с </w:t>
      </w:r>
      <w:r w:rsidR="00272939" w:rsidRPr="00AB04E2">
        <w:t xml:space="preserve">даты получения разрешения на ввод в эксплуатацию </w:t>
      </w:r>
      <w:r w:rsidR="00272939">
        <w:t xml:space="preserve">каждого Горнолыжного объекта или Коммерческого объекта </w:t>
      </w:r>
      <w:r>
        <w:t xml:space="preserve">обеспечить государственную регистрацию соответствующего объекта в </w:t>
      </w:r>
      <w:r w:rsidR="004320ED">
        <w:t xml:space="preserve">ЕГРН </w:t>
      </w:r>
      <w:r>
        <w:t xml:space="preserve">и </w:t>
      </w:r>
      <w:r>
        <w:lastRenderedPageBreak/>
        <w:t>представить Продавцу-1 выписк</w:t>
      </w:r>
      <w:r w:rsidR="004320ED">
        <w:t>у</w:t>
      </w:r>
      <w:r>
        <w:t xml:space="preserve"> из </w:t>
      </w:r>
      <w:r w:rsidR="004320ED">
        <w:t>ЕГРН</w:t>
      </w:r>
      <w:r>
        <w:t xml:space="preserve"> в отношении </w:t>
      </w:r>
      <w:r w:rsidR="004320ED">
        <w:t>соответствующего объекта</w:t>
      </w:r>
      <w:r w:rsidRPr="00267F54">
        <w:t>.</w:t>
      </w:r>
      <w:bookmarkEnd w:id="128"/>
      <w:r w:rsidR="00585BA4">
        <w:t xml:space="preserve"> </w:t>
      </w:r>
    </w:p>
    <w:p w14:paraId="5ABA36C2" w14:textId="0F8942D0" w:rsidR="00412443" w:rsidRPr="00267F54" w:rsidRDefault="00412443" w:rsidP="005C1465">
      <w:pPr>
        <w:pStyle w:val="EPAM11RUS"/>
      </w:pPr>
      <w:bookmarkStart w:id="130" w:name="_Ref113810739"/>
      <w:r w:rsidRPr="00267F54">
        <w:t xml:space="preserve">Сторонами согласовано, что Независимым экспертом могут быть назначены </w:t>
      </w:r>
      <w:r w:rsidR="00E81FE3">
        <w:t xml:space="preserve">исключительно </w:t>
      </w:r>
      <w:r w:rsidRPr="00267F54">
        <w:t xml:space="preserve">следующие </w:t>
      </w:r>
      <w:r w:rsidR="007B0A51">
        <w:t>компании</w:t>
      </w:r>
      <w:r w:rsidRPr="00267F54">
        <w:t>:</w:t>
      </w:r>
      <w:bookmarkEnd w:id="129"/>
      <w:bookmarkEnd w:id="130"/>
    </w:p>
    <w:p w14:paraId="63A8FB51" w14:textId="03ACE351" w:rsidR="007B0A51" w:rsidRPr="007B0A51" w:rsidRDefault="003979D7" w:rsidP="003979D7">
      <w:pPr>
        <w:pStyle w:val="EPAM111Rus"/>
      </w:pPr>
      <w:r>
        <w:t>Акционерное общество «</w:t>
      </w:r>
      <w:r w:rsidRPr="003979D7">
        <w:t>СТРАТЕДЖИ ПАРТНЕРС ГРУПП</w:t>
      </w:r>
      <w:r>
        <w:t xml:space="preserve">» (ОГРН </w:t>
      </w:r>
      <w:r w:rsidRPr="003979D7">
        <w:t>1107746025980</w:t>
      </w:r>
      <w:r>
        <w:t>)</w:t>
      </w:r>
      <w:r w:rsidR="007B0A51" w:rsidRPr="003979D7">
        <w:t>;</w:t>
      </w:r>
    </w:p>
    <w:p w14:paraId="71E559A5" w14:textId="76C707D9" w:rsidR="007B0A51" w:rsidRDefault="003979D7" w:rsidP="003979D7">
      <w:pPr>
        <w:pStyle w:val="EPAM111Rus"/>
      </w:pPr>
      <w:r>
        <w:t xml:space="preserve">Федеральное автономное учреждение «РОСКАПСТРОЙ» (ОГРН </w:t>
      </w:r>
      <w:r w:rsidRPr="003979D7">
        <w:t>1027700221559</w:t>
      </w:r>
      <w:r>
        <w:t>)</w:t>
      </w:r>
      <w:r w:rsidR="007B0A51" w:rsidRPr="003979D7">
        <w:t>;</w:t>
      </w:r>
    </w:p>
    <w:p w14:paraId="4C84FE5A" w14:textId="72E4CAB1" w:rsidR="003979D7" w:rsidRDefault="003979D7" w:rsidP="003979D7">
      <w:pPr>
        <w:pStyle w:val="EPAM111Rus"/>
      </w:pPr>
      <w:r>
        <w:t xml:space="preserve">Общество с </w:t>
      </w:r>
      <w:r w:rsidRPr="00E37AB3">
        <w:t xml:space="preserve">ограниченной ответственностью «Пачоли Консалтинг» (ОГРН </w:t>
      </w:r>
      <w:r w:rsidR="00E37AB3" w:rsidRPr="00E37AB3">
        <w:t>1047796989679</w:t>
      </w:r>
      <w:r w:rsidRPr="00E37AB3">
        <w:t>);</w:t>
      </w:r>
    </w:p>
    <w:p w14:paraId="2544E6B2" w14:textId="53879A70" w:rsidR="003979D7" w:rsidRDefault="003979D7" w:rsidP="003979D7">
      <w:pPr>
        <w:pStyle w:val="EPAM111Rus"/>
      </w:pPr>
      <w:r>
        <w:t xml:space="preserve">Закрытое </w:t>
      </w:r>
      <w:r w:rsidRPr="00E37AB3">
        <w:t xml:space="preserve">акционерное общество «Ким и Партнеры» (ОГРН </w:t>
      </w:r>
      <w:r w:rsidR="00E37AB3" w:rsidRPr="00E37AB3">
        <w:t>1027739800670</w:t>
      </w:r>
      <w:r w:rsidRPr="00E37AB3">
        <w:t>)</w:t>
      </w:r>
      <w:r w:rsidR="00713F77" w:rsidRPr="00E37AB3">
        <w:t>.</w:t>
      </w:r>
    </w:p>
    <w:p w14:paraId="73CFC458" w14:textId="332A2C04" w:rsidR="009737DA" w:rsidRDefault="006C382B" w:rsidP="005C1465">
      <w:pPr>
        <w:pStyle w:val="EPAM11RUS"/>
      </w:pPr>
      <w:r w:rsidRPr="005C1465">
        <w:t>Н</w:t>
      </w:r>
      <w:r w:rsidR="00AE3BEE" w:rsidRPr="005C1465">
        <w:t xml:space="preserve">есмотря ни на какие </w:t>
      </w:r>
      <w:r w:rsidR="000E7DAF">
        <w:t>положения настоящего Договора и (</w:t>
      </w:r>
      <w:r w:rsidR="00AE3BEE" w:rsidRPr="005C1465">
        <w:t>или</w:t>
      </w:r>
      <w:r w:rsidR="000E7DAF">
        <w:t>)</w:t>
      </w:r>
      <w:r w:rsidR="00AE3BEE" w:rsidRPr="005C1465">
        <w:t xml:space="preserve"> Акционерного соглашения об обратном, в случае, если в течение соответствующих сроков, предусмотренных настоящим Договором, на террито</w:t>
      </w:r>
      <w:r w:rsidR="000E7DAF">
        <w:t>рии ОЭЗ «Архыз» строительство и (</w:t>
      </w:r>
      <w:r w:rsidR="00AE3BEE" w:rsidRPr="005C1465">
        <w:t>или</w:t>
      </w:r>
      <w:r w:rsidR="000E7DAF">
        <w:t>)</w:t>
      </w:r>
      <w:r w:rsidR="00AE3BEE" w:rsidRPr="005C1465">
        <w:t xml:space="preserve"> ввод в эксплуатацию какого-либо Коммерческого объекта были</w:t>
      </w:r>
      <w:r w:rsidR="00F95A77" w:rsidRPr="005C1465">
        <w:t xml:space="preserve"> </w:t>
      </w:r>
      <w:r w:rsidR="00AE3BEE" w:rsidRPr="005C1465">
        <w:t xml:space="preserve">надлежащим образом осуществлены не лицом, предусмотренным настоящим Договором, а каким-либо иным </w:t>
      </w:r>
      <w:r w:rsidR="00B22068">
        <w:t>Т</w:t>
      </w:r>
      <w:r w:rsidR="00AE3BEE" w:rsidRPr="005C1465">
        <w:t xml:space="preserve">ретьим лицом, то для целей настоящего Договора и </w:t>
      </w:r>
      <w:r w:rsidR="003B2740" w:rsidRPr="005C1465">
        <w:t>Акционерного соглашения</w:t>
      </w:r>
      <w:r w:rsidR="00AE3BEE" w:rsidRPr="005C1465">
        <w:t xml:space="preserve"> считается, что Инвестиционные обязательства в соответствующей части были надлежащим образом исполнены Покупателем, как есл</w:t>
      </w:r>
      <w:r w:rsidR="00EE6CA6">
        <w:t>и бы такие строительство и (</w:t>
      </w:r>
      <w:r w:rsidR="00AE3BEE" w:rsidRPr="005C1465">
        <w:t>или</w:t>
      </w:r>
      <w:r w:rsidR="00EE6CA6">
        <w:t>)</w:t>
      </w:r>
      <w:r w:rsidR="00AE3BEE" w:rsidRPr="005C1465">
        <w:t xml:space="preserve"> ввод в эксплуатацию были осуществлены не </w:t>
      </w:r>
      <w:r w:rsidR="00CD217F" w:rsidRPr="005C1465">
        <w:t xml:space="preserve">иным </w:t>
      </w:r>
      <w:r w:rsidR="00B22068">
        <w:t>Т</w:t>
      </w:r>
      <w:r w:rsidR="00CD217F" w:rsidRPr="005C1465">
        <w:t>ретьим лицом</w:t>
      </w:r>
      <w:r w:rsidR="00AE3BEE" w:rsidRPr="005C1465">
        <w:t>, а соответствующим лицом, предусмотренным настоящим Договором.</w:t>
      </w:r>
      <w:r w:rsidR="00E12A23" w:rsidRPr="005C1465">
        <w:t xml:space="preserve"> </w:t>
      </w:r>
    </w:p>
    <w:p w14:paraId="053B0A7B" w14:textId="7C1AA844" w:rsidR="00EE6CA6" w:rsidRPr="005C1465" w:rsidRDefault="00EE6CA6" w:rsidP="00EE6CA6">
      <w:pPr>
        <w:pStyle w:val="EPAM11RUS"/>
        <w:numPr>
          <w:ilvl w:val="0"/>
          <w:numId w:val="0"/>
        </w:numPr>
        <w:ind w:left="709"/>
      </w:pPr>
      <w:r>
        <w:t xml:space="preserve">Во избежание сомнений, </w:t>
      </w:r>
      <w:r w:rsidRPr="005C1465">
        <w:t>для целей настоящего Договора и Акционерного соглашения</w:t>
      </w:r>
      <w:r>
        <w:t xml:space="preserve"> строительство и (</w:t>
      </w:r>
      <w:r w:rsidRPr="005C1465">
        <w:t>или</w:t>
      </w:r>
      <w:r>
        <w:t>)</w:t>
      </w:r>
      <w:r w:rsidRPr="005C1465">
        <w:t xml:space="preserve"> ввод в эксплуатацию какого-либо </w:t>
      </w:r>
      <w:r>
        <w:t>Горнолыжного</w:t>
      </w:r>
      <w:r w:rsidRPr="005C1465">
        <w:t xml:space="preserve"> объекта</w:t>
      </w:r>
      <w:r w:rsidR="00490DA6">
        <w:t xml:space="preserve"> возможно только Обществом</w:t>
      </w:r>
      <w:r w:rsidR="00F44EA7">
        <w:t xml:space="preserve"> для целей</w:t>
      </w:r>
      <w:r w:rsidR="00B22068">
        <w:t xml:space="preserve"> исполнени</w:t>
      </w:r>
      <w:r w:rsidR="00F44EA7">
        <w:t>я</w:t>
      </w:r>
      <w:r w:rsidR="00B22068">
        <w:t xml:space="preserve"> Инвестиционных обязательств. </w:t>
      </w:r>
    </w:p>
    <w:p w14:paraId="1513D63A" w14:textId="66FE606B" w:rsidR="00B86B09" w:rsidRPr="008C4322" w:rsidRDefault="00C626AD" w:rsidP="00671877">
      <w:pPr>
        <w:pStyle w:val="EPAM1RUS"/>
        <w:spacing w:before="120" w:after="120"/>
      </w:pPr>
      <w:bookmarkStart w:id="131" w:name="_Toc111818716"/>
      <w:bookmarkStart w:id="132" w:name="_Toc111818717"/>
      <w:bookmarkStart w:id="133" w:name="_Ref504142642"/>
      <w:bookmarkStart w:id="134" w:name="_Ref504142849"/>
      <w:bookmarkStart w:id="135" w:name="_Ref504143001"/>
      <w:bookmarkStart w:id="136" w:name="_Toc112330167"/>
      <w:bookmarkStart w:id="137" w:name="_Toc112404644"/>
      <w:bookmarkStart w:id="138" w:name="_Toc114226107"/>
      <w:bookmarkStart w:id="139" w:name="_Toc115455034"/>
      <w:bookmarkStart w:id="140" w:name="_Toc115436553"/>
      <w:bookmarkEnd w:id="127"/>
      <w:bookmarkEnd w:id="131"/>
      <w:bookmarkEnd w:id="132"/>
      <w:r w:rsidRPr="008C4322">
        <w:t>ЗАВЕРЕНИЯ ОБ ОБСТОЯТЕЛЬСТВАХ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54EC52ED" w14:textId="07FDF40C" w:rsidR="00B50842" w:rsidRDefault="00B50842" w:rsidP="005C1465">
      <w:pPr>
        <w:pStyle w:val="EPAM11RUS"/>
      </w:pPr>
      <w:bookmarkStart w:id="141" w:name="_Ref111476406"/>
      <w:bookmarkStart w:id="142" w:name="_Ref111840526"/>
      <w:bookmarkStart w:id="143" w:name="_Ref443495009"/>
      <w:r>
        <w:t xml:space="preserve">Каждая Сторона заверяет другие Стороны, что следующие факты и обстоятельства </w:t>
      </w:r>
      <w:r w:rsidR="00AB79DC">
        <w:t xml:space="preserve">соответствуют действительности на Дату Договора </w:t>
      </w:r>
      <w:r w:rsidR="00AB79DC" w:rsidRPr="00AB79DC">
        <w:t xml:space="preserve">и </w:t>
      </w:r>
      <w:r w:rsidR="00EC4471">
        <w:t xml:space="preserve">обязуется обеспечить, чтобы они </w:t>
      </w:r>
      <w:r w:rsidR="00AB79DC">
        <w:t>соответствова</w:t>
      </w:r>
      <w:r w:rsidR="00EC4471">
        <w:t>ли</w:t>
      </w:r>
      <w:r w:rsidR="00AB79DC">
        <w:t xml:space="preserve"> действительности</w:t>
      </w:r>
      <w:r w:rsidR="007B2780">
        <w:t>,</w:t>
      </w:r>
      <w:r w:rsidR="00AB79DC">
        <w:t xml:space="preserve"> </w:t>
      </w:r>
      <w:r w:rsidR="00AB79DC" w:rsidRPr="00267F54">
        <w:t xml:space="preserve">на каждую дату </w:t>
      </w:r>
      <w:r w:rsidR="006B03C0" w:rsidRPr="00267F54">
        <w:t>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Лицевой счет Покупателя</w:t>
      </w:r>
      <w:r w:rsidR="006B03C0">
        <w:t>:</w:t>
      </w:r>
      <w:bookmarkEnd w:id="141"/>
      <w:bookmarkEnd w:id="142"/>
    </w:p>
    <w:p w14:paraId="4E351F0C" w14:textId="7DEDFCBC" w:rsidR="006B03C0" w:rsidRPr="0015335F" w:rsidRDefault="00BC671A" w:rsidP="006D74D7">
      <w:pPr>
        <w:pStyle w:val="EPAM111Rus"/>
      </w:pPr>
      <w:r>
        <w:t>Сторона</w:t>
      </w:r>
      <w:r w:rsidR="006B03C0" w:rsidRPr="0015335F">
        <w:t xml:space="preserve"> является юридическим лицом, зарегистрированным должным образом в соответствии с законодательством, налоговым резидентом Российской Федерации, осуществляет свою деятельность на законных основаниях;</w:t>
      </w:r>
    </w:p>
    <w:p w14:paraId="66F4EDEB" w14:textId="1470FA96" w:rsidR="006B03C0" w:rsidRDefault="00BC671A" w:rsidP="006D74D7">
      <w:pPr>
        <w:pStyle w:val="EPAM111Rus"/>
      </w:pPr>
      <w:r>
        <w:t>Сторона</w:t>
      </w:r>
      <w:r w:rsidRPr="0015335F">
        <w:t xml:space="preserve"> </w:t>
      </w:r>
      <w:r w:rsidR="006B03C0" w:rsidRPr="00D276B1">
        <w:t>не находится в состоян</w:t>
      </w:r>
      <w:r w:rsidR="006B03C0">
        <w:t>ии реорганизации или ликвидации;</w:t>
      </w:r>
    </w:p>
    <w:p w14:paraId="5D58330D" w14:textId="63973FA8" w:rsidR="006B03C0" w:rsidRDefault="006B03C0" w:rsidP="006D74D7">
      <w:pPr>
        <w:pStyle w:val="EPAM111Rus"/>
      </w:pPr>
      <w:r>
        <w:t>в отношении</w:t>
      </w:r>
      <w:r w:rsidR="00BC671A">
        <w:t xml:space="preserve"> Стороны</w:t>
      </w:r>
      <w:r>
        <w:t xml:space="preserve"> не возбуждено производство по делу о несостоятельности (банкротству)</w:t>
      </w:r>
      <w:r w:rsidR="00BC671A" w:rsidRPr="00BC671A">
        <w:t xml:space="preserve">, </w:t>
      </w:r>
      <w:r w:rsidR="008660BB">
        <w:t xml:space="preserve">Сторона </w:t>
      </w:r>
      <w:r w:rsidR="008660BB" w:rsidRPr="00436F4A">
        <w:t xml:space="preserve">не отвечает признакам несостоятельности (банкротства) в соответствии с </w:t>
      </w:r>
      <w:r w:rsidR="008660BB">
        <w:t>З</w:t>
      </w:r>
      <w:r w:rsidR="008660BB" w:rsidRPr="00436F4A">
        <w:t>аконодательством</w:t>
      </w:r>
      <w:r w:rsidR="002C19D2">
        <w:t>, а также отсутствуют основания для появления таких признаков течение как минимум одного года с Даты Договора</w:t>
      </w:r>
      <w:r w:rsidR="008660BB" w:rsidRPr="008660BB">
        <w:t>;</w:t>
      </w:r>
    </w:p>
    <w:p w14:paraId="1BAB5C08" w14:textId="2C729906" w:rsidR="006B03C0" w:rsidRPr="00D276B1" w:rsidRDefault="00BC671A" w:rsidP="006D74D7">
      <w:pPr>
        <w:pStyle w:val="EPAM111Rus"/>
      </w:pPr>
      <w:r>
        <w:t>Сторона</w:t>
      </w:r>
      <w:r w:rsidRPr="0015335F">
        <w:t xml:space="preserve"> </w:t>
      </w:r>
      <w:r w:rsidR="006B03C0" w:rsidRPr="00D276B1">
        <w:t xml:space="preserve">имеет полномочия на заключение и </w:t>
      </w:r>
      <w:r w:rsidR="002C19D2">
        <w:t>исполнение</w:t>
      </w:r>
      <w:r w:rsidR="006B03C0" w:rsidRPr="00D276B1">
        <w:t xml:space="preserve"> Договора;</w:t>
      </w:r>
    </w:p>
    <w:p w14:paraId="17F65E60" w14:textId="1D652AA6" w:rsidR="006B03C0" w:rsidRPr="00D276B1" w:rsidRDefault="000E7494" w:rsidP="006D74D7">
      <w:pPr>
        <w:pStyle w:val="EPAM111Rus"/>
      </w:pPr>
      <w:r>
        <w:t xml:space="preserve">только на каждую </w:t>
      </w:r>
      <w:r w:rsidRPr="002617B5">
        <w:t xml:space="preserve">дату 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</w:t>
      </w:r>
      <w:r w:rsidRPr="002617B5">
        <w:lastRenderedPageBreak/>
        <w:t>Лицевой счет Покупателя</w:t>
      </w:r>
      <w:r>
        <w:t xml:space="preserve"> - </w:t>
      </w:r>
      <w:r w:rsidR="00BC671A" w:rsidRPr="002617B5">
        <w:t xml:space="preserve">Стороной </w:t>
      </w:r>
      <w:r w:rsidR="006B03C0" w:rsidRPr="002617B5">
        <w:t>в случае, если это необходимо в соответствии с требованиями законодательства Российской Федерации и/или добровольно принятыми на себя обязательствами, получены соответствую</w:t>
      </w:r>
      <w:r w:rsidR="006B03C0" w:rsidRPr="002617B5">
        <w:softHyphen/>
        <w:t xml:space="preserve">щие согласия и одобрения на подписание, заключение и </w:t>
      </w:r>
      <w:r w:rsidR="002C19D2">
        <w:t>исполнение</w:t>
      </w:r>
      <w:r w:rsidR="006B03C0" w:rsidRPr="002617B5">
        <w:t xml:space="preserve"> Договора, включая согласия и одобрения органов управления каждой из Сторон, Государственных органов</w:t>
      </w:r>
      <w:r w:rsidR="00160D48">
        <w:t>, кредиторов</w:t>
      </w:r>
      <w:r w:rsidR="006B03C0" w:rsidRPr="002617B5">
        <w:t>;</w:t>
      </w:r>
      <w:r w:rsidDel="000E7494">
        <w:rPr>
          <w:rStyle w:val="a6"/>
          <w:lang w:eastAsia="ru-RU"/>
        </w:rPr>
        <w:t xml:space="preserve"> </w:t>
      </w:r>
    </w:p>
    <w:p w14:paraId="32241290" w14:textId="77777777" w:rsidR="00BC671A" w:rsidRPr="00436F4A" w:rsidRDefault="00BC671A" w:rsidP="006D74D7">
      <w:pPr>
        <w:pStyle w:val="EPAM111Rus"/>
      </w:pPr>
      <w:r w:rsidRPr="00436F4A">
        <w:t xml:space="preserve">заключение и исполнение настоящего Договора не противоречит и не является нарушением: </w:t>
      </w:r>
    </w:p>
    <w:p w14:paraId="2CE8E63F" w14:textId="7BE2B67A" w:rsidR="00BC671A" w:rsidRPr="00436F4A" w:rsidRDefault="00BC671A" w:rsidP="00B153C7">
      <w:pPr>
        <w:pStyle w:val="EPAMaRus"/>
      </w:pPr>
      <w:r w:rsidRPr="00436F4A">
        <w:t xml:space="preserve">каких-либо положений учредительных документов Стороны; </w:t>
      </w:r>
    </w:p>
    <w:p w14:paraId="7DD5C0BF" w14:textId="2BC2B330" w:rsidR="00BC671A" w:rsidRPr="00436F4A" w:rsidRDefault="00BC671A" w:rsidP="00B153C7">
      <w:pPr>
        <w:pStyle w:val="EPAMaRus"/>
      </w:pPr>
      <w:r w:rsidRPr="00436F4A">
        <w:t xml:space="preserve">какого-либо приказа, решения или постановления любого суда или </w:t>
      </w:r>
      <w:r w:rsidR="00024E71">
        <w:t>Г</w:t>
      </w:r>
      <w:r w:rsidRPr="00436F4A">
        <w:t>осударственного органа, который(ое) является обязательным для Стороны; или</w:t>
      </w:r>
    </w:p>
    <w:p w14:paraId="618F3694" w14:textId="586522D8" w:rsidR="006B03C0" w:rsidRPr="00D276B1" w:rsidRDefault="00BC671A" w:rsidP="00B153C7">
      <w:pPr>
        <w:pStyle w:val="EPAMaRus"/>
      </w:pPr>
      <w:r w:rsidRPr="00436F4A">
        <w:t>какого-либо договора, соглашения или акта, стороной которого является Сторона, или положения которого являются обязательными для Стороны;</w:t>
      </w:r>
    </w:p>
    <w:p w14:paraId="4E2DC453" w14:textId="520744AE" w:rsidR="006B03C0" w:rsidRPr="008660BB" w:rsidRDefault="00BC671A" w:rsidP="006D74D7">
      <w:pPr>
        <w:pStyle w:val="EPAM111Rus"/>
      </w:pPr>
      <w:r w:rsidRPr="00436F4A">
        <w:t>лица, подписывающие и исполняющие Договор от имени Стороны, надлежащим образом уполномочены на совершение всех необходимых действий по подписанию и исполнению Договора Стороной</w:t>
      </w:r>
      <w:r>
        <w:rPr>
          <w:lang w:val="en-US"/>
        </w:rPr>
        <w:t>;</w:t>
      </w:r>
    </w:p>
    <w:p w14:paraId="7506A961" w14:textId="45D5790C" w:rsidR="008660BB" w:rsidRPr="00D276B1" w:rsidRDefault="008660BB" w:rsidP="006D74D7">
      <w:pPr>
        <w:pStyle w:val="EPAM111Rus"/>
      </w:pPr>
      <w:r w:rsidRPr="00436F4A">
        <w:t>настоящий Договор устанавливает для Стороны законные, юридически действительные обязательства, которые могут быть принудительно исполнены против нее в судебном порядке</w:t>
      </w:r>
      <w:r w:rsidRPr="008660BB">
        <w:t>;</w:t>
      </w:r>
    </w:p>
    <w:p w14:paraId="72BD8480" w14:textId="2D898C9D" w:rsidR="005B1C23" w:rsidRPr="002617B5" w:rsidRDefault="006B03C0" w:rsidP="006D74D7">
      <w:pPr>
        <w:pStyle w:val="EPAM111Rus"/>
      </w:pPr>
      <w:r w:rsidRPr="00D276B1">
        <w:t xml:space="preserve">Ни одной из Сторон на </w:t>
      </w:r>
      <w:r>
        <w:t>Дату</w:t>
      </w:r>
      <w:r w:rsidRPr="00D276B1">
        <w:t xml:space="preserve"> Договора не известны сведения</w:t>
      </w:r>
      <w:r w:rsidR="00D320BC">
        <w:t xml:space="preserve">, </w:t>
      </w:r>
      <w:r w:rsidR="00D320BC" w:rsidRPr="00D276B1">
        <w:t>которые являются либо могут являться основанием для признания Договора либо его отдельных положений недействительными, незаключенными либо не имеющими юридической силы по каким-либо основаниям</w:t>
      </w:r>
      <w:r w:rsidR="00D320BC">
        <w:t xml:space="preserve">, в том числе сведения </w:t>
      </w:r>
      <w:r w:rsidR="00D320BC" w:rsidRPr="00D276B1">
        <w:t xml:space="preserve">о каких-либо нарушениях </w:t>
      </w:r>
      <w:r w:rsidR="00D320BC">
        <w:t>Законодательства</w:t>
      </w:r>
      <w:r w:rsidR="00D320BC" w:rsidRPr="00D276B1">
        <w:t>, обычаев дело</w:t>
      </w:r>
      <w:r w:rsidR="00D320BC" w:rsidRPr="00D276B1">
        <w:softHyphen/>
        <w:t>вого оборота, любых иных норм и правил, допущенных какой-либо из Сторон при подписании До</w:t>
      </w:r>
      <w:r w:rsidR="00D320BC" w:rsidRPr="00D276B1">
        <w:softHyphen/>
        <w:t xml:space="preserve">говора и способных оказывать какое-либо влияние на действительность либо полноту </w:t>
      </w:r>
      <w:r w:rsidR="00546F41">
        <w:t>исполнения</w:t>
      </w:r>
      <w:r w:rsidR="00D320BC" w:rsidRPr="00D276B1">
        <w:t xml:space="preserve"> обязательств, принятых на себя каждой из Сторон в соответствии с Договором</w:t>
      </w:r>
      <w:r w:rsidR="00160D48">
        <w:t>.</w:t>
      </w:r>
    </w:p>
    <w:p w14:paraId="70BEFEB0" w14:textId="298A86FA" w:rsidR="00617F34" w:rsidRPr="005C1465" w:rsidRDefault="00617F34" w:rsidP="005C1465">
      <w:pPr>
        <w:pStyle w:val="EPAM11RUS"/>
      </w:pPr>
      <w:bookmarkStart w:id="144" w:name="_Ref111476412"/>
      <w:r w:rsidRPr="005C1465">
        <w:t>Продавцы заверяют Покупателя, что следующие факты и обстоятельства соответствуют действительности на Дату Договора</w:t>
      </w:r>
      <w:r w:rsidR="001F0157" w:rsidRPr="005C1465">
        <w:t>:</w:t>
      </w:r>
      <w:bookmarkEnd w:id="144"/>
    </w:p>
    <w:p w14:paraId="48582A8F" w14:textId="7A8A9A37" w:rsidR="001F0157" w:rsidRDefault="001F0157" w:rsidP="006D74D7">
      <w:pPr>
        <w:pStyle w:val="EPAM111Rus"/>
      </w:pPr>
      <w:r>
        <w:t>Акции, составляющие</w:t>
      </w:r>
      <w:r w:rsidRPr="00641C08">
        <w:t xml:space="preserve"> </w:t>
      </w:r>
      <w:r>
        <w:t>100% (сто процентов) уставного капитала Общества,</w:t>
      </w:r>
      <w:r w:rsidRPr="00641C08">
        <w:t xml:space="preserve"> оплачены, выпуск Акций зарегистрирован, Акции надлежащим образом размещены и отчет об итогах выпуска Акций зарегистрирован в установленном законом порядке</w:t>
      </w:r>
      <w:r>
        <w:t>;</w:t>
      </w:r>
    </w:p>
    <w:p w14:paraId="796592C7" w14:textId="1B2B8620" w:rsidR="001F0157" w:rsidRPr="00641C08" w:rsidRDefault="001F0157" w:rsidP="006D74D7">
      <w:pPr>
        <w:pStyle w:val="EPAM111Rus"/>
      </w:pPr>
      <w:r>
        <w:t>собственниками Акций являются только Продавцы;</w:t>
      </w:r>
    </w:p>
    <w:p w14:paraId="48BCCC89" w14:textId="47528E0B" w:rsidR="001F0157" w:rsidRDefault="001F0157" w:rsidP="006D74D7">
      <w:pPr>
        <w:pStyle w:val="EPAM111Rus"/>
      </w:pPr>
      <w:r>
        <w:t>Акции не Обременены;</w:t>
      </w:r>
    </w:p>
    <w:p w14:paraId="0DFF8182" w14:textId="19DDA3CD" w:rsidR="001F0157" w:rsidRDefault="001F0157" w:rsidP="006D74D7">
      <w:pPr>
        <w:pStyle w:val="EPAM111Rus"/>
      </w:pPr>
      <w:r>
        <w:t>Акции и права на н</w:t>
      </w:r>
      <w:r w:rsidR="0041325B">
        <w:t>и</w:t>
      </w:r>
      <w:r>
        <w:t xml:space="preserve">х не являются предметом </w:t>
      </w:r>
      <w:r w:rsidR="0041325B">
        <w:t>судебных споров.</w:t>
      </w:r>
    </w:p>
    <w:p w14:paraId="70717108" w14:textId="152970CE" w:rsidR="0056022E" w:rsidRDefault="0041325B" w:rsidP="005C1465">
      <w:pPr>
        <w:pStyle w:val="EPAM11RUS"/>
      </w:pPr>
      <w:r>
        <w:t>Каждая Сторона</w:t>
      </w:r>
      <w:r w:rsidRPr="008C4322">
        <w:t xml:space="preserve"> </w:t>
      </w:r>
      <w:r w:rsidR="00024E71">
        <w:t xml:space="preserve">исходит </w:t>
      </w:r>
      <w:r w:rsidRPr="008C4322">
        <w:t xml:space="preserve">из того, что </w:t>
      </w:r>
      <w:r>
        <w:t>другие Стороны полагаю</w:t>
      </w:r>
      <w:r w:rsidRPr="008C4322">
        <w:t xml:space="preserve">тся на </w:t>
      </w:r>
      <w:r>
        <w:t>все</w:t>
      </w:r>
      <w:r w:rsidRPr="008C4322">
        <w:t xml:space="preserve"> </w:t>
      </w:r>
      <w:r>
        <w:t xml:space="preserve">заверения об обстоятельствах Сторон, указанные в пунктах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C24E63">
        <w:t>7.1</w:t>
      </w:r>
      <w:r>
        <w:fldChar w:fldCharType="end"/>
      </w:r>
      <w:r>
        <w:t xml:space="preserve"> - </w:t>
      </w:r>
      <w:r>
        <w:fldChar w:fldCharType="begin"/>
      </w:r>
      <w:r>
        <w:instrText xml:space="preserve"> REF _Ref111476412 \r \h </w:instrText>
      </w:r>
      <w:r>
        <w:fldChar w:fldCharType="separate"/>
      </w:r>
      <w:r w:rsidR="00C24E63">
        <w:t>7.2</w:t>
      </w:r>
      <w:r>
        <w:fldChar w:fldCharType="end"/>
      </w:r>
      <w:r>
        <w:t>,</w:t>
      </w:r>
      <w:r w:rsidRPr="008C4322">
        <w:t xml:space="preserve"> при заключении и будет полагаться на </w:t>
      </w:r>
      <w:r>
        <w:t>них</w:t>
      </w:r>
      <w:r w:rsidRPr="008C4322">
        <w:t xml:space="preserve"> при исполнении или прекращении Договора. Стороны соглашаются с тем, что недостоверность</w:t>
      </w:r>
      <w:r>
        <w:t xml:space="preserve"> </w:t>
      </w:r>
      <w:r w:rsidRPr="008C4322">
        <w:t xml:space="preserve">указанных </w:t>
      </w:r>
      <w:r>
        <w:t>з</w:t>
      </w:r>
      <w:r w:rsidRPr="008C4322">
        <w:t xml:space="preserve">аверений </w:t>
      </w:r>
      <w:r>
        <w:t xml:space="preserve">об обстоятельствах </w:t>
      </w:r>
      <w:r w:rsidRPr="008C4322">
        <w:t>явля</w:t>
      </w:r>
      <w:r>
        <w:t>е</w:t>
      </w:r>
      <w:r w:rsidRPr="008C4322">
        <w:t>тся нарушением обязательств</w:t>
      </w:r>
      <w:r>
        <w:t xml:space="preserve"> соответствующей Стороны</w:t>
      </w:r>
      <w:r w:rsidRPr="008C4322">
        <w:t>, а также явля</w:t>
      </w:r>
      <w:r>
        <w:t>е</w:t>
      </w:r>
      <w:r w:rsidRPr="008C4322">
        <w:t xml:space="preserve">тся предоставлением недостоверных заверений об обстоятельствах в соответствии со статьей 431.2 ГК РФ. </w:t>
      </w:r>
    </w:p>
    <w:p w14:paraId="1D4C797E" w14:textId="53545A64" w:rsidR="0041325B" w:rsidRDefault="0041325B" w:rsidP="005C1465">
      <w:pPr>
        <w:pStyle w:val="EPAM11RUS"/>
      </w:pPr>
      <w:r w:rsidRPr="002617B5">
        <w:lastRenderedPageBreak/>
        <w:t xml:space="preserve">Все </w:t>
      </w:r>
      <w:r w:rsidR="00B906D9" w:rsidRPr="002617B5">
        <w:t xml:space="preserve">заверения об обстоятельствах </w:t>
      </w:r>
      <w:r w:rsidR="0056022E" w:rsidRPr="002617B5">
        <w:t>Покупателя, указанные в пункте</w:t>
      </w:r>
      <w:r w:rsidR="00B906D9" w:rsidRPr="002617B5">
        <w:t xml:space="preserve"> </w:t>
      </w:r>
      <w:r w:rsidR="00B906D9" w:rsidRPr="002617B5">
        <w:fldChar w:fldCharType="begin"/>
      </w:r>
      <w:r w:rsidR="00B906D9" w:rsidRPr="002617B5">
        <w:instrText xml:space="preserve"> REF _Ref111476406 \r \h </w:instrText>
      </w:r>
      <w:r w:rsidR="00B906D9" w:rsidRPr="002617B5">
        <w:fldChar w:fldCharType="separate"/>
      </w:r>
      <w:r w:rsidR="00C24E63">
        <w:t>7.1</w:t>
      </w:r>
      <w:r w:rsidR="00B906D9" w:rsidRPr="002617B5">
        <w:fldChar w:fldCharType="end"/>
      </w:r>
      <w:r w:rsidRPr="002617B5">
        <w:t xml:space="preserve">, имеют для </w:t>
      </w:r>
      <w:r w:rsidR="0056022E" w:rsidRPr="002617B5">
        <w:t>Продавцов</w:t>
      </w:r>
      <w:r w:rsidRPr="002617B5">
        <w:t xml:space="preserve"> существенное значение (пункт 2 статьи 431.2 ГК РФ)</w:t>
      </w:r>
      <w:r w:rsidR="0056022E" w:rsidRPr="002617B5">
        <w:t xml:space="preserve">. </w:t>
      </w:r>
      <w:r w:rsidR="000608EE" w:rsidRPr="002617B5">
        <w:t xml:space="preserve">Все заверения об обстоятельствах </w:t>
      </w:r>
      <w:r w:rsidR="000608EE">
        <w:t>Продавцов</w:t>
      </w:r>
      <w:r w:rsidR="000608EE" w:rsidRPr="002617B5">
        <w:t xml:space="preserve">, указанные в пункте </w:t>
      </w:r>
      <w:r w:rsidR="000608EE" w:rsidRPr="002617B5">
        <w:fldChar w:fldCharType="begin"/>
      </w:r>
      <w:r w:rsidR="000608EE" w:rsidRPr="002617B5">
        <w:instrText xml:space="preserve"> REF _Ref111476406 \r \h </w:instrText>
      </w:r>
      <w:r w:rsidR="000608EE" w:rsidRPr="002617B5">
        <w:fldChar w:fldCharType="separate"/>
      </w:r>
      <w:r w:rsidR="00C24E63">
        <w:t>7.1</w:t>
      </w:r>
      <w:r w:rsidR="000608EE" w:rsidRPr="002617B5">
        <w:fldChar w:fldCharType="end"/>
      </w:r>
      <w:r w:rsidR="000608EE">
        <w:t xml:space="preserve"> и пункте</w:t>
      </w:r>
      <w:r w:rsidR="000608EE" w:rsidRPr="002617B5">
        <w:t xml:space="preserve"> </w:t>
      </w:r>
      <w:r w:rsidR="000608EE" w:rsidRPr="002617B5">
        <w:fldChar w:fldCharType="begin"/>
      </w:r>
      <w:r w:rsidR="000608EE" w:rsidRPr="002617B5">
        <w:instrText xml:space="preserve"> REF _Ref111476412 \r \h </w:instrText>
      </w:r>
      <w:r w:rsidR="000608EE" w:rsidRPr="002617B5">
        <w:fldChar w:fldCharType="separate"/>
      </w:r>
      <w:r w:rsidR="00C24E63">
        <w:t>7.2</w:t>
      </w:r>
      <w:r w:rsidR="000608EE" w:rsidRPr="002617B5">
        <w:fldChar w:fldCharType="end"/>
      </w:r>
      <w:r w:rsidR="000608EE" w:rsidRPr="002617B5">
        <w:t xml:space="preserve">, имеют для </w:t>
      </w:r>
      <w:r w:rsidR="000608EE">
        <w:t>Покупателя</w:t>
      </w:r>
      <w:r w:rsidR="000608EE" w:rsidRPr="002617B5">
        <w:t xml:space="preserve"> существенное значение (пункт 2 статьи 431.2 ГК РФ).</w:t>
      </w:r>
      <w:r w:rsidR="000608EE">
        <w:t xml:space="preserve"> </w:t>
      </w:r>
      <w:r w:rsidR="0056022E" w:rsidRPr="002617B5">
        <w:t xml:space="preserve">Во избежание сомнений, Покупатель не вправе отказаться от Договора в связи с недостоверностью заверений Продавцов, указанных в пунктах </w:t>
      </w:r>
      <w:r w:rsidR="0056022E" w:rsidRPr="002617B5">
        <w:fldChar w:fldCharType="begin"/>
      </w:r>
      <w:r w:rsidR="0056022E" w:rsidRPr="002617B5">
        <w:instrText xml:space="preserve"> REF _Ref111476406 \r \h </w:instrText>
      </w:r>
      <w:r w:rsidR="0056022E" w:rsidRPr="002617B5">
        <w:fldChar w:fldCharType="separate"/>
      </w:r>
      <w:r w:rsidR="00C24E63">
        <w:t>7.1</w:t>
      </w:r>
      <w:r w:rsidR="0056022E" w:rsidRPr="002617B5">
        <w:fldChar w:fldCharType="end"/>
      </w:r>
      <w:r w:rsidR="0056022E" w:rsidRPr="002617B5">
        <w:t xml:space="preserve"> - </w:t>
      </w:r>
      <w:r w:rsidR="0056022E" w:rsidRPr="002617B5">
        <w:fldChar w:fldCharType="begin"/>
      </w:r>
      <w:r w:rsidR="0056022E" w:rsidRPr="002617B5">
        <w:instrText xml:space="preserve"> REF _Ref111476412 \r \h </w:instrText>
      </w:r>
      <w:r w:rsidR="0056022E" w:rsidRPr="002617B5">
        <w:fldChar w:fldCharType="separate"/>
      </w:r>
      <w:r w:rsidR="00C24E63">
        <w:t>7.2</w:t>
      </w:r>
      <w:r w:rsidR="0056022E" w:rsidRPr="002617B5">
        <w:fldChar w:fldCharType="end"/>
      </w:r>
      <w:r w:rsidRPr="008C4322">
        <w:t>.</w:t>
      </w:r>
      <w:r w:rsidR="000608EE">
        <w:t xml:space="preserve"> </w:t>
      </w:r>
      <w:r w:rsidR="000608EE" w:rsidRPr="002617B5">
        <w:t xml:space="preserve">Во избежание сомнений, </w:t>
      </w:r>
      <w:r w:rsidR="000608EE">
        <w:t>ни один Продавец</w:t>
      </w:r>
      <w:r w:rsidR="000608EE" w:rsidRPr="002617B5">
        <w:t xml:space="preserve"> не вправе отказаться от Договора в связи с недостоверностью заверений </w:t>
      </w:r>
      <w:r w:rsidR="000608EE">
        <w:t xml:space="preserve">Покупателя, указанных </w:t>
      </w:r>
      <w:r w:rsidR="000608EE" w:rsidRPr="002617B5">
        <w:t xml:space="preserve">в пункте </w:t>
      </w:r>
      <w:r w:rsidR="000608EE" w:rsidRPr="002617B5">
        <w:fldChar w:fldCharType="begin"/>
      </w:r>
      <w:r w:rsidR="000608EE" w:rsidRPr="002617B5">
        <w:instrText xml:space="preserve"> REF _Ref111476406 \r \h </w:instrText>
      </w:r>
      <w:r w:rsidR="000608EE" w:rsidRPr="002617B5">
        <w:fldChar w:fldCharType="separate"/>
      </w:r>
      <w:r w:rsidR="00C24E63">
        <w:t>7.1</w:t>
      </w:r>
      <w:r w:rsidR="000608EE" w:rsidRPr="002617B5">
        <w:fldChar w:fldCharType="end"/>
      </w:r>
      <w:r w:rsidR="000608EE" w:rsidRPr="008C4322">
        <w:t>.</w:t>
      </w:r>
    </w:p>
    <w:p w14:paraId="4C76AE79" w14:textId="703BE44F" w:rsidR="003F5158" w:rsidRDefault="003F5158" w:rsidP="005C1465">
      <w:pPr>
        <w:pStyle w:val="EPAM11RUS"/>
      </w:pPr>
      <w:r w:rsidRPr="008C4322">
        <w:t xml:space="preserve">Если </w:t>
      </w:r>
      <w:r>
        <w:t>Стороне</w:t>
      </w:r>
      <w:r w:rsidRPr="008C4322">
        <w:t xml:space="preserve"> станет известно о возникновении каких-либо обстоятельств или фактов, в результате которых какое-либо из </w:t>
      </w:r>
      <w:r>
        <w:t>з</w:t>
      </w:r>
      <w:r w:rsidRPr="008C4322">
        <w:t xml:space="preserve">аверений </w:t>
      </w:r>
      <w:r>
        <w:t>такой Стороны, указанных</w:t>
      </w:r>
      <w:r w:rsidR="00BE6D15">
        <w:t xml:space="preserve"> в пункте </w:t>
      </w:r>
      <w:r w:rsidR="00BE6D15" w:rsidRPr="002617B5">
        <w:fldChar w:fldCharType="begin"/>
      </w:r>
      <w:r w:rsidR="00BE6D15" w:rsidRPr="002617B5">
        <w:instrText xml:space="preserve"> REF _Ref111476406 \r \h </w:instrText>
      </w:r>
      <w:r w:rsidR="00BE6D15" w:rsidRPr="002617B5">
        <w:fldChar w:fldCharType="separate"/>
      </w:r>
      <w:r w:rsidR="00C24E63">
        <w:t>7.1</w:t>
      </w:r>
      <w:r w:rsidR="00BE6D15" w:rsidRPr="002617B5">
        <w:fldChar w:fldCharType="end"/>
      </w:r>
      <w:r w:rsidR="00BE6D15">
        <w:t xml:space="preserve"> </w:t>
      </w:r>
      <w:r w:rsidRPr="008C4322">
        <w:t xml:space="preserve">становится недостоверным на </w:t>
      </w:r>
      <w:r>
        <w:t>соответствующую</w:t>
      </w:r>
      <w:r w:rsidR="00556941">
        <w:t xml:space="preserve"> дату</w:t>
      </w:r>
      <w:r w:rsidRPr="008C4322">
        <w:t xml:space="preserve">, </w:t>
      </w:r>
      <w:r>
        <w:t>такая Сторона</w:t>
      </w:r>
      <w:r w:rsidRPr="008C4322">
        <w:t xml:space="preserve"> обязуется незамедлительно сообщить об этом </w:t>
      </w:r>
      <w:r>
        <w:t>другим Сторонам</w:t>
      </w:r>
      <w:r w:rsidRPr="008C4322">
        <w:t xml:space="preserve"> с указанием конкретных фактических данных, которые привели к недостоверности </w:t>
      </w:r>
      <w:r w:rsidR="00294C43">
        <w:t>соответствующего заверения</w:t>
      </w:r>
      <w:r w:rsidRPr="008C4322">
        <w:t>.</w:t>
      </w:r>
    </w:p>
    <w:p w14:paraId="0CE25507" w14:textId="15B08B50" w:rsidR="00E82B1C" w:rsidRPr="00E82B1C" w:rsidRDefault="002C4563" w:rsidP="007B2780">
      <w:pPr>
        <w:pStyle w:val="EPAM1RUS"/>
        <w:spacing w:before="120" w:after="120"/>
      </w:pPr>
      <w:bookmarkStart w:id="145" w:name="_Ref514894717"/>
      <w:bookmarkStart w:id="146" w:name="_Toc3109162"/>
      <w:bookmarkStart w:id="147" w:name="_Toc106972285"/>
      <w:bookmarkStart w:id="148" w:name="_Toc107342204"/>
      <w:bookmarkStart w:id="149" w:name="_Toc107958390"/>
      <w:bookmarkStart w:id="150" w:name="_Toc108735132"/>
      <w:bookmarkStart w:id="151" w:name="_Toc110666447"/>
      <w:bookmarkStart w:id="152" w:name="_Toc112330168"/>
      <w:bookmarkStart w:id="153" w:name="_Toc112404645"/>
      <w:bookmarkStart w:id="154" w:name="_Toc114226108"/>
      <w:bookmarkStart w:id="155" w:name="_Toc115455035"/>
      <w:bookmarkStart w:id="156" w:name="_Toc115436554"/>
      <w:r w:rsidRPr="00AC76AA">
        <w:t>КОНФИДЕНЦИАЛЬНОСТЬ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AC76AA">
        <w:t xml:space="preserve"> </w:t>
      </w:r>
      <w:bookmarkStart w:id="157" w:name="_Toc111841266"/>
      <w:bookmarkStart w:id="158" w:name="_Toc111842826"/>
      <w:bookmarkStart w:id="159" w:name="_Toc111841267"/>
      <w:bookmarkStart w:id="160" w:name="_Toc111842827"/>
      <w:bookmarkEnd w:id="157"/>
      <w:bookmarkEnd w:id="158"/>
      <w:bookmarkEnd w:id="159"/>
      <w:bookmarkEnd w:id="160"/>
    </w:p>
    <w:p w14:paraId="61E4AF7A" w14:textId="2B907587" w:rsidR="00E82B1C" w:rsidRPr="00AC76AA" w:rsidRDefault="00413DBE" w:rsidP="005C1465">
      <w:pPr>
        <w:pStyle w:val="EPAM11RUS"/>
      </w:pPr>
      <w:bookmarkStart w:id="161" w:name="_wnyagw"/>
      <w:bookmarkStart w:id="162" w:name="_Ref515026067"/>
      <w:bookmarkEnd w:id="161"/>
      <w:r>
        <w:t>В</w:t>
      </w:r>
      <w:r w:rsidR="00E82B1C" w:rsidRPr="00AC76AA">
        <w:t xml:space="preserve">ся информация (сведения), полученная какой-либо Стороной от другой Стороны в результате </w:t>
      </w:r>
      <w:r>
        <w:t>заключения и исполнения по</w:t>
      </w:r>
      <w:r w:rsidR="00E82B1C" w:rsidRPr="00AC76AA">
        <w:t xml:space="preserve"> </w:t>
      </w:r>
      <w:r w:rsidR="00910944">
        <w:t>Договору</w:t>
      </w:r>
      <w:r w:rsidR="00E82B1C" w:rsidRPr="00AC76AA">
        <w:t xml:space="preserve">, </w:t>
      </w:r>
      <w:r>
        <w:t>а</w:t>
      </w:r>
      <w:r w:rsidR="00E82B1C" w:rsidRPr="00AC76AA">
        <w:t xml:space="preserve"> также вследствие ее участия в Обществе (включая информацию о любой Стороне, бенефициарах Стороны, ее хозяйственной деятельности или активах, а также информацию об Обществе, </w:t>
      </w:r>
      <w:r w:rsidR="00910944">
        <w:t>его</w:t>
      </w:r>
      <w:r w:rsidR="00E82B1C" w:rsidRPr="00AC76AA">
        <w:t xml:space="preserve"> хозяйственной деятельности или активах), являются конфиденциальной информацией (сведениями</w:t>
      </w:r>
      <w:r w:rsidR="00E82B1C" w:rsidRPr="00AC76AA">
        <w:rPr>
          <w:rFonts w:eastAsia="Times New Roman"/>
        </w:rPr>
        <w:t>) (далее совместно – «</w:t>
      </w:r>
      <w:r w:rsidR="00E82B1C" w:rsidRPr="00AC76AA">
        <w:rPr>
          <w:rFonts w:eastAsia="Times New Roman"/>
          <w:b/>
        </w:rPr>
        <w:t>Конфиденциальная информация</w:t>
      </w:r>
      <w:r w:rsidR="00E82B1C" w:rsidRPr="00AC76AA">
        <w:rPr>
          <w:rFonts w:eastAsia="Times New Roman"/>
        </w:rPr>
        <w:t>»).</w:t>
      </w:r>
      <w:r w:rsidR="00E82B1C" w:rsidRPr="00AC76AA">
        <w:t xml:space="preserve"> Помимо этого, к Конфиденциальной информации, подлежащей защите в соответствии с настоящим </w:t>
      </w:r>
      <w:r w:rsidR="00910944">
        <w:t>Договором</w:t>
      </w:r>
      <w:r w:rsidR="00E82B1C" w:rsidRPr="00AC76AA">
        <w:t xml:space="preserve">, относится любая информация (сведения), которая(ые) была(и) получены любой Стороной от Общества в связи с владением Акциями. На Конфиденциальную информацию распространяется режим защиты и использования, установленный настоящим </w:t>
      </w:r>
      <w:r w:rsidR="00910944">
        <w:t>Договором</w:t>
      </w:r>
      <w:r w:rsidR="00E82B1C" w:rsidRPr="00AC76AA">
        <w:t>.</w:t>
      </w:r>
      <w:bookmarkEnd w:id="162"/>
    </w:p>
    <w:p w14:paraId="1D2CD588" w14:textId="77777777" w:rsidR="00E82B1C" w:rsidRPr="00AC76AA" w:rsidRDefault="00E82B1C" w:rsidP="005C1465">
      <w:pPr>
        <w:pStyle w:val="EPAM11RUS"/>
      </w:pPr>
      <w:bookmarkStart w:id="163" w:name="_Ref112074084"/>
      <w:r w:rsidRPr="00AC76AA">
        <w:t>Каждая Сторона обязуется:</w:t>
      </w:r>
      <w:bookmarkEnd w:id="163"/>
    </w:p>
    <w:p w14:paraId="5C087FB2" w14:textId="77777777" w:rsidR="00E82B1C" w:rsidRPr="00AC76AA" w:rsidRDefault="00E82B1C" w:rsidP="006D74D7">
      <w:pPr>
        <w:pStyle w:val="EPAM111Rus"/>
      </w:pPr>
      <w:r w:rsidRPr="00AC76AA">
        <w:t xml:space="preserve">соблюдать конфиденциальность и не раскрывать Третьим лицам Конфиденциальную информацию (в том числе не передавать Третьим лицам оригиналы или копии документов, содержащих Конфиденциальную информацию); </w:t>
      </w:r>
    </w:p>
    <w:p w14:paraId="4D17BFD5" w14:textId="7CF0AF14" w:rsidR="00E82B1C" w:rsidRPr="00AC76AA" w:rsidRDefault="00E82B1C" w:rsidP="006D74D7">
      <w:pPr>
        <w:pStyle w:val="EPAM111Rus"/>
      </w:pPr>
      <w:r w:rsidRPr="00AC76AA">
        <w:t xml:space="preserve">не использовать Конфиденциальную информацию для целей, не связанных с исполнением обязательств по настоящему </w:t>
      </w:r>
      <w:r w:rsidR="002C4563">
        <w:t>Договору</w:t>
      </w:r>
      <w:r w:rsidRPr="00AC76AA">
        <w:t>; и</w:t>
      </w:r>
    </w:p>
    <w:p w14:paraId="23272500" w14:textId="10A76778" w:rsidR="00E82B1C" w:rsidRPr="00AC76AA" w:rsidRDefault="00E82B1C" w:rsidP="006D74D7">
      <w:pPr>
        <w:pStyle w:val="EPAM111Rus"/>
      </w:pPr>
      <w:r w:rsidRPr="00AC76AA">
        <w:t xml:space="preserve">обеспечить соблюдение любым лицом, которому Стороной раскрывается такая Конфиденциальная информация, ограничений, установленных настоящим Разделом </w:t>
      </w:r>
      <w:r w:rsidR="00921D7B">
        <w:fldChar w:fldCharType="begin"/>
      </w:r>
      <w:r w:rsidR="00921D7B">
        <w:instrText xml:space="preserve"> REF _Ref514894717 \r \h </w:instrText>
      </w:r>
      <w:r w:rsidR="00921D7B">
        <w:fldChar w:fldCharType="separate"/>
      </w:r>
      <w:r w:rsidR="00C24E63">
        <w:t>8</w:t>
      </w:r>
      <w:r w:rsidR="00921D7B">
        <w:fldChar w:fldCharType="end"/>
      </w:r>
      <w:r w:rsidRPr="00AC76AA">
        <w:t>.</w:t>
      </w:r>
    </w:p>
    <w:p w14:paraId="6C38AF8B" w14:textId="05D81FA8" w:rsidR="00E82B1C" w:rsidRPr="00AC76AA" w:rsidRDefault="00E82B1C" w:rsidP="005C1465">
      <w:pPr>
        <w:pStyle w:val="EPAM11RUS"/>
      </w:pPr>
      <w:bookmarkStart w:id="164" w:name="_Ref108644239"/>
      <w:r w:rsidRPr="00AC76AA">
        <w:t xml:space="preserve">Несмотря на положения пункта </w:t>
      </w:r>
      <w:r w:rsidR="00E23056">
        <w:fldChar w:fldCharType="begin"/>
      </w:r>
      <w:r w:rsidR="00E23056">
        <w:instrText xml:space="preserve"> REF _Ref112074084 \r \h </w:instrText>
      </w:r>
      <w:r w:rsidR="00E23056">
        <w:fldChar w:fldCharType="separate"/>
      </w:r>
      <w:r w:rsidR="00C24E63">
        <w:t>8.2</w:t>
      </w:r>
      <w:r w:rsidR="00E23056">
        <w:fldChar w:fldCharType="end"/>
      </w:r>
      <w:r w:rsidRPr="00AC76AA">
        <w:t>, любая Сторона может раскрывать Конфиденциальную информацию:</w:t>
      </w:r>
      <w:bookmarkEnd w:id="164"/>
    </w:p>
    <w:p w14:paraId="55B34BF9" w14:textId="77777777" w:rsidR="00E82B1C" w:rsidRPr="00AC76AA" w:rsidRDefault="00E82B1C" w:rsidP="006D74D7">
      <w:pPr>
        <w:pStyle w:val="EPAM111Rus"/>
      </w:pPr>
      <w:r w:rsidRPr="00AC76AA">
        <w:t>с предварительного письменного согласия другой Стороны;</w:t>
      </w:r>
    </w:p>
    <w:p w14:paraId="5A767FA0" w14:textId="77777777" w:rsidR="00E82B1C" w:rsidRPr="00AC76AA" w:rsidRDefault="00E82B1C" w:rsidP="006D74D7">
      <w:pPr>
        <w:pStyle w:val="EPAM111Rus"/>
      </w:pPr>
      <w:bookmarkStart w:id="165" w:name="_3gnlt4p"/>
      <w:bookmarkStart w:id="166" w:name="_Ref514895401"/>
      <w:bookmarkEnd w:id="165"/>
      <w:r w:rsidRPr="00AC76AA">
        <w:t>если и в той мере, в которой это требуется в силу Законодательства или законных требований Государственных органов или фондовой биржи, полномочия которых распространяются на соответствующую Сторону или которым она обоснованно подчиняется;</w:t>
      </w:r>
      <w:bookmarkEnd w:id="166"/>
    </w:p>
    <w:p w14:paraId="0F0AF3BF" w14:textId="77777777" w:rsidR="00E82B1C" w:rsidRPr="00AC76AA" w:rsidRDefault="00E82B1C" w:rsidP="006D74D7">
      <w:pPr>
        <w:pStyle w:val="EPAM111Rus"/>
      </w:pPr>
      <w:r w:rsidRPr="00AC76AA">
        <w:t>если и в той мере, в которой это требуется в целях разрешения споров;</w:t>
      </w:r>
    </w:p>
    <w:p w14:paraId="323598F7" w14:textId="2C81686A" w:rsidR="00E82B1C" w:rsidRPr="00AC76AA" w:rsidRDefault="00E82B1C" w:rsidP="006D74D7">
      <w:pPr>
        <w:pStyle w:val="EPAM111Rus"/>
      </w:pPr>
      <w:bookmarkStart w:id="167" w:name="_1vsw3ci"/>
      <w:bookmarkStart w:id="168" w:name="_Ref514895518"/>
      <w:bookmarkEnd w:id="167"/>
      <w:r w:rsidRPr="00AC76AA">
        <w:t xml:space="preserve">своим прямым или косвенным акционерам/участникам или своим директорам, или директорам и сотрудникам своих </w:t>
      </w:r>
      <w:r w:rsidR="008A3C8D">
        <w:t>А</w:t>
      </w:r>
      <w:r w:rsidRPr="00AC76AA">
        <w:t xml:space="preserve">ффилированных лиц, которым Конфиденциальная информация необходима для осуществления </w:t>
      </w:r>
      <w:r w:rsidRPr="00AC76AA">
        <w:lastRenderedPageBreak/>
        <w:t xml:space="preserve">или исполнения настоящего </w:t>
      </w:r>
      <w:r w:rsidR="008A3C8D">
        <w:t>Договора</w:t>
      </w:r>
      <w:r w:rsidRPr="00AC76AA">
        <w:t xml:space="preserve"> или в связи с ним;</w:t>
      </w:r>
      <w:bookmarkEnd w:id="168"/>
      <w:r w:rsidRPr="00AC76AA">
        <w:t xml:space="preserve"> </w:t>
      </w:r>
    </w:p>
    <w:p w14:paraId="4D3A0682" w14:textId="7ACD758C" w:rsidR="00E82B1C" w:rsidRPr="00AC76AA" w:rsidRDefault="008A3C8D" w:rsidP="006D74D7">
      <w:pPr>
        <w:pStyle w:val="EPAM111Rus"/>
      </w:pPr>
      <w:bookmarkStart w:id="169" w:name="_4fsjm0b"/>
      <w:bookmarkStart w:id="170" w:name="_Ref514895521"/>
      <w:bookmarkEnd w:id="169"/>
      <w:r>
        <w:t>Т</w:t>
      </w:r>
      <w:r w:rsidR="00E82B1C" w:rsidRPr="00AC76AA">
        <w:t xml:space="preserve">ретьим лицам в части содержащихся в настоящем </w:t>
      </w:r>
      <w:r>
        <w:t>Договоре</w:t>
      </w:r>
      <w:r w:rsidR="00E82B1C" w:rsidRPr="00AC76AA">
        <w:t xml:space="preserve"> ограничений по распоряжению Акциями (и правами из них), если такое раскрытие необходимо с целью предотвращения нарушения со стороны Акционера своих обязательств и соблюдения ограничений по </w:t>
      </w:r>
      <w:r w:rsidR="00786AF4">
        <w:t>Договору</w:t>
      </w:r>
      <w:r w:rsidR="00E82B1C" w:rsidRPr="00AC76AA">
        <w:t xml:space="preserve">; </w:t>
      </w:r>
    </w:p>
    <w:p w14:paraId="46188DB5" w14:textId="43467FA9" w:rsidR="00E82B1C" w:rsidRPr="00AC76AA" w:rsidRDefault="00E82B1C" w:rsidP="006D74D7">
      <w:pPr>
        <w:pStyle w:val="EPAM111Rus"/>
      </w:pPr>
      <w:r w:rsidRPr="00AC76AA">
        <w:t>своим сотрудникам,</w:t>
      </w:r>
      <w:r w:rsidR="00786AF4">
        <w:t xml:space="preserve"> профессиональным консультантам и</w:t>
      </w:r>
      <w:r w:rsidRPr="00AC76AA">
        <w:t xml:space="preserve"> аудиторам (при условии принятия ими аналогичных обязательств по соблюдению конфиденциальности);</w:t>
      </w:r>
      <w:bookmarkEnd w:id="170"/>
      <w:r w:rsidR="006B2670">
        <w:t xml:space="preserve"> или</w:t>
      </w:r>
    </w:p>
    <w:p w14:paraId="4194BEB2" w14:textId="2B43E701" w:rsidR="00E82B1C" w:rsidRPr="00AC76AA" w:rsidRDefault="00E82B1C" w:rsidP="006D74D7">
      <w:pPr>
        <w:pStyle w:val="EPAM111Rus"/>
      </w:pPr>
      <w:r w:rsidRPr="00AC76AA">
        <w:t xml:space="preserve">если такое раскрытие осуществлено в отношении Конфиденциальной информации, которая уже поступила в открытый доступ не по вине данной Стороны и не вследствие нарушения данной Стороной настоящего </w:t>
      </w:r>
      <w:r w:rsidR="005A31DC">
        <w:t>Договора</w:t>
      </w:r>
      <w:r w:rsidRPr="00AC76AA">
        <w:t>,</w:t>
      </w:r>
    </w:p>
    <w:p w14:paraId="02648FBB" w14:textId="5CBBFAA5" w:rsidR="00E82B1C" w:rsidRPr="00AC76AA" w:rsidRDefault="00E82B1C" w:rsidP="005C1465">
      <w:pPr>
        <w:pStyle w:val="EPAM11RUS"/>
        <w:numPr>
          <w:ilvl w:val="0"/>
          <w:numId w:val="0"/>
        </w:numPr>
        <w:ind w:left="709"/>
      </w:pPr>
      <w:r w:rsidRPr="00AC76AA">
        <w:t xml:space="preserve">при условии, что информация, раскрываемая в соответствии с пунктом </w:t>
      </w:r>
      <w:r w:rsidRPr="00AC76AA">
        <w:fldChar w:fldCharType="begin"/>
      </w:r>
      <w:r w:rsidRPr="00AC76AA">
        <w:instrText xml:space="preserve"> REF _Ref514895401 \n \h </w:instrText>
      </w:r>
      <w:r w:rsidR="007B2780">
        <w:instrText xml:space="preserve"> \* MERGEFORMAT </w:instrText>
      </w:r>
      <w:r w:rsidRPr="00AC76AA">
        <w:fldChar w:fldCharType="separate"/>
      </w:r>
      <w:r w:rsidR="00C24E63">
        <w:t>8.3.2</w:t>
      </w:r>
      <w:r w:rsidRPr="00AC76AA">
        <w:fldChar w:fldCharType="end"/>
      </w:r>
      <w:r w:rsidRPr="00AC76AA">
        <w:t>, может быть раскрыта только после консультации с другой Стороной (насколько это допустимо в соответствии с Законодательством), и раскрывающая Сторона должна принять все разумные меры для сотрудничества с другой Стороной в отношении порядка раскрытия и действий, которые могут быть осуществлены для оспаривания правомерности требований о раскрытии. Если в соответствии с Законодательством Стороне, раскрывающей информацию, запрещено консультироваться с другой Стороной до раскрытия информации, то она должна (насколько это допустимо в соответствии с Законодательством) уведомить другую Сторону в кратчайшие возможные сроки после осуществления раскрытия о содержании раскрытой информации и его целях.</w:t>
      </w:r>
    </w:p>
    <w:p w14:paraId="66EA9CF9" w14:textId="045CE54C" w:rsidR="00E82B1C" w:rsidRPr="00AC76AA" w:rsidRDefault="00E82B1C" w:rsidP="005C1465">
      <w:pPr>
        <w:pStyle w:val="EPAM11RUS"/>
      </w:pPr>
      <w:r w:rsidRPr="00AC76AA">
        <w:t xml:space="preserve">К информации, подлежащей защите и неразглашению в соответствии с условиями настоящего </w:t>
      </w:r>
      <w:r w:rsidR="005A31DC">
        <w:t>Договора</w:t>
      </w:r>
      <w:r w:rsidRPr="00AC76AA">
        <w:t>, не относится информация, которая является общедоступной и могла быть получена из публичных источников. Также не может считаться информацией, подлежащей защите и неразглашению, информация, которая в силу Законодательства не может относиться к таковой.</w:t>
      </w:r>
    </w:p>
    <w:p w14:paraId="4DC18C58" w14:textId="2BC6390F" w:rsidR="00536FD7" w:rsidRPr="00E82B1C" w:rsidRDefault="00E82B1C" w:rsidP="005C1465">
      <w:pPr>
        <w:pStyle w:val="EPAM11RUS"/>
        <w:rPr>
          <w:b/>
        </w:rPr>
      </w:pPr>
      <w:r w:rsidRPr="00AC76AA">
        <w:t xml:space="preserve">Ограничения, содержащиеся в настоящем Разделе </w:t>
      </w:r>
      <w:r w:rsidR="00921D7B">
        <w:fldChar w:fldCharType="begin"/>
      </w:r>
      <w:r w:rsidR="00921D7B">
        <w:instrText xml:space="preserve"> REF _Ref514894717 \r \h </w:instrText>
      </w:r>
      <w:r w:rsidR="00921D7B">
        <w:fldChar w:fldCharType="separate"/>
      </w:r>
      <w:r w:rsidR="00C24E63">
        <w:t>8</w:t>
      </w:r>
      <w:r w:rsidR="00921D7B">
        <w:fldChar w:fldCharType="end"/>
      </w:r>
      <w:r w:rsidRPr="00AC76AA">
        <w:t xml:space="preserve">, продолжают применяться к каждой Стороне в течение всего периода действия настоящего </w:t>
      </w:r>
      <w:r w:rsidR="005A31DC">
        <w:t>Договора</w:t>
      </w:r>
      <w:r w:rsidRPr="00AC76AA">
        <w:t xml:space="preserve"> и </w:t>
      </w:r>
      <w:r w:rsidR="004278D3" w:rsidRPr="00267F54">
        <w:t>5</w:t>
      </w:r>
      <w:r w:rsidRPr="00267F54">
        <w:t xml:space="preserve"> (</w:t>
      </w:r>
      <w:r w:rsidR="004278D3" w:rsidRPr="00267F54">
        <w:t>пяти</w:t>
      </w:r>
      <w:r w:rsidRPr="00267F54">
        <w:t>) лет</w:t>
      </w:r>
      <w:r w:rsidRPr="00AC76AA">
        <w:t xml:space="preserve"> с даты </w:t>
      </w:r>
      <w:r w:rsidR="00B07E19">
        <w:t xml:space="preserve">его </w:t>
      </w:r>
      <w:r w:rsidRPr="00AC76AA">
        <w:t>прекращения.</w:t>
      </w:r>
    </w:p>
    <w:p w14:paraId="4B1B0025" w14:textId="77777777" w:rsidR="00234D4C" w:rsidRDefault="00234D4C" w:rsidP="00671877">
      <w:pPr>
        <w:pStyle w:val="EPAM1RUS"/>
        <w:spacing w:before="120" w:after="120"/>
      </w:pPr>
      <w:bookmarkStart w:id="171" w:name="_Toc112330169"/>
      <w:bookmarkStart w:id="172" w:name="_Toc112404646"/>
      <w:bookmarkStart w:id="173" w:name="_Toc114226109"/>
      <w:bookmarkStart w:id="174" w:name="_Toc115455036"/>
      <w:bookmarkStart w:id="175" w:name="_Toc115436555"/>
      <w:bookmarkEnd w:id="143"/>
      <w:r>
        <w:t>ОБСТОЯТЕЛЬСТВА НЕПРЕОДОЛИМОЙ СИЛЫ</w:t>
      </w:r>
      <w:bookmarkEnd w:id="171"/>
      <w:bookmarkEnd w:id="172"/>
      <w:bookmarkEnd w:id="173"/>
      <w:bookmarkEnd w:id="174"/>
      <w:bookmarkEnd w:id="175"/>
    </w:p>
    <w:p w14:paraId="5D549E56" w14:textId="75E211FC" w:rsidR="00950213" w:rsidRPr="00950213" w:rsidRDefault="00950213" w:rsidP="00950213">
      <w:pPr>
        <w:pStyle w:val="EPAM11RUS"/>
      </w:pPr>
      <w:r w:rsidRPr="00950213"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3C42DF">
        <w:t>Договору</w:t>
      </w:r>
      <w:r w:rsidRPr="00950213">
        <w:t xml:space="preserve">, обусловленное действием </w:t>
      </w:r>
      <w:r>
        <w:t>О</w:t>
      </w:r>
      <w:r w:rsidRPr="00950213">
        <w:t>бстоятельств непреодолимой силы.</w:t>
      </w:r>
    </w:p>
    <w:p w14:paraId="124B2F73" w14:textId="45E5289D" w:rsidR="00950213" w:rsidRPr="00950213" w:rsidRDefault="00950213" w:rsidP="00950213">
      <w:pPr>
        <w:pStyle w:val="EPAM11RUS"/>
      </w:pPr>
      <w:r w:rsidRPr="00950213">
        <w:t xml:space="preserve">Наличие и продолжительность действия </w:t>
      </w:r>
      <w:r>
        <w:t>О</w:t>
      </w:r>
      <w:r w:rsidRPr="00950213">
        <w:t>бстоятельств непреодолимой силы должны быть подтверждены соответствующими уполномоченными органами.</w:t>
      </w:r>
    </w:p>
    <w:p w14:paraId="6967F8F6" w14:textId="3A6D58FC" w:rsidR="00950213" w:rsidRPr="00950213" w:rsidRDefault="00950213" w:rsidP="00950213">
      <w:pPr>
        <w:pStyle w:val="EPAM11RUS"/>
      </w:pPr>
      <w:bookmarkStart w:id="176" w:name="_Ref100098869"/>
      <w:r w:rsidRPr="00950213"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E31588">
        <w:t>Договору</w:t>
      </w:r>
      <w:r w:rsidRPr="00950213">
        <w:t>, обусловленное действием обстоятельств, возникших на основании международных договоров и соглашений, а также законодательных и распорядительных нормативных актов органов государственной власти Российской Федерации, которые:</w:t>
      </w:r>
      <w:bookmarkEnd w:id="176"/>
    </w:p>
    <w:p w14:paraId="54C6D952" w14:textId="420EE398" w:rsidR="00950213" w:rsidRPr="00950213" w:rsidRDefault="00950213" w:rsidP="00950213">
      <w:pPr>
        <w:pStyle w:val="EPAM111Rus"/>
      </w:pPr>
      <w:bookmarkStart w:id="177" w:name="_Ref99722603"/>
      <w:r w:rsidRPr="00950213">
        <w:rPr>
          <w:szCs w:val="20"/>
        </w:rPr>
        <w:t>вводят</w:t>
      </w:r>
      <w:r w:rsidRPr="00950213">
        <w:t xml:space="preserve"> адресные или общие финансово-экономические санкции, исключающие возможность исполнения обязательств по настоящему </w:t>
      </w:r>
      <w:r w:rsidR="00E31588">
        <w:t>Договору</w:t>
      </w:r>
      <w:r w:rsidRPr="00950213">
        <w:t>;</w:t>
      </w:r>
      <w:bookmarkEnd w:id="177"/>
      <w:r w:rsidRPr="00950213">
        <w:t xml:space="preserve"> и/или</w:t>
      </w:r>
    </w:p>
    <w:p w14:paraId="6B8C0477" w14:textId="4185BA11" w:rsidR="00950213" w:rsidRPr="00950213" w:rsidRDefault="00950213" w:rsidP="00950213">
      <w:pPr>
        <w:pStyle w:val="EPAM111Rus"/>
      </w:pPr>
      <w:bookmarkStart w:id="178" w:name="_Ref99722610"/>
      <w:r w:rsidRPr="00950213">
        <w:rPr>
          <w:szCs w:val="20"/>
        </w:rPr>
        <w:t>вводят</w:t>
      </w:r>
      <w:r w:rsidRPr="00950213">
        <w:t xml:space="preserve"> нормативы и </w:t>
      </w:r>
      <w:r w:rsidRPr="00950213">
        <w:rPr>
          <w:szCs w:val="20"/>
        </w:rPr>
        <w:t>устанавливают</w:t>
      </w:r>
      <w:r w:rsidRPr="00950213">
        <w:t xml:space="preserve"> законодательные положения, </w:t>
      </w:r>
      <w:r w:rsidRPr="00950213">
        <w:lastRenderedPageBreak/>
        <w:t xml:space="preserve">исключающие </w:t>
      </w:r>
      <w:r w:rsidRPr="00950213">
        <w:rPr>
          <w:szCs w:val="20"/>
        </w:rPr>
        <w:t>возможность</w:t>
      </w:r>
      <w:r w:rsidRPr="00950213">
        <w:t xml:space="preserve"> </w:t>
      </w:r>
      <w:r w:rsidRPr="00950213">
        <w:rPr>
          <w:rFonts w:eastAsia="Calibri"/>
        </w:rPr>
        <w:t>исполнения</w:t>
      </w:r>
      <w:r w:rsidRPr="00950213">
        <w:t xml:space="preserve"> обязательств по настоящему </w:t>
      </w:r>
      <w:r w:rsidR="00E31588">
        <w:t>Договору</w:t>
      </w:r>
      <w:r w:rsidRPr="00950213">
        <w:t xml:space="preserve">, либо препятствующие исполнению обязательств по настоящему </w:t>
      </w:r>
      <w:r w:rsidR="00E31588">
        <w:t>Договору</w:t>
      </w:r>
      <w:r w:rsidRPr="00950213">
        <w:t xml:space="preserve"> в установленные настоящим </w:t>
      </w:r>
      <w:r w:rsidR="00E31588">
        <w:t>Договором</w:t>
      </w:r>
      <w:r w:rsidRPr="00950213">
        <w:t xml:space="preserve"> сроки и в установленном настоящим </w:t>
      </w:r>
      <w:r w:rsidR="00B07E19">
        <w:t>Договором</w:t>
      </w:r>
      <w:r w:rsidR="00B07E19" w:rsidRPr="00950213">
        <w:t xml:space="preserve"> </w:t>
      </w:r>
      <w:r w:rsidRPr="00950213">
        <w:t>порядке.</w:t>
      </w:r>
      <w:bookmarkEnd w:id="178"/>
      <w:r w:rsidRPr="00950213">
        <w:t xml:space="preserve"> </w:t>
      </w:r>
    </w:p>
    <w:p w14:paraId="759435B9" w14:textId="6EF6313C" w:rsidR="00950213" w:rsidRPr="00950213" w:rsidRDefault="00950213" w:rsidP="00950213">
      <w:pPr>
        <w:pStyle w:val="EPAM11RUS"/>
      </w:pPr>
      <w:r w:rsidRPr="00950213">
        <w:t xml:space="preserve">Достаточным подтверждением наличия и продолжительности действия обстоятельств, указанных в </w:t>
      </w:r>
      <w:r w:rsidR="00BF09C9">
        <w:t>пунктах</w:t>
      </w:r>
      <w:r w:rsidRPr="00950213">
        <w:t xml:space="preserve"> </w:t>
      </w:r>
      <w:r w:rsidRPr="00950213">
        <w:fldChar w:fldCharType="begin"/>
      </w:r>
      <w:r w:rsidRPr="00950213">
        <w:instrText xml:space="preserve"> REF _Ref99722603 \r \h  \* MERGEFORMAT </w:instrText>
      </w:r>
      <w:r w:rsidRPr="00950213">
        <w:fldChar w:fldCharType="separate"/>
      </w:r>
      <w:r w:rsidR="00C24E63">
        <w:t>9.3.1</w:t>
      </w:r>
      <w:r w:rsidRPr="00950213">
        <w:fldChar w:fldCharType="end"/>
      </w:r>
      <w:r w:rsidRPr="00950213">
        <w:t xml:space="preserve"> </w:t>
      </w:r>
      <w:r w:rsidR="00BF09C9">
        <w:t>и</w:t>
      </w:r>
      <w:r w:rsidRPr="00950213">
        <w:t xml:space="preserve"> </w:t>
      </w:r>
      <w:r w:rsidRPr="00950213">
        <w:fldChar w:fldCharType="begin"/>
      </w:r>
      <w:r w:rsidRPr="00950213">
        <w:instrText xml:space="preserve"> REF _Ref99722610 \r \h  \* MERGEFORMAT </w:instrText>
      </w:r>
      <w:r w:rsidRPr="00950213">
        <w:fldChar w:fldCharType="separate"/>
      </w:r>
      <w:r w:rsidR="00C24E63">
        <w:t>9.3.2</w:t>
      </w:r>
      <w:r w:rsidRPr="00950213">
        <w:fldChar w:fldCharType="end"/>
      </w:r>
      <w:r w:rsidRPr="00950213">
        <w:t xml:space="preserve">, являются общеизвестные сведения, полученные из официальных публичных источников (в том числе в соответствующих средствах массовой информации и на официальных страницах в телекоммуникационной сети «Интернет»). </w:t>
      </w:r>
    </w:p>
    <w:p w14:paraId="51DDFB02" w14:textId="6C39EF7D" w:rsidR="00950213" w:rsidRPr="00950213" w:rsidRDefault="00950213" w:rsidP="00950213">
      <w:pPr>
        <w:pStyle w:val="EPAM11RUS"/>
      </w:pPr>
      <w:r w:rsidRPr="00950213">
        <w:t xml:space="preserve">Сторона, которая не исполняет свои обязательства вследствие действия </w:t>
      </w:r>
      <w:r w:rsidR="009E005A">
        <w:t>О</w:t>
      </w:r>
      <w:r w:rsidRPr="00950213">
        <w:t xml:space="preserve">бстоятельств непреодолимой силы, обязуется не позднее чем в течение 10 (десяти) дней с даты, когда ей стало известно о наступлении </w:t>
      </w:r>
      <w:r w:rsidR="009E005A">
        <w:t>О</w:t>
      </w:r>
      <w:r w:rsidRPr="00950213">
        <w:t>бстоятельств непреодолимой силы, известить другую Сторону о</w:t>
      </w:r>
      <w:r w:rsidR="009E005A">
        <w:t>б их наступлении</w:t>
      </w:r>
      <w:r w:rsidRPr="00950213">
        <w:t xml:space="preserve"> и влиянии на исполнение обязательств по настоящему </w:t>
      </w:r>
      <w:r w:rsidR="009E005A">
        <w:t>Договору</w:t>
      </w:r>
      <w:r w:rsidRPr="00950213">
        <w:t>.</w:t>
      </w:r>
    </w:p>
    <w:p w14:paraId="4BF35EDB" w14:textId="251D2750" w:rsidR="00950213" w:rsidRPr="00950213" w:rsidRDefault="00950213" w:rsidP="00950213">
      <w:pPr>
        <w:pStyle w:val="EPAM11RUS"/>
        <w:numPr>
          <w:ilvl w:val="0"/>
          <w:numId w:val="0"/>
        </w:numPr>
        <w:ind w:left="709"/>
      </w:pPr>
      <w:r w:rsidRPr="00950213">
        <w:t xml:space="preserve">В случае неисполнения Стороной обязанности, предусмотренной в настоящем </w:t>
      </w:r>
      <w:r w:rsidR="00716968">
        <w:t>п</w:t>
      </w:r>
      <w:r w:rsidRPr="00950213">
        <w:t xml:space="preserve">ункте, такая Сторона лишается права ссылаться на </w:t>
      </w:r>
      <w:r w:rsidR="00716968">
        <w:t>О</w:t>
      </w:r>
      <w:r w:rsidRPr="00950213">
        <w:t xml:space="preserve">бстоятельства непреодолимой силы как на обстоятельство, освобождающее указанную Сторону от ответственности за ненадлежащее исполнение или неисполнение обязательств по настоящему </w:t>
      </w:r>
      <w:r w:rsidR="00716968">
        <w:t>Договору</w:t>
      </w:r>
      <w:r w:rsidRPr="00950213">
        <w:t xml:space="preserve">. </w:t>
      </w:r>
    </w:p>
    <w:p w14:paraId="211DE41C" w14:textId="3B079E7F" w:rsidR="00977F5B" w:rsidRPr="00234D4C" w:rsidRDefault="00950213" w:rsidP="00950213">
      <w:pPr>
        <w:pStyle w:val="EPAM11RUS"/>
        <w:rPr>
          <w:rFonts w:eastAsiaTheme="minorHAnsi"/>
          <w:b/>
          <w:lang w:eastAsia="en-US"/>
        </w:rPr>
      </w:pPr>
      <w:r w:rsidRPr="00950213">
        <w:t xml:space="preserve">Действие обстоятельств непреодолимой силы продлевает срок исполнения обязательств по настоящему </w:t>
      </w:r>
      <w:r w:rsidR="00716968">
        <w:t>Договору</w:t>
      </w:r>
      <w:r w:rsidRPr="00950213">
        <w:t xml:space="preserve"> на срок действия </w:t>
      </w:r>
      <w:r w:rsidR="00716968">
        <w:t>О</w:t>
      </w:r>
      <w:r w:rsidRPr="00950213">
        <w:t>бстоятельств непреодолимой силы</w:t>
      </w:r>
      <w:r w:rsidR="00234D4C" w:rsidRPr="00F0472B">
        <w:t>.</w:t>
      </w:r>
    </w:p>
    <w:p w14:paraId="605B67B9" w14:textId="55F23C25" w:rsidR="00457C40" w:rsidRPr="00364671" w:rsidRDefault="00457C40" w:rsidP="004A1588">
      <w:pPr>
        <w:pStyle w:val="EPAM1RUS"/>
        <w:spacing w:before="120" w:after="120"/>
        <w:rPr>
          <w:lang w:val="ru-RU"/>
        </w:rPr>
      </w:pPr>
      <w:bookmarkStart w:id="179" w:name="_Toc112330170"/>
      <w:bookmarkStart w:id="180" w:name="_Toc112404647"/>
      <w:bookmarkStart w:id="181" w:name="_Toc114226110"/>
      <w:bookmarkStart w:id="182" w:name="_Toc115455037"/>
      <w:bookmarkStart w:id="183" w:name="_Toc115436556"/>
      <w:r w:rsidRPr="00364671">
        <w:rPr>
          <w:lang w:val="ru-RU"/>
        </w:rPr>
        <w:t>СРОК ДЕЙСТВИЯ</w:t>
      </w:r>
      <w:r w:rsidR="004A1588">
        <w:rPr>
          <w:lang w:val="ru-RU"/>
        </w:rPr>
        <w:t xml:space="preserve">, </w:t>
      </w:r>
      <w:r w:rsidR="004A1588" w:rsidRPr="004A1588">
        <w:rPr>
          <w:lang w:val="ru-RU"/>
        </w:rPr>
        <w:t>ИЗМЕНЕНИЕ И РАСТОРЖЕНИЕ</w:t>
      </w:r>
      <w:r w:rsidR="004A1588" w:rsidRPr="00364671">
        <w:rPr>
          <w:lang w:val="ru-RU"/>
        </w:rPr>
        <w:t xml:space="preserve"> ДОГОВОРА</w:t>
      </w:r>
      <w:bookmarkEnd w:id="179"/>
      <w:bookmarkEnd w:id="180"/>
      <w:bookmarkEnd w:id="181"/>
      <w:bookmarkEnd w:id="182"/>
      <w:bookmarkEnd w:id="183"/>
    </w:p>
    <w:p w14:paraId="39ADA632" w14:textId="264E8FB7" w:rsidR="00457C40" w:rsidRPr="00457C40" w:rsidRDefault="00457C40" w:rsidP="005C1465">
      <w:pPr>
        <w:pStyle w:val="EPAM11RUS"/>
        <w:rPr>
          <w:rFonts w:eastAsiaTheme="minorHAnsi"/>
          <w:b/>
          <w:lang w:eastAsia="en-US"/>
        </w:rPr>
      </w:pPr>
      <w:r w:rsidRPr="00D276B1">
        <w:t>Настоящий Договор считается з</w:t>
      </w:r>
      <w:r>
        <w:t>аключенным</w:t>
      </w:r>
      <w:r w:rsidR="008700FC">
        <w:t xml:space="preserve"> и </w:t>
      </w:r>
      <w:r>
        <w:t>вступает в силу с Даты Договора</w:t>
      </w:r>
      <w:r w:rsidR="004F2597">
        <w:t>,</w:t>
      </w:r>
      <w:r w:rsidR="008700FC">
        <w:t xml:space="preserve"> </w:t>
      </w:r>
      <w:r w:rsidR="004510DD">
        <w:t xml:space="preserve">за исключением указанного в пункте </w:t>
      </w:r>
      <w:r w:rsidR="005B777A">
        <w:fldChar w:fldCharType="begin"/>
      </w:r>
      <w:r w:rsidR="005B777A">
        <w:instrText xml:space="preserve"> REF _Ref112402948 \r \h </w:instrText>
      </w:r>
      <w:r w:rsidR="005B777A">
        <w:fldChar w:fldCharType="separate"/>
      </w:r>
      <w:r w:rsidR="00C24E63">
        <w:t>4.1</w:t>
      </w:r>
      <w:r w:rsidR="005B777A">
        <w:fldChar w:fldCharType="end"/>
      </w:r>
      <w:r w:rsidR="004F2597">
        <w:t>,</w:t>
      </w:r>
      <w:r>
        <w:t xml:space="preserve"> </w:t>
      </w:r>
      <w:r w:rsidRPr="00D276B1">
        <w:t xml:space="preserve">и действует до полного </w:t>
      </w:r>
      <w:r w:rsidR="004D6B0A">
        <w:t>исполнения</w:t>
      </w:r>
      <w:r w:rsidRPr="00D276B1">
        <w:t xml:space="preserve"> Сторонами своих обязательств по Договору</w:t>
      </w:r>
      <w:r>
        <w:t xml:space="preserve"> или до момента расторжения Договора в случаях, предусмотренных Договором или Акционерным соглашением.</w:t>
      </w:r>
      <w:r w:rsidRPr="00D276B1">
        <w:t xml:space="preserve"> </w:t>
      </w:r>
    </w:p>
    <w:p w14:paraId="26F1449E" w14:textId="77777777" w:rsidR="00342E45" w:rsidRPr="00D276B1" w:rsidRDefault="00342E45" w:rsidP="005C1465">
      <w:pPr>
        <w:pStyle w:val="EPAM11RUS"/>
      </w:pPr>
      <w:bookmarkStart w:id="184" w:name="_Ref111404673"/>
      <w:bookmarkStart w:id="185" w:name="_Ref111477769"/>
      <w:bookmarkStart w:id="186" w:name="_Ref111841435"/>
      <w:r w:rsidRPr="00D276B1">
        <w:t>Продав</w:t>
      </w:r>
      <w:r>
        <w:t>ец-1</w:t>
      </w:r>
      <w:r w:rsidRPr="00D276B1">
        <w:t xml:space="preserve"> вправе в</w:t>
      </w:r>
      <w:r>
        <w:t xml:space="preserve"> одностороннем внесудебном порядке отказаться от исполнения Договора в любом из </w:t>
      </w:r>
      <w:r w:rsidRPr="00D276B1">
        <w:t>следующих случа</w:t>
      </w:r>
      <w:r>
        <w:t>ев</w:t>
      </w:r>
      <w:r w:rsidRPr="00D276B1">
        <w:t>:</w:t>
      </w:r>
      <w:bookmarkEnd w:id="184"/>
      <w:bookmarkEnd w:id="185"/>
      <w:bookmarkEnd w:id="186"/>
    </w:p>
    <w:p w14:paraId="51A2C95C" w14:textId="5B3A22D4" w:rsidR="00342E45" w:rsidRPr="00381E8E" w:rsidRDefault="00342E45" w:rsidP="006D74D7">
      <w:pPr>
        <w:pStyle w:val="EPAM111Rus"/>
        <w:rPr>
          <w:rFonts w:eastAsiaTheme="minorHAnsi"/>
          <w:lang w:eastAsia="en-US"/>
        </w:rPr>
      </w:pPr>
      <w:bookmarkStart w:id="187" w:name="_Ref111817775"/>
      <w:bookmarkStart w:id="188" w:name="_Ref111842565"/>
      <w:r w:rsidRPr="00381E8E">
        <w:t xml:space="preserve">при </w:t>
      </w:r>
      <w:r w:rsidR="00D5490F" w:rsidRPr="00381E8E">
        <w:t xml:space="preserve">неисполнении </w:t>
      </w:r>
      <w:r w:rsidR="004E6662" w:rsidRPr="00381E8E">
        <w:t xml:space="preserve">или ненадлежащем </w:t>
      </w:r>
      <w:r w:rsidR="00D5490F" w:rsidRPr="00381E8E">
        <w:t>исполнении</w:t>
      </w:r>
      <w:r w:rsidRPr="00381E8E">
        <w:t xml:space="preserve"> Покупателем </w:t>
      </w:r>
      <w:r w:rsidRPr="00267F54">
        <w:t>Инвестиционных</w:t>
      </w:r>
      <w:r w:rsidR="00F675A1">
        <w:t xml:space="preserve"> </w:t>
      </w:r>
      <w:r w:rsidRPr="00381E8E">
        <w:t>обязательств</w:t>
      </w:r>
      <w:r w:rsidR="000F2B5E">
        <w:t xml:space="preserve">, в том числе основных этапов исполнения </w:t>
      </w:r>
      <w:r w:rsidR="002F2F09">
        <w:t xml:space="preserve">каждого из компонентов </w:t>
      </w:r>
      <w:r w:rsidR="000F2B5E">
        <w:t>Инвестиционных</w:t>
      </w:r>
      <w:r w:rsidR="00381E8E" w:rsidRPr="00381E8E">
        <w:t xml:space="preserve"> обязательств</w:t>
      </w:r>
      <w:r w:rsidR="005D09DF">
        <w:t xml:space="preserve"> (с учетом положений пункт</w:t>
      </w:r>
      <w:r w:rsidR="00056FDA">
        <w:t xml:space="preserve">ов </w:t>
      </w:r>
      <w:r w:rsidR="00056FDA">
        <w:fldChar w:fldCharType="begin"/>
      </w:r>
      <w:r w:rsidR="00056FDA">
        <w:instrText xml:space="preserve"> REF _Ref113728328 \r \h </w:instrText>
      </w:r>
      <w:r w:rsidR="00056FDA">
        <w:fldChar w:fldCharType="separate"/>
      </w:r>
      <w:r w:rsidR="00C24E63">
        <w:t>6.8</w:t>
      </w:r>
      <w:r w:rsidR="00056FDA">
        <w:fldChar w:fldCharType="end"/>
      </w:r>
      <w:r w:rsidR="00E22021">
        <w:t xml:space="preserve"> и</w:t>
      </w:r>
      <w:r w:rsidR="00056FDA">
        <w:t xml:space="preserve"> </w:t>
      </w:r>
      <w:r w:rsidR="00056FDA">
        <w:fldChar w:fldCharType="begin"/>
      </w:r>
      <w:r w:rsidR="00056FDA">
        <w:instrText xml:space="preserve"> REF _Ref113728355 \r \h </w:instrText>
      </w:r>
      <w:r w:rsidR="00056FDA">
        <w:fldChar w:fldCharType="separate"/>
      </w:r>
      <w:r w:rsidR="00C24E63">
        <w:t>6.9</w:t>
      </w:r>
      <w:r w:rsidR="00056FDA">
        <w:fldChar w:fldCharType="end"/>
      </w:r>
      <w:r w:rsidR="005D09DF">
        <w:t>)</w:t>
      </w:r>
      <w:r w:rsidRPr="00381E8E">
        <w:t>;</w:t>
      </w:r>
      <w:bookmarkEnd w:id="187"/>
      <w:bookmarkEnd w:id="188"/>
      <w:r w:rsidR="0000409D" w:rsidRPr="00381E8E">
        <w:t xml:space="preserve"> </w:t>
      </w:r>
    </w:p>
    <w:p w14:paraId="3D3F77B4" w14:textId="03453EDB" w:rsidR="002C54BA" w:rsidRDefault="002C54BA" w:rsidP="006D74D7">
      <w:pPr>
        <w:pStyle w:val="EPAM111Rus"/>
      </w:pPr>
      <w:bookmarkStart w:id="189" w:name="_Ref111817785"/>
      <w:r w:rsidRPr="007C5BE2">
        <w:t>при не</w:t>
      </w:r>
      <w:r>
        <w:t>исполнении</w:t>
      </w:r>
      <w:r w:rsidRPr="007C5BE2">
        <w:t xml:space="preserve"> или ненадлежащем </w:t>
      </w:r>
      <w:r>
        <w:t>исполнении</w:t>
      </w:r>
      <w:r w:rsidRPr="007C5BE2">
        <w:t xml:space="preserve"> Покупателем обязательств</w:t>
      </w:r>
      <w:r>
        <w:t>а</w:t>
      </w:r>
      <w:r w:rsidRPr="007C5BE2">
        <w:t xml:space="preserve"> по оплате Акций</w:t>
      </w:r>
      <w:r>
        <w:t xml:space="preserve"> в соответствии с Разделом </w:t>
      </w:r>
      <w:r w:rsidR="002732BC">
        <w:fldChar w:fldCharType="begin"/>
      </w:r>
      <w:r w:rsidR="002732BC">
        <w:instrText xml:space="preserve"> REF _Ref112402848 \r \h </w:instrText>
      </w:r>
      <w:r w:rsidR="002732BC">
        <w:fldChar w:fldCharType="separate"/>
      </w:r>
      <w:r w:rsidR="00C24E63">
        <w:t>5</w:t>
      </w:r>
      <w:r w:rsidR="002732BC">
        <w:fldChar w:fldCharType="end"/>
      </w:r>
      <w:r w:rsidRPr="00281C1A">
        <w:t>;</w:t>
      </w:r>
      <w:bookmarkEnd w:id="189"/>
    </w:p>
    <w:p w14:paraId="2C1FC474" w14:textId="44185064" w:rsidR="00107057" w:rsidRDefault="00107057" w:rsidP="006D74D7">
      <w:pPr>
        <w:pStyle w:val="EPAM111Rus"/>
      </w:pPr>
      <w:bookmarkStart w:id="190" w:name="_Ref112360596"/>
      <w:r>
        <w:t xml:space="preserve">в случае нарушения обязанностей по заключению и исполнению договоров-купли продажи Дополнительных акций (как данный термин определен в Акционерном соглашении) на условиях, предусмотренных </w:t>
      </w:r>
      <w:r w:rsidR="00E80350">
        <w:t xml:space="preserve">Разделом 8 </w:t>
      </w:r>
      <w:r>
        <w:t>Акционерн</w:t>
      </w:r>
      <w:r w:rsidR="00E80350">
        <w:t>ого соглашения</w:t>
      </w:r>
      <w:r>
        <w:t>;</w:t>
      </w:r>
      <w:bookmarkEnd w:id="190"/>
    </w:p>
    <w:p w14:paraId="55372711" w14:textId="2E736A34" w:rsidR="00342E45" w:rsidRDefault="00267547" w:rsidP="006D74D7">
      <w:pPr>
        <w:pStyle w:val="EPAM111Rus"/>
        <w:rPr>
          <w:rFonts w:eastAsiaTheme="minorHAnsi"/>
          <w:lang w:eastAsia="en-US"/>
        </w:rPr>
      </w:pPr>
      <w:bookmarkStart w:id="191" w:name="_Ref111842568"/>
      <w:bookmarkStart w:id="192" w:name="_Ref112345650"/>
      <w:r>
        <w:t xml:space="preserve">при </w:t>
      </w:r>
      <w:r w:rsidR="00342E45">
        <w:t>ненаступлени</w:t>
      </w:r>
      <w:r w:rsidR="009E5D37">
        <w:t>и</w:t>
      </w:r>
      <w:r w:rsidR="00342E45">
        <w:t xml:space="preserve"> всех Отлагательных условий </w:t>
      </w:r>
      <w:r w:rsidR="009E5D37">
        <w:t xml:space="preserve">в установленный </w:t>
      </w:r>
      <w:r w:rsidR="006B0801">
        <w:t xml:space="preserve">пунктом </w:t>
      </w:r>
      <w:r w:rsidR="005B777A">
        <w:fldChar w:fldCharType="begin"/>
      </w:r>
      <w:r w:rsidR="005B777A">
        <w:instrText xml:space="preserve"> REF _Ref112402949 \r \h </w:instrText>
      </w:r>
      <w:r w:rsidR="005B777A">
        <w:fldChar w:fldCharType="separate"/>
      </w:r>
      <w:r w:rsidR="00C24E63">
        <w:t>4.2</w:t>
      </w:r>
      <w:r w:rsidR="005B777A">
        <w:fldChar w:fldCharType="end"/>
      </w:r>
      <w:r w:rsidR="005B777A">
        <w:t xml:space="preserve"> </w:t>
      </w:r>
      <w:r w:rsidR="009E5D37">
        <w:t>срок</w:t>
      </w:r>
      <w:r w:rsidR="00342E45" w:rsidRPr="00342E45">
        <w:t>;</w:t>
      </w:r>
      <w:bookmarkEnd w:id="191"/>
      <w:bookmarkEnd w:id="192"/>
    </w:p>
    <w:p w14:paraId="748D8B51" w14:textId="572B70C6" w:rsidR="00917EFF" w:rsidRPr="00281C1A" w:rsidRDefault="00917EFF" w:rsidP="006D74D7">
      <w:pPr>
        <w:pStyle w:val="EPAM111Rus"/>
        <w:rPr>
          <w:rFonts w:eastAsiaTheme="minorHAnsi"/>
          <w:lang w:eastAsia="en-US"/>
        </w:rPr>
      </w:pPr>
      <w:bookmarkStart w:id="193" w:name="_Ref112362904"/>
      <w:bookmarkStart w:id="194" w:name="_Ref112886385"/>
      <w:r>
        <w:t>при непредставлении Покупателем документов, указанных в пункт</w:t>
      </w:r>
      <w:r w:rsidR="00A5226F">
        <w:t>ах</w:t>
      </w:r>
      <w:r>
        <w:t xml:space="preserve"> </w:t>
      </w:r>
      <w:r w:rsidR="001D1089">
        <w:fldChar w:fldCharType="begin"/>
      </w:r>
      <w:r w:rsidR="001D1089">
        <w:instrText xml:space="preserve"> REF _Ref113531038 \r \h </w:instrText>
      </w:r>
      <w:r w:rsidR="001D1089">
        <w:fldChar w:fldCharType="separate"/>
      </w:r>
      <w:r w:rsidR="00C24E63">
        <w:t>6.3</w:t>
      </w:r>
      <w:r w:rsidR="001D1089">
        <w:fldChar w:fldCharType="end"/>
      </w:r>
      <w:r w:rsidR="001D1089">
        <w:t xml:space="preserve"> и </w:t>
      </w:r>
      <w:r w:rsidR="001D1089">
        <w:fldChar w:fldCharType="begin"/>
      </w:r>
      <w:r w:rsidR="001D1089">
        <w:instrText xml:space="preserve"> REF _Ref112320317 \r \h </w:instrText>
      </w:r>
      <w:r w:rsidR="001D1089">
        <w:fldChar w:fldCharType="separate"/>
      </w:r>
      <w:r w:rsidR="00C24E63">
        <w:t>6.4</w:t>
      </w:r>
      <w:r w:rsidR="001D1089">
        <w:fldChar w:fldCharType="end"/>
      </w:r>
      <w:r>
        <w:t xml:space="preserve"> (любого из них), </w:t>
      </w:r>
      <w:r w:rsidR="00A06E2E">
        <w:t xml:space="preserve">в течение 30 (тридцати) рабочих дней с даты </w:t>
      </w:r>
      <w:r w:rsidR="000608EE">
        <w:t xml:space="preserve">получения </w:t>
      </w:r>
      <w:r w:rsidR="00A06E2E">
        <w:t xml:space="preserve">письменного запроса Продавца-1, которое может быть направлено в случае непредставления Покупателем соответствующих документов </w:t>
      </w:r>
      <w:r>
        <w:t xml:space="preserve">в срок, указанный в </w:t>
      </w:r>
      <w:r w:rsidR="001D1089">
        <w:t>Соглашении</w:t>
      </w:r>
      <w:bookmarkEnd w:id="193"/>
      <w:bookmarkEnd w:id="194"/>
      <w:r w:rsidR="001D1089">
        <w:t>;</w:t>
      </w:r>
    </w:p>
    <w:p w14:paraId="7881AD3B" w14:textId="1999A3F8" w:rsidR="00342E45" w:rsidRPr="00107057" w:rsidRDefault="00342E45" w:rsidP="006D74D7">
      <w:pPr>
        <w:pStyle w:val="EPAM111Rus"/>
        <w:rPr>
          <w:rFonts w:eastAsiaTheme="minorHAnsi"/>
          <w:lang w:eastAsia="en-US"/>
        </w:rPr>
      </w:pPr>
      <w:r w:rsidRPr="00281C1A">
        <w:lastRenderedPageBreak/>
        <w:t xml:space="preserve">в </w:t>
      </w:r>
      <w:r w:rsidR="00107057">
        <w:t>случае расторжения</w:t>
      </w:r>
      <w:r>
        <w:t xml:space="preserve"> </w:t>
      </w:r>
      <w:r w:rsidR="00107057">
        <w:t xml:space="preserve">Акционерного </w:t>
      </w:r>
      <w:r>
        <w:t>соглашени</w:t>
      </w:r>
      <w:r w:rsidR="00107057">
        <w:t>я</w:t>
      </w:r>
      <w:r w:rsidR="00C55651">
        <w:t xml:space="preserve">, в том числе в случае его </w:t>
      </w:r>
      <w:r w:rsidR="00575F67">
        <w:t>С</w:t>
      </w:r>
      <w:r w:rsidR="00C55651">
        <w:t>ущественного нарушения</w:t>
      </w:r>
      <w:r w:rsidR="00575F67">
        <w:t xml:space="preserve"> (как этот термин определен в Акционерном соглашении)</w:t>
      </w:r>
      <w:r w:rsidR="00107057">
        <w:t>.</w:t>
      </w:r>
    </w:p>
    <w:p w14:paraId="7CCB529F" w14:textId="5B98BE93" w:rsidR="00342E45" w:rsidRDefault="00342E45" w:rsidP="005C1465">
      <w:pPr>
        <w:pStyle w:val="EPAM11RUS"/>
      </w:pPr>
      <w:bookmarkStart w:id="195" w:name="_Ref111404745"/>
      <w:r>
        <w:t>В случае принятия Продавцом-1 решения об отказе от исполнения Договора Продавец-1 направляет Покупателю и Продавцу-2 уведомление об отказе от исполнения Договора с указанием основания, указанного в пункте</w:t>
      </w:r>
      <w:r w:rsidR="0019428A">
        <w:t xml:space="preserve"> </w:t>
      </w:r>
      <w:r w:rsidR="0019428A">
        <w:fldChar w:fldCharType="begin"/>
      </w:r>
      <w:r w:rsidR="0019428A">
        <w:instrText xml:space="preserve"> REF _Ref111841435 \r \h </w:instrText>
      </w:r>
      <w:r w:rsidR="0019428A">
        <w:fldChar w:fldCharType="separate"/>
      </w:r>
      <w:r w:rsidR="00C24E63">
        <w:t>10.2</w:t>
      </w:r>
      <w:r w:rsidR="0019428A">
        <w:fldChar w:fldCharType="end"/>
      </w:r>
      <w:r>
        <w:t xml:space="preserve">. Договор прекращается </w:t>
      </w:r>
      <w:r w:rsidR="00140638">
        <w:t xml:space="preserve">по истечении 30 (тридцати) Рабочих дней </w:t>
      </w:r>
      <w:r>
        <w:t>с момента получения Покупателем уведомления об отказе от исполнения Договора.</w:t>
      </w:r>
      <w:bookmarkEnd w:id="195"/>
    </w:p>
    <w:p w14:paraId="7CA70FDB" w14:textId="16CDD684" w:rsidR="006025DC" w:rsidRDefault="006025DC" w:rsidP="005C1465">
      <w:pPr>
        <w:pStyle w:val="EPAM11RUS"/>
      </w:pPr>
      <w:bookmarkStart w:id="196" w:name="_Ref112350333"/>
      <w:r w:rsidRPr="00E33055">
        <w:t xml:space="preserve">В случае </w:t>
      </w:r>
      <w:r>
        <w:t>расторжения Договора по основани</w:t>
      </w:r>
      <w:r w:rsidR="003C5CA8">
        <w:t>ям</w:t>
      </w:r>
      <w:r>
        <w:t xml:space="preserve">, </w:t>
      </w:r>
      <w:r w:rsidR="003C5CA8">
        <w:t xml:space="preserve">предусмотренным </w:t>
      </w:r>
      <w:r>
        <w:t xml:space="preserve">пунктом </w:t>
      </w:r>
      <w:r w:rsidR="0019428A">
        <w:fldChar w:fldCharType="begin"/>
      </w:r>
      <w:r w:rsidR="0019428A">
        <w:instrText xml:space="preserve"> REF _Ref111841435 \r \h </w:instrText>
      </w:r>
      <w:r w:rsidR="0019428A">
        <w:fldChar w:fldCharType="separate"/>
      </w:r>
      <w:r w:rsidR="00C24E63">
        <w:t>10.2</w:t>
      </w:r>
      <w:r w:rsidR="0019428A">
        <w:fldChar w:fldCharType="end"/>
      </w:r>
      <w:r w:rsidR="00FD75B1">
        <w:t xml:space="preserve"> и не связанным с нарушением Покупателем своих обязанностей по Договору или Акционерному соглашению</w:t>
      </w:r>
      <w:r w:rsidR="002C54BA">
        <w:t>,</w:t>
      </w:r>
      <w:r w:rsidR="002C54BA" w:rsidDel="002C54BA">
        <w:t xml:space="preserve"> </w:t>
      </w:r>
      <w:r w:rsidR="002C54BA">
        <w:t>С</w:t>
      </w:r>
      <w:bookmarkStart w:id="197" w:name="_Ref111817866"/>
      <w:r w:rsidRPr="00B109E5">
        <w:t xml:space="preserve">тороны обязаны вернуть то, что было исполнено ими по Договору до момента его расторжения, в течение </w:t>
      </w:r>
      <w:r w:rsidR="00B35A75">
        <w:t>60 (шестидесяти)</w:t>
      </w:r>
      <w:r w:rsidRPr="00B109E5">
        <w:t xml:space="preserve"> </w:t>
      </w:r>
      <w:r>
        <w:t>Р</w:t>
      </w:r>
      <w:r w:rsidRPr="00B109E5">
        <w:t xml:space="preserve">абочих дней с момента прекращения Договора, а именно: </w:t>
      </w:r>
      <w:r w:rsidRPr="00422B76">
        <w:t>Покупатель обязан вернуть Продавцам приобретенные у них согласно Договору Акции, а Продавцы обязаны вернуть Покупателю уплаченны</w:t>
      </w:r>
      <w:r>
        <w:t>е</w:t>
      </w:r>
      <w:r w:rsidRPr="00422B76">
        <w:t xml:space="preserve"> Покупателем в счет </w:t>
      </w:r>
      <w:r w:rsidR="00752154">
        <w:t>Покупной цены</w:t>
      </w:r>
      <w:r w:rsidRPr="00422B76">
        <w:t xml:space="preserve"> денежные средства</w:t>
      </w:r>
      <w:r w:rsidR="00BD305F">
        <w:t>,</w:t>
      </w:r>
      <w:r>
        <w:t xml:space="preserve"> </w:t>
      </w:r>
      <w:r w:rsidRPr="002C54BA">
        <w:rPr>
          <w:rFonts w:eastAsiaTheme="minorHAnsi"/>
          <w:lang w:eastAsia="en-US"/>
        </w:rPr>
        <w:t>без уплаты процентов за пользование денежными средствами (статья 395 ГК РФ) или каких-либо других процентов</w:t>
      </w:r>
      <w:bookmarkEnd w:id="196"/>
      <w:bookmarkEnd w:id="197"/>
      <w:r w:rsidR="00E80350">
        <w:t xml:space="preserve">, а также без уплаты каких-либо дополнительных компенсаций. </w:t>
      </w:r>
    </w:p>
    <w:p w14:paraId="16C99C9D" w14:textId="518799F8" w:rsidR="006025DC" w:rsidRDefault="002C54BA" w:rsidP="005C1465">
      <w:pPr>
        <w:pStyle w:val="EPAM11RUS"/>
        <w:numPr>
          <w:ilvl w:val="0"/>
          <w:numId w:val="0"/>
        </w:numPr>
        <w:ind w:left="709"/>
      </w:pPr>
      <w:r w:rsidRPr="00E33055">
        <w:t xml:space="preserve">В случае </w:t>
      </w:r>
      <w:r>
        <w:t xml:space="preserve">расторжения Договора по основаниям, </w:t>
      </w:r>
      <w:r w:rsidR="003D03DB">
        <w:t xml:space="preserve">предусмотренным пунктом </w:t>
      </w:r>
      <w:r w:rsidR="003D03DB">
        <w:fldChar w:fldCharType="begin"/>
      </w:r>
      <w:r w:rsidR="003D03DB">
        <w:instrText xml:space="preserve"> REF _Ref111841435 \r \h </w:instrText>
      </w:r>
      <w:r w:rsidR="003D03DB">
        <w:fldChar w:fldCharType="separate"/>
      </w:r>
      <w:r w:rsidR="00C24E63">
        <w:t>10.2</w:t>
      </w:r>
      <w:r w:rsidR="003D03DB">
        <w:fldChar w:fldCharType="end"/>
      </w:r>
      <w:r w:rsidR="003D03DB">
        <w:t xml:space="preserve"> и связанным с нарушением Покупателем своих обязанностей по Договору или Акционерному соглашению</w:t>
      </w:r>
      <w:r w:rsidR="005F0DE9">
        <w:t xml:space="preserve">, </w:t>
      </w:r>
      <w:r w:rsidR="005F0DE9" w:rsidRPr="00422B76">
        <w:t>Покупатель обязан вернуть Продавцам приобретенные у них согласно Договору Акции</w:t>
      </w:r>
      <w:r w:rsidR="003B71B5">
        <w:t xml:space="preserve"> в течение 5 (пяти) Рабочих дней</w:t>
      </w:r>
      <w:r w:rsidR="0033256B">
        <w:t xml:space="preserve"> с момента прекращения Договора</w:t>
      </w:r>
      <w:r w:rsidRPr="00752154">
        <w:t>,</w:t>
      </w:r>
      <w:r w:rsidR="00752154" w:rsidRPr="00752154">
        <w:t xml:space="preserve"> </w:t>
      </w:r>
      <w:r w:rsidR="005F0DE9">
        <w:t xml:space="preserve">при этом </w:t>
      </w:r>
      <w:r w:rsidR="00752154">
        <w:t xml:space="preserve">денежные средства, уплаченные Покупателем </w:t>
      </w:r>
      <w:r w:rsidR="00752154" w:rsidRPr="00422B76">
        <w:t xml:space="preserve">в счет </w:t>
      </w:r>
      <w:r w:rsidR="00752154">
        <w:t xml:space="preserve">Покупной цены, не подлежат возврату </w:t>
      </w:r>
      <w:r w:rsidR="00A55624">
        <w:t>Покупателю</w:t>
      </w:r>
      <w:r w:rsidR="00670BC6">
        <w:t xml:space="preserve"> на основании пункта 4 статьи 453 ГК РФ</w:t>
      </w:r>
      <w:r w:rsidR="00A55624">
        <w:t>.</w:t>
      </w:r>
      <w:r w:rsidR="00EC4D80">
        <w:t xml:space="preserve"> </w:t>
      </w:r>
      <w:r w:rsidR="00E46F5D">
        <w:t xml:space="preserve">В этом случае сумма </w:t>
      </w:r>
      <w:r w:rsidR="00E46F5D">
        <w:rPr>
          <w:shd w:val="clear" w:color="auto" w:fill="FFFFFF"/>
        </w:rPr>
        <w:t>задатка, внесенного Покупателем в рамках Конкурса,</w:t>
      </w:r>
      <w:r w:rsidR="003B71B5">
        <w:rPr>
          <w:shd w:val="clear" w:color="auto" w:fill="FFFFFF"/>
        </w:rPr>
        <w:t xml:space="preserve"> также</w:t>
      </w:r>
      <w:r w:rsidR="00E46F5D">
        <w:t xml:space="preserve"> не подлежит возврату.</w:t>
      </w:r>
    </w:p>
    <w:p w14:paraId="03D357D1" w14:textId="46355A2F" w:rsidR="00B809E3" w:rsidRDefault="00B809E3" w:rsidP="005C1465">
      <w:pPr>
        <w:pStyle w:val="EPAM11RUS"/>
        <w:numPr>
          <w:ilvl w:val="0"/>
          <w:numId w:val="0"/>
        </w:numPr>
        <w:ind w:left="709"/>
      </w:pPr>
      <w:r>
        <w:t xml:space="preserve">Во избежание сомнений, </w:t>
      </w:r>
      <w:r w:rsidR="00060DBE">
        <w:t xml:space="preserve">основания, предусмотренные пунктами </w:t>
      </w:r>
      <w:r w:rsidR="005430A5">
        <w:fldChar w:fldCharType="begin"/>
      </w:r>
      <w:r w:rsidR="005430A5">
        <w:instrText xml:space="preserve"> REF _Ref111842565 \r \h </w:instrText>
      </w:r>
      <w:r w:rsidR="005430A5">
        <w:fldChar w:fldCharType="separate"/>
      </w:r>
      <w:r w:rsidR="00C24E63">
        <w:t>10.2.1</w:t>
      </w:r>
      <w:r w:rsidR="005430A5">
        <w:fldChar w:fldCharType="end"/>
      </w:r>
      <w:r w:rsidR="005430A5">
        <w:t xml:space="preserve"> -</w:t>
      </w:r>
      <w:r w:rsidR="00733D41">
        <w:t xml:space="preserve"> </w:t>
      </w:r>
      <w:r w:rsidR="00E80350">
        <w:fldChar w:fldCharType="begin"/>
      </w:r>
      <w:r w:rsidR="00E80350">
        <w:instrText xml:space="preserve"> REF _Ref112360596 \r \h </w:instrText>
      </w:r>
      <w:r w:rsidR="00E80350">
        <w:fldChar w:fldCharType="separate"/>
      </w:r>
      <w:r w:rsidR="00C24E63">
        <w:t>10.2.3</w:t>
      </w:r>
      <w:r w:rsidR="00E80350">
        <w:fldChar w:fldCharType="end"/>
      </w:r>
      <w:r w:rsidR="005831E8">
        <w:t xml:space="preserve">, </w:t>
      </w:r>
      <w:r w:rsidR="005831E8">
        <w:fldChar w:fldCharType="begin"/>
      </w:r>
      <w:r w:rsidR="005831E8">
        <w:instrText xml:space="preserve"> REF _Ref112886385 \n \h </w:instrText>
      </w:r>
      <w:r w:rsidR="005831E8">
        <w:fldChar w:fldCharType="separate"/>
      </w:r>
      <w:r w:rsidR="00C24E63">
        <w:t>10.2.5</w:t>
      </w:r>
      <w:r w:rsidR="005831E8">
        <w:fldChar w:fldCharType="end"/>
      </w:r>
      <w:r w:rsidR="00B16AB9">
        <w:t xml:space="preserve">, а также расторжение Акционерного соглашения в связи с его </w:t>
      </w:r>
      <w:r w:rsidR="004E7793">
        <w:t>С</w:t>
      </w:r>
      <w:r w:rsidR="00B16AB9">
        <w:t>ущественным нарушением</w:t>
      </w:r>
      <w:r w:rsidR="005831E8">
        <w:t xml:space="preserve"> </w:t>
      </w:r>
      <w:r w:rsidR="00520FCA">
        <w:t>в любом случае</w:t>
      </w:r>
      <w:r w:rsidR="005430A5">
        <w:t xml:space="preserve"> связаны с нарушением Покупателем своих обязанностей по Договору.</w:t>
      </w:r>
    </w:p>
    <w:p w14:paraId="744350A2" w14:textId="0EA2E02A" w:rsidR="00AE7511" w:rsidRDefault="00AE7511" w:rsidP="005C1465">
      <w:pPr>
        <w:pStyle w:val="EPAM11RUS"/>
        <w:numPr>
          <w:ilvl w:val="0"/>
          <w:numId w:val="0"/>
        </w:numPr>
        <w:ind w:left="709"/>
      </w:pPr>
      <w:r>
        <w:t>Основани</w:t>
      </w:r>
      <w:r w:rsidR="00CA6846">
        <w:t>е</w:t>
      </w:r>
      <w:r>
        <w:t>, предусмотрен</w:t>
      </w:r>
      <w:r w:rsidR="00CA6846">
        <w:t>но</w:t>
      </w:r>
      <w:r>
        <w:t xml:space="preserve">е пунктом </w:t>
      </w:r>
      <w:r w:rsidR="00CA6846">
        <w:fldChar w:fldCharType="begin"/>
      </w:r>
      <w:r w:rsidR="00CA6846">
        <w:instrText xml:space="preserve"> REF _Ref112345650 \r \h </w:instrText>
      </w:r>
      <w:r w:rsidR="00CA6846">
        <w:fldChar w:fldCharType="separate"/>
      </w:r>
      <w:r w:rsidR="00C24E63">
        <w:t>10.2.4</w:t>
      </w:r>
      <w:r w:rsidR="00CA6846">
        <w:fldChar w:fldCharType="end"/>
      </w:r>
      <w:r w:rsidR="00CA6846">
        <w:t>, признается связанным с нарушением Покупателем своих обязанностей по Договору</w:t>
      </w:r>
      <w:r w:rsidR="00BF58C6">
        <w:t xml:space="preserve"> </w:t>
      </w:r>
      <w:r w:rsidR="00933E68">
        <w:t xml:space="preserve">исключительно в случае, когда </w:t>
      </w:r>
      <w:r w:rsidR="00CA6846">
        <w:t xml:space="preserve">Покупатель </w:t>
      </w:r>
      <w:r w:rsidR="00BF58C6">
        <w:t xml:space="preserve">не </w:t>
      </w:r>
      <w:r w:rsidR="00CA6846">
        <w:t>предоставил все необходимые документы в уполномоченный Государственный орган</w:t>
      </w:r>
      <w:r w:rsidR="0012301E">
        <w:t>, кредитору или органу управления Покупателя</w:t>
      </w:r>
      <w:r w:rsidR="00CA6846">
        <w:t xml:space="preserve">, необходимые для получения </w:t>
      </w:r>
      <w:r w:rsidR="0012301E">
        <w:t xml:space="preserve">соответствующих необходимых </w:t>
      </w:r>
      <w:r w:rsidR="00CA6846">
        <w:t xml:space="preserve">согласований и одобрений, предусмотренных Отлагательными условиями. </w:t>
      </w:r>
    </w:p>
    <w:p w14:paraId="0BE6E987" w14:textId="296489CB" w:rsidR="001D1666" w:rsidRDefault="00EC4D80" w:rsidP="005C1465">
      <w:pPr>
        <w:pStyle w:val="EPAM11RUS"/>
        <w:numPr>
          <w:ilvl w:val="0"/>
          <w:numId w:val="0"/>
        </w:numPr>
        <w:ind w:left="709"/>
      </w:pPr>
      <w:r>
        <w:t xml:space="preserve">Стороны признают и соглашаются, что изложенные в настоящем пункте последствия расторжения </w:t>
      </w:r>
      <w:r w:rsidR="001D1666">
        <w:t xml:space="preserve">Договора </w:t>
      </w:r>
      <w:r>
        <w:t xml:space="preserve">являются соразмерными </w:t>
      </w:r>
      <w:r w:rsidR="00520FCA">
        <w:t>последствиям нарушения Договора</w:t>
      </w:r>
      <w:r w:rsidR="001D1666">
        <w:t xml:space="preserve"> Покупателем </w:t>
      </w:r>
      <w:r w:rsidR="00520FCA">
        <w:t>и не привед</w:t>
      </w:r>
      <w:r w:rsidR="001D1666">
        <w:t>у</w:t>
      </w:r>
      <w:r w:rsidR="00520FCA">
        <w:t xml:space="preserve">т к получению </w:t>
      </w:r>
      <w:r w:rsidR="001D1666">
        <w:t>Продавцами</w:t>
      </w:r>
      <w:r w:rsidR="00520FCA">
        <w:t xml:space="preserve"> необоснованной выгоды. </w:t>
      </w:r>
      <w:r w:rsidR="00E1437C">
        <w:t xml:space="preserve">Покупатель настоящим </w:t>
      </w:r>
      <w:r w:rsidR="006B5476">
        <w:t>соглашается</w:t>
      </w:r>
      <w:r w:rsidR="00E1437C">
        <w:t>, что безвозвратные инвестиции, произведенные Покупателем в Общество до момента расторжения Договора, не подлежат возврату Покупателю в случае расторжения Договора.</w:t>
      </w:r>
    </w:p>
    <w:p w14:paraId="099F073C" w14:textId="3CD3526B" w:rsidR="0012556A" w:rsidRDefault="0012556A" w:rsidP="005C1465">
      <w:pPr>
        <w:pStyle w:val="EPAM11RUS"/>
        <w:numPr>
          <w:ilvl w:val="0"/>
          <w:numId w:val="0"/>
        </w:numPr>
        <w:ind w:left="709"/>
      </w:pPr>
      <w:r>
        <w:t xml:space="preserve">Продавец-1 вправе совершить от имени Покупателя </w:t>
      </w:r>
      <w:r w:rsidR="00FF515E">
        <w:t xml:space="preserve">все необходимые </w:t>
      </w:r>
      <w:r>
        <w:t xml:space="preserve">действия, направленные на возврат всего исполненного </w:t>
      </w:r>
      <w:r w:rsidRPr="00B109E5">
        <w:t>по Договору до момента его расторжения</w:t>
      </w:r>
      <w:r>
        <w:t xml:space="preserve"> в соответствии с настоящим пунктом, на основании </w:t>
      </w:r>
      <w:r w:rsidR="0033256B">
        <w:t xml:space="preserve">выданной Покупателем Продавцу-1 </w:t>
      </w:r>
      <w:r>
        <w:t>Безотзывной доверенности (как этот термин определен в Акционерном соглашении).</w:t>
      </w:r>
    </w:p>
    <w:p w14:paraId="5369A1A0" w14:textId="10CD4CCB" w:rsidR="00342E45" w:rsidRPr="00342E45" w:rsidRDefault="00342E45" w:rsidP="005C1465">
      <w:pPr>
        <w:pStyle w:val="EPAM11RUS"/>
      </w:pPr>
      <w:r>
        <w:t xml:space="preserve">Изменение Договора возможно по соглашению Продавца-1 и Покупателя путем </w:t>
      </w:r>
      <w:r>
        <w:lastRenderedPageBreak/>
        <w:t>подписания указанными Сторонами дополнительного соглашения к Договору. Продавец-2 настоящим дает свое согласие на любое изменение Договора в случае, если Продавец-1 согласился на соответствующее изменение.</w:t>
      </w:r>
    </w:p>
    <w:p w14:paraId="678A9852" w14:textId="6AD4F79A" w:rsidR="00FF0A41" w:rsidRPr="0007206E" w:rsidRDefault="00FD0017" w:rsidP="00671877">
      <w:pPr>
        <w:pStyle w:val="EPAM1RUS"/>
        <w:spacing w:before="120" w:after="120"/>
        <w:rPr>
          <w:lang w:val="ru-RU"/>
        </w:rPr>
      </w:pPr>
      <w:bookmarkStart w:id="198" w:name="_Toc112330171"/>
      <w:bookmarkStart w:id="199" w:name="_Toc112404648"/>
      <w:bookmarkStart w:id="200" w:name="_Toc114226111"/>
      <w:bookmarkStart w:id="201" w:name="_Toc115455038"/>
      <w:bookmarkStart w:id="202" w:name="_Toc115436557"/>
      <w:r w:rsidRPr="0007206E">
        <w:rPr>
          <w:lang w:val="ru-RU"/>
        </w:rPr>
        <w:t>ОТВЕТСТВЕННОСТЬ СТОРОН</w:t>
      </w:r>
      <w:bookmarkEnd w:id="198"/>
      <w:bookmarkEnd w:id="199"/>
      <w:bookmarkEnd w:id="200"/>
      <w:bookmarkEnd w:id="201"/>
      <w:bookmarkEnd w:id="202"/>
      <w:r w:rsidRPr="0007206E">
        <w:rPr>
          <w:lang w:val="ru-RU"/>
        </w:rPr>
        <w:t xml:space="preserve"> </w:t>
      </w:r>
    </w:p>
    <w:p w14:paraId="4B025D20" w14:textId="0CFCE6AA" w:rsidR="000A3CF2" w:rsidRPr="008C4322" w:rsidRDefault="000A3CF2" w:rsidP="005C1465">
      <w:pPr>
        <w:pStyle w:val="EPAM11RUS"/>
      </w:pPr>
      <w:r w:rsidRPr="008C4322" w:rsidDel="00414AFE">
        <w:t>За неисполнение или ненадлежащее исполнение договорных обязательств Стороны несут ответственность в соответствии с</w:t>
      </w:r>
      <w:r w:rsidRPr="008C4322">
        <w:t xml:space="preserve"> Договором и</w:t>
      </w:r>
      <w:r w:rsidRPr="008C4322" w:rsidDel="00414AFE">
        <w:t xml:space="preserve"> </w:t>
      </w:r>
      <w:r w:rsidR="00457C40">
        <w:t>Законодательством</w:t>
      </w:r>
      <w:r w:rsidRPr="008C4322" w:rsidDel="00414AFE">
        <w:t>.</w:t>
      </w:r>
    </w:p>
    <w:p w14:paraId="34BB7E93" w14:textId="42D1BAE0" w:rsidR="000A3CF2" w:rsidRPr="008C4322" w:rsidRDefault="00457C40" w:rsidP="005C1465">
      <w:pPr>
        <w:pStyle w:val="EPAM11RUS"/>
      </w:pPr>
      <w:r>
        <w:t>В</w:t>
      </w:r>
      <w:r w:rsidR="000A3CF2" w:rsidRPr="008C4322" w:rsidDel="00414AFE">
        <w:t xml:space="preserve"> случае неисполнения </w:t>
      </w:r>
      <w:r w:rsidR="000A3CF2" w:rsidRPr="008C4322">
        <w:t xml:space="preserve">или ненадлежащего исполнения </w:t>
      </w:r>
      <w:r w:rsidR="000A3CF2" w:rsidRPr="008C4322" w:rsidDel="00414AFE">
        <w:t>Стороной своих обязательств по Договору, Сторона, допустившая нарушение, обязана:</w:t>
      </w:r>
    </w:p>
    <w:p w14:paraId="17F3A11A" w14:textId="77777777" w:rsidR="000A3CF2" w:rsidRPr="008C4322" w:rsidRDefault="000A3CF2" w:rsidP="006D74D7">
      <w:pPr>
        <w:pStyle w:val="EPAM111Rus"/>
      </w:pPr>
      <w:r w:rsidRPr="008C4322" w:rsidDel="00414AFE">
        <w:t>совершить все необходимые и возможные действия, направленные на уменьшение негативных последствий такого неисполнения; и</w:t>
      </w:r>
    </w:p>
    <w:p w14:paraId="787811CC" w14:textId="77777777" w:rsidR="000A3CF2" w:rsidRPr="008C4322" w:rsidRDefault="000A3CF2" w:rsidP="006D74D7">
      <w:pPr>
        <w:pStyle w:val="EPAM111Rus"/>
      </w:pPr>
      <w:r w:rsidRPr="008C4322" w:rsidDel="00414AFE">
        <w:t>возместить другой Стороне все убытки, понесенные ею в результате указанного неисполнения, включая упущенную выгоду.</w:t>
      </w:r>
    </w:p>
    <w:p w14:paraId="314FB785" w14:textId="77777777" w:rsidR="000A3CF2" w:rsidRPr="00E92470" w:rsidRDefault="000A3CF2" w:rsidP="00671877">
      <w:pPr>
        <w:pStyle w:val="EPAMaEng"/>
        <w:numPr>
          <w:ilvl w:val="0"/>
          <w:numId w:val="0"/>
        </w:numPr>
        <w:spacing w:before="120" w:after="120"/>
        <w:ind w:left="709"/>
        <w:rPr>
          <w:lang w:val="ru-RU"/>
        </w:rPr>
      </w:pPr>
      <w:r w:rsidRPr="00E92470" w:rsidDel="00414AFE">
        <w:rPr>
          <w:lang w:val="ru-RU"/>
        </w:rPr>
        <w:t>Возмещение убытков не освобождает нарушившую Сторону от исполнения принятых на себя обязательств в натуре.</w:t>
      </w:r>
    </w:p>
    <w:p w14:paraId="12B815D6" w14:textId="620A6D6F" w:rsidR="00C93560" w:rsidRDefault="00FC4633" w:rsidP="005C1465">
      <w:pPr>
        <w:pStyle w:val="EPAM11RUS"/>
      </w:pPr>
      <w:bookmarkStart w:id="203" w:name="_Ref114079209"/>
      <w:r w:rsidRPr="002617B5">
        <w:t>В случае нарушения Покупателем любого из сроков</w:t>
      </w:r>
      <w:r w:rsidR="00935079">
        <w:t xml:space="preserve"> исполнения</w:t>
      </w:r>
      <w:r w:rsidRPr="002617B5">
        <w:t xml:space="preserve">, предусмотренных Графиком </w:t>
      </w:r>
      <w:r w:rsidR="00793A81">
        <w:t>исполнения Инвестиционных</w:t>
      </w:r>
      <w:r w:rsidRPr="002617B5">
        <w:t xml:space="preserve"> обязательств,</w:t>
      </w:r>
      <w:r w:rsidR="001A12E6" w:rsidRPr="001A12E6">
        <w:t xml:space="preserve"> </w:t>
      </w:r>
      <w:r w:rsidRPr="002617B5">
        <w:t xml:space="preserve">Покупатель обязан уплатить Продавцу-1 штраф в размере </w:t>
      </w:r>
      <w:r w:rsidRPr="00267F54">
        <w:t>50</w:t>
      </w:r>
      <w:r w:rsidR="00F41E9D">
        <w:t>0</w:t>
      </w:r>
      <w:r w:rsidRPr="00267F54">
        <w:t> 000 (пять</w:t>
      </w:r>
      <w:r w:rsidR="00F41E9D">
        <w:t>сот</w:t>
      </w:r>
      <w:r w:rsidRPr="00267F54">
        <w:t xml:space="preserve"> тысяч)</w:t>
      </w:r>
      <w:r w:rsidRPr="002617B5">
        <w:t xml:space="preserve"> рублей за каждый день просрочки.</w:t>
      </w:r>
      <w:bookmarkEnd w:id="203"/>
      <w:r w:rsidR="003B4C05" w:rsidRPr="003B4C05">
        <w:t xml:space="preserve"> </w:t>
      </w:r>
    </w:p>
    <w:p w14:paraId="428E66C5" w14:textId="592C2027" w:rsidR="00FC4633" w:rsidRDefault="003B4C05" w:rsidP="005C1465">
      <w:pPr>
        <w:pStyle w:val="EPAM11RUS"/>
      </w:pPr>
      <w:r>
        <w:t>В случае нарушения Покупателем сроков уплаты соответствующей части Покупной цены,</w:t>
      </w:r>
      <w:r w:rsidRPr="003B4C05">
        <w:t xml:space="preserve"> </w:t>
      </w:r>
      <w:r w:rsidRPr="002617B5">
        <w:t xml:space="preserve">Покупатель обязан уплатить Продавцу-1 штраф в размере </w:t>
      </w:r>
      <w:r>
        <w:t>0,1%</w:t>
      </w:r>
      <w:r w:rsidRPr="00267F54">
        <w:t xml:space="preserve"> (</w:t>
      </w:r>
      <w:r>
        <w:t>ноль целых одну десятую процента</w:t>
      </w:r>
      <w:r w:rsidRPr="00267F54">
        <w:t>)</w:t>
      </w:r>
      <w:r>
        <w:t xml:space="preserve"> от неуплаченной суммы</w:t>
      </w:r>
      <w:r w:rsidRPr="002617B5">
        <w:t xml:space="preserve"> за каждый день просрочки.</w:t>
      </w:r>
    </w:p>
    <w:p w14:paraId="40D866BE" w14:textId="23DD8F44" w:rsidR="00D33032" w:rsidRDefault="00F25E36" w:rsidP="005C1465">
      <w:pPr>
        <w:pStyle w:val="EPAM11RUS"/>
      </w:pPr>
      <w:bookmarkStart w:id="204" w:name="_Ref114079258"/>
      <w:r w:rsidRPr="00267F54">
        <w:t xml:space="preserve">В случае нарушения Покупателем своих обязательств </w:t>
      </w:r>
      <w:r w:rsidR="00CF7C27">
        <w:t xml:space="preserve">в соответствии с пунктами </w:t>
      </w:r>
      <w:r w:rsidR="00CF7C27">
        <w:fldChar w:fldCharType="begin"/>
      </w:r>
      <w:r w:rsidR="00CF7C27">
        <w:instrText xml:space="preserve"> REF _Ref112323409 \r \h </w:instrText>
      </w:r>
      <w:r w:rsidR="00CF7C27">
        <w:fldChar w:fldCharType="separate"/>
      </w:r>
      <w:r w:rsidR="00C24E63">
        <w:t>6.10</w:t>
      </w:r>
      <w:r w:rsidR="00CF7C27">
        <w:fldChar w:fldCharType="end"/>
      </w:r>
      <w:r w:rsidR="00CF7C27">
        <w:t xml:space="preserve"> или </w:t>
      </w:r>
      <w:r w:rsidRPr="00267F54">
        <w:fldChar w:fldCharType="begin"/>
      </w:r>
      <w:r w:rsidRPr="00267F54">
        <w:instrText xml:space="preserve"> REF _Ref111555674 \r \h </w:instrText>
      </w:r>
      <w:r w:rsidRPr="00267F54">
        <w:fldChar w:fldCharType="separate"/>
      </w:r>
      <w:r w:rsidR="00C24E63">
        <w:t>6.14</w:t>
      </w:r>
      <w:r w:rsidRPr="00267F54">
        <w:fldChar w:fldCharType="end"/>
      </w:r>
      <w:r w:rsidRPr="00267F54">
        <w:t xml:space="preserve"> Покупатель обязан уплатить Продавцу-1 штраф в размере 50</w:t>
      </w:r>
      <w:r w:rsidR="004837C3" w:rsidRPr="00267F54">
        <w:t>0</w:t>
      </w:r>
      <w:r w:rsidRPr="00267F54">
        <w:t> 000 (пять</w:t>
      </w:r>
      <w:r w:rsidR="004837C3" w:rsidRPr="00267F54">
        <w:t xml:space="preserve">сот </w:t>
      </w:r>
      <w:r w:rsidRPr="00267F54">
        <w:t>тысяч) рублей за каждое нарушение.</w:t>
      </w:r>
      <w:bookmarkEnd w:id="204"/>
      <w:r w:rsidR="00D33032">
        <w:t xml:space="preserve"> </w:t>
      </w:r>
    </w:p>
    <w:p w14:paraId="5BDB9BCB" w14:textId="46F2784B" w:rsidR="00732609" w:rsidRDefault="00D33032" w:rsidP="005C1465">
      <w:pPr>
        <w:pStyle w:val="EPAM11RUS"/>
      </w:pPr>
      <w:bookmarkStart w:id="205" w:name="_Ref113730758"/>
      <w:r>
        <w:t xml:space="preserve">В случае нарушения Покупателем своих обязательств </w:t>
      </w:r>
      <w:r w:rsidR="006304D8">
        <w:t xml:space="preserve">в соответствии с пунктом </w:t>
      </w:r>
      <w:r w:rsidR="006304D8">
        <w:fldChar w:fldCharType="begin"/>
      </w:r>
      <w:r w:rsidR="006304D8">
        <w:instrText xml:space="preserve"> REF _Ref113810510 \r \h </w:instrText>
      </w:r>
      <w:r w:rsidR="006304D8">
        <w:fldChar w:fldCharType="separate"/>
      </w:r>
      <w:r w:rsidR="00C24E63">
        <w:t>6.19</w:t>
      </w:r>
      <w:r w:rsidR="006304D8">
        <w:fldChar w:fldCharType="end"/>
      </w:r>
      <w:r>
        <w:t xml:space="preserve"> </w:t>
      </w:r>
      <w:r w:rsidR="00C93560" w:rsidRPr="00267F54">
        <w:t xml:space="preserve">Покупатель обязан уплатить Продавцу-1 штраф в размере </w:t>
      </w:r>
      <w:r w:rsidR="00C93560">
        <w:t xml:space="preserve">10 000 000 (десять миллионов) рублей </w:t>
      </w:r>
      <w:r w:rsidR="00C93560" w:rsidRPr="00267F54">
        <w:t>за каждое нарушение.</w:t>
      </w:r>
      <w:r w:rsidR="00C93560">
        <w:t xml:space="preserve"> </w:t>
      </w:r>
    </w:p>
    <w:p w14:paraId="13B2327C" w14:textId="33B4A671" w:rsidR="00C93560" w:rsidRDefault="00FC4633" w:rsidP="005C1465">
      <w:pPr>
        <w:pStyle w:val="EPAM11RUS"/>
      </w:pPr>
      <w:r w:rsidRPr="00267F54">
        <w:t xml:space="preserve">В случае недостоверности заверений, </w:t>
      </w:r>
      <w:r w:rsidR="00F25E36" w:rsidRPr="00267F54">
        <w:t xml:space="preserve">предусмотренных пунктами </w:t>
      </w:r>
      <w:r w:rsidR="00F25E36" w:rsidRPr="00267F54">
        <w:fldChar w:fldCharType="begin"/>
      </w:r>
      <w:r w:rsidR="00F25E36" w:rsidRPr="00267F54">
        <w:instrText xml:space="preserve"> REF _Ref111476406 \r \h </w:instrText>
      </w:r>
      <w:r w:rsidR="00F25E36" w:rsidRPr="00267F54">
        <w:fldChar w:fldCharType="separate"/>
      </w:r>
      <w:r w:rsidR="00C24E63">
        <w:t>7.1</w:t>
      </w:r>
      <w:r w:rsidR="00F25E36" w:rsidRPr="00267F54">
        <w:fldChar w:fldCharType="end"/>
      </w:r>
      <w:r w:rsidR="00F25E36" w:rsidRPr="00267F54">
        <w:t xml:space="preserve"> и </w:t>
      </w:r>
      <w:r w:rsidR="00F25E36" w:rsidRPr="00267F54">
        <w:fldChar w:fldCharType="begin"/>
      </w:r>
      <w:r w:rsidR="00F25E36" w:rsidRPr="00267F54">
        <w:instrText xml:space="preserve"> REF _Ref111476412 \r \h </w:instrText>
      </w:r>
      <w:r w:rsidR="00F25E36" w:rsidRPr="00267F54">
        <w:fldChar w:fldCharType="separate"/>
      </w:r>
      <w:r w:rsidR="00C24E63">
        <w:t>7.2</w:t>
      </w:r>
      <w:r w:rsidR="00F25E36" w:rsidRPr="00267F54">
        <w:fldChar w:fldCharType="end"/>
      </w:r>
      <w:r w:rsidRPr="00267F54">
        <w:t>, допустившая нарушение Сторона обязуется выплатить по каж</w:t>
      </w:r>
      <w:r w:rsidRPr="00267F54">
        <w:softHyphen/>
        <w:t>дому случаю нарушения другой Стороне штраф в размере 1 000 000 (один миллион) рублей</w:t>
      </w:r>
      <w:r w:rsidR="00C93560">
        <w:t>.</w:t>
      </w:r>
      <w:bookmarkEnd w:id="205"/>
    </w:p>
    <w:p w14:paraId="6C097040" w14:textId="629D0495" w:rsidR="00FC4633" w:rsidRPr="001E6003" w:rsidRDefault="00C93560" w:rsidP="005C1465">
      <w:pPr>
        <w:pStyle w:val="EPAM11RUS"/>
      </w:pPr>
      <w:r>
        <w:t xml:space="preserve">Штрафы, установленные Договором, уплачиваются </w:t>
      </w:r>
      <w:r w:rsidR="00FC4633" w:rsidRPr="00267F54">
        <w:t>в течение 10 (десяти) Рабочих дней с момента получения</w:t>
      </w:r>
      <w:r w:rsidR="00BA036D">
        <w:t xml:space="preserve"> Покупателем</w:t>
      </w:r>
      <w:r w:rsidR="00FC4633" w:rsidRPr="00267F54">
        <w:t xml:space="preserve"> требования об этом.</w:t>
      </w:r>
    </w:p>
    <w:p w14:paraId="41243B8A" w14:textId="395A4EDA" w:rsidR="00FC4633" w:rsidRDefault="00FC4633" w:rsidP="005C1465">
      <w:pPr>
        <w:pStyle w:val="EPAM11RUS"/>
      </w:pPr>
      <w:r w:rsidRPr="00267F54">
        <w:t>В случае, если нарушение (не</w:t>
      </w:r>
      <w:r w:rsidR="00BD1EB1" w:rsidRPr="00267F54">
        <w:t>исполнение</w:t>
      </w:r>
      <w:r w:rsidRPr="00267F54">
        <w:t xml:space="preserve"> или ненадлежащее </w:t>
      </w:r>
      <w:r w:rsidR="00BD1EB1" w:rsidRPr="00267F54">
        <w:t>исполнение</w:t>
      </w:r>
      <w:r w:rsidRPr="00267F54">
        <w:t>) какой-либо из Сторон порядка, процедур, обязанностей и обязательств, предусмотренных Договором, приведет к причи</w:t>
      </w:r>
      <w:r w:rsidRPr="00267F54">
        <w:softHyphen/>
        <w:t>нению другой Стороне убытков (прямого ущерба и/или упущенной выгоды), такая нарушившая Сто</w:t>
      </w:r>
      <w:r w:rsidRPr="00267F54">
        <w:softHyphen/>
        <w:t>рона обязана компенсировать другой Стороне все причиненные ей убытки в полном размере в те</w:t>
      </w:r>
      <w:r w:rsidRPr="00267F54">
        <w:softHyphen/>
        <w:t>чение 10 (</w:t>
      </w:r>
      <w:r w:rsidR="00662761" w:rsidRPr="00267F54">
        <w:t>десяти</w:t>
      </w:r>
      <w:r w:rsidRPr="00267F54">
        <w:t>) Рабочих дней с момента получения соответствующего требования от другой Стороны</w:t>
      </w:r>
      <w:r w:rsidRPr="001E6003">
        <w:t xml:space="preserve">. Настоящим Стороны в соответствии с </w:t>
      </w:r>
      <w:r>
        <w:t>пункт</w:t>
      </w:r>
      <w:r w:rsidRPr="001E6003">
        <w:t>ом 1 статьи 394 Гражданского кодекса Российской Фе</w:t>
      </w:r>
      <w:r w:rsidRPr="001E6003">
        <w:softHyphen/>
        <w:t>дерации договорились, что указанные убытки подлежат взысканию сверх предусмотренн</w:t>
      </w:r>
      <w:r>
        <w:t>ых</w:t>
      </w:r>
      <w:r w:rsidRPr="001E6003">
        <w:t xml:space="preserve"> на</w:t>
      </w:r>
      <w:r w:rsidRPr="001E6003">
        <w:softHyphen/>
        <w:t>стоящим Договором неусто</w:t>
      </w:r>
      <w:r>
        <w:t>ек или штрафов</w:t>
      </w:r>
      <w:r w:rsidRPr="001E6003">
        <w:t>.</w:t>
      </w:r>
    </w:p>
    <w:p w14:paraId="5A403F42" w14:textId="3F5A90C6" w:rsidR="000A3CF2" w:rsidRDefault="00FC4633" w:rsidP="005C1465">
      <w:pPr>
        <w:pStyle w:val="EPAM11RUS"/>
      </w:pPr>
      <w:r w:rsidRPr="001E6003">
        <w:t>Покупатель признает, что несмотря на то, что объекты ГТРК «Архыз» переданы Продавцом-1 Обществу в оплату Акций, Продавец-1 освобождается от ответственности в случае обнаружения недостатков указанных объектов</w:t>
      </w:r>
      <w:r>
        <w:t>, и указанные недостатки не могут являться основанием для не</w:t>
      </w:r>
      <w:r w:rsidR="00793A81">
        <w:t>исполнения Инвестиционных</w:t>
      </w:r>
      <w:r>
        <w:t xml:space="preserve"> обязательств</w:t>
      </w:r>
      <w:r w:rsidR="000E674F">
        <w:t xml:space="preserve"> или</w:t>
      </w:r>
      <w:r w:rsidR="000B5FDD">
        <w:t xml:space="preserve"> снижения Покупной цены</w:t>
      </w:r>
      <w:r w:rsidRPr="001E6003">
        <w:t xml:space="preserve">. Такие объекты </w:t>
      </w:r>
      <w:r w:rsidRPr="001E6003">
        <w:lastRenderedPageBreak/>
        <w:t>переданы «как есть» (в том состоянии, в котором они находились на дату передачи Обществу).</w:t>
      </w:r>
      <w:r w:rsidR="00D65DA7">
        <w:t xml:space="preserve"> </w:t>
      </w:r>
    </w:p>
    <w:p w14:paraId="22056378" w14:textId="14875D83" w:rsidR="004716BF" w:rsidRPr="008C4322" w:rsidRDefault="004716BF" w:rsidP="005C1465">
      <w:pPr>
        <w:pStyle w:val="EPAM11RUS"/>
      </w:pPr>
      <w:r w:rsidRPr="002617B5">
        <w:t xml:space="preserve">Покупатель настоящим подтверждает, что до Даты Договора его представители </w:t>
      </w:r>
      <w:r w:rsidR="000E674F">
        <w:t>имели возможность ознакомиться</w:t>
      </w:r>
      <w:r w:rsidRPr="002617B5">
        <w:t xml:space="preserve"> с состоянием имущественного комплекса Общества и его возможными недостатками, получили все необходимые разъяснения, изучили бухгалтерскую документацию и иные документы в отношении активов и обязательств Общества, в связи с чем Покупатель полностью осведомлен о качестве Акций и соглашается с ним посредством подписания настоящего Договора.</w:t>
      </w:r>
      <w:r w:rsidR="000E674F">
        <w:t xml:space="preserve"> В связи с этим </w:t>
      </w:r>
      <w:r w:rsidRPr="0066669C">
        <w:t xml:space="preserve">Стороны соглашаются, что применительно к настоящему </w:t>
      </w:r>
      <w:r>
        <w:t>Договору</w:t>
      </w:r>
      <w:r w:rsidRPr="0066669C">
        <w:t xml:space="preserve"> и предусмотренным им сделкам не применяются последствия, предусмотренные статьей 475 ГК РФ, без ущерба для прав и способов защиты </w:t>
      </w:r>
      <w:r>
        <w:t>Сторон</w:t>
      </w:r>
      <w:r w:rsidRPr="0066669C">
        <w:t xml:space="preserve">, предусмотренных </w:t>
      </w:r>
      <w:r>
        <w:t xml:space="preserve">Договором. </w:t>
      </w:r>
      <w:r w:rsidRPr="003C47E8">
        <w:t xml:space="preserve">При заключении </w:t>
      </w:r>
      <w:r>
        <w:t>Договора</w:t>
      </w:r>
      <w:r w:rsidRPr="003C47E8">
        <w:t xml:space="preserve"> Продав</w:t>
      </w:r>
      <w:r>
        <w:t xml:space="preserve">цы не были </w:t>
      </w:r>
      <w:r w:rsidRPr="003C47E8">
        <w:t>поставлен</w:t>
      </w:r>
      <w:r>
        <w:t>ы</w:t>
      </w:r>
      <w:r w:rsidRPr="003C47E8">
        <w:t xml:space="preserve"> Покупателем в известность о каких-либо целях приобретения Акций (по смыслу статьи 469 ГК РФ)</w:t>
      </w:r>
      <w:r>
        <w:t>.</w:t>
      </w:r>
    </w:p>
    <w:p w14:paraId="1B656955" w14:textId="6DCABBE1" w:rsidR="008D78E6" w:rsidRPr="008C4322" w:rsidRDefault="008D78E6" w:rsidP="00671877">
      <w:pPr>
        <w:pStyle w:val="EPAM1RUS"/>
        <w:spacing w:before="120" w:after="120"/>
      </w:pPr>
      <w:bookmarkStart w:id="206" w:name="_Toc111818723"/>
      <w:bookmarkStart w:id="207" w:name="_Toc111818724"/>
      <w:bookmarkStart w:id="208" w:name="_Toc111818725"/>
      <w:bookmarkStart w:id="209" w:name="_Toc111818726"/>
      <w:bookmarkStart w:id="210" w:name="_Toc111818727"/>
      <w:bookmarkStart w:id="211" w:name="_Toc111818728"/>
      <w:bookmarkStart w:id="212" w:name="_Toc111818730"/>
      <w:bookmarkStart w:id="213" w:name="_Toc111818731"/>
      <w:bookmarkStart w:id="214" w:name="_Toc111818732"/>
      <w:bookmarkStart w:id="215" w:name="_Toc111818733"/>
      <w:bookmarkStart w:id="216" w:name="_Toc111818734"/>
      <w:bookmarkStart w:id="217" w:name="_Toc111818735"/>
      <w:bookmarkStart w:id="218" w:name="_Toc111818736"/>
      <w:bookmarkStart w:id="219" w:name="_Toc111818737"/>
      <w:bookmarkStart w:id="220" w:name="_Toc111818738"/>
      <w:bookmarkStart w:id="221" w:name="_Toc111818739"/>
      <w:bookmarkStart w:id="222" w:name="_Toc111818740"/>
      <w:bookmarkStart w:id="223" w:name="_Toc111818741"/>
      <w:bookmarkStart w:id="224" w:name="_Toc111818742"/>
      <w:bookmarkStart w:id="225" w:name="_Toc111818743"/>
      <w:bookmarkStart w:id="226" w:name="_Toc111818744"/>
      <w:bookmarkStart w:id="227" w:name="_Toc111818746"/>
      <w:bookmarkStart w:id="228" w:name="_Toc111818747"/>
      <w:bookmarkStart w:id="229" w:name="_Toc111818748"/>
      <w:bookmarkStart w:id="230" w:name="_Toc111818749"/>
      <w:bookmarkStart w:id="231" w:name="_Toc111818750"/>
      <w:bookmarkStart w:id="232" w:name="_Toc111818757"/>
      <w:bookmarkStart w:id="233" w:name="_Toc111818761"/>
      <w:bookmarkStart w:id="234" w:name="_Toc111818765"/>
      <w:bookmarkStart w:id="235" w:name="_Toc111818767"/>
      <w:bookmarkStart w:id="236" w:name="_Toc111818768"/>
      <w:bookmarkStart w:id="237" w:name="_Ref504143683"/>
      <w:bookmarkStart w:id="238" w:name="_Toc112330172"/>
      <w:bookmarkStart w:id="239" w:name="_Toc112404649"/>
      <w:bookmarkStart w:id="240" w:name="_Toc114226112"/>
      <w:bookmarkStart w:id="241" w:name="_Toc115455039"/>
      <w:bookmarkStart w:id="242" w:name="_Toc115436558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r w:rsidRPr="008C4322">
        <w:t>УВЕДОМЛЕНИЯ</w:t>
      </w:r>
      <w:bookmarkEnd w:id="237"/>
      <w:bookmarkEnd w:id="238"/>
      <w:bookmarkEnd w:id="239"/>
      <w:bookmarkEnd w:id="240"/>
      <w:bookmarkEnd w:id="241"/>
      <w:bookmarkEnd w:id="242"/>
    </w:p>
    <w:p w14:paraId="1C8691E9" w14:textId="6340D4CD" w:rsidR="00A12D73" w:rsidRPr="008C4322" w:rsidRDefault="00A12D73" w:rsidP="005C1465">
      <w:pPr>
        <w:pStyle w:val="EPAM11RUS"/>
      </w:pPr>
      <w:bookmarkStart w:id="243" w:name="_Ref444785954"/>
      <w:bookmarkStart w:id="244" w:name="_Ref456290738"/>
      <w:r w:rsidRPr="008C4322">
        <w:t>Все уведомления, документы, запросы, требования и иные сообщения должны быть составлены в письменной форме на русском языке, подписаны направляющим их лицом и вручены другой Стороне либо их уполномоченным представителям посредством курьерской доставки или почтой с личным вручением по следующему адресу:</w:t>
      </w:r>
      <w:bookmarkEnd w:id="243"/>
      <w:bookmarkEnd w:id="244"/>
    </w:p>
    <w:p w14:paraId="71985BAD" w14:textId="1B1EE924" w:rsidR="00A12D73" w:rsidRPr="00AF4833" w:rsidRDefault="00A12D73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Продавец</w:t>
      </w:r>
      <w:r w:rsidR="00342E45">
        <w:rPr>
          <w:b/>
        </w:rPr>
        <w:t>-1</w:t>
      </w:r>
      <w:r w:rsidRPr="00AF4833">
        <w:t>:</w:t>
      </w:r>
    </w:p>
    <w:p w14:paraId="74FF8747" w14:textId="77777777" w:rsidR="0048643C" w:rsidRPr="0048643C" w:rsidRDefault="00A12D73" w:rsidP="00671877">
      <w:pPr>
        <w:pStyle w:val="EPAMaEng"/>
        <w:spacing w:before="120" w:after="120"/>
        <w:ind w:left="1276" w:hanging="567"/>
      </w:pPr>
      <w:r w:rsidRPr="0048643C">
        <w:t xml:space="preserve">адрес: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48643C">
        <w:t>;</w:t>
      </w:r>
    </w:p>
    <w:p w14:paraId="4FC7D520" w14:textId="09F59872" w:rsidR="00A12D73" w:rsidRDefault="00A12D73" w:rsidP="00671877">
      <w:pPr>
        <w:pStyle w:val="EPAMaEng"/>
        <w:spacing w:before="120" w:after="120"/>
        <w:ind w:left="1276" w:hanging="567"/>
      </w:pPr>
      <w:r w:rsidRPr="0048643C">
        <w:t xml:space="preserve">вниманию: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48643C">
        <w:t>.</w:t>
      </w:r>
    </w:p>
    <w:p w14:paraId="071868BF" w14:textId="22DD7870" w:rsidR="00342E45" w:rsidRPr="00AF4833" w:rsidRDefault="00342E45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Продавец</w:t>
      </w:r>
      <w:r>
        <w:rPr>
          <w:b/>
        </w:rPr>
        <w:t>-2</w:t>
      </w:r>
      <w:r w:rsidRPr="00AF4833">
        <w:t>:</w:t>
      </w:r>
    </w:p>
    <w:p w14:paraId="4E77105F" w14:textId="77777777" w:rsidR="00342E45" w:rsidRPr="0048643C" w:rsidRDefault="00342E45" w:rsidP="00671877">
      <w:pPr>
        <w:pStyle w:val="EPAMaEng"/>
        <w:spacing w:before="120" w:after="120"/>
        <w:ind w:left="1276" w:hanging="567"/>
      </w:pPr>
      <w:r w:rsidRPr="0048643C">
        <w:t xml:space="preserve">адрес: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48643C">
        <w:t>;</w:t>
      </w:r>
    </w:p>
    <w:p w14:paraId="3DACE047" w14:textId="51F2C30A" w:rsidR="00342E45" w:rsidRPr="0048643C" w:rsidRDefault="00342E45" w:rsidP="00671877">
      <w:pPr>
        <w:pStyle w:val="EPAMaEng"/>
        <w:spacing w:before="120" w:after="120"/>
        <w:ind w:left="1276" w:hanging="567"/>
      </w:pPr>
      <w:r>
        <w:t xml:space="preserve">вниманию: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t>.</w:t>
      </w:r>
    </w:p>
    <w:p w14:paraId="404807F7" w14:textId="77777777" w:rsidR="00E612E0" w:rsidRPr="008C4322" w:rsidRDefault="00E612E0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Покупатель</w:t>
      </w:r>
      <w:r w:rsidRPr="008C4322">
        <w:t>:</w:t>
      </w:r>
    </w:p>
    <w:p w14:paraId="0A9FB7FC" w14:textId="77777777" w:rsidR="0048643C" w:rsidRDefault="00E612E0" w:rsidP="00EB284A">
      <w:pPr>
        <w:pStyle w:val="EPAMaEng"/>
        <w:numPr>
          <w:ilvl w:val="3"/>
          <w:numId w:val="36"/>
        </w:numPr>
        <w:spacing w:before="120" w:after="120"/>
        <w:ind w:left="1276" w:hanging="567"/>
      </w:pPr>
      <w:r w:rsidRPr="008C4322">
        <w:t xml:space="preserve">адрес: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8C4322">
        <w:t>;</w:t>
      </w:r>
    </w:p>
    <w:p w14:paraId="3E70C11F" w14:textId="2C61FADE" w:rsidR="00E612E0" w:rsidRPr="0048643C" w:rsidRDefault="00E612E0" w:rsidP="00EB284A">
      <w:pPr>
        <w:pStyle w:val="EPAMaEng"/>
        <w:numPr>
          <w:ilvl w:val="3"/>
          <w:numId w:val="36"/>
        </w:numPr>
        <w:spacing w:before="120" w:after="120"/>
        <w:ind w:left="1276" w:hanging="567"/>
      </w:pPr>
      <w:r w:rsidRPr="0048643C">
        <w:t>вниманию</w:t>
      </w:r>
      <w:r w:rsidRPr="008C4322">
        <w:t xml:space="preserve">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8C4322">
        <w:t>.</w:t>
      </w:r>
    </w:p>
    <w:p w14:paraId="06AD97FC" w14:textId="301B1CC4" w:rsidR="00E612E0" w:rsidRPr="008C4322" w:rsidRDefault="00E612E0" w:rsidP="005C1465">
      <w:pPr>
        <w:pStyle w:val="EPAM11RUS"/>
      </w:pPr>
      <w:r w:rsidRPr="008C4322">
        <w:t xml:space="preserve">Стороны соглашаются, что содержание сообщений, направляемых в соответствии с </w:t>
      </w:r>
      <w:r w:rsidR="00CF3A6D">
        <w:t>п</w:t>
      </w:r>
      <w:r w:rsidR="00CF3A6D" w:rsidRPr="008C4322">
        <w:t xml:space="preserve">унктом </w:t>
      </w:r>
      <w:r w:rsidRPr="008C4322">
        <w:fldChar w:fldCharType="begin"/>
      </w:r>
      <w:r w:rsidRPr="008C4322">
        <w:instrText xml:space="preserve"> REF _Ref444785954 \r \h  \* MERGEFORMAT </w:instrText>
      </w:r>
      <w:r w:rsidRPr="008C4322">
        <w:fldChar w:fldCharType="separate"/>
      </w:r>
      <w:r w:rsidR="00C24E63">
        <w:t>12.1</w:t>
      </w:r>
      <w:r w:rsidRPr="008C4322">
        <w:fldChar w:fldCharType="end"/>
      </w:r>
      <w:r w:rsidRPr="008C4322">
        <w:t>, должно быть также продублировано получающей Стороне путем направления по следующим адресам электронной почты:</w:t>
      </w:r>
    </w:p>
    <w:p w14:paraId="4CAC4A3B" w14:textId="4E907C53" w:rsidR="00E612E0" w:rsidRPr="00F429BF" w:rsidRDefault="00E612E0" w:rsidP="005C1465">
      <w:pPr>
        <w:pStyle w:val="EPAM11RUS"/>
        <w:numPr>
          <w:ilvl w:val="0"/>
          <w:numId w:val="0"/>
        </w:numPr>
        <w:ind w:left="709"/>
      </w:pPr>
      <w:r w:rsidRPr="00F429BF">
        <w:t>Продавец</w:t>
      </w:r>
      <w:r w:rsidR="009E7A0F" w:rsidRPr="00F429BF">
        <w:t>-1</w:t>
      </w:r>
      <w:r w:rsidRPr="00F429BF">
        <w:t xml:space="preserve">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0FE905C6" w14:textId="7FD5C03F" w:rsidR="009E7A0F" w:rsidRPr="00F429BF" w:rsidRDefault="009E7A0F" w:rsidP="005C1465">
      <w:pPr>
        <w:pStyle w:val="EPAM11RUS"/>
        <w:numPr>
          <w:ilvl w:val="0"/>
          <w:numId w:val="0"/>
        </w:numPr>
        <w:ind w:left="709"/>
      </w:pPr>
      <w:r w:rsidRPr="00F429BF">
        <w:t xml:space="preserve">Продавец-2: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08A88F4E" w14:textId="77777777" w:rsidR="00E612E0" w:rsidRPr="00F429BF" w:rsidRDefault="00E612E0" w:rsidP="005C1465">
      <w:pPr>
        <w:pStyle w:val="EPAM11RUS"/>
        <w:numPr>
          <w:ilvl w:val="0"/>
          <w:numId w:val="0"/>
        </w:numPr>
        <w:ind w:left="709"/>
      </w:pPr>
      <w:r w:rsidRPr="00F429BF">
        <w:t xml:space="preserve">Покупатель: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458E5CF5" w14:textId="66A72895" w:rsidR="00E612E0" w:rsidRPr="008C4322" w:rsidRDefault="00E612E0" w:rsidP="005C1465">
      <w:pPr>
        <w:pStyle w:val="EPAM11RUS"/>
        <w:numPr>
          <w:ilvl w:val="0"/>
          <w:numId w:val="0"/>
        </w:numPr>
        <w:ind w:left="709"/>
      </w:pPr>
      <w:r w:rsidRPr="008C4322">
        <w:t xml:space="preserve">Во избежание сомнений, надлежащим направлением уведомления считается его вручение в соответствии с </w:t>
      </w:r>
      <w:r w:rsidR="00D20F07">
        <w:t>п</w:t>
      </w:r>
      <w:r w:rsidR="00D20F07" w:rsidRPr="008C4322">
        <w:t xml:space="preserve">унктом </w:t>
      </w:r>
      <w:r w:rsidRPr="008C4322">
        <w:fldChar w:fldCharType="begin"/>
      </w:r>
      <w:r w:rsidRPr="008C4322">
        <w:instrText xml:space="preserve"> REF _Ref444785954 \r \h  \* MERGEFORMAT </w:instrText>
      </w:r>
      <w:r w:rsidRPr="008C4322">
        <w:fldChar w:fldCharType="separate"/>
      </w:r>
      <w:r w:rsidR="00C24E63">
        <w:t>12.1</w:t>
      </w:r>
      <w:r w:rsidRPr="008C4322">
        <w:fldChar w:fldCharType="end"/>
      </w:r>
      <w:r w:rsidRPr="008C4322">
        <w:t>.</w:t>
      </w:r>
    </w:p>
    <w:p w14:paraId="0190F0A2" w14:textId="0B15B9BB" w:rsidR="00E612E0" w:rsidRPr="008C4322" w:rsidRDefault="00E612E0" w:rsidP="005C1465">
      <w:pPr>
        <w:pStyle w:val="EPAM11RUS"/>
      </w:pPr>
      <w:r w:rsidRPr="008C4322">
        <w:t xml:space="preserve">Любое уведомление, полученное в день, не являющийся Рабочим днем, считается полученным на следующий Рабочий день. В случае если уведомление было доставлено начиная с 18:00 до 08:00 Рабочего дня в часовом поясе в месте нахождения / месте жительства получателя в соответствии с положениями настоящей Статьи </w:t>
      </w:r>
      <w:r w:rsidR="00624D7E" w:rsidRPr="008C4322">
        <w:fldChar w:fldCharType="begin"/>
      </w:r>
      <w:r w:rsidR="00624D7E" w:rsidRPr="008C4322">
        <w:instrText xml:space="preserve"> REF _Ref504143683 \r \h </w:instrText>
      </w:r>
      <w:r w:rsidR="008C4322" w:rsidRPr="00712771">
        <w:instrText xml:space="preserve"> \* </w:instrText>
      </w:r>
      <w:r w:rsidR="008C4322">
        <w:instrText>MERGEFORMAT</w:instrText>
      </w:r>
      <w:r w:rsidR="008C4322" w:rsidRPr="00712771">
        <w:instrText xml:space="preserve"> </w:instrText>
      </w:r>
      <w:r w:rsidR="00624D7E" w:rsidRPr="008C4322">
        <w:fldChar w:fldCharType="separate"/>
      </w:r>
      <w:r w:rsidR="00C24E63">
        <w:t>12</w:t>
      </w:r>
      <w:r w:rsidR="00624D7E" w:rsidRPr="008C4322">
        <w:fldChar w:fldCharType="end"/>
      </w:r>
      <w:r w:rsidRPr="008C4322">
        <w:t>, оно будет считаться доставленным в начале следующего Рабочего дня.</w:t>
      </w:r>
    </w:p>
    <w:p w14:paraId="306C3139" w14:textId="60F524FC" w:rsidR="00E612E0" w:rsidRPr="008C4322" w:rsidRDefault="00E612E0" w:rsidP="005C1465">
      <w:pPr>
        <w:pStyle w:val="EPAM11RUS"/>
      </w:pPr>
      <w:r w:rsidRPr="008C4322">
        <w:t xml:space="preserve">Уведомление считается полученным в дату, указанную в уведомлении о вручении </w:t>
      </w:r>
      <w:r w:rsidRPr="008C4322">
        <w:lastRenderedPageBreak/>
        <w:t xml:space="preserve">или в аналогичном документе, заверенном курьерской службой, а в случае невозможности вручения, в том числе в силу неисполнения Стороной обязанности, предусмотренной </w:t>
      </w:r>
      <w:r w:rsidR="00CF3A6D">
        <w:t>п</w:t>
      </w:r>
      <w:r w:rsidR="00CF3A6D" w:rsidRPr="008C4322">
        <w:t xml:space="preserve">унктом </w:t>
      </w:r>
      <w:r w:rsidRPr="008C4322">
        <w:fldChar w:fldCharType="begin"/>
      </w:r>
      <w:r w:rsidRPr="008C4322">
        <w:instrText xml:space="preserve"> REF _Ref401683422 \r \h  \* MERGEFORMAT </w:instrText>
      </w:r>
      <w:r w:rsidRPr="008C4322">
        <w:fldChar w:fldCharType="separate"/>
      </w:r>
      <w:r w:rsidR="00C24E63">
        <w:t>12.5</w:t>
      </w:r>
      <w:r w:rsidRPr="008C4322">
        <w:fldChar w:fldCharType="end"/>
      </w:r>
      <w:r w:rsidRPr="008C4322">
        <w:t>, отказа от подписания уведомления о вручении или аналогичного документа получающей Стороной, либо невозможности определения даты вручения, уведомление считается полученным на 5 (пятый) Рабочий день с даты отправки.</w:t>
      </w:r>
    </w:p>
    <w:p w14:paraId="41A91E4A" w14:textId="624E83FB" w:rsidR="00E612E0" w:rsidRPr="008C4322" w:rsidRDefault="00E612E0" w:rsidP="005C1465">
      <w:pPr>
        <w:pStyle w:val="EPAM11RUS"/>
      </w:pPr>
      <w:bookmarkStart w:id="245" w:name="_Ref401683422"/>
      <w:r w:rsidRPr="008C4322">
        <w:t xml:space="preserve">Каждая из Сторон обязана уведомить другую Сторону об изменении реквизитов, указанных в </w:t>
      </w:r>
      <w:r w:rsidR="00CF3A6D">
        <w:t>п</w:t>
      </w:r>
      <w:r w:rsidR="00CF3A6D" w:rsidRPr="008C4322">
        <w:t xml:space="preserve">унктах </w:t>
      </w:r>
      <w:r w:rsidRPr="008C4322">
        <w:fldChar w:fldCharType="begin"/>
      </w:r>
      <w:r w:rsidRPr="008C4322">
        <w:instrText xml:space="preserve"> REF _Ref456290738 \r \h  \* MERGEFORMAT </w:instrText>
      </w:r>
      <w:r w:rsidRPr="008C4322">
        <w:fldChar w:fldCharType="separate"/>
      </w:r>
      <w:r w:rsidR="00C24E63">
        <w:t>12.1</w:t>
      </w:r>
      <w:r w:rsidRPr="008C4322">
        <w:fldChar w:fldCharType="end"/>
      </w:r>
      <w:r w:rsidRPr="008C4322">
        <w:t xml:space="preserve"> и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_Ref111486472 \r \h </w:instrText>
      </w:r>
      <w:r w:rsidR="007C2B83">
        <w:fldChar w:fldCharType="separate"/>
      </w:r>
      <w:r w:rsidR="00C24E63">
        <w:t>17</w:t>
      </w:r>
      <w:r w:rsidR="007C2B83">
        <w:fldChar w:fldCharType="end"/>
      </w:r>
      <w:r w:rsidRPr="008C4322">
        <w:t>, не позднее 3 (трех) Рабочих дней, следующих за днем их изменения, и несет все риски, связанные с неуведомлением.</w:t>
      </w:r>
      <w:bookmarkEnd w:id="245"/>
    </w:p>
    <w:p w14:paraId="0FFBE646" w14:textId="77777777" w:rsidR="00E612E0" w:rsidRPr="008C4322" w:rsidRDefault="00ED0149" w:rsidP="00671877">
      <w:pPr>
        <w:pStyle w:val="EPAM1RUS"/>
        <w:spacing w:before="120" w:after="120"/>
      </w:pPr>
      <w:bookmarkStart w:id="246" w:name="_Ref504141533"/>
      <w:bookmarkStart w:id="247" w:name="_Toc112330173"/>
      <w:bookmarkStart w:id="248" w:name="_Toc112404650"/>
      <w:bookmarkStart w:id="249" w:name="_Toc114226113"/>
      <w:bookmarkStart w:id="250" w:name="_Toc115455040"/>
      <w:bookmarkStart w:id="251" w:name="_Toc115436559"/>
      <w:r w:rsidRPr="008C4322">
        <w:t>ПЛАТЕЖИ И РАСХОДЫ</w:t>
      </w:r>
      <w:bookmarkEnd w:id="246"/>
      <w:bookmarkEnd w:id="247"/>
      <w:bookmarkEnd w:id="248"/>
      <w:bookmarkEnd w:id="249"/>
      <w:bookmarkEnd w:id="250"/>
      <w:bookmarkEnd w:id="251"/>
    </w:p>
    <w:p w14:paraId="4DBDBE15" w14:textId="781EF188" w:rsidR="00E612E0" w:rsidRPr="008C4322" w:rsidRDefault="00E612E0" w:rsidP="005C1465">
      <w:pPr>
        <w:pStyle w:val="EPAM11RUS"/>
      </w:pPr>
      <w:r w:rsidRPr="008C4322">
        <w:t xml:space="preserve">Платежи по Договору производятся Сторонами на банковские счета, реквизиты которых указаны в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_Ref111486472 \r \h </w:instrText>
      </w:r>
      <w:r w:rsidR="007C2B83">
        <w:fldChar w:fldCharType="separate"/>
      </w:r>
      <w:r w:rsidR="00C24E63">
        <w:t>17</w:t>
      </w:r>
      <w:r w:rsidR="007C2B83">
        <w:fldChar w:fldCharType="end"/>
      </w:r>
      <w:r w:rsidRPr="008C4322">
        <w:t>.</w:t>
      </w:r>
    </w:p>
    <w:p w14:paraId="0331FD61" w14:textId="460212B6" w:rsidR="00E612E0" w:rsidRPr="008C4322" w:rsidRDefault="00E612E0" w:rsidP="005C1465">
      <w:pPr>
        <w:pStyle w:val="EPAM11RUS"/>
      </w:pPr>
      <w:r w:rsidRPr="008C4322">
        <w:t xml:space="preserve">Любые суммы, подлежащие выплате по Договору, включают в себя Налоги, предусмотренные Применимым правом </w:t>
      </w:r>
      <w:r w:rsidR="00841ED3">
        <w:t xml:space="preserve">и не подлежат увеличению </w:t>
      </w:r>
      <w:r w:rsidRPr="008C4322">
        <w:t>(брутто).</w:t>
      </w:r>
    </w:p>
    <w:p w14:paraId="3A1CC377" w14:textId="77777777" w:rsidR="00742438" w:rsidRDefault="00345ECF" w:rsidP="005C1465">
      <w:pPr>
        <w:pStyle w:val="EPAM11RUS"/>
      </w:pPr>
      <w:r>
        <w:t>Стороны</w:t>
      </w:r>
      <w:r w:rsidR="00E612E0" w:rsidRPr="008C4322">
        <w:t xml:space="preserve"> будут самостоятельно оплачивать свои издержки и расходы, включая, среди прочего, расходы оплату услуг представителей, консультантов, аудиторов и расходы, понесенные в связи с проведением переговоров, подготовкой, заключением и исполнением Договора и предусмотренных им действий. </w:t>
      </w:r>
    </w:p>
    <w:p w14:paraId="2CF7C3E8" w14:textId="66728D84" w:rsidR="00E612E0" w:rsidRPr="008C4322" w:rsidRDefault="00E612E0" w:rsidP="005C1465">
      <w:pPr>
        <w:pStyle w:val="EPAM11RUS"/>
      </w:pPr>
      <w:r w:rsidRPr="008C4322">
        <w:t xml:space="preserve">Расходы, связанные с регистрацией перехода Акций в </w:t>
      </w:r>
      <w:r w:rsidR="00BD3841">
        <w:t>Р</w:t>
      </w:r>
      <w:r w:rsidRPr="008C4322">
        <w:t>еестре акционеров, включая любые регистрационн</w:t>
      </w:r>
      <w:r w:rsidR="00BD3841">
        <w:t xml:space="preserve">ые сборы, оплачиваются </w:t>
      </w:r>
      <w:r w:rsidR="003E0137">
        <w:t>Покупател</w:t>
      </w:r>
      <w:r w:rsidR="00742438">
        <w:t>ем</w:t>
      </w:r>
      <w:r w:rsidRPr="008C4322">
        <w:t>.</w:t>
      </w:r>
    </w:p>
    <w:p w14:paraId="1701931E" w14:textId="77777777" w:rsidR="00F46677" w:rsidRPr="00D276B1" w:rsidRDefault="00F46677" w:rsidP="00671877">
      <w:pPr>
        <w:pStyle w:val="EPAM1RUS"/>
        <w:spacing w:before="120" w:after="120"/>
      </w:pPr>
      <w:bookmarkStart w:id="252" w:name="_Toc112330174"/>
      <w:bookmarkStart w:id="253" w:name="_Toc112404651"/>
      <w:bookmarkStart w:id="254" w:name="_Toc114226114"/>
      <w:bookmarkStart w:id="255" w:name="_Toc115455041"/>
      <w:bookmarkStart w:id="256" w:name="_Toc115436560"/>
      <w:r w:rsidRPr="00D276B1">
        <w:t>АНТИКОРРУПЦИОННАЯ ОГОВОРКА</w:t>
      </w:r>
      <w:bookmarkEnd w:id="252"/>
      <w:bookmarkEnd w:id="253"/>
      <w:bookmarkEnd w:id="254"/>
      <w:bookmarkEnd w:id="255"/>
      <w:bookmarkEnd w:id="256"/>
    </w:p>
    <w:p w14:paraId="3275A6F0" w14:textId="5F8BA9C4" w:rsidR="00F46677" w:rsidRPr="00D276B1" w:rsidRDefault="00F46677" w:rsidP="005C1465">
      <w:pPr>
        <w:pStyle w:val="EPAM11RUS"/>
      </w:pPr>
      <w:bookmarkStart w:id="257" w:name="_Ref111477047"/>
      <w:r w:rsidRPr="00D276B1">
        <w:t>При</w:t>
      </w:r>
      <w:r w:rsidRPr="00D276B1">
        <w:rPr>
          <w:color w:val="000000"/>
          <w:shd w:val="clear" w:color="auto" w:fill="FFFFFF"/>
        </w:rPr>
        <w:t xml:space="preserve"> </w:t>
      </w:r>
      <w:r w:rsidR="00546F41">
        <w:t>исполнении</w:t>
      </w:r>
      <w:r w:rsidR="00546F41" w:rsidRPr="00D276B1">
        <w:t xml:space="preserve"> </w:t>
      </w:r>
      <w:r w:rsidRPr="00D276B1">
        <w:t xml:space="preserve">своих обязательств по настоящему Договору Стороны, их </w:t>
      </w:r>
      <w:r w:rsidR="00F92BC9">
        <w:t>А</w:t>
      </w:r>
      <w:r w:rsidRPr="00D276B1">
        <w:t>ффилированные</w:t>
      </w:r>
      <w:r>
        <w:t xml:space="preserve"> лица, работники или посредники </w:t>
      </w:r>
      <w:r w:rsidRPr="00D276B1">
        <w:t>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bookmarkEnd w:id="257"/>
    </w:p>
    <w:p w14:paraId="66921223" w14:textId="79051299" w:rsidR="00F46677" w:rsidRPr="00D276B1" w:rsidRDefault="00F46677" w:rsidP="005C1465">
      <w:pPr>
        <w:pStyle w:val="EPAM11RUS"/>
      </w:pPr>
      <w:bookmarkStart w:id="258" w:name="_Ref111477052"/>
      <w:r w:rsidRPr="00D276B1">
        <w:t xml:space="preserve">При </w:t>
      </w:r>
      <w:r w:rsidR="00546F41">
        <w:t>исполнении</w:t>
      </w:r>
      <w:r w:rsidR="00546F41" w:rsidRPr="00D276B1">
        <w:t xml:space="preserve"> </w:t>
      </w:r>
      <w:r w:rsidRPr="00D276B1">
        <w:t xml:space="preserve">своих обязательств по настоящему Договору Стороны, их </w:t>
      </w:r>
      <w:r w:rsidR="00F92BC9">
        <w:t>А</w:t>
      </w:r>
      <w:r w:rsidRPr="00D276B1">
        <w:t>ффилированные лица, работники или посредники</w:t>
      </w:r>
      <w:r w:rsidRPr="00D276B1">
        <w:br/>
        <w:t>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End w:id="258"/>
    </w:p>
    <w:p w14:paraId="0CCEB776" w14:textId="0930A595" w:rsidR="00F46677" w:rsidRPr="00D276B1" w:rsidRDefault="00F46677" w:rsidP="005C1465">
      <w:pPr>
        <w:pStyle w:val="EPAM11RUS"/>
      </w:pPr>
      <w:bookmarkStart w:id="259" w:name="_Ref111477379"/>
      <w:r w:rsidRPr="00D276B1">
        <w:t xml:space="preserve">В случае возникновения у Стороны подозрений, что произошло или может произойти нарушение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24E63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24E63">
        <w:t>14.2</w:t>
      </w:r>
      <w:r>
        <w:fldChar w:fldCharType="end"/>
      </w:r>
      <w:r w:rsidRPr="00D276B1"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24E63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24E63">
        <w:t>14.2</w:t>
      </w:r>
      <w:r>
        <w:fldChar w:fldCharType="end"/>
      </w:r>
      <w:r w:rsidRPr="00D276B1">
        <w:t xml:space="preserve"> другой Стороной, ее </w:t>
      </w:r>
      <w:r>
        <w:t>А</w:t>
      </w:r>
      <w:r w:rsidRPr="00D276B1">
        <w:t>ффилированными лицами, работниками или посредниками.</w:t>
      </w:r>
      <w:bookmarkEnd w:id="259"/>
    </w:p>
    <w:p w14:paraId="7160EF2C" w14:textId="0F335F4B" w:rsidR="00F46677" w:rsidRPr="00D276B1" w:rsidRDefault="00F46677" w:rsidP="005C1465">
      <w:pPr>
        <w:pStyle w:val="EPAM11RUS"/>
      </w:pPr>
      <w:r w:rsidRPr="00D276B1">
        <w:t xml:space="preserve">Сторона, получившая уведомление о нарушении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24E63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24E63">
        <w:t>14.2</w:t>
      </w:r>
      <w:r>
        <w:fldChar w:fldCharType="end"/>
      </w:r>
      <w:r w:rsidRPr="00D276B1">
        <w:t>, обязана рассмотреть уведомление и сообщить другой Стороне об итогах его рассмотрения в течение 30 (тридцати) дней с даты получения письменного уведомления.</w:t>
      </w:r>
    </w:p>
    <w:p w14:paraId="2EC46BDD" w14:textId="122A84AB" w:rsidR="00F46677" w:rsidRPr="00D276B1" w:rsidRDefault="00F46677" w:rsidP="005C1465">
      <w:pPr>
        <w:pStyle w:val="EPAM11RUS"/>
      </w:pPr>
      <w:r w:rsidRPr="00D276B1">
        <w:t xml:space="preserve">Стороны гарантируют осуществление надлежащего разбирательства по фактам нарушения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24E63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24E63">
        <w:t>14.2</w:t>
      </w:r>
      <w:r>
        <w:fldChar w:fldCharType="end"/>
      </w:r>
      <w:r>
        <w:t xml:space="preserve"> </w:t>
      </w:r>
      <w:r w:rsidRPr="00D276B1">
        <w:t xml:space="preserve">с соблюдением принципов </w:t>
      </w:r>
      <w:r w:rsidRPr="00D276B1">
        <w:lastRenderedPageBreak/>
        <w:t>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06AC0F2" w14:textId="3F20B06F" w:rsidR="00F46677" w:rsidRPr="00D276B1" w:rsidRDefault="00F46677" w:rsidP="005C1465">
      <w:pPr>
        <w:pStyle w:val="EPAM11RUS"/>
      </w:pPr>
      <w:r w:rsidRPr="00D276B1">
        <w:t xml:space="preserve">В случае подтверждения факта нарушения одной Стороной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24E63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24E63">
        <w:t>14.2</w:t>
      </w:r>
      <w:r>
        <w:fldChar w:fldCharType="end"/>
      </w:r>
      <w:r w:rsidRPr="00D276B1">
        <w:t xml:space="preserve"> и/или неполучения другой Стороной информации об итогах рассмотрения уведомления о нарушении в соответствии с </w:t>
      </w:r>
      <w:r>
        <w:t>пункт</w:t>
      </w:r>
      <w:r w:rsidRPr="00D276B1">
        <w:t>ом</w:t>
      </w:r>
      <w:r>
        <w:t xml:space="preserve"> </w:t>
      </w:r>
      <w:r>
        <w:fldChar w:fldCharType="begin"/>
      </w:r>
      <w:r>
        <w:instrText xml:space="preserve"> REF _Ref111477379 \r \h </w:instrText>
      </w:r>
      <w:r>
        <w:fldChar w:fldCharType="separate"/>
      </w:r>
      <w:r w:rsidR="00C24E63">
        <w:t>14.3</w:t>
      </w:r>
      <w:r>
        <w:fldChar w:fldCharType="end"/>
      </w:r>
      <w:r w:rsidRPr="00D276B1">
        <w:t xml:space="preserve">, другая Сторона имеет право </w:t>
      </w:r>
      <w:r>
        <w:t>потребовать от нарушившей Стороны уплаты штрафа в размере 1 000 000 (один миллион) рублей</w:t>
      </w:r>
      <w:r w:rsidRPr="00D276B1">
        <w:t>.</w:t>
      </w:r>
    </w:p>
    <w:p w14:paraId="5A78DE93" w14:textId="77777777" w:rsidR="00F46677" w:rsidRPr="00D276B1" w:rsidRDefault="00F46677" w:rsidP="00671877">
      <w:pPr>
        <w:pStyle w:val="EPAM1RUS"/>
        <w:spacing w:before="120" w:after="120"/>
      </w:pPr>
      <w:bookmarkStart w:id="260" w:name="_Toc112330175"/>
      <w:bookmarkStart w:id="261" w:name="_Toc112404652"/>
      <w:bookmarkStart w:id="262" w:name="_Toc114226115"/>
      <w:bookmarkStart w:id="263" w:name="_Toc115455042"/>
      <w:bookmarkStart w:id="264" w:name="_Toc115436561"/>
      <w:r w:rsidRPr="00D276B1">
        <w:t>ПРИМЕНИМОЕ ПРАВО И РАЗРЕШЕНИЕ СПОРОВ</w:t>
      </w:r>
      <w:bookmarkEnd w:id="260"/>
      <w:bookmarkEnd w:id="261"/>
      <w:bookmarkEnd w:id="262"/>
      <w:bookmarkEnd w:id="263"/>
      <w:bookmarkEnd w:id="264"/>
    </w:p>
    <w:p w14:paraId="69FFA55C" w14:textId="5DFA244A" w:rsidR="00F46677" w:rsidRPr="00D276B1" w:rsidRDefault="00F46677" w:rsidP="005C1465">
      <w:pPr>
        <w:pStyle w:val="EPAM11RUS"/>
        <w:rPr>
          <w:rFonts w:eastAsiaTheme="minorHAnsi"/>
          <w:lang w:eastAsia="en-US"/>
        </w:rPr>
      </w:pPr>
      <w:r w:rsidRPr="00D276B1">
        <w:rPr>
          <w:rFonts w:eastAsiaTheme="minorHAnsi"/>
          <w:lang w:eastAsia="en-US"/>
        </w:rPr>
        <w:t xml:space="preserve">Вопросы </w:t>
      </w:r>
      <w:r w:rsidRPr="00D276B1">
        <w:t xml:space="preserve">толкования, действительности и </w:t>
      </w:r>
      <w:r w:rsidR="00546F41">
        <w:t>исполнения</w:t>
      </w:r>
      <w:r w:rsidR="00546F41" w:rsidRPr="00D276B1">
        <w:t xml:space="preserve"> </w:t>
      </w:r>
      <w:r w:rsidRPr="00D276B1">
        <w:t xml:space="preserve">настоящего Договора регулируются </w:t>
      </w:r>
      <w:r>
        <w:t xml:space="preserve">Законодательством </w:t>
      </w:r>
      <w:r w:rsidRPr="00D276B1">
        <w:t>Российской Федерации.</w:t>
      </w:r>
    </w:p>
    <w:p w14:paraId="0F77B336" w14:textId="2FFEF303" w:rsidR="00F46677" w:rsidRPr="00D276B1" w:rsidRDefault="00F46677" w:rsidP="005C1465">
      <w:pPr>
        <w:pStyle w:val="EPAM11RUS"/>
        <w:rPr>
          <w:rFonts w:eastAsiaTheme="minorHAnsi"/>
          <w:lang w:eastAsia="en-US"/>
        </w:rPr>
      </w:pPr>
      <w:r w:rsidRPr="00D276B1">
        <w:rPr>
          <w:rFonts w:eastAsiaTheme="minorHAnsi"/>
          <w:lang w:eastAsia="en-US"/>
        </w:rPr>
        <w:t xml:space="preserve">Стороны </w:t>
      </w:r>
      <w:r w:rsidRPr="00D276B1">
        <w:t xml:space="preserve">будут пытаться добросовестно разрешить в кратчайшие сроки посредством переговоров все споры, противоречия, разногласия или требования, возникающие из Договора или в связи с ним, в том числе, касающиеся его </w:t>
      </w:r>
      <w:r w:rsidR="00546F41">
        <w:t>исполнения</w:t>
      </w:r>
      <w:r w:rsidRPr="00D276B1">
        <w:t xml:space="preserve">, нарушения, прекращения или недействительности, </w:t>
      </w:r>
      <w:r w:rsidR="00793A81">
        <w:t>исполнения Инвестиционных</w:t>
      </w:r>
      <w:r w:rsidRPr="00D276B1">
        <w:t xml:space="preserve"> обязательств.</w:t>
      </w:r>
    </w:p>
    <w:p w14:paraId="7E22CA99" w14:textId="155C68E3" w:rsidR="00F46677" w:rsidRPr="009C3B1B" w:rsidRDefault="00F46677" w:rsidP="005C1465">
      <w:pPr>
        <w:pStyle w:val="EPAM11RUS"/>
      </w:pPr>
      <w:r w:rsidRPr="00D276B1">
        <w:t>Если Стороны не придут к соглашению (требование, противоречие, разногласие или спор не был разрешен путем переговоров) в течение 30 (</w:t>
      </w:r>
      <w:r>
        <w:t>т</w:t>
      </w:r>
      <w:r w:rsidRPr="00D276B1">
        <w:t xml:space="preserve">ридцати) </w:t>
      </w:r>
      <w:r>
        <w:t>Рабочи</w:t>
      </w:r>
      <w:r w:rsidRPr="00D276B1">
        <w:t xml:space="preserve">х дней после получения первого письма с описанием возникшего спора, все споры, противоречия, разногласия или требования, возникающие из Договора или в связи с ним, в том числе, касающиеся его </w:t>
      </w:r>
      <w:r>
        <w:t>выполне</w:t>
      </w:r>
      <w:r w:rsidRPr="00D276B1">
        <w:t xml:space="preserve">ния, нарушения, прекращения или недействительности, подлежат разрешению </w:t>
      </w:r>
      <w:r w:rsidRPr="0075057B">
        <w:t xml:space="preserve">в Арбитражном суде </w:t>
      </w:r>
      <w:r w:rsidR="006967A7">
        <w:t>города Москвы</w:t>
      </w:r>
      <w:r w:rsidRPr="00D276B1">
        <w:t>.</w:t>
      </w:r>
    </w:p>
    <w:p w14:paraId="48FFFAD6" w14:textId="77777777" w:rsidR="003E3075" w:rsidRPr="008C4322" w:rsidRDefault="00B92CF8" w:rsidP="00671877">
      <w:pPr>
        <w:pStyle w:val="EPAM1RUS"/>
        <w:spacing w:before="120" w:after="120"/>
      </w:pPr>
      <w:bookmarkStart w:id="265" w:name="_Toc111818773"/>
      <w:bookmarkStart w:id="266" w:name="_Toc111818774"/>
      <w:bookmarkStart w:id="267" w:name="_Toc111818775"/>
      <w:bookmarkStart w:id="268" w:name="_Toc111818776"/>
      <w:bookmarkStart w:id="269" w:name="_Toc111818777"/>
      <w:bookmarkStart w:id="270" w:name="_Toc111818778"/>
      <w:bookmarkStart w:id="271" w:name="_Toc111818779"/>
      <w:bookmarkStart w:id="272" w:name="_Toc111818780"/>
      <w:bookmarkStart w:id="273" w:name="_Toc112330176"/>
      <w:bookmarkStart w:id="274" w:name="_Toc112404653"/>
      <w:bookmarkStart w:id="275" w:name="_Toc114226116"/>
      <w:bookmarkStart w:id="276" w:name="_Toc115455043"/>
      <w:bookmarkStart w:id="277" w:name="_Toc115436562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r w:rsidRPr="008C4322">
        <w:t>ПРОЧИЕ ПОЛОЖЕНИЯ</w:t>
      </w:r>
      <w:bookmarkEnd w:id="273"/>
      <w:bookmarkEnd w:id="274"/>
      <w:bookmarkEnd w:id="275"/>
      <w:bookmarkEnd w:id="276"/>
      <w:bookmarkEnd w:id="277"/>
    </w:p>
    <w:p w14:paraId="1F46BF02" w14:textId="1D5F8485" w:rsidR="009874F9" w:rsidRPr="008C4322" w:rsidRDefault="009874F9" w:rsidP="005C1465">
      <w:pPr>
        <w:pStyle w:val="EPAM11RUS"/>
      </w:pPr>
      <w:r w:rsidRPr="008C4322">
        <w:t>Любое изменение к Договору имеет силу только в том случае, если оно совершено Сторонами в письменной форме.</w:t>
      </w:r>
    </w:p>
    <w:p w14:paraId="781A6C57" w14:textId="59A433A0" w:rsidR="009874F9" w:rsidRPr="008C4322" w:rsidRDefault="003E0137" w:rsidP="005C1465">
      <w:pPr>
        <w:pStyle w:val="EPAM11RUS"/>
      </w:pPr>
      <w:bookmarkStart w:id="278" w:name="_Ref463863975"/>
      <w:r>
        <w:t>Права и/или обязанности</w:t>
      </w:r>
      <w:r w:rsidR="009874F9" w:rsidRPr="008C4322">
        <w:t xml:space="preserve"> Стороны по Договору могут быть переданы какому-либо лицу только при наличии предварительного письменного согласия </w:t>
      </w:r>
      <w:r>
        <w:t>каждой из других Сторон</w:t>
      </w:r>
      <w:r w:rsidR="009874F9" w:rsidRPr="008C4322">
        <w:t>.</w:t>
      </w:r>
      <w:bookmarkEnd w:id="278"/>
      <w:r w:rsidR="009874F9" w:rsidRPr="008C4322">
        <w:t xml:space="preserve"> </w:t>
      </w:r>
    </w:p>
    <w:p w14:paraId="627CFF86" w14:textId="1F593A9D" w:rsidR="00257C41" w:rsidRPr="008C4322" w:rsidRDefault="00257C41" w:rsidP="005C1465">
      <w:pPr>
        <w:pStyle w:val="EPAM11RUS"/>
      </w:pPr>
      <w:r w:rsidRPr="008C4322">
        <w:t>Договор, включая Преамбулу и все Приложения к нему, представляет исчерпывающую договоренность Сторон по предмету Договора. С Даты Договора утрачивают силу все предшествующие договоренности, выраженные в письменной или устной форме, в отношении предмета Договора</w:t>
      </w:r>
      <w:r w:rsidR="008603C5">
        <w:t xml:space="preserve">. </w:t>
      </w:r>
      <w:bookmarkStart w:id="279" w:name="bookmark0"/>
      <w:r w:rsidR="008603C5" w:rsidRPr="0006211A">
        <w:t xml:space="preserve">Вся переписка и иные сообщения между Сторонами, связанные с согласованием, подписанием и заключением Договора, направленные Сторонами друг другу до </w:t>
      </w:r>
      <w:r w:rsidR="008603C5">
        <w:t xml:space="preserve">Даты </w:t>
      </w:r>
      <w:r w:rsidR="008603C5" w:rsidRPr="0006211A">
        <w:t>Договора, теря</w:t>
      </w:r>
      <w:r w:rsidR="008603C5" w:rsidRPr="0006211A">
        <w:softHyphen/>
        <w:t xml:space="preserve">ют силу с </w:t>
      </w:r>
      <w:r w:rsidR="008603C5">
        <w:t>Даты Договора</w:t>
      </w:r>
      <w:r w:rsidRPr="008C4322">
        <w:t>.</w:t>
      </w:r>
    </w:p>
    <w:bookmarkEnd w:id="279"/>
    <w:p w14:paraId="7063ABF8" w14:textId="77777777" w:rsidR="00257C41" w:rsidRPr="008C4322" w:rsidRDefault="00257C41" w:rsidP="005C1465">
      <w:pPr>
        <w:pStyle w:val="EPAM11RUS"/>
      </w:pPr>
      <w:r w:rsidRPr="008C4322">
        <w:t>Если какое-либо положение Договора является или становится недействительным, это не влечет недействительности прочих частей Договора.</w:t>
      </w:r>
    </w:p>
    <w:p w14:paraId="3AC92DB9" w14:textId="77777777" w:rsidR="00257C41" w:rsidRPr="008C4322" w:rsidRDefault="00257C41" w:rsidP="005C1465">
      <w:pPr>
        <w:pStyle w:val="EPAM11RUS"/>
      </w:pPr>
      <w:r w:rsidRPr="008C4322">
        <w:t xml:space="preserve">Ни одна из Сторон не вправе препятствовать другой Стороне в исполнении ее обязательств по Договору. Стороны и уполномоченные ими лица обязаны разумно, добросовестно и с соблюдением интересов другой Стороны предпринимать все действия, связанные с исполнением положений Договора. </w:t>
      </w:r>
    </w:p>
    <w:p w14:paraId="52EBE9F2" w14:textId="12FB0EEB" w:rsidR="00257C41" w:rsidRPr="008C4322" w:rsidRDefault="00257C41" w:rsidP="005C1465">
      <w:pPr>
        <w:pStyle w:val="EPAM11RUS"/>
      </w:pPr>
      <w:r w:rsidRPr="008C4322">
        <w:t xml:space="preserve">Каждая из Сторон обязуется предоставить другой Стороне всю информацию и документы, которые необходимы для исполнения другой Стороной </w:t>
      </w:r>
      <w:r w:rsidR="008603C5">
        <w:t>своих обязательств по Договору.</w:t>
      </w:r>
    </w:p>
    <w:p w14:paraId="3F7ADDA7" w14:textId="3A387D4E" w:rsidR="003E3075" w:rsidRPr="008C4322" w:rsidRDefault="008603C5" w:rsidP="005C1465">
      <w:pPr>
        <w:pStyle w:val="EPAM11RUS"/>
      </w:pPr>
      <w:r w:rsidRPr="0006211A">
        <w:t xml:space="preserve">Настоящий Договор составлен в </w:t>
      </w:r>
      <w:r>
        <w:t>4</w:t>
      </w:r>
      <w:r w:rsidRPr="0006211A">
        <w:t xml:space="preserve"> (</w:t>
      </w:r>
      <w:r>
        <w:t>четырех</w:t>
      </w:r>
      <w:r w:rsidRPr="0006211A">
        <w:t>) оригинальных экземплярах: 1 (</w:t>
      </w:r>
      <w:r>
        <w:t>о</w:t>
      </w:r>
      <w:r w:rsidRPr="0006211A">
        <w:t>дин) экземпляр Продавцу-1, 1 (</w:t>
      </w:r>
      <w:r>
        <w:t>о</w:t>
      </w:r>
      <w:r w:rsidRPr="0006211A">
        <w:t>дин) экземпляр Продавцу-2, 1 (</w:t>
      </w:r>
      <w:r>
        <w:t xml:space="preserve">один) </w:t>
      </w:r>
      <w:r w:rsidRPr="0006211A">
        <w:t>Покупателю</w:t>
      </w:r>
      <w:r>
        <w:t>, и</w:t>
      </w:r>
      <w:r w:rsidRPr="0006211A">
        <w:t xml:space="preserve"> 1 </w:t>
      </w:r>
      <w:r w:rsidRPr="0006211A">
        <w:lastRenderedPageBreak/>
        <w:t>(</w:t>
      </w:r>
      <w:r>
        <w:t>о</w:t>
      </w:r>
      <w:r w:rsidRPr="0006211A">
        <w:t>дин) остается в Обществе.</w:t>
      </w:r>
    </w:p>
    <w:p w14:paraId="7D763690" w14:textId="45285681" w:rsidR="006129C4" w:rsidRPr="006129C4" w:rsidRDefault="006355C0" w:rsidP="00671877">
      <w:pPr>
        <w:pStyle w:val="EPAM1RUS"/>
        <w:spacing w:before="120" w:after="120"/>
      </w:pPr>
      <w:bookmarkStart w:id="280" w:name="_Toc111818782"/>
      <w:bookmarkStart w:id="281" w:name="_Ref111486451"/>
      <w:bookmarkStart w:id="282" w:name="_Ref111486472"/>
      <w:bookmarkStart w:id="283" w:name="_Toc112330177"/>
      <w:bookmarkStart w:id="284" w:name="_Toc112404654"/>
      <w:bookmarkStart w:id="285" w:name="_Toc114226117"/>
      <w:bookmarkStart w:id="286" w:name="_Toc115455044"/>
      <w:bookmarkStart w:id="287" w:name="_Toc115436563"/>
      <w:bookmarkEnd w:id="280"/>
      <w:r>
        <w:rPr>
          <w:caps w:val="0"/>
          <w:lang w:val="ru-RU"/>
        </w:rPr>
        <w:t>АДРЕСА И РЕКВИЗИТЫ СТОРОН</w:t>
      </w:r>
      <w:bookmarkEnd w:id="281"/>
      <w:bookmarkEnd w:id="282"/>
      <w:bookmarkEnd w:id="283"/>
      <w:bookmarkEnd w:id="284"/>
      <w:bookmarkEnd w:id="285"/>
      <w:bookmarkEnd w:id="286"/>
      <w:bookmarkEnd w:id="287"/>
    </w:p>
    <w:p w14:paraId="3B181F8F" w14:textId="620125BA" w:rsidR="006129C4" w:rsidRDefault="006129C4" w:rsidP="005C1465">
      <w:pPr>
        <w:pStyle w:val="EPAM11RUS"/>
      </w:pPr>
      <w:r w:rsidRPr="006129C4">
        <w:t>Продавец-1</w:t>
      </w:r>
    </w:p>
    <w:p w14:paraId="5338B78B" w14:textId="370ADBE2" w:rsidR="006129C4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АО </w:t>
      </w:r>
      <w:r w:rsidR="006129C4" w:rsidRPr="006D5E37">
        <w:t>«КАВКАЗ.РФ»</w:t>
      </w:r>
    </w:p>
    <w:p w14:paraId="3511886B" w14:textId="77777777" w:rsidR="006129C4" w:rsidRPr="006129C4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 xml:space="preserve">Адрес: 123112 Москва, ул. Тестовская, д.10, этаж 26, пом. </w:t>
      </w:r>
      <w:r w:rsidRPr="00D276B1">
        <w:rPr>
          <w:lang w:val="en-US"/>
        </w:rPr>
        <w:t>I</w:t>
      </w:r>
      <w:r w:rsidRPr="006129C4">
        <w:t>.</w:t>
      </w:r>
    </w:p>
    <w:p w14:paraId="7CAB48E9" w14:textId="77777777" w:rsidR="006129C4" w:rsidRPr="00D276B1" w:rsidRDefault="006129C4" w:rsidP="005C1465">
      <w:pPr>
        <w:pStyle w:val="EPAM11RUS"/>
        <w:numPr>
          <w:ilvl w:val="0"/>
          <w:numId w:val="0"/>
        </w:numPr>
        <w:ind w:left="709"/>
      </w:pPr>
      <w:r w:rsidRPr="00D276B1">
        <w:t>ОГРН 1102632003320</w:t>
      </w:r>
    </w:p>
    <w:p w14:paraId="5218FCE4" w14:textId="77777777" w:rsidR="006129C4" w:rsidRPr="00D276B1" w:rsidRDefault="006129C4" w:rsidP="005C1465">
      <w:pPr>
        <w:pStyle w:val="EPAM11RUS"/>
        <w:numPr>
          <w:ilvl w:val="0"/>
          <w:numId w:val="0"/>
        </w:numPr>
        <w:ind w:left="709"/>
      </w:pPr>
      <w:r w:rsidRPr="00D276B1">
        <w:t>ИНН 2632100740 / КПП 770301001</w:t>
      </w:r>
    </w:p>
    <w:p w14:paraId="7C26554F" w14:textId="07403CE2" w:rsidR="006D5E37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Наименование: УФК по г. Москве (</w:t>
      </w:r>
      <w:r w:rsidR="00A41C5F" w:rsidRPr="00A41C5F">
        <w:t>акционерное общество «КАВКАЗ.РФ» л/сч 711Н7550001</w:t>
      </w:r>
      <w:r w:rsidRPr="006129C4">
        <w:t>)</w:t>
      </w:r>
    </w:p>
    <w:p w14:paraId="03EE8EAA" w14:textId="77777777" w:rsidR="006D5E37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р/счет № 03215643000000017301</w:t>
      </w:r>
    </w:p>
    <w:p w14:paraId="38BC1102" w14:textId="77777777" w:rsidR="00D46828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Банк: ГУ БАНКА РОССИИ ПО ЦФО//УФК ПО Г. МОСК</w:t>
      </w:r>
      <w:r w:rsidR="00D46828">
        <w:t>ВЕ г. Москва</w:t>
      </w:r>
    </w:p>
    <w:p w14:paraId="008377AF" w14:textId="770F4F62" w:rsidR="006D5E37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Корреспондентский счет: 40102810545370000003</w:t>
      </w:r>
    </w:p>
    <w:p w14:paraId="23AAA68C" w14:textId="4E93249A" w:rsidR="006129C4" w:rsidRPr="006129C4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БИК: 004525988</w:t>
      </w:r>
    </w:p>
    <w:p w14:paraId="7F5C79A8" w14:textId="77D23A67" w:rsidR="006D5E37" w:rsidRPr="006D5E37" w:rsidRDefault="006D5E37" w:rsidP="005C1465">
      <w:pPr>
        <w:pStyle w:val="EPAM11RUS"/>
      </w:pPr>
      <w:r w:rsidRPr="006129C4">
        <w:t>Продавец-</w:t>
      </w:r>
      <w:r>
        <w:t>2</w:t>
      </w:r>
    </w:p>
    <w:p w14:paraId="2F21E314" w14:textId="19EDDF33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>
        <w:t>ООО</w:t>
      </w:r>
      <w:r w:rsidRPr="006D5E37">
        <w:t xml:space="preserve"> «Северо-Кавказский горный клуб»</w:t>
      </w:r>
    </w:p>
    <w:p w14:paraId="42114863" w14:textId="357E28FB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Адрес: Российская Федерация, Ставропольский край, Минераловодский г.о., Красный пахарь х., ул. Автомоби</w:t>
      </w:r>
      <w:r w:rsidR="00D46828">
        <w:t>льная, стр. 31, помещ. А.2.19.2</w:t>
      </w:r>
    </w:p>
    <w:p w14:paraId="2C12DACD" w14:textId="77777777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ОГРН 1122651018379</w:t>
      </w:r>
    </w:p>
    <w:p w14:paraId="6A60C655" w14:textId="029D18F3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ИНН 2626801233 / КПП 263001001</w:t>
      </w:r>
    </w:p>
    <w:p w14:paraId="1DA59F3F" w14:textId="3BC50741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Наименование: УФК по г. Москве (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6D5E37">
        <w:t xml:space="preserve"> л/сч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6D5E37">
        <w:t>)</w:t>
      </w:r>
    </w:p>
    <w:p w14:paraId="75DAEABB" w14:textId="6B43FAAB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р/счет №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A6C06A3" w14:textId="7AC07DE1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Банк</w:t>
      </w:r>
      <w:r>
        <w:t xml:space="preserve">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4D477B0C" w14:textId="2AF80CB6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Корреспондентский счет: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4A486169" w14:textId="3F1BD641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БИК: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</w:p>
    <w:p w14:paraId="21E4BCC3" w14:textId="77777777" w:rsidR="00D46828" w:rsidRPr="006D5E37" w:rsidRDefault="00D46828" w:rsidP="005C1465">
      <w:pPr>
        <w:pStyle w:val="EPAM11RUS"/>
      </w:pPr>
      <w:r w:rsidRPr="006129C4">
        <w:t>Продавец-</w:t>
      </w:r>
      <w:r>
        <w:t>2</w:t>
      </w:r>
    </w:p>
    <w:p w14:paraId="7769CB7B" w14:textId="77777777" w:rsidR="00D46828" w:rsidRPr="00AF4F80" w:rsidRDefault="00D46828" w:rsidP="005C1465">
      <w:pPr>
        <w:pStyle w:val="EPAM11RUS"/>
        <w:numPr>
          <w:ilvl w:val="0"/>
          <w:numId w:val="0"/>
        </w:numPr>
        <w:ind w:left="709"/>
      </w:pP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73549ADC" w14:textId="4018CE8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Адрес: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0FC5E40F" w14:textId="5761CDEF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ОГРН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35CAC9EC" w14:textId="51518C59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ИНН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t xml:space="preserve"> </w:t>
      </w:r>
      <w:r w:rsidRPr="006D5E37">
        <w:t xml:space="preserve">/ КПП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3FB13E99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>Наименование: УФК по г. Москве (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6D5E37">
        <w:t xml:space="preserve"> л/сч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6D5E37">
        <w:t>)</w:t>
      </w:r>
    </w:p>
    <w:p w14:paraId="0DBB4196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р/счет №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3CFCE56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>Банк</w:t>
      </w:r>
      <w:r>
        <w:t xml:space="preserve">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362BB7F2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Корреспондентский счет: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CCBD040" w14:textId="1EA00B92" w:rsidR="006129C4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БИК: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</w:p>
    <w:p w14:paraId="6796295B" w14:textId="77777777" w:rsidR="003E3075" w:rsidRPr="008C4322" w:rsidRDefault="006822A5" w:rsidP="00671877">
      <w:pPr>
        <w:pStyle w:val="EPAM1RUS"/>
        <w:spacing w:before="120" w:after="120"/>
      </w:pPr>
      <w:bookmarkStart w:id="288" w:name="_Toc112330178"/>
      <w:bookmarkStart w:id="289" w:name="_Toc112404655"/>
      <w:bookmarkStart w:id="290" w:name="_Toc114226118"/>
      <w:bookmarkStart w:id="291" w:name="_Toc115455045"/>
      <w:bookmarkStart w:id="292" w:name="_Toc115436564"/>
      <w:r w:rsidRPr="008C4322">
        <w:t>ПРИЛОЖЕНИЯ</w:t>
      </w:r>
      <w:bookmarkEnd w:id="288"/>
      <w:bookmarkEnd w:id="289"/>
      <w:bookmarkEnd w:id="290"/>
      <w:bookmarkEnd w:id="291"/>
      <w:bookmarkEnd w:id="292"/>
    </w:p>
    <w:p w14:paraId="06BD7229" w14:textId="25B04EEA" w:rsidR="00257C41" w:rsidRPr="008C4322" w:rsidRDefault="00A45647" w:rsidP="005C1465">
      <w:pPr>
        <w:pStyle w:val="EPAM11RUS"/>
        <w:numPr>
          <w:ilvl w:val="0"/>
          <w:numId w:val="0"/>
        </w:numPr>
        <w:ind w:left="709"/>
      </w:pPr>
      <w:r w:rsidRPr="008C4322">
        <w:t>Следующие приложения являются неотъемлемой частью Договора:</w:t>
      </w:r>
    </w:p>
    <w:p w14:paraId="2CD14A2A" w14:textId="58C28DCE" w:rsidR="00A45647" w:rsidRPr="00DE5427" w:rsidRDefault="001B769B" w:rsidP="005C1465">
      <w:pPr>
        <w:pStyle w:val="EPAM11RUS"/>
        <w:numPr>
          <w:ilvl w:val="0"/>
          <w:numId w:val="0"/>
        </w:numPr>
        <w:ind w:left="709"/>
        <w:rPr>
          <w:b/>
        </w:rPr>
      </w:pPr>
      <w:r w:rsidRPr="001B769B">
        <w:fldChar w:fldCharType="begin"/>
      </w:r>
      <w:r w:rsidRPr="001B769B">
        <w:instrText xml:space="preserve"> REF _Ref111486316 \r \h  \* MERGEFORMAT </w:instrText>
      </w:r>
      <w:r w:rsidRPr="001B769B">
        <w:fldChar w:fldCharType="separate"/>
      </w:r>
      <w:r w:rsidR="00C24E63">
        <w:t>Приложение 1</w:t>
      </w:r>
      <w:r w:rsidRPr="001B769B">
        <w:fldChar w:fldCharType="end"/>
      </w:r>
      <w:r>
        <w:t xml:space="preserve"> </w:t>
      </w:r>
      <w:r w:rsidR="00A45647" w:rsidRPr="008C4322">
        <w:rPr>
          <w:b/>
        </w:rPr>
        <w:t>–</w:t>
      </w:r>
      <w:r w:rsidR="00A45647" w:rsidRPr="00E92470">
        <w:t xml:space="preserve"> </w:t>
      </w:r>
      <w:r w:rsidR="00AB04E2" w:rsidRPr="00AB04E2">
        <w:rPr>
          <w:b/>
          <w:color w:val="000000"/>
        </w:rPr>
        <w:t>Горнолыжные объекты</w:t>
      </w:r>
      <w:r w:rsidR="00DE5427" w:rsidRPr="00DE5427">
        <w:t>;</w:t>
      </w:r>
    </w:p>
    <w:p w14:paraId="7416FABB" w14:textId="018219DD" w:rsidR="00A45647" w:rsidRPr="00DE5427" w:rsidRDefault="001B769B" w:rsidP="005C1465">
      <w:pPr>
        <w:pStyle w:val="EPAM11RUS"/>
        <w:numPr>
          <w:ilvl w:val="0"/>
          <w:numId w:val="0"/>
        </w:numPr>
        <w:ind w:left="709"/>
        <w:rPr>
          <w:b/>
        </w:rPr>
      </w:pPr>
      <w:r>
        <w:lastRenderedPageBreak/>
        <w:fldChar w:fldCharType="begin"/>
      </w:r>
      <w:r>
        <w:instrText xml:space="preserve"> REF _Ref111486323 \r \h </w:instrText>
      </w:r>
      <w:r>
        <w:fldChar w:fldCharType="separate"/>
      </w:r>
      <w:r w:rsidR="00C24E63">
        <w:t>Приложение 2</w:t>
      </w:r>
      <w:r>
        <w:fldChar w:fldCharType="end"/>
      </w:r>
      <w:r w:rsidR="00A45647" w:rsidRPr="001043B6">
        <w:t xml:space="preserve"> – </w:t>
      </w:r>
      <w:r w:rsidR="00AB04E2" w:rsidRPr="00AB04E2">
        <w:rPr>
          <w:b/>
          <w:color w:val="000000"/>
        </w:rPr>
        <w:t>Коммерческие объекты</w:t>
      </w:r>
      <w:r w:rsidR="00DE5427" w:rsidRPr="00DE5427">
        <w:t>;</w:t>
      </w:r>
    </w:p>
    <w:p w14:paraId="309DD118" w14:textId="28EE69D8" w:rsidR="00A45647" w:rsidRPr="008C4322" w:rsidRDefault="001B769B" w:rsidP="005C1465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_Ref111486329 \r \h </w:instrText>
      </w:r>
      <w:r>
        <w:fldChar w:fldCharType="separate"/>
      </w:r>
      <w:r w:rsidR="00C24E63">
        <w:t>Приложение 3</w:t>
      </w:r>
      <w:r>
        <w:fldChar w:fldCharType="end"/>
      </w:r>
      <w:r w:rsidR="00A45647" w:rsidRPr="001043B6">
        <w:t xml:space="preserve"> – </w:t>
      </w:r>
      <w:r w:rsidR="00AB04E2" w:rsidRPr="005C1465">
        <w:rPr>
          <w:b/>
          <w:color w:val="000000"/>
        </w:rPr>
        <w:t xml:space="preserve">График </w:t>
      </w:r>
      <w:r w:rsidR="00793A81" w:rsidRPr="005C1465">
        <w:rPr>
          <w:b/>
          <w:color w:val="000000"/>
        </w:rPr>
        <w:t>исполнения Инвестиционных</w:t>
      </w:r>
      <w:r w:rsidR="00AB04E2" w:rsidRPr="005C1465">
        <w:rPr>
          <w:b/>
          <w:color w:val="000000"/>
        </w:rPr>
        <w:t xml:space="preserve"> обязательств</w:t>
      </w:r>
      <w:r w:rsidR="00DE5427" w:rsidRPr="00DE5427">
        <w:t>;</w:t>
      </w:r>
    </w:p>
    <w:bookmarkEnd w:id="88"/>
    <w:p w14:paraId="454513DD" w14:textId="2CB9C653" w:rsidR="002D3D03" w:rsidRPr="00DE5427" w:rsidRDefault="001B769B" w:rsidP="005C1465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_Ref111486358 \r \h </w:instrText>
      </w:r>
      <w:r>
        <w:fldChar w:fldCharType="separate"/>
      </w:r>
      <w:r w:rsidR="00C24E63">
        <w:t>Приложение 4</w:t>
      </w:r>
      <w:r>
        <w:fldChar w:fldCharType="end"/>
      </w:r>
      <w:r w:rsidR="002D3D03" w:rsidRPr="001043B6">
        <w:t xml:space="preserve"> –</w:t>
      </w:r>
      <w:r w:rsidR="002D3D03" w:rsidRPr="008C4322">
        <w:t xml:space="preserve"> </w:t>
      </w:r>
      <w:r w:rsidR="00AB04E2" w:rsidRPr="005C1465">
        <w:rPr>
          <w:b/>
        </w:rPr>
        <w:t>Акт о</w:t>
      </w:r>
      <w:r w:rsidR="00546F41" w:rsidRPr="005C1465">
        <w:rPr>
          <w:b/>
        </w:rPr>
        <w:t>б</w:t>
      </w:r>
      <w:r w:rsidR="00AB04E2" w:rsidRPr="005C1465">
        <w:rPr>
          <w:b/>
        </w:rPr>
        <w:t xml:space="preserve"> </w:t>
      </w:r>
      <w:r w:rsidR="00546F41" w:rsidRPr="005C1465">
        <w:rPr>
          <w:b/>
        </w:rPr>
        <w:t>исполнении</w:t>
      </w:r>
      <w:r w:rsidR="00142269" w:rsidRPr="005C1465">
        <w:rPr>
          <w:b/>
        </w:rPr>
        <w:t>/</w:t>
      </w:r>
      <w:r w:rsidR="00546F41" w:rsidRPr="005C1465">
        <w:rPr>
          <w:b/>
        </w:rPr>
        <w:t>неисполнении</w:t>
      </w:r>
      <w:r w:rsidR="00142269" w:rsidRPr="005C1465">
        <w:rPr>
          <w:b/>
        </w:rPr>
        <w:t xml:space="preserve"> Горнолыжного компонента</w:t>
      </w:r>
      <w:r w:rsidR="00AB04E2" w:rsidRPr="005C1465">
        <w:rPr>
          <w:b/>
        </w:rPr>
        <w:t xml:space="preserve"> инвестиционных обязательств (форма)</w:t>
      </w:r>
      <w:r w:rsidR="00DE5427" w:rsidRPr="00DE5427">
        <w:t>;</w:t>
      </w:r>
    </w:p>
    <w:p w14:paraId="0617E772" w14:textId="2FC2054C" w:rsidR="002D3D03" w:rsidRPr="00DE5427" w:rsidRDefault="001B769B" w:rsidP="005C1465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_Ref111486362 \r \h </w:instrText>
      </w:r>
      <w:r>
        <w:fldChar w:fldCharType="separate"/>
      </w:r>
      <w:r w:rsidR="00C24E63">
        <w:t>Приложение 5</w:t>
      </w:r>
      <w:r>
        <w:fldChar w:fldCharType="end"/>
      </w:r>
      <w:r w:rsidR="002D3D03" w:rsidRPr="001043B6">
        <w:t xml:space="preserve"> – </w:t>
      </w:r>
      <w:r w:rsidR="00AB04E2" w:rsidRPr="005C1465">
        <w:rPr>
          <w:b/>
        </w:rPr>
        <w:t xml:space="preserve">Акт </w:t>
      </w:r>
      <w:r w:rsidR="00793A81" w:rsidRPr="005C1465">
        <w:rPr>
          <w:b/>
        </w:rPr>
        <w:t>об исполнении/неисполнении</w:t>
      </w:r>
      <w:r w:rsidR="00142269" w:rsidRPr="005C1465">
        <w:rPr>
          <w:b/>
        </w:rPr>
        <w:t xml:space="preserve"> Коммерческого</w:t>
      </w:r>
      <w:r w:rsidR="00AB04E2" w:rsidRPr="005C1465">
        <w:rPr>
          <w:b/>
        </w:rPr>
        <w:t xml:space="preserve"> компонента инвестиционных обязательств (форма)</w:t>
      </w:r>
      <w:r w:rsidR="00DE5427" w:rsidRPr="00DE5427">
        <w:t>;</w:t>
      </w:r>
    </w:p>
    <w:p w14:paraId="5E16B1F1" w14:textId="012CC40B" w:rsidR="002D3D03" w:rsidRPr="008C4322" w:rsidRDefault="001B769B" w:rsidP="005C1465">
      <w:pPr>
        <w:pStyle w:val="EPAM11RUS"/>
        <w:numPr>
          <w:ilvl w:val="0"/>
          <w:numId w:val="0"/>
        </w:numPr>
        <w:ind w:left="709"/>
        <w:rPr>
          <w:b/>
        </w:rPr>
      </w:pPr>
      <w:r>
        <w:fldChar w:fldCharType="begin"/>
      </w:r>
      <w:r>
        <w:instrText xml:space="preserve"> REF _Ref111486365 \r \h </w:instrText>
      </w:r>
      <w:r>
        <w:fldChar w:fldCharType="separate"/>
      </w:r>
      <w:r w:rsidR="00C24E63">
        <w:t>Приложение 6</w:t>
      </w:r>
      <w:r>
        <w:fldChar w:fldCharType="end"/>
      </w:r>
      <w:r w:rsidR="002D3D03" w:rsidRPr="001043B6">
        <w:t xml:space="preserve"> – </w:t>
      </w:r>
      <w:r w:rsidR="00AB04E2" w:rsidRPr="00AB04E2">
        <w:rPr>
          <w:b/>
          <w:color w:val="000000"/>
        </w:rPr>
        <w:t>Отчет (форма)</w:t>
      </w:r>
      <w:r w:rsidR="002D3D03" w:rsidRPr="00E92470">
        <w:t>.</w:t>
      </w:r>
    </w:p>
    <w:bookmarkEnd w:id="89"/>
    <w:p w14:paraId="35680865" w14:textId="77777777" w:rsidR="00D91B00" w:rsidRPr="008C4322" w:rsidRDefault="00D91B00" w:rsidP="005C1465">
      <w:pPr>
        <w:pStyle w:val="EPAM11RUS"/>
        <w:numPr>
          <w:ilvl w:val="0"/>
          <w:numId w:val="0"/>
        </w:numPr>
        <w:ind w:left="709"/>
      </w:pPr>
      <w:r w:rsidRPr="008C4322">
        <w:br w:type="page"/>
      </w:r>
    </w:p>
    <w:p w14:paraId="7316E341" w14:textId="77777777" w:rsidR="00D91B00" w:rsidRPr="00A12ACB" w:rsidRDefault="0019448A" w:rsidP="00671877">
      <w:pPr>
        <w:pStyle w:val="EPAMNormaltext"/>
        <w:spacing w:before="120" w:after="120"/>
        <w:rPr>
          <w:b/>
        </w:rPr>
      </w:pPr>
      <w:r w:rsidRPr="00A12ACB">
        <w:rPr>
          <w:b/>
        </w:rPr>
        <w:lastRenderedPageBreak/>
        <w:t>ПОДПИСАНО</w:t>
      </w:r>
    </w:p>
    <w:p w14:paraId="554674D0" w14:textId="77777777" w:rsidR="00F711C5" w:rsidRDefault="0019448A" w:rsidP="00671877">
      <w:pPr>
        <w:pStyle w:val="EPAMNormaltext"/>
        <w:spacing w:before="120" w:after="120"/>
      </w:pPr>
      <w:r w:rsidRPr="00A12ACB">
        <w:rPr>
          <w:b/>
        </w:rPr>
        <w:t>Продавец</w:t>
      </w:r>
      <w:r w:rsidR="00DA2F18">
        <w:rPr>
          <w:b/>
        </w:rPr>
        <w:t>-1</w:t>
      </w:r>
      <w:r w:rsidRPr="008C4322">
        <w:t>:</w:t>
      </w:r>
      <w:r w:rsidR="00E47DCB" w:rsidRPr="00B43759">
        <w:t xml:space="preserve"> </w:t>
      </w:r>
    </w:p>
    <w:p w14:paraId="70515B96" w14:textId="0AFC3FE2" w:rsidR="005A274D" w:rsidRPr="00AF4F80" w:rsidRDefault="005A274D" w:rsidP="00671877">
      <w:pPr>
        <w:pStyle w:val="EPAMNormaltext"/>
        <w:spacing w:before="120" w:after="120"/>
      </w:pP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7C337EAD" w14:textId="77777777" w:rsidR="005A274D" w:rsidRPr="008C4322" w:rsidRDefault="0019086D" w:rsidP="00671877">
      <w:pPr>
        <w:pStyle w:val="EPAMNormaltext"/>
        <w:spacing w:before="120" w:after="120"/>
        <w:rPr>
          <w:caps/>
        </w:rPr>
      </w:pPr>
      <w:r w:rsidRPr="00A12ACB">
        <w:t>Подпись</w:t>
      </w:r>
      <w:r w:rsidR="00826111" w:rsidRPr="008C4322">
        <w:rPr>
          <w:caps/>
        </w:rPr>
        <w:t>:</w:t>
      </w:r>
    </w:p>
    <w:p w14:paraId="5E8FB658" w14:textId="004EAE08" w:rsidR="00826111" w:rsidRPr="008C4322" w:rsidRDefault="00826111" w:rsidP="00671877">
      <w:pPr>
        <w:pStyle w:val="EPAMNormaltext"/>
        <w:spacing w:before="120" w:after="120"/>
      </w:pPr>
      <w:r w:rsidRPr="008C4322">
        <w:t>ФИО:</w:t>
      </w:r>
      <w:r w:rsidR="00E47DCB">
        <w:t xml:space="preserve">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4A5345C7" w14:textId="6577194F" w:rsidR="00826111" w:rsidRDefault="0019086D" w:rsidP="00671877">
      <w:pPr>
        <w:pStyle w:val="EPAMNormaltext"/>
        <w:spacing w:before="120" w:after="120"/>
      </w:pPr>
      <w:r w:rsidRPr="00A12ACB">
        <w:t>Должность</w:t>
      </w:r>
      <w:r w:rsidR="00826111" w:rsidRPr="008C4322">
        <w:rPr>
          <w:caps/>
        </w:rPr>
        <w:t xml:space="preserve">: </w:t>
      </w:r>
      <w:r w:rsidR="00826111" w:rsidRPr="00AF4F80">
        <w:rPr>
          <w:highlight w:val="yellow"/>
        </w:rPr>
        <w:t>[</w:t>
      </w:r>
      <w:r w:rsidR="00826111" w:rsidRPr="00AF4F80">
        <w:t>●</w:t>
      </w:r>
      <w:r w:rsidR="00826111" w:rsidRPr="00AF4F80">
        <w:rPr>
          <w:highlight w:val="yellow"/>
        </w:rPr>
        <w:t>]</w:t>
      </w:r>
    </w:p>
    <w:p w14:paraId="752B2AFB" w14:textId="77777777" w:rsidR="00DA2F18" w:rsidRDefault="00DA2F18" w:rsidP="00671877">
      <w:pPr>
        <w:pStyle w:val="EPAMNormaltext"/>
        <w:spacing w:before="120" w:after="120"/>
      </w:pPr>
    </w:p>
    <w:p w14:paraId="33FD4A27" w14:textId="58092DF8" w:rsidR="00DA2F18" w:rsidRPr="008C4322" w:rsidRDefault="00DA2F18" w:rsidP="00671877">
      <w:pPr>
        <w:pStyle w:val="EPAMNormaltext"/>
        <w:spacing w:before="120" w:after="120"/>
      </w:pPr>
      <w:r w:rsidRPr="00A12ACB">
        <w:rPr>
          <w:b/>
        </w:rPr>
        <w:t>Продавец</w:t>
      </w:r>
      <w:r>
        <w:rPr>
          <w:b/>
        </w:rPr>
        <w:t>-2</w:t>
      </w:r>
      <w:r w:rsidRPr="008C4322">
        <w:t>:</w:t>
      </w:r>
    </w:p>
    <w:p w14:paraId="17128134" w14:textId="77777777" w:rsidR="00DA2F18" w:rsidRPr="00AF4F80" w:rsidRDefault="00DA2F18" w:rsidP="00671877">
      <w:pPr>
        <w:pStyle w:val="EPAMNormaltext"/>
        <w:spacing w:before="120" w:after="120"/>
      </w:pP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3BF362DC" w14:textId="77777777" w:rsidR="00DA2F18" w:rsidRPr="008C4322" w:rsidRDefault="00DA2F18" w:rsidP="00671877">
      <w:pPr>
        <w:pStyle w:val="EPAMNormaltext"/>
        <w:spacing w:before="120" w:after="120"/>
        <w:rPr>
          <w:caps/>
        </w:rPr>
      </w:pPr>
      <w:r w:rsidRPr="00A12ACB">
        <w:t>Подпись</w:t>
      </w:r>
      <w:r w:rsidRPr="008C4322">
        <w:rPr>
          <w:caps/>
        </w:rPr>
        <w:t>:</w:t>
      </w:r>
    </w:p>
    <w:p w14:paraId="032469E4" w14:textId="08C18BFF" w:rsidR="00DA2F18" w:rsidRPr="008C4322" w:rsidRDefault="00DA2F18" w:rsidP="00671877">
      <w:pPr>
        <w:pStyle w:val="EPAMNormaltext"/>
        <w:spacing w:before="120" w:after="120"/>
      </w:pPr>
      <w:r w:rsidRPr="008C4322">
        <w:t>ФИО:</w:t>
      </w:r>
      <w:r w:rsidR="00181980">
        <w:tab/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141CE802" w14:textId="2512D294" w:rsidR="00DA2F18" w:rsidRPr="008C4322" w:rsidRDefault="00DA2F18" w:rsidP="00671877">
      <w:pPr>
        <w:pStyle w:val="EPAMNormaltext"/>
        <w:spacing w:before="120" w:after="120"/>
      </w:pPr>
      <w:r w:rsidRPr="00A12ACB">
        <w:t>Должность</w:t>
      </w:r>
      <w:r w:rsidRPr="008C4322">
        <w:rPr>
          <w:caps/>
        </w:rPr>
        <w:t xml:space="preserve">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77A8CE23" w14:textId="77777777" w:rsidR="00826111" w:rsidRPr="00E92470" w:rsidRDefault="00826111" w:rsidP="00671877">
      <w:pPr>
        <w:pStyle w:val="EPAM1RUS"/>
        <w:numPr>
          <w:ilvl w:val="0"/>
          <w:numId w:val="0"/>
        </w:numPr>
        <w:spacing w:before="120" w:after="120"/>
        <w:ind w:left="567"/>
        <w:outlineLvl w:val="9"/>
        <w:rPr>
          <w:lang w:val="ru-RU"/>
        </w:rPr>
      </w:pPr>
    </w:p>
    <w:p w14:paraId="21F915AB" w14:textId="77777777" w:rsidR="00826111" w:rsidRPr="008C4322" w:rsidRDefault="00826111" w:rsidP="00671877">
      <w:pPr>
        <w:pStyle w:val="EPAMNormaltext"/>
        <w:spacing w:before="120" w:after="120"/>
      </w:pPr>
      <w:r w:rsidRPr="00A12ACB">
        <w:rPr>
          <w:b/>
        </w:rPr>
        <w:t>Покупатель</w:t>
      </w:r>
      <w:r w:rsidRPr="008C4322">
        <w:t>:</w:t>
      </w:r>
    </w:p>
    <w:p w14:paraId="6BC10BD2" w14:textId="77777777" w:rsidR="00826111" w:rsidRPr="00AF4F80" w:rsidRDefault="00826111" w:rsidP="00671877">
      <w:pPr>
        <w:pStyle w:val="EPAMNormaltext"/>
        <w:spacing w:before="120" w:after="120"/>
      </w:pP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7EF7B29" w14:textId="77777777" w:rsidR="00826111" w:rsidRPr="008C4322" w:rsidRDefault="00826111" w:rsidP="00671877">
      <w:pPr>
        <w:pStyle w:val="EPAMNormaltext"/>
        <w:spacing w:before="120" w:after="120"/>
      </w:pPr>
      <w:r w:rsidRPr="008C4322">
        <w:t>Подпись:</w:t>
      </w:r>
    </w:p>
    <w:p w14:paraId="6954C81B" w14:textId="05EC77AC" w:rsidR="00826111" w:rsidRPr="008C4322" w:rsidRDefault="00826111" w:rsidP="00671877">
      <w:pPr>
        <w:pStyle w:val="EPAMNormaltext"/>
        <w:spacing w:before="120" w:after="120"/>
        <w:rPr>
          <w:iCs/>
          <w:szCs w:val="22"/>
        </w:rPr>
      </w:pPr>
      <w:r w:rsidRPr="008C4322">
        <w:t>ФИО:</w:t>
      </w:r>
      <w:r w:rsidR="00181980">
        <w:tab/>
      </w:r>
      <w:r w:rsidRPr="00AF4F80">
        <w:rPr>
          <w:iCs/>
          <w:szCs w:val="22"/>
          <w:highlight w:val="yellow"/>
        </w:rPr>
        <w:t>[</w:t>
      </w:r>
      <w:r w:rsidRPr="00AF4F80">
        <w:rPr>
          <w:iCs/>
          <w:szCs w:val="22"/>
        </w:rPr>
        <w:t>●</w:t>
      </w:r>
      <w:r w:rsidRPr="00AF4F80">
        <w:rPr>
          <w:iCs/>
          <w:szCs w:val="22"/>
          <w:highlight w:val="yellow"/>
        </w:rPr>
        <w:t>]</w:t>
      </w:r>
    </w:p>
    <w:p w14:paraId="748DA971" w14:textId="5E2548B0" w:rsidR="00826111" w:rsidRPr="008C4322" w:rsidRDefault="00826111" w:rsidP="00671877">
      <w:pPr>
        <w:pStyle w:val="EPAMNormaltext"/>
        <w:spacing w:before="120" w:after="120"/>
        <w:rPr>
          <w:iCs/>
          <w:szCs w:val="22"/>
        </w:rPr>
      </w:pPr>
      <w:r w:rsidRPr="008C4322">
        <w:t xml:space="preserve">Должность: </w:t>
      </w:r>
      <w:r w:rsidRPr="00AF4F80">
        <w:rPr>
          <w:iCs/>
          <w:szCs w:val="22"/>
          <w:highlight w:val="yellow"/>
        </w:rPr>
        <w:t>[</w:t>
      </w:r>
      <w:r w:rsidRPr="00AF4F80">
        <w:rPr>
          <w:iCs/>
          <w:szCs w:val="22"/>
        </w:rPr>
        <w:t>●</w:t>
      </w:r>
      <w:r w:rsidRPr="00AF4F80">
        <w:rPr>
          <w:iCs/>
          <w:szCs w:val="22"/>
          <w:highlight w:val="yellow"/>
        </w:rPr>
        <w:t>]</w:t>
      </w:r>
    </w:p>
    <w:p w14:paraId="79AA5AFE" w14:textId="77777777" w:rsidR="00826111" w:rsidRPr="001A3D32" w:rsidRDefault="00826111" w:rsidP="00671877">
      <w:pPr>
        <w:pStyle w:val="EPAM1RUS"/>
        <w:numPr>
          <w:ilvl w:val="0"/>
          <w:numId w:val="0"/>
        </w:numPr>
        <w:spacing w:before="120" w:after="120"/>
        <w:ind w:left="567"/>
        <w:outlineLvl w:val="9"/>
        <w:rPr>
          <w:lang w:val="ru-RU"/>
        </w:rPr>
      </w:pPr>
    </w:p>
    <w:p w14:paraId="1771C7B9" w14:textId="77777777" w:rsidR="00D91B00" w:rsidRPr="008C4322" w:rsidRDefault="00D91B00" w:rsidP="005C1465">
      <w:pPr>
        <w:pStyle w:val="EPAM11RUS"/>
        <w:numPr>
          <w:ilvl w:val="0"/>
          <w:numId w:val="0"/>
        </w:numPr>
      </w:pPr>
    </w:p>
    <w:p w14:paraId="0307CB05" w14:textId="77777777" w:rsidR="00DA4607" w:rsidRPr="008C4322" w:rsidRDefault="00DA4607" w:rsidP="005C1465">
      <w:pPr>
        <w:pStyle w:val="EPAM11RUS"/>
        <w:numPr>
          <w:ilvl w:val="0"/>
          <w:numId w:val="0"/>
        </w:numPr>
        <w:ind w:left="709"/>
      </w:pPr>
    </w:p>
    <w:p w14:paraId="5D0424E1" w14:textId="77777777" w:rsidR="00DA4607" w:rsidRPr="008C4322" w:rsidRDefault="00DA4607" w:rsidP="005C1465">
      <w:pPr>
        <w:pStyle w:val="EPAM11RUS"/>
        <w:numPr>
          <w:ilvl w:val="0"/>
          <w:numId w:val="0"/>
        </w:numPr>
        <w:ind w:left="709"/>
        <w:sectPr w:rsidR="00DA4607" w:rsidRPr="008C4322" w:rsidSect="00BC622E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EAF645" w14:textId="52B13A5C" w:rsidR="00F54864" w:rsidRPr="00AB04E2" w:rsidRDefault="005C5293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bookmarkStart w:id="293" w:name="_Ref164239707"/>
      <w:r w:rsidRPr="00AB04E2">
        <w:rPr>
          <w:lang w:val="ru-RU"/>
        </w:rPr>
        <w:lastRenderedPageBreak/>
        <w:br/>
      </w:r>
      <w:bookmarkStart w:id="294" w:name="_Ref111486316"/>
      <w:bookmarkStart w:id="295" w:name="_Toc112330179"/>
      <w:bookmarkStart w:id="296" w:name="_Toc112404656"/>
      <w:bookmarkStart w:id="297" w:name="_Toc114226119"/>
      <w:bookmarkStart w:id="298" w:name="_Toc115455046"/>
      <w:bookmarkStart w:id="299" w:name="_Toc115436565"/>
      <w:r w:rsidR="00AB04E2" w:rsidRPr="00AB04E2">
        <w:rPr>
          <w:caps w:val="0"/>
          <w:lang w:val="ru-RU"/>
        </w:rPr>
        <w:t>ГОРНОЛЫЖНЫЕ ОБЪЕКТЫ</w:t>
      </w:r>
      <w:bookmarkEnd w:id="294"/>
      <w:bookmarkEnd w:id="295"/>
      <w:bookmarkEnd w:id="296"/>
      <w:bookmarkEnd w:id="297"/>
      <w:bookmarkEnd w:id="298"/>
      <w:bookmarkEnd w:id="299"/>
    </w:p>
    <w:bookmarkEnd w:id="293"/>
    <w:p w14:paraId="511488CE" w14:textId="5169815B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Термины «горнолыжная трасса», «пропускная способность», «единовременная пропускная способность», «горнолыжный подъемник», «пассажирская подвесная канатная дорога», используются в значениях, приданных этим терминам национальным стандартом Российской Федерации ГОСТ Р 55881-2016 «Туристские услуги. Общие требования к деятельности горнолыжных комплексов» (далее – </w:t>
      </w:r>
      <w:r w:rsidR="00C1263A">
        <w:t>«</w:t>
      </w:r>
      <w:r w:rsidRPr="00C1263A">
        <w:rPr>
          <w:b/>
        </w:rPr>
        <w:t>ГОСТ</w:t>
      </w:r>
      <w:r w:rsidR="00C1263A">
        <w:t>»</w:t>
      </w:r>
      <w:r w:rsidRPr="00AB04E2">
        <w:t>) или иным документом, принятым взамен него до даты получения разрешения на ввод в эксплуатацию соответствующего объекта. Термин «система искусственного снегообразования» синонимичен термину «система искусственного оснежения», содержащемуся в ГОСТе.</w:t>
      </w:r>
    </w:p>
    <w:p w14:paraId="1BD12433" w14:textId="57945ADF" w:rsidR="00AB04E2" w:rsidRPr="00AB04E2" w:rsidRDefault="00AB04E2" w:rsidP="00671877">
      <w:pPr>
        <w:spacing w:before="120" w:after="120"/>
        <w:ind w:firstLine="709"/>
        <w:jc w:val="both"/>
      </w:pPr>
      <w:r w:rsidRPr="00AB04E2">
        <w:t>Покупатель обязуется обеспечить создание Обществом следующих Горнолыжных объектов (комплексов объектов) со следующими характеристиками</w:t>
      </w:r>
      <w:r w:rsidR="00E2284F">
        <w:t>:</w:t>
      </w:r>
    </w:p>
    <w:p w14:paraId="41667871" w14:textId="7133DFA6" w:rsidR="00AB04E2" w:rsidRPr="00AB04E2" w:rsidRDefault="00AB04E2" w:rsidP="00671877">
      <w:pPr>
        <w:spacing w:before="120" w:after="120"/>
        <w:ind w:firstLine="709"/>
        <w:jc w:val="both"/>
      </w:pPr>
      <w:r w:rsidRPr="00AB04E2">
        <w:t>I. Горнолыжные трассы</w:t>
      </w:r>
      <w:r w:rsidR="003C635B">
        <w:t xml:space="preserve"> (без учета трасс, существующих или находящихся в стадии строительства </w:t>
      </w:r>
      <w:r w:rsidR="00AB26B3">
        <w:t>на</w:t>
      </w:r>
      <w:r w:rsidR="003C635B">
        <w:t xml:space="preserve"> </w:t>
      </w:r>
      <w:r w:rsidR="00AB26B3">
        <w:t>Дату Договора</w:t>
      </w:r>
      <w:r w:rsidR="003C635B" w:rsidRPr="00D30303">
        <w:rPr>
          <w:iCs/>
          <w:lang w:bidi="ru-RU"/>
        </w:rPr>
        <w:t>)</w:t>
      </w:r>
      <w:r w:rsidRPr="00AB04E2">
        <w:t>:</w:t>
      </w:r>
    </w:p>
    <w:p w14:paraId="13275E92" w14:textId="0584D1DD" w:rsidR="00AB04E2" w:rsidRPr="00D30303" w:rsidRDefault="00AB04E2" w:rsidP="00671877">
      <w:pPr>
        <w:spacing w:before="120" w:after="120"/>
        <w:ind w:firstLine="709"/>
        <w:jc w:val="both"/>
      </w:pPr>
      <w:r w:rsidRPr="00AB04E2">
        <w:t>1) минимальная совокупная протяженность горнолыжных трасс – 30 километров</w:t>
      </w:r>
      <w:r w:rsidR="00D30303" w:rsidRPr="00D30303">
        <w:rPr>
          <w:iCs/>
          <w:lang w:bidi="ru-RU"/>
        </w:rPr>
        <w:t>,</w:t>
      </w:r>
    </w:p>
    <w:p w14:paraId="6863C082" w14:textId="3167AB95" w:rsidR="00AB04E2" w:rsidRPr="00AB04E2" w:rsidRDefault="00AB04E2" w:rsidP="00671877">
      <w:pPr>
        <w:spacing w:before="120" w:after="120"/>
        <w:ind w:firstLine="709"/>
        <w:jc w:val="both"/>
      </w:pPr>
      <w:r w:rsidRPr="00AB04E2">
        <w:t>2) минимальная совокупная площадь горнолыжных трасс – 115 гектаров,</w:t>
      </w:r>
    </w:p>
    <w:p w14:paraId="55DD2147" w14:textId="712E40FA" w:rsidR="00AB04E2" w:rsidRPr="00AB04E2" w:rsidRDefault="00AB04E2" w:rsidP="00671877">
      <w:pPr>
        <w:spacing w:before="120" w:after="120"/>
        <w:ind w:firstLine="709"/>
        <w:jc w:val="both"/>
      </w:pPr>
      <w:r w:rsidRPr="00AB04E2">
        <w:t>3) минимальная совокупная площадь созданных горнолыжных трасс, оборудованных системами искусственного снегообразования</w:t>
      </w:r>
      <w:r w:rsidR="00E2284F">
        <w:t xml:space="preserve"> </w:t>
      </w:r>
      <w:r w:rsidRPr="00AB04E2">
        <w:t>– 100 гектаров,</w:t>
      </w:r>
    </w:p>
    <w:p w14:paraId="1F5289C5" w14:textId="5A7DBE34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4) </w:t>
      </w:r>
      <w:r w:rsidR="00A823E3" w:rsidRPr="00AB04E2">
        <w:t>соответствие</w:t>
      </w:r>
      <w:r w:rsidRPr="00AB04E2">
        <w:t xml:space="preserve"> требованиям ГОСТа.</w:t>
      </w:r>
    </w:p>
    <w:p w14:paraId="3C7C1066" w14:textId="7CCE72EA" w:rsidR="00AB04E2" w:rsidRPr="00AB04E2" w:rsidRDefault="00D30303" w:rsidP="00671877">
      <w:pPr>
        <w:spacing w:before="120" w:after="120"/>
        <w:ind w:firstLine="709"/>
        <w:jc w:val="both"/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Pr="00CE64E5">
        <w:t>Горнолыжного компонента инвестиционных обязательств</w:t>
      </w:r>
      <w:r>
        <w:rPr>
          <w:color w:val="000000"/>
        </w:rPr>
        <w:t xml:space="preserve"> в части создания горнолыжных трасс и систем искусственного снегообразования являются</w:t>
      </w:r>
      <w:r w:rsidR="00AB04E2" w:rsidRPr="00AB04E2">
        <w:t>:</w:t>
      </w:r>
    </w:p>
    <w:p w14:paraId="285579BA" w14:textId="0145AF24" w:rsidR="00AB04E2" w:rsidRPr="00AB04E2" w:rsidRDefault="009051C4" w:rsidP="00671877">
      <w:pPr>
        <w:spacing w:before="120" w:after="120"/>
        <w:ind w:firstLine="709"/>
        <w:jc w:val="both"/>
      </w:pPr>
      <w:r>
        <w:t>1</w:t>
      </w:r>
      <w:r w:rsidR="00AB04E2" w:rsidRPr="00AB04E2">
        <w:t xml:space="preserve">) Разрешения на ввод </w:t>
      </w:r>
      <w:r w:rsidR="00E2284F">
        <w:t xml:space="preserve">созданных </w:t>
      </w:r>
      <w:r w:rsidR="00AB04E2" w:rsidRPr="00AB04E2">
        <w:t>горнолыжных трасс и систем искусственного снегообразования в эксплуатацию</w:t>
      </w:r>
      <w:r w:rsidR="00FE03C4">
        <w:t>, выданные уполномоченным Государственным органом</w:t>
      </w:r>
      <w:r w:rsidR="00AB04E2" w:rsidRPr="00AB04E2">
        <w:t>,</w:t>
      </w:r>
    </w:p>
    <w:p w14:paraId="722B8BA4" w14:textId="2586FD3B" w:rsidR="00AB04E2" w:rsidRPr="00AB04E2" w:rsidRDefault="009051C4" w:rsidP="00671877">
      <w:pPr>
        <w:spacing w:before="120" w:after="120"/>
        <w:ind w:firstLine="709"/>
        <w:jc w:val="both"/>
      </w:pPr>
      <w:r>
        <w:t>2</w:t>
      </w:r>
      <w:r w:rsidR="00AB04E2" w:rsidRPr="00AB04E2">
        <w:t xml:space="preserve">) Паспорта </w:t>
      </w:r>
      <w:r w:rsidR="00E2284F">
        <w:t xml:space="preserve">созданных </w:t>
      </w:r>
      <w:r w:rsidR="00AB04E2" w:rsidRPr="00AB04E2">
        <w:t>горнолыжных трасс и систем искусственного снегообразования</w:t>
      </w:r>
      <w:r w:rsidR="007C2C7C">
        <w:t>, подготовленные в соответствии с ГОСТом</w:t>
      </w:r>
      <w:r w:rsidR="00EF6B94">
        <w:t>.</w:t>
      </w:r>
    </w:p>
    <w:p w14:paraId="63890D4F" w14:textId="2F73B176" w:rsidR="00AB04E2" w:rsidRPr="00AB04E2" w:rsidRDefault="00824F3C" w:rsidP="00671877">
      <w:pPr>
        <w:spacing w:before="120" w:after="120"/>
        <w:ind w:firstLine="709"/>
        <w:jc w:val="both"/>
      </w:pPr>
      <w:r w:rsidDel="00824F3C">
        <w:rPr>
          <w:rStyle w:val="a5"/>
        </w:rPr>
        <w:t xml:space="preserve"> </w:t>
      </w:r>
      <w:r w:rsidR="00AB04E2" w:rsidRPr="00AB04E2">
        <w:t>II. Горнолыжные подъемники:</w:t>
      </w:r>
    </w:p>
    <w:p w14:paraId="714DA713" w14:textId="7C1AC0D9" w:rsidR="00A823E3" w:rsidRPr="00A823E3" w:rsidRDefault="00AB04E2" w:rsidP="00671877">
      <w:pPr>
        <w:spacing w:before="120" w:after="120"/>
        <w:ind w:firstLine="709"/>
        <w:jc w:val="both"/>
      </w:pPr>
      <w:r w:rsidRPr="00AB04E2">
        <w:t xml:space="preserve">1) </w:t>
      </w:r>
      <w:r w:rsidR="00A823E3">
        <w:t>минимальное количество горнолыжных подъемников – 3</w:t>
      </w:r>
      <w:r w:rsidR="002B1966">
        <w:t xml:space="preserve"> (три)</w:t>
      </w:r>
      <w:r w:rsidR="00A823E3" w:rsidRPr="00A823E3">
        <w:t>,</w:t>
      </w:r>
    </w:p>
    <w:p w14:paraId="257EE408" w14:textId="698D7850" w:rsidR="00AB04E2" w:rsidRPr="00AB04E2" w:rsidRDefault="00A823E3" w:rsidP="00E37AB3">
      <w:pPr>
        <w:spacing w:before="120" w:after="120"/>
        <w:ind w:firstLine="709"/>
        <w:jc w:val="both"/>
      </w:pPr>
      <w:r>
        <w:t xml:space="preserve">2) </w:t>
      </w:r>
      <w:r w:rsidR="00AB04E2" w:rsidRPr="00AB04E2">
        <w:t>тип горнолыжных подъемников: пассажирские подвесные канатные дороги гондольного типа, подтип горнолыжных подъемников:</w:t>
      </w:r>
      <w:r w:rsidR="00181980">
        <w:t xml:space="preserve"> </w:t>
      </w:r>
      <w:r w:rsidR="00AB04E2" w:rsidRPr="00AB04E2">
        <w:t>с отцепляемыми кабинами</w:t>
      </w:r>
      <w:r w:rsidR="00E37AB3">
        <w:t xml:space="preserve">, или </w:t>
      </w:r>
      <w:r w:rsidR="00AB04E2" w:rsidRPr="00AB04E2">
        <w:t>пассажирские подвесные канатные дороги кресельного типа, подтип горнолыжных подъемников:</w:t>
      </w:r>
      <w:r w:rsidR="00181980">
        <w:t xml:space="preserve"> </w:t>
      </w:r>
      <w:r w:rsidR="00AB04E2" w:rsidRPr="00AB04E2">
        <w:t>с отцепляемыми зажимами</w:t>
      </w:r>
      <w:r w:rsidR="00E37AB3">
        <w:t xml:space="preserve"> (по выбору Покупателя)</w:t>
      </w:r>
      <w:r w:rsidR="009F5AD4">
        <w:t>,</w:t>
      </w:r>
    </w:p>
    <w:p w14:paraId="0FFEC793" w14:textId="734D75A5" w:rsidR="00AB04E2" w:rsidRPr="00AB04E2" w:rsidRDefault="00E37AB3" w:rsidP="00671877">
      <w:pPr>
        <w:spacing w:before="120" w:after="120"/>
        <w:ind w:firstLine="709"/>
        <w:jc w:val="both"/>
      </w:pPr>
      <w:r>
        <w:t>3</w:t>
      </w:r>
      <w:r w:rsidR="00AB04E2" w:rsidRPr="00AB04E2">
        <w:t xml:space="preserve">) создание единой зоны катания на территории трех туристических деревень: </w:t>
      </w:r>
      <w:r w:rsidR="00AB26B3">
        <w:t>«</w:t>
      </w:r>
      <w:r w:rsidR="00AB04E2" w:rsidRPr="00AB04E2">
        <w:t>Романтик</w:t>
      </w:r>
      <w:r w:rsidR="00AB26B3">
        <w:t>»</w:t>
      </w:r>
      <w:r w:rsidR="00AB04E2" w:rsidRPr="00AB04E2">
        <w:t xml:space="preserve">, </w:t>
      </w:r>
      <w:r w:rsidR="00AB26B3">
        <w:t>«</w:t>
      </w:r>
      <w:r w:rsidR="00AB04E2" w:rsidRPr="00AB04E2">
        <w:t>Лунная поляна</w:t>
      </w:r>
      <w:r w:rsidR="00AB26B3">
        <w:t>»</w:t>
      </w:r>
      <w:r w:rsidR="00AB04E2" w:rsidRPr="00AB04E2">
        <w:t xml:space="preserve"> и </w:t>
      </w:r>
      <w:r w:rsidR="00AB26B3">
        <w:t>«</w:t>
      </w:r>
      <w:r w:rsidR="00AB04E2" w:rsidRPr="00AB04E2">
        <w:t>Дукка</w:t>
      </w:r>
      <w:r w:rsidR="00AB26B3">
        <w:t>»</w:t>
      </w:r>
      <w:r w:rsidR="00AB04E2" w:rsidRPr="00AB04E2">
        <w:t xml:space="preserve">, обеспечивающей возможность </w:t>
      </w:r>
      <w:r w:rsidR="00B44067">
        <w:t>беспрепятственного</w:t>
      </w:r>
      <w:r w:rsidR="00AB04E2" w:rsidRPr="00AB04E2">
        <w:t xml:space="preserve"> перемещения потребителей услуг по единому ски-пассу с использованием как внесенных в уставный капитал Общества Продавцом</w:t>
      </w:r>
      <w:r w:rsidR="00B44067">
        <w:t>-1</w:t>
      </w:r>
      <w:r w:rsidR="00AB04E2" w:rsidRPr="00AB04E2">
        <w:t xml:space="preserve">, так и созданных </w:t>
      </w:r>
      <w:r w:rsidR="00B44067">
        <w:t xml:space="preserve">в рамках </w:t>
      </w:r>
      <w:r w:rsidR="00F05D67">
        <w:t>исполнения</w:t>
      </w:r>
      <w:r w:rsidR="00B44067">
        <w:t xml:space="preserve"> </w:t>
      </w:r>
      <w:r w:rsidR="00B44067" w:rsidRPr="00D30303">
        <w:rPr>
          <w:iCs/>
          <w:lang w:bidi="ru-RU"/>
        </w:rPr>
        <w:t>Горнолыжного компонента инвестиционных обязательств</w:t>
      </w:r>
      <w:r w:rsidR="00AB04E2" w:rsidRPr="00AB04E2">
        <w:t xml:space="preserve"> горнолыжных трасс и горнолыжных подъемников. </w:t>
      </w:r>
    </w:p>
    <w:p w14:paraId="3C3AFC83" w14:textId="373CE154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Туристические деревни </w:t>
      </w:r>
      <w:r w:rsidR="00AB26B3">
        <w:t>«</w:t>
      </w:r>
      <w:r w:rsidRPr="00AB04E2">
        <w:t>Романтик</w:t>
      </w:r>
      <w:r w:rsidR="00AB26B3">
        <w:t>»</w:t>
      </w:r>
      <w:r w:rsidRPr="00AB04E2">
        <w:t xml:space="preserve">, </w:t>
      </w:r>
      <w:r w:rsidR="00AB26B3">
        <w:t>«</w:t>
      </w:r>
      <w:r w:rsidRPr="00AB04E2">
        <w:t>Лунная поляна</w:t>
      </w:r>
      <w:r w:rsidR="00AB26B3">
        <w:t>»</w:t>
      </w:r>
      <w:r w:rsidRPr="00AB04E2">
        <w:t xml:space="preserve"> и </w:t>
      </w:r>
      <w:r w:rsidR="00AB26B3">
        <w:t>«</w:t>
      </w:r>
      <w:r w:rsidRPr="00AB04E2">
        <w:t>Дукка</w:t>
      </w:r>
      <w:r w:rsidR="00AB26B3">
        <w:t>»</w:t>
      </w:r>
      <w:r w:rsidRPr="00AB04E2">
        <w:t xml:space="preserve"> представляют собой совокупность земельных участков, расположенных в условных границах, выделенных на Карте градостроительного зонирования, входящей в Правила использования земельных участков в границах Всесезонного туристско-рекреационного комплекса «Архыз», утвержденной Решением Совета Зеленчукского муниципального района № 222 от 05.04.2018, либо иного документа градостроительного зонирования, принятого взамен него.</w:t>
      </w:r>
    </w:p>
    <w:p w14:paraId="3DF60A94" w14:textId="29C7E2E9" w:rsidR="00AB04E2" w:rsidRPr="00AB04E2" w:rsidRDefault="00AB04E2" w:rsidP="00671877">
      <w:pPr>
        <w:spacing w:before="120" w:after="120"/>
        <w:ind w:firstLine="709"/>
        <w:jc w:val="both"/>
      </w:pPr>
      <w:r w:rsidRPr="00AB04E2">
        <w:lastRenderedPageBreak/>
        <w:t xml:space="preserve">Документами, подтверждающими </w:t>
      </w:r>
      <w:r w:rsidR="00BD1EB1">
        <w:t>исполнение</w:t>
      </w:r>
      <w:r w:rsidRPr="00AB04E2">
        <w:t xml:space="preserve"> </w:t>
      </w:r>
      <w:r w:rsidR="00FB1BA6" w:rsidRPr="00CE64E5">
        <w:t>Горнолыжного компонента инвестиционных обязательств</w:t>
      </w:r>
      <w:r w:rsidR="00FB1BA6">
        <w:rPr>
          <w:color w:val="000000"/>
        </w:rPr>
        <w:t xml:space="preserve"> </w:t>
      </w:r>
      <w:r w:rsidR="00FB1BA6">
        <w:t>в части</w:t>
      </w:r>
      <w:r w:rsidRPr="00AB04E2">
        <w:t xml:space="preserve"> </w:t>
      </w:r>
      <w:r w:rsidR="00FB1BA6">
        <w:t>создания</w:t>
      </w:r>
      <w:r w:rsidRPr="00AB04E2">
        <w:t xml:space="preserve"> горнолыжных подъемников по количеству и по качеству</w:t>
      </w:r>
      <w:r w:rsidR="00D826FD">
        <w:t>,</w:t>
      </w:r>
      <w:r w:rsidRPr="00AB04E2">
        <w:t xml:space="preserve"> являются:</w:t>
      </w:r>
    </w:p>
    <w:p w14:paraId="681BF7A6" w14:textId="7458C3F5" w:rsidR="00AB04E2" w:rsidRPr="00AB04E2" w:rsidRDefault="009051C4" w:rsidP="00671877">
      <w:pPr>
        <w:spacing w:before="120" w:after="120"/>
        <w:ind w:firstLine="709"/>
        <w:jc w:val="both"/>
      </w:pPr>
      <w:r>
        <w:t>1</w:t>
      </w:r>
      <w:r w:rsidR="00AB04E2" w:rsidRPr="00AB04E2">
        <w:t>) Разрешения на ввод горнолыжных подъемников в эксплуатацию</w:t>
      </w:r>
      <w:r w:rsidR="00A52350">
        <w:t>, выданные уполномоченным Государственным органом</w:t>
      </w:r>
      <w:r w:rsidR="00AB04E2" w:rsidRPr="00AB04E2">
        <w:t>,</w:t>
      </w:r>
    </w:p>
    <w:p w14:paraId="13F87945" w14:textId="0C627A81" w:rsidR="00AB04E2" w:rsidRPr="00AB04E2" w:rsidRDefault="009051C4" w:rsidP="00671877">
      <w:pPr>
        <w:spacing w:before="120" w:after="120"/>
        <w:ind w:firstLine="709"/>
        <w:jc w:val="both"/>
      </w:pPr>
      <w:r>
        <w:t>2</w:t>
      </w:r>
      <w:r w:rsidR="00AB04E2" w:rsidRPr="00AB04E2">
        <w:t>) Технические паспорта горнолыжных подъемников</w:t>
      </w:r>
      <w:r w:rsidR="00A52350">
        <w:t>, подготовленные в соответствии с ГОСТом</w:t>
      </w:r>
      <w:r w:rsidR="00696FEE">
        <w:t>,</w:t>
      </w:r>
    </w:p>
    <w:p w14:paraId="4B2C32FD" w14:textId="42506BEC" w:rsidR="00AB04E2" w:rsidRDefault="009051C4" w:rsidP="009051C4">
      <w:pPr>
        <w:spacing w:before="120" w:after="120"/>
        <w:ind w:firstLine="709"/>
        <w:jc w:val="both"/>
      </w:pPr>
      <w:r>
        <w:t>3</w:t>
      </w:r>
      <w:r w:rsidR="00AB04E2" w:rsidRPr="00AB04E2">
        <w:t xml:space="preserve">) Схема, подтверждающая соединение горнолыжных подъемников в единую зону катания на территории трех туристических деревень: </w:t>
      </w:r>
      <w:r w:rsidR="00AB26B3">
        <w:t>«</w:t>
      </w:r>
      <w:r w:rsidR="00AB04E2" w:rsidRPr="00AB04E2">
        <w:t>Ро</w:t>
      </w:r>
      <w:r w:rsidR="00AB04E2">
        <w:t>мантик</w:t>
      </w:r>
      <w:r w:rsidR="00AB26B3">
        <w:t>»</w:t>
      </w:r>
      <w:r w:rsidR="00AB04E2">
        <w:t xml:space="preserve">, </w:t>
      </w:r>
      <w:r w:rsidR="00AB26B3">
        <w:t>«</w:t>
      </w:r>
      <w:r w:rsidR="00AB04E2">
        <w:t>Лунная поляна</w:t>
      </w:r>
      <w:r w:rsidR="00AB26B3">
        <w:t>»</w:t>
      </w:r>
      <w:r w:rsidR="00AB04E2">
        <w:t xml:space="preserve"> и </w:t>
      </w:r>
      <w:r w:rsidR="00AB26B3">
        <w:t>«</w:t>
      </w:r>
      <w:r w:rsidR="00AB04E2">
        <w:t>Дукка</w:t>
      </w:r>
      <w:r w:rsidR="00AB26B3">
        <w:t>»</w:t>
      </w:r>
      <w:r w:rsidR="00AB04E2" w:rsidRPr="00AB04E2">
        <w:t>.</w:t>
      </w:r>
      <w:r w:rsidR="00AB04E2">
        <w:br w:type="page"/>
      </w:r>
    </w:p>
    <w:p w14:paraId="79ACDF0F" w14:textId="1FB17DCE" w:rsidR="00AB04E2" w:rsidRPr="00AB04E2" w:rsidRDefault="00AB04E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AB04E2">
        <w:rPr>
          <w:lang w:val="ru-RU"/>
        </w:rPr>
        <w:lastRenderedPageBreak/>
        <w:br/>
      </w:r>
      <w:bookmarkStart w:id="300" w:name="_Ref111486323"/>
      <w:bookmarkStart w:id="301" w:name="_Toc112330180"/>
      <w:bookmarkStart w:id="302" w:name="_Toc112404657"/>
      <w:bookmarkStart w:id="303" w:name="_Toc114226120"/>
      <w:bookmarkStart w:id="304" w:name="_Toc115455047"/>
      <w:bookmarkStart w:id="305" w:name="_Toc115436566"/>
      <w:r>
        <w:rPr>
          <w:caps w:val="0"/>
          <w:lang w:val="ru-RU"/>
        </w:rPr>
        <w:t>КОММЕРЧЕСКИЕ ОБЪЕКТЫ</w:t>
      </w:r>
      <w:bookmarkEnd w:id="300"/>
      <w:bookmarkEnd w:id="301"/>
      <w:bookmarkEnd w:id="302"/>
      <w:bookmarkEnd w:id="303"/>
      <w:bookmarkEnd w:id="304"/>
      <w:bookmarkEnd w:id="305"/>
    </w:p>
    <w:p w14:paraId="1FE4D457" w14:textId="54E80E13" w:rsidR="00BD4E8E" w:rsidRDefault="00AB04E2" w:rsidP="00A6044F">
      <w:pPr>
        <w:tabs>
          <w:tab w:val="left" w:pos="1418"/>
        </w:tabs>
        <w:spacing w:before="120" w:after="120"/>
        <w:ind w:firstLine="709"/>
        <w:jc w:val="both"/>
        <w:rPr>
          <w:color w:val="000000"/>
        </w:rPr>
      </w:pPr>
      <w:r w:rsidRPr="00AB04E2">
        <w:t xml:space="preserve"> </w:t>
      </w:r>
      <w:r w:rsidR="00BD4E8E">
        <w:rPr>
          <w:color w:val="000000"/>
        </w:rPr>
        <w:t xml:space="preserve">Покупатель </w:t>
      </w:r>
      <w:r w:rsidR="008349D0">
        <w:rPr>
          <w:color w:val="000000"/>
        </w:rPr>
        <w:t xml:space="preserve">посредством </w:t>
      </w:r>
      <w:r w:rsidR="00F05D67">
        <w:rPr>
          <w:color w:val="000000"/>
        </w:rPr>
        <w:t>исполнения</w:t>
      </w:r>
      <w:r w:rsidR="008349D0">
        <w:rPr>
          <w:color w:val="000000"/>
        </w:rPr>
        <w:t xml:space="preserve"> Коммерческого компонента инвестиционных обязательств </w:t>
      </w:r>
      <w:r w:rsidR="00BD4E8E">
        <w:rPr>
          <w:color w:val="000000"/>
        </w:rPr>
        <w:t>обязуется обеспечить</w:t>
      </w:r>
      <w:r w:rsidR="008349D0">
        <w:rPr>
          <w:color w:val="000000"/>
        </w:rPr>
        <w:t xml:space="preserve">, чтобы в отношении </w:t>
      </w:r>
      <w:r w:rsidR="00BD4E8E">
        <w:rPr>
          <w:color w:val="000000"/>
        </w:rPr>
        <w:t>ОЭ</w:t>
      </w:r>
      <w:r w:rsidR="008349D0">
        <w:rPr>
          <w:color w:val="000000"/>
        </w:rPr>
        <w:t xml:space="preserve">З «Архыз» </w:t>
      </w:r>
      <w:r w:rsidR="00F05D67">
        <w:rPr>
          <w:color w:val="000000"/>
        </w:rPr>
        <w:t>были выполнены</w:t>
      </w:r>
      <w:r w:rsidR="008349D0">
        <w:rPr>
          <w:color w:val="000000"/>
        </w:rPr>
        <w:t xml:space="preserve"> показатели:</w:t>
      </w:r>
    </w:p>
    <w:p w14:paraId="28B2DD2E" w14:textId="36EE522A" w:rsidR="00BD4E8E" w:rsidRDefault="00BD4E8E" w:rsidP="00A6044F">
      <w:pPr>
        <w:pStyle w:val="af5"/>
        <w:numPr>
          <w:ilvl w:val="0"/>
          <w:numId w:val="42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Количество мест в гостиницах</w:t>
      </w:r>
      <w:r w:rsidR="00276156">
        <w:rPr>
          <w:color w:val="000000"/>
          <w:lang w:val="ru-RU"/>
        </w:rPr>
        <w:t xml:space="preserve"> (включая гостиницы, введенные в эксплуатацию или находящиеся в стадии строительства на Дату Договора) </w:t>
      </w:r>
      <w:r>
        <w:rPr>
          <w:color w:val="000000"/>
        </w:rPr>
        <w:t>– не менее 8 000</w:t>
      </w:r>
      <w:r w:rsidR="00EC1C1F">
        <w:rPr>
          <w:color w:val="000000"/>
          <w:lang w:val="ru-RU"/>
        </w:rPr>
        <w:t xml:space="preserve"> </w:t>
      </w:r>
      <w:r w:rsidR="00F10DAC">
        <w:rPr>
          <w:color w:val="000000"/>
          <w:lang w:val="ru-RU"/>
        </w:rPr>
        <w:t>(вос</w:t>
      </w:r>
      <w:r w:rsidR="00171A19">
        <w:rPr>
          <w:color w:val="000000"/>
          <w:lang w:val="ru-RU"/>
        </w:rPr>
        <w:t>ь</w:t>
      </w:r>
      <w:r w:rsidR="00F10DAC">
        <w:rPr>
          <w:color w:val="000000"/>
          <w:lang w:val="ru-RU"/>
        </w:rPr>
        <w:t>м</w:t>
      </w:r>
      <w:r w:rsidR="00171A19">
        <w:rPr>
          <w:color w:val="000000"/>
          <w:lang w:val="ru-RU"/>
        </w:rPr>
        <w:t>и</w:t>
      </w:r>
      <w:r w:rsidR="00F10DAC">
        <w:rPr>
          <w:color w:val="000000"/>
          <w:lang w:val="ru-RU"/>
        </w:rPr>
        <w:t xml:space="preserve"> тысяч) </w:t>
      </w:r>
      <w:r>
        <w:rPr>
          <w:color w:val="000000"/>
        </w:rPr>
        <w:t xml:space="preserve">мест при соблюдении </w:t>
      </w:r>
      <w:r w:rsidR="009F5AD4">
        <w:rPr>
          <w:color w:val="000000"/>
          <w:lang w:val="ru-RU"/>
        </w:rPr>
        <w:t xml:space="preserve">в отношении вновь построенных объектов </w:t>
      </w:r>
      <w:r>
        <w:rPr>
          <w:color w:val="000000"/>
        </w:rPr>
        <w:t>следующих требований:</w:t>
      </w:r>
    </w:p>
    <w:p w14:paraId="70DC03CD" w14:textId="6A77E59D" w:rsidR="00BD4E8E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Гостиницы должны быть размещены в зданиях, являющихся объектами капитального строительства </w:t>
      </w:r>
      <w:r w:rsidR="00381E8E">
        <w:rPr>
          <w:color w:val="000000"/>
          <w:lang w:val="ru-RU"/>
        </w:rPr>
        <w:t xml:space="preserve"> (сооружениях)</w:t>
      </w:r>
      <w:r w:rsidR="00033D1A" w:rsidRPr="00033D1A">
        <w:rPr>
          <w:color w:val="000000"/>
          <w:lang w:val="ru-RU"/>
        </w:rPr>
        <w:t xml:space="preserve"> </w:t>
      </w:r>
      <w:r>
        <w:rPr>
          <w:color w:val="000000"/>
        </w:rPr>
        <w:t>или в частях зданий</w:t>
      </w:r>
      <w:r w:rsidR="00381E8E">
        <w:rPr>
          <w:color w:val="000000"/>
          <w:lang w:val="ru-RU"/>
        </w:rPr>
        <w:t xml:space="preserve"> (сооружений)</w:t>
      </w:r>
      <w:r>
        <w:rPr>
          <w:color w:val="000000"/>
        </w:rPr>
        <w:t>,</w:t>
      </w:r>
    </w:p>
    <w:p w14:paraId="438AC45C" w14:textId="03481B84" w:rsidR="00BD4E8E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Здания должны соответствовать</w:t>
      </w:r>
      <w:r w:rsidR="00181980">
        <w:rPr>
          <w:color w:val="000000"/>
        </w:rPr>
        <w:t xml:space="preserve"> </w:t>
      </w:r>
      <w:r>
        <w:t>«</w:t>
      </w:r>
      <w:r>
        <w:rPr>
          <w:iCs/>
        </w:rPr>
        <w:t>СП 257.1325800.2020. Свод правил. Здания гостиниц. Правила проектирования», утвержденному Приказом Минстроя России от 30.12.2020 № 922/пр (либо документу, принятому</w:t>
      </w:r>
      <w:r w:rsidR="00181980">
        <w:rPr>
          <w:iCs/>
        </w:rPr>
        <w:t xml:space="preserve"> </w:t>
      </w:r>
      <w:r>
        <w:rPr>
          <w:iCs/>
        </w:rPr>
        <w:t>взамен него) или «СП 118.13330.2012*. Свод правил. Общественные здания и сооружения. Актуализированная редакция СНиП 31-06-2009», утвержденному Приказом Минрегиона России от 29.12.2011 № 635/10 (либо документу, принятому</w:t>
      </w:r>
      <w:r w:rsidR="00181980">
        <w:rPr>
          <w:iCs/>
        </w:rPr>
        <w:t xml:space="preserve"> </w:t>
      </w:r>
      <w:r>
        <w:rPr>
          <w:iCs/>
        </w:rPr>
        <w:t xml:space="preserve">взамен него), </w:t>
      </w:r>
    </w:p>
    <w:p w14:paraId="69712693" w14:textId="0CE89CC3" w:rsidR="001030DB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Гостиницы должны соответствовать</w:t>
      </w:r>
      <w:r w:rsidR="00181980">
        <w:rPr>
          <w:color w:val="000000"/>
        </w:rPr>
        <w:t xml:space="preserve"> </w:t>
      </w:r>
      <w:r>
        <w:rPr>
          <w:color w:val="000000"/>
        </w:rPr>
        <w:t>категории не менее трех звезд. Категория гостиницы должн</w:t>
      </w:r>
      <w:r w:rsidR="001B769B">
        <w:rPr>
          <w:color w:val="000000"/>
          <w:lang w:val="ru-RU"/>
        </w:rPr>
        <w:t>а</w:t>
      </w:r>
      <w:r>
        <w:rPr>
          <w:color w:val="000000"/>
        </w:rPr>
        <w:t xml:space="preserve"> быть определена в установленном Законодательством Российской Федерации порядке. На Дату Договора категория гостиницы удостоверяется свидетельством, выданным аккредитованной уполномоченным федеральным органом исполнительной власти организацией в порядке, установленном Положением о классификации гостиниц, утвержденным постановлением Правительства Российской Федерации</w:t>
      </w:r>
      <w:r w:rsidR="00740886">
        <w:rPr>
          <w:color w:val="000000"/>
          <w:lang w:val="ru-RU"/>
        </w:rPr>
        <w:t xml:space="preserve"> № 1860</w:t>
      </w:r>
      <w:r>
        <w:rPr>
          <w:color w:val="000000"/>
        </w:rPr>
        <w:t xml:space="preserve"> от 18.11.2020.</w:t>
      </w:r>
    </w:p>
    <w:p w14:paraId="20AEDF38" w14:textId="6954F023" w:rsidR="00BD4E8E" w:rsidRPr="004518F7" w:rsidRDefault="00BD4E8E" w:rsidP="00A6044F">
      <w:pPr>
        <w:tabs>
          <w:tab w:val="left" w:pos="709"/>
          <w:tab w:val="left" w:pos="1418"/>
        </w:tabs>
        <w:spacing w:before="120" w:after="120"/>
        <w:ind w:firstLine="709"/>
        <w:jc w:val="both"/>
        <w:rPr>
          <w:color w:val="000000"/>
        </w:rPr>
      </w:pPr>
      <w:r w:rsidRPr="00B86C1A">
        <w:rPr>
          <w:color w:val="000000"/>
        </w:rPr>
        <w:t xml:space="preserve">При установлении количества мест в </w:t>
      </w:r>
      <w:r>
        <w:rPr>
          <w:color w:val="000000"/>
        </w:rPr>
        <w:t>гостиницах</w:t>
      </w:r>
      <w:r w:rsidRPr="00B86C1A">
        <w:rPr>
          <w:color w:val="000000"/>
        </w:rPr>
        <w:t xml:space="preserve">, необходимых для </w:t>
      </w:r>
      <w:r w:rsidR="00BD1EB1">
        <w:rPr>
          <w:color w:val="000000"/>
        </w:rPr>
        <w:t>исполнения Инвестиционных</w:t>
      </w:r>
      <w:r w:rsidRPr="00B86C1A">
        <w:rPr>
          <w:color w:val="000000"/>
        </w:rPr>
        <w:t xml:space="preserve"> обязательств, подсчитываются места в </w:t>
      </w:r>
      <w:r>
        <w:rPr>
          <w:color w:val="000000"/>
        </w:rPr>
        <w:t>гостиницах</w:t>
      </w:r>
      <w:r w:rsidRPr="00B86C1A">
        <w:rPr>
          <w:color w:val="000000"/>
        </w:rPr>
        <w:t xml:space="preserve"> на территории ОЭЗ «Архыз»</w:t>
      </w:r>
      <w:r w:rsidR="00BA3EF0">
        <w:rPr>
          <w:color w:val="000000"/>
        </w:rPr>
        <w:t>, созданные как до, так и после заключения Договора</w:t>
      </w:r>
      <w:r w:rsidRPr="00B86C1A">
        <w:rPr>
          <w:color w:val="000000"/>
        </w:rPr>
        <w:t xml:space="preserve">. </w:t>
      </w:r>
      <w:r w:rsidR="00740886">
        <w:rPr>
          <w:color w:val="000000"/>
        </w:rPr>
        <w:t xml:space="preserve">Гостиницы </w:t>
      </w:r>
      <w:r w:rsidRPr="004518F7">
        <w:rPr>
          <w:color w:val="000000"/>
        </w:rPr>
        <w:t>могут быть созданы Обществом, Покупателем, а также любыми третьими лицами.</w:t>
      </w:r>
      <w:r w:rsidR="001030DB" w:rsidRPr="001030DB">
        <w:rPr>
          <w:color w:val="000000"/>
        </w:rPr>
        <w:t xml:space="preserve"> </w:t>
      </w:r>
    </w:p>
    <w:p w14:paraId="6FB6235C" w14:textId="520EE5E9" w:rsidR="00BD4E8E" w:rsidRDefault="00BD4E8E" w:rsidP="00A6044F">
      <w:pPr>
        <w:pStyle w:val="af5"/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="00614379">
        <w:rPr>
          <w:lang w:val="ru-RU"/>
        </w:rPr>
        <w:t>Коммерческого</w:t>
      </w:r>
      <w:r w:rsidR="00614379" w:rsidRPr="00CE64E5">
        <w:t xml:space="preserve"> компонента инвестиционных</w:t>
      </w:r>
      <w:r w:rsidR="00C87707" w:rsidRPr="00580738">
        <w:rPr>
          <w:lang w:val="ru-RU"/>
        </w:rPr>
        <w:t xml:space="preserve"> </w:t>
      </w:r>
      <w:r w:rsidR="00614379" w:rsidRPr="00CE64E5">
        <w:t>обязательств</w:t>
      </w:r>
      <w:r w:rsidR="00614379">
        <w:rPr>
          <w:color w:val="000000"/>
        </w:rPr>
        <w:t xml:space="preserve"> </w:t>
      </w:r>
      <w:r w:rsidR="00614379" w:rsidRPr="00D30303">
        <w:rPr>
          <w:color w:val="000000"/>
          <w:lang w:val="ru-RU"/>
        </w:rPr>
        <w:t>или соответствующего этапа</w:t>
      </w:r>
      <w:r w:rsidR="00614379">
        <w:rPr>
          <w:color w:val="000000"/>
        </w:rPr>
        <w:t xml:space="preserve"> </w:t>
      </w:r>
      <w:r w:rsidR="00614379">
        <w:rPr>
          <w:lang w:val="ru-RU"/>
        </w:rPr>
        <w:t>Коммерческого</w:t>
      </w:r>
      <w:r w:rsidR="00614379" w:rsidRPr="00CE64E5">
        <w:t xml:space="preserve"> компонента инвестиционных обязательств</w:t>
      </w:r>
      <w:r w:rsidR="00614379">
        <w:t xml:space="preserve"> в соответствии с </w:t>
      </w:r>
      <w:r w:rsidR="00614379" w:rsidRPr="00456835">
        <w:t>Графи</w:t>
      </w:r>
      <w:r w:rsidR="00614379">
        <w:t>ком</w:t>
      </w:r>
      <w:r w:rsidR="00614379" w:rsidRPr="00456835">
        <w:t xml:space="preserve"> </w:t>
      </w:r>
      <w:r w:rsidR="00BD1EB1">
        <w:t>исполнения Инвестиционных</w:t>
      </w:r>
      <w:r w:rsidR="00614379" w:rsidRPr="00CE64E5">
        <w:t xml:space="preserve"> обязательств</w:t>
      </w:r>
      <w:r w:rsidR="00614379" w:rsidRPr="00580738">
        <w:rPr>
          <w:color w:val="000000"/>
        </w:rPr>
        <w:t xml:space="preserve"> </w:t>
      </w:r>
      <w:r w:rsidR="00614379">
        <w:rPr>
          <w:color w:val="000000"/>
          <w:lang w:val="ru-RU"/>
        </w:rPr>
        <w:t>в части достижения показателей</w:t>
      </w:r>
      <w:r>
        <w:rPr>
          <w:color w:val="000000"/>
        </w:rPr>
        <w:t xml:space="preserve"> по количеству мест в гостиницах</w:t>
      </w:r>
      <w:r w:rsidR="00D826FD" w:rsidRPr="00D826FD">
        <w:rPr>
          <w:color w:val="000000"/>
          <w:lang w:val="ru-RU"/>
        </w:rPr>
        <w:t>,</w:t>
      </w:r>
      <w:r>
        <w:rPr>
          <w:color w:val="000000"/>
        </w:rPr>
        <w:t xml:space="preserve"> являются:</w:t>
      </w:r>
    </w:p>
    <w:p w14:paraId="5F5537A0" w14:textId="77777777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Проектная документация в отношении зданий, в которых расположены гостиницы,</w:t>
      </w:r>
      <w:r w:rsidR="00276156">
        <w:rPr>
          <w:color w:val="000000"/>
          <w:lang w:val="ru-RU"/>
        </w:rPr>
        <w:t xml:space="preserve"> утвержденная </w:t>
      </w:r>
      <w:r w:rsidR="00276156" w:rsidRPr="00BB4DD8">
        <w:rPr>
          <w:color w:val="000000"/>
        </w:rPr>
        <w:t>уполномоченным Государственным органом</w:t>
      </w:r>
      <w:r w:rsidR="000052FA">
        <w:rPr>
          <w:color w:val="000000"/>
          <w:lang w:val="ru-RU"/>
        </w:rPr>
        <w:t>,</w:t>
      </w:r>
    </w:p>
    <w:p w14:paraId="34C188D1" w14:textId="5389B7DA" w:rsidR="00BD4E8E" w:rsidRDefault="00BD4E8E" w:rsidP="00BB4DD8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Разрешения на ввод зданий, в которых расположены гостиницы, в эксплуатацию</w:t>
      </w:r>
      <w:r w:rsidR="00BB4DD8" w:rsidRPr="00BB4DD8">
        <w:rPr>
          <w:color w:val="000000"/>
        </w:rPr>
        <w:t>, выданные уполномоченным Государственным органом</w:t>
      </w:r>
      <w:r>
        <w:rPr>
          <w:color w:val="000000"/>
        </w:rPr>
        <w:t>,</w:t>
      </w:r>
    </w:p>
    <w:p w14:paraId="7FAA9A34" w14:textId="58F47B7E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Технические паспорта зданий, в</w:t>
      </w:r>
      <w:r w:rsidR="00BB4DD8">
        <w:rPr>
          <w:color w:val="000000"/>
        </w:rPr>
        <w:t xml:space="preserve"> которых расположены гостиницы,</w:t>
      </w:r>
      <w:r w:rsidR="00BB4DD8">
        <w:rPr>
          <w:color w:val="000000"/>
          <w:lang w:val="ru-RU"/>
        </w:rPr>
        <w:t xml:space="preserve"> </w:t>
      </w:r>
      <w:r w:rsidR="000052FA">
        <w:rPr>
          <w:color w:val="000000"/>
          <w:lang w:val="ru-RU"/>
        </w:rPr>
        <w:t>подготовленные в порядке, предусмотренном Законодательством,</w:t>
      </w:r>
    </w:p>
    <w:p w14:paraId="6343E837" w14:textId="1D3B9230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Свидетельства о присвоении гостиницам определенной категории,</w:t>
      </w:r>
      <w:r w:rsidR="00BB4DD8" w:rsidRPr="00BB4DD8">
        <w:rPr>
          <w:color w:val="000000"/>
          <w:lang w:val="ru-RU"/>
        </w:rPr>
        <w:t xml:space="preserve"> </w:t>
      </w:r>
      <w:r w:rsidR="00BB4DD8">
        <w:rPr>
          <w:color w:val="000000"/>
          <w:lang w:val="ru-RU"/>
        </w:rPr>
        <w:t>выданные аккредитованной организацией</w:t>
      </w:r>
      <w:r w:rsidR="00696FEE">
        <w:rPr>
          <w:color w:val="000000"/>
          <w:lang w:val="ru-RU"/>
        </w:rPr>
        <w:t>.</w:t>
      </w:r>
    </w:p>
    <w:p w14:paraId="70932772" w14:textId="63E57151" w:rsidR="00BD4E8E" w:rsidRDefault="00BD4E8E" w:rsidP="00A6044F">
      <w:pPr>
        <w:pStyle w:val="af5"/>
        <w:numPr>
          <w:ilvl w:val="0"/>
          <w:numId w:val="42"/>
        </w:numPr>
        <w:tabs>
          <w:tab w:val="left" w:pos="1418"/>
        </w:tabs>
        <w:spacing w:before="120" w:after="120"/>
        <w:ind w:left="0" w:firstLine="709"/>
        <w:jc w:val="both"/>
        <w:rPr>
          <w:rFonts w:eastAsiaTheme="minorHAnsi"/>
        </w:rPr>
      </w:pPr>
      <w:r>
        <w:rPr>
          <w:color w:val="000000"/>
        </w:rPr>
        <w:t>Создание не менее 500</w:t>
      </w:r>
      <w:r w:rsidR="00F815ED">
        <w:rPr>
          <w:color w:val="000000"/>
          <w:lang w:val="ru-RU"/>
        </w:rPr>
        <w:t xml:space="preserve"> (пятисот)</w:t>
      </w:r>
      <w:r>
        <w:rPr>
          <w:color w:val="000000"/>
        </w:rPr>
        <w:t xml:space="preserve"> посадочных мест</w:t>
      </w:r>
      <w:r w:rsidR="00F35689">
        <w:rPr>
          <w:color w:val="000000"/>
          <w:lang w:val="ru-RU"/>
        </w:rPr>
        <w:t xml:space="preserve"> </w:t>
      </w:r>
      <w:r>
        <w:rPr>
          <w:color w:val="000000"/>
        </w:rPr>
        <w:t>в предприятиях общественного питания</w:t>
      </w:r>
      <w:r w:rsidR="000052FA">
        <w:rPr>
          <w:color w:val="000000"/>
          <w:lang w:val="ru-RU"/>
        </w:rPr>
        <w:t xml:space="preserve"> (не включая предприятия общественного питания, введенные в эксплуатацию или находящиеся в стадии строительства на Дату Договора)</w:t>
      </w:r>
      <w:r>
        <w:rPr>
          <w:color w:val="000000"/>
        </w:rPr>
        <w:t xml:space="preserve">. </w:t>
      </w:r>
      <w:r w:rsidRPr="00267F54">
        <w:rPr>
          <w:color w:val="000000"/>
        </w:rPr>
        <w:t xml:space="preserve">Под предприятием общественного питания понимается </w:t>
      </w:r>
      <w:r w:rsidRPr="00267F54">
        <w:rPr>
          <w:rFonts w:eastAsiaTheme="minorHAnsi"/>
        </w:rPr>
        <w:t xml:space="preserve">объект </w:t>
      </w:r>
      <w:r w:rsidR="002C0671" w:rsidRPr="00267F54">
        <w:rPr>
          <w:rFonts w:eastAsiaTheme="minorHAnsi"/>
          <w:lang w:val="ru-RU"/>
        </w:rPr>
        <w:t>капитального строительства</w:t>
      </w:r>
      <w:r w:rsidRPr="00267F54">
        <w:rPr>
          <w:rFonts w:eastAsiaTheme="minorHAnsi"/>
        </w:rPr>
        <w:t xml:space="preserve">, предназначенный для изготовления продукции общественного питания, создания условий для потребления </w:t>
      </w:r>
      <w:r w:rsidR="00C30F2E" w:rsidRPr="00267F54">
        <w:rPr>
          <w:rFonts w:eastAsiaTheme="minorHAnsi"/>
          <w:lang w:val="ru-RU"/>
        </w:rPr>
        <w:t xml:space="preserve">внутри помещения </w:t>
      </w:r>
      <w:r w:rsidRPr="00267F54">
        <w:rPr>
          <w:rFonts w:eastAsiaTheme="minorHAnsi"/>
        </w:rPr>
        <w:t>и реализации продукции общественного питания и покупных товаров (в т.ч. пищевых продуктов промышленного изготовления), а также для оказания разнообразных дополнительных услуг, в том числе по организации досуга потребителей.</w:t>
      </w:r>
    </w:p>
    <w:p w14:paraId="585D2B69" w14:textId="1512F7AF" w:rsidR="00BD4E8E" w:rsidRDefault="00BD4E8E" w:rsidP="00A6044F">
      <w:pPr>
        <w:tabs>
          <w:tab w:val="left" w:pos="709"/>
          <w:tab w:val="left" w:pos="1418"/>
        </w:tabs>
        <w:spacing w:before="120" w:after="12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При установлении количества посадочных мест в предприятиях общественного питания, необходимых для </w:t>
      </w:r>
      <w:r w:rsidR="00BD1EB1">
        <w:rPr>
          <w:color w:val="000000"/>
        </w:rPr>
        <w:t>исполнения Инвестиционных</w:t>
      </w:r>
      <w:r>
        <w:rPr>
          <w:color w:val="000000"/>
        </w:rPr>
        <w:t xml:space="preserve"> обязательств, подсчитываются места в предприятиях общественного питания, созданные на территории ОЭЗ «Архыз</w:t>
      </w:r>
      <w:r w:rsidR="0006487F">
        <w:rPr>
          <w:color w:val="000000"/>
        </w:rPr>
        <w:t xml:space="preserve">» после заключения Договора и существующие на дату направления </w:t>
      </w:r>
      <w:r w:rsidR="0006487F" w:rsidRPr="0006487F">
        <w:t>Уведомлени</w:t>
      </w:r>
      <w:r w:rsidR="0006487F">
        <w:t>я</w:t>
      </w:r>
      <w:r w:rsidR="0006487F" w:rsidRPr="0006487F">
        <w:t xml:space="preserve"> </w:t>
      </w:r>
      <w:r w:rsidR="00793A81">
        <w:t>об исполнении</w:t>
      </w:r>
      <w:r w:rsidR="0006487F" w:rsidRPr="0006487F">
        <w:t xml:space="preserve"> Коммерческого компонента инвестиционных обязательств</w:t>
      </w:r>
      <w:r w:rsidR="0006487F">
        <w:t>.</w:t>
      </w:r>
      <w:r w:rsidR="0006487F">
        <w:rPr>
          <w:color w:val="000000"/>
        </w:rPr>
        <w:t xml:space="preserve"> </w:t>
      </w:r>
      <w:r>
        <w:rPr>
          <w:color w:val="000000"/>
        </w:rPr>
        <w:t>Посадочные места в предприятиях общественного питания могут быть созданы Обществом, Покупателем, а также любыми третьими лицами.</w:t>
      </w:r>
      <w:r w:rsidR="00BA3EF0">
        <w:rPr>
          <w:color w:val="000000"/>
        </w:rPr>
        <w:t xml:space="preserve"> </w:t>
      </w:r>
    </w:p>
    <w:p w14:paraId="095743AC" w14:textId="6C7C2383" w:rsidR="00BD4E8E" w:rsidRDefault="00BD4E8E" w:rsidP="00A6044F">
      <w:pPr>
        <w:pStyle w:val="af5"/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="00780FF3" w:rsidRPr="00CE64E5">
        <w:t>Коммерческого компонента инвестиционных</w:t>
      </w:r>
      <w:r>
        <w:rPr>
          <w:color w:val="000000"/>
        </w:rPr>
        <w:t xml:space="preserve"> обязательств </w:t>
      </w:r>
      <w:r w:rsidR="00780FF3">
        <w:rPr>
          <w:color w:val="000000"/>
        </w:rPr>
        <w:t xml:space="preserve">в части </w:t>
      </w:r>
      <w:r w:rsidR="001B3659">
        <w:rPr>
          <w:color w:val="000000"/>
        </w:rPr>
        <w:t>развити</w:t>
      </w:r>
      <w:r w:rsidR="00780FF3">
        <w:rPr>
          <w:color w:val="000000"/>
        </w:rPr>
        <w:t>я</w:t>
      </w:r>
      <w:r>
        <w:rPr>
          <w:color w:val="000000"/>
        </w:rPr>
        <w:t xml:space="preserve"> по количеству посадочных мест в предприятиях общественного питания являются:</w:t>
      </w:r>
    </w:p>
    <w:p w14:paraId="6F58454D" w14:textId="006CB994" w:rsidR="00BD4E8E" w:rsidRDefault="00BD4E8E" w:rsidP="00A6044F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Разрешения на ввод зданий, строений, сооружений в которых расположены посадочные места в предприятиях общественного питания, в эксплуатацию</w:t>
      </w:r>
      <w:r w:rsidR="005B063C">
        <w:rPr>
          <w:color w:val="000000"/>
          <w:lang w:val="ru-RU"/>
        </w:rPr>
        <w:t>, выданные уполномоченным Государственным органом</w:t>
      </w:r>
      <w:r>
        <w:rPr>
          <w:color w:val="000000"/>
        </w:rPr>
        <w:t>,</w:t>
      </w:r>
    </w:p>
    <w:p w14:paraId="6B509CB1" w14:textId="465D4491" w:rsidR="009A1DB8" w:rsidRPr="00272939" w:rsidRDefault="00BD4E8E" w:rsidP="00272939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  <w:sectPr w:rsidR="009A1DB8" w:rsidRPr="00272939" w:rsidSect="00AF45EA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color w:val="000000"/>
        </w:rPr>
        <w:t>Технические паспорта зданий, строений, сооружений в которых расположены посадочные места в предприятиях общественного питания, в эксплуатацию</w:t>
      </w:r>
      <w:r w:rsidR="00EF6B94">
        <w:rPr>
          <w:color w:val="000000"/>
          <w:lang w:val="ru-RU"/>
        </w:rPr>
        <w:t>.</w:t>
      </w:r>
    </w:p>
    <w:p w14:paraId="563EE26B" w14:textId="77777777" w:rsidR="004E7057" w:rsidRPr="00854022" w:rsidRDefault="004E7057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4E7057">
        <w:rPr>
          <w:lang w:val="ru-RU"/>
        </w:rPr>
        <w:lastRenderedPageBreak/>
        <w:br/>
      </w:r>
      <w:bookmarkStart w:id="306" w:name="_Ref111486329"/>
      <w:bookmarkStart w:id="307" w:name="_Ref111985404"/>
      <w:bookmarkStart w:id="308" w:name="_Toc112330181"/>
      <w:bookmarkStart w:id="309" w:name="_Toc112404658"/>
      <w:bookmarkStart w:id="310" w:name="_Toc114226121"/>
      <w:bookmarkStart w:id="311" w:name="_Toc115455048"/>
      <w:bookmarkStart w:id="312" w:name="_Toc115436567"/>
      <w:r w:rsidRPr="004E7057">
        <w:rPr>
          <w:caps w:val="0"/>
          <w:lang w:val="ru-RU"/>
        </w:rPr>
        <w:t xml:space="preserve">ГРАФИК </w:t>
      </w:r>
      <w:r w:rsidR="00BD1EB1">
        <w:rPr>
          <w:caps w:val="0"/>
          <w:lang w:val="ru-RU"/>
        </w:rPr>
        <w:t>ИСПОЛНЕНИЯ ИНВЕСТИЦИОННЫХ</w:t>
      </w:r>
      <w:r w:rsidRPr="004E7057">
        <w:rPr>
          <w:caps w:val="0"/>
          <w:lang w:val="ru-RU"/>
        </w:rPr>
        <w:t xml:space="preserve"> ОБЯЗАТЕЛЬСТВ (ФОРМА</w:t>
      </w:r>
      <w:r>
        <w:rPr>
          <w:caps w:val="0"/>
          <w:lang w:val="ru-RU"/>
        </w:rPr>
        <w:t>)</w:t>
      </w:r>
      <w:bookmarkEnd w:id="306"/>
      <w:r w:rsidR="002C0671">
        <w:rPr>
          <w:rStyle w:val="a5"/>
          <w:caps w:val="0"/>
          <w:lang w:val="ru-RU"/>
        </w:rPr>
        <w:footnoteReference w:id="8"/>
      </w:r>
      <w:bookmarkEnd w:id="307"/>
      <w:bookmarkEnd w:id="308"/>
      <w:bookmarkEnd w:id="309"/>
      <w:bookmarkEnd w:id="310"/>
      <w:bookmarkEnd w:id="311"/>
      <w:bookmarkEnd w:id="312"/>
    </w:p>
    <w:p w14:paraId="458103C1" w14:textId="77777777" w:rsidR="00854022" w:rsidRPr="00B62CB2" w:rsidRDefault="00854022" w:rsidP="00B62CB2"/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50"/>
        <w:gridCol w:w="3949"/>
        <w:gridCol w:w="2531"/>
        <w:gridCol w:w="1115"/>
      </w:tblGrid>
      <w:tr w:rsidR="00854022" w:rsidRPr="00854022" w14:paraId="2F072D8D" w14:textId="77777777" w:rsidTr="002729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D7A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Times New Roman" w:cs="Tahoma"/>
                <w:color w:val="000000"/>
              </w:rPr>
              <w:t xml:space="preserve">Горнолыжный объект / Коммерческий объект: __________ (наименование согласно </w:t>
            </w:r>
            <w:r w:rsidR="00114905">
              <w:rPr>
                <w:rFonts w:eastAsia="Times New Roman" w:cs="Tahoma"/>
                <w:color w:val="000000"/>
              </w:rPr>
              <w:t>М</w:t>
            </w:r>
            <w:r w:rsidRPr="00854022">
              <w:rPr>
                <w:rFonts w:eastAsia="Times New Roman" w:cs="Tahoma"/>
                <w:color w:val="000000"/>
              </w:rPr>
              <w:t>астер-плану</w:t>
            </w:r>
            <w:r w:rsidR="00114905">
              <w:rPr>
                <w:rFonts w:eastAsia="Times New Roman" w:cs="Tahoma"/>
                <w:color w:val="000000"/>
              </w:rPr>
              <w:t xml:space="preserve"> проекта</w:t>
            </w:r>
            <w:r w:rsidRPr="00854022">
              <w:rPr>
                <w:rFonts w:eastAsia="Times New Roman" w:cs="Tahoma"/>
                <w:color w:val="000000"/>
              </w:rPr>
              <w:t>)</w:t>
            </w:r>
            <w:r w:rsidRPr="00854022">
              <w:rPr>
                <w:rFonts w:eastAsia="MS Mincho"/>
              </w:rPr>
              <w:t>№ 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377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  <w:p w14:paraId="7F27CE3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Этап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F96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Документ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EF1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Срок</w:t>
            </w:r>
          </w:p>
        </w:tc>
      </w:tr>
      <w:tr w:rsidR="00854022" w:rsidRPr="00854022" w14:paraId="2DC0D7F4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53E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0A2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Выполнение изыскательских и проектных работ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0D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A8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1014A0B9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8D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B8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 xml:space="preserve">Получение разрешений на строительство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C688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Разрешение на строительство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82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6843F36C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EA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3.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835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Получение разрешений на ввод объекта в эксплуатацию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B0A" w14:textId="530C3670" w:rsidR="00696560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Разрешение на ввод в эксплуатацию</w:t>
            </w:r>
          </w:p>
          <w:p w14:paraId="16914912" w14:textId="77777777" w:rsidR="00854022" w:rsidRPr="00696560" w:rsidRDefault="00854022" w:rsidP="00580738">
            <w:pPr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AA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EC105B8" w14:textId="77777777" w:rsidTr="00272939">
        <w:trPr>
          <w:gridAfter w:val="2"/>
          <w:wAfter w:w="2562" w:type="dxa"/>
        </w:trPr>
        <w:tc>
          <w:tcPr>
            <w:tcW w:w="6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4EC7C" w14:textId="77777777" w:rsidR="00854022" w:rsidRPr="00854022" w:rsidRDefault="00854022" w:rsidP="00854022">
            <w:pPr>
              <w:tabs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Times New Roman" w:cs="Tahoma"/>
              </w:rPr>
            </w:pPr>
          </w:p>
        </w:tc>
      </w:tr>
      <w:tr w:rsidR="00854022" w:rsidRPr="00854022" w14:paraId="74D7BB8F" w14:textId="77777777" w:rsidTr="002729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849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№ 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65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57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FF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6E6CE6D6" w14:textId="77777777" w:rsidTr="00272939">
        <w:trPr>
          <w:trHeight w:val="61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5BF5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4F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BD1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C0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002B671E" w14:textId="77777777" w:rsidTr="00272939">
        <w:trPr>
          <w:trHeight w:val="61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7EF9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19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BD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C0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370F148B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895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5D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2A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8A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09715EA" w14:textId="77777777" w:rsidTr="00272939">
        <w:trPr>
          <w:trHeight w:val="69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C0A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9C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19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63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251A0BC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27B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5A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AE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57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F9B9E34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D99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D2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DD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B2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2A4C1776" w14:textId="77777777" w:rsidTr="00272939">
        <w:trPr>
          <w:trHeight w:val="69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C12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00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A1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35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A3AB677" w14:textId="77777777" w:rsidTr="00272939">
        <w:trPr>
          <w:trHeight w:val="603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5B2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09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D6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03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B387F06" w14:textId="77777777" w:rsidTr="00272939">
        <w:trPr>
          <w:trHeight w:val="79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011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809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5A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52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B98B982" w14:textId="77777777" w:rsidTr="00272939">
        <w:trPr>
          <w:trHeight w:val="82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4D1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56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A2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7A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293811AF" w14:textId="77777777" w:rsidTr="00272939">
        <w:trPr>
          <w:trHeight w:val="82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C47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7A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55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09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</w:tbl>
    <w:p w14:paraId="6FEB2521" w14:textId="77777777" w:rsidR="009733F1" w:rsidRDefault="009733F1" w:rsidP="009733F1">
      <w:pPr>
        <w:tabs>
          <w:tab w:val="left" w:pos="0"/>
        </w:tabs>
        <w:spacing w:before="120" w:after="120"/>
        <w:jc w:val="both"/>
        <w:rPr>
          <w:color w:val="000000"/>
        </w:rPr>
        <w:sectPr w:rsidR="009733F1" w:rsidSect="00580738"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8D8AF86" w14:textId="45E79EF6" w:rsidR="00854022" w:rsidRPr="00090DE4" w:rsidRDefault="002C0671" w:rsidP="004B1768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bookmarkStart w:id="313" w:name="_Toc111818788"/>
      <w:bookmarkStart w:id="314" w:name="_Toc111818789"/>
      <w:bookmarkStart w:id="315" w:name="_Toc111818790"/>
      <w:bookmarkStart w:id="316" w:name="_Toc111818791"/>
      <w:bookmarkStart w:id="317" w:name="_Toc111818792"/>
      <w:bookmarkStart w:id="318" w:name="_Toc111818793"/>
      <w:bookmarkStart w:id="319" w:name="_Toc111818794"/>
      <w:bookmarkStart w:id="320" w:name="_Toc111818795"/>
      <w:bookmarkStart w:id="321" w:name="_Toc111818796"/>
      <w:bookmarkStart w:id="322" w:name="_Toc111818797"/>
      <w:bookmarkStart w:id="323" w:name="_Toc111818798"/>
      <w:bookmarkStart w:id="324" w:name="_Toc111818799"/>
      <w:bookmarkStart w:id="325" w:name="_Toc111818800"/>
      <w:bookmarkStart w:id="326" w:name="_Toc111818801"/>
      <w:bookmarkStart w:id="327" w:name="_Toc111818802"/>
      <w:bookmarkStart w:id="328" w:name="_Toc111818803"/>
      <w:bookmarkStart w:id="329" w:name="_Toc111818804"/>
      <w:bookmarkStart w:id="330" w:name="_Toc111818805"/>
      <w:bookmarkStart w:id="331" w:name="_Toc111818806"/>
      <w:bookmarkStart w:id="332" w:name="_Toc111818807"/>
      <w:bookmarkStart w:id="333" w:name="_Toc111818808"/>
      <w:bookmarkStart w:id="334" w:name="_Toc111818809"/>
      <w:bookmarkStart w:id="335" w:name="_Toc111818810"/>
      <w:bookmarkStart w:id="336" w:name="_Toc111818811"/>
      <w:bookmarkStart w:id="337" w:name="_Toc111818812"/>
      <w:bookmarkStart w:id="338" w:name="_Toc111818813"/>
      <w:bookmarkStart w:id="339" w:name="_Toc111818814"/>
      <w:bookmarkStart w:id="340" w:name="_Toc111818815"/>
      <w:bookmarkStart w:id="341" w:name="_Toc111818816"/>
      <w:bookmarkStart w:id="342" w:name="_Toc111818817"/>
      <w:bookmarkStart w:id="343" w:name="_Toc111818818"/>
      <w:bookmarkStart w:id="344" w:name="_Toc111818819"/>
      <w:bookmarkStart w:id="345" w:name="_Toc111818820"/>
      <w:bookmarkStart w:id="346" w:name="_Toc111818821"/>
      <w:bookmarkStart w:id="347" w:name="_Toc111818822"/>
      <w:bookmarkStart w:id="348" w:name="_Toc111818823"/>
      <w:bookmarkStart w:id="349" w:name="_Toc111818824"/>
      <w:bookmarkStart w:id="350" w:name="_Toc111818825"/>
      <w:bookmarkStart w:id="351" w:name="_Toc111818826"/>
      <w:bookmarkStart w:id="352" w:name="_Toc111818827"/>
      <w:bookmarkStart w:id="353" w:name="_Toc111818828"/>
      <w:bookmarkStart w:id="354" w:name="_Toc111818829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r w:rsidRPr="00854022" w:rsidDel="002C0671">
        <w:rPr>
          <w:lang w:val="ru-RU"/>
        </w:rPr>
        <w:lastRenderedPageBreak/>
        <w:t xml:space="preserve"> </w:t>
      </w:r>
      <w:r w:rsidR="004B1768">
        <w:rPr>
          <w:lang w:val="ru-RU"/>
        </w:rPr>
        <w:br/>
      </w:r>
      <w:bookmarkStart w:id="355" w:name="_Toc111841282"/>
      <w:bookmarkStart w:id="356" w:name="_Toc111842842"/>
      <w:bookmarkStart w:id="357" w:name="_Toc111841283"/>
      <w:bookmarkStart w:id="358" w:name="_Toc111842843"/>
      <w:bookmarkStart w:id="359" w:name="_Toc111841284"/>
      <w:bookmarkStart w:id="360" w:name="_Toc111842844"/>
      <w:bookmarkStart w:id="361" w:name="_Toc111841285"/>
      <w:bookmarkStart w:id="362" w:name="_Toc111842845"/>
      <w:bookmarkStart w:id="363" w:name="_Ref111486358"/>
      <w:bookmarkStart w:id="364" w:name="_Toc112330183"/>
      <w:bookmarkStart w:id="365" w:name="_Toc112404660"/>
      <w:bookmarkStart w:id="366" w:name="_Toc114226122"/>
      <w:bookmarkStart w:id="367" w:name="_Toc115455049"/>
      <w:bookmarkStart w:id="368" w:name="_Toc115436568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r w:rsidR="00854022" w:rsidRPr="004B1768">
        <w:rPr>
          <w:lang w:val="ru-RU"/>
        </w:rPr>
        <w:t xml:space="preserve">АКТ </w:t>
      </w:r>
      <w:r w:rsidR="00793A81" w:rsidRPr="004B1768">
        <w:rPr>
          <w:lang w:val="ru-RU"/>
        </w:rPr>
        <w:t>ОБ ИСПОЛНЕНИИ/НЕИСПОЛНЕНИИ</w:t>
      </w:r>
      <w:r w:rsidR="00142269" w:rsidRPr="004B1768">
        <w:rPr>
          <w:lang w:val="ru-RU"/>
        </w:rPr>
        <w:t xml:space="preserve"> ГОРНОЛЫЖНОГО КОМПОНЕНТА</w:t>
      </w:r>
      <w:r w:rsidR="00854022" w:rsidRPr="004B1768">
        <w:rPr>
          <w:lang w:val="ru-RU"/>
        </w:rPr>
        <w:t xml:space="preserve"> </w:t>
      </w:r>
      <w:r w:rsidR="00854022" w:rsidRPr="00090DE4">
        <w:rPr>
          <w:lang w:val="ru-RU"/>
        </w:rPr>
        <w:t>ИНВЕСТИЦИОННЫХ ОБЯЗАТЕЛЬСТВ (ФОРМА)</w:t>
      </w:r>
      <w:bookmarkEnd w:id="363"/>
      <w:bookmarkEnd w:id="364"/>
      <w:bookmarkEnd w:id="365"/>
      <w:bookmarkEnd w:id="366"/>
      <w:bookmarkEnd w:id="367"/>
      <w:bookmarkEnd w:id="368"/>
    </w:p>
    <w:p w14:paraId="78D2C615" w14:textId="77777777" w:rsidR="00800440" w:rsidRPr="00E62D17" w:rsidRDefault="00800440" w:rsidP="00854022">
      <w:pPr>
        <w:spacing w:before="120" w:after="120"/>
        <w:jc w:val="both"/>
      </w:pPr>
    </w:p>
    <w:p w14:paraId="2DE5FCEE" w14:textId="5674256D" w:rsidR="00800440" w:rsidRPr="00090DE4" w:rsidRDefault="00800440" w:rsidP="00800440">
      <w:pPr>
        <w:spacing w:before="120" w:after="120"/>
        <w:jc w:val="center"/>
      </w:pPr>
      <w:r w:rsidRPr="00090DE4">
        <w:rPr>
          <w:b/>
        </w:rPr>
        <w:t xml:space="preserve">АКТ </w:t>
      </w:r>
      <w:r w:rsidRPr="00090DE4">
        <w:rPr>
          <w:b/>
        </w:rPr>
        <w:br/>
      </w:r>
      <w:r w:rsidRPr="00090DE4">
        <w:t>об исполнении</w:t>
      </w:r>
      <w:r w:rsidR="001340DE" w:rsidRPr="00090DE4">
        <w:t>/неисполнении</w:t>
      </w:r>
      <w:r w:rsidRPr="00090DE4">
        <w:t xml:space="preserve"> Горнолыжного компонента</w:t>
      </w:r>
      <w:r w:rsidRPr="00090DE4">
        <w:br/>
        <w:t>Инвестиционных обязательств</w:t>
      </w:r>
    </w:p>
    <w:p w14:paraId="1D94C29A" w14:textId="77777777" w:rsidR="001340DE" w:rsidRPr="00090DE4" w:rsidRDefault="001340DE" w:rsidP="00800440">
      <w:pPr>
        <w:spacing w:before="120" w:after="120"/>
        <w:jc w:val="both"/>
      </w:pPr>
    </w:p>
    <w:p w14:paraId="0254FDBE" w14:textId="06F47BC1" w:rsidR="00B27BAE" w:rsidRPr="00090DE4" w:rsidRDefault="001340DE" w:rsidP="00800440">
      <w:pPr>
        <w:spacing w:before="120" w:after="120"/>
        <w:jc w:val="both"/>
      </w:pPr>
      <w:r w:rsidRPr="00090DE4">
        <w:t xml:space="preserve">В соответствии с пунктом </w:t>
      </w:r>
      <w:r w:rsidRPr="00090DE4">
        <w:fldChar w:fldCharType="begin"/>
      </w:r>
      <w:r w:rsidRPr="00090DE4">
        <w:instrText xml:space="preserve"> REF _Ref114130595 \r \h </w:instrText>
      </w:r>
      <w:r w:rsidR="00090DE4">
        <w:instrText xml:space="preserve"> \* MERGEFORMAT </w:instrText>
      </w:r>
      <w:r w:rsidRPr="00090DE4">
        <w:fldChar w:fldCharType="separate"/>
      </w:r>
      <w:r w:rsidR="00C24E63">
        <w:t>6.14.10</w:t>
      </w:r>
      <w:r w:rsidRPr="00090DE4">
        <w:fldChar w:fldCharType="end"/>
      </w:r>
      <w:r w:rsidRPr="00090DE4">
        <w:t xml:space="preserve"> Договора купли-продажи акций АО «УК Архыз», </w:t>
      </w:r>
      <w:r w:rsidR="00B27BAE" w:rsidRPr="00090DE4">
        <w:t xml:space="preserve">заключенного между АО «Кавказ.РФ», ООО «СКГК» и </w:t>
      </w:r>
      <w:r w:rsidR="00B27BAE" w:rsidRPr="00E62D17">
        <w:t>[</w:t>
      </w:r>
      <w:r w:rsidR="00B27BAE" w:rsidRPr="00090DE4">
        <w:t>●</w:t>
      </w:r>
      <w:r w:rsidR="00B27BAE" w:rsidRPr="00E62D17">
        <w:t>]</w:t>
      </w:r>
      <w:r w:rsidR="00B27BAE" w:rsidRPr="00090DE4">
        <w:t xml:space="preserve"> (далее – «</w:t>
      </w:r>
      <w:r w:rsidR="00B27BAE" w:rsidRPr="00090DE4">
        <w:rPr>
          <w:b/>
        </w:rPr>
        <w:t>Покупатель</w:t>
      </w:r>
      <w:r w:rsidR="00B27BAE" w:rsidRPr="00090DE4">
        <w:t>»)</w:t>
      </w:r>
      <w:r w:rsidR="006618E4" w:rsidRPr="00090DE4">
        <w:t xml:space="preserve"> (далее – «</w:t>
      </w:r>
      <w:r w:rsidR="006618E4" w:rsidRPr="00090DE4">
        <w:rPr>
          <w:b/>
        </w:rPr>
        <w:t>Договор</w:t>
      </w:r>
      <w:r w:rsidR="006618E4" w:rsidRPr="00090DE4">
        <w:t>»)</w:t>
      </w:r>
      <w:r w:rsidR="00B27BAE" w:rsidRPr="00090DE4">
        <w:t xml:space="preserve">, Приемочная комиссия по результатам заседания </w:t>
      </w:r>
      <w:r w:rsidR="00B27BAE" w:rsidRPr="00E62D17">
        <w:t>[</w:t>
      </w:r>
      <w:r w:rsidR="00B27BAE" w:rsidRPr="00090DE4">
        <w:rPr>
          <w:i/>
        </w:rPr>
        <w:t>дата заседания</w:t>
      </w:r>
      <w:r w:rsidR="00B27BAE" w:rsidRPr="00E62D17">
        <w:t>]</w:t>
      </w:r>
      <w:r w:rsidR="00B27BAE" w:rsidRPr="00090DE4">
        <w:rPr>
          <w:i/>
        </w:rPr>
        <w:t xml:space="preserve">, </w:t>
      </w:r>
      <w:r w:rsidR="00B27BAE" w:rsidRPr="00090DE4">
        <w:t>на котором присутствовали следующие члены Приемочной комиссии:</w:t>
      </w:r>
    </w:p>
    <w:p w14:paraId="76660F1E" w14:textId="77777777" w:rsidR="00B27BAE" w:rsidRPr="00090DE4" w:rsidRDefault="00B27BAE" w:rsidP="00865DFD">
      <w:pPr>
        <w:pStyle w:val="af5"/>
        <w:numPr>
          <w:ilvl w:val="0"/>
          <w:numId w:val="5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3BDC5692" w14:textId="77777777" w:rsidR="00B27BAE" w:rsidRPr="00090DE4" w:rsidRDefault="00B27BAE" w:rsidP="00865DFD">
      <w:pPr>
        <w:pStyle w:val="af5"/>
        <w:numPr>
          <w:ilvl w:val="0"/>
          <w:numId w:val="5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2C0A2B3A" w14:textId="77777777" w:rsidR="005F17E2" w:rsidRPr="00090DE4" w:rsidRDefault="00B27BAE" w:rsidP="00865DFD">
      <w:pPr>
        <w:pStyle w:val="af5"/>
        <w:numPr>
          <w:ilvl w:val="0"/>
          <w:numId w:val="5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</w:p>
    <w:p w14:paraId="5C56C09E" w14:textId="5EEE39E1" w:rsidR="00B27BAE" w:rsidRPr="00090DE4" w:rsidRDefault="005F17E2" w:rsidP="005F17E2">
      <w:pPr>
        <w:pStyle w:val="af5"/>
        <w:spacing w:before="120" w:after="120"/>
        <w:ind w:left="0"/>
        <w:jc w:val="both"/>
      </w:pPr>
      <w:r w:rsidRPr="00090DE4">
        <w:rPr>
          <w:lang w:val="ru-RU"/>
        </w:rPr>
        <w:t>(далее – «</w:t>
      </w:r>
      <w:r w:rsidRPr="00090DE4">
        <w:rPr>
          <w:b/>
          <w:lang w:val="ru-RU"/>
        </w:rPr>
        <w:t>Заседание</w:t>
      </w:r>
      <w:r w:rsidRPr="00090DE4">
        <w:rPr>
          <w:lang w:val="ru-RU"/>
        </w:rPr>
        <w:t>»)</w:t>
      </w:r>
      <w:r w:rsidR="00B27BAE" w:rsidRPr="00090DE4">
        <w:t>,</w:t>
      </w:r>
    </w:p>
    <w:p w14:paraId="1296DEE1" w14:textId="66C6E173" w:rsidR="003539A7" w:rsidRPr="00090DE4" w:rsidRDefault="00B27BAE" w:rsidP="00B27BAE">
      <w:pPr>
        <w:spacing w:before="120" w:after="120"/>
        <w:jc w:val="both"/>
      </w:pPr>
      <w:r w:rsidRPr="00090DE4">
        <w:t xml:space="preserve">настоящим подтверждает, </w:t>
      </w:r>
      <w:r w:rsidR="00855616" w:rsidRPr="00090DE4">
        <w:t xml:space="preserve">что Покупателем </w:t>
      </w:r>
      <w:r w:rsidR="00855616" w:rsidRPr="00E62D17">
        <w:rPr>
          <w:b/>
        </w:rPr>
        <w:t>[</w:t>
      </w:r>
      <w:r w:rsidR="00855616" w:rsidRPr="00090DE4">
        <w:rPr>
          <w:b/>
        </w:rPr>
        <w:t>надлежащим</w:t>
      </w:r>
      <w:r w:rsidR="003539A7" w:rsidRPr="00090DE4">
        <w:rPr>
          <w:b/>
        </w:rPr>
        <w:t>/ненадлежащим</w:t>
      </w:r>
      <w:r w:rsidR="003539A7" w:rsidRPr="00090DE4">
        <w:rPr>
          <w:b/>
          <w:shd w:val="clear" w:color="auto" w:fill="FFFF00"/>
        </w:rPr>
        <w:t>]</w:t>
      </w:r>
      <w:r w:rsidR="00855616" w:rsidRPr="00090DE4">
        <w:rPr>
          <w:b/>
        </w:rPr>
        <w:t xml:space="preserve"> образом исполнен</w:t>
      </w:r>
      <w:r w:rsidR="006618E4" w:rsidRPr="00090DE4">
        <w:rPr>
          <w:b/>
        </w:rPr>
        <w:t>/ не исполнен</w:t>
      </w:r>
      <w:r w:rsidR="006618E4" w:rsidRPr="00090DE4">
        <w:rPr>
          <w:b/>
          <w:shd w:val="clear" w:color="auto" w:fill="FFFF00"/>
        </w:rPr>
        <w:t>]</w:t>
      </w:r>
      <w:r w:rsidR="00855616" w:rsidRPr="00090DE4">
        <w:rPr>
          <w:b/>
        </w:rPr>
        <w:t xml:space="preserve"> Горнолыжный компонент И</w:t>
      </w:r>
      <w:r w:rsidR="005F17E2" w:rsidRPr="00090DE4">
        <w:rPr>
          <w:b/>
        </w:rPr>
        <w:t>нвестиционных обязательств</w:t>
      </w:r>
      <w:r w:rsidR="003539A7" w:rsidRPr="00090DE4">
        <w:t>.</w:t>
      </w:r>
    </w:p>
    <w:p w14:paraId="49BB8DDE" w14:textId="18CAFD2F" w:rsidR="00855616" w:rsidRPr="00090DE4" w:rsidRDefault="003539A7" w:rsidP="00B27BAE">
      <w:pPr>
        <w:spacing w:before="120" w:after="120"/>
        <w:jc w:val="both"/>
      </w:pPr>
      <w:r w:rsidRPr="00090DE4">
        <w:t>В</w:t>
      </w:r>
      <w:r w:rsidR="005F17E2" w:rsidRPr="00090DE4">
        <w:t xml:space="preserve"> рамках </w:t>
      </w:r>
      <w:r w:rsidRPr="00090DE4">
        <w:t xml:space="preserve">исполнения Горнолыжного компонента Инвестиционных обязательств </w:t>
      </w:r>
      <w:r w:rsidR="005F17E2" w:rsidRPr="00090DE4">
        <w:t>Покупателем было обеспечено строительство и ввод в эксплуатацию следующих Горнолыжных объектов:</w:t>
      </w:r>
    </w:p>
    <w:p w14:paraId="78274FA9" w14:textId="77777777" w:rsidR="005F17E2" w:rsidRPr="00090DE4" w:rsidRDefault="005F17E2" w:rsidP="00865DFD">
      <w:pPr>
        <w:pStyle w:val="af5"/>
        <w:numPr>
          <w:ilvl w:val="0"/>
          <w:numId w:val="5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1727F9A3" w14:textId="77777777" w:rsidR="005F17E2" w:rsidRPr="00090DE4" w:rsidRDefault="005F17E2" w:rsidP="00865DFD">
      <w:pPr>
        <w:pStyle w:val="af5"/>
        <w:numPr>
          <w:ilvl w:val="0"/>
          <w:numId w:val="5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7F72793E" w14:textId="404A6132" w:rsidR="005F17E2" w:rsidRPr="00090DE4" w:rsidRDefault="005F17E2" w:rsidP="00865DFD">
      <w:pPr>
        <w:pStyle w:val="af5"/>
        <w:numPr>
          <w:ilvl w:val="0"/>
          <w:numId w:val="5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="0081414F" w:rsidRPr="00090DE4">
        <w:rPr>
          <w:lang w:val="ru-RU"/>
        </w:rPr>
        <w:t>.</w:t>
      </w:r>
    </w:p>
    <w:p w14:paraId="139DB780" w14:textId="6355415D" w:rsidR="005F17E2" w:rsidRPr="00090DE4" w:rsidRDefault="00855616" w:rsidP="00B27BAE">
      <w:pPr>
        <w:spacing w:before="120" w:after="120"/>
        <w:jc w:val="both"/>
      </w:pPr>
      <w:r w:rsidRPr="00090DE4">
        <w:t xml:space="preserve">Приемочной комиссии </w:t>
      </w:r>
      <w:r w:rsidR="005F17E2" w:rsidRPr="00090DE4">
        <w:t xml:space="preserve">на Заседании </w:t>
      </w:r>
      <w:r w:rsidRPr="00090DE4">
        <w:t xml:space="preserve">были рассмотрены </w:t>
      </w:r>
      <w:r w:rsidR="005F17E2" w:rsidRPr="00090DE4">
        <w:t>следующие документы:</w:t>
      </w:r>
    </w:p>
    <w:p w14:paraId="332F5790" w14:textId="19002A60" w:rsidR="005F17E2" w:rsidRPr="00090DE4" w:rsidRDefault="005F17E2" w:rsidP="00865DFD">
      <w:pPr>
        <w:pStyle w:val="af5"/>
        <w:numPr>
          <w:ilvl w:val="0"/>
          <w:numId w:val="58"/>
        </w:numPr>
        <w:spacing w:before="120" w:after="120"/>
        <w:ind w:left="567" w:hanging="567"/>
        <w:jc w:val="both"/>
      </w:pPr>
      <w:r w:rsidRPr="00090DE4">
        <w:rPr>
          <w:lang w:val="ru-RU"/>
        </w:rPr>
        <w:t>Заключение Независимого эксперта</w:t>
      </w:r>
      <w:r w:rsidR="0081414F" w:rsidRPr="00090DE4">
        <w:rPr>
          <w:lang w:val="ru-RU"/>
        </w:rPr>
        <w:t xml:space="preserve"> </w:t>
      </w:r>
      <w:r w:rsidR="0081414F" w:rsidRPr="00090DE4">
        <w:t xml:space="preserve">об исполнении/неисполнении Горнолыжного компонента </w:t>
      </w:r>
      <w:r w:rsidR="00186213" w:rsidRPr="00090DE4">
        <w:rPr>
          <w:lang w:val="ru-RU"/>
        </w:rPr>
        <w:t>И</w:t>
      </w:r>
      <w:r w:rsidR="0081414F" w:rsidRPr="00090DE4">
        <w:t>нвестиционных обязательств</w:t>
      </w:r>
      <w:r w:rsidRPr="00090DE4">
        <w:rPr>
          <w:lang w:val="ru-RU"/>
        </w:rPr>
        <w:t>;</w:t>
      </w:r>
    </w:p>
    <w:p w14:paraId="3A3EFFDC" w14:textId="77777777" w:rsidR="005F17E2" w:rsidRPr="00090DE4" w:rsidRDefault="005F17E2" w:rsidP="00865DFD">
      <w:pPr>
        <w:pStyle w:val="af5"/>
        <w:numPr>
          <w:ilvl w:val="0"/>
          <w:numId w:val="58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1DEA7EE1" w14:textId="3BA36098" w:rsidR="005F17E2" w:rsidRPr="00090DE4" w:rsidRDefault="005F17E2" w:rsidP="00865DFD">
      <w:pPr>
        <w:pStyle w:val="af5"/>
        <w:numPr>
          <w:ilvl w:val="0"/>
          <w:numId w:val="58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="0081414F" w:rsidRPr="00090DE4">
        <w:t>.</w:t>
      </w:r>
    </w:p>
    <w:p w14:paraId="602665CE" w14:textId="058709A4" w:rsidR="005F17E2" w:rsidRPr="00090DE4" w:rsidRDefault="005F17E2" w:rsidP="005F17E2">
      <w:pPr>
        <w:spacing w:before="120" w:after="120"/>
        <w:jc w:val="both"/>
      </w:pPr>
      <w:r w:rsidRPr="00090DE4">
        <w:t xml:space="preserve">Приемочной комиссии на Заседании </w:t>
      </w:r>
      <w:r w:rsidR="0081414F" w:rsidRPr="00090DE4">
        <w:t>были заслушаны устные объяснения следующих лиц:</w:t>
      </w:r>
    </w:p>
    <w:p w14:paraId="68285184" w14:textId="77777777" w:rsidR="0081414F" w:rsidRPr="00090DE4" w:rsidRDefault="0081414F" w:rsidP="00865DFD">
      <w:pPr>
        <w:pStyle w:val="af5"/>
        <w:numPr>
          <w:ilvl w:val="0"/>
          <w:numId w:val="59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6DCC318E" w14:textId="77777777" w:rsidR="0081414F" w:rsidRPr="00090DE4" w:rsidRDefault="0081414F" w:rsidP="00865DFD">
      <w:pPr>
        <w:pStyle w:val="af5"/>
        <w:numPr>
          <w:ilvl w:val="0"/>
          <w:numId w:val="59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4D961769" w14:textId="77777777" w:rsidR="0081414F" w:rsidRPr="00090DE4" w:rsidRDefault="0081414F" w:rsidP="00865DFD">
      <w:pPr>
        <w:pStyle w:val="af5"/>
        <w:numPr>
          <w:ilvl w:val="0"/>
          <w:numId w:val="59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</w:p>
    <w:p w14:paraId="28898F47" w14:textId="49927785" w:rsidR="0081414F" w:rsidRPr="00090DE4" w:rsidRDefault="0033256B" w:rsidP="005F17E2">
      <w:pPr>
        <w:spacing w:before="120" w:after="120"/>
        <w:jc w:val="both"/>
      </w:pPr>
      <w:r w:rsidRPr="00090DE4">
        <w:t xml:space="preserve">Приемочной комиссией </w:t>
      </w:r>
      <w:r w:rsidR="006618E4" w:rsidRPr="00090DE4">
        <w:rPr>
          <w:shd w:val="clear" w:color="auto" w:fill="FFFF00"/>
        </w:rPr>
        <w:t>[</w:t>
      </w:r>
      <w:r w:rsidR="006618E4" w:rsidRPr="00090DE4">
        <w:t xml:space="preserve">не зафиксировано нарушений Договора / </w:t>
      </w:r>
      <w:r w:rsidRPr="00090DE4">
        <w:t xml:space="preserve">зафиксированы следующие нарушения Договора: </w:t>
      </w:r>
    </w:p>
    <w:p w14:paraId="3E6ABF08" w14:textId="77777777" w:rsidR="0033256B" w:rsidRPr="00090DE4" w:rsidRDefault="0033256B" w:rsidP="0033256B">
      <w:pPr>
        <w:pStyle w:val="af5"/>
        <w:numPr>
          <w:ilvl w:val="0"/>
          <w:numId w:val="6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202F6E06" w14:textId="77777777" w:rsidR="0033256B" w:rsidRPr="00090DE4" w:rsidRDefault="0033256B" w:rsidP="0033256B">
      <w:pPr>
        <w:pStyle w:val="af5"/>
        <w:numPr>
          <w:ilvl w:val="0"/>
          <w:numId w:val="6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569CA708" w14:textId="13000CAD" w:rsidR="0033256B" w:rsidRPr="00090DE4" w:rsidRDefault="0033256B" w:rsidP="0033256B">
      <w:pPr>
        <w:pStyle w:val="af5"/>
        <w:numPr>
          <w:ilvl w:val="0"/>
          <w:numId w:val="6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  <w:r w:rsidR="006618E4" w:rsidRPr="00090DE4">
        <w:rPr>
          <w:shd w:val="clear" w:color="auto" w:fill="FFFF00"/>
          <w:lang w:val="en-US"/>
        </w:rPr>
        <w:t>]</w:t>
      </w:r>
    </w:p>
    <w:p w14:paraId="3B684B8F" w14:textId="77777777" w:rsidR="0033256B" w:rsidRPr="00090DE4" w:rsidRDefault="0033256B" w:rsidP="005F17E2">
      <w:pPr>
        <w:spacing w:before="120" w:after="120"/>
        <w:jc w:val="both"/>
      </w:pPr>
    </w:p>
    <w:p w14:paraId="5DB4BDD1" w14:textId="77777777" w:rsidR="00186213" w:rsidRPr="00090DE4" w:rsidRDefault="00186213" w:rsidP="005F17E2">
      <w:pPr>
        <w:spacing w:before="120" w:after="120"/>
        <w:jc w:val="both"/>
      </w:pPr>
      <w:r w:rsidRPr="00090DE4">
        <w:t xml:space="preserve">Настоящий Акт составлен в 4 (четырех) экземплярах и подписан членами Приемочной комиссии, присутствовавшими на Заседании. </w:t>
      </w:r>
    </w:p>
    <w:p w14:paraId="1216E631" w14:textId="198CF322" w:rsidR="00186213" w:rsidRPr="00090DE4" w:rsidRDefault="00186213" w:rsidP="005F17E2">
      <w:pPr>
        <w:spacing w:before="120" w:after="120"/>
        <w:jc w:val="both"/>
      </w:pPr>
      <w:r w:rsidRPr="00E62D17">
        <w:lastRenderedPageBreak/>
        <w:t>[</w:t>
      </w:r>
      <w:r w:rsidRPr="00090DE4">
        <w:rPr>
          <w:i/>
        </w:rPr>
        <w:t>Дата</w:t>
      </w:r>
      <w:r w:rsidRPr="00E62D17">
        <w:t>]</w:t>
      </w:r>
    </w:p>
    <w:p w14:paraId="1C27C8A2" w14:textId="49631AC5" w:rsidR="00186213" w:rsidRDefault="00186213" w:rsidP="005F17E2">
      <w:pPr>
        <w:spacing w:before="120" w:after="120"/>
        <w:jc w:val="both"/>
      </w:pPr>
      <w:r w:rsidRPr="00E62D17">
        <w:t>[</w:t>
      </w:r>
      <w:r w:rsidRPr="00090DE4">
        <w:rPr>
          <w:i/>
        </w:rPr>
        <w:t>Подписи членов Приемочной комиссии</w:t>
      </w:r>
      <w:r w:rsidRPr="00E62D17">
        <w:t>]</w:t>
      </w:r>
      <w:r>
        <w:t xml:space="preserve"> </w:t>
      </w:r>
    </w:p>
    <w:p w14:paraId="548B5108" w14:textId="77777777" w:rsidR="00186213" w:rsidRDefault="00186213" w:rsidP="005F17E2">
      <w:pPr>
        <w:spacing w:before="120" w:after="120"/>
        <w:jc w:val="both"/>
      </w:pPr>
    </w:p>
    <w:p w14:paraId="0BD281BF" w14:textId="3666537C" w:rsidR="00854022" w:rsidRPr="00800440" w:rsidRDefault="005F17E2" w:rsidP="005F17E2">
      <w:pPr>
        <w:spacing w:before="120" w:after="120"/>
        <w:jc w:val="both"/>
      </w:pPr>
      <w:r w:rsidRPr="00800440" w:rsidDel="00800440">
        <w:t xml:space="preserve"> </w:t>
      </w:r>
    </w:p>
    <w:p w14:paraId="32B078CD" w14:textId="77777777" w:rsidR="00854022" w:rsidRPr="00800440" w:rsidRDefault="00854022">
      <w:r w:rsidRPr="00800440">
        <w:br w:type="page"/>
      </w:r>
    </w:p>
    <w:p w14:paraId="371723B8" w14:textId="08CDBE3F" w:rsidR="00854022" w:rsidRPr="00854022" w:rsidRDefault="0085402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854022">
        <w:rPr>
          <w:caps w:val="0"/>
          <w:lang w:val="ru-RU"/>
        </w:rPr>
        <w:lastRenderedPageBreak/>
        <w:br/>
      </w:r>
      <w:bookmarkStart w:id="369" w:name="_Ref111486362"/>
      <w:bookmarkStart w:id="370" w:name="_Toc112330184"/>
      <w:bookmarkStart w:id="371" w:name="_Toc112404661"/>
      <w:bookmarkStart w:id="372" w:name="_Toc114226123"/>
      <w:bookmarkStart w:id="373" w:name="_Toc115455050"/>
      <w:bookmarkStart w:id="374" w:name="_Toc115436569"/>
      <w:r w:rsidRPr="00854022">
        <w:rPr>
          <w:caps w:val="0"/>
          <w:lang w:val="ru-RU"/>
        </w:rPr>
        <w:t xml:space="preserve">АКТ </w:t>
      </w:r>
      <w:r w:rsidR="00793A81">
        <w:rPr>
          <w:caps w:val="0"/>
          <w:lang w:val="ru-RU"/>
        </w:rPr>
        <w:t>ОБ ИСПОЛНЕНИИ/НЕИСПОЛНЕНИИ</w:t>
      </w:r>
      <w:r w:rsidR="00142269">
        <w:rPr>
          <w:caps w:val="0"/>
          <w:lang w:val="ru-RU"/>
        </w:rPr>
        <w:t xml:space="preserve"> КОММЕРЧЕСКОГО</w:t>
      </w:r>
      <w:r w:rsidRPr="00854022">
        <w:rPr>
          <w:caps w:val="0"/>
          <w:lang w:val="ru-RU"/>
        </w:rPr>
        <w:t xml:space="preserve"> КОМПОНЕНТА ИНВЕСТИЦИОННЫХ ОБЯЗАТЕЛЬСТВ (ФОРМА)</w:t>
      </w:r>
      <w:bookmarkEnd w:id="369"/>
      <w:bookmarkEnd w:id="370"/>
      <w:bookmarkEnd w:id="371"/>
      <w:bookmarkEnd w:id="372"/>
      <w:bookmarkEnd w:id="373"/>
      <w:bookmarkEnd w:id="374"/>
    </w:p>
    <w:p w14:paraId="696ECAB3" w14:textId="77777777" w:rsidR="00124CD9" w:rsidRDefault="00124CD9" w:rsidP="00374F2B">
      <w:pPr>
        <w:spacing w:before="120" w:after="120"/>
        <w:jc w:val="center"/>
        <w:rPr>
          <w:highlight w:val="yellow"/>
        </w:rPr>
      </w:pPr>
    </w:p>
    <w:p w14:paraId="5A632B7D" w14:textId="77777777" w:rsidR="00124CD9" w:rsidRPr="00090DE4" w:rsidRDefault="00124CD9" w:rsidP="00124CD9">
      <w:pPr>
        <w:spacing w:before="120" w:after="120"/>
        <w:jc w:val="center"/>
        <w:rPr>
          <w:b/>
        </w:rPr>
      </w:pPr>
      <w:r w:rsidRPr="00655DF2">
        <w:rPr>
          <w:b/>
        </w:rPr>
        <w:t xml:space="preserve">АКТ </w:t>
      </w:r>
      <w:r w:rsidRPr="00655DF2">
        <w:rPr>
          <w:b/>
        </w:rPr>
        <w:br/>
        <w:t>об исполнении/неисполнении Горнолыжного компонента</w:t>
      </w:r>
      <w:r w:rsidRPr="00655DF2">
        <w:rPr>
          <w:b/>
        </w:rPr>
        <w:br/>
      </w:r>
      <w:r w:rsidRPr="00090DE4">
        <w:rPr>
          <w:b/>
        </w:rPr>
        <w:t>Инвестиционных обязательств</w:t>
      </w:r>
    </w:p>
    <w:p w14:paraId="29883AEB" w14:textId="77777777" w:rsidR="00124CD9" w:rsidRPr="00090DE4" w:rsidRDefault="00124CD9" w:rsidP="00124CD9">
      <w:pPr>
        <w:spacing w:before="120" w:after="120"/>
        <w:jc w:val="both"/>
      </w:pPr>
    </w:p>
    <w:p w14:paraId="6A492169" w14:textId="6320CBB0" w:rsidR="00124CD9" w:rsidRPr="00090DE4" w:rsidRDefault="00124CD9" w:rsidP="00124CD9">
      <w:pPr>
        <w:spacing w:before="120" w:after="120"/>
        <w:jc w:val="both"/>
      </w:pPr>
      <w:r w:rsidRPr="00090DE4">
        <w:t xml:space="preserve">В соответствии с пунктом </w:t>
      </w:r>
      <w:r w:rsidRPr="00090DE4">
        <w:fldChar w:fldCharType="begin"/>
      </w:r>
      <w:r w:rsidRPr="00090DE4">
        <w:instrText xml:space="preserve"> REF _Ref114130595 \r \h </w:instrText>
      </w:r>
      <w:r w:rsidR="00090DE4">
        <w:instrText xml:space="preserve"> \* MERGEFORMAT </w:instrText>
      </w:r>
      <w:r w:rsidRPr="00090DE4">
        <w:fldChar w:fldCharType="separate"/>
      </w:r>
      <w:r w:rsidR="00C24E63">
        <w:t>6.14.10</w:t>
      </w:r>
      <w:r w:rsidRPr="00090DE4">
        <w:fldChar w:fldCharType="end"/>
      </w:r>
      <w:r w:rsidRPr="00090DE4">
        <w:t xml:space="preserve"> Договора купли-продажи акций АО «УК Архыз», заключенного между АО «Кавказ.РФ», ООО «СКГК» и </w:t>
      </w:r>
      <w:r w:rsidRPr="00E62D17">
        <w:t>[</w:t>
      </w:r>
      <w:r w:rsidRPr="00090DE4">
        <w:t>●</w:t>
      </w:r>
      <w:r w:rsidRPr="00E62D17">
        <w:t>]</w:t>
      </w:r>
      <w:r w:rsidRPr="00090DE4">
        <w:t xml:space="preserve"> (далее – «</w:t>
      </w:r>
      <w:r w:rsidRPr="00090DE4">
        <w:rPr>
          <w:b/>
        </w:rPr>
        <w:t>Покупатель</w:t>
      </w:r>
      <w:r w:rsidRPr="00090DE4">
        <w:t xml:space="preserve">»), </w:t>
      </w:r>
      <w:r w:rsidR="003539A7" w:rsidRPr="00090DE4">
        <w:t>(далее – «</w:t>
      </w:r>
      <w:r w:rsidR="003539A7" w:rsidRPr="00090DE4">
        <w:rPr>
          <w:b/>
        </w:rPr>
        <w:t>Договор</w:t>
      </w:r>
      <w:r w:rsidR="003539A7" w:rsidRPr="00090DE4">
        <w:t xml:space="preserve">») </w:t>
      </w:r>
      <w:r w:rsidRPr="00090DE4">
        <w:t xml:space="preserve">Приемочная комиссия по результатам заседания </w:t>
      </w:r>
      <w:r w:rsidRPr="00E62D17">
        <w:t>[</w:t>
      </w:r>
      <w:r w:rsidRPr="00090DE4">
        <w:rPr>
          <w:i/>
        </w:rPr>
        <w:t>дата заседания</w:t>
      </w:r>
      <w:r w:rsidRPr="00E62D17">
        <w:t>]</w:t>
      </w:r>
      <w:r w:rsidRPr="00090DE4">
        <w:rPr>
          <w:i/>
        </w:rPr>
        <w:t xml:space="preserve">, </w:t>
      </w:r>
      <w:r w:rsidRPr="00090DE4">
        <w:t>на котором присутствовали следующие члены Приемочной комиссии:</w:t>
      </w:r>
    </w:p>
    <w:p w14:paraId="1293A365" w14:textId="77777777" w:rsidR="00124CD9" w:rsidRPr="00090DE4" w:rsidRDefault="00124CD9" w:rsidP="00865DFD">
      <w:pPr>
        <w:pStyle w:val="af5"/>
        <w:numPr>
          <w:ilvl w:val="0"/>
          <w:numId w:val="60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44F022E5" w14:textId="77777777" w:rsidR="00124CD9" w:rsidRPr="00090DE4" w:rsidRDefault="00124CD9" w:rsidP="00865DFD">
      <w:pPr>
        <w:pStyle w:val="af5"/>
        <w:numPr>
          <w:ilvl w:val="0"/>
          <w:numId w:val="60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4B7796CA" w14:textId="77777777" w:rsidR="00124CD9" w:rsidRPr="00090DE4" w:rsidRDefault="00124CD9" w:rsidP="00865DFD">
      <w:pPr>
        <w:pStyle w:val="af5"/>
        <w:numPr>
          <w:ilvl w:val="0"/>
          <w:numId w:val="60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</w:p>
    <w:p w14:paraId="45E096EE" w14:textId="77777777" w:rsidR="00124CD9" w:rsidRPr="00090DE4" w:rsidRDefault="00124CD9" w:rsidP="00124CD9">
      <w:pPr>
        <w:pStyle w:val="af5"/>
        <w:spacing w:before="120" w:after="120"/>
        <w:ind w:left="0"/>
        <w:jc w:val="both"/>
      </w:pPr>
      <w:r w:rsidRPr="00090DE4">
        <w:rPr>
          <w:lang w:val="ru-RU"/>
        </w:rPr>
        <w:t>(далее – «</w:t>
      </w:r>
      <w:r w:rsidRPr="00090DE4">
        <w:rPr>
          <w:b/>
          <w:lang w:val="ru-RU"/>
        </w:rPr>
        <w:t>Заседание</w:t>
      </w:r>
      <w:r w:rsidRPr="00090DE4">
        <w:rPr>
          <w:lang w:val="ru-RU"/>
        </w:rPr>
        <w:t>»)</w:t>
      </w:r>
      <w:r w:rsidRPr="00090DE4">
        <w:t>,</w:t>
      </w:r>
    </w:p>
    <w:p w14:paraId="63D33F78" w14:textId="234A26A7" w:rsidR="00CA7D11" w:rsidRPr="00090DE4" w:rsidRDefault="00124CD9" w:rsidP="00124CD9">
      <w:pPr>
        <w:spacing w:before="120" w:after="120"/>
        <w:jc w:val="both"/>
      </w:pPr>
      <w:r w:rsidRPr="00090DE4">
        <w:t xml:space="preserve">настоящим подтверждает, что Покупателем </w:t>
      </w:r>
      <w:r w:rsidR="003539A7" w:rsidRPr="00E62D17">
        <w:rPr>
          <w:b/>
        </w:rPr>
        <w:t>[</w:t>
      </w:r>
      <w:r w:rsidR="003539A7" w:rsidRPr="00090DE4">
        <w:rPr>
          <w:b/>
        </w:rPr>
        <w:t>надлежащим/ненадлежащим</w:t>
      </w:r>
      <w:r w:rsidR="003539A7" w:rsidRPr="00090DE4">
        <w:rPr>
          <w:b/>
          <w:shd w:val="clear" w:color="auto" w:fill="FFFF00"/>
        </w:rPr>
        <w:t>]</w:t>
      </w:r>
      <w:r w:rsidR="003539A7" w:rsidRPr="00090DE4">
        <w:rPr>
          <w:b/>
        </w:rPr>
        <w:t xml:space="preserve"> образом исполнен/ не исполнен</w:t>
      </w:r>
      <w:r w:rsidR="003539A7" w:rsidRPr="00090DE4">
        <w:rPr>
          <w:b/>
          <w:shd w:val="clear" w:color="auto" w:fill="FFFF00"/>
        </w:rPr>
        <w:t>]</w:t>
      </w:r>
      <w:r w:rsidR="003539A7" w:rsidRPr="00090DE4">
        <w:rPr>
          <w:b/>
        </w:rPr>
        <w:t xml:space="preserve"> </w:t>
      </w:r>
      <w:r w:rsidRPr="00090DE4">
        <w:rPr>
          <w:b/>
        </w:rPr>
        <w:t>Коммерческий компонент Инвестиционных обязательств</w:t>
      </w:r>
      <w:r w:rsidR="00CA7D11" w:rsidRPr="00090DE4">
        <w:t>.</w:t>
      </w:r>
    </w:p>
    <w:p w14:paraId="540AF03E" w14:textId="5EC2A3F3" w:rsidR="00124CD9" w:rsidRPr="00090DE4" w:rsidRDefault="00CA7D11" w:rsidP="00124CD9">
      <w:pPr>
        <w:spacing w:before="120" w:after="120"/>
        <w:jc w:val="both"/>
      </w:pPr>
      <w:r w:rsidRPr="00090DE4">
        <w:t>В</w:t>
      </w:r>
      <w:r w:rsidR="00124CD9" w:rsidRPr="00090DE4">
        <w:t xml:space="preserve"> рамках </w:t>
      </w:r>
      <w:r w:rsidRPr="00090DE4">
        <w:t>исполнения Коммерческого компонента Инвестиционных обязательств</w:t>
      </w:r>
      <w:r w:rsidR="00124CD9" w:rsidRPr="00090DE4">
        <w:t xml:space="preserve"> Покупателем было обеспечено строительство и ввод в эксплуатацию следующих Коммерческих объектов:</w:t>
      </w:r>
    </w:p>
    <w:p w14:paraId="42AF54D0" w14:textId="77777777" w:rsidR="00124CD9" w:rsidRPr="00090DE4" w:rsidRDefault="00124CD9" w:rsidP="00865DFD">
      <w:pPr>
        <w:pStyle w:val="af5"/>
        <w:numPr>
          <w:ilvl w:val="0"/>
          <w:numId w:val="61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5B5584AE" w14:textId="77777777" w:rsidR="00124CD9" w:rsidRPr="00090DE4" w:rsidRDefault="00124CD9" w:rsidP="00865DFD">
      <w:pPr>
        <w:pStyle w:val="af5"/>
        <w:numPr>
          <w:ilvl w:val="0"/>
          <w:numId w:val="61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7ACFEE3C" w14:textId="77777777" w:rsidR="00124CD9" w:rsidRPr="00090DE4" w:rsidRDefault="00124CD9" w:rsidP="00865DFD">
      <w:pPr>
        <w:pStyle w:val="af5"/>
        <w:numPr>
          <w:ilvl w:val="0"/>
          <w:numId w:val="61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</w:p>
    <w:p w14:paraId="15F36AA3" w14:textId="77777777" w:rsidR="00124CD9" w:rsidRPr="00090DE4" w:rsidRDefault="00124CD9" w:rsidP="00124CD9">
      <w:pPr>
        <w:spacing w:before="120" w:after="120"/>
        <w:jc w:val="both"/>
      </w:pPr>
      <w:r w:rsidRPr="00090DE4">
        <w:t>Приемочной комиссии на Заседании были рассмотрены следующие документы:</w:t>
      </w:r>
    </w:p>
    <w:p w14:paraId="364EA5FD" w14:textId="1C2A955E" w:rsidR="00124CD9" w:rsidRPr="00090DE4" w:rsidRDefault="00124CD9" w:rsidP="00865DFD">
      <w:pPr>
        <w:pStyle w:val="af5"/>
        <w:numPr>
          <w:ilvl w:val="0"/>
          <w:numId w:val="62"/>
        </w:numPr>
        <w:spacing w:before="120" w:after="120"/>
        <w:ind w:left="567" w:hanging="567"/>
        <w:jc w:val="both"/>
      </w:pPr>
      <w:r w:rsidRPr="00090DE4">
        <w:rPr>
          <w:lang w:val="ru-RU"/>
        </w:rPr>
        <w:t xml:space="preserve">Заключение Независимого эксперта </w:t>
      </w:r>
      <w:r w:rsidRPr="00090DE4">
        <w:t xml:space="preserve">об исполнении/неисполнении </w:t>
      </w:r>
      <w:r w:rsidR="00AA0785" w:rsidRPr="00090DE4">
        <w:rPr>
          <w:lang w:val="ru-RU"/>
        </w:rPr>
        <w:t>Коммерческого</w:t>
      </w:r>
      <w:r w:rsidRPr="00090DE4">
        <w:t xml:space="preserve"> компонента </w:t>
      </w:r>
      <w:r w:rsidRPr="00090DE4">
        <w:rPr>
          <w:lang w:val="ru-RU"/>
        </w:rPr>
        <w:t>И</w:t>
      </w:r>
      <w:r w:rsidRPr="00090DE4">
        <w:t>нвестиционных обязательств</w:t>
      </w:r>
      <w:r w:rsidRPr="00090DE4">
        <w:rPr>
          <w:lang w:val="ru-RU"/>
        </w:rPr>
        <w:t>;</w:t>
      </w:r>
    </w:p>
    <w:p w14:paraId="0242AC49" w14:textId="77777777" w:rsidR="00124CD9" w:rsidRPr="00090DE4" w:rsidRDefault="00124CD9" w:rsidP="00865DFD">
      <w:pPr>
        <w:pStyle w:val="af5"/>
        <w:numPr>
          <w:ilvl w:val="0"/>
          <w:numId w:val="62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52D82A09" w14:textId="77777777" w:rsidR="00124CD9" w:rsidRPr="00090DE4" w:rsidRDefault="00124CD9" w:rsidP="00865DFD">
      <w:pPr>
        <w:pStyle w:val="af5"/>
        <w:numPr>
          <w:ilvl w:val="0"/>
          <w:numId w:val="62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.</w:t>
      </w:r>
    </w:p>
    <w:p w14:paraId="49D179FB" w14:textId="77777777" w:rsidR="00124CD9" w:rsidRPr="00090DE4" w:rsidRDefault="00124CD9" w:rsidP="00124CD9">
      <w:pPr>
        <w:spacing w:before="120" w:after="120"/>
        <w:jc w:val="both"/>
      </w:pPr>
      <w:r w:rsidRPr="00090DE4">
        <w:t>Приемочной комиссии на Заседании были заслушаны устные объяснения следующих лиц:</w:t>
      </w:r>
    </w:p>
    <w:p w14:paraId="04417372" w14:textId="77777777" w:rsidR="00124CD9" w:rsidRPr="00090DE4" w:rsidRDefault="00124CD9" w:rsidP="00865DFD">
      <w:pPr>
        <w:pStyle w:val="af5"/>
        <w:numPr>
          <w:ilvl w:val="0"/>
          <w:numId w:val="63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5DF6870C" w14:textId="77777777" w:rsidR="00124CD9" w:rsidRPr="00090DE4" w:rsidRDefault="00124CD9" w:rsidP="00865DFD">
      <w:pPr>
        <w:pStyle w:val="af5"/>
        <w:numPr>
          <w:ilvl w:val="0"/>
          <w:numId w:val="63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55A7BEC2" w14:textId="77777777" w:rsidR="00124CD9" w:rsidRPr="00090DE4" w:rsidRDefault="00124CD9" w:rsidP="00865DFD">
      <w:pPr>
        <w:pStyle w:val="af5"/>
        <w:numPr>
          <w:ilvl w:val="0"/>
          <w:numId w:val="63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</w:p>
    <w:p w14:paraId="2DD243E4" w14:textId="77777777" w:rsidR="00CA7D11" w:rsidRPr="00090DE4" w:rsidRDefault="00CA7D11" w:rsidP="00CA7D11">
      <w:pPr>
        <w:spacing w:before="120" w:after="120"/>
        <w:jc w:val="both"/>
      </w:pPr>
      <w:r w:rsidRPr="00090DE4">
        <w:t xml:space="preserve">Приемочной комиссией </w:t>
      </w:r>
      <w:r w:rsidRPr="00090DE4">
        <w:rPr>
          <w:shd w:val="clear" w:color="auto" w:fill="FFFF00"/>
        </w:rPr>
        <w:t>[</w:t>
      </w:r>
      <w:r w:rsidRPr="00090DE4">
        <w:t xml:space="preserve">не зафиксировано нарушений Договора / зафиксированы следующие нарушения Договора: </w:t>
      </w:r>
    </w:p>
    <w:p w14:paraId="76834842" w14:textId="77777777" w:rsidR="00CA7D11" w:rsidRPr="00090DE4" w:rsidRDefault="00CA7D11" w:rsidP="00CA7D11">
      <w:pPr>
        <w:pStyle w:val="af5"/>
        <w:numPr>
          <w:ilvl w:val="0"/>
          <w:numId w:val="6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2578024A" w14:textId="77777777" w:rsidR="00CA7D11" w:rsidRPr="00090DE4" w:rsidRDefault="00CA7D11" w:rsidP="00CA7D11">
      <w:pPr>
        <w:pStyle w:val="af5"/>
        <w:numPr>
          <w:ilvl w:val="0"/>
          <w:numId w:val="6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07FCA388" w14:textId="77777777" w:rsidR="00CA7D11" w:rsidRPr="00090DE4" w:rsidRDefault="00CA7D11" w:rsidP="00CA7D11">
      <w:pPr>
        <w:pStyle w:val="af5"/>
        <w:numPr>
          <w:ilvl w:val="0"/>
          <w:numId w:val="6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  <w:r w:rsidRPr="00090DE4">
        <w:rPr>
          <w:shd w:val="clear" w:color="auto" w:fill="FFFF00"/>
          <w:lang w:val="en-US"/>
        </w:rPr>
        <w:t>]</w:t>
      </w:r>
    </w:p>
    <w:p w14:paraId="1F4E0BCB" w14:textId="77777777" w:rsidR="00124CD9" w:rsidRPr="00090DE4" w:rsidRDefault="00124CD9" w:rsidP="00124CD9">
      <w:pPr>
        <w:spacing w:before="120" w:after="120"/>
        <w:jc w:val="both"/>
      </w:pPr>
    </w:p>
    <w:p w14:paraId="10273321" w14:textId="77777777" w:rsidR="00124CD9" w:rsidRPr="00090DE4" w:rsidRDefault="00124CD9" w:rsidP="00124CD9">
      <w:pPr>
        <w:spacing w:before="120" w:after="120"/>
        <w:jc w:val="both"/>
      </w:pPr>
      <w:r w:rsidRPr="00090DE4">
        <w:t xml:space="preserve">Настоящий Акт составлен в 4 (четырех) экземплярах и подписан членами Приемочной комиссии, присутствовавшими на Заседании. </w:t>
      </w:r>
    </w:p>
    <w:p w14:paraId="4AE13E4C" w14:textId="77777777" w:rsidR="00124CD9" w:rsidRPr="00090DE4" w:rsidRDefault="00124CD9" w:rsidP="00124CD9">
      <w:pPr>
        <w:spacing w:before="120" w:after="120"/>
        <w:jc w:val="both"/>
      </w:pPr>
      <w:r w:rsidRPr="00E62D17">
        <w:lastRenderedPageBreak/>
        <w:t>[</w:t>
      </w:r>
      <w:r w:rsidRPr="00090DE4">
        <w:rPr>
          <w:i/>
        </w:rPr>
        <w:t>Дата</w:t>
      </w:r>
      <w:r w:rsidRPr="00E62D17">
        <w:t>]</w:t>
      </w:r>
    </w:p>
    <w:p w14:paraId="3E1FC420" w14:textId="77777777" w:rsidR="00124CD9" w:rsidRPr="00090DE4" w:rsidRDefault="00124CD9" w:rsidP="00124CD9">
      <w:pPr>
        <w:spacing w:before="120" w:after="120"/>
        <w:jc w:val="both"/>
      </w:pPr>
      <w:r w:rsidRPr="00E62D17">
        <w:t>[</w:t>
      </w:r>
      <w:r w:rsidRPr="00090DE4">
        <w:rPr>
          <w:i/>
        </w:rPr>
        <w:t>Подписи членов Приемочной комиссии</w:t>
      </w:r>
      <w:r w:rsidRPr="00E62D17">
        <w:t>]</w:t>
      </w:r>
      <w:r w:rsidRPr="00090DE4">
        <w:t xml:space="preserve"> </w:t>
      </w:r>
    </w:p>
    <w:p w14:paraId="0DC21C1E" w14:textId="0D811B34" w:rsidR="00854022" w:rsidRPr="00800440" w:rsidRDefault="00124CD9" w:rsidP="00124CD9">
      <w:pPr>
        <w:spacing w:before="120" w:after="120"/>
        <w:jc w:val="center"/>
      </w:pPr>
      <w:r w:rsidRPr="00E62D17" w:rsidDel="00124CD9">
        <w:t xml:space="preserve"> </w:t>
      </w:r>
    </w:p>
    <w:p w14:paraId="1AFB284C" w14:textId="77777777" w:rsidR="00854022" w:rsidRPr="00800440" w:rsidRDefault="00854022">
      <w:r w:rsidRPr="00800440">
        <w:br w:type="page"/>
      </w:r>
    </w:p>
    <w:p w14:paraId="3045B3FE" w14:textId="51D99644" w:rsidR="00854022" w:rsidRPr="00854022" w:rsidRDefault="0085402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854022">
        <w:rPr>
          <w:caps w:val="0"/>
          <w:lang w:val="ru-RU"/>
        </w:rPr>
        <w:lastRenderedPageBreak/>
        <w:br/>
      </w:r>
      <w:bookmarkStart w:id="375" w:name="_Ref111486365"/>
      <w:bookmarkStart w:id="376" w:name="_Toc112330185"/>
      <w:bookmarkStart w:id="377" w:name="_Toc112404662"/>
      <w:bookmarkStart w:id="378" w:name="_Toc114226124"/>
      <w:bookmarkStart w:id="379" w:name="_Toc115455051"/>
      <w:bookmarkStart w:id="380" w:name="_Toc115436570"/>
      <w:r w:rsidRPr="00800440">
        <w:rPr>
          <w:caps w:val="0"/>
          <w:lang w:val="ru-RU"/>
        </w:rPr>
        <w:t>ОТЧЕТ</w:t>
      </w:r>
      <w:r w:rsidRPr="00854022">
        <w:rPr>
          <w:caps w:val="0"/>
          <w:lang w:val="ru-RU"/>
        </w:rPr>
        <w:t xml:space="preserve"> (ФОРМА)</w:t>
      </w:r>
      <w:bookmarkEnd w:id="375"/>
      <w:bookmarkEnd w:id="376"/>
      <w:bookmarkEnd w:id="377"/>
      <w:bookmarkEnd w:id="378"/>
      <w:bookmarkEnd w:id="379"/>
      <w:bookmarkEnd w:id="380"/>
    </w:p>
    <w:p w14:paraId="40776A44" w14:textId="77777777" w:rsidR="00655DF2" w:rsidRDefault="00655DF2" w:rsidP="00374F2B">
      <w:pPr>
        <w:spacing w:before="120" w:after="120"/>
        <w:jc w:val="center"/>
        <w:rPr>
          <w:highlight w:val="yellow"/>
        </w:rPr>
      </w:pPr>
    </w:p>
    <w:tbl>
      <w:tblPr>
        <w:tblStyle w:val="ad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B10AB6" w:rsidRPr="00090DE4" w14:paraId="3A620C36" w14:textId="77777777" w:rsidTr="00B10AB6">
        <w:tc>
          <w:tcPr>
            <w:tcW w:w="3958" w:type="dxa"/>
          </w:tcPr>
          <w:p w14:paraId="05A3FC55" w14:textId="77777777" w:rsidR="00B10AB6" w:rsidRPr="00090DE4" w:rsidRDefault="00B10AB6" w:rsidP="00B10AB6">
            <w:pPr>
              <w:spacing w:before="120" w:after="120"/>
            </w:pPr>
            <w:r w:rsidRPr="00090DE4">
              <w:rPr>
                <w:b/>
              </w:rPr>
              <w:t xml:space="preserve">Кому: </w:t>
            </w:r>
            <w:r w:rsidRPr="00090DE4">
              <w:t>АО «Кавказ.РФ»</w:t>
            </w:r>
          </w:p>
          <w:p w14:paraId="20751981" w14:textId="77777777" w:rsidR="00B10AB6" w:rsidRPr="00090DE4" w:rsidRDefault="00B10AB6" w:rsidP="00B10AB6">
            <w:pPr>
              <w:spacing w:before="120" w:after="120"/>
              <w:rPr>
                <w:lang w:val="en-US"/>
              </w:rPr>
            </w:pPr>
            <w:r w:rsidRPr="00090DE4">
              <w:rPr>
                <w:b/>
              </w:rPr>
              <w:t>Адрес</w:t>
            </w:r>
            <w:r w:rsidRPr="00090DE4">
              <w:t xml:space="preserve">: 123112 Москва, ул. Тестовская, д.10, этаж 26, пом. </w:t>
            </w:r>
            <w:r w:rsidRPr="00090DE4">
              <w:rPr>
                <w:lang w:val="en-US"/>
              </w:rPr>
              <w:t>I</w:t>
            </w:r>
          </w:p>
          <w:p w14:paraId="476037B7" w14:textId="77777777" w:rsidR="00B10AB6" w:rsidRPr="00090DE4" w:rsidRDefault="00B10AB6" w:rsidP="00B10AB6">
            <w:pPr>
              <w:spacing w:before="120" w:after="120"/>
              <w:rPr>
                <w:lang w:val="en-US"/>
              </w:rPr>
            </w:pPr>
          </w:p>
          <w:p w14:paraId="6304634A" w14:textId="2DEE337A" w:rsidR="00B10AB6" w:rsidRPr="00E62D17" w:rsidRDefault="00B10AB6" w:rsidP="00B10AB6">
            <w:pPr>
              <w:spacing w:before="120" w:after="120"/>
            </w:pPr>
            <w:r w:rsidRPr="00090DE4">
              <w:rPr>
                <w:b/>
              </w:rPr>
              <w:t xml:space="preserve">От: </w:t>
            </w:r>
            <w:r w:rsidRPr="00E62D17">
              <w:rPr>
                <w:lang w:val="en-US"/>
              </w:rPr>
              <w:t>[</w:t>
            </w:r>
            <w:r w:rsidRPr="00090DE4">
              <w:rPr>
                <w:lang w:val="en-US"/>
              </w:rPr>
              <w:t>●</w:t>
            </w:r>
            <w:r w:rsidRPr="00E62D17">
              <w:rPr>
                <w:lang w:val="en-US"/>
              </w:rPr>
              <w:t>]</w:t>
            </w:r>
          </w:p>
        </w:tc>
      </w:tr>
    </w:tbl>
    <w:p w14:paraId="263998FA" w14:textId="77777777" w:rsidR="00B10AB6" w:rsidRPr="00090DE4" w:rsidRDefault="00B10AB6" w:rsidP="00374F2B">
      <w:pPr>
        <w:spacing w:before="120" w:after="120"/>
        <w:jc w:val="center"/>
        <w:rPr>
          <w:b/>
        </w:rPr>
      </w:pPr>
    </w:p>
    <w:p w14:paraId="7D16DC94" w14:textId="65056E27" w:rsidR="00854022" w:rsidRPr="00090DE4" w:rsidRDefault="00655DF2" w:rsidP="00374F2B">
      <w:pPr>
        <w:spacing w:before="120" w:after="120"/>
        <w:jc w:val="center"/>
        <w:rPr>
          <w:b/>
        </w:rPr>
      </w:pPr>
      <w:r w:rsidRPr="00090DE4">
        <w:rPr>
          <w:b/>
        </w:rPr>
        <w:t xml:space="preserve">ОТЧЕТ </w:t>
      </w:r>
      <w:r w:rsidRPr="00090DE4">
        <w:rPr>
          <w:b/>
        </w:rPr>
        <w:br/>
        <w:t xml:space="preserve">о ходе исполнения Инвестиционных обязательств </w:t>
      </w:r>
    </w:p>
    <w:p w14:paraId="18387FCC" w14:textId="4AB279A3" w:rsidR="00A23633" w:rsidRPr="00090DE4" w:rsidRDefault="00A23633" w:rsidP="00854022">
      <w:pPr>
        <w:spacing w:before="120" w:after="120"/>
        <w:jc w:val="both"/>
      </w:pPr>
      <w:r w:rsidRPr="00090DE4">
        <w:t xml:space="preserve">В соответствии с пунктом </w:t>
      </w:r>
      <w:r w:rsidRPr="00090DE4">
        <w:fldChar w:fldCharType="begin"/>
      </w:r>
      <w:r w:rsidRPr="00090DE4">
        <w:instrText xml:space="preserve"> REF _Ref114132014 \r \h </w:instrText>
      </w:r>
      <w:r w:rsidR="00090DE4">
        <w:instrText xml:space="preserve"> \* MERGEFORMAT </w:instrText>
      </w:r>
      <w:r w:rsidRPr="00090DE4">
        <w:fldChar w:fldCharType="separate"/>
      </w:r>
      <w:r w:rsidR="00C24E63">
        <w:t>6.18</w:t>
      </w:r>
      <w:r w:rsidRPr="00090DE4">
        <w:fldChar w:fldCharType="end"/>
      </w:r>
      <w:r w:rsidRPr="00090DE4">
        <w:t xml:space="preserve"> Договора купли-продажи акций АО «УК Архыз», заключенного между АО «Кавказ.РФ», ООО «СКГК» и </w:t>
      </w:r>
      <w:r w:rsidRPr="00E62D17">
        <w:t>[</w:t>
      </w:r>
      <w:r w:rsidRPr="00090DE4">
        <w:t>●</w:t>
      </w:r>
      <w:r w:rsidRPr="00E62D17">
        <w:t>]</w:t>
      </w:r>
      <w:r w:rsidRPr="00090DE4">
        <w:t xml:space="preserve"> (далее – «</w:t>
      </w:r>
      <w:r w:rsidRPr="00090DE4">
        <w:rPr>
          <w:b/>
        </w:rPr>
        <w:t>Покупатель</w:t>
      </w:r>
      <w:r w:rsidRPr="00090DE4">
        <w:t xml:space="preserve">»), Покупатель направляет настоящий отчет о ходе исполнения Инвестиционных обязательств за </w:t>
      </w:r>
      <w:r w:rsidRPr="00E62D17">
        <w:t>[</w:t>
      </w:r>
      <w:r w:rsidRPr="00090DE4">
        <w:t>первое/второе</w:t>
      </w:r>
      <w:r w:rsidRPr="00E62D17">
        <w:t>]</w:t>
      </w:r>
      <w:r w:rsidRPr="00090DE4">
        <w:t xml:space="preserve"> полугодие </w:t>
      </w:r>
      <w:r w:rsidRPr="00E62D17">
        <w:t>[</w:t>
      </w:r>
      <w:r w:rsidRPr="00090DE4">
        <w:t>●</w:t>
      </w:r>
      <w:r w:rsidRPr="00E62D17">
        <w:t>]</w:t>
      </w:r>
      <w:r w:rsidRPr="00090DE4">
        <w:t xml:space="preserve"> года. </w:t>
      </w:r>
    </w:p>
    <w:p w14:paraId="2F5EEEBE" w14:textId="20A6636C" w:rsidR="00A23633" w:rsidRPr="00090DE4" w:rsidRDefault="00A23633" w:rsidP="00854022">
      <w:pPr>
        <w:spacing w:before="120" w:after="120"/>
        <w:jc w:val="both"/>
        <w:rPr>
          <w:b/>
        </w:rPr>
      </w:pPr>
      <w:r w:rsidRPr="00090DE4">
        <w:rPr>
          <w:b/>
        </w:rPr>
        <w:t>А. Горнолыжный компонент</w:t>
      </w:r>
    </w:p>
    <w:p w14:paraId="50A31C8C" w14:textId="77777777" w:rsidR="00067CA1" w:rsidRPr="00090DE4" w:rsidRDefault="00A26536" w:rsidP="00854022">
      <w:pPr>
        <w:spacing w:before="120" w:after="120"/>
        <w:jc w:val="both"/>
        <w:rPr>
          <w:i/>
        </w:rPr>
      </w:pPr>
      <w:r w:rsidRPr="00E62D17">
        <w:t>[</w:t>
      </w:r>
      <w:r w:rsidRPr="00090DE4">
        <w:rPr>
          <w:i/>
        </w:rPr>
        <w:t>описание хода выполнения Горнолыжного компонента Инвестиц</w:t>
      </w:r>
      <w:r w:rsidR="00067CA1" w:rsidRPr="00090DE4">
        <w:rPr>
          <w:i/>
        </w:rPr>
        <w:t>ионных обязательств с указанием:</w:t>
      </w:r>
    </w:p>
    <w:p w14:paraId="02A9F593" w14:textId="77777777" w:rsidR="00067CA1" w:rsidRPr="00090DE4" w:rsidRDefault="00A26536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</w:rPr>
        <w:t>статуса строительства по каждому Горнолыжному объекту</w:t>
      </w:r>
      <w:r w:rsidR="00067CA1" w:rsidRPr="00090DE4">
        <w:rPr>
          <w:i/>
          <w:lang w:val="ru-RU"/>
        </w:rPr>
        <w:t>;</w:t>
      </w:r>
    </w:p>
    <w:p w14:paraId="19C82809" w14:textId="77777777" w:rsidR="00067CA1" w:rsidRPr="00090DE4" w:rsidRDefault="00067CA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предполагаемого срока получения разрешения на ввод в эксплуатацию относительного каждого Горнолыжного объекта;</w:t>
      </w:r>
    </w:p>
    <w:p w14:paraId="1E475B6C" w14:textId="77777777" w:rsidR="00CA7D11" w:rsidRPr="00090DE4" w:rsidRDefault="00067CA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затруднений, возникших при строительстве каждого Горнолыжного объекта</w:t>
      </w:r>
      <w:r w:rsidR="00CA7D11" w:rsidRPr="00090DE4">
        <w:rPr>
          <w:i/>
          <w:lang w:val="ru-RU"/>
        </w:rPr>
        <w:t>;</w:t>
      </w:r>
    </w:p>
    <w:p w14:paraId="16B3546D" w14:textId="741AA996" w:rsidR="00067CA1" w:rsidRPr="00090DE4" w:rsidRDefault="00CA7D1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отклонени</w:t>
      </w:r>
      <w:r w:rsidR="00DB16CE" w:rsidRPr="00090DE4">
        <w:rPr>
          <w:i/>
          <w:lang w:val="ru-RU"/>
        </w:rPr>
        <w:t>й</w:t>
      </w:r>
      <w:r w:rsidRPr="00090DE4">
        <w:rPr>
          <w:i/>
          <w:lang w:val="ru-RU"/>
        </w:rPr>
        <w:t xml:space="preserve"> от Графика исполнения инвестиционных обязательств</w:t>
      </w:r>
      <w:r w:rsidR="00067CA1" w:rsidRPr="00090DE4">
        <w:rPr>
          <w:i/>
          <w:lang w:val="ru-RU"/>
        </w:rPr>
        <w:t>;</w:t>
      </w:r>
    </w:p>
    <w:p w14:paraId="4E9EBC97" w14:textId="1C5FAB3B" w:rsidR="00655DF2" w:rsidRPr="00090DE4" w:rsidRDefault="00067CA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</w:t>
      </w:r>
      <w:r w:rsidR="00DB16CE" w:rsidRPr="00090DE4">
        <w:rPr>
          <w:i/>
          <w:lang w:val="ru-RU"/>
        </w:rPr>
        <w:t>ого</w:t>
      </w:r>
      <w:r w:rsidRPr="00090DE4">
        <w:rPr>
          <w:i/>
          <w:lang w:val="ru-RU"/>
        </w:rPr>
        <w:t xml:space="preserve"> срок</w:t>
      </w:r>
      <w:r w:rsidR="00DB16CE" w:rsidRPr="00090DE4">
        <w:rPr>
          <w:i/>
          <w:lang w:val="ru-RU"/>
        </w:rPr>
        <w:t>а</w:t>
      </w:r>
      <w:r w:rsidRPr="00090DE4">
        <w:rPr>
          <w:i/>
          <w:lang w:val="ru-RU"/>
        </w:rPr>
        <w:t xml:space="preserve"> фактического завершения Горнолыжного компонента Инвестиционных обязательств</w:t>
      </w:r>
      <w:r w:rsidR="00A26536" w:rsidRPr="00E62D17">
        <w:rPr>
          <w:lang w:val="ru-RU"/>
        </w:rPr>
        <w:t>]</w:t>
      </w:r>
    </w:p>
    <w:p w14:paraId="2884CDCA" w14:textId="424A27A0" w:rsidR="00A26536" w:rsidRPr="00090DE4" w:rsidRDefault="00A26536" w:rsidP="00854022">
      <w:pPr>
        <w:spacing w:before="120" w:after="120"/>
        <w:jc w:val="both"/>
        <w:rPr>
          <w:b/>
        </w:rPr>
      </w:pPr>
      <w:r w:rsidRPr="00090DE4">
        <w:rPr>
          <w:b/>
        </w:rPr>
        <w:t>Б. Коммерческий компонент</w:t>
      </w:r>
    </w:p>
    <w:p w14:paraId="12943D2B" w14:textId="635D5DF6" w:rsidR="00067CA1" w:rsidRPr="00090DE4" w:rsidRDefault="00067CA1" w:rsidP="00067CA1">
      <w:pPr>
        <w:spacing w:before="120" w:after="120"/>
        <w:jc w:val="both"/>
        <w:rPr>
          <w:i/>
        </w:rPr>
      </w:pPr>
      <w:r w:rsidRPr="00E62D17">
        <w:t>[</w:t>
      </w:r>
      <w:r w:rsidRPr="00090DE4">
        <w:rPr>
          <w:i/>
        </w:rPr>
        <w:t>описание хода выполнения Коммерческого компонента Инвестиционных обязательств с указанием:</w:t>
      </w:r>
    </w:p>
    <w:p w14:paraId="5BFB6699" w14:textId="5B1B995A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</w:rPr>
        <w:t xml:space="preserve">статуса строительства по каждому </w:t>
      </w:r>
      <w:r w:rsidRPr="00090DE4">
        <w:rPr>
          <w:i/>
          <w:lang w:val="ru-RU"/>
        </w:rPr>
        <w:t>Коммерческому</w:t>
      </w:r>
      <w:r w:rsidRPr="00090DE4">
        <w:rPr>
          <w:i/>
        </w:rPr>
        <w:t xml:space="preserve"> объекту</w:t>
      </w:r>
      <w:r w:rsidRPr="00090DE4">
        <w:rPr>
          <w:i/>
          <w:lang w:val="ru-RU"/>
        </w:rPr>
        <w:t>;</w:t>
      </w:r>
    </w:p>
    <w:p w14:paraId="569BDC77" w14:textId="5928ACD6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предполагаемого срока получения разрешения на ввод в эксплуатацию относительного каждого Коммерческого объекта;</w:t>
      </w:r>
    </w:p>
    <w:p w14:paraId="346595C0" w14:textId="266267DF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затруднений, возникших при строительстве каждого Коммерческого объекта;</w:t>
      </w:r>
    </w:p>
    <w:p w14:paraId="2DA86811" w14:textId="27B29A3E" w:rsidR="00CA7D11" w:rsidRPr="00090DE4" w:rsidRDefault="00CA7D11" w:rsidP="00CA7D11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отклонени</w:t>
      </w:r>
      <w:r w:rsidR="00DB16CE" w:rsidRPr="00090DE4">
        <w:rPr>
          <w:i/>
          <w:lang w:val="ru-RU"/>
        </w:rPr>
        <w:t>й</w:t>
      </w:r>
      <w:r w:rsidRPr="00090DE4">
        <w:rPr>
          <w:i/>
          <w:lang w:val="ru-RU"/>
        </w:rPr>
        <w:t xml:space="preserve"> от Графика исполнения инвестиционных обязательств;</w:t>
      </w:r>
    </w:p>
    <w:p w14:paraId="382EBC65" w14:textId="1D38C0D7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</w:t>
      </w:r>
      <w:r w:rsidR="00DB16CE" w:rsidRPr="00090DE4">
        <w:rPr>
          <w:i/>
          <w:lang w:val="ru-RU"/>
        </w:rPr>
        <w:t>ого</w:t>
      </w:r>
      <w:r w:rsidRPr="00090DE4">
        <w:rPr>
          <w:i/>
          <w:lang w:val="ru-RU"/>
        </w:rPr>
        <w:t xml:space="preserve"> срок</w:t>
      </w:r>
      <w:r w:rsidR="00DB16CE" w:rsidRPr="00090DE4">
        <w:rPr>
          <w:i/>
          <w:lang w:val="ru-RU"/>
        </w:rPr>
        <w:t>а</w:t>
      </w:r>
      <w:r w:rsidRPr="00090DE4">
        <w:rPr>
          <w:i/>
          <w:lang w:val="ru-RU"/>
        </w:rPr>
        <w:t xml:space="preserve"> фактического завершения Коммерческого компонента Инвестиционных обязательств</w:t>
      </w:r>
      <w:r w:rsidRPr="00E62D17">
        <w:rPr>
          <w:lang w:val="ru-RU"/>
        </w:rPr>
        <w:t>]</w:t>
      </w:r>
    </w:p>
    <w:p w14:paraId="349104F7" w14:textId="33338D1E" w:rsidR="00854022" w:rsidRPr="00090DE4" w:rsidRDefault="00A26536" w:rsidP="00854022">
      <w:pPr>
        <w:spacing w:before="120" w:after="120"/>
        <w:jc w:val="both"/>
      </w:pPr>
      <w:r w:rsidRPr="00090DE4">
        <w:t xml:space="preserve">На настоящую дату количество мест в гостиницах на территории ОЭЗ «Архыз» составляет: </w:t>
      </w:r>
      <w:r w:rsidRPr="00E62D17">
        <w:t>[</w:t>
      </w:r>
      <w:r w:rsidRPr="00090DE4">
        <w:t>●</w:t>
      </w:r>
      <w:r w:rsidRPr="00E62D17">
        <w:t>]</w:t>
      </w:r>
      <w:r w:rsidRPr="00090DE4">
        <w:t>.</w:t>
      </w:r>
    </w:p>
    <w:p w14:paraId="0C3CA9A0" w14:textId="76A90D65" w:rsidR="00A26536" w:rsidRPr="00090DE4" w:rsidRDefault="00A26536" w:rsidP="00A26536">
      <w:pPr>
        <w:spacing w:before="120" w:after="120"/>
        <w:jc w:val="both"/>
      </w:pPr>
      <w:r w:rsidRPr="00090DE4">
        <w:t xml:space="preserve">На настоящую дату количество посадочных мест в предприятиях общественного питания на территории ОЭЗ «Архыз» составляет: </w:t>
      </w:r>
      <w:r w:rsidRPr="00E62D17">
        <w:t>[</w:t>
      </w:r>
      <w:r w:rsidRPr="00090DE4">
        <w:t>●</w:t>
      </w:r>
      <w:r w:rsidRPr="00E62D17">
        <w:t>]</w:t>
      </w:r>
      <w:r w:rsidRPr="00090DE4">
        <w:t>.</w:t>
      </w:r>
    </w:p>
    <w:p w14:paraId="682CD401" w14:textId="77777777" w:rsidR="00067CA1" w:rsidRPr="00090DE4" w:rsidRDefault="00067CA1" w:rsidP="00067CA1">
      <w:pPr>
        <w:spacing w:before="120" w:after="120"/>
        <w:jc w:val="both"/>
      </w:pPr>
    </w:p>
    <w:p w14:paraId="58D88842" w14:textId="77777777" w:rsidR="00067CA1" w:rsidRPr="00090DE4" w:rsidRDefault="00067CA1" w:rsidP="00067CA1">
      <w:pPr>
        <w:spacing w:before="120" w:after="120"/>
        <w:jc w:val="both"/>
      </w:pPr>
      <w:r w:rsidRPr="00E62D17">
        <w:lastRenderedPageBreak/>
        <w:t>[</w:t>
      </w:r>
      <w:r w:rsidRPr="00090DE4">
        <w:rPr>
          <w:i/>
        </w:rPr>
        <w:t>Дата</w:t>
      </w:r>
      <w:r w:rsidRPr="00E62D17">
        <w:t>]</w:t>
      </w:r>
    </w:p>
    <w:p w14:paraId="41001184" w14:textId="15497333" w:rsidR="0030013C" w:rsidRPr="00800440" w:rsidRDefault="00067CA1" w:rsidP="00854022">
      <w:pPr>
        <w:spacing w:before="120" w:after="120"/>
        <w:jc w:val="both"/>
      </w:pPr>
      <w:r w:rsidRPr="00E62D17">
        <w:t>[</w:t>
      </w:r>
      <w:r w:rsidRPr="00090DE4">
        <w:rPr>
          <w:i/>
        </w:rPr>
        <w:t>Подпись уполномоченного представителя Покупателя</w:t>
      </w:r>
      <w:r w:rsidRPr="00E62D17">
        <w:t>]</w:t>
      </w:r>
    </w:p>
    <w:sectPr w:rsidR="0030013C" w:rsidRPr="00800440" w:rsidSect="00AF45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0F23" w14:textId="77777777" w:rsidR="003B729E" w:rsidRDefault="003B729E" w:rsidP="0025528D">
      <w:r>
        <w:separator/>
      </w:r>
    </w:p>
    <w:p w14:paraId="2B36A196" w14:textId="77777777" w:rsidR="003B729E" w:rsidRDefault="003B729E"/>
  </w:endnote>
  <w:endnote w:type="continuationSeparator" w:id="0">
    <w:p w14:paraId="12827118" w14:textId="77777777" w:rsidR="003B729E" w:rsidRDefault="003B729E" w:rsidP="0025528D">
      <w:r>
        <w:continuationSeparator/>
      </w:r>
    </w:p>
    <w:p w14:paraId="31396AE1" w14:textId="77777777" w:rsidR="003B729E" w:rsidRDefault="003B729E"/>
  </w:endnote>
  <w:endnote w:type="continuationNotice" w:id="1">
    <w:p w14:paraId="01ED1D55" w14:textId="77777777" w:rsidR="003B729E" w:rsidRDefault="003B7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yu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nsy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TZhong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FB700" w14:textId="15DCA024" w:rsidR="003979D7" w:rsidRPr="007F120B" w:rsidRDefault="003979D7" w:rsidP="007F120B">
    <w:pPr>
      <w:jc w:val="center"/>
      <w:rPr>
        <w:lang w:val="en-US"/>
      </w:rPr>
    </w:pPr>
    <w:r w:rsidRPr="00AE12E4">
      <w:fldChar w:fldCharType="begin"/>
    </w:r>
    <w:r w:rsidRPr="00AE12E4">
      <w:instrText>PAGE   \* MERGEFORMAT</w:instrText>
    </w:r>
    <w:r w:rsidRPr="00AE12E4">
      <w:fldChar w:fldCharType="separate"/>
    </w:r>
    <w:r w:rsidR="00C24E63">
      <w:rPr>
        <w:noProof/>
      </w:rPr>
      <w:t>41</w:t>
    </w:r>
    <w:r w:rsidRPr="00AE12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7CD8" w14:textId="05F387FC" w:rsidR="003979D7" w:rsidRPr="00AE12E4" w:rsidRDefault="003979D7" w:rsidP="00AE12E4">
    <w:pPr>
      <w:jc w:val="center"/>
      <w:rPr>
        <w:lang w:val="en-US"/>
      </w:rPr>
    </w:pPr>
    <w:r w:rsidRPr="00AE12E4">
      <w:fldChar w:fldCharType="begin"/>
    </w:r>
    <w:r w:rsidRPr="00AE12E4">
      <w:instrText>PAGE   \* MERGEFORMAT</w:instrText>
    </w:r>
    <w:r w:rsidRPr="00AE12E4">
      <w:fldChar w:fldCharType="separate"/>
    </w:r>
    <w:r w:rsidR="00C24E63">
      <w:rPr>
        <w:noProof/>
      </w:rPr>
      <w:t>46</w:t>
    </w:r>
    <w:r w:rsidRPr="00AE12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92115" w14:textId="77777777" w:rsidR="003B729E" w:rsidRDefault="003B729E" w:rsidP="0025528D">
      <w:r>
        <w:separator/>
      </w:r>
    </w:p>
    <w:p w14:paraId="00A70F5B" w14:textId="77777777" w:rsidR="003B729E" w:rsidRDefault="003B729E"/>
  </w:footnote>
  <w:footnote w:type="continuationSeparator" w:id="0">
    <w:p w14:paraId="64307B69" w14:textId="77777777" w:rsidR="003B729E" w:rsidRDefault="003B729E" w:rsidP="0025528D">
      <w:r>
        <w:continuationSeparator/>
      </w:r>
    </w:p>
    <w:p w14:paraId="32FB526F" w14:textId="77777777" w:rsidR="003B729E" w:rsidRDefault="003B729E"/>
  </w:footnote>
  <w:footnote w:type="continuationNotice" w:id="1">
    <w:p w14:paraId="1570720C" w14:textId="77777777" w:rsidR="003B729E" w:rsidRDefault="003B729E"/>
  </w:footnote>
  <w:footnote w:id="2">
    <w:p w14:paraId="45D94D25" w14:textId="31578DD4" w:rsidR="003979D7" w:rsidRPr="006F48EE" w:rsidRDefault="003979D7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Определяется в ходе Конкурса как ценово</w:t>
      </w:r>
      <w:r w:rsidR="006802C6">
        <w:rPr>
          <w:lang w:val="ru-RU"/>
        </w:rPr>
        <w:t>е</w:t>
      </w:r>
      <w:r>
        <w:rPr>
          <w:lang w:val="ru-RU"/>
        </w:rPr>
        <w:t xml:space="preserve"> </w:t>
      </w:r>
      <w:r w:rsidR="006802C6">
        <w:rPr>
          <w:lang w:val="ru-RU"/>
        </w:rPr>
        <w:t xml:space="preserve">предложение </w:t>
      </w:r>
      <w:r>
        <w:rPr>
          <w:lang w:val="ru-RU"/>
        </w:rPr>
        <w:t>победителя конкурса</w:t>
      </w:r>
      <w:r w:rsidR="006802C6">
        <w:rPr>
          <w:lang w:val="ru-RU"/>
        </w:rPr>
        <w:t>, умноженное на (</w:t>
      </w:r>
      <w:r w:rsidR="006802C6" w:rsidRPr="002617B5">
        <w:t>42</w:t>
      </w:r>
      <w:r w:rsidR="006802C6">
        <w:t> </w:t>
      </w:r>
      <w:r w:rsidR="006802C6" w:rsidRPr="002617B5">
        <w:t>54</w:t>
      </w:r>
      <w:r w:rsidR="006802C6">
        <w:t xml:space="preserve">6 </w:t>
      </w:r>
      <w:r w:rsidR="006802C6">
        <w:rPr>
          <w:lang w:val="ru-RU"/>
        </w:rPr>
        <w:t xml:space="preserve">/ </w:t>
      </w:r>
      <w:r w:rsidR="006802C6" w:rsidRPr="00C57AE9">
        <w:rPr>
          <w:lang w:val="ru-RU"/>
        </w:rPr>
        <w:t>170</w:t>
      </w:r>
      <w:r w:rsidR="006802C6">
        <w:rPr>
          <w:lang w:val="ru-RU"/>
        </w:rPr>
        <w:t> 178)</w:t>
      </w:r>
      <w:r>
        <w:rPr>
          <w:lang w:val="ru-RU"/>
        </w:rPr>
        <w:t>.</w:t>
      </w:r>
    </w:p>
  </w:footnote>
  <w:footnote w:id="3">
    <w:p w14:paraId="3814BDB3" w14:textId="4A998F69" w:rsidR="003364EB" w:rsidRPr="003364EB" w:rsidRDefault="003364EB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Определяется согласно Конкурсной документации. </w:t>
      </w:r>
    </w:p>
  </w:footnote>
  <w:footnote w:id="4">
    <w:p w14:paraId="0373B9CB" w14:textId="58ECA6BD" w:rsidR="003979D7" w:rsidRPr="000D7C40" w:rsidRDefault="003979D7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Определяется по результатам Конкурса. </w:t>
      </w:r>
    </w:p>
  </w:footnote>
  <w:footnote w:id="5">
    <w:p w14:paraId="47296D41" w14:textId="77777777" w:rsidR="00EE1D58" w:rsidRPr="000D7C40" w:rsidRDefault="00EE1D58" w:rsidP="00EE1D58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Определяется по результатам Конкурса. </w:t>
      </w:r>
    </w:p>
  </w:footnote>
  <w:footnote w:id="6">
    <w:p w14:paraId="1202CCE6" w14:textId="1AAB251F" w:rsidR="003979D7" w:rsidRPr="000D7C40" w:rsidRDefault="003979D7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Год определяется по результатам Конкурса. </w:t>
      </w:r>
    </w:p>
  </w:footnote>
  <w:footnote w:id="7">
    <w:p w14:paraId="42CA129C" w14:textId="77777777" w:rsidR="003979D7" w:rsidRPr="000D7C40" w:rsidRDefault="003979D7" w:rsidP="000D7C40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Год определяется по результатам Конкурса. </w:t>
      </w:r>
    </w:p>
  </w:footnote>
  <w:footnote w:id="8">
    <w:p w14:paraId="4CD85B4D" w14:textId="77777777" w:rsidR="003979D7" w:rsidRDefault="003979D7"/>
    <w:p w14:paraId="7DB1A0E8" w14:textId="24B45E5B" w:rsidR="003979D7" w:rsidRPr="00191915" w:rsidRDefault="003979D7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882E" w14:textId="4345786B" w:rsidR="003979D7" w:rsidRPr="00436F62" w:rsidRDefault="003979D7" w:rsidP="002B63AE">
    <w:pPr>
      <w:ind w:left="-1134"/>
      <w:jc w:val="right"/>
      <w:rPr>
        <w:i/>
      </w:rPr>
    </w:pPr>
    <w:r>
      <w:rPr>
        <w:i/>
      </w:rPr>
      <w:t>Проект</w:t>
    </w:r>
    <w:r w:rsidR="003236B0">
      <w:rPr>
        <w:i/>
      </w:rPr>
      <w:t xml:space="preserve"> от 07.10.2022</w:t>
    </w:r>
  </w:p>
  <w:p w14:paraId="7CE389C2" w14:textId="77777777" w:rsidR="003979D7" w:rsidRDefault="003979D7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5D3A" w14:textId="77777777" w:rsidR="003979D7" w:rsidRPr="00604842" w:rsidRDefault="003979D7" w:rsidP="009D2C35">
    <w:pPr>
      <w:ind w:left="-1134" w:right="-2"/>
      <w:jc w:val="right"/>
      <w:rPr>
        <w:i/>
      </w:rPr>
    </w:pPr>
    <w:r w:rsidRPr="00604842">
      <w:rPr>
        <w:i/>
      </w:rPr>
      <w:t>Проект. Только для целей обсуждения.</w:t>
    </w:r>
  </w:p>
  <w:p w14:paraId="1ECA59FB" w14:textId="4C1BD85D" w:rsidR="003979D7" w:rsidRPr="00604842" w:rsidRDefault="003979D7" w:rsidP="009D2C35">
    <w:pPr>
      <w:ind w:left="-1134" w:right="-2"/>
      <w:jc w:val="right"/>
      <w:rPr>
        <w:i/>
      </w:rPr>
    </w:pPr>
    <w:r w:rsidRPr="00604842">
      <w:rPr>
        <w:i/>
      </w:rPr>
      <w:t>Конфиденциально. Адвокатская тайна</w:t>
    </w:r>
  </w:p>
  <w:p w14:paraId="53EAB8D7" w14:textId="4C66067C" w:rsidR="003979D7" w:rsidRPr="00604842" w:rsidRDefault="003979D7" w:rsidP="009D2C35">
    <w:pPr>
      <w:ind w:left="-1134" w:right="-2"/>
      <w:jc w:val="right"/>
      <w:rPr>
        <w:i/>
      </w:rPr>
    </w:pPr>
    <w:r w:rsidRPr="00604842">
      <w:rPr>
        <w:i/>
      </w:rPr>
      <w:t>Версия от [</w:t>
    </w:r>
    <w:r w:rsidRPr="002C5131">
      <w:rPr>
        <w:i/>
      </w:rPr>
      <w:t>●</w:t>
    </w:r>
    <w:r w:rsidRPr="00604842">
      <w:rPr>
        <w:i/>
      </w:rPr>
      <w:t>]</w:t>
    </w:r>
  </w:p>
  <w:p w14:paraId="778E3B0F" w14:textId="62149EC5" w:rsidR="003979D7" w:rsidRPr="00730734" w:rsidRDefault="003979D7" w:rsidP="00730734">
    <w:pPr>
      <w:pStyle w:val="af8"/>
      <w:ind w:left="4536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AFA6" w14:textId="205B80EE" w:rsidR="003979D7" w:rsidRPr="007F120B" w:rsidRDefault="003979D7" w:rsidP="007F120B">
    <w:pPr>
      <w:ind w:left="-1134"/>
      <w:jc w:val="right"/>
      <w:rPr>
        <w:i/>
      </w:rPr>
    </w:pPr>
    <w:r>
      <w:rPr>
        <w:i/>
      </w:rPr>
      <w:t>Проект</w:t>
    </w:r>
    <w:r>
      <w:rPr>
        <w:i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D404" w14:textId="23D1DE76" w:rsidR="003979D7" w:rsidRPr="007F120B" w:rsidRDefault="003979D7" w:rsidP="007F120B">
    <w:pPr>
      <w:ind w:left="-1134"/>
      <w:jc w:val="right"/>
      <w:rPr>
        <w:i/>
      </w:rPr>
    </w:pPr>
    <w:r>
      <w:rPr>
        <w:i/>
      </w:rPr>
      <w:t>Проект</w:t>
    </w:r>
    <w:r>
      <w:rPr>
        <w:i/>
        <w:lang w:val="en-US"/>
      </w:rPr>
      <w:t xml:space="preserve"> </w:t>
    </w:r>
    <w:r>
      <w:rPr>
        <w:i/>
      </w:rPr>
      <w:t>от 1</w:t>
    </w:r>
    <w:r>
      <w:rPr>
        <w:i/>
        <w:lang w:val="en-US"/>
      </w:rPr>
      <w:t>6</w:t>
    </w:r>
    <w:r>
      <w:rPr>
        <w:i/>
      </w:rPr>
      <w:t>.09.2022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D04F" w14:textId="749A479A" w:rsidR="003979D7" w:rsidRPr="007F120B" w:rsidRDefault="003979D7" w:rsidP="007F120B">
    <w:pPr>
      <w:ind w:left="-1134"/>
      <w:jc w:val="right"/>
      <w:rPr>
        <w:i/>
      </w:rPr>
    </w:pPr>
    <w:r>
      <w:rPr>
        <w:i/>
      </w:rPr>
      <w:t>Проект</w:t>
    </w:r>
    <w:r>
      <w:rPr>
        <w:i/>
        <w:lang w:val="en-US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32CF" w14:textId="5880383D" w:rsidR="003979D7" w:rsidRPr="007F120B" w:rsidRDefault="003979D7" w:rsidP="007F120B">
    <w:pPr>
      <w:ind w:left="-1134"/>
      <w:jc w:val="right"/>
      <w:rPr>
        <w:i/>
      </w:rPr>
    </w:pPr>
    <w:r>
      <w:rPr>
        <w:i/>
      </w:rPr>
      <w:t>Проект</w:t>
    </w:r>
    <w:r>
      <w:rPr>
        <w:i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D8F0F3BE"/>
    <w:name w:val="List Bullet 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B4DA7C08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5A288C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25AA689A"/>
    <w:lvl w:ilvl="0">
      <w:start w:val="1"/>
      <w:numFmt w:val="bullet"/>
      <w:pStyle w:val="1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1A47DF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776F4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F5E34"/>
    <w:multiLevelType w:val="multilevel"/>
    <w:tmpl w:val="ACCC7D60"/>
    <w:lvl w:ilvl="0">
      <w:start w:val="1"/>
      <w:numFmt w:val="decimal"/>
      <w:pStyle w:val="cx1"/>
      <w:suff w:val="nothing"/>
      <w:lvlText w:val="СТАТЬЯ %1 - 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cx2"/>
      <w:isLgl/>
      <w:lvlText w:val="Раздел %1.%2"/>
      <w:lvlJc w:val="left"/>
      <w:pPr>
        <w:ind w:left="1440" w:hanging="1440"/>
      </w:pPr>
      <w:rPr>
        <w:rFonts w:ascii="uf" w:hAnsi="uf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cx3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cx4"/>
      <w:lvlText w:val="(%4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x5"/>
      <w:suff w:val="nothing"/>
      <w:lvlText w:val="ПРИЛОЖЕНИЕ %5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cx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cx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cx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cx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8A30584"/>
    <w:multiLevelType w:val="hybridMultilevel"/>
    <w:tmpl w:val="4BD0E25E"/>
    <w:lvl w:ilvl="0" w:tplc="DD489154">
      <w:start w:val="1"/>
      <w:numFmt w:val="decimal"/>
      <w:pStyle w:val="EPAMSchedule12Part1"/>
      <w:lvlText w:val="Часть %1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5633"/>
    <w:multiLevelType w:val="hybridMultilevel"/>
    <w:tmpl w:val="FBB0360E"/>
    <w:lvl w:ilvl="0" w:tplc="433808CA">
      <w:start w:val="1"/>
      <w:numFmt w:val="upperLetter"/>
      <w:pStyle w:val="EPAMScheduleA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02A57"/>
    <w:multiLevelType w:val="hybridMultilevel"/>
    <w:tmpl w:val="32D80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9349F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26B80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C5BA5"/>
    <w:multiLevelType w:val="hybridMultilevel"/>
    <w:tmpl w:val="425AFA78"/>
    <w:lvl w:ilvl="0" w:tplc="97CABB0C">
      <w:start w:val="1"/>
      <w:numFmt w:val="upperLetter"/>
      <w:pStyle w:val="EPAMPreambleARus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462FB"/>
    <w:multiLevelType w:val="multilevel"/>
    <w:tmpl w:val="BB38E15A"/>
    <w:lvl w:ilvl="0">
      <w:start w:val="1"/>
      <w:numFmt w:val="decimal"/>
      <w:pStyle w:val="Headingrus1"/>
      <w:lvlText w:val="СТАТЬЯ  %1."/>
      <w:lvlJc w:val="left"/>
      <w:pPr>
        <w:ind w:left="1656" w:hanging="1656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rus2"/>
      <w:isLgl/>
      <w:lvlText w:val="Раздел 1.0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rus3"/>
      <w:lvlText w:val="(%3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rus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rus5"/>
      <w:suff w:val="nothing"/>
      <w:lvlText w:val="ПРИЛОЖЕНИЕ %5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ind w:left="227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pStyle w:val="Headingrus7"/>
      <w:suff w:val="nothing"/>
      <w:lvlText w:val="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rus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rus9"/>
      <w:suff w:val="nothing"/>
      <w:lvlText w:val=""/>
      <w:lvlJc w:val="left"/>
      <w:pPr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73574CD"/>
    <w:multiLevelType w:val="singleLevel"/>
    <w:tmpl w:val="F4502232"/>
    <w:name w:val="alpha 4"/>
    <w:lvl w:ilvl="0">
      <w:start w:val="1"/>
      <w:numFmt w:val="lowerLetter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1EF31117"/>
    <w:multiLevelType w:val="multilevel"/>
    <w:tmpl w:val="9620C538"/>
    <w:lvl w:ilvl="0">
      <w:start w:val="1"/>
      <w:numFmt w:val="decimal"/>
      <w:pStyle w:val="EPAMSCHEDULERus"/>
      <w:suff w:val="space"/>
      <w:lvlText w:val="Приложение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upperLetter"/>
      <w:pStyle w:val="EPAMSchedulepartRus"/>
      <w:suff w:val="nothing"/>
      <w:lvlText w:val="Часть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decimal"/>
      <w:pStyle w:val="EPAMSchedule1Rus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EPAMSchedule11Rus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decimal"/>
      <w:pStyle w:val="EPAMSchedule111Rus"/>
      <w:lvlText w:val="%3.%4.%5"/>
      <w:lvlJc w:val="left"/>
      <w:pPr>
        <w:tabs>
          <w:tab w:val="num" w:pos="1418"/>
        </w:tabs>
        <w:ind w:left="851" w:hanging="284"/>
      </w:pPr>
      <w:rPr>
        <w:rFonts w:hint="default"/>
        <w:b w:val="0"/>
        <w:kern w:val="0"/>
      </w:rPr>
    </w:lvl>
    <w:lvl w:ilvl="5">
      <w:start w:val="1"/>
      <w:numFmt w:val="lowerLetter"/>
      <w:pStyle w:val="EPAMScheduleaRus"/>
      <w:lvlText w:val="(%6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6">
      <w:start w:val="1"/>
      <w:numFmt w:val="lowerRoman"/>
      <w:pStyle w:val="EPAMScheduleiRus"/>
      <w:lvlText w:val="(%7)"/>
      <w:lvlJc w:val="left"/>
      <w:pPr>
        <w:tabs>
          <w:tab w:val="num" w:pos="1701"/>
        </w:tabs>
        <w:ind w:left="567" w:firstLine="567"/>
      </w:pPr>
      <w:rPr>
        <w:rFonts w:hint="default"/>
        <w:b w:val="0"/>
        <w:kern w:val="0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80" w:hanging="360"/>
      </w:pPr>
      <w:rPr>
        <w:rFonts w:hint="default"/>
      </w:rPr>
    </w:lvl>
  </w:abstractNum>
  <w:abstractNum w:abstractNumId="16" w15:restartNumberingAfterBreak="0">
    <w:nsid w:val="208247AB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D5A2F"/>
    <w:multiLevelType w:val="multilevel"/>
    <w:tmpl w:val="2DAEDD70"/>
    <w:lvl w:ilvl="0">
      <w:start w:val="1"/>
      <w:numFmt w:val="upperRoman"/>
      <w:pStyle w:val="HeadingENG1"/>
      <w:suff w:val="space"/>
      <w:lvlText w:val="ARTICLE %1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ENG2"/>
      <w:isLgl/>
      <w:lvlText w:val="Section %1.%2"/>
      <w:lvlJc w:val="left"/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ENG3"/>
      <w:lvlText w:val="(%3)"/>
      <w:lvlJc w:val="left"/>
      <w:pPr>
        <w:ind w:left="568" w:hanging="615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ENG4"/>
      <w:lvlText w:val="(%4)"/>
      <w:lvlJc w:val="left"/>
      <w:pPr>
        <w:ind w:left="1418" w:hanging="709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ENG5"/>
      <w:suff w:val="space"/>
      <w:lvlText w:val="SCHEDULE %5."/>
      <w:lvlJc w:val="left"/>
      <w:pPr>
        <w:ind w:left="34"/>
      </w:pPr>
      <w:rPr>
        <w:rFonts w:ascii="Times New Roman Bold" w:hAnsi="Times New Roman Bold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ENG6"/>
      <w:suff w:val="nothing"/>
      <w:lvlText w:val=""/>
      <w:lvlJc w:val="left"/>
      <w:pPr>
        <w:ind w:left="360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ENG7"/>
      <w:suff w:val="nothing"/>
      <w:lvlText w:val=""/>
      <w:lvlJc w:val="left"/>
      <w:pPr>
        <w:ind w:left="432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ENG8"/>
      <w:suff w:val="nothing"/>
      <w:lvlText w:val=""/>
      <w:lvlJc w:val="left"/>
      <w:pPr>
        <w:ind w:left="504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ENG9"/>
      <w:suff w:val="nothing"/>
      <w:lvlText w:val=""/>
      <w:lvlJc w:val="left"/>
      <w:pPr>
        <w:ind w:left="576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21412F4"/>
    <w:multiLevelType w:val="multilevel"/>
    <w:tmpl w:val="1C0C579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11"/>
      <w:lvlText w:val="%1.%2."/>
      <w:lvlJc w:val="left"/>
      <w:pPr>
        <w:ind w:left="709" w:hanging="567"/>
      </w:pPr>
      <w:rPr>
        <w:rFonts w:cs="Times New Roman" w:hint="default"/>
        <w:b w:val="0"/>
      </w:rPr>
    </w:lvl>
    <w:lvl w:ilvl="2">
      <w:start w:val="1"/>
      <w:numFmt w:val="decimal"/>
      <w:pStyle w:val="111"/>
      <w:lvlText w:val="%1.%2.%3."/>
      <w:lvlJc w:val="left"/>
      <w:pPr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62D4BEB"/>
    <w:multiLevelType w:val="multilevel"/>
    <w:tmpl w:val="25522DA2"/>
    <w:lvl w:ilvl="0">
      <w:start w:val="1"/>
      <w:numFmt w:val="upperRoman"/>
      <w:pStyle w:val="Exhibit1"/>
      <w:lvlText w:val="СТАТЬЯ %1. "/>
      <w:lvlJc w:val="left"/>
      <w:pPr>
        <w:ind w:left="72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Exhibit2"/>
      <w:isLgl/>
      <w:lvlText w:val="Раздел %1.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Exhibit3"/>
      <w:lvlText w:val="(%3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Exhibit4"/>
      <w:lvlText w:val="(%4)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numFmt w:val="decimal"/>
      <w:pStyle w:val="Exhibit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Exhibit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Exhibit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Exhibit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Exhibit9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6961483"/>
    <w:multiLevelType w:val="multilevel"/>
    <w:tmpl w:val="F260DD0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720" w:hanging="720"/>
      </w:pPr>
      <w:rPr>
        <w:rFonts w:ascii="Times New Roman Bold" w:hAnsi="Times New Roman Bold" w:cs="Wingdings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1506"/>
        </w:tabs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"/>
      <w:lvlText w:val="(%4)"/>
      <w:lvlJc w:val="left"/>
      <w:pPr>
        <w:tabs>
          <w:tab w:val="num" w:pos="252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ПРИЛОЖЕНИЕ %5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6."/>
      <w:lvlJc w:val="left"/>
      <w:pPr>
        <w:tabs>
          <w:tab w:val="num" w:pos="3960"/>
        </w:tabs>
        <w:ind w:left="720" w:hanging="72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isLgl/>
      <w:lvlText w:val="%6.%7"/>
      <w:lvlJc w:val="left"/>
      <w:pPr>
        <w:tabs>
          <w:tab w:val="num" w:pos="468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9"/>
      <w:suff w:val="space"/>
      <w:lvlText w:val="%9.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6DC6DE6"/>
    <w:multiLevelType w:val="multilevel"/>
    <w:tmpl w:val="39CCC9A4"/>
    <w:name w:val="HouseSched18"/>
    <w:lvl w:ilvl="0">
      <w:start w:val="1"/>
      <w:numFmt w:val="decimal"/>
      <w:pStyle w:val="SectionNumbering"/>
      <w:suff w:val="nothing"/>
      <w:lvlText w:val="SECTION %1"/>
      <w:lvlJc w:val="left"/>
      <w:pPr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2.%3.%4.%5"/>
      <w:lvlJc w:val="left"/>
      <w:pPr>
        <w:tabs>
          <w:tab w:val="num" w:pos="2131"/>
        </w:tabs>
        <w:ind w:left="2131" w:hanging="1267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3283"/>
        </w:tabs>
        <w:ind w:left="3283" w:hanging="1152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(%8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</w:abstractNum>
  <w:abstractNum w:abstractNumId="22" w15:restartNumberingAfterBreak="0">
    <w:nsid w:val="27CD2A27"/>
    <w:multiLevelType w:val="singleLevel"/>
    <w:tmpl w:val="23C6B102"/>
    <w:name w:val="HouseList31"/>
    <w:lvl w:ilvl="0">
      <w:start w:val="1"/>
      <w:numFmt w:val="decimal"/>
      <w:pStyle w:val="21"/>
      <w:lvlText w:val="%1.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84C33AF"/>
    <w:multiLevelType w:val="hybridMultilevel"/>
    <w:tmpl w:val="8BC0C0DC"/>
    <w:lvl w:ilvl="0" w:tplc="6F244968">
      <w:start w:val="1"/>
      <w:numFmt w:val="decimal"/>
      <w:pStyle w:val="EPAMParty1E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06A9E"/>
    <w:multiLevelType w:val="multilevel"/>
    <w:tmpl w:val="6EAAD1B0"/>
    <w:lvl w:ilvl="0">
      <w:start w:val="1"/>
      <w:numFmt w:val="decimal"/>
      <w:pStyle w:val="EPAM1RU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pStyle w:val="EPAM11RUS"/>
      <w:isLgl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PAM111Rus"/>
      <w:isLgl/>
      <w:lvlText w:val="%1.%2.%3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EPAMaRus"/>
      <w:lvlText w:val="(%4)"/>
      <w:lvlJc w:val="left"/>
      <w:pPr>
        <w:tabs>
          <w:tab w:val="num" w:pos="1561"/>
        </w:tabs>
        <w:ind w:left="156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EPAMiRus"/>
      <w:lvlText w:val="(%5)"/>
      <w:lvlJc w:val="left"/>
      <w:pPr>
        <w:tabs>
          <w:tab w:val="num" w:pos="1701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B9358F7"/>
    <w:multiLevelType w:val="hybridMultilevel"/>
    <w:tmpl w:val="2A80C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C6025BE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B32E2"/>
    <w:multiLevelType w:val="multilevel"/>
    <w:tmpl w:val="BB264478"/>
    <w:lvl w:ilvl="0">
      <w:start w:val="1"/>
      <w:numFmt w:val="decimal"/>
      <w:pStyle w:val="moscow2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oscow22"/>
      <w:lvlText w:val="(%2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moscow23"/>
      <w:lvlText w:val="(%3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moscow2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moscow25"/>
      <w:suff w:val="nothing"/>
      <w:lvlText w:val="  "/>
      <w:lvlJc w:val="left"/>
      <w:pPr>
        <w:ind w:left="1008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moscow26"/>
      <w:suff w:val="nothing"/>
      <w:lvlText w:val="  "/>
      <w:lvlJc w:val="left"/>
      <w:pPr>
        <w:ind w:left="1152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moscow27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moscow28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moscow29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95E1399"/>
    <w:multiLevelType w:val="multilevel"/>
    <w:tmpl w:val="D81EA738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999567E"/>
    <w:multiLevelType w:val="hybridMultilevel"/>
    <w:tmpl w:val="4ACE3350"/>
    <w:lvl w:ilvl="0" w:tplc="032050B4">
      <w:start w:val="1"/>
      <w:numFmt w:val="decimal"/>
      <w:pStyle w:val="EPAMParty1Rus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7737E"/>
    <w:multiLevelType w:val="multilevel"/>
    <w:tmpl w:val="002CE7C6"/>
    <w:lvl w:ilvl="0">
      <w:start w:val="1"/>
      <w:numFmt w:val="decimal"/>
      <w:pStyle w:val="HeadingRUS10"/>
      <w:suff w:val="nothing"/>
      <w:lvlText w:val="СТАТЬЯ - %1  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RUS20"/>
      <w:isLgl/>
      <w:suff w:val="nothing"/>
      <w:lvlText w:val="Раздел %1.%2 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RUS30"/>
      <w:lvlText w:val="(%3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RUS40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RUS50"/>
      <w:suff w:val="nothing"/>
      <w:lvlText w:val="Приложение %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RUS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RUS7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RUS8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RUS9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E2318A3"/>
    <w:multiLevelType w:val="multilevel"/>
    <w:tmpl w:val="B37410E6"/>
    <w:lvl w:ilvl="0">
      <w:start w:val="1"/>
      <w:numFmt w:val="decimal"/>
      <w:pStyle w:val="EPAM1ENG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pStyle w:val="EPAM11Eng"/>
      <w:isLgl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2">
      <w:start w:val="1"/>
      <w:numFmt w:val="decimal"/>
      <w:pStyle w:val="EPAM111Eng"/>
      <w:isLgl/>
      <w:lvlText w:val="%1.%2.%3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lowerLetter"/>
      <w:pStyle w:val="EPAMaEng"/>
      <w:lvlText w:val="(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4">
      <w:start w:val="1"/>
      <w:numFmt w:val="lowerRoman"/>
      <w:pStyle w:val="EPAMiEng"/>
      <w:lvlText w:val="(%5)"/>
      <w:lvlJc w:val="left"/>
      <w:pPr>
        <w:tabs>
          <w:tab w:val="num" w:pos="1701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F4572CB"/>
    <w:multiLevelType w:val="hybridMultilevel"/>
    <w:tmpl w:val="92544278"/>
    <w:lvl w:ilvl="0" w:tplc="54D4B498">
      <w:start w:val="1"/>
      <w:numFmt w:val="decimal"/>
      <w:pStyle w:val="EPAM1Rus0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36CF6"/>
    <w:multiLevelType w:val="multilevel"/>
    <w:tmpl w:val="D76CEE1E"/>
    <w:lvl w:ilvl="0">
      <w:start w:val="1"/>
      <w:numFmt w:val="decimal"/>
      <w:pStyle w:val="vxv1"/>
      <w:suff w:val="nothing"/>
      <w:lvlText w:val="ARTICLE %1 - 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vxv2"/>
      <w:isLgl/>
      <w:lvlText w:val="Section %1.%2"/>
      <w:lvlJc w:val="left"/>
      <w:pPr>
        <w:ind w:left="1440" w:hanging="1440"/>
      </w:pPr>
      <w:rPr>
        <w:rFonts w:ascii="nyuf" w:hAnsi="nyuf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vxv3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vxv4"/>
      <w:lvlText w:val="(%4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vxv5"/>
      <w:suff w:val="nothing"/>
      <w:lvlText w:val="SCHEDULE %5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vxv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vxv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vxv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vxv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2DF2B7B"/>
    <w:multiLevelType w:val="multilevel"/>
    <w:tmpl w:val="85688BEE"/>
    <w:lvl w:ilvl="0">
      <w:start w:val="1"/>
      <w:numFmt w:val="decimal"/>
      <w:pStyle w:val="SCH1"/>
      <w:suff w:val="space"/>
      <w:lvlText w:val="ПРИЛОЖЕНИЕ №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3BE08F2"/>
    <w:multiLevelType w:val="singleLevel"/>
    <w:tmpl w:val="4AE8F85A"/>
    <w:name w:val="GLPSchedT"/>
    <w:lvl w:ilvl="0">
      <w:start w:val="1"/>
      <w:numFmt w:val="bullet"/>
      <w:pStyle w:val="40"/>
      <w:lvlText w:val=""/>
      <w:lvlJc w:val="left"/>
      <w:pPr>
        <w:tabs>
          <w:tab w:val="num" w:pos="3119"/>
        </w:tabs>
        <w:ind w:left="3119" w:hanging="7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8" w15:restartNumberingAfterBreak="0">
    <w:nsid w:val="47B40084"/>
    <w:multiLevelType w:val="multilevel"/>
    <w:tmpl w:val="CE2C1D86"/>
    <w:lvl w:ilvl="0">
      <w:start w:val="1"/>
      <w:numFmt w:val="decimal"/>
      <w:pStyle w:val="eng1"/>
      <w:suff w:val="nothing"/>
      <w:lvlText w:val="ARTICLE - %1 "/>
      <w:lvlJc w:val="left"/>
      <w:pPr>
        <w:tabs>
          <w:tab w:val="num" w:pos="0"/>
        </w:tabs>
      </w:pPr>
      <w:rPr>
        <w:rFonts w:ascii="Times New Roman Bold" w:hAnsi="Times New Roman Bold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eng2"/>
      <w:isLgl/>
      <w:lvlText w:val="Section %1.%2"/>
      <w:lvlJc w:val="left"/>
      <w:pPr>
        <w:tabs>
          <w:tab w:val="num" w:pos="120"/>
        </w:tabs>
      </w:pPr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e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eng4"/>
      <w:suff w:val="nothing"/>
      <w:lvlText w:val=""/>
      <w:lvlJc w:val="left"/>
      <w:pPr>
        <w:tabs>
          <w:tab w:val="num" w:pos="2520"/>
        </w:tabs>
        <w:ind w:left="1224" w:hanging="504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eng5"/>
      <w:suff w:val="nothing"/>
      <w:lvlText w:val=""/>
      <w:lvlJc w:val="left"/>
      <w:pPr>
        <w:tabs>
          <w:tab w:val="num" w:pos="6960"/>
        </w:tabs>
        <w:ind w:left="3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eng6"/>
      <w:suff w:val="nothing"/>
      <w:lvlText w:val="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eng7"/>
      <w:suff w:val="nothing"/>
      <w:lvlText w:val="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eng8"/>
      <w:suff w:val="nothing"/>
      <w:lvlText w:val="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eng9"/>
      <w:suff w:val="nothing"/>
      <w:lvlText w:val="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8E00F4C"/>
    <w:multiLevelType w:val="multilevel"/>
    <w:tmpl w:val="5C8A76A6"/>
    <w:name w:val="sch_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0" w15:restartNumberingAfterBreak="0">
    <w:nsid w:val="493E193A"/>
    <w:multiLevelType w:val="singleLevel"/>
    <w:tmpl w:val="A5DA4476"/>
    <w:name w:val="Court2List2"/>
    <w:lvl w:ilvl="0">
      <w:start w:val="1"/>
      <w:numFmt w:val="bullet"/>
      <w:pStyle w:val="50"/>
      <w:lvlText w:val=""/>
      <w:lvlJc w:val="left"/>
      <w:pPr>
        <w:tabs>
          <w:tab w:val="num" w:pos="3856"/>
        </w:tabs>
        <w:ind w:left="3856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B6D4B0E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FE1A03"/>
    <w:multiLevelType w:val="multilevel"/>
    <w:tmpl w:val="2B1070F8"/>
    <w:lvl w:ilvl="0">
      <w:start w:val="1"/>
      <w:numFmt w:val="decimal"/>
      <w:pStyle w:val="AgreementRussian1"/>
      <w:suff w:val="nothing"/>
      <w:lvlText w:val="СТАТЬЯ %1-  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Раздел %1.%2.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greementRussian3"/>
      <w:lvlText w:val="(%3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greementRussian4"/>
      <w:lvlText w:val="(%4)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greementRussian5"/>
      <w:suff w:val="nothing"/>
      <w:lvlText w:val="ПРИЛОЖЕНИЕ %5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greementRussian6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greementRussian7"/>
      <w:lvlText w:val="(%7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greementRussian8"/>
      <w:lvlText w:val="(%8)"/>
      <w:lvlJc w:val="left"/>
      <w:pPr>
        <w:ind w:left="115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AgreementRussian9"/>
      <w:suff w:val="nothing"/>
      <w:lvlText w:val=""/>
      <w:lvlJc w:val="left"/>
      <w:rPr>
        <w:rFonts w:ascii="PragmaticaCTT" w:hAnsi="PragmaticaCTT" w:cs="Times New Roman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CA87B2B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4F5702DC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048F8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15050"/>
    <w:multiLevelType w:val="hybridMultilevel"/>
    <w:tmpl w:val="B442BF96"/>
    <w:lvl w:ilvl="0" w:tplc="4D5AE98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49F13BA"/>
    <w:multiLevelType w:val="hybridMultilevel"/>
    <w:tmpl w:val="E0BADC64"/>
    <w:lvl w:ilvl="0" w:tplc="ED0A3208">
      <w:start w:val="1"/>
      <w:numFmt w:val="upperRoman"/>
      <w:suff w:val="space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A550BB"/>
    <w:multiLevelType w:val="multilevel"/>
    <w:tmpl w:val="B9905A22"/>
    <w:lvl w:ilvl="0">
      <w:start w:val="1"/>
      <w:numFmt w:val="upperRoman"/>
      <w:pStyle w:val="HeardingRUS1"/>
      <w:suff w:val="space"/>
      <w:lvlText w:val="СТАТЬЯ %1-"/>
      <w:lvlJc w:val="left"/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rdingRUS2"/>
      <w:isLgl/>
      <w:lvlText w:val="Раздел %1.%2"/>
      <w:lvlJc w:val="left"/>
      <w:pPr>
        <w:ind w:left="127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rdingRUS3"/>
      <w:lvlText w:val="(%3)"/>
      <w:lvlJc w:val="left"/>
      <w:pPr>
        <w:ind w:left="568" w:hanging="615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rdingRUS4"/>
      <w:lvlText w:val="(%4)"/>
      <w:lvlJc w:val="left"/>
      <w:pPr>
        <w:ind w:left="170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rdingRUS5"/>
      <w:suff w:val="space"/>
      <w:lvlText w:val="ПРИЛОЖЕНИЕ %5."/>
      <w:lvlJc w:val="left"/>
      <w:pPr>
        <w:ind w:left="2880"/>
      </w:pPr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rdingRUS6"/>
      <w:suff w:val="nothing"/>
      <w:lvlText w:val=""/>
      <w:lvlJc w:val="left"/>
      <w:pPr>
        <w:ind w:left="360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rdingRUS7"/>
      <w:suff w:val="nothing"/>
      <w:lvlText w:val=""/>
      <w:lvlJc w:val="left"/>
      <w:pPr>
        <w:ind w:left="432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rdingRUS8"/>
      <w:suff w:val="nothing"/>
      <w:lvlText w:val=""/>
      <w:lvlJc w:val="left"/>
      <w:pPr>
        <w:ind w:left="504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rdingRUS9"/>
      <w:suff w:val="nothing"/>
      <w:lvlText w:val=""/>
      <w:lvlJc w:val="left"/>
      <w:pPr>
        <w:ind w:left="576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7CC67DB"/>
    <w:multiLevelType w:val="multilevel"/>
    <w:tmpl w:val="91B4401C"/>
    <w:lvl w:ilvl="0">
      <w:start w:val="1"/>
      <w:numFmt w:val="decimal"/>
      <w:pStyle w:val="TOCRUSlvl1"/>
      <w:lvlText w:val="%1."/>
      <w:lvlJc w:val="left"/>
      <w:pPr>
        <w:tabs>
          <w:tab w:val="num" w:pos="4112"/>
        </w:tabs>
        <w:ind w:left="4112" w:hanging="851"/>
      </w:pPr>
      <w:rPr>
        <w:rFonts w:cs="Times New Roman"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en-GB"/>
      </w:rPr>
    </w:lvl>
    <w:lvl w:ilvl="4">
      <w:start w:val="1"/>
      <w:numFmt w:val="none"/>
      <w:lvlText w:val=""/>
      <w:lvlJc w:val="left"/>
      <w:pPr>
        <w:tabs>
          <w:tab w:val="num" w:pos="1890"/>
        </w:tabs>
        <w:ind w:left="1737" w:hanging="567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59433111"/>
    <w:multiLevelType w:val="multilevel"/>
    <w:tmpl w:val="CD70C146"/>
    <w:name w:val="HouseSched14"/>
    <w:lvl w:ilvl="0">
      <w:start w:val="1"/>
      <w:numFmt w:val="none"/>
      <w:lvlRestart w:val="0"/>
      <w:pStyle w:val="ScheduleNoNum"/>
      <w:suff w:val="nothing"/>
      <w:lvlText w:val="%1Schedule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2">
      <w:start w:val="1"/>
      <w:numFmt w:val="decimal"/>
      <w:lvlText w:val="%1(%3)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288"/>
        </w:tabs>
        <w:ind w:left="3288" w:hanging="737"/>
      </w:pPr>
      <w:rPr>
        <w:rFonts w:hint="default"/>
      </w:rPr>
    </w:lvl>
  </w:abstractNum>
  <w:abstractNum w:abstractNumId="52" w15:restartNumberingAfterBreak="0">
    <w:nsid w:val="5E1C2C6C"/>
    <w:multiLevelType w:val="singleLevel"/>
    <w:tmpl w:val="5EF6736C"/>
    <w:name w:val="GBLPSched"/>
    <w:lvl w:ilvl="0">
      <w:start w:val="1"/>
      <w:numFmt w:val="upperRoman"/>
      <w:pStyle w:val="31"/>
      <w:lvlText w:val="(%1)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19274A3"/>
    <w:multiLevelType w:val="hybridMultilevel"/>
    <w:tmpl w:val="C91E1134"/>
    <w:lvl w:ilvl="0" w:tplc="4D3C814E">
      <w:start w:val="1"/>
      <w:numFmt w:val="upperLetter"/>
      <w:pStyle w:val="EPAMPreambleAE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8B1540"/>
    <w:multiLevelType w:val="multilevel"/>
    <w:tmpl w:val="BAB6684C"/>
    <w:lvl w:ilvl="0">
      <w:start w:val="1"/>
      <w:numFmt w:val="upperRoman"/>
      <w:pStyle w:val="Russian1"/>
      <w:suff w:val="nothing"/>
      <w:lvlText w:val="СТАТЬЯ  %1 - "/>
      <w:lvlJc w:val="left"/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Russian2"/>
      <w:isLgl/>
      <w:lvlText w:val="Раздел  %1.%2."/>
      <w:lvlJc w:val="left"/>
      <w:pPr>
        <w:ind w:left="1764" w:hanging="1584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Russian3"/>
      <w:lvlText w:val="(%3)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Russian4"/>
      <w:lvlText w:val="(%4)"/>
      <w:lvlJc w:val="left"/>
      <w:pPr>
        <w:tabs>
          <w:tab w:val="num" w:pos="864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Russian5"/>
      <w:suff w:val="nothing"/>
      <w:lvlText w:val="SCHEDULE %5"/>
      <w:lvlJc w:val="left"/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Russian6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Russian7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Russian8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Russian9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39F1C43"/>
    <w:multiLevelType w:val="multilevel"/>
    <w:tmpl w:val="2CD8B048"/>
    <w:lvl w:ilvl="0">
      <w:start w:val="1"/>
      <w:numFmt w:val="decimal"/>
      <w:pStyle w:val="EPAMSCHEDULEENG"/>
      <w:suff w:val="space"/>
      <w:lvlText w:val="Schedule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upperLetter"/>
      <w:pStyle w:val="EPAMSchedulePartEng"/>
      <w:suff w:val="nothing"/>
      <w:lvlText w:val="Part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decimal"/>
      <w:pStyle w:val="EPAMSchedule1Eng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3">
      <w:start w:val="1"/>
      <w:numFmt w:val="decimal"/>
      <w:pStyle w:val="EPAMSchedule11Eng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EPAMSchedule111Eng"/>
      <w:lvlText w:val="%3.%4.%5"/>
      <w:lvlJc w:val="left"/>
      <w:pPr>
        <w:tabs>
          <w:tab w:val="num" w:pos="1418"/>
        </w:tabs>
        <w:ind w:left="851" w:hanging="284"/>
      </w:pPr>
      <w:rPr>
        <w:rFonts w:hint="default"/>
      </w:rPr>
    </w:lvl>
    <w:lvl w:ilvl="5">
      <w:start w:val="1"/>
      <w:numFmt w:val="lowerLetter"/>
      <w:pStyle w:val="EPAMScheduleaEng"/>
      <w:lvlText w:val="(%6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6">
      <w:start w:val="1"/>
      <w:numFmt w:val="lowerRoman"/>
      <w:pStyle w:val="EPAMScheduleiEng"/>
      <w:lvlText w:val="(%7)"/>
      <w:lvlJc w:val="left"/>
      <w:pPr>
        <w:tabs>
          <w:tab w:val="num" w:pos="1701"/>
        </w:tabs>
        <w:ind w:left="567" w:firstLine="567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80" w:hanging="360"/>
      </w:pPr>
      <w:rPr>
        <w:rFonts w:hint="default"/>
      </w:rPr>
    </w:lvl>
  </w:abstractNum>
  <w:abstractNum w:abstractNumId="56" w15:restartNumberingAfterBreak="0">
    <w:nsid w:val="63B55200"/>
    <w:multiLevelType w:val="multilevel"/>
    <w:tmpl w:val="168C7D7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pStyle w:val="Heading11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 w15:restartNumberingAfterBreak="0">
    <w:nsid w:val="64025CF2"/>
    <w:multiLevelType w:val="multilevel"/>
    <w:tmpl w:val="45ECC640"/>
    <w:name w:val="List Number 33"/>
    <w:lvl w:ilvl="0">
      <w:start w:val="1"/>
      <w:numFmt w:val="none"/>
      <w:pStyle w:val="DefinedTerm"/>
      <w:lvlText w:val="%1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1">
      <w:start w:val="1"/>
      <w:numFmt w:val="decimal"/>
      <w:pStyle w:val="DefinedTermList1"/>
      <w:lvlText w:val="(%2)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2892"/>
        </w:tabs>
        <w:ind w:left="2892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58" w15:restartNumberingAfterBreak="0">
    <w:nsid w:val="641C5980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667851FF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8B14CD"/>
    <w:multiLevelType w:val="multilevel"/>
    <w:tmpl w:val="08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1" w15:restartNumberingAfterBreak="0">
    <w:nsid w:val="6B5E4B43"/>
    <w:multiLevelType w:val="multilevel"/>
    <w:tmpl w:val="B82AA0D2"/>
    <w:name w:val="zzmpFWB||FW Body Text|2|3|0|1|0|49||1|0|32||1|0|32||1|0|32||1|0|32||1|0|32||1|0|32||1|0|32||mpNA||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62" w15:restartNumberingAfterBreak="0">
    <w:nsid w:val="6F8D3D7A"/>
    <w:multiLevelType w:val="singleLevel"/>
    <w:tmpl w:val="7FC4EED0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3" w15:restartNumberingAfterBreak="0">
    <w:nsid w:val="715E7DF3"/>
    <w:multiLevelType w:val="multilevel"/>
    <w:tmpl w:val="BD560198"/>
    <w:lvl w:ilvl="0">
      <w:start w:val="1"/>
      <w:numFmt w:val="decimal"/>
      <w:pStyle w:val="Schedule1"/>
      <w:suff w:val="nothing"/>
      <w:lvlText w:val="SCHEDULE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Schedule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Schedule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Schedule4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18F5524"/>
    <w:multiLevelType w:val="singleLevel"/>
    <w:tmpl w:val="35A66BFA"/>
    <w:name w:val="List Number 5"/>
    <w:lvl w:ilvl="0">
      <w:start w:val="1"/>
      <w:numFmt w:val="bullet"/>
      <w:pStyle w:val="a0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73FD7AFA"/>
    <w:multiLevelType w:val="hybridMultilevel"/>
    <w:tmpl w:val="32D80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3737F2"/>
    <w:multiLevelType w:val="multilevel"/>
    <w:tmpl w:val="900CBCF2"/>
    <w:name w:val="List Bullet 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4.%3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3.2.%4."/>
      <w:lvlJc w:val="left"/>
      <w:pPr>
        <w:ind w:left="1333" w:hanging="907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30"/>
        </w:tabs>
        <w:ind w:left="1730" w:hanging="737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306"/>
        </w:tabs>
        <w:ind w:left="1306" w:hanging="738"/>
      </w:pPr>
      <w:rPr>
        <w:rFonts w:hint="default"/>
        <w:b w:val="0"/>
        <w:bCs/>
        <w:lang w:val="ru-RU"/>
      </w:rPr>
    </w:lvl>
    <w:lvl w:ilvl="8">
      <w:start w:val="1"/>
      <w:numFmt w:val="lowerRoman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67" w15:restartNumberingAfterBreak="0">
    <w:nsid w:val="77BF1D9F"/>
    <w:multiLevelType w:val="multilevel"/>
    <w:tmpl w:val="60BCA842"/>
    <w:lvl w:ilvl="0">
      <w:start w:val="1"/>
      <w:numFmt w:val="none"/>
      <w:pStyle w:val="HeadingR0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R1"/>
      <w:lvlText w:val="%1%2"/>
      <w:lvlJc w:val="left"/>
      <w:pPr>
        <w:tabs>
          <w:tab w:val="num" w:pos="1617"/>
        </w:tabs>
        <w:ind w:left="1617" w:hanging="907"/>
      </w:pPr>
      <w:rPr>
        <w:rFonts w:hint="default"/>
        <w:b/>
        <w:i w:val="0"/>
      </w:rPr>
    </w:lvl>
    <w:lvl w:ilvl="2">
      <w:start w:val="1"/>
      <w:numFmt w:val="decimal"/>
      <w:pStyle w:val="HeadingR2"/>
      <w:lvlText w:val="%1%2.%3"/>
      <w:lvlJc w:val="left"/>
      <w:pPr>
        <w:tabs>
          <w:tab w:val="num" w:pos="1049"/>
        </w:tabs>
        <w:ind w:left="1049" w:hanging="90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R3"/>
      <w:lvlText w:val="%1%2.%3.%4"/>
      <w:lvlJc w:val="left"/>
      <w:pPr>
        <w:tabs>
          <w:tab w:val="num" w:pos="907"/>
        </w:tabs>
        <w:ind w:left="907" w:hanging="907"/>
      </w:pPr>
      <w:rPr>
        <w:rFonts w:hint="default"/>
        <w:b w:val="0"/>
      </w:rPr>
    </w:lvl>
    <w:lvl w:ilvl="4">
      <w:start w:val="1"/>
      <w:numFmt w:val="none"/>
      <w:pStyle w:val="HeadingRList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HeadingR4"/>
      <w:lvlText w:val="(%1%6)"/>
      <w:lvlJc w:val="left"/>
      <w:pPr>
        <w:tabs>
          <w:tab w:val="num" w:pos="1637"/>
        </w:tabs>
        <w:ind w:left="16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Roman"/>
      <w:pStyle w:val="HeadingR5"/>
      <w:lvlText w:val="%1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lowerRoman"/>
      <w:pStyle w:val="HeadingR6"/>
      <w:lvlText w:val="(%1%8)"/>
      <w:lvlJc w:val="left"/>
      <w:pPr>
        <w:tabs>
          <w:tab w:val="num" w:pos="1530"/>
        </w:tabs>
        <w:ind w:left="1530" w:hanging="738"/>
      </w:pPr>
      <w:rPr>
        <w:rFonts w:hint="default"/>
        <w:b w:val="0"/>
      </w:rPr>
    </w:lvl>
    <w:lvl w:ilvl="8">
      <w:start w:val="1"/>
      <w:numFmt w:val="lowerRoman"/>
      <w:pStyle w:val="HeadingR7"/>
      <w:lvlText w:val="(%1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68" w15:restartNumberingAfterBreak="0">
    <w:nsid w:val="7FFC331A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2"/>
  </w:num>
  <w:num w:numId="4">
    <w:abstractNumId w:val="15"/>
  </w:num>
  <w:num w:numId="5">
    <w:abstractNumId w:val="55"/>
  </w:num>
  <w:num w:numId="6">
    <w:abstractNumId w:val="30"/>
  </w:num>
  <w:num w:numId="7">
    <w:abstractNumId w:val="23"/>
  </w:num>
  <w:num w:numId="8">
    <w:abstractNumId w:val="12"/>
  </w:num>
  <w:num w:numId="9">
    <w:abstractNumId w:val="53"/>
  </w:num>
  <w:num w:numId="10">
    <w:abstractNumId w:val="3"/>
  </w:num>
  <w:num w:numId="11">
    <w:abstractNumId w:val="38"/>
  </w:num>
  <w:num w:numId="12">
    <w:abstractNumId w:val="42"/>
  </w:num>
  <w:num w:numId="13">
    <w:abstractNumId w:val="56"/>
  </w:num>
  <w:num w:numId="14">
    <w:abstractNumId w:val="54"/>
  </w:num>
  <w:num w:numId="15">
    <w:abstractNumId w:val="49"/>
  </w:num>
  <w:num w:numId="16">
    <w:abstractNumId w:val="17"/>
  </w:num>
  <w:num w:numId="17">
    <w:abstractNumId w:val="63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6"/>
  </w:num>
  <w:num w:numId="22">
    <w:abstractNumId w:val="60"/>
  </w:num>
  <w:num w:numId="23">
    <w:abstractNumId w:val="2"/>
  </w:num>
  <w:num w:numId="24">
    <w:abstractNumId w:val="1"/>
  </w:num>
  <w:num w:numId="25">
    <w:abstractNumId w:val="44"/>
  </w:num>
  <w:num w:numId="26">
    <w:abstractNumId w:val="62"/>
  </w:num>
  <w:num w:numId="27">
    <w:abstractNumId w:val="37"/>
  </w:num>
  <w:num w:numId="28">
    <w:abstractNumId w:val="1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7"/>
  </w:num>
  <w:num w:numId="32">
    <w:abstractNumId w:val="8"/>
  </w:num>
  <w:num w:numId="33">
    <w:abstractNumId w:val="33"/>
  </w:num>
  <w:num w:numId="34">
    <w:abstractNumId w:val="35"/>
  </w:num>
  <w:num w:numId="35">
    <w:abstractNumId w:val="5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2"/>
  </w:num>
  <w:num w:numId="39">
    <w:abstractNumId w:val="57"/>
  </w:num>
  <w:num w:numId="40">
    <w:abstractNumId w:val="64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36"/>
  </w:num>
  <w:num w:numId="50">
    <w:abstractNumId w:val="51"/>
  </w:num>
  <w:num w:numId="51">
    <w:abstractNumId w:val="40"/>
  </w:num>
  <w:num w:numId="52">
    <w:abstractNumId w:val="52"/>
  </w:num>
  <w:num w:numId="53">
    <w:abstractNumId w:val="21"/>
  </w:num>
  <w:num w:numId="54">
    <w:abstractNumId w:val="67"/>
  </w:num>
  <w:num w:numId="55">
    <w:abstractNumId w:val="59"/>
  </w:num>
  <w:num w:numId="56">
    <w:abstractNumId w:val="11"/>
  </w:num>
  <w:num w:numId="57">
    <w:abstractNumId w:val="16"/>
  </w:num>
  <w:num w:numId="58">
    <w:abstractNumId w:val="26"/>
  </w:num>
  <w:num w:numId="59">
    <w:abstractNumId w:val="45"/>
  </w:num>
  <w:num w:numId="60">
    <w:abstractNumId w:val="5"/>
  </w:num>
  <w:num w:numId="61">
    <w:abstractNumId w:val="41"/>
  </w:num>
  <w:num w:numId="62">
    <w:abstractNumId w:val="10"/>
  </w:num>
  <w:num w:numId="63">
    <w:abstractNumId w:val="68"/>
  </w:num>
  <w:num w:numId="64">
    <w:abstractNumId w:val="9"/>
  </w:num>
  <w:num w:numId="65">
    <w:abstractNumId w:val="65"/>
  </w:num>
  <w:num w:numId="66">
    <w:abstractNumId w:val="46"/>
  </w:num>
  <w:num w:numId="67">
    <w:abstractNumId w:val="4"/>
  </w:num>
  <w:num w:numId="68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9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7D"/>
    <w:rsid w:val="00000486"/>
    <w:rsid w:val="0000086A"/>
    <w:rsid w:val="00001CB9"/>
    <w:rsid w:val="0000219F"/>
    <w:rsid w:val="00002E80"/>
    <w:rsid w:val="0000300B"/>
    <w:rsid w:val="0000409D"/>
    <w:rsid w:val="000040BE"/>
    <w:rsid w:val="00004518"/>
    <w:rsid w:val="00004564"/>
    <w:rsid w:val="00004F55"/>
    <w:rsid w:val="00004F61"/>
    <w:rsid w:val="0000519C"/>
    <w:rsid w:val="000052FA"/>
    <w:rsid w:val="0000565D"/>
    <w:rsid w:val="000067A4"/>
    <w:rsid w:val="00007389"/>
    <w:rsid w:val="0000745D"/>
    <w:rsid w:val="00007FD4"/>
    <w:rsid w:val="0001076B"/>
    <w:rsid w:val="00010975"/>
    <w:rsid w:val="00010F95"/>
    <w:rsid w:val="00011135"/>
    <w:rsid w:val="0001191F"/>
    <w:rsid w:val="00012E16"/>
    <w:rsid w:val="00013278"/>
    <w:rsid w:val="00014C4F"/>
    <w:rsid w:val="00014D7B"/>
    <w:rsid w:val="00015179"/>
    <w:rsid w:val="00015AA9"/>
    <w:rsid w:val="0001621E"/>
    <w:rsid w:val="00016843"/>
    <w:rsid w:val="0001691D"/>
    <w:rsid w:val="00016C45"/>
    <w:rsid w:val="0001727F"/>
    <w:rsid w:val="000172F2"/>
    <w:rsid w:val="00017D13"/>
    <w:rsid w:val="00017D14"/>
    <w:rsid w:val="00017E5B"/>
    <w:rsid w:val="00020595"/>
    <w:rsid w:val="000212B4"/>
    <w:rsid w:val="00021B8F"/>
    <w:rsid w:val="00021D1F"/>
    <w:rsid w:val="00024719"/>
    <w:rsid w:val="00024886"/>
    <w:rsid w:val="00024E71"/>
    <w:rsid w:val="00025647"/>
    <w:rsid w:val="00025C64"/>
    <w:rsid w:val="000263C2"/>
    <w:rsid w:val="000265BC"/>
    <w:rsid w:val="00027D3B"/>
    <w:rsid w:val="00027F9B"/>
    <w:rsid w:val="00030AF6"/>
    <w:rsid w:val="00030E34"/>
    <w:rsid w:val="00030E58"/>
    <w:rsid w:val="00031977"/>
    <w:rsid w:val="00032C3E"/>
    <w:rsid w:val="00032D52"/>
    <w:rsid w:val="00033954"/>
    <w:rsid w:val="00033D1A"/>
    <w:rsid w:val="000352B7"/>
    <w:rsid w:val="000353EA"/>
    <w:rsid w:val="00035E32"/>
    <w:rsid w:val="000362A6"/>
    <w:rsid w:val="00036378"/>
    <w:rsid w:val="00036440"/>
    <w:rsid w:val="00037847"/>
    <w:rsid w:val="0004036E"/>
    <w:rsid w:val="0004088E"/>
    <w:rsid w:val="000412E9"/>
    <w:rsid w:val="00041369"/>
    <w:rsid w:val="000413D0"/>
    <w:rsid w:val="000418C2"/>
    <w:rsid w:val="00041F5B"/>
    <w:rsid w:val="00042252"/>
    <w:rsid w:val="00042F92"/>
    <w:rsid w:val="0004344B"/>
    <w:rsid w:val="00043E5C"/>
    <w:rsid w:val="00043FDD"/>
    <w:rsid w:val="0004403E"/>
    <w:rsid w:val="000442A5"/>
    <w:rsid w:val="000444BF"/>
    <w:rsid w:val="00044632"/>
    <w:rsid w:val="00044CB2"/>
    <w:rsid w:val="00044CE6"/>
    <w:rsid w:val="00045AAC"/>
    <w:rsid w:val="000470A9"/>
    <w:rsid w:val="0004715E"/>
    <w:rsid w:val="0004716C"/>
    <w:rsid w:val="000473F9"/>
    <w:rsid w:val="000476F0"/>
    <w:rsid w:val="00047CD8"/>
    <w:rsid w:val="000500A1"/>
    <w:rsid w:val="0005058F"/>
    <w:rsid w:val="00050E98"/>
    <w:rsid w:val="0005127E"/>
    <w:rsid w:val="00051F0D"/>
    <w:rsid w:val="00052657"/>
    <w:rsid w:val="00052A3F"/>
    <w:rsid w:val="00053DF6"/>
    <w:rsid w:val="00053FD1"/>
    <w:rsid w:val="00054462"/>
    <w:rsid w:val="00055219"/>
    <w:rsid w:val="00055895"/>
    <w:rsid w:val="00056A6D"/>
    <w:rsid w:val="00056CB2"/>
    <w:rsid w:val="00056F23"/>
    <w:rsid w:val="00056FDA"/>
    <w:rsid w:val="00057116"/>
    <w:rsid w:val="00057815"/>
    <w:rsid w:val="00057C7B"/>
    <w:rsid w:val="00060314"/>
    <w:rsid w:val="00060678"/>
    <w:rsid w:val="000608EE"/>
    <w:rsid w:val="00060A41"/>
    <w:rsid w:val="00060DBE"/>
    <w:rsid w:val="00060E6A"/>
    <w:rsid w:val="00060EC0"/>
    <w:rsid w:val="0006211A"/>
    <w:rsid w:val="0006268F"/>
    <w:rsid w:val="00062D50"/>
    <w:rsid w:val="00062EF3"/>
    <w:rsid w:val="00064171"/>
    <w:rsid w:val="000643E4"/>
    <w:rsid w:val="00064548"/>
    <w:rsid w:val="0006487F"/>
    <w:rsid w:val="00065238"/>
    <w:rsid w:val="000652ED"/>
    <w:rsid w:val="00066578"/>
    <w:rsid w:val="0006679D"/>
    <w:rsid w:val="00066F02"/>
    <w:rsid w:val="00067CA1"/>
    <w:rsid w:val="00071761"/>
    <w:rsid w:val="0007206E"/>
    <w:rsid w:val="000729A1"/>
    <w:rsid w:val="000732FE"/>
    <w:rsid w:val="000738CE"/>
    <w:rsid w:val="00074CD6"/>
    <w:rsid w:val="00074E4A"/>
    <w:rsid w:val="00075251"/>
    <w:rsid w:val="00075609"/>
    <w:rsid w:val="00075686"/>
    <w:rsid w:val="0007609A"/>
    <w:rsid w:val="00076469"/>
    <w:rsid w:val="00077C3C"/>
    <w:rsid w:val="00080944"/>
    <w:rsid w:val="00080955"/>
    <w:rsid w:val="00080B29"/>
    <w:rsid w:val="00081814"/>
    <w:rsid w:val="00081837"/>
    <w:rsid w:val="000827F6"/>
    <w:rsid w:val="0008302A"/>
    <w:rsid w:val="00083BB9"/>
    <w:rsid w:val="00083C5B"/>
    <w:rsid w:val="00083CFF"/>
    <w:rsid w:val="000840FD"/>
    <w:rsid w:val="0008513C"/>
    <w:rsid w:val="000853E5"/>
    <w:rsid w:val="00085FA2"/>
    <w:rsid w:val="00086361"/>
    <w:rsid w:val="00087359"/>
    <w:rsid w:val="00087445"/>
    <w:rsid w:val="0008775C"/>
    <w:rsid w:val="00090DE4"/>
    <w:rsid w:val="000924F4"/>
    <w:rsid w:val="00092991"/>
    <w:rsid w:val="00092AB2"/>
    <w:rsid w:val="00092ECC"/>
    <w:rsid w:val="00093A59"/>
    <w:rsid w:val="00093B1A"/>
    <w:rsid w:val="00093C80"/>
    <w:rsid w:val="0009447B"/>
    <w:rsid w:val="00095601"/>
    <w:rsid w:val="00095E44"/>
    <w:rsid w:val="000961C8"/>
    <w:rsid w:val="00096981"/>
    <w:rsid w:val="000A0120"/>
    <w:rsid w:val="000A105E"/>
    <w:rsid w:val="000A19E7"/>
    <w:rsid w:val="000A1CE3"/>
    <w:rsid w:val="000A1FD4"/>
    <w:rsid w:val="000A3CF2"/>
    <w:rsid w:val="000A4580"/>
    <w:rsid w:val="000A4EC1"/>
    <w:rsid w:val="000A5923"/>
    <w:rsid w:val="000A5D82"/>
    <w:rsid w:val="000A5F5C"/>
    <w:rsid w:val="000A68F9"/>
    <w:rsid w:val="000A70AE"/>
    <w:rsid w:val="000A76A7"/>
    <w:rsid w:val="000B0064"/>
    <w:rsid w:val="000B02DA"/>
    <w:rsid w:val="000B0C88"/>
    <w:rsid w:val="000B1172"/>
    <w:rsid w:val="000B1349"/>
    <w:rsid w:val="000B2593"/>
    <w:rsid w:val="000B287B"/>
    <w:rsid w:val="000B39C1"/>
    <w:rsid w:val="000B3C76"/>
    <w:rsid w:val="000B48B9"/>
    <w:rsid w:val="000B4C1B"/>
    <w:rsid w:val="000B5991"/>
    <w:rsid w:val="000B5B6B"/>
    <w:rsid w:val="000B5BA7"/>
    <w:rsid w:val="000B5FDD"/>
    <w:rsid w:val="000B75A0"/>
    <w:rsid w:val="000B78AA"/>
    <w:rsid w:val="000B7C76"/>
    <w:rsid w:val="000B7F15"/>
    <w:rsid w:val="000C039F"/>
    <w:rsid w:val="000C0A5E"/>
    <w:rsid w:val="000C1084"/>
    <w:rsid w:val="000C14D0"/>
    <w:rsid w:val="000C1C37"/>
    <w:rsid w:val="000C36DB"/>
    <w:rsid w:val="000C3B42"/>
    <w:rsid w:val="000C3C0A"/>
    <w:rsid w:val="000C3D40"/>
    <w:rsid w:val="000C3E41"/>
    <w:rsid w:val="000C4D4F"/>
    <w:rsid w:val="000C7FBA"/>
    <w:rsid w:val="000D0710"/>
    <w:rsid w:val="000D0B1F"/>
    <w:rsid w:val="000D0C0B"/>
    <w:rsid w:val="000D0FAD"/>
    <w:rsid w:val="000D109B"/>
    <w:rsid w:val="000D18E4"/>
    <w:rsid w:val="000D212C"/>
    <w:rsid w:val="000D2AC7"/>
    <w:rsid w:val="000D2AE8"/>
    <w:rsid w:val="000D2D51"/>
    <w:rsid w:val="000D3632"/>
    <w:rsid w:val="000D4557"/>
    <w:rsid w:val="000D45EA"/>
    <w:rsid w:val="000D4E2A"/>
    <w:rsid w:val="000D55A6"/>
    <w:rsid w:val="000D58D0"/>
    <w:rsid w:val="000D5CA8"/>
    <w:rsid w:val="000D66B8"/>
    <w:rsid w:val="000D6D8F"/>
    <w:rsid w:val="000D732E"/>
    <w:rsid w:val="000D75D9"/>
    <w:rsid w:val="000D7C40"/>
    <w:rsid w:val="000E120B"/>
    <w:rsid w:val="000E14E3"/>
    <w:rsid w:val="000E1D79"/>
    <w:rsid w:val="000E2F90"/>
    <w:rsid w:val="000E3999"/>
    <w:rsid w:val="000E3C22"/>
    <w:rsid w:val="000E3F5D"/>
    <w:rsid w:val="000E3FB1"/>
    <w:rsid w:val="000E4FF8"/>
    <w:rsid w:val="000E5A65"/>
    <w:rsid w:val="000E674F"/>
    <w:rsid w:val="000E7129"/>
    <w:rsid w:val="000E742D"/>
    <w:rsid w:val="000E7494"/>
    <w:rsid w:val="000E77F2"/>
    <w:rsid w:val="000E78F9"/>
    <w:rsid w:val="000E7DAF"/>
    <w:rsid w:val="000E7E9C"/>
    <w:rsid w:val="000F0902"/>
    <w:rsid w:val="000F2B5E"/>
    <w:rsid w:val="000F2F0C"/>
    <w:rsid w:val="000F4181"/>
    <w:rsid w:val="000F52DE"/>
    <w:rsid w:val="000F6283"/>
    <w:rsid w:val="000F68E6"/>
    <w:rsid w:val="000F6F20"/>
    <w:rsid w:val="000F7EFF"/>
    <w:rsid w:val="00101918"/>
    <w:rsid w:val="00101960"/>
    <w:rsid w:val="00101CCC"/>
    <w:rsid w:val="00102593"/>
    <w:rsid w:val="001027B8"/>
    <w:rsid w:val="001030DB"/>
    <w:rsid w:val="001032E8"/>
    <w:rsid w:val="001039B4"/>
    <w:rsid w:val="00103B2C"/>
    <w:rsid w:val="00103BE6"/>
    <w:rsid w:val="00103CB5"/>
    <w:rsid w:val="00103CD6"/>
    <w:rsid w:val="001043B6"/>
    <w:rsid w:val="0010505E"/>
    <w:rsid w:val="0010505F"/>
    <w:rsid w:val="0010555B"/>
    <w:rsid w:val="00105ED1"/>
    <w:rsid w:val="00106433"/>
    <w:rsid w:val="00107057"/>
    <w:rsid w:val="00107292"/>
    <w:rsid w:val="0010789B"/>
    <w:rsid w:val="001103B6"/>
    <w:rsid w:val="001108DB"/>
    <w:rsid w:val="00111087"/>
    <w:rsid w:val="0011148A"/>
    <w:rsid w:val="00111790"/>
    <w:rsid w:val="00111ACB"/>
    <w:rsid w:val="00111C6E"/>
    <w:rsid w:val="00111F72"/>
    <w:rsid w:val="001121B7"/>
    <w:rsid w:val="00113089"/>
    <w:rsid w:val="00113671"/>
    <w:rsid w:val="001137A7"/>
    <w:rsid w:val="001139FD"/>
    <w:rsid w:val="00114905"/>
    <w:rsid w:val="00114D7B"/>
    <w:rsid w:val="00115253"/>
    <w:rsid w:val="00115CB8"/>
    <w:rsid w:val="00116391"/>
    <w:rsid w:val="001163FC"/>
    <w:rsid w:val="00116408"/>
    <w:rsid w:val="00116474"/>
    <w:rsid w:val="00117CD2"/>
    <w:rsid w:val="00120164"/>
    <w:rsid w:val="001209F9"/>
    <w:rsid w:val="00121200"/>
    <w:rsid w:val="001214B3"/>
    <w:rsid w:val="001215E9"/>
    <w:rsid w:val="00121933"/>
    <w:rsid w:val="001226EA"/>
    <w:rsid w:val="0012301E"/>
    <w:rsid w:val="00123194"/>
    <w:rsid w:val="00123CC0"/>
    <w:rsid w:val="001247B6"/>
    <w:rsid w:val="00124CD9"/>
    <w:rsid w:val="00124E74"/>
    <w:rsid w:val="00124ECF"/>
    <w:rsid w:val="0012556A"/>
    <w:rsid w:val="001265AF"/>
    <w:rsid w:val="00126ABE"/>
    <w:rsid w:val="00126B3A"/>
    <w:rsid w:val="001338EC"/>
    <w:rsid w:val="001340DE"/>
    <w:rsid w:val="00134196"/>
    <w:rsid w:val="00134360"/>
    <w:rsid w:val="0013460F"/>
    <w:rsid w:val="001348AA"/>
    <w:rsid w:val="00134DE0"/>
    <w:rsid w:val="001350CE"/>
    <w:rsid w:val="0013511B"/>
    <w:rsid w:val="00135E38"/>
    <w:rsid w:val="0013623E"/>
    <w:rsid w:val="00136599"/>
    <w:rsid w:val="00137640"/>
    <w:rsid w:val="00140638"/>
    <w:rsid w:val="00141BC1"/>
    <w:rsid w:val="00141CDA"/>
    <w:rsid w:val="00142269"/>
    <w:rsid w:val="0014249D"/>
    <w:rsid w:val="0014280B"/>
    <w:rsid w:val="001433CC"/>
    <w:rsid w:val="00143AAC"/>
    <w:rsid w:val="00143E6A"/>
    <w:rsid w:val="001442BD"/>
    <w:rsid w:val="0014467B"/>
    <w:rsid w:val="00144BAB"/>
    <w:rsid w:val="00144FEB"/>
    <w:rsid w:val="00145B0B"/>
    <w:rsid w:val="00145B2F"/>
    <w:rsid w:val="00145DC0"/>
    <w:rsid w:val="00146723"/>
    <w:rsid w:val="00147129"/>
    <w:rsid w:val="00147A84"/>
    <w:rsid w:val="00150D91"/>
    <w:rsid w:val="00150E6A"/>
    <w:rsid w:val="00151249"/>
    <w:rsid w:val="00151875"/>
    <w:rsid w:val="00151D33"/>
    <w:rsid w:val="00152290"/>
    <w:rsid w:val="00152461"/>
    <w:rsid w:val="00152DE2"/>
    <w:rsid w:val="0015335F"/>
    <w:rsid w:val="00154ABB"/>
    <w:rsid w:val="00154D59"/>
    <w:rsid w:val="00154E68"/>
    <w:rsid w:val="00155186"/>
    <w:rsid w:val="00157207"/>
    <w:rsid w:val="0015733C"/>
    <w:rsid w:val="001575A1"/>
    <w:rsid w:val="00157796"/>
    <w:rsid w:val="00157BB3"/>
    <w:rsid w:val="00160050"/>
    <w:rsid w:val="001605C7"/>
    <w:rsid w:val="00160D48"/>
    <w:rsid w:val="00161095"/>
    <w:rsid w:val="00161BA9"/>
    <w:rsid w:val="00161DCD"/>
    <w:rsid w:val="00162862"/>
    <w:rsid w:val="0016358E"/>
    <w:rsid w:val="001639DE"/>
    <w:rsid w:val="00163A88"/>
    <w:rsid w:val="001649C5"/>
    <w:rsid w:val="00164EF8"/>
    <w:rsid w:val="00164F82"/>
    <w:rsid w:val="001650FD"/>
    <w:rsid w:val="00165142"/>
    <w:rsid w:val="0016717F"/>
    <w:rsid w:val="00167687"/>
    <w:rsid w:val="00167C6D"/>
    <w:rsid w:val="001701EB"/>
    <w:rsid w:val="001711DC"/>
    <w:rsid w:val="00171721"/>
    <w:rsid w:val="00171A19"/>
    <w:rsid w:val="00171FE0"/>
    <w:rsid w:val="00172152"/>
    <w:rsid w:val="00172416"/>
    <w:rsid w:val="00172449"/>
    <w:rsid w:val="0017262B"/>
    <w:rsid w:val="0017282D"/>
    <w:rsid w:val="00172F08"/>
    <w:rsid w:val="001740C5"/>
    <w:rsid w:val="001743FD"/>
    <w:rsid w:val="001746E0"/>
    <w:rsid w:val="001753DC"/>
    <w:rsid w:val="001753F1"/>
    <w:rsid w:val="0017613A"/>
    <w:rsid w:val="001761C4"/>
    <w:rsid w:val="00176E51"/>
    <w:rsid w:val="00177439"/>
    <w:rsid w:val="00180851"/>
    <w:rsid w:val="00180B3A"/>
    <w:rsid w:val="001811B5"/>
    <w:rsid w:val="00181980"/>
    <w:rsid w:val="00181AEB"/>
    <w:rsid w:val="00181BD8"/>
    <w:rsid w:val="001829B5"/>
    <w:rsid w:val="00182A2F"/>
    <w:rsid w:val="0018331F"/>
    <w:rsid w:val="001846EF"/>
    <w:rsid w:val="0018477A"/>
    <w:rsid w:val="00184C42"/>
    <w:rsid w:val="00184D61"/>
    <w:rsid w:val="00184E73"/>
    <w:rsid w:val="00186213"/>
    <w:rsid w:val="001863A0"/>
    <w:rsid w:val="00186A91"/>
    <w:rsid w:val="00186AE5"/>
    <w:rsid w:val="00186D2D"/>
    <w:rsid w:val="00186F07"/>
    <w:rsid w:val="0019019B"/>
    <w:rsid w:val="001902C5"/>
    <w:rsid w:val="0019086D"/>
    <w:rsid w:val="00191915"/>
    <w:rsid w:val="00191D0E"/>
    <w:rsid w:val="001928DE"/>
    <w:rsid w:val="0019428A"/>
    <w:rsid w:val="0019448A"/>
    <w:rsid w:val="001966FA"/>
    <w:rsid w:val="00196739"/>
    <w:rsid w:val="00196F4E"/>
    <w:rsid w:val="001975C7"/>
    <w:rsid w:val="00197CE2"/>
    <w:rsid w:val="001A02AC"/>
    <w:rsid w:val="001A0D79"/>
    <w:rsid w:val="001A12E6"/>
    <w:rsid w:val="001A1AB3"/>
    <w:rsid w:val="001A34CF"/>
    <w:rsid w:val="001A3B1F"/>
    <w:rsid w:val="001A3D32"/>
    <w:rsid w:val="001A40B9"/>
    <w:rsid w:val="001A4929"/>
    <w:rsid w:val="001A4960"/>
    <w:rsid w:val="001A4C50"/>
    <w:rsid w:val="001A6627"/>
    <w:rsid w:val="001A7849"/>
    <w:rsid w:val="001A7B56"/>
    <w:rsid w:val="001A7FD9"/>
    <w:rsid w:val="001A7FEB"/>
    <w:rsid w:val="001B0A19"/>
    <w:rsid w:val="001B0E04"/>
    <w:rsid w:val="001B1664"/>
    <w:rsid w:val="001B246C"/>
    <w:rsid w:val="001B2645"/>
    <w:rsid w:val="001B29FD"/>
    <w:rsid w:val="001B2E70"/>
    <w:rsid w:val="001B3646"/>
    <w:rsid w:val="001B3659"/>
    <w:rsid w:val="001B3874"/>
    <w:rsid w:val="001B39CF"/>
    <w:rsid w:val="001B3A8D"/>
    <w:rsid w:val="001B4C07"/>
    <w:rsid w:val="001B55C1"/>
    <w:rsid w:val="001B5DD4"/>
    <w:rsid w:val="001B6412"/>
    <w:rsid w:val="001B75D6"/>
    <w:rsid w:val="001B769B"/>
    <w:rsid w:val="001C07EA"/>
    <w:rsid w:val="001C0D46"/>
    <w:rsid w:val="001C1822"/>
    <w:rsid w:val="001C1C5B"/>
    <w:rsid w:val="001C1D39"/>
    <w:rsid w:val="001C2971"/>
    <w:rsid w:val="001C33BC"/>
    <w:rsid w:val="001C3EB5"/>
    <w:rsid w:val="001C4772"/>
    <w:rsid w:val="001C47EF"/>
    <w:rsid w:val="001C5611"/>
    <w:rsid w:val="001C6329"/>
    <w:rsid w:val="001C66CB"/>
    <w:rsid w:val="001C6710"/>
    <w:rsid w:val="001C6A46"/>
    <w:rsid w:val="001C72AB"/>
    <w:rsid w:val="001C7DA2"/>
    <w:rsid w:val="001D0E68"/>
    <w:rsid w:val="001D1089"/>
    <w:rsid w:val="001D1288"/>
    <w:rsid w:val="001D13F9"/>
    <w:rsid w:val="001D14B7"/>
    <w:rsid w:val="001D1666"/>
    <w:rsid w:val="001D179D"/>
    <w:rsid w:val="001D18C5"/>
    <w:rsid w:val="001D227B"/>
    <w:rsid w:val="001D2503"/>
    <w:rsid w:val="001D39A1"/>
    <w:rsid w:val="001D3F32"/>
    <w:rsid w:val="001D44DD"/>
    <w:rsid w:val="001D4737"/>
    <w:rsid w:val="001D539B"/>
    <w:rsid w:val="001D5EDE"/>
    <w:rsid w:val="001D6973"/>
    <w:rsid w:val="001D75E7"/>
    <w:rsid w:val="001D761F"/>
    <w:rsid w:val="001E0339"/>
    <w:rsid w:val="001E21DF"/>
    <w:rsid w:val="001E2B8A"/>
    <w:rsid w:val="001E3477"/>
    <w:rsid w:val="001E3B69"/>
    <w:rsid w:val="001E4893"/>
    <w:rsid w:val="001E5242"/>
    <w:rsid w:val="001E56A0"/>
    <w:rsid w:val="001E6003"/>
    <w:rsid w:val="001E626F"/>
    <w:rsid w:val="001E678F"/>
    <w:rsid w:val="001E76B3"/>
    <w:rsid w:val="001F0157"/>
    <w:rsid w:val="001F018C"/>
    <w:rsid w:val="001F1025"/>
    <w:rsid w:val="001F193C"/>
    <w:rsid w:val="001F1E01"/>
    <w:rsid w:val="001F2B64"/>
    <w:rsid w:val="001F37A6"/>
    <w:rsid w:val="001F37F1"/>
    <w:rsid w:val="001F4CB5"/>
    <w:rsid w:val="001F4ED3"/>
    <w:rsid w:val="001F5004"/>
    <w:rsid w:val="001F5528"/>
    <w:rsid w:val="001F58A4"/>
    <w:rsid w:val="001F6192"/>
    <w:rsid w:val="001F65D4"/>
    <w:rsid w:val="001F7145"/>
    <w:rsid w:val="001F7322"/>
    <w:rsid w:val="001F7F96"/>
    <w:rsid w:val="002009EB"/>
    <w:rsid w:val="002017B7"/>
    <w:rsid w:val="002024D6"/>
    <w:rsid w:val="00202A21"/>
    <w:rsid w:val="00203550"/>
    <w:rsid w:val="00203738"/>
    <w:rsid w:val="0020411F"/>
    <w:rsid w:val="00204AC7"/>
    <w:rsid w:val="002054B6"/>
    <w:rsid w:val="00205CB5"/>
    <w:rsid w:val="00205D10"/>
    <w:rsid w:val="00206620"/>
    <w:rsid w:val="002074B6"/>
    <w:rsid w:val="00207819"/>
    <w:rsid w:val="00211701"/>
    <w:rsid w:val="00212C9B"/>
    <w:rsid w:val="00212D11"/>
    <w:rsid w:val="002137F1"/>
    <w:rsid w:val="00214DEF"/>
    <w:rsid w:val="00214EAF"/>
    <w:rsid w:val="002177BE"/>
    <w:rsid w:val="002208C7"/>
    <w:rsid w:val="00220BAE"/>
    <w:rsid w:val="002211B5"/>
    <w:rsid w:val="00221AAE"/>
    <w:rsid w:val="002226DA"/>
    <w:rsid w:val="00222BBE"/>
    <w:rsid w:val="00222DE1"/>
    <w:rsid w:val="00222F98"/>
    <w:rsid w:val="002234EF"/>
    <w:rsid w:val="00223B88"/>
    <w:rsid w:val="00223DC6"/>
    <w:rsid w:val="00223F11"/>
    <w:rsid w:val="002242A0"/>
    <w:rsid w:val="00224354"/>
    <w:rsid w:val="00224F5B"/>
    <w:rsid w:val="00224FF4"/>
    <w:rsid w:val="00225145"/>
    <w:rsid w:val="00225482"/>
    <w:rsid w:val="002258D9"/>
    <w:rsid w:val="00225DDC"/>
    <w:rsid w:val="00225E10"/>
    <w:rsid w:val="00225F6A"/>
    <w:rsid w:val="00227142"/>
    <w:rsid w:val="0022740B"/>
    <w:rsid w:val="0023107D"/>
    <w:rsid w:val="00231B58"/>
    <w:rsid w:val="00231CEE"/>
    <w:rsid w:val="00231DC3"/>
    <w:rsid w:val="00231EBC"/>
    <w:rsid w:val="00232292"/>
    <w:rsid w:val="002322D5"/>
    <w:rsid w:val="00232A3F"/>
    <w:rsid w:val="00232E44"/>
    <w:rsid w:val="002333F4"/>
    <w:rsid w:val="0023444F"/>
    <w:rsid w:val="00234D4C"/>
    <w:rsid w:val="00235C36"/>
    <w:rsid w:val="00235CD6"/>
    <w:rsid w:val="002364D1"/>
    <w:rsid w:val="00236573"/>
    <w:rsid w:val="002367F9"/>
    <w:rsid w:val="00236B37"/>
    <w:rsid w:val="00236F92"/>
    <w:rsid w:val="00237535"/>
    <w:rsid w:val="00237D6F"/>
    <w:rsid w:val="0024007D"/>
    <w:rsid w:val="00240548"/>
    <w:rsid w:val="00240740"/>
    <w:rsid w:val="00242E2D"/>
    <w:rsid w:val="00242FB8"/>
    <w:rsid w:val="00243BB8"/>
    <w:rsid w:val="002454B3"/>
    <w:rsid w:val="00246F8E"/>
    <w:rsid w:val="00250C10"/>
    <w:rsid w:val="00250D21"/>
    <w:rsid w:val="00251A5A"/>
    <w:rsid w:val="00251C36"/>
    <w:rsid w:val="00251DEE"/>
    <w:rsid w:val="00251E2E"/>
    <w:rsid w:val="002521D4"/>
    <w:rsid w:val="00252A5E"/>
    <w:rsid w:val="00252D91"/>
    <w:rsid w:val="00252E7A"/>
    <w:rsid w:val="00253D02"/>
    <w:rsid w:val="00253DCE"/>
    <w:rsid w:val="0025528D"/>
    <w:rsid w:val="002558DE"/>
    <w:rsid w:val="00256057"/>
    <w:rsid w:val="002569F1"/>
    <w:rsid w:val="002578FB"/>
    <w:rsid w:val="00257A1B"/>
    <w:rsid w:val="00257C41"/>
    <w:rsid w:val="00260A72"/>
    <w:rsid w:val="00261348"/>
    <w:rsid w:val="002617B5"/>
    <w:rsid w:val="00261C6E"/>
    <w:rsid w:val="002626D1"/>
    <w:rsid w:val="00262CB9"/>
    <w:rsid w:val="00263075"/>
    <w:rsid w:val="002630C8"/>
    <w:rsid w:val="0026399A"/>
    <w:rsid w:val="00263D6F"/>
    <w:rsid w:val="00264016"/>
    <w:rsid w:val="00264300"/>
    <w:rsid w:val="00264F35"/>
    <w:rsid w:val="00264FDA"/>
    <w:rsid w:val="00265B60"/>
    <w:rsid w:val="00265E34"/>
    <w:rsid w:val="00266659"/>
    <w:rsid w:val="00266B12"/>
    <w:rsid w:val="002670D7"/>
    <w:rsid w:val="00267166"/>
    <w:rsid w:val="002671BB"/>
    <w:rsid w:val="00267547"/>
    <w:rsid w:val="00267F54"/>
    <w:rsid w:val="00270295"/>
    <w:rsid w:val="00270BA8"/>
    <w:rsid w:val="0027265C"/>
    <w:rsid w:val="00272939"/>
    <w:rsid w:val="002732BC"/>
    <w:rsid w:val="00276156"/>
    <w:rsid w:val="002764C1"/>
    <w:rsid w:val="00276E63"/>
    <w:rsid w:val="00276F40"/>
    <w:rsid w:val="002777EF"/>
    <w:rsid w:val="00277C6B"/>
    <w:rsid w:val="00277E13"/>
    <w:rsid w:val="00277E2F"/>
    <w:rsid w:val="00281477"/>
    <w:rsid w:val="0028272A"/>
    <w:rsid w:val="002831C2"/>
    <w:rsid w:val="00283561"/>
    <w:rsid w:val="002847F1"/>
    <w:rsid w:val="0028490C"/>
    <w:rsid w:val="0028539A"/>
    <w:rsid w:val="00285933"/>
    <w:rsid w:val="00285C0A"/>
    <w:rsid w:val="00286623"/>
    <w:rsid w:val="00286CBF"/>
    <w:rsid w:val="00286E96"/>
    <w:rsid w:val="00286FE1"/>
    <w:rsid w:val="00287048"/>
    <w:rsid w:val="002870C7"/>
    <w:rsid w:val="00290197"/>
    <w:rsid w:val="002905F9"/>
    <w:rsid w:val="00290986"/>
    <w:rsid w:val="00290BE2"/>
    <w:rsid w:val="00290C1C"/>
    <w:rsid w:val="002913E7"/>
    <w:rsid w:val="002923D9"/>
    <w:rsid w:val="0029266E"/>
    <w:rsid w:val="002937B0"/>
    <w:rsid w:val="00293E71"/>
    <w:rsid w:val="00294C43"/>
    <w:rsid w:val="002958B1"/>
    <w:rsid w:val="0029636B"/>
    <w:rsid w:val="00296AA4"/>
    <w:rsid w:val="002A02AE"/>
    <w:rsid w:val="002A1CD5"/>
    <w:rsid w:val="002A2273"/>
    <w:rsid w:val="002A2DF3"/>
    <w:rsid w:val="002A2EFB"/>
    <w:rsid w:val="002A4C45"/>
    <w:rsid w:val="002A4E89"/>
    <w:rsid w:val="002A5ACE"/>
    <w:rsid w:val="002A5C5A"/>
    <w:rsid w:val="002A66FB"/>
    <w:rsid w:val="002A6E04"/>
    <w:rsid w:val="002A7014"/>
    <w:rsid w:val="002A72D0"/>
    <w:rsid w:val="002A735E"/>
    <w:rsid w:val="002A7943"/>
    <w:rsid w:val="002B054D"/>
    <w:rsid w:val="002B08C0"/>
    <w:rsid w:val="002B0B13"/>
    <w:rsid w:val="002B0F0D"/>
    <w:rsid w:val="002B1966"/>
    <w:rsid w:val="002B1EE8"/>
    <w:rsid w:val="002B2245"/>
    <w:rsid w:val="002B36FB"/>
    <w:rsid w:val="002B3A4D"/>
    <w:rsid w:val="002B3FEB"/>
    <w:rsid w:val="002B48EB"/>
    <w:rsid w:val="002B585F"/>
    <w:rsid w:val="002B61E3"/>
    <w:rsid w:val="002B63AE"/>
    <w:rsid w:val="002B65F1"/>
    <w:rsid w:val="002B6D3A"/>
    <w:rsid w:val="002C0671"/>
    <w:rsid w:val="002C09B1"/>
    <w:rsid w:val="002C0B82"/>
    <w:rsid w:val="002C1484"/>
    <w:rsid w:val="002C19D2"/>
    <w:rsid w:val="002C21CE"/>
    <w:rsid w:val="002C281E"/>
    <w:rsid w:val="002C2C06"/>
    <w:rsid w:val="002C4236"/>
    <w:rsid w:val="002C4563"/>
    <w:rsid w:val="002C4EEB"/>
    <w:rsid w:val="002C5131"/>
    <w:rsid w:val="002C513A"/>
    <w:rsid w:val="002C54BA"/>
    <w:rsid w:val="002C552D"/>
    <w:rsid w:val="002C6151"/>
    <w:rsid w:val="002C7BEC"/>
    <w:rsid w:val="002D12B2"/>
    <w:rsid w:val="002D154D"/>
    <w:rsid w:val="002D2C1B"/>
    <w:rsid w:val="002D3D03"/>
    <w:rsid w:val="002D4096"/>
    <w:rsid w:val="002D530C"/>
    <w:rsid w:val="002D5A28"/>
    <w:rsid w:val="002D62C5"/>
    <w:rsid w:val="002D6827"/>
    <w:rsid w:val="002D7345"/>
    <w:rsid w:val="002D7CF9"/>
    <w:rsid w:val="002E05A5"/>
    <w:rsid w:val="002E1BED"/>
    <w:rsid w:val="002E2DCC"/>
    <w:rsid w:val="002E2F61"/>
    <w:rsid w:val="002E32E6"/>
    <w:rsid w:val="002E3406"/>
    <w:rsid w:val="002E5026"/>
    <w:rsid w:val="002E572A"/>
    <w:rsid w:val="002E5B4F"/>
    <w:rsid w:val="002E696E"/>
    <w:rsid w:val="002F009A"/>
    <w:rsid w:val="002F0E4C"/>
    <w:rsid w:val="002F0F01"/>
    <w:rsid w:val="002F116F"/>
    <w:rsid w:val="002F1EAE"/>
    <w:rsid w:val="002F1EB2"/>
    <w:rsid w:val="002F203E"/>
    <w:rsid w:val="002F2230"/>
    <w:rsid w:val="002F2515"/>
    <w:rsid w:val="002F2E4C"/>
    <w:rsid w:val="002F2F09"/>
    <w:rsid w:val="002F2F7D"/>
    <w:rsid w:val="002F389A"/>
    <w:rsid w:val="002F3C25"/>
    <w:rsid w:val="002F4A8D"/>
    <w:rsid w:val="002F5584"/>
    <w:rsid w:val="002F582D"/>
    <w:rsid w:val="002F64FD"/>
    <w:rsid w:val="002F6DCC"/>
    <w:rsid w:val="002F6FE2"/>
    <w:rsid w:val="002F7023"/>
    <w:rsid w:val="0030013C"/>
    <w:rsid w:val="003003A3"/>
    <w:rsid w:val="00300F03"/>
    <w:rsid w:val="00302BEF"/>
    <w:rsid w:val="00302F8C"/>
    <w:rsid w:val="00302FD2"/>
    <w:rsid w:val="00303576"/>
    <w:rsid w:val="00304B9D"/>
    <w:rsid w:val="00305416"/>
    <w:rsid w:val="00305598"/>
    <w:rsid w:val="00305A76"/>
    <w:rsid w:val="00305DE2"/>
    <w:rsid w:val="00306598"/>
    <w:rsid w:val="003072E1"/>
    <w:rsid w:val="003101DF"/>
    <w:rsid w:val="00310360"/>
    <w:rsid w:val="003105A1"/>
    <w:rsid w:val="00311274"/>
    <w:rsid w:val="00311DFE"/>
    <w:rsid w:val="00312087"/>
    <w:rsid w:val="003122C5"/>
    <w:rsid w:val="00312F97"/>
    <w:rsid w:val="00313573"/>
    <w:rsid w:val="00314AB2"/>
    <w:rsid w:val="0031530D"/>
    <w:rsid w:val="00315404"/>
    <w:rsid w:val="003158F4"/>
    <w:rsid w:val="00316A3B"/>
    <w:rsid w:val="00317C4D"/>
    <w:rsid w:val="00321CA1"/>
    <w:rsid w:val="003221F6"/>
    <w:rsid w:val="00322962"/>
    <w:rsid w:val="00322C6D"/>
    <w:rsid w:val="00323399"/>
    <w:rsid w:val="003233F3"/>
    <w:rsid w:val="003236B0"/>
    <w:rsid w:val="003236EE"/>
    <w:rsid w:val="00323C7E"/>
    <w:rsid w:val="00324BA0"/>
    <w:rsid w:val="00325637"/>
    <w:rsid w:val="00330980"/>
    <w:rsid w:val="00330BBB"/>
    <w:rsid w:val="003315FA"/>
    <w:rsid w:val="003318B3"/>
    <w:rsid w:val="003324E7"/>
    <w:rsid w:val="0033256B"/>
    <w:rsid w:val="003325B0"/>
    <w:rsid w:val="00332669"/>
    <w:rsid w:val="00332C3C"/>
    <w:rsid w:val="003331FF"/>
    <w:rsid w:val="00334CAB"/>
    <w:rsid w:val="00335232"/>
    <w:rsid w:val="003354F4"/>
    <w:rsid w:val="0033589E"/>
    <w:rsid w:val="00335F46"/>
    <w:rsid w:val="003360CB"/>
    <w:rsid w:val="003360D3"/>
    <w:rsid w:val="003364EB"/>
    <w:rsid w:val="00336E45"/>
    <w:rsid w:val="003374D6"/>
    <w:rsid w:val="00341186"/>
    <w:rsid w:val="00341C57"/>
    <w:rsid w:val="00342E45"/>
    <w:rsid w:val="003435E5"/>
    <w:rsid w:val="00343B1E"/>
    <w:rsid w:val="00343F8F"/>
    <w:rsid w:val="00344323"/>
    <w:rsid w:val="003448ED"/>
    <w:rsid w:val="00344AC8"/>
    <w:rsid w:val="003456B7"/>
    <w:rsid w:val="003456CA"/>
    <w:rsid w:val="003457FF"/>
    <w:rsid w:val="00345BC8"/>
    <w:rsid w:val="00345ECF"/>
    <w:rsid w:val="0034605B"/>
    <w:rsid w:val="00346207"/>
    <w:rsid w:val="00346526"/>
    <w:rsid w:val="00346C55"/>
    <w:rsid w:val="00346DA2"/>
    <w:rsid w:val="00346FA7"/>
    <w:rsid w:val="003475A9"/>
    <w:rsid w:val="003476BD"/>
    <w:rsid w:val="00347B0E"/>
    <w:rsid w:val="00347F38"/>
    <w:rsid w:val="00347FDB"/>
    <w:rsid w:val="0035032E"/>
    <w:rsid w:val="00350C9C"/>
    <w:rsid w:val="00351627"/>
    <w:rsid w:val="00351AF3"/>
    <w:rsid w:val="00351C0D"/>
    <w:rsid w:val="00352458"/>
    <w:rsid w:val="00352A87"/>
    <w:rsid w:val="003539A7"/>
    <w:rsid w:val="00353DD1"/>
    <w:rsid w:val="00353F9D"/>
    <w:rsid w:val="00354E4A"/>
    <w:rsid w:val="00355B4D"/>
    <w:rsid w:val="00355BC7"/>
    <w:rsid w:val="00356158"/>
    <w:rsid w:val="00356344"/>
    <w:rsid w:val="003565CC"/>
    <w:rsid w:val="00356D72"/>
    <w:rsid w:val="0035722C"/>
    <w:rsid w:val="0035763D"/>
    <w:rsid w:val="00360277"/>
    <w:rsid w:val="00360C4B"/>
    <w:rsid w:val="00362978"/>
    <w:rsid w:val="00362A95"/>
    <w:rsid w:val="00363345"/>
    <w:rsid w:val="00363979"/>
    <w:rsid w:val="00363BBD"/>
    <w:rsid w:val="00363DD6"/>
    <w:rsid w:val="00364178"/>
    <w:rsid w:val="00364671"/>
    <w:rsid w:val="00366FD9"/>
    <w:rsid w:val="00367165"/>
    <w:rsid w:val="00367E02"/>
    <w:rsid w:val="003709EB"/>
    <w:rsid w:val="00370BFE"/>
    <w:rsid w:val="00371381"/>
    <w:rsid w:val="00371CE8"/>
    <w:rsid w:val="003729C5"/>
    <w:rsid w:val="00373B1B"/>
    <w:rsid w:val="00373E1E"/>
    <w:rsid w:val="003742A6"/>
    <w:rsid w:val="00374A13"/>
    <w:rsid w:val="00374F2B"/>
    <w:rsid w:val="00374FBB"/>
    <w:rsid w:val="0037510A"/>
    <w:rsid w:val="003758B4"/>
    <w:rsid w:val="003765A7"/>
    <w:rsid w:val="003775C6"/>
    <w:rsid w:val="00380549"/>
    <w:rsid w:val="00381299"/>
    <w:rsid w:val="00381D8E"/>
    <w:rsid w:val="00381E8E"/>
    <w:rsid w:val="00381E94"/>
    <w:rsid w:val="00381F71"/>
    <w:rsid w:val="003827A7"/>
    <w:rsid w:val="00382FD9"/>
    <w:rsid w:val="003837F7"/>
    <w:rsid w:val="00383AC9"/>
    <w:rsid w:val="00383C63"/>
    <w:rsid w:val="003840DB"/>
    <w:rsid w:val="003846DC"/>
    <w:rsid w:val="00384B78"/>
    <w:rsid w:val="00384BAA"/>
    <w:rsid w:val="003852A2"/>
    <w:rsid w:val="003854E7"/>
    <w:rsid w:val="00385ACE"/>
    <w:rsid w:val="00385DC6"/>
    <w:rsid w:val="0038676B"/>
    <w:rsid w:val="00386A57"/>
    <w:rsid w:val="00386A86"/>
    <w:rsid w:val="003875C2"/>
    <w:rsid w:val="00387E3A"/>
    <w:rsid w:val="003905C6"/>
    <w:rsid w:val="00390701"/>
    <w:rsid w:val="00390CBE"/>
    <w:rsid w:val="003912B9"/>
    <w:rsid w:val="003923F1"/>
    <w:rsid w:val="00393050"/>
    <w:rsid w:val="00393595"/>
    <w:rsid w:val="00394CD0"/>
    <w:rsid w:val="00395569"/>
    <w:rsid w:val="0039557B"/>
    <w:rsid w:val="0039590F"/>
    <w:rsid w:val="00395D19"/>
    <w:rsid w:val="00396B2E"/>
    <w:rsid w:val="003979D7"/>
    <w:rsid w:val="003A02BA"/>
    <w:rsid w:val="003A04EF"/>
    <w:rsid w:val="003A094D"/>
    <w:rsid w:val="003A1AF7"/>
    <w:rsid w:val="003A2032"/>
    <w:rsid w:val="003A243B"/>
    <w:rsid w:val="003A2A10"/>
    <w:rsid w:val="003A2C2B"/>
    <w:rsid w:val="003A2F57"/>
    <w:rsid w:val="003A4908"/>
    <w:rsid w:val="003A4F4E"/>
    <w:rsid w:val="003A53BA"/>
    <w:rsid w:val="003A569F"/>
    <w:rsid w:val="003A56BF"/>
    <w:rsid w:val="003A629A"/>
    <w:rsid w:val="003A6CFC"/>
    <w:rsid w:val="003A6F44"/>
    <w:rsid w:val="003A7956"/>
    <w:rsid w:val="003B0162"/>
    <w:rsid w:val="003B08DE"/>
    <w:rsid w:val="003B16AE"/>
    <w:rsid w:val="003B1FE6"/>
    <w:rsid w:val="003B2740"/>
    <w:rsid w:val="003B301E"/>
    <w:rsid w:val="003B330E"/>
    <w:rsid w:val="003B3CCB"/>
    <w:rsid w:val="003B4151"/>
    <w:rsid w:val="003B41F6"/>
    <w:rsid w:val="003B4AD0"/>
    <w:rsid w:val="003B4C05"/>
    <w:rsid w:val="003B5288"/>
    <w:rsid w:val="003B546E"/>
    <w:rsid w:val="003B64F6"/>
    <w:rsid w:val="003B6841"/>
    <w:rsid w:val="003B6A2D"/>
    <w:rsid w:val="003B6E1E"/>
    <w:rsid w:val="003B71B5"/>
    <w:rsid w:val="003B729E"/>
    <w:rsid w:val="003B73E7"/>
    <w:rsid w:val="003C048A"/>
    <w:rsid w:val="003C05A2"/>
    <w:rsid w:val="003C0687"/>
    <w:rsid w:val="003C11A4"/>
    <w:rsid w:val="003C16C7"/>
    <w:rsid w:val="003C3B14"/>
    <w:rsid w:val="003C423D"/>
    <w:rsid w:val="003C42DF"/>
    <w:rsid w:val="003C4699"/>
    <w:rsid w:val="003C5CA8"/>
    <w:rsid w:val="003C635B"/>
    <w:rsid w:val="003C69D4"/>
    <w:rsid w:val="003C6E13"/>
    <w:rsid w:val="003C6FC4"/>
    <w:rsid w:val="003C71CA"/>
    <w:rsid w:val="003C7F2A"/>
    <w:rsid w:val="003D0052"/>
    <w:rsid w:val="003D03DB"/>
    <w:rsid w:val="003D07B3"/>
    <w:rsid w:val="003D0949"/>
    <w:rsid w:val="003D0BCD"/>
    <w:rsid w:val="003D234F"/>
    <w:rsid w:val="003D2AAC"/>
    <w:rsid w:val="003D2FBF"/>
    <w:rsid w:val="003D36DB"/>
    <w:rsid w:val="003D3717"/>
    <w:rsid w:val="003D3840"/>
    <w:rsid w:val="003D403C"/>
    <w:rsid w:val="003D4794"/>
    <w:rsid w:val="003D5CAF"/>
    <w:rsid w:val="003D6195"/>
    <w:rsid w:val="003D6230"/>
    <w:rsid w:val="003D69CB"/>
    <w:rsid w:val="003E0094"/>
    <w:rsid w:val="003E0137"/>
    <w:rsid w:val="003E0A43"/>
    <w:rsid w:val="003E0A9F"/>
    <w:rsid w:val="003E0E10"/>
    <w:rsid w:val="003E0E8F"/>
    <w:rsid w:val="003E1DB9"/>
    <w:rsid w:val="003E3075"/>
    <w:rsid w:val="003E3225"/>
    <w:rsid w:val="003E3A0A"/>
    <w:rsid w:val="003E3D10"/>
    <w:rsid w:val="003E3F3B"/>
    <w:rsid w:val="003E4480"/>
    <w:rsid w:val="003E589A"/>
    <w:rsid w:val="003F0642"/>
    <w:rsid w:val="003F0992"/>
    <w:rsid w:val="003F0A8F"/>
    <w:rsid w:val="003F0AD1"/>
    <w:rsid w:val="003F10AD"/>
    <w:rsid w:val="003F37E0"/>
    <w:rsid w:val="003F44B2"/>
    <w:rsid w:val="003F50A7"/>
    <w:rsid w:val="003F5158"/>
    <w:rsid w:val="003F5188"/>
    <w:rsid w:val="003F5270"/>
    <w:rsid w:val="003F5693"/>
    <w:rsid w:val="003F572D"/>
    <w:rsid w:val="003F5736"/>
    <w:rsid w:val="003F6438"/>
    <w:rsid w:val="003F65A6"/>
    <w:rsid w:val="003F765D"/>
    <w:rsid w:val="003F79A9"/>
    <w:rsid w:val="0040030D"/>
    <w:rsid w:val="004004B0"/>
    <w:rsid w:val="00401595"/>
    <w:rsid w:val="00401FDC"/>
    <w:rsid w:val="00403335"/>
    <w:rsid w:val="00403D3D"/>
    <w:rsid w:val="00403D84"/>
    <w:rsid w:val="00404774"/>
    <w:rsid w:val="004047D1"/>
    <w:rsid w:val="0040524D"/>
    <w:rsid w:val="004053F5"/>
    <w:rsid w:val="004079A2"/>
    <w:rsid w:val="00407AE3"/>
    <w:rsid w:val="0041029C"/>
    <w:rsid w:val="00410D56"/>
    <w:rsid w:val="004110B5"/>
    <w:rsid w:val="004123E7"/>
    <w:rsid w:val="00412443"/>
    <w:rsid w:val="00412887"/>
    <w:rsid w:val="00412AE7"/>
    <w:rsid w:val="0041325B"/>
    <w:rsid w:val="0041346F"/>
    <w:rsid w:val="00413646"/>
    <w:rsid w:val="0041388D"/>
    <w:rsid w:val="00413DBE"/>
    <w:rsid w:val="004147D7"/>
    <w:rsid w:val="00414B8E"/>
    <w:rsid w:val="00416163"/>
    <w:rsid w:val="0041637C"/>
    <w:rsid w:val="0041662A"/>
    <w:rsid w:val="00416944"/>
    <w:rsid w:val="00417783"/>
    <w:rsid w:val="00417BCF"/>
    <w:rsid w:val="0042168F"/>
    <w:rsid w:val="0042169E"/>
    <w:rsid w:val="004217C6"/>
    <w:rsid w:val="00422B76"/>
    <w:rsid w:val="00422F11"/>
    <w:rsid w:val="004238FE"/>
    <w:rsid w:val="00423DC2"/>
    <w:rsid w:val="0042448E"/>
    <w:rsid w:val="00424521"/>
    <w:rsid w:val="00424BE1"/>
    <w:rsid w:val="00424E98"/>
    <w:rsid w:val="004252CB"/>
    <w:rsid w:val="00426B93"/>
    <w:rsid w:val="00426C15"/>
    <w:rsid w:val="00426EB9"/>
    <w:rsid w:val="00427146"/>
    <w:rsid w:val="004272CF"/>
    <w:rsid w:val="0042734A"/>
    <w:rsid w:val="004278D3"/>
    <w:rsid w:val="004279AD"/>
    <w:rsid w:val="00427F06"/>
    <w:rsid w:val="004311A8"/>
    <w:rsid w:val="004316C5"/>
    <w:rsid w:val="00431709"/>
    <w:rsid w:val="004317D5"/>
    <w:rsid w:val="00431C4D"/>
    <w:rsid w:val="00431E76"/>
    <w:rsid w:val="004320ED"/>
    <w:rsid w:val="004328AA"/>
    <w:rsid w:val="00434327"/>
    <w:rsid w:val="00434A14"/>
    <w:rsid w:val="0043584F"/>
    <w:rsid w:val="00435894"/>
    <w:rsid w:val="00436615"/>
    <w:rsid w:val="00436D80"/>
    <w:rsid w:val="00436F62"/>
    <w:rsid w:val="00441DA8"/>
    <w:rsid w:val="00441FBC"/>
    <w:rsid w:val="00444929"/>
    <w:rsid w:val="00444BF8"/>
    <w:rsid w:val="0044531C"/>
    <w:rsid w:val="004459AA"/>
    <w:rsid w:val="00445D05"/>
    <w:rsid w:val="004464F9"/>
    <w:rsid w:val="0044673C"/>
    <w:rsid w:val="00446F44"/>
    <w:rsid w:val="00447B2C"/>
    <w:rsid w:val="00447CE7"/>
    <w:rsid w:val="00447F83"/>
    <w:rsid w:val="004507BE"/>
    <w:rsid w:val="004510DD"/>
    <w:rsid w:val="004512A6"/>
    <w:rsid w:val="004518F7"/>
    <w:rsid w:val="00451976"/>
    <w:rsid w:val="00451DC9"/>
    <w:rsid w:val="00451E90"/>
    <w:rsid w:val="00452376"/>
    <w:rsid w:val="00452566"/>
    <w:rsid w:val="00452788"/>
    <w:rsid w:val="00452F6D"/>
    <w:rsid w:val="00453088"/>
    <w:rsid w:val="00453635"/>
    <w:rsid w:val="00453B47"/>
    <w:rsid w:val="00453C6D"/>
    <w:rsid w:val="004540E7"/>
    <w:rsid w:val="0045435A"/>
    <w:rsid w:val="0045478E"/>
    <w:rsid w:val="00454C31"/>
    <w:rsid w:val="00454DA9"/>
    <w:rsid w:val="00454E39"/>
    <w:rsid w:val="00455068"/>
    <w:rsid w:val="00456835"/>
    <w:rsid w:val="00456C13"/>
    <w:rsid w:val="00456F4A"/>
    <w:rsid w:val="00457B87"/>
    <w:rsid w:val="00457C40"/>
    <w:rsid w:val="00460C82"/>
    <w:rsid w:val="004618F0"/>
    <w:rsid w:val="004620A8"/>
    <w:rsid w:val="004630A8"/>
    <w:rsid w:val="004635C4"/>
    <w:rsid w:val="00463854"/>
    <w:rsid w:val="00463A9D"/>
    <w:rsid w:val="00463AC0"/>
    <w:rsid w:val="00463FA3"/>
    <w:rsid w:val="00464D82"/>
    <w:rsid w:val="00465214"/>
    <w:rsid w:val="004654AC"/>
    <w:rsid w:val="0046621C"/>
    <w:rsid w:val="004662E0"/>
    <w:rsid w:val="00466BEB"/>
    <w:rsid w:val="0047067D"/>
    <w:rsid w:val="00470BF4"/>
    <w:rsid w:val="00470F62"/>
    <w:rsid w:val="00471171"/>
    <w:rsid w:val="004716BF"/>
    <w:rsid w:val="00472D05"/>
    <w:rsid w:val="004735D2"/>
    <w:rsid w:val="0047560A"/>
    <w:rsid w:val="00475ACE"/>
    <w:rsid w:val="00476574"/>
    <w:rsid w:val="004779FD"/>
    <w:rsid w:val="00480C66"/>
    <w:rsid w:val="00480D0C"/>
    <w:rsid w:val="00480D8E"/>
    <w:rsid w:val="00481771"/>
    <w:rsid w:val="00481CF2"/>
    <w:rsid w:val="004837C3"/>
    <w:rsid w:val="00483E42"/>
    <w:rsid w:val="004843E0"/>
    <w:rsid w:val="004845D0"/>
    <w:rsid w:val="00484B02"/>
    <w:rsid w:val="004851CB"/>
    <w:rsid w:val="004854AB"/>
    <w:rsid w:val="004855FF"/>
    <w:rsid w:val="0048643C"/>
    <w:rsid w:val="00486A50"/>
    <w:rsid w:val="00487566"/>
    <w:rsid w:val="0048797A"/>
    <w:rsid w:val="00487E32"/>
    <w:rsid w:val="00490081"/>
    <w:rsid w:val="0049029A"/>
    <w:rsid w:val="00490B56"/>
    <w:rsid w:val="00490DA6"/>
    <w:rsid w:val="0049119A"/>
    <w:rsid w:val="004912EC"/>
    <w:rsid w:val="00491C0D"/>
    <w:rsid w:val="00492B17"/>
    <w:rsid w:val="00492D00"/>
    <w:rsid w:val="0049396B"/>
    <w:rsid w:val="00493C31"/>
    <w:rsid w:val="00494F36"/>
    <w:rsid w:val="00495000"/>
    <w:rsid w:val="00495087"/>
    <w:rsid w:val="0049538C"/>
    <w:rsid w:val="00495606"/>
    <w:rsid w:val="0049644F"/>
    <w:rsid w:val="00497254"/>
    <w:rsid w:val="00497320"/>
    <w:rsid w:val="00497EAD"/>
    <w:rsid w:val="004A0212"/>
    <w:rsid w:val="004A02B9"/>
    <w:rsid w:val="004A047D"/>
    <w:rsid w:val="004A05BF"/>
    <w:rsid w:val="004A1454"/>
    <w:rsid w:val="004A1588"/>
    <w:rsid w:val="004A2580"/>
    <w:rsid w:val="004A3DE2"/>
    <w:rsid w:val="004A4FCB"/>
    <w:rsid w:val="004A503E"/>
    <w:rsid w:val="004A51D3"/>
    <w:rsid w:val="004A5DF0"/>
    <w:rsid w:val="004A5F10"/>
    <w:rsid w:val="004A6035"/>
    <w:rsid w:val="004A6133"/>
    <w:rsid w:val="004A7426"/>
    <w:rsid w:val="004A76BD"/>
    <w:rsid w:val="004A790E"/>
    <w:rsid w:val="004A7C1D"/>
    <w:rsid w:val="004A7DA3"/>
    <w:rsid w:val="004B02C4"/>
    <w:rsid w:val="004B1199"/>
    <w:rsid w:val="004B1768"/>
    <w:rsid w:val="004B255C"/>
    <w:rsid w:val="004B445E"/>
    <w:rsid w:val="004B4613"/>
    <w:rsid w:val="004B4831"/>
    <w:rsid w:val="004B4926"/>
    <w:rsid w:val="004B4DEB"/>
    <w:rsid w:val="004B6235"/>
    <w:rsid w:val="004B757E"/>
    <w:rsid w:val="004B7E79"/>
    <w:rsid w:val="004C0101"/>
    <w:rsid w:val="004C12AC"/>
    <w:rsid w:val="004C184F"/>
    <w:rsid w:val="004C36B0"/>
    <w:rsid w:val="004C3A4E"/>
    <w:rsid w:val="004C3DF9"/>
    <w:rsid w:val="004C5113"/>
    <w:rsid w:val="004C56D2"/>
    <w:rsid w:val="004C5C5E"/>
    <w:rsid w:val="004C5D28"/>
    <w:rsid w:val="004C65B2"/>
    <w:rsid w:val="004C6F51"/>
    <w:rsid w:val="004C783C"/>
    <w:rsid w:val="004D0B8A"/>
    <w:rsid w:val="004D1C52"/>
    <w:rsid w:val="004D20EE"/>
    <w:rsid w:val="004D2808"/>
    <w:rsid w:val="004D285B"/>
    <w:rsid w:val="004D28B7"/>
    <w:rsid w:val="004D2A01"/>
    <w:rsid w:val="004D2C33"/>
    <w:rsid w:val="004D3E65"/>
    <w:rsid w:val="004D4736"/>
    <w:rsid w:val="004D4794"/>
    <w:rsid w:val="004D550B"/>
    <w:rsid w:val="004D5614"/>
    <w:rsid w:val="004D6377"/>
    <w:rsid w:val="004D655C"/>
    <w:rsid w:val="004D6B0A"/>
    <w:rsid w:val="004D7386"/>
    <w:rsid w:val="004D7DAD"/>
    <w:rsid w:val="004E028A"/>
    <w:rsid w:val="004E0598"/>
    <w:rsid w:val="004E06B1"/>
    <w:rsid w:val="004E1A66"/>
    <w:rsid w:val="004E1A7D"/>
    <w:rsid w:val="004E2619"/>
    <w:rsid w:val="004E29C8"/>
    <w:rsid w:val="004E325E"/>
    <w:rsid w:val="004E3C76"/>
    <w:rsid w:val="004E4119"/>
    <w:rsid w:val="004E458E"/>
    <w:rsid w:val="004E60F3"/>
    <w:rsid w:val="004E6662"/>
    <w:rsid w:val="004E7057"/>
    <w:rsid w:val="004E7223"/>
    <w:rsid w:val="004E7384"/>
    <w:rsid w:val="004E7793"/>
    <w:rsid w:val="004E7E24"/>
    <w:rsid w:val="004F0889"/>
    <w:rsid w:val="004F090A"/>
    <w:rsid w:val="004F09EC"/>
    <w:rsid w:val="004F153E"/>
    <w:rsid w:val="004F1914"/>
    <w:rsid w:val="004F1A18"/>
    <w:rsid w:val="004F2597"/>
    <w:rsid w:val="004F2653"/>
    <w:rsid w:val="004F26E3"/>
    <w:rsid w:val="004F44A0"/>
    <w:rsid w:val="004F4EBF"/>
    <w:rsid w:val="004F6668"/>
    <w:rsid w:val="004F6E9F"/>
    <w:rsid w:val="004F7657"/>
    <w:rsid w:val="004F7EBC"/>
    <w:rsid w:val="0050008E"/>
    <w:rsid w:val="00500884"/>
    <w:rsid w:val="00501083"/>
    <w:rsid w:val="00501281"/>
    <w:rsid w:val="0050259D"/>
    <w:rsid w:val="005029D8"/>
    <w:rsid w:val="00502D94"/>
    <w:rsid w:val="0050359E"/>
    <w:rsid w:val="00503F02"/>
    <w:rsid w:val="005045DD"/>
    <w:rsid w:val="0050497E"/>
    <w:rsid w:val="00506704"/>
    <w:rsid w:val="00506D4B"/>
    <w:rsid w:val="0050754B"/>
    <w:rsid w:val="00507691"/>
    <w:rsid w:val="00507DBC"/>
    <w:rsid w:val="00512838"/>
    <w:rsid w:val="0051299C"/>
    <w:rsid w:val="00512E5A"/>
    <w:rsid w:val="005137DA"/>
    <w:rsid w:val="00513D63"/>
    <w:rsid w:val="00514461"/>
    <w:rsid w:val="005147CB"/>
    <w:rsid w:val="005149A8"/>
    <w:rsid w:val="005165C9"/>
    <w:rsid w:val="0051691B"/>
    <w:rsid w:val="005173D3"/>
    <w:rsid w:val="005204A6"/>
    <w:rsid w:val="005207DD"/>
    <w:rsid w:val="00520C89"/>
    <w:rsid w:val="00520FCA"/>
    <w:rsid w:val="00521514"/>
    <w:rsid w:val="005217CB"/>
    <w:rsid w:val="00522ED4"/>
    <w:rsid w:val="00524274"/>
    <w:rsid w:val="00524473"/>
    <w:rsid w:val="0052596E"/>
    <w:rsid w:val="005276DF"/>
    <w:rsid w:val="00531788"/>
    <w:rsid w:val="005325F0"/>
    <w:rsid w:val="00532BE7"/>
    <w:rsid w:val="005333DA"/>
    <w:rsid w:val="005335D6"/>
    <w:rsid w:val="005343E9"/>
    <w:rsid w:val="0053583F"/>
    <w:rsid w:val="00535A8F"/>
    <w:rsid w:val="00536F30"/>
    <w:rsid w:val="00536FD7"/>
    <w:rsid w:val="005378E8"/>
    <w:rsid w:val="00540B63"/>
    <w:rsid w:val="005430A5"/>
    <w:rsid w:val="005434A0"/>
    <w:rsid w:val="0054577E"/>
    <w:rsid w:val="005458CB"/>
    <w:rsid w:val="00546F41"/>
    <w:rsid w:val="00550024"/>
    <w:rsid w:val="00550958"/>
    <w:rsid w:val="00551416"/>
    <w:rsid w:val="00551841"/>
    <w:rsid w:val="00551929"/>
    <w:rsid w:val="005521DD"/>
    <w:rsid w:val="005527F2"/>
    <w:rsid w:val="00555132"/>
    <w:rsid w:val="00555C24"/>
    <w:rsid w:val="00556154"/>
    <w:rsid w:val="005561F0"/>
    <w:rsid w:val="00556785"/>
    <w:rsid w:val="00556941"/>
    <w:rsid w:val="00557B7A"/>
    <w:rsid w:val="0056004E"/>
    <w:rsid w:val="0056022E"/>
    <w:rsid w:val="0056151A"/>
    <w:rsid w:val="00561A42"/>
    <w:rsid w:val="00562B61"/>
    <w:rsid w:val="00562BEA"/>
    <w:rsid w:val="00562D83"/>
    <w:rsid w:val="00563024"/>
    <w:rsid w:val="0056399D"/>
    <w:rsid w:val="00563D10"/>
    <w:rsid w:val="00563DFE"/>
    <w:rsid w:val="00563E8B"/>
    <w:rsid w:val="00566387"/>
    <w:rsid w:val="00566602"/>
    <w:rsid w:val="00566615"/>
    <w:rsid w:val="00566B2C"/>
    <w:rsid w:val="0057013C"/>
    <w:rsid w:val="005703DB"/>
    <w:rsid w:val="00570C3F"/>
    <w:rsid w:val="005725FE"/>
    <w:rsid w:val="00573F70"/>
    <w:rsid w:val="005743A5"/>
    <w:rsid w:val="00575F67"/>
    <w:rsid w:val="00576655"/>
    <w:rsid w:val="0057669D"/>
    <w:rsid w:val="00576A77"/>
    <w:rsid w:val="00576F57"/>
    <w:rsid w:val="005776B8"/>
    <w:rsid w:val="005804F3"/>
    <w:rsid w:val="00580655"/>
    <w:rsid w:val="00580738"/>
    <w:rsid w:val="00580AB7"/>
    <w:rsid w:val="00581A83"/>
    <w:rsid w:val="00581D47"/>
    <w:rsid w:val="005831E8"/>
    <w:rsid w:val="00583413"/>
    <w:rsid w:val="00585BA4"/>
    <w:rsid w:val="00586D8C"/>
    <w:rsid w:val="00590E0B"/>
    <w:rsid w:val="00590FB4"/>
    <w:rsid w:val="00591A68"/>
    <w:rsid w:val="005922D2"/>
    <w:rsid w:val="00592325"/>
    <w:rsid w:val="00592D96"/>
    <w:rsid w:val="00593362"/>
    <w:rsid w:val="00593C6B"/>
    <w:rsid w:val="00594714"/>
    <w:rsid w:val="00594EDB"/>
    <w:rsid w:val="005950AB"/>
    <w:rsid w:val="00595ACF"/>
    <w:rsid w:val="00597EE1"/>
    <w:rsid w:val="00597F59"/>
    <w:rsid w:val="005A0A7B"/>
    <w:rsid w:val="005A18AD"/>
    <w:rsid w:val="005A1A85"/>
    <w:rsid w:val="005A1C1C"/>
    <w:rsid w:val="005A1D45"/>
    <w:rsid w:val="005A1D7C"/>
    <w:rsid w:val="005A2593"/>
    <w:rsid w:val="005A274D"/>
    <w:rsid w:val="005A31DC"/>
    <w:rsid w:val="005A364A"/>
    <w:rsid w:val="005A3B43"/>
    <w:rsid w:val="005A4230"/>
    <w:rsid w:val="005A43CE"/>
    <w:rsid w:val="005A4BB6"/>
    <w:rsid w:val="005A5FA9"/>
    <w:rsid w:val="005B063C"/>
    <w:rsid w:val="005B0736"/>
    <w:rsid w:val="005B0F3D"/>
    <w:rsid w:val="005B1840"/>
    <w:rsid w:val="005B1C23"/>
    <w:rsid w:val="005B2E18"/>
    <w:rsid w:val="005B35FC"/>
    <w:rsid w:val="005B3BDD"/>
    <w:rsid w:val="005B47DE"/>
    <w:rsid w:val="005B4FCC"/>
    <w:rsid w:val="005B57B0"/>
    <w:rsid w:val="005B5B44"/>
    <w:rsid w:val="005B5BB0"/>
    <w:rsid w:val="005B64C1"/>
    <w:rsid w:val="005B6B3F"/>
    <w:rsid w:val="005B6D07"/>
    <w:rsid w:val="005B71E7"/>
    <w:rsid w:val="005B777A"/>
    <w:rsid w:val="005B7AC9"/>
    <w:rsid w:val="005C0698"/>
    <w:rsid w:val="005C1465"/>
    <w:rsid w:val="005C15ED"/>
    <w:rsid w:val="005C2276"/>
    <w:rsid w:val="005C42B1"/>
    <w:rsid w:val="005C5293"/>
    <w:rsid w:val="005C56CA"/>
    <w:rsid w:val="005C5D61"/>
    <w:rsid w:val="005C5F97"/>
    <w:rsid w:val="005C6173"/>
    <w:rsid w:val="005C6BC3"/>
    <w:rsid w:val="005D09DF"/>
    <w:rsid w:val="005D0A93"/>
    <w:rsid w:val="005D0CAB"/>
    <w:rsid w:val="005D1235"/>
    <w:rsid w:val="005D260A"/>
    <w:rsid w:val="005D2DBB"/>
    <w:rsid w:val="005D2E0F"/>
    <w:rsid w:val="005D2FAF"/>
    <w:rsid w:val="005D3393"/>
    <w:rsid w:val="005D3E06"/>
    <w:rsid w:val="005D6C1E"/>
    <w:rsid w:val="005D74F1"/>
    <w:rsid w:val="005D788E"/>
    <w:rsid w:val="005D7AA3"/>
    <w:rsid w:val="005E1CA7"/>
    <w:rsid w:val="005E1FA3"/>
    <w:rsid w:val="005E22E5"/>
    <w:rsid w:val="005E2809"/>
    <w:rsid w:val="005E3A48"/>
    <w:rsid w:val="005E5031"/>
    <w:rsid w:val="005E53DB"/>
    <w:rsid w:val="005E7F45"/>
    <w:rsid w:val="005F03F7"/>
    <w:rsid w:val="005F08DF"/>
    <w:rsid w:val="005F0DE9"/>
    <w:rsid w:val="005F175A"/>
    <w:rsid w:val="005F17E2"/>
    <w:rsid w:val="005F18D4"/>
    <w:rsid w:val="005F1AB2"/>
    <w:rsid w:val="005F1E5F"/>
    <w:rsid w:val="005F2486"/>
    <w:rsid w:val="005F2B20"/>
    <w:rsid w:val="005F2DA9"/>
    <w:rsid w:val="005F3932"/>
    <w:rsid w:val="005F4CFF"/>
    <w:rsid w:val="005F4F72"/>
    <w:rsid w:val="005F5637"/>
    <w:rsid w:val="005F57BF"/>
    <w:rsid w:val="005F5A66"/>
    <w:rsid w:val="005F67BD"/>
    <w:rsid w:val="005F6817"/>
    <w:rsid w:val="005F6A3E"/>
    <w:rsid w:val="005F7775"/>
    <w:rsid w:val="005F7D5B"/>
    <w:rsid w:val="006013DB"/>
    <w:rsid w:val="00602480"/>
    <w:rsid w:val="006025DC"/>
    <w:rsid w:val="006027C0"/>
    <w:rsid w:val="0060387E"/>
    <w:rsid w:val="00603B73"/>
    <w:rsid w:val="00604B34"/>
    <w:rsid w:val="00605813"/>
    <w:rsid w:val="00605D54"/>
    <w:rsid w:val="00606BB5"/>
    <w:rsid w:val="00607F4F"/>
    <w:rsid w:val="0061043F"/>
    <w:rsid w:val="006106D9"/>
    <w:rsid w:val="006107F1"/>
    <w:rsid w:val="006109F3"/>
    <w:rsid w:val="00610BC1"/>
    <w:rsid w:val="006115FB"/>
    <w:rsid w:val="0061190D"/>
    <w:rsid w:val="00612155"/>
    <w:rsid w:val="0061217D"/>
    <w:rsid w:val="00612895"/>
    <w:rsid w:val="00612916"/>
    <w:rsid w:val="006129C4"/>
    <w:rsid w:val="00612C30"/>
    <w:rsid w:val="00612DBF"/>
    <w:rsid w:val="00613351"/>
    <w:rsid w:val="00613395"/>
    <w:rsid w:val="00613625"/>
    <w:rsid w:val="00614379"/>
    <w:rsid w:val="0061595B"/>
    <w:rsid w:val="006164F3"/>
    <w:rsid w:val="0061686E"/>
    <w:rsid w:val="006168A6"/>
    <w:rsid w:val="00617F34"/>
    <w:rsid w:val="006201EB"/>
    <w:rsid w:val="006205EB"/>
    <w:rsid w:val="0062065D"/>
    <w:rsid w:val="00621078"/>
    <w:rsid w:val="0062168E"/>
    <w:rsid w:val="00621956"/>
    <w:rsid w:val="006232C2"/>
    <w:rsid w:val="00623CA7"/>
    <w:rsid w:val="006249A4"/>
    <w:rsid w:val="00624D7E"/>
    <w:rsid w:val="00624E16"/>
    <w:rsid w:val="0062545B"/>
    <w:rsid w:val="0062558E"/>
    <w:rsid w:val="0062696D"/>
    <w:rsid w:val="00626A4C"/>
    <w:rsid w:val="00627BD2"/>
    <w:rsid w:val="006304D8"/>
    <w:rsid w:val="00630BB1"/>
    <w:rsid w:val="006318A8"/>
    <w:rsid w:val="00632758"/>
    <w:rsid w:val="006329FB"/>
    <w:rsid w:val="00632FC5"/>
    <w:rsid w:val="00633290"/>
    <w:rsid w:val="00633FC0"/>
    <w:rsid w:val="0063483F"/>
    <w:rsid w:val="006355C0"/>
    <w:rsid w:val="00635CE8"/>
    <w:rsid w:val="00636AFE"/>
    <w:rsid w:val="00636E33"/>
    <w:rsid w:val="00637841"/>
    <w:rsid w:val="00641C08"/>
    <w:rsid w:val="0064294B"/>
    <w:rsid w:val="006446ED"/>
    <w:rsid w:val="00644835"/>
    <w:rsid w:val="00645A34"/>
    <w:rsid w:val="00645E75"/>
    <w:rsid w:val="00645EC2"/>
    <w:rsid w:val="00645EE1"/>
    <w:rsid w:val="00646618"/>
    <w:rsid w:val="00647802"/>
    <w:rsid w:val="0064789C"/>
    <w:rsid w:val="00647A2B"/>
    <w:rsid w:val="00647A3F"/>
    <w:rsid w:val="00647C10"/>
    <w:rsid w:val="00647CB0"/>
    <w:rsid w:val="00647DEE"/>
    <w:rsid w:val="0065091D"/>
    <w:rsid w:val="00650B71"/>
    <w:rsid w:val="00651C13"/>
    <w:rsid w:val="00652186"/>
    <w:rsid w:val="006524EC"/>
    <w:rsid w:val="00652D5A"/>
    <w:rsid w:val="00653137"/>
    <w:rsid w:val="00653EA7"/>
    <w:rsid w:val="00654405"/>
    <w:rsid w:val="006547D2"/>
    <w:rsid w:val="006557A4"/>
    <w:rsid w:val="00655DF2"/>
    <w:rsid w:val="006567CB"/>
    <w:rsid w:val="00656954"/>
    <w:rsid w:val="00656D1E"/>
    <w:rsid w:val="00656F2F"/>
    <w:rsid w:val="00657DFD"/>
    <w:rsid w:val="006609DB"/>
    <w:rsid w:val="00660F02"/>
    <w:rsid w:val="006618E4"/>
    <w:rsid w:val="00661E6F"/>
    <w:rsid w:val="0066217F"/>
    <w:rsid w:val="006621D1"/>
    <w:rsid w:val="0066224F"/>
    <w:rsid w:val="00662257"/>
    <w:rsid w:val="006623FD"/>
    <w:rsid w:val="00662761"/>
    <w:rsid w:val="00662EA5"/>
    <w:rsid w:val="00663004"/>
    <w:rsid w:val="0066374F"/>
    <w:rsid w:val="00664A84"/>
    <w:rsid w:val="00665A33"/>
    <w:rsid w:val="0066613F"/>
    <w:rsid w:val="00666F0D"/>
    <w:rsid w:val="006673BB"/>
    <w:rsid w:val="0067018B"/>
    <w:rsid w:val="00670983"/>
    <w:rsid w:val="00670BC6"/>
    <w:rsid w:val="00671086"/>
    <w:rsid w:val="006714A6"/>
    <w:rsid w:val="006714C9"/>
    <w:rsid w:val="00671877"/>
    <w:rsid w:val="00671F9C"/>
    <w:rsid w:val="00672AC9"/>
    <w:rsid w:val="006734B5"/>
    <w:rsid w:val="00673558"/>
    <w:rsid w:val="00673CC2"/>
    <w:rsid w:val="00673FC2"/>
    <w:rsid w:val="00674CE3"/>
    <w:rsid w:val="00675716"/>
    <w:rsid w:val="00675D58"/>
    <w:rsid w:val="00676A46"/>
    <w:rsid w:val="0067764D"/>
    <w:rsid w:val="00677697"/>
    <w:rsid w:val="006776CC"/>
    <w:rsid w:val="006802C6"/>
    <w:rsid w:val="00681023"/>
    <w:rsid w:val="00681086"/>
    <w:rsid w:val="00681667"/>
    <w:rsid w:val="006822A5"/>
    <w:rsid w:val="00682FF6"/>
    <w:rsid w:val="00683829"/>
    <w:rsid w:val="00683BFB"/>
    <w:rsid w:val="00683E06"/>
    <w:rsid w:val="00685030"/>
    <w:rsid w:val="00685968"/>
    <w:rsid w:val="00685CE0"/>
    <w:rsid w:val="006867AB"/>
    <w:rsid w:val="00686DB1"/>
    <w:rsid w:val="00686E8A"/>
    <w:rsid w:val="00686F46"/>
    <w:rsid w:val="00690340"/>
    <w:rsid w:val="00690891"/>
    <w:rsid w:val="00691461"/>
    <w:rsid w:val="0069171D"/>
    <w:rsid w:val="00691D90"/>
    <w:rsid w:val="006924C0"/>
    <w:rsid w:val="006927AE"/>
    <w:rsid w:val="006936DB"/>
    <w:rsid w:val="006953C3"/>
    <w:rsid w:val="0069557C"/>
    <w:rsid w:val="00695666"/>
    <w:rsid w:val="006958CB"/>
    <w:rsid w:val="00695AF9"/>
    <w:rsid w:val="00695B41"/>
    <w:rsid w:val="00695BB3"/>
    <w:rsid w:val="00695F56"/>
    <w:rsid w:val="0069623C"/>
    <w:rsid w:val="00696417"/>
    <w:rsid w:val="00696560"/>
    <w:rsid w:val="0069666C"/>
    <w:rsid w:val="006967A7"/>
    <w:rsid w:val="00696FEE"/>
    <w:rsid w:val="006978E2"/>
    <w:rsid w:val="00697A53"/>
    <w:rsid w:val="006A04D7"/>
    <w:rsid w:val="006A0744"/>
    <w:rsid w:val="006A1F38"/>
    <w:rsid w:val="006A2AA9"/>
    <w:rsid w:val="006A3130"/>
    <w:rsid w:val="006A358E"/>
    <w:rsid w:val="006A35D4"/>
    <w:rsid w:val="006A3661"/>
    <w:rsid w:val="006A42FC"/>
    <w:rsid w:val="006A48BC"/>
    <w:rsid w:val="006A5261"/>
    <w:rsid w:val="006A53CD"/>
    <w:rsid w:val="006A642D"/>
    <w:rsid w:val="006A645B"/>
    <w:rsid w:val="006A68CE"/>
    <w:rsid w:val="006A6926"/>
    <w:rsid w:val="006B0058"/>
    <w:rsid w:val="006B03C0"/>
    <w:rsid w:val="006B0801"/>
    <w:rsid w:val="006B0FB2"/>
    <w:rsid w:val="006B1467"/>
    <w:rsid w:val="006B1A9A"/>
    <w:rsid w:val="006B2670"/>
    <w:rsid w:val="006B2A51"/>
    <w:rsid w:val="006B324A"/>
    <w:rsid w:val="006B3CEA"/>
    <w:rsid w:val="006B527C"/>
    <w:rsid w:val="006B5476"/>
    <w:rsid w:val="006B5E3C"/>
    <w:rsid w:val="006B6B87"/>
    <w:rsid w:val="006B6C06"/>
    <w:rsid w:val="006B7253"/>
    <w:rsid w:val="006C122E"/>
    <w:rsid w:val="006C345E"/>
    <w:rsid w:val="006C35F4"/>
    <w:rsid w:val="006C382B"/>
    <w:rsid w:val="006C3C20"/>
    <w:rsid w:val="006C562E"/>
    <w:rsid w:val="006C5D48"/>
    <w:rsid w:val="006C6C33"/>
    <w:rsid w:val="006D0519"/>
    <w:rsid w:val="006D2F3E"/>
    <w:rsid w:val="006D3AFE"/>
    <w:rsid w:val="006D3BC9"/>
    <w:rsid w:val="006D56BE"/>
    <w:rsid w:val="006D5A9A"/>
    <w:rsid w:val="006D5E37"/>
    <w:rsid w:val="006D690E"/>
    <w:rsid w:val="006D6F2E"/>
    <w:rsid w:val="006D7065"/>
    <w:rsid w:val="006D71F8"/>
    <w:rsid w:val="006D74D7"/>
    <w:rsid w:val="006E000E"/>
    <w:rsid w:val="006E04E7"/>
    <w:rsid w:val="006E08F2"/>
    <w:rsid w:val="006E09D8"/>
    <w:rsid w:val="006E10C8"/>
    <w:rsid w:val="006E15D3"/>
    <w:rsid w:val="006E2483"/>
    <w:rsid w:val="006E24E0"/>
    <w:rsid w:val="006E25E5"/>
    <w:rsid w:val="006E2F80"/>
    <w:rsid w:val="006E3007"/>
    <w:rsid w:val="006E3084"/>
    <w:rsid w:val="006E320A"/>
    <w:rsid w:val="006E363F"/>
    <w:rsid w:val="006E3C04"/>
    <w:rsid w:val="006E4114"/>
    <w:rsid w:val="006E44F0"/>
    <w:rsid w:val="006E5F92"/>
    <w:rsid w:val="006E5FE2"/>
    <w:rsid w:val="006E6919"/>
    <w:rsid w:val="006E6B6E"/>
    <w:rsid w:val="006E790F"/>
    <w:rsid w:val="006F0003"/>
    <w:rsid w:val="006F0525"/>
    <w:rsid w:val="006F0586"/>
    <w:rsid w:val="006F0C39"/>
    <w:rsid w:val="006F11D5"/>
    <w:rsid w:val="006F13B7"/>
    <w:rsid w:val="006F16BE"/>
    <w:rsid w:val="006F1B3F"/>
    <w:rsid w:val="006F1BCF"/>
    <w:rsid w:val="006F1DE1"/>
    <w:rsid w:val="006F2748"/>
    <w:rsid w:val="006F4142"/>
    <w:rsid w:val="006F48EE"/>
    <w:rsid w:val="006F6D60"/>
    <w:rsid w:val="006F71BA"/>
    <w:rsid w:val="006F752B"/>
    <w:rsid w:val="007002B4"/>
    <w:rsid w:val="00701A06"/>
    <w:rsid w:val="00702AFB"/>
    <w:rsid w:val="00703410"/>
    <w:rsid w:val="0070356F"/>
    <w:rsid w:val="007047A4"/>
    <w:rsid w:val="00704B03"/>
    <w:rsid w:val="0070607D"/>
    <w:rsid w:val="007063D1"/>
    <w:rsid w:val="0070702C"/>
    <w:rsid w:val="00707631"/>
    <w:rsid w:val="0070785B"/>
    <w:rsid w:val="0071147A"/>
    <w:rsid w:val="0071186E"/>
    <w:rsid w:val="00712771"/>
    <w:rsid w:val="00712DF3"/>
    <w:rsid w:val="007131BF"/>
    <w:rsid w:val="0071329D"/>
    <w:rsid w:val="00713B61"/>
    <w:rsid w:val="00713DE6"/>
    <w:rsid w:val="00713F77"/>
    <w:rsid w:val="00714286"/>
    <w:rsid w:val="007145C1"/>
    <w:rsid w:val="00714E74"/>
    <w:rsid w:val="0071630E"/>
    <w:rsid w:val="00716884"/>
    <w:rsid w:val="00716968"/>
    <w:rsid w:val="007170C8"/>
    <w:rsid w:val="0071722D"/>
    <w:rsid w:val="0071777E"/>
    <w:rsid w:val="00717D1B"/>
    <w:rsid w:val="00717FC3"/>
    <w:rsid w:val="007203F9"/>
    <w:rsid w:val="007204B8"/>
    <w:rsid w:val="00720752"/>
    <w:rsid w:val="00722594"/>
    <w:rsid w:val="00722D76"/>
    <w:rsid w:val="007248B6"/>
    <w:rsid w:val="007248FB"/>
    <w:rsid w:val="00724B99"/>
    <w:rsid w:val="00724E22"/>
    <w:rsid w:val="007250FE"/>
    <w:rsid w:val="00725860"/>
    <w:rsid w:val="00725C44"/>
    <w:rsid w:val="0072687E"/>
    <w:rsid w:val="007277C3"/>
    <w:rsid w:val="00730018"/>
    <w:rsid w:val="00730734"/>
    <w:rsid w:val="00730A6C"/>
    <w:rsid w:val="0073184D"/>
    <w:rsid w:val="00731C33"/>
    <w:rsid w:val="00732173"/>
    <w:rsid w:val="00732609"/>
    <w:rsid w:val="007334F0"/>
    <w:rsid w:val="007337F2"/>
    <w:rsid w:val="00733A93"/>
    <w:rsid w:val="00733D41"/>
    <w:rsid w:val="00734174"/>
    <w:rsid w:val="00734C69"/>
    <w:rsid w:val="00735504"/>
    <w:rsid w:val="0073608D"/>
    <w:rsid w:val="00736676"/>
    <w:rsid w:val="00736C0E"/>
    <w:rsid w:val="007370DC"/>
    <w:rsid w:val="00737D83"/>
    <w:rsid w:val="00740097"/>
    <w:rsid w:val="00740819"/>
    <w:rsid w:val="00740886"/>
    <w:rsid w:val="00741C91"/>
    <w:rsid w:val="00742438"/>
    <w:rsid w:val="00742DE1"/>
    <w:rsid w:val="00745ECA"/>
    <w:rsid w:val="00746EAE"/>
    <w:rsid w:val="0074793C"/>
    <w:rsid w:val="0075057B"/>
    <w:rsid w:val="00751BFA"/>
    <w:rsid w:val="00751F6E"/>
    <w:rsid w:val="00752154"/>
    <w:rsid w:val="00752D18"/>
    <w:rsid w:val="007538D5"/>
    <w:rsid w:val="007560C5"/>
    <w:rsid w:val="007563B4"/>
    <w:rsid w:val="00756581"/>
    <w:rsid w:val="00756EEE"/>
    <w:rsid w:val="007574AA"/>
    <w:rsid w:val="007575F9"/>
    <w:rsid w:val="00757912"/>
    <w:rsid w:val="00757B6A"/>
    <w:rsid w:val="007615BA"/>
    <w:rsid w:val="007615C4"/>
    <w:rsid w:val="00761838"/>
    <w:rsid w:val="0076224C"/>
    <w:rsid w:val="007641BC"/>
    <w:rsid w:val="00764621"/>
    <w:rsid w:val="00764EA4"/>
    <w:rsid w:val="007653F6"/>
    <w:rsid w:val="00765DC7"/>
    <w:rsid w:val="00766D26"/>
    <w:rsid w:val="00767E5F"/>
    <w:rsid w:val="00767F33"/>
    <w:rsid w:val="00770504"/>
    <w:rsid w:val="00770E3E"/>
    <w:rsid w:val="0077149F"/>
    <w:rsid w:val="00771E64"/>
    <w:rsid w:val="00771E9C"/>
    <w:rsid w:val="00773E68"/>
    <w:rsid w:val="00774AE5"/>
    <w:rsid w:val="0077599C"/>
    <w:rsid w:val="00775C05"/>
    <w:rsid w:val="007764AE"/>
    <w:rsid w:val="00776ACA"/>
    <w:rsid w:val="00777170"/>
    <w:rsid w:val="007775D9"/>
    <w:rsid w:val="007777BD"/>
    <w:rsid w:val="00777B42"/>
    <w:rsid w:val="00777CF0"/>
    <w:rsid w:val="00780099"/>
    <w:rsid w:val="0078073F"/>
    <w:rsid w:val="00780D78"/>
    <w:rsid w:val="00780FF3"/>
    <w:rsid w:val="007815BF"/>
    <w:rsid w:val="007818D8"/>
    <w:rsid w:val="00781C63"/>
    <w:rsid w:val="00782DA5"/>
    <w:rsid w:val="00784C22"/>
    <w:rsid w:val="00786AF4"/>
    <w:rsid w:val="00790477"/>
    <w:rsid w:val="0079066F"/>
    <w:rsid w:val="00793104"/>
    <w:rsid w:val="00793A81"/>
    <w:rsid w:val="00793B24"/>
    <w:rsid w:val="00793BD4"/>
    <w:rsid w:val="00793CF4"/>
    <w:rsid w:val="00794642"/>
    <w:rsid w:val="00794ABE"/>
    <w:rsid w:val="00794D9B"/>
    <w:rsid w:val="00795778"/>
    <w:rsid w:val="007958EF"/>
    <w:rsid w:val="00795BAE"/>
    <w:rsid w:val="00795E45"/>
    <w:rsid w:val="007965E6"/>
    <w:rsid w:val="007973AC"/>
    <w:rsid w:val="0079748C"/>
    <w:rsid w:val="007A013F"/>
    <w:rsid w:val="007A1A5B"/>
    <w:rsid w:val="007A1A69"/>
    <w:rsid w:val="007A2124"/>
    <w:rsid w:val="007A23FA"/>
    <w:rsid w:val="007A2C3F"/>
    <w:rsid w:val="007A39C9"/>
    <w:rsid w:val="007A3E12"/>
    <w:rsid w:val="007A4771"/>
    <w:rsid w:val="007A4BB4"/>
    <w:rsid w:val="007A4C2B"/>
    <w:rsid w:val="007A5C90"/>
    <w:rsid w:val="007A69B0"/>
    <w:rsid w:val="007A7CAA"/>
    <w:rsid w:val="007B0295"/>
    <w:rsid w:val="007B05B9"/>
    <w:rsid w:val="007B0A51"/>
    <w:rsid w:val="007B0B1B"/>
    <w:rsid w:val="007B1171"/>
    <w:rsid w:val="007B159E"/>
    <w:rsid w:val="007B1E55"/>
    <w:rsid w:val="007B1FBF"/>
    <w:rsid w:val="007B24A3"/>
    <w:rsid w:val="007B2780"/>
    <w:rsid w:val="007B283E"/>
    <w:rsid w:val="007B3D6C"/>
    <w:rsid w:val="007B4916"/>
    <w:rsid w:val="007B4F70"/>
    <w:rsid w:val="007B4FDC"/>
    <w:rsid w:val="007B57DE"/>
    <w:rsid w:val="007B5865"/>
    <w:rsid w:val="007B6FA9"/>
    <w:rsid w:val="007B7A84"/>
    <w:rsid w:val="007C075E"/>
    <w:rsid w:val="007C111C"/>
    <w:rsid w:val="007C14E9"/>
    <w:rsid w:val="007C1E47"/>
    <w:rsid w:val="007C2169"/>
    <w:rsid w:val="007C2B83"/>
    <w:rsid w:val="007C2C7C"/>
    <w:rsid w:val="007C36A5"/>
    <w:rsid w:val="007C4F79"/>
    <w:rsid w:val="007C532E"/>
    <w:rsid w:val="007C5665"/>
    <w:rsid w:val="007C5BE2"/>
    <w:rsid w:val="007C6056"/>
    <w:rsid w:val="007C626C"/>
    <w:rsid w:val="007C668E"/>
    <w:rsid w:val="007C78BC"/>
    <w:rsid w:val="007D0126"/>
    <w:rsid w:val="007D03B1"/>
    <w:rsid w:val="007D0E0F"/>
    <w:rsid w:val="007D0FD3"/>
    <w:rsid w:val="007D117D"/>
    <w:rsid w:val="007D1D64"/>
    <w:rsid w:val="007D216B"/>
    <w:rsid w:val="007D25F8"/>
    <w:rsid w:val="007D2849"/>
    <w:rsid w:val="007D30DB"/>
    <w:rsid w:val="007D3DFB"/>
    <w:rsid w:val="007D4A86"/>
    <w:rsid w:val="007D4CB3"/>
    <w:rsid w:val="007D4EE0"/>
    <w:rsid w:val="007D544E"/>
    <w:rsid w:val="007D5580"/>
    <w:rsid w:val="007D59F7"/>
    <w:rsid w:val="007D5B2C"/>
    <w:rsid w:val="007D6126"/>
    <w:rsid w:val="007D61B2"/>
    <w:rsid w:val="007D67DB"/>
    <w:rsid w:val="007D7BF7"/>
    <w:rsid w:val="007E01F6"/>
    <w:rsid w:val="007E0BDC"/>
    <w:rsid w:val="007E15E9"/>
    <w:rsid w:val="007E16BA"/>
    <w:rsid w:val="007E228F"/>
    <w:rsid w:val="007E2A30"/>
    <w:rsid w:val="007E2AEB"/>
    <w:rsid w:val="007E2C48"/>
    <w:rsid w:val="007E2F6B"/>
    <w:rsid w:val="007E39F5"/>
    <w:rsid w:val="007E6806"/>
    <w:rsid w:val="007E692D"/>
    <w:rsid w:val="007E6FFE"/>
    <w:rsid w:val="007E7F54"/>
    <w:rsid w:val="007F0100"/>
    <w:rsid w:val="007F01DD"/>
    <w:rsid w:val="007F0C56"/>
    <w:rsid w:val="007F120B"/>
    <w:rsid w:val="007F29C3"/>
    <w:rsid w:val="007F2A0C"/>
    <w:rsid w:val="007F3DBE"/>
    <w:rsid w:val="007F3E9B"/>
    <w:rsid w:val="007F5DE1"/>
    <w:rsid w:val="007F5E28"/>
    <w:rsid w:val="007F6CA1"/>
    <w:rsid w:val="0080041B"/>
    <w:rsid w:val="00800440"/>
    <w:rsid w:val="0080075C"/>
    <w:rsid w:val="00800AB6"/>
    <w:rsid w:val="00801388"/>
    <w:rsid w:val="0080254F"/>
    <w:rsid w:val="0080295B"/>
    <w:rsid w:val="00804066"/>
    <w:rsid w:val="008040AE"/>
    <w:rsid w:val="00804654"/>
    <w:rsid w:val="008050FF"/>
    <w:rsid w:val="0080529E"/>
    <w:rsid w:val="00805CD6"/>
    <w:rsid w:val="00805D07"/>
    <w:rsid w:val="008074BA"/>
    <w:rsid w:val="00807D80"/>
    <w:rsid w:val="00810302"/>
    <w:rsid w:val="00812429"/>
    <w:rsid w:val="0081271E"/>
    <w:rsid w:val="00812B0B"/>
    <w:rsid w:val="0081301A"/>
    <w:rsid w:val="00813175"/>
    <w:rsid w:val="0081414F"/>
    <w:rsid w:val="00814C6E"/>
    <w:rsid w:val="00815500"/>
    <w:rsid w:val="008156C6"/>
    <w:rsid w:val="0081617F"/>
    <w:rsid w:val="00816464"/>
    <w:rsid w:val="00816986"/>
    <w:rsid w:val="008174FC"/>
    <w:rsid w:val="00821E7D"/>
    <w:rsid w:val="0082259F"/>
    <w:rsid w:val="008229E8"/>
    <w:rsid w:val="00823154"/>
    <w:rsid w:val="00823405"/>
    <w:rsid w:val="00823B80"/>
    <w:rsid w:val="00824289"/>
    <w:rsid w:val="0082438B"/>
    <w:rsid w:val="008243D1"/>
    <w:rsid w:val="00824832"/>
    <w:rsid w:val="00824F3C"/>
    <w:rsid w:val="0082543F"/>
    <w:rsid w:val="008254E7"/>
    <w:rsid w:val="00825C71"/>
    <w:rsid w:val="00826111"/>
    <w:rsid w:val="008266BD"/>
    <w:rsid w:val="00827061"/>
    <w:rsid w:val="008273FA"/>
    <w:rsid w:val="0082748F"/>
    <w:rsid w:val="00827678"/>
    <w:rsid w:val="00827727"/>
    <w:rsid w:val="00827FD9"/>
    <w:rsid w:val="00830194"/>
    <w:rsid w:val="00831137"/>
    <w:rsid w:val="00831D3D"/>
    <w:rsid w:val="00831F4A"/>
    <w:rsid w:val="0083249D"/>
    <w:rsid w:val="008336A9"/>
    <w:rsid w:val="008343F4"/>
    <w:rsid w:val="0083448C"/>
    <w:rsid w:val="008349D0"/>
    <w:rsid w:val="00834F23"/>
    <w:rsid w:val="008350DF"/>
    <w:rsid w:val="00835490"/>
    <w:rsid w:val="00835A70"/>
    <w:rsid w:val="008365EB"/>
    <w:rsid w:val="00837D2B"/>
    <w:rsid w:val="00837FE2"/>
    <w:rsid w:val="00840801"/>
    <w:rsid w:val="00840E03"/>
    <w:rsid w:val="00841C1C"/>
    <w:rsid w:val="00841DF3"/>
    <w:rsid w:val="00841E6A"/>
    <w:rsid w:val="00841ED3"/>
    <w:rsid w:val="008431D9"/>
    <w:rsid w:val="0084394A"/>
    <w:rsid w:val="008452BB"/>
    <w:rsid w:val="008453AC"/>
    <w:rsid w:val="008459AA"/>
    <w:rsid w:val="00845A96"/>
    <w:rsid w:val="0084600D"/>
    <w:rsid w:val="00846089"/>
    <w:rsid w:val="00847347"/>
    <w:rsid w:val="00847ABB"/>
    <w:rsid w:val="00847C4A"/>
    <w:rsid w:val="00850BE4"/>
    <w:rsid w:val="00850BF5"/>
    <w:rsid w:val="00852258"/>
    <w:rsid w:val="008522FA"/>
    <w:rsid w:val="00854022"/>
    <w:rsid w:val="008541CD"/>
    <w:rsid w:val="008545ED"/>
    <w:rsid w:val="00854A35"/>
    <w:rsid w:val="008552D5"/>
    <w:rsid w:val="00855616"/>
    <w:rsid w:val="00856FF4"/>
    <w:rsid w:val="008574FF"/>
    <w:rsid w:val="00857B65"/>
    <w:rsid w:val="00857CF9"/>
    <w:rsid w:val="008603C5"/>
    <w:rsid w:val="00860534"/>
    <w:rsid w:val="00861BDF"/>
    <w:rsid w:val="00862AE0"/>
    <w:rsid w:val="00862F34"/>
    <w:rsid w:val="00863473"/>
    <w:rsid w:val="0086429A"/>
    <w:rsid w:val="00864BB5"/>
    <w:rsid w:val="008651D0"/>
    <w:rsid w:val="008655A1"/>
    <w:rsid w:val="008659CD"/>
    <w:rsid w:val="00865BE0"/>
    <w:rsid w:val="00865DFD"/>
    <w:rsid w:val="008660BB"/>
    <w:rsid w:val="00866DA7"/>
    <w:rsid w:val="008670E6"/>
    <w:rsid w:val="008676D6"/>
    <w:rsid w:val="008700FC"/>
    <w:rsid w:val="00871410"/>
    <w:rsid w:val="0087169D"/>
    <w:rsid w:val="00872154"/>
    <w:rsid w:val="00872629"/>
    <w:rsid w:val="008728E9"/>
    <w:rsid w:val="008734D6"/>
    <w:rsid w:val="00873718"/>
    <w:rsid w:val="00873808"/>
    <w:rsid w:val="008738FE"/>
    <w:rsid w:val="008739A7"/>
    <w:rsid w:val="00874E16"/>
    <w:rsid w:val="00875C70"/>
    <w:rsid w:val="00876451"/>
    <w:rsid w:val="00877923"/>
    <w:rsid w:val="008805EE"/>
    <w:rsid w:val="00880B1C"/>
    <w:rsid w:val="00880D41"/>
    <w:rsid w:val="0088306B"/>
    <w:rsid w:val="008835F6"/>
    <w:rsid w:val="00885328"/>
    <w:rsid w:val="00885AFE"/>
    <w:rsid w:val="00885FCA"/>
    <w:rsid w:val="00886FF2"/>
    <w:rsid w:val="0088709A"/>
    <w:rsid w:val="00887858"/>
    <w:rsid w:val="00891656"/>
    <w:rsid w:val="008916D7"/>
    <w:rsid w:val="00891CF2"/>
    <w:rsid w:val="00893849"/>
    <w:rsid w:val="00893A6B"/>
    <w:rsid w:val="00894BDC"/>
    <w:rsid w:val="0089508A"/>
    <w:rsid w:val="00895246"/>
    <w:rsid w:val="008955E5"/>
    <w:rsid w:val="0089688E"/>
    <w:rsid w:val="00897CA5"/>
    <w:rsid w:val="008A0399"/>
    <w:rsid w:val="008A0B4A"/>
    <w:rsid w:val="008A0EFE"/>
    <w:rsid w:val="008A1741"/>
    <w:rsid w:val="008A20D5"/>
    <w:rsid w:val="008A24F3"/>
    <w:rsid w:val="008A260C"/>
    <w:rsid w:val="008A2843"/>
    <w:rsid w:val="008A2CE9"/>
    <w:rsid w:val="008A33BE"/>
    <w:rsid w:val="008A3C80"/>
    <w:rsid w:val="008A3C8D"/>
    <w:rsid w:val="008A430A"/>
    <w:rsid w:val="008A4F33"/>
    <w:rsid w:val="008A684F"/>
    <w:rsid w:val="008A68C6"/>
    <w:rsid w:val="008A709F"/>
    <w:rsid w:val="008A744D"/>
    <w:rsid w:val="008A76DE"/>
    <w:rsid w:val="008A7FF0"/>
    <w:rsid w:val="008B12F2"/>
    <w:rsid w:val="008B14D3"/>
    <w:rsid w:val="008B1ACB"/>
    <w:rsid w:val="008B230E"/>
    <w:rsid w:val="008B345F"/>
    <w:rsid w:val="008B4C31"/>
    <w:rsid w:val="008B4E9C"/>
    <w:rsid w:val="008B73FC"/>
    <w:rsid w:val="008B7B49"/>
    <w:rsid w:val="008C028B"/>
    <w:rsid w:val="008C0E6E"/>
    <w:rsid w:val="008C2151"/>
    <w:rsid w:val="008C22DE"/>
    <w:rsid w:val="008C2734"/>
    <w:rsid w:val="008C357D"/>
    <w:rsid w:val="008C39F9"/>
    <w:rsid w:val="008C3C58"/>
    <w:rsid w:val="008C4322"/>
    <w:rsid w:val="008C4A4F"/>
    <w:rsid w:val="008C5180"/>
    <w:rsid w:val="008C553D"/>
    <w:rsid w:val="008C5FB0"/>
    <w:rsid w:val="008C6F70"/>
    <w:rsid w:val="008C6FF9"/>
    <w:rsid w:val="008C7548"/>
    <w:rsid w:val="008D1E90"/>
    <w:rsid w:val="008D2331"/>
    <w:rsid w:val="008D2C91"/>
    <w:rsid w:val="008D3D0B"/>
    <w:rsid w:val="008D49B5"/>
    <w:rsid w:val="008D5873"/>
    <w:rsid w:val="008D5AA5"/>
    <w:rsid w:val="008D5CE1"/>
    <w:rsid w:val="008D5D49"/>
    <w:rsid w:val="008D5F70"/>
    <w:rsid w:val="008D68F5"/>
    <w:rsid w:val="008D751D"/>
    <w:rsid w:val="008D78E6"/>
    <w:rsid w:val="008E09D2"/>
    <w:rsid w:val="008E0BAA"/>
    <w:rsid w:val="008E0C32"/>
    <w:rsid w:val="008E0D06"/>
    <w:rsid w:val="008E30ED"/>
    <w:rsid w:val="008E3333"/>
    <w:rsid w:val="008E3378"/>
    <w:rsid w:val="008E3DAC"/>
    <w:rsid w:val="008E3DE2"/>
    <w:rsid w:val="008E49FA"/>
    <w:rsid w:val="008E50A9"/>
    <w:rsid w:val="008E57D2"/>
    <w:rsid w:val="008E6E1D"/>
    <w:rsid w:val="008E78E0"/>
    <w:rsid w:val="008F0A45"/>
    <w:rsid w:val="008F0F19"/>
    <w:rsid w:val="008F0F6E"/>
    <w:rsid w:val="008F1035"/>
    <w:rsid w:val="008F15D0"/>
    <w:rsid w:val="008F1799"/>
    <w:rsid w:val="008F254B"/>
    <w:rsid w:val="008F28CB"/>
    <w:rsid w:val="008F2DBD"/>
    <w:rsid w:val="008F3018"/>
    <w:rsid w:val="008F4BC3"/>
    <w:rsid w:val="008F56E6"/>
    <w:rsid w:val="008F5B98"/>
    <w:rsid w:val="008F6055"/>
    <w:rsid w:val="008F7F4C"/>
    <w:rsid w:val="00900698"/>
    <w:rsid w:val="00900DB5"/>
    <w:rsid w:val="009014C6"/>
    <w:rsid w:val="009020B3"/>
    <w:rsid w:val="0090240C"/>
    <w:rsid w:val="009028A3"/>
    <w:rsid w:val="00902C91"/>
    <w:rsid w:val="00902EE6"/>
    <w:rsid w:val="0090304A"/>
    <w:rsid w:val="00903932"/>
    <w:rsid w:val="00904137"/>
    <w:rsid w:val="00904587"/>
    <w:rsid w:val="009050B3"/>
    <w:rsid w:val="009051C4"/>
    <w:rsid w:val="009054AB"/>
    <w:rsid w:val="00905871"/>
    <w:rsid w:val="00905D5C"/>
    <w:rsid w:val="00907E0E"/>
    <w:rsid w:val="00910944"/>
    <w:rsid w:val="00910949"/>
    <w:rsid w:val="00910F6B"/>
    <w:rsid w:val="00911B40"/>
    <w:rsid w:val="00911C5F"/>
    <w:rsid w:val="009120B6"/>
    <w:rsid w:val="0091271C"/>
    <w:rsid w:val="00912840"/>
    <w:rsid w:val="009128C2"/>
    <w:rsid w:val="0091316B"/>
    <w:rsid w:val="00914C70"/>
    <w:rsid w:val="0091546C"/>
    <w:rsid w:val="0091573B"/>
    <w:rsid w:val="009168AC"/>
    <w:rsid w:val="00917775"/>
    <w:rsid w:val="00917EFF"/>
    <w:rsid w:val="009200FF"/>
    <w:rsid w:val="00920E29"/>
    <w:rsid w:val="009210B7"/>
    <w:rsid w:val="00921153"/>
    <w:rsid w:val="0092127B"/>
    <w:rsid w:val="009213E1"/>
    <w:rsid w:val="00921D7B"/>
    <w:rsid w:val="00923522"/>
    <w:rsid w:val="00923A3B"/>
    <w:rsid w:val="009241FC"/>
    <w:rsid w:val="00924922"/>
    <w:rsid w:val="00924A2C"/>
    <w:rsid w:val="00925023"/>
    <w:rsid w:val="00925220"/>
    <w:rsid w:val="0092540F"/>
    <w:rsid w:val="009264EA"/>
    <w:rsid w:val="00926B35"/>
    <w:rsid w:val="009271ED"/>
    <w:rsid w:val="00927968"/>
    <w:rsid w:val="00930854"/>
    <w:rsid w:val="00930A2A"/>
    <w:rsid w:val="00931665"/>
    <w:rsid w:val="0093315A"/>
    <w:rsid w:val="00933E68"/>
    <w:rsid w:val="00935079"/>
    <w:rsid w:val="009355B6"/>
    <w:rsid w:val="0093652B"/>
    <w:rsid w:val="00936B4B"/>
    <w:rsid w:val="009404BB"/>
    <w:rsid w:val="00940944"/>
    <w:rsid w:val="00940966"/>
    <w:rsid w:val="00940D96"/>
    <w:rsid w:val="00941C24"/>
    <w:rsid w:val="00942088"/>
    <w:rsid w:val="0094240E"/>
    <w:rsid w:val="00942D23"/>
    <w:rsid w:val="0094409E"/>
    <w:rsid w:val="009442E3"/>
    <w:rsid w:val="00945843"/>
    <w:rsid w:val="00945BF6"/>
    <w:rsid w:val="00945FA4"/>
    <w:rsid w:val="009478D8"/>
    <w:rsid w:val="00947CA6"/>
    <w:rsid w:val="00950213"/>
    <w:rsid w:val="00950536"/>
    <w:rsid w:val="00950625"/>
    <w:rsid w:val="0095077D"/>
    <w:rsid w:val="00950CD2"/>
    <w:rsid w:val="00951A87"/>
    <w:rsid w:val="00951E74"/>
    <w:rsid w:val="009535F5"/>
    <w:rsid w:val="009541A3"/>
    <w:rsid w:val="009542AE"/>
    <w:rsid w:val="00955344"/>
    <w:rsid w:val="009553F1"/>
    <w:rsid w:val="0095634A"/>
    <w:rsid w:val="0095691D"/>
    <w:rsid w:val="00956DC8"/>
    <w:rsid w:val="0095769D"/>
    <w:rsid w:val="00957BBB"/>
    <w:rsid w:val="00960763"/>
    <w:rsid w:val="009623A9"/>
    <w:rsid w:val="00963410"/>
    <w:rsid w:val="009644C2"/>
    <w:rsid w:val="0096496E"/>
    <w:rsid w:val="00965BEE"/>
    <w:rsid w:val="00965E65"/>
    <w:rsid w:val="00965E93"/>
    <w:rsid w:val="00965FE0"/>
    <w:rsid w:val="009660F5"/>
    <w:rsid w:val="00966259"/>
    <w:rsid w:val="00966E2C"/>
    <w:rsid w:val="00967A4C"/>
    <w:rsid w:val="00967F24"/>
    <w:rsid w:val="00970150"/>
    <w:rsid w:val="009715E5"/>
    <w:rsid w:val="00971CF0"/>
    <w:rsid w:val="00971D4B"/>
    <w:rsid w:val="00972512"/>
    <w:rsid w:val="0097279A"/>
    <w:rsid w:val="009731AB"/>
    <w:rsid w:val="009733F1"/>
    <w:rsid w:val="009737DA"/>
    <w:rsid w:val="00973A42"/>
    <w:rsid w:val="00973F46"/>
    <w:rsid w:val="009747E3"/>
    <w:rsid w:val="00974BA9"/>
    <w:rsid w:val="009757D8"/>
    <w:rsid w:val="00975DDE"/>
    <w:rsid w:val="0097645E"/>
    <w:rsid w:val="009767CF"/>
    <w:rsid w:val="009769F2"/>
    <w:rsid w:val="00977201"/>
    <w:rsid w:val="009773C2"/>
    <w:rsid w:val="009775FD"/>
    <w:rsid w:val="0097798A"/>
    <w:rsid w:val="00977B53"/>
    <w:rsid w:val="00977D81"/>
    <w:rsid w:val="00977F5B"/>
    <w:rsid w:val="009809C0"/>
    <w:rsid w:val="00981916"/>
    <w:rsid w:val="00982C80"/>
    <w:rsid w:val="00983DD1"/>
    <w:rsid w:val="00983F5C"/>
    <w:rsid w:val="009845B1"/>
    <w:rsid w:val="00985AAD"/>
    <w:rsid w:val="0098683D"/>
    <w:rsid w:val="00986C3A"/>
    <w:rsid w:val="00986F10"/>
    <w:rsid w:val="0098712E"/>
    <w:rsid w:val="009873FA"/>
    <w:rsid w:val="009874F9"/>
    <w:rsid w:val="00987770"/>
    <w:rsid w:val="009877BA"/>
    <w:rsid w:val="00987B14"/>
    <w:rsid w:val="0099020B"/>
    <w:rsid w:val="009911C1"/>
    <w:rsid w:val="009917B9"/>
    <w:rsid w:val="00992CC2"/>
    <w:rsid w:val="009940C0"/>
    <w:rsid w:val="00994721"/>
    <w:rsid w:val="009949D4"/>
    <w:rsid w:val="009951A4"/>
    <w:rsid w:val="00995204"/>
    <w:rsid w:val="00995206"/>
    <w:rsid w:val="00996969"/>
    <w:rsid w:val="00996C24"/>
    <w:rsid w:val="009A02FD"/>
    <w:rsid w:val="009A0B4D"/>
    <w:rsid w:val="009A0C15"/>
    <w:rsid w:val="009A0E3F"/>
    <w:rsid w:val="009A0F1C"/>
    <w:rsid w:val="009A15C1"/>
    <w:rsid w:val="009A1D6C"/>
    <w:rsid w:val="009A1DB8"/>
    <w:rsid w:val="009A2794"/>
    <w:rsid w:val="009A3198"/>
    <w:rsid w:val="009A32A2"/>
    <w:rsid w:val="009A366A"/>
    <w:rsid w:val="009A4AE4"/>
    <w:rsid w:val="009A5CFA"/>
    <w:rsid w:val="009A6DE9"/>
    <w:rsid w:val="009A75EE"/>
    <w:rsid w:val="009A77C7"/>
    <w:rsid w:val="009B0021"/>
    <w:rsid w:val="009B0478"/>
    <w:rsid w:val="009B04DF"/>
    <w:rsid w:val="009B0955"/>
    <w:rsid w:val="009B1335"/>
    <w:rsid w:val="009B13E7"/>
    <w:rsid w:val="009B1629"/>
    <w:rsid w:val="009B1841"/>
    <w:rsid w:val="009B20A5"/>
    <w:rsid w:val="009B2191"/>
    <w:rsid w:val="009B2A64"/>
    <w:rsid w:val="009B3745"/>
    <w:rsid w:val="009B4CED"/>
    <w:rsid w:val="009B51AE"/>
    <w:rsid w:val="009B58FC"/>
    <w:rsid w:val="009B5DB5"/>
    <w:rsid w:val="009B5E96"/>
    <w:rsid w:val="009B60E8"/>
    <w:rsid w:val="009B61E4"/>
    <w:rsid w:val="009B661B"/>
    <w:rsid w:val="009B690C"/>
    <w:rsid w:val="009B6C09"/>
    <w:rsid w:val="009B6DE5"/>
    <w:rsid w:val="009B78C6"/>
    <w:rsid w:val="009C0455"/>
    <w:rsid w:val="009C0479"/>
    <w:rsid w:val="009C0C34"/>
    <w:rsid w:val="009C1AFC"/>
    <w:rsid w:val="009C3717"/>
    <w:rsid w:val="009C38CC"/>
    <w:rsid w:val="009C3B1B"/>
    <w:rsid w:val="009C4636"/>
    <w:rsid w:val="009C46F0"/>
    <w:rsid w:val="009C4D2C"/>
    <w:rsid w:val="009C513F"/>
    <w:rsid w:val="009C539D"/>
    <w:rsid w:val="009C56D1"/>
    <w:rsid w:val="009C5EC8"/>
    <w:rsid w:val="009C6B11"/>
    <w:rsid w:val="009C70C9"/>
    <w:rsid w:val="009C75DC"/>
    <w:rsid w:val="009C76A6"/>
    <w:rsid w:val="009D12F1"/>
    <w:rsid w:val="009D16A9"/>
    <w:rsid w:val="009D1C49"/>
    <w:rsid w:val="009D1FD1"/>
    <w:rsid w:val="009D2609"/>
    <w:rsid w:val="009D2746"/>
    <w:rsid w:val="009D2822"/>
    <w:rsid w:val="009D2C35"/>
    <w:rsid w:val="009D38AF"/>
    <w:rsid w:val="009D4660"/>
    <w:rsid w:val="009D5F9B"/>
    <w:rsid w:val="009D6EEB"/>
    <w:rsid w:val="009D77B6"/>
    <w:rsid w:val="009D7CD3"/>
    <w:rsid w:val="009E005A"/>
    <w:rsid w:val="009E032D"/>
    <w:rsid w:val="009E08FA"/>
    <w:rsid w:val="009E0F84"/>
    <w:rsid w:val="009E1132"/>
    <w:rsid w:val="009E1EFB"/>
    <w:rsid w:val="009E41D6"/>
    <w:rsid w:val="009E481D"/>
    <w:rsid w:val="009E48D0"/>
    <w:rsid w:val="009E4D24"/>
    <w:rsid w:val="009E5685"/>
    <w:rsid w:val="009E5782"/>
    <w:rsid w:val="009E5D37"/>
    <w:rsid w:val="009E6949"/>
    <w:rsid w:val="009E6FEE"/>
    <w:rsid w:val="009E7A0F"/>
    <w:rsid w:val="009F0378"/>
    <w:rsid w:val="009F0379"/>
    <w:rsid w:val="009F1063"/>
    <w:rsid w:val="009F1DFA"/>
    <w:rsid w:val="009F20CC"/>
    <w:rsid w:val="009F5AD4"/>
    <w:rsid w:val="009F5C5D"/>
    <w:rsid w:val="009F5C80"/>
    <w:rsid w:val="009F751C"/>
    <w:rsid w:val="009F78C6"/>
    <w:rsid w:val="00A00CC6"/>
    <w:rsid w:val="00A00DB5"/>
    <w:rsid w:val="00A020AD"/>
    <w:rsid w:val="00A02146"/>
    <w:rsid w:val="00A024D4"/>
    <w:rsid w:val="00A02ADC"/>
    <w:rsid w:val="00A03E43"/>
    <w:rsid w:val="00A04274"/>
    <w:rsid w:val="00A0438F"/>
    <w:rsid w:val="00A04589"/>
    <w:rsid w:val="00A047CE"/>
    <w:rsid w:val="00A0489B"/>
    <w:rsid w:val="00A04C57"/>
    <w:rsid w:val="00A05347"/>
    <w:rsid w:val="00A056F5"/>
    <w:rsid w:val="00A05A2F"/>
    <w:rsid w:val="00A06970"/>
    <w:rsid w:val="00A06E2E"/>
    <w:rsid w:val="00A074C8"/>
    <w:rsid w:val="00A105CB"/>
    <w:rsid w:val="00A10756"/>
    <w:rsid w:val="00A11EB7"/>
    <w:rsid w:val="00A12951"/>
    <w:rsid w:val="00A12ACB"/>
    <w:rsid w:val="00A12D73"/>
    <w:rsid w:val="00A1305E"/>
    <w:rsid w:val="00A1308B"/>
    <w:rsid w:val="00A13326"/>
    <w:rsid w:val="00A1378B"/>
    <w:rsid w:val="00A13D81"/>
    <w:rsid w:val="00A1444C"/>
    <w:rsid w:val="00A14AEB"/>
    <w:rsid w:val="00A15103"/>
    <w:rsid w:val="00A154AB"/>
    <w:rsid w:val="00A1738F"/>
    <w:rsid w:val="00A176AE"/>
    <w:rsid w:val="00A2018B"/>
    <w:rsid w:val="00A20284"/>
    <w:rsid w:val="00A20767"/>
    <w:rsid w:val="00A210E2"/>
    <w:rsid w:val="00A2121C"/>
    <w:rsid w:val="00A21288"/>
    <w:rsid w:val="00A21703"/>
    <w:rsid w:val="00A21BDE"/>
    <w:rsid w:val="00A23633"/>
    <w:rsid w:val="00A23BA8"/>
    <w:rsid w:val="00A25667"/>
    <w:rsid w:val="00A25BFC"/>
    <w:rsid w:val="00A26536"/>
    <w:rsid w:val="00A270CC"/>
    <w:rsid w:val="00A27966"/>
    <w:rsid w:val="00A27D37"/>
    <w:rsid w:val="00A3017B"/>
    <w:rsid w:val="00A30D15"/>
    <w:rsid w:val="00A318E5"/>
    <w:rsid w:val="00A31E57"/>
    <w:rsid w:val="00A3224F"/>
    <w:rsid w:val="00A32502"/>
    <w:rsid w:val="00A32EBB"/>
    <w:rsid w:val="00A33653"/>
    <w:rsid w:val="00A33675"/>
    <w:rsid w:val="00A33988"/>
    <w:rsid w:val="00A33C13"/>
    <w:rsid w:val="00A34B32"/>
    <w:rsid w:val="00A35F90"/>
    <w:rsid w:val="00A36822"/>
    <w:rsid w:val="00A36C51"/>
    <w:rsid w:val="00A40178"/>
    <w:rsid w:val="00A418BF"/>
    <w:rsid w:val="00A41C5F"/>
    <w:rsid w:val="00A4267E"/>
    <w:rsid w:val="00A42D8C"/>
    <w:rsid w:val="00A4377E"/>
    <w:rsid w:val="00A443F4"/>
    <w:rsid w:val="00A44824"/>
    <w:rsid w:val="00A45647"/>
    <w:rsid w:val="00A46DD5"/>
    <w:rsid w:val="00A46E09"/>
    <w:rsid w:val="00A46F8E"/>
    <w:rsid w:val="00A46FFB"/>
    <w:rsid w:val="00A47480"/>
    <w:rsid w:val="00A50CFF"/>
    <w:rsid w:val="00A516C1"/>
    <w:rsid w:val="00A516C6"/>
    <w:rsid w:val="00A5226F"/>
    <w:rsid w:val="00A52350"/>
    <w:rsid w:val="00A52BB9"/>
    <w:rsid w:val="00A52C12"/>
    <w:rsid w:val="00A537FE"/>
    <w:rsid w:val="00A539C1"/>
    <w:rsid w:val="00A540E7"/>
    <w:rsid w:val="00A54188"/>
    <w:rsid w:val="00A548D2"/>
    <w:rsid w:val="00A55624"/>
    <w:rsid w:val="00A5626B"/>
    <w:rsid w:val="00A56BAE"/>
    <w:rsid w:val="00A57561"/>
    <w:rsid w:val="00A601E2"/>
    <w:rsid w:val="00A6044F"/>
    <w:rsid w:val="00A6112D"/>
    <w:rsid w:val="00A613D5"/>
    <w:rsid w:val="00A61973"/>
    <w:rsid w:val="00A62119"/>
    <w:rsid w:val="00A62AB7"/>
    <w:rsid w:val="00A64A42"/>
    <w:rsid w:val="00A6517B"/>
    <w:rsid w:val="00A65529"/>
    <w:rsid w:val="00A6576E"/>
    <w:rsid w:val="00A65FC2"/>
    <w:rsid w:val="00A6630E"/>
    <w:rsid w:val="00A664FA"/>
    <w:rsid w:val="00A6769A"/>
    <w:rsid w:val="00A67D1B"/>
    <w:rsid w:val="00A70932"/>
    <w:rsid w:val="00A71D15"/>
    <w:rsid w:val="00A71FE4"/>
    <w:rsid w:val="00A729DD"/>
    <w:rsid w:val="00A72D9A"/>
    <w:rsid w:val="00A73C50"/>
    <w:rsid w:val="00A74C9A"/>
    <w:rsid w:val="00A7571C"/>
    <w:rsid w:val="00A76178"/>
    <w:rsid w:val="00A76726"/>
    <w:rsid w:val="00A775CF"/>
    <w:rsid w:val="00A802FC"/>
    <w:rsid w:val="00A80538"/>
    <w:rsid w:val="00A807FF"/>
    <w:rsid w:val="00A808B5"/>
    <w:rsid w:val="00A80F93"/>
    <w:rsid w:val="00A8124E"/>
    <w:rsid w:val="00A812C4"/>
    <w:rsid w:val="00A823E3"/>
    <w:rsid w:val="00A82FF5"/>
    <w:rsid w:val="00A832A0"/>
    <w:rsid w:val="00A83B2C"/>
    <w:rsid w:val="00A83C13"/>
    <w:rsid w:val="00A83F47"/>
    <w:rsid w:val="00A843ED"/>
    <w:rsid w:val="00A84496"/>
    <w:rsid w:val="00A84529"/>
    <w:rsid w:val="00A858C5"/>
    <w:rsid w:val="00A8604B"/>
    <w:rsid w:val="00A8669A"/>
    <w:rsid w:val="00A86FB7"/>
    <w:rsid w:val="00A90371"/>
    <w:rsid w:val="00A90BBB"/>
    <w:rsid w:val="00A918A3"/>
    <w:rsid w:val="00A91A98"/>
    <w:rsid w:val="00A91A9D"/>
    <w:rsid w:val="00A91DD2"/>
    <w:rsid w:val="00A91E7B"/>
    <w:rsid w:val="00A92606"/>
    <w:rsid w:val="00A9374A"/>
    <w:rsid w:val="00A93F90"/>
    <w:rsid w:val="00A943FA"/>
    <w:rsid w:val="00A94999"/>
    <w:rsid w:val="00A94CEF"/>
    <w:rsid w:val="00A94EDF"/>
    <w:rsid w:val="00A956F1"/>
    <w:rsid w:val="00A960A7"/>
    <w:rsid w:val="00A96803"/>
    <w:rsid w:val="00A97173"/>
    <w:rsid w:val="00A97296"/>
    <w:rsid w:val="00A9743A"/>
    <w:rsid w:val="00A97845"/>
    <w:rsid w:val="00AA0785"/>
    <w:rsid w:val="00AA11F8"/>
    <w:rsid w:val="00AA1E21"/>
    <w:rsid w:val="00AA3737"/>
    <w:rsid w:val="00AA47E0"/>
    <w:rsid w:val="00AA4FB5"/>
    <w:rsid w:val="00AA4FB7"/>
    <w:rsid w:val="00AA52C3"/>
    <w:rsid w:val="00AA56A7"/>
    <w:rsid w:val="00AA5EEF"/>
    <w:rsid w:val="00AA6293"/>
    <w:rsid w:val="00AA65D6"/>
    <w:rsid w:val="00AA6786"/>
    <w:rsid w:val="00AA7096"/>
    <w:rsid w:val="00AA77E3"/>
    <w:rsid w:val="00AA7936"/>
    <w:rsid w:val="00AA79D2"/>
    <w:rsid w:val="00AB01EE"/>
    <w:rsid w:val="00AB0298"/>
    <w:rsid w:val="00AB04DC"/>
    <w:rsid w:val="00AB04E2"/>
    <w:rsid w:val="00AB09DF"/>
    <w:rsid w:val="00AB0C65"/>
    <w:rsid w:val="00AB0C99"/>
    <w:rsid w:val="00AB195D"/>
    <w:rsid w:val="00AB1B85"/>
    <w:rsid w:val="00AB26B3"/>
    <w:rsid w:val="00AB285F"/>
    <w:rsid w:val="00AB450E"/>
    <w:rsid w:val="00AB4C12"/>
    <w:rsid w:val="00AB5D14"/>
    <w:rsid w:val="00AB70F6"/>
    <w:rsid w:val="00AB74AA"/>
    <w:rsid w:val="00AB78E2"/>
    <w:rsid w:val="00AB79DC"/>
    <w:rsid w:val="00AC01AD"/>
    <w:rsid w:val="00AC0724"/>
    <w:rsid w:val="00AC0DE2"/>
    <w:rsid w:val="00AC202A"/>
    <w:rsid w:val="00AC24EE"/>
    <w:rsid w:val="00AC3702"/>
    <w:rsid w:val="00AC3BA9"/>
    <w:rsid w:val="00AC4659"/>
    <w:rsid w:val="00AC57C0"/>
    <w:rsid w:val="00AC5AB1"/>
    <w:rsid w:val="00AC6161"/>
    <w:rsid w:val="00AC63F2"/>
    <w:rsid w:val="00AC6823"/>
    <w:rsid w:val="00AC73F7"/>
    <w:rsid w:val="00AC7980"/>
    <w:rsid w:val="00AC7D2F"/>
    <w:rsid w:val="00AC7EB8"/>
    <w:rsid w:val="00AD0132"/>
    <w:rsid w:val="00AD0391"/>
    <w:rsid w:val="00AD03D0"/>
    <w:rsid w:val="00AD06F2"/>
    <w:rsid w:val="00AD0EAA"/>
    <w:rsid w:val="00AD1A16"/>
    <w:rsid w:val="00AD3871"/>
    <w:rsid w:val="00AD51DB"/>
    <w:rsid w:val="00AD5617"/>
    <w:rsid w:val="00AD5AD2"/>
    <w:rsid w:val="00AD62A2"/>
    <w:rsid w:val="00AD7C46"/>
    <w:rsid w:val="00AD7E1B"/>
    <w:rsid w:val="00AE0211"/>
    <w:rsid w:val="00AE0534"/>
    <w:rsid w:val="00AE12E4"/>
    <w:rsid w:val="00AE1612"/>
    <w:rsid w:val="00AE1836"/>
    <w:rsid w:val="00AE23AD"/>
    <w:rsid w:val="00AE253E"/>
    <w:rsid w:val="00AE2659"/>
    <w:rsid w:val="00AE300C"/>
    <w:rsid w:val="00AE3358"/>
    <w:rsid w:val="00AE3B37"/>
    <w:rsid w:val="00AE3BA7"/>
    <w:rsid w:val="00AE3BEE"/>
    <w:rsid w:val="00AE5C81"/>
    <w:rsid w:val="00AE63F2"/>
    <w:rsid w:val="00AE7511"/>
    <w:rsid w:val="00AE7F4B"/>
    <w:rsid w:val="00AF011D"/>
    <w:rsid w:val="00AF0EF6"/>
    <w:rsid w:val="00AF1E0A"/>
    <w:rsid w:val="00AF248E"/>
    <w:rsid w:val="00AF39FC"/>
    <w:rsid w:val="00AF45EA"/>
    <w:rsid w:val="00AF4833"/>
    <w:rsid w:val="00AF4EBD"/>
    <w:rsid w:val="00AF4F80"/>
    <w:rsid w:val="00AF51CD"/>
    <w:rsid w:val="00AF51F0"/>
    <w:rsid w:val="00AF5837"/>
    <w:rsid w:val="00AF6965"/>
    <w:rsid w:val="00AF7396"/>
    <w:rsid w:val="00AF78C3"/>
    <w:rsid w:val="00AF79F6"/>
    <w:rsid w:val="00AF7B34"/>
    <w:rsid w:val="00B00056"/>
    <w:rsid w:val="00B0132D"/>
    <w:rsid w:val="00B01920"/>
    <w:rsid w:val="00B01E02"/>
    <w:rsid w:val="00B02267"/>
    <w:rsid w:val="00B042D9"/>
    <w:rsid w:val="00B05100"/>
    <w:rsid w:val="00B055DF"/>
    <w:rsid w:val="00B056EC"/>
    <w:rsid w:val="00B06754"/>
    <w:rsid w:val="00B07C03"/>
    <w:rsid w:val="00B07E19"/>
    <w:rsid w:val="00B100BE"/>
    <w:rsid w:val="00B109E5"/>
    <w:rsid w:val="00B10AB6"/>
    <w:rsid w:val="00B10CC2"/>
    <w:rsid w:val="00B11BDB"/>
    <w:rsid w:val="00B11CBF"/>
    <w:rsid w:val="00B11D74"/>
    <w:rsid w:val="00B13DF8"/>
    <w:rsid w:val="00B14017"/>
    <w:rsid w:val="00B14CA9"/>
    <w:rsid w:val="00B153C7"/>
    <w:rsid w:val="00B162D2"/>
    <w:rsid w:val="00B16AB9"/>
    <w:rsid w:val="00B17530"/>
    <w:rsid w:val="00B20974"/>
    <w:rsid w:val="00B20DE0"/>
    <w:rsid w:val="00B21276"/>
    <w:rsid w:val="00B2172A"/>
    <w:rsid w:val="00B2195A"/>
    <w:rsid w:val="00B21C95"/>
    <w:rsid w:val="00B22068"/>
    <w:rsid w:val="00B23294"/>
    <w:rsid w:val="00B2333B"/>
    <w:rsid w:val="00B23DA6"/>
    <w:rsid w:val="00B240E6"/>
    <w:rsid w:val="00B2438F"/>
    <w:rsid w:val="00B244E1"/>
    <w:rsid w:val="00B24BBB"/>
    <w:rsid w:val="00B25601"/>
    <w:rsid w:val="00B258FA"/>
    <w:rsid w:val="00B269B4"/>
    <w:rsid w:val="00B26D49"/>
    <w:rsid w:val="00B27262"/>
    <w:rsid w:val="00B2758B"/>
    <w:rsid w:val="00B27AB6"/>
    <w:rsid w:val="00B27BAE"/>
    <w:rsid w:val="00B3115B"/>
    <w:rsid w:val="00B31834"/>
    <w:rsid w:val="00B32C47"/>
    <w:rsid w:val="00B338D3"/>
    <w:rsid w:val="00B33A9A"/>
    <w:rsid w:val="00B33E50"/>
    <w:rsid w:val="00B3401A"/>
    <w:rsid w:val="00B3457A"/>
    <w:rsid w:val="00B349FB"/>
    <w:rsid w:val="00B34D49"/>
    <w:rsid w:val="00B34F15"/>
    <w:rsid w:val="00B3522C"/>
    <w:rsid w:val="00B35A75"/>
    <w:rsid w:val="00B35EC8"/>
    <w:rsid w:val="00B37076"/>
    <w:rsid w:val="00B37E5F"/>
    <w:rsid w:val="00B40353"/>
    <w:rsid w:val="00B406C8"/>
    <w:rsid w:val="00B411B1"/>
    <w:rsid w:val="00B412A1"/>
    <w:rsid w:val="00B41BE1"/>
    <w:rsid w:val="00B42454"/>
    <w:rsid w:val="00B42BF4"/>
    <w:rsid w:val="00B4302C"/>
    <w:rsid w:val="00B43759"/>
    <w:rsid w:val="00B44067"/>
    <w:rsid w:val="00B4469A"/>
    <w:rsid w:val="00B44C36"/>
    <w:rsid w:val="00B4503E"/>
    <w:rsid w:val="00B47635"/>
    <w:rsid w:val="00B47B33"/>
    <w:rsid w:val="00B50842"/>
    <w:rsid w:val="00B50872"/>
    <w:rsid w:val="00B51641"/>
    <w:rsid w:val="00B51811"/>
    <w:rsid w:val="00B5228F"/>
    <w:rsid w:val="00B52544"/>
    <w:rsid w:val="00B52672"/>
    <w:rsid w:val="00B53055"/>
    <w:rsid w:val="00B53C97"/>
    <w:rsid w:val="00B53F1C"/>
    <w:rsid w:val="00B53FA1"/>
    <w:rsid w:val="00B5495B"/>
    <w:rsid w:val="00B54F04"/>
    <w:rsid w:val="00B554AF"/>
    <w:rsid w:val="00B558D6"/>
    <w:rsid w:val="00B56BDA"/>
    <w:rsid w:val="00B56D71"/>
    <w:rsid w:val="00B56EF5"/>
    <w:rsid w:val="00B57286"/>
    <w:rsid w:val="00B604F6"/>
    <w:rsid w:val="00B61C07"/>
    <w:rsid w:val="00B61F51"/>
    <w:rsid w:val="00B62CB2"/>
    <w:rsid w:val="00B63CC6"/>
    <w:rsid w:val="00B64061"/>
    <w:rsid w:val="00B65856"/>
    <w:rsid w:val="00B65A97"/>
    <w:rsid w:val="00B66429"/>
    <w:rsid w:val="00B67D05"/>
    <w:rsid w:val="00B67E76"/>
    <w:rsid w:val="00B70A85"/>
    <w:rsid w:val="00B70C27"/>
    <w:rsid w:val="00B70D50"/>
    <w:rsid w:val="00B711C7"/>
    <w:rsid w:val="00B713F2"/>
    <w:rsid w:val="00B7227F"/>
    <w:rsid w:val="00B72605"/>
    <w:rsid w:val="00B726E5"/>
    <w:rsid w:val="00B727CC"/>
    <w:rsid w:val="00B72BAD"/>
    <w:rsid w:val="00B72C92"/>
    <w:rsid w:val="00B73D33"/>
    <w:rsid w:val="00B740E1"/>
    <w:rsid w:val="00B741B7"/>
    <w:rsid w:val="00B74BFE"/>
    <w:rsid w:val="00B756DC"/>
    <w:rsid w:val="00B757E1"/>
    <w:rsid w:val="00B763A2"/>
    <w:rsid w:val="00B768F2"/>
    <w:rsid w:val="00B76C83"/>
    <w:rsid w:val="00B80824"/>
    <w:rsid w:val="00B809BD"/>
    <w:rsid w:val="00B809E3"/>
    <w:rsid w:val="00B80D92"/>
    <w:rsid w:val="00B810EF"/>
    <w:rsid w:val="00B817A5"/>
    <w:rsid w:val="00B81A27"/>
    <w:rsid w:val="00B81A61"/>
    <w:rsid w:val="00B82495"/>
    <w:rsid w:val="00B8290A"/>
    <w:rsid w:val="00B838AE"/>
    <w:rsid w:val="00B83AF1"/>
    <w:rsid w:val="00B83D51"/>
    <w:rsid w:val="00B84F3C"/>
    <w:rsid w:val="00B850A9"/>
    <w:rsid w:val="00B85F76"/>
    <w:rsid w:val="00B86667"/>
    <w:rsid w:val="00B86B09"/>
    <w:rsid w:val="00B86C1A"/>
    <w:rsid w:val="00B87449"/>
    <w:rsid w:val="00B906D9"/>
    <w:rsid w:val="00B909E7"/>
    <w:rsid w:val="00B90EC1"/>
    <w:rsid w:val="00B91500"/>
    <w:rsid w:val="00B9184F"/>
    <w:rsid w:val="00B91D62"/>
    <w:rsid w:val="00B921FE"/>
    <w:rsid w:val="00B92CF8"/>
    <w:rsid w:val="00B9336B"/>
    <w:rsid w:val="00B936C5"/>
    <w:rsid w:val="00B93C4E"/>
    <w:rsid w:val="00B945E7"/>
    <w:rsid w:val="00B94A36"/>
    <w:rsid w:val="00B94D58"/>
    <w:rsid w:val="00B95D18"/>
    <w:rsid w:val="00B967F6"/>
    <w:rsid w:val="00B96B73"/>
    <w:rsid w:val="00B96BCE"/>
    <w:rsid w:val="00B97629"/>
    <w:rsid w:val="00BA033E"/>
    <w:rsid w:val="00BA036D"/>
    <w:rsid w:val="00BA07C6"/>
    <w:rsid w:val="00BA10BF"/>
    <w:rsid w:val="00BA10E5"/>
    <w:rsid w:val="00BA197B"/>
    <w:rsid w:val="00BA1FED"/>
    <w:rsid w:val="00BA216E"/>
    <w:rsid w:val="00BA229C"/>
    <w:rsid w:val="00BA288F"/>
    <w:rsid w:val="00BA37C1"/>
    <w:rsid w:val="00BA3A8A"/>
    <w:rsid w:val="00BA3E54"/>
    <w:rsid w:val="00BA3EF0"/>
    <w:rsid w:val="00BA498A"/>
    <w:rsid w:val="00BA4D72"/>
    <w:rsid w:val="00BA4F88"/>
    <w:rsid w:val="00BA62DB"/>
    <w:rsid w:val="00BA6513"/>
    <w:rsid w:val="00BA6B6E"/>
    <w:rsid w:val="00BA736A"/>
    <w:rsid w:val="00BA7666"/>
    <w:rsid w:val="00BA76A8"/>
    <w:rsid w:val="00BA7F46"/>
    <w:rsid w:val="00BB0BB8"/>
    <w:rsid w:val="00BB0D00"/>
    <w:rsid w:val="00BB0FBF"/>
    <w:rsid w:val="00BB18EF"/>
    <w:rsid w:val="00BB2181"/>
    <w:rsid w:val="00BB24C7"/>
    <w:rsid w:val="00BB29EB"/>
    <w:rsid w:val="00BB3C93"/>
    <w:rsid w:val="00BB3E40"/>
    <w:rsid w:val="00BB4189"/>
    <w:rsid w:val="00BB42E5"/>
    <w:rsid w:val="00BB4841"/>
    <w:rsid w:val="00BB4A6A"/>
    <w:rsid w:val="00BB4BE7"/>
    <w:rsid w:val="00BB4D4A"/>
    <w:rsid w:val="00BB4DD8"/>
    <w:rsid w:val="00BB5B13"/>
    <w:rsid w:val="00BB5E7E"/>
    <w:rsid w:val="00BB5F27"/>
    <w:rsid w:val="00BB6272"/>
    <w:rsid w:val="00BB6515"/>
    <w:rsid w:val="00BB6CA7"/>
    <w:rsid w:val="00BB6CED"/>
    <w:rsid w:val="00BB72C0"/>
    <w:rsid w:val="00BB7343"/>
    <w:rsid w:val="00BC058F"/>
    <w:rsid w:val="00BC0E7D"/>
    <w:rsid w:val="00BC1881"/>
    <w:rsid w:val="00BC2927"/>
    <w:rsid w:val="00BC4066"/>
    <w:rsid w:val="00BC4220"/>
    <w:rsid w:val="00BC5AC4"/>
    <w:rsid w:val="00BC622E"/>
    <w:rsid w:val="00BC66B6"/>
    <w:rsid w:val="00BC671A"/>
    <w:rsid w:val="00BC6769"/>
    <w:rsid w:val="00BC6B37"/>
    <w:rsid w:val="00BC7C83"/>
    <w:rsid w:val="00BD062B"/>
    <w:rsid w:val="00BD0869"/>
    <w:rsid w:val="00BD152C"/>
    <w:rsid w:val="00BD1674"/>
    <w:rsid w:val="00BD1AD3"/>
    <w:rsid w:val="00BD1BE2"/>
    <w:rsid w:val="00BD1C1A"/>
    <w:rsid w:val="00BD1EB1"/>
    <w:rsid w:val="00BD21E8"/>
    <w:rsid w:val="00BD2861"/>
    <w:rsid w:val="00BD305F"/>
    <w:rsid w:val="00BD3841"/>
    <w:rsid w:val="00BD418D"/>
    <w:rsid w:val="00BD4306"/>
    <w:rsid w:val="00BD49CC"/>
    <w:rsid w:val="00BD4C68"/>
    <w:rsid w:val="00BD4E8E"/>
    <w:rsid w:val="00BD580F"/>
    <w:rsid w:val="00BD5DBA"/>
    <w:rsid w:val="00BD6349"/>
    <w:rsid w:val="00BD695B"/>
    <w:rsid w:val="00BD7292"/>
    <w:rsid w:val="00BD77F1"/>
    <w:rsid w:val="00BE011F"/>
    <w:rsid w:val="00BE06E3"/>
    <w:rsid w:val="00BE11D8"/>
    <w:rsid w:val="00BE17B6"/>
    <w:rsid w:val="00BE18CA"/>
    <w:rsid w:val="00BE22D7"/>
    <w:rsid w:val="00BE3E80"/>
    <w:rsid w:val="00BE3F6E"/>
    <w:rsid w:val="00BE41D6"/>
    <w:rsid w:val="00BE57F0"/>
    <w:rsid w:val="00BE5C4B"/>
    <w:rsid w:val="00BE6D15"/>
    <w:rsid w:val="00BE779A"/>
    <w:rsid w:val="00BF09C9"/>
    <w:rsid w:val="00BF0A10"/>
    <w:rsid w:val="00BF189B"/>
    <w:rsid w:val="00BF1C18"/>
    <w:rsid w:val="00BF1E32"/>
    <w:rsid w:val="00BF2773"/>
    <w:rsid w:val="00BF3F5C"/>
    <w:rsid w:val="00BF40A4"/>
    <w:rsid w:val="00BF4C8B"/>
    <w:rsid w:val="00BF5199"/>
    <w:rsid w:val="00BF58C6"/>
    <w:rsid w:val="00BF6077"/>
    <w:rsid w:val="00BF7970"/>
    <w:rsid w:val="00BF7E69"/>
    <w:rsid w:val="00C00EB5"/>
    <w:rsid w:val="00C017B4"/>
    <w:rsid w:val="00C02042"/>
    <w:rsid w:val="00C022C3"/>
    <w:rsid w:val="00C025A2"/>
    <w:rsid w:val="00C025C8"/>
    <w:rsid w:val="00C02DD0"/>
    <w:rsid w:val="00C03550"/>
    <w:rsid w:val="00C03592"/>
    <w:rsid w:val="00C038F0"/>
    <w:rsid w:val="00C041AF"/>
    <w:rsid w:val="00C04F74"/>
    <w:rsid w:val="00C0573E"/>
    <w:rsid w:val="00C0691D"/>
    <w:rsid w:val="00C07840"/>
    <w:rsid w:val="00C07E37"/>
    <w:rsid w:val="00C10A22"/>
    <w:rsid w:val="00C12308"/>
    <w:rsid w:val="00C1263A"/>
    <w:rsid w:val="00C127D2"/>
    <w:rsid w:val="00C15055"/>
    <w:rsid w:val="00C1514C"/>
    <w:rsid w:val="00C15206"/>
    <w:rsid w:val="00C1537C"/>
    <w:rsid w:val="00C155AA"/>
    <w:rsid w:val="00C15CFC"/>
    <w:rsid w:val="00C15F9F"/>
    <w:rsid w:val="00C16242"/>
    <w:rsid w:val="00C17718"/>
    <w:rsid w:val="00C17AF7"/>
    <w:rsid w:val="00C21BAA"/>
    <w:rsid w:val="00C224B2"/>
    <w:rsid w:val="00C22691"/>
    <w:rsid w:val="00C22808"/>
    <w:rsid w:val="00C23571"/>
    <w:rsid w:val="00C235E2"/>
    <w:rsid w:val="00C2466F"/>
    <w:rsid w:val="00C24C25"/>
    <w:rsid w:val="00C24E63"/>
    <w:rsid w:val="00C24FEB"/>
    <w:rsid w:val="00C26545"/>
    <w:rsid w:val="00C267FC"/>
    <w:rsid w:val="00C26EFA"/>
    <w:rsid w:val="00C2756D"/>
    <w:rsid w:val="00C27B3C"/>
    <w:rsid w:val="00C27EF1"/>
    <w:rsid w:val="00C30371"/>
    <w:rsid w:val="00C30F2E"/>
    <w:rsid w:val="00C31344"/>
    <w:rsid w:val="00C31BAB"/>
    <w:rsid w:val="00C31DFF"/>
    <w:rsid w:val="00C32263"/>
    <w:rsid w:val="00C32502"/>
    <w:rsid w:val="00C344F1"/>
    <w:rsid w:val="00C34C48"/>
    <w:rsid w:val="00C35FEB"/>
    <w:rsid w:val="00C36532"/>
    <w:rsid w:val="00C36949"/>
    <w:rsid w:val="00C36FB5"/>
    <w:rsid w:val="00C37423"/>
    <w:rsid w:val="00C41045"/>
    <w:rsid w:val="00C418EB"/>
    <w:rsid w:val="00C41D89"/>
    <w:rsid w:val="00C41F87"/>
    <w:rsid w:val="00C41FE1"/>
    <w:rsid w:val="00C427B4"/>
    <w:rsid w:val="00C42951"/>
    <w:rsid w:val="00C4302F"/>
    <w:rsid w:val="00C43785"/>
    <w:rsid w:val="00C43DB5"/>
    <w:rsid w:val="00C43FB2"/>
    <w:rsid w:val="00C44CA7"/>
    <w:rsid w:val="00C44F66"/>
    <w:rsid w:val="00C4593E"/>
    <w:rsid w:val="00C46292"/>
    <w:rsid w:val="00C4663A"/>
    <w:rsid w:val="00C4750C"/>
    <w:rsid w:val="00C4788C"/>
    <w:rsid w:val="00C50BC2"/>
    <w:rsid w:val="00C523EF"/>
    <w:rsid w:val="00C52EAD"/>
    <w:rsid w:val="00C53C19"/>
    <w:rsid w:val="00C5560B"/>
    <w:rsid w:val="00C55645"/>
    <w:rsid w:val="00C55651"/>
    <w:rsid w:val="00C558F8"/>
    <w:rsid w:val="00C566A7"/>
    <w:rsid w:val="00C566CE"/>
    <w:rsid w:val="00C56783"/>
    <w:rsid w:val="00C579A7"/>
    <w:rsid w:val="00C57AE9"/>
    <w:rsid w:val="00C60C3C"/>
    <w:rsid w:val="00C6131D"/>
    <w:rsid w:val="00C613A9"/>
    <w:rsid w:val="00C61874"/>
    <w:rsid w:val="00C626AD"/>
    <w:rsid w:val="00C628D4"/>
    <w:rsid w:val="00C62DC5"/>
    <w:rsid w:val="00C63169"/>
    <w:rsid w:val="00C6347D"/>
    <w:rsid w:val="00C663EA"/>
    <w:rsid w:val="00C664BC"/>
    <w:rsid w:val="00C667AD"/>
    <w:rsid w:val="00C66ACB"/>
    <w:rsid w:val="00C66E7E"/>
    <w:rsid w:val="00C67362"/>
    <w:rsid w:val="00C70826"/>
    <w:rsid w:val="00C729D6"/>
    <w:rsid w:val="00C72FD6"/>
    <w:rsid w:val="00C73174"/>
    <w:rsid w:val="00C7372D"/>
    <w:rsid w:val="00C74161"/>
    <w:rsid w:val="00C7473C"/>
    <w:rsid w:val="00C74899"/>
    <w:rsid w:val="00C7489C"/>
    <w:rsid w:val="00C74A19"/>
    <w:rsid w:val="00C74E46"/>
    <w:rsid w:val="00C7541A"/>
    <w:rsid w:val="00C7554C"/>
    <w:rsid w:val="00C76286"/>
    <w:rsid w:val="00C77191"/>
    <w:rsid w:val="00C80C97"/>
    <w:rsid w:val="00C80CCE"/>
    <w:rsid w:val="00C80EA5"/>
    <w:rsid w:val="00C82DA9"/>
    <w:rsid w:val="00C846FC"/>
    <w:rsid w:val="00C8497C"/>
    <w:rsid w:val="00C86216"/>
    <w:rsid w:val="00C874F3"/>
    <w:rsid w:val="00C87707"/>
    <w:rsid w:val="00C878C5"/>
    <w:rsid w:val="00C90418"/>
    <w:rsid w:val="00C9089D"/>
    <w:rsid w:val="00C90A93"/>
    <w:rsid w:val="00C9156D"/>
    <w:rsid w:val="00C915DA"/>
    <w:rsid w:val="00C91D78"/>
    <w:rsid w:val="00C930F8"/>
    <w:rsid w:val="00C93560"/>
    <w:rsid w:val="00C937CD"/>
    <w:rsid w:val="00C96290"/>
    <w:rsid w:val="00C96474"/>
    <w:rsid w:val="00C971D4"/>
    <w:rsid w:val="00C97B2D"/>
    <w:rsid w:val="00CA102B"/>
    <w:rsid w:val="00CA1C1B"/>
    <w:rsid w:val="00CA1E37"/>
    <w:rsid w:val="00CA2156"/>
    <w:rsid w:val="00CA2304"/>
    <w:rsid w:val="00CA33AB"/>
    <w:rsid w:val="00CA3502"/>
    <w:rsid w:val="00CA3EC3"/>
    <w:rsid w:val="00CA4730"/>
    <w:rsid w:val="00CA554C"/>
    <w:rsid w:val="00CA576A"/>
    <w:rsid w:val="00CA5D7B"/>
    <w:rsid w:val="00CA5F57"/>
    <w:rsid w:val="00CA626B"/>
    <w:rsid w:val="00CA6846"/>
    <w:rsid w:val="00CA72C0"/>
    <w:rsid w:val="00CA78C7"/>
    <w:rsid w:val="00CA7D11"/>
    <w:rsid w:val="00CB0307"/>
    <w:rsid w:val="00CB0B9A"/>
    <w:rsid w:val="00CB0C52"/>
    <w:rsid w:val="00CB12D0"/>
    <w:rsid w:val="00CB1542"/>
    <w:rsid w:val="00CB205A"/>
    <w:rsid w:val="00CB2698"/>
    <w:rsid w:val="00CB2A22"/>
    <w:rsid w:val="00CB2E2E"/>
    <w:rsid w:val="00CB38C3"/>
    <w:rsid w:val="00CB4345"/>
    <w:rsid w:val="00CB4DD2"/>
    <w:rsid w:val="00CC11BA"/>
    <w:rsid w:val="00CC3AAC"/>
    <w:rsid w:val="00CC47EE"/>
    <w:rsid w:val="00CC4E17"/>
    <w:rsid w:val="00CC54BE"/>
    <w:rsid w:val="00CC6442"/>
    <w:rsid w:val="00CC669B"/>
    <w:rsid w:val="00CC7677"/>
    <w:rsid w:val="00CC77C9"/>
    <w:rsid w:val="00CD03BF"/>
    <w:rsid w:val="00CD10D2"/>
    <w:rsid w:val="00CD116C"/>
    <w:rsid w:val="00CD1539"/>
    <w:rsid w:val="00CD15B6"/>
    <w:rsid w:val="00CD194C"/>
    <w:rsid w:val="00CD1C48"/>
    <w:rsid w:val="00CD217F"/>
    <w:rsid w:val="00CD28EE"/>
    <w:rsid w:val="00CD2AF0"/>
    <w:rsid w:val="00CD328B"/>
    <w:rsid w:val="00CD3EAC"/>
    <w:rsid w:val="00CD5E5D"/>
    <w:rsid w:val="00CD62D8"/>
    <w:rsid w:val="00CD66CC"/>
    <w:rsid w:val="00CD6A14"/>
    <w:rsid w:val="00CE05AF"/>
    <w:rsid w:val="00CE098A"/>
    <w:rsid w:val="00CE0F54"/>
    <w:rsid w:val="00CE1E1A"/>
    <w:rsid w:val="00CE2075"/>
    <w:rsid w:val="00CE22DC"/>
    <w:rsid w:val="00CE2EC6"/>
    <w:rsid w:val="00CE35BB"/>
    <w:rsid w:val="00CE42AA"/>
    <w:rsid w:val="00CE4751"/>
    <w:rsid w:val="00CE580F"/>
    <w:rsid w:val="00CE60C9"/>
    <w:rsid w:val="00CE6D8D"/>
    <w:rsid w:val="00CE706F"/>
    <w:rsid w:val="00CE716B"/>
    <w:rsid w:val="00CF00A0"/>
    <w:rsid w:val="00CF0A3F"/>
    <w:rsid w:val="00CF1772"/>
    <w:rsid w:val="00CF27F8"/>
    <w:rsid w:val="00CF3A6D"/>
    <w:rsid w:val="00CF3FAA"/>
    <w:rsid w:val="00CF436E"/>
    <w:rsid w:val="00CF477B"/>
    <w:rsid w:val="00CF491F"/>
    <w:rsid w:val="00CF4CEC"/>
    <w:rsid w:val="00CF5710"/>
    <w:rsid w:val="00CF6304"/>
    <w:rsid w:val="00CF69AF"/>
    <w:rsid w:val="00CF7343"/>
    <w:rsid w:val="00CF7437"/>
    <w:rsid w:val="00CF7C27"/>
    <w:rsid w:val="00D003A8"/>
    <w:rsid w:val="00D003C0"/>
    <w:rsid w:val="00D00AE1"/>
    <w:rsid w:val="00D00E47"/>
    <w:rsid w:val="00D01BD3"/>
    <w:rsid w:val="00D032D5"/>
    <w:rsid w:val="00D0536A"/>
    <w:rsid w:val="00D059BC"/>
    <w:rsid w:val="00D06126"/>
    <w:rsid w:val="00D062DC"/>
    <w:rsid w:val="00D06BCF"/>
    <w:rsid w:val="00D07199"/>
    <w:rsid w:val="00D073CD"/>
    <w:rsid w:val="00D0741D"/>
    <w:rsid w:val="00D07B8C"/>
    <w:rsid w:val="00D07C30"/>
    <w:rsid w:val="00D118BD"/>
    <w:rsid w:val="00D11C6A"/>
    <w:rsid w:val="00D13A50"/>
    <w:rsid w:val="00D13F72"/>
    <w:rsid w:val="00D14A28"/>
    <w:rsid w:val="00D14F60"/>
    <w:rsid w:val="00D160D2"/>
    <w:rsid w:val="00D17A3C"/>
    <w:rsid w:val="00D17C4F"/>
    <w:rsid w:val="00D200B9"/>
    <w:rsid w:val="00D20B5D"/>
    <w:rsid w:val="00D20F07"/>
    <w:rsid w:val="00D2183C"/>
    <w:rsid w:val="00D21BA1"/>
    <w:rsid w:val="00D21D76"/>
    <w:rsid w:val="00D22143"/>
    <w:rsid w:val="00D22598"/>
    <w:rsid w:val="00D22E8B"/>
    <w:rsid w:val="00D23148"/>
    <w:rsid w:val="00D234C1"/>
    <w:rsid w:val="00D238DA"/>
    <w:rsid w:val="00D24AA9"/>
    <w:rsid w:val="00D25A8F"/>
    <w:rsid w:val="00D276B1"/>
    <w:rsid w:val="00D27758"/>
    <w:rsid w:val="00D30303"/>
    <w:rsid w:val="00D31B0C"/>
    <w:rsid w:val="00D320BC"/>
    <w:rsid w:val="00D3211B"/>
    <w:rsid w:val="00D33032"/>
    <w:rsid w:val="00D33EC2"/>
    <w:rsid w:val="00D340A5"/>
    <w:rsid w:val="00D35E6A"/>
    <w:rsid w:val="00D36322"/>
    <w:rsid w:val="00D36424"/>
    <w:rsid w:val="00D36AB9"/>
    <w:rsid w:val="00D37142"/>
    <w:rsid w:val="00D3719F"/>
    <w:rsid w:val="00D37256"/>
    <w:rsid w:val="00D403C6"/>
    <w:rsid w:val="00D406ED"/>
    <w:rsid w:val="00D409AF"/>
    <w:rsid w:val="00D418F4"/>
    <w:rsid w:val="00D41909"/>
    <w:rsid w:val="00D41A0C"/>
    <w:rsid w:val="00D4226E"/>
    <w:rsid w:val="00D42287"/>
    <w:rsid w:val="00D42A71"/>
    <w:rsid w:val="00D42B83"/>
    <w:rsid w:val="00D42C82"/>
    <w:rsid w:val="00D43005"/>
    <w:rsid w:val="00D4306B"/>
    <w:rsid w:val="00D43383"/>
    <w:rsid w:val="00D43FA5"/>
    <w:rsid w:val="00D449AF"/>
    <w:rsid w:val="00D451C6"/>
    <w:rsid w:val="00D454C5"/>
    <w:rsid w:val="00D45EF9"/>
    <w:rsid w:val="00D46828"/>
    <w:rsid w:val="00D46B4F"/>
    <w:rsid w:val="00D46F1F"/>
    <w:rsid w:val="00D476F3"/>
    <w:rsid w:val="00D47FBB"/>
    <w:rsid w:val="00D50767"/>
    <w:rsid w:val="00D50AA4"/>
    <w:rsid w:val="00D50DD1"/>
    <w:rsid w:val="00D51D5B"/>
    <w:rsid w:val="00D52635"/>
    <w:rsid w:val="00D52B91"/>
    <w:rsid w:val="00D53087"/>
    <w:rsid w:val="00D53540"/>
    <w:rsid w:val="00D53C20"/>
    <w:rsid w:val="00D53C89"/>
    <w:rsid w:val="00D5490F"/>
    <w:rsid w:val="00D561A0"/>
    <w:rsid w:val="00D56278"/>
    <w:rsid w:val="00D56B3F"/>
    <w:rsid w:val="00D56C83"/>
    <w:rsid w:val="00D56CCE"/>
    <w:rsid w:val="00D57427"/>
    <w:rsid w:val="00D57C5B"/>
    <w:rsid w:val="00D57E62"/>
    <w:rsid w:val="00D600A4"/>
    <w:rsid w:val="00D6058E"/>
    <w:rsid w:val="00D62AAD"/>
    <w:rsid w:val="00D62ECA"/>
    <w:rsid w:val="00D631B6"/>
    <w:rsid w:val="00D6477C"/>
    <w:rsid w:val="00D649B4"/>
    <w:rsid w:val="00D65983"/>
    <w:rsid w:val="00D65C1C"/>
    <w:rsid w:val="00D65DA7"/>
    <w:rsid w:val="00D6678D"/>
    <w:rsid w:val="00D668E5"/>
    <w:rsid w:val="00D66A7F"/>
    <w:rsid w:val="00D67E3F"/>
    <w:rsid w:val="00D70116"/>
    <w:rsid w:val="00D70440"/>
    <w:rsid w:val="00D737CD"/>
    <w:rsid w:val="00D73B91"/>
    <w:rsid w:val="00D73FA5"/>
    <w:rsid w:val="00D74178"/>
    <w:rsid w:val="00D7419C"/>
    <w:rsid w:val="00D749EF"/>
    <w:rsid w:val="00D775ED"/>
    <w:rsid w:val="00D804DB"/>
    <w:rsid w:val="00D80C62"/>
    <w:rsid w:val="00D80F82"/>
    <w:rsid w:val="00D826FD"/>
    <w:rsid w:val="00D82922"/>
    <w:rsid w:val="00D84340"/>
    <w:rsid w:val="00D850D7"/>
    <w:rsid w:val="00D8627D"/>
    <w:rsid w:val="00D86AC2"/>
    <w:rsid w:val="00D86C1A"/>
    <w:rsid w:val="00D871D4"/>
    <w:rsid w:val="00D9042F"/>
    <w:rsid w:val="00D90E46"/>
    <w:rsid w:val="00D917CE"/>
    <w:rsid w:val="00D91AD2"/>
    <w:rsid w:val="00D91B00"/>
    <w:rsid w:val="00D92536"/>
    <w:rsid w:val="00D92BD8"/>
    <w:rsid w:val="00D93531"/>
    <w:rsid w:val="00D93F3A"/>
    <w:rsid w:val="00D94470"/>
    <w:rsid w:val="00D945C4"/>
    <w:rsid w:val="00D94785"/>
    <w:rsid w:val="00D94818"/>
    <w:rsid w:val="00D949A8"/>
    <w:rsid w:val="00D94C06"/>
    <w:rsid w:val="00D95ECA"/>
    <w:rsid w:val="00D97277"/>
    <w:rsid w:val="00D97CA8"/>
    <w:rsid w:val="00DA019E"/>
    <w:rsid w:val="00DA151A"/>
    <w:rsid w:val="00DA1EA8"/>
    <w:rsid w:val="00DA235E"/>
    <w:rsid w:val="00DA2671"/>
    <w:rsid w:val="00DA26FA"/>
    <w:rsid w:val="00DA2BF6"/>
    <w:rsid w:val="00DA2D7B"/>
    <w:rsid w:val="00DA2F18"/>
    <w:rsid w:val="00DA4607"/>
    <w:rsid w:val="00DA5254"/>
    <w:rsid w:val="00DA55E1"/>
    <w:rsid w:val="00DA6000"/>
    <w:rsid w:val="00DA75AE"/>
    <w:rsid w:val="00DA76CF"/>
    <w:rsid w:val="00DB0E5F"/>
    <w:rsid w:val="00DB10A3"/>
    <w:rsid w:val="00DB13D4"/>
    <w:rsid w:val="00DB13F7"/>
    <w:rsid w:val="00DB1451"/>
    <w:rsid w:val="00DB16CE"/>
    <w:rsid w:val="00DB1E07"/>
    <w:rsid w:val="00DB252C"/>
    <w:rsid w:val="00DB27B9"/>
    <w:rsid w:val="00DB2F8A"/>
    <w:rsid w:val="00DB3075"/>
    <w:rsid w:val="00DB31FA"/>
    <w:rsid w:val="00DB585E"/>
    <w:rsid w:val="00DB639E"/>
    <w:rsid w:val="00DB7F3B"/>
    <w:rsid w:val="00DC019C"/>
    <w:rsid w:val="00DC1B4D"/>
    <w:rsid w:val="00DC1CD0"/>
    <w:rsid w:val="00DC2256"/>
    <w:rsid w:val="00DC2A7A"/>
    <w:rsid w:val="00DC3081"/>
    <w:rsid w:val="00DC39AB"/>
    <w:rsid w:val="00DC3E39"/>
    <w:rsid w:val="00DC3E4A"/>
    <w:rsid w:val="00DC4371"/>
    <w:rsid w:val="00DC5120"/>
    <w:rsid w:val="00DC6284"/>
    <w:rsid w:val="00DC6334"/>
    <w:rsid w:val="00DC6645"/>
    <w:rsid w:val="00DC6837"/>
    <w:rsid w:val="00DC6D19"/>
    <w:rsid w:val="00DD1F4D"/>
    <w:rsid w:val="00DD1FD1"/>
    <w:rsid w:val="00DD2951"/>
    <w:rsid w:val="00DD3021"/>
    <w:rsid w:val="00DD3378"/>
    <w:rsid w:val="00DD33F6"/>
    <w:rsid w:val="00DD37D3"/>
    <w:rsid w:val="00DD3A7B"/>
    <w:rsid w:val="00DD41CF"/>
    <w:rsid w:val="00DD45B3"/>
    <w:rsid w:val="00DD46B7"/>
    <w:rsid w:val="00DD4838"/>
    <w:rsid w:val="00DD6B88"/>
    <w:rsid w:val="00DD7FB7"/>
    <w:rsid w:val="00DE02D0"/>
    <w:rsid w:val="00DE036C"/>
    <w:rsid w:val="00DE13ED"/>
    <w:rsid w:val="00DE140D"/>
    <w:rsid w:val="00DE1582"/>
    <w:rsid w:val="00DE17C2"/>
    <w:rsid w:val="00DE1B3D"/>
    <w:rsid w:val="00DE1C49"/>
    <w:rsid w:val="00DE2AB4"/>
    <w:rsid w:val="00DE3D34"/>
    <w:rsid w:val="00DE460A"/>
    <w:rsid w:val="00DE4E9B"/>
    <w:rsid w:val="00DE5427"/>
    <w:rsid w:val="00DE5A94"/>
    <w:rsid w:val="00DE62B7"/>
    <w:rsid w:val="00DE6439"/>
    <w:rsid w:val="00DE6470"/>
    <w:rsid w:val="00DE6574"/>
    <w:rsid w:val="00DE79E9"/>
    <w:rsid w:val="00DF12C9"/>
    <w:rsid w:val="00DF14DE"/>
    <w:rsid w:val="00DF158F"/>
    <w:rsid w:val="00DF1623"/>
    <w:rsid w:val="00DF199F"/>
    <w:rsid w:val="00DF19D8"/>
    <w:rsid w:val="00DF1D39"/>
    <w:rsid w:val="00DF2D29"/>
    <w:rsid w:val="00DF38BE"/>
    <w:rsid w:val="00DF3FAC"/>
    <w:rsid w:val="00DF4158"/>
    <w:rsid w:val="00DF4C31"/>
    <w:rsid w:val="00DF560A"/>
    <w:rsid w:val="00DF720B"/>
    <w:rsid w:val="00DF722E"/>
    <w:rsid w:val="00DF7AFE"/>
    <w:rsid w:val="00E0068D"/>
    <w:rsid w:val="00E006C5"/>
    <w:rsid w:val="00E01723"/>
    <w:rsid w:val="00E01D59"/>
    <w:rsid w:val="00E02E29"/>
    <w:rsid w:val="00E03CEE"/>
    <w:rsid w:val="00E041FE"/>
    <w:rsid w:val="00E045FC"/>
    <w:rsid w:val="00E048AA"/>
    <w:rsid w:val="00E04D91"/>
    <w:rsid w:val="00E05C7C"/>
    <w:rsid w:val="00E05D38"/>
    <w:rsid w:val="00E06534"/>
    <w:rsid w:val="00E068BC"/>
    <w:rsid w:val="00E07E9E"/>
    <w:rsid w:val="00E07F08"/>
    <w:rsid w:val="00E117A0"/>
    <w:rsid w:val="00E122FA"/>
    <w:rsid w:val="00E12A23"/>
    <w:rsid w:val="00E14012"/>
    <w:rsid w:val="00E140F6"/>
    <w:rsid w:val="00E1411E"/>
    <w:rsid w:val="00E142A4"/>
    <w:rsid w:val="00E1437C"/>
    <w:rsid w:val="00E1532A"/>
    <w:rsid w:val="00E16350"/>
    <w:rsid w:val="00E16AAD"/>
    <w:rsid w:val="00E17281"/>
    <w:rsid w:val="00E1768A"/>
    <w:rsid w:val="00E17CE4"/>
    <w:rsid w:val="00E20188"/>
    <w:rsid w:val="00E20AC3"/>
    <w:rsid w:val="00E20DE1"/>
    <w:rsid w:val="00E214C4"/>
    <w:rsid w:val="00E22021"/>
    <w:rsid w:val="00E2284F"/>
    <w:rsid w:val="00E22E98"/>
    <w:rsid w:val="00E22FBF"/>
    <w:rsid w:val="00E23056"/>
    <w:rsid w:val="00E233C3"/>
    <w:rsid w:val="00E24906"/>
    <w:rsid w:val="00E2597F"/>
    <w:rsid w:val="00E25F28"/>
    <w:rsid w:val="00E26336"/>
    <w:rsid w:val="00E26C8C"/>
    <w:rsid w:val="00E26E4C"/>
    <w:rsid w:val="00E27436"/>
    <w:rsid w:val="00E2758B"/>
    <w:rsid w:val="00E27E02"/>
    <w:rsid w:val="00E30246"/>
    <w:rsid w:val="00E303C5"/>
    <w:rsid w:val="00E305AE"/>
    <w:rsid w:val="00E30689"/>
    <w:rsid w:val="00E312C8"/>
    <w:rsid w:val="00E31588"/>
    <w:rsid w:val="00E31904"/>
    <w:rsid w:val="00E3209F"/>
    <w:rsid w:val="00E32506"/>
    <w:rsid w:val="00E32754"/>
    <w:rsid w:val="00E32E2B"/>
    <w:rsid w:val="00E33055"/>
    <w:rsid w:val="00E3381D"/>
    <w:rsid w:val="00E33855"/>
    <w:rsid w:val="00E34ED9"/>
    <w:rsid w:val="00E3530D"/>
    <w:rsid w:val="00E355E5"/>
    <w:rsid w:val="00E35A17"/>
    <w:rsid w:val="00E35BB5"/>
    <w:rsid w:val="00E36218"/>
    <w:rsid w:val="00E36CE0"/>
    <w:rsid w:val="00E37AB3"/>
    <w:rsid w:val="00E37D23"/>
    <w:rsid w:val="00E37D2D"/>
    <w:rsid w:val="00E40C0C"/>
    <w:rsid w:val="00E41C20"/>
    <w:rsid w:val="00E41E10"/>
    <w:rsid w:val="00E4264F"/>
    <w:rsid w:val="00E437EE"/>
    <w:rsid w:val="00E43A8F"/>
    <w:rsid w:val="00E44534"/>
    <w:rsid w:val="00E45116"/>
    <w:rsid w:val="00E45E52"/>
    <w:rsid w:val="00E46CFC"/>
    <w:rsid w:val="00E46F5D"/>
    <w:rsid w:val="00E476FF"/>
    <w:rsid w:val="00E47DCB"/>
    <w:rsid w:val="00E5001C"/>
    <w:rsid w:val="00E51476"/>
    <w:rsid w:val="00E514C6"/>
    <w:rsid w:val="00E517F5"/>
    <w:rsid w:val="00E5198C"/>
    <w:rsid w:val="00E542AC"/>
    <w:rsid w:val="00E54A39"/>
    <w:rsid w:val="00E54B0A"/>
    <w:rsid w:val="00E55060"/>
    <w:rsid w:val="00E5513C"/>
    <w:rsid w:val="00E55490"/>
    <w:rsid w:val="00E55B69"/>
    <w:rsid w:val="00E55C97"/>
    <w:rsid w:val="00E55D3D"/>
    <w:rsid w:val="00E56008"/>
    <w:rsid w:val="00E56353"/>
    <w:rsid w:val="00E5635C"/>
    <w:rsid w:val="00E56526"/>
    <w:rsid w:val="00E5683B"/>
    <w:rsid w:val="00E56C20"/>
    <w:rsid w:val="00E56DAD"/>
    <w:rsid w:val="00E6079E"/>
    <w:rsid w:val="00E60FD7"/>
    <w:rsid w:val="00E612E0"/>
    <w:rsid w:val="00E61BC8"/>
    <w:rsid w:val="00E62D17"/>
    <w:rsid w:val="00E63E1C"/>
    <w:rsid w:val="00E63F0C"/>
    <w:rsid w:val="00E64C2A"/>
    <w:rsid w:val="00E651B6"/>
    <w:rsid w:val="00E66873"/>
    <w:rsid w:val="00E670D9"/>
    <w:rsid w:val="00E7011B"/>
    <w:rsid w:val="00E70248"/>
    <w:rsid w:val="00E70A7C"/>
    <w:rsid w:val="00E71335"/>
    <w:rsid w:val="00E72616"/>
    <w:rsid w:val="00E73420"/>
    <w:rsid w:val="00E73F6D"/>
    <w:rsid w:val="00E749D4"/>
    <w:rsid w:val="00E74C3B"/>
    <w:rsid w:val="00E75937"/>
    <w:rsid w:val="00E75D5B"/>
    <w:rsid w:val="00E760E2"/>
    <w:rsid w:val="00E767E3"/>
    <w:rsid w:val="00E77617"/>
    <w:rsid w:val="00E80350"/>
    <w:rsid w:val="00E80813"/>
    <w:rsid w:val="00E808C0"/>
    <w:rsid w:val="00E809AF"/>
    <w:rsid w:val="00E80C8B"/>
    <w:rsid w:val="00E80F3F"/>
    <w:rsid w:val="00E81838"/>
    <w:rsid w:val="00E81FE3"/>
    <w:rsid w:val="00E821C0"/>
    <w:rsid w:val="00E823F6"/>
    <w:rsid w:val="00E827D1"/>
    <w:rsid w:val="00E82B07"/>
    <w:rsid w:val="00E82B1C"/>
    <w:rsid w:val="00E83478"/>
    <w:rsid w:val="00E83483"/>
    <w:rsid w:val="00E83496"/>
    <w:rsid w:val="00E83882"/>
    <w:rsid w:val="00E84447"/>
    <w:rsid w:val="00E85BD7"/>
    <w:rsid w:val="00E86B5B"/>
    <w:rsid w:val="00E86F8C"/>
    <w:rsid w:val="00E873CC"/>
    <w:rsid w:val="00E87A6F"/>
    <w:rsid w:val="00E9146B"/>
    <w:rsid w:val="00E92325"/>
    <w:rsid w:val="00E92470"/>
    <w:rsid w:val="00E9248D"/>
    <w:rsid w:val="00E93553"/>
    <w:rsid w:val="00E93E1F"/>
    <w:rsid w:val="00E9440E"/>
    <w:rsid w:val="00E94495"/>
    <w:rsid w:val="00E949AB"/>
    <w:rsid w:val="00E9565A"/>
    <w:rsid w:val="00E958E5"/>
    <w:rsid w:val="00E9707F"/>
    <w:rsid w:val="00E97523"/>
    <w:rsid w:val="00EA04F5"/>
    <w:rsid w:val="00EA170D"/>
    <w:rsid w:val="00EA289E"/>
    <w:rsid w:val="00EA388F"/>
    <w:rsid w:val="00EA3A41"/>
    <w:rsid w:val="00EA3F5A"/>
    <w:rsid w:val="00EA47F6"/>
    <w:rsid w:val="00EA5180"/>
    <w:rsid w:val="00EA52B2"/>
    <w:rsid w:val="00EA548C"/>
    <w:rsid w:val="00EA552C"/>
    <w:rsid w:val="00EA67EC"/>
    <w:rsid w:val="00EA688B"/>
    <w:rsid w:val="00EA7369"/>
    <w:rsid w:val="00EB064C"/>
    <w:rsid w:val="00EB1705"/>
    <w:rsid w:val="00EB1E8D"/>
    <w:rsid w:val="00EB284A"/>
    <w:rsid w:val="00EB2961"/>
    <w:rsid w:val="00EB31AD"/>
    <w:rsid w:val="00EB3461"/>
    <w:rsid w:val="00EB3D55"/>
    <w:rsid w:val="00EB54AC"/>
    <w:rsid w:val="00EB5941"/>
    <w:rsid w:val="00EB6087"/>
    <w:rsid w:val="00EB6187"/>
    <w:rsid w:val="00EB63B3"/>
    <w:rsid w:val="00EB647F"/>
    <w:rsid w:val="00EB7AA6"/>
    <w:rsid w:val="00EB7DAC"/>
    <w:rsid w:val="00EC0335"/>
    <w:rsid w:val="00EC07A3"/>
    <w:rsid w:val="00EC1008"/>
    <w:rsid w:val="00EC1C1F"/>
    <w:rsid w:val="00EC2826"/>
    <w:rsid w:val="00EC2D24"/>
    <w:rsid w:val="00EC3A3C"/>
    <w:rsid w:val="00EC3A6E"/>
    <w:rsid w:val="00EC3B27"/>
    <w:rsid w:val="00EC4471"/>
    <w:rsid w:val="00EC4A14"/>
    <w:rsid w:val="00EC4D80"/>
    <w:rsid w:val="00EC5085"/>
    <w:rsid w:val="00EC559B"/>
    <w:rsid w:val="00EC631D"/>
    <w:rsid w:val="00EC67CA"/>
    <w:rsid w:val="00EC69FF"/>
    <w:rsid w:val="00EC6A66"/>
    <w:rsid w:val="00ED0149"/>
    <w:rsid w:val="00ED0515"/>
    <w:rsid w:val="00ED11FB"/>
    <w:rsid w:val="00ED1415"/>
    <w:rsid w:val="00ED145F"/>
    <w:rsid w:val="00ED15C8"/>
    <w:rsid w:val="00ED16C8"/>
    <w:rsid w:val="00ED1CC1"/>
    <w:rsid w:val="00ED2709"/>
    <w:rsid w:val="00ED32D8"/>
    <w:rsid w:val="00ED35DF"/>
    <w:rsid w:val="00ED3DCA"/>
    <w:rsid w:val="00ED5392"/>
    <w:rsid w:val="00ED6EB2"/>
    <w:rsid w:val="00ED71FF"/>
    <w:rsid w:val="00ED7429"/>
    <w:rsid w:val="00EE03B9"/>
    <w:rsid w:val="00EE0428"/>
    <w:rsid w:val="00EE07B4"/>
    <w:rsid w:val="00EE1273"/>
    <w:rsid w:val="00EE15BB"/>
    <w:rsid w:val="00EE187D"/>
    <w:rsid w:val="00EE1AD6"/>
    <w:rsid w:val="00EE1C4B"/>
    <w:rsid w:val="00EE1D58"/>
    <w:rsid w:val="00EE1E70"/>
    <w:rsid w:val="00EE3245"/>
    <w:rsid w:val="00EE351E"/>
    <w:rsid w:val="00EE4A4A"/>
    <w:rsid w:val="00EE61F3"/>
    <w:rsid w:val="00EE66C8"/>
    <w:rsid w:val="00EE6CA6"/>
    <w:rsid w:val="00EE6CE4"/>
    <w:rsid w:val="00EE7626"/>
    <w:rsid w:val="00EE77B9"/>
    <w:rsid w:val="00EF06AD"/>
    <w:rsid w:val="00EF1274"/>
    <w:rsid w:val="00EF129F"/>
    <w:rsid w:val="00EF1742"/>
    <w:rsid w:val="00EF1842"/>
    <w:rsid w:val="00EF1CB9"/>
    <w:rsid w:val="00EF37FA"/>
    <w:rsid w:val="00EF3B05"/>
    <w:rsid w:val="00EF4035"/>
    <w:rsid w:val="00EF4403"/>
    <w:rsid w:val="00EF4EA2"/>
    <w:rsid w:val="00EF537F"/>
    <w:rsid w:val="00EF5A27"/>
    <w:rsid w:val="00EF617B"/>
    <w:rsid w:val="00EF6B94"/>
    <w:rsid w:val="00EF7AF1"/>
    <w:rsid w:val="00F00A8D"/>
    <w:rsid w:val="00F00AF5"/>
    <w:rsid w:val="00F01113"/>
    <w:rsid w:val="00F01772"/>
    <w:rsid w:val="00F01F75"/>
    <w:rsid w:val="00F020B1"/>
    <w:rsid w:val="00F022AB"/>
    <w:rsid w:val="00F03246"/>
    <w:rsid w:val="00F0334B"/>
    <w:rsid w:val="00F03955"/>
    <w:rsid w:val="00F04BB4"/>
    <w:rsid w:val="00F0555B"/>
    <w:rsid w:val="00F05D67"/>
    <w:rsid w:val="00F06019"/>
    <w:rsid w:val="00F060B3"/>
    <w:rsid w:val="00F0698F"/>
    <w:rsid w:val="00F06B43"/>
    <w:rsid w:val="00F1037F"/>
    <w:rsid w:val="00F10DAC"/>
    <w:rsid w:val="00F124A2"/>
    <w:rsid w:val="00F13A56"/>
    <w:rsid w:val="00F14B80"/>
    <w:rsid w:val="00F15294"/>
    <w:rsid w:val="00F1558C"/>
    <w:rsid w:val="00F1602E"/>
    <w:rsid w:val="00F163DD"/>
    <w:rsid w:val="00F16B45"/>
    <w:rsid w:val="00F17E14"/>
    <w:rsid w:val="00F17E6D"/>
    <w:rsid w:val="00F20549"/>
    <w:rsid w:val="00F210F7"/>
    <w:rsid w:val="00F21F5C"/>
    <w:rsid w:val="00F225CE"/>
    <w:rsid w:val="00F23802"/>
    <w:rsid w:val="00F24149"/>
    <w:rsid w:val="00F24883"/>
    <w:rsid w:val="00F25533"/>
    <w:rsid w:val="00F25AEB"/>
    <w:rsid w:val="00F25E36"/>
    <w:rsid w:val="00F25F62"/>
    <w:rsid w:val="00F266C0"/>
    <w:rsid w:val="00F26C26"/>
    <w:rsid w:val="00F275D8"/>
    <w:rsid w:val="00F30C31"/>
    <w:rsid w:val="00F31237"/>
    <w:rsid w:val="00F31F41"/>
    <w:rsid w:val="00F32C06"/>
    <w:rsid w:val="00F33364"/>
    <w:rsid w:val="00F33B6E"/>
    <w:rsid w:val="00F33B7A"/>
    <w:rsid w:val="00F343BA"/>
    <w:rsid w:val="00F3566C"/>
    <w:rsid w:val="00F35689"/>
    <w:rsid w:val="00F36BE0"/>
    <w:rsid w:val="00F36F80"/>
    <w:rsid w:val="00F374D5"/>
    <w:rsid w:val="00F375A8"/>
    <w:rsid w:val="00F37AE3"/>
    <w:rsid w:val="00F40D7F"/>
    <w:rsid w:val="00F417F1"/>
    <w:rsid w:val="00F41E9D"/>
    <w:rsid w:val="00F429BF"/>
    <w:rsid w:val="00F42A45"/>
    <w:rsid w:val="00F4323F"/>
    <w:rsid w:val="00F44EA7"/>
    <w:rsid w:val="00F44ECB"/>
    <w:rsid w:val="00F45304"/>
    <w:rsid w:val="00F46677"/>
    <w:rsid w:val="00F46B79"/>
    <w:rsid w:val="00F470C6"/>
    <w:rsid w:val="00F4745B"/>
    <w:rsid w:val="00F479EC"/>
    <w:rsid w:val="00F47F05"/>
    <w:rsid w:val="00F47F99"/>
    <w:rsid w:val="00F47FD5"/>
    <w:rsid w:val="00F50101"/>
    <w:rsid w:val="00F50462"/>
    <w:rsid w:val="00F5136F"/>
    <w:rsid w:val="00F525EE"/>
    <w:rsid w:val="00F52DB0"/>
    <w:rsid w:val="00F53B78"/>
    <w:rsid w:val="00F54265"/>
    <w:rsid w:val="00F54864"/>
    <w:rsid w:val="00F551C6"/>
    <w:rsid w:val="00F56E34"/>
    <w:rsid w:val="00F5701B"/>
    <w:rsid w:val="00F608DC"/>
    <w:rsid w:val="00F6149C"/>
    <w:rsid w:val="00F62249"/>
    <w:rsid w:val="00F63E13"/>
    <w:rsid w:val="00F6565D"/>
    <w:rsid w:val="00F658A2"/>
    <w:rsid w:val="00F6610B"/>
    <w:rsid w:val="00F66949"/>
    <w:rsid w:val="00F66C74"/>
    <w:rsid w:val="00F675A1"/>
    <w:rsid w:val="00F67615"/>
    <w:rsid w:val="00F6783F"/>
    <w:rsid w:val="00F67E9D"/>
    <w:rsid w:val="00F711C5"/>
    <w:rsid w:val="00F716C5"/>
    <w:rsid w:val="00F71743"/>
    <w:rsid w:val="00F71B14"/>
    <w:rsid w:val="00F72375"/>
    <w:rsid w:val="00F7243F"/>
    <w:rsid w:val="00F729EE"/>
    <w:rsid w:val="00F72ECB"/>
    <w:rsid w:val="00F72FBB"/>
    <w:rsid w:val="00F73104"/>
    <w:rsid w:val="00F7384F"/>
    <w:rsid w:val="00F73B30"/>
    <w:rsid w:val="00F73C36"/>
    <w:rsid w:val="00F73F31"/>
    <w:rsid w:val="00F74185"/>
    <w:rsid w:val="00F751A8"/>
    <w:rsid w:val="00F76106"/>
    <w:rsid w:val="00F770AF"/>
    <w:rsid w:val="00F77D4F"/>
    <w:rsid w:val="00F804AE"/>
    <w:rsid w:val="00F80A0A"/>
    <w:rsid w:val="00F80FBF"/>
    <w:rsid w:val="00F815ED"/>
    <w:rsid w:val="00F8216C"/>
    <w:rsid w:val="00F82F6F"/>
    <w:rsid w:val="00F82FE9"/>
    <w:rsid w:val="00F858C8"/>
    <w:rsid w:val="00F86786"/>
    <w:rsid w:val="00F86E58"/>
    <w:rsid w:val="00F871C1"/>
    <w:rsid w:val="00F87E0D"/>
    <w:rsid w:val="00F90917"/>
    <w:rsid w:val="00F90AFE"/>
    <w:rsid w:val="00F91B19"/>
    <w:rsid w:val="00F91C3D"/>
    <w:rsid w:val="00F91DEC"/>
    <w:rsid w:val="00F9240B"/>
    <w:rsid w:val="00F9261F"/>
    <w:rsid w:val="00F9263C"/>
    <w:rsid w:val="00F92ADE"/>
    <w:rsid w:val="00F92BC9"/>
    <w:rsid w:val="00F94D25"/>
    <w:rsid w:val="00F952A4"/>
    <w:rsid w:val="00F95452"/>
    <w:rsid w:val="00F95779"/>
    <w:rsid w:val="00F95A77"/>
    <w:rsid w:val="00F95C7E"/>
    <w:rsid w:val="00F962E7"/>
    <w:rsid w:val="00F966F5"/>
    <w:rsid w:val="00F96F8F"/>
    <w:rsid w:val="00F97448"/>
    <w:rsid w:val="00F9769C"/>
    <w:rsid w:val="00F9779F"/>
    <w:rsid w:val="00F97F14"/>
    <w:rsid w:val="00F97F5B"/>
    <w:rsid w:val="00F97F66"/>
    <w:rsid w:val="00FA0C1B"/>
    <w:rsid w:val="00FA1EA6"/>
    <w:rsid w:val="00FA3393"/>
    <w:rsid w:val="00FA3A3A"/>
    <w:rsid w:val="00FA3DC4"/>
    <w:rsid w:val="00FA3DC6"/>
    <w:rsid w:val="00FA3F19"/>
    <w:rsid w:val="00FA48F5"/>
    <w:rsid w:val="00FA5C55"/>
    <w:rsid w:val="00FA6E0E"/>
    <w:rsid w:val="00FA7D63"/>
    <w:rsid w:val="00FB08C5"/>
    <w:rsid w:val="00FB0ABF"/>
    <w:rsid w:val="00FB0C81"/>
    <w:rsid w:val="00FB1BA6"/>
    <w:rsid w:val="00FB207F"/>
    <w:rsid w:val="00FB25D8"/>
    <w:rsid w:val="00FB262D"/>
    <w:rsid w:val="00FB3294"/>
    <w:rsid w:val="00FB5E2F"/>
    <w:rsid w:val="00FB63A6"/>
    <w:rsid w:val="00FB6673"/>
    <w:rsid w:val="00FB75C9"/>
    <w:rsid w:val="00FB7F87"/>
    <w:rsid w:val="00FC0058"/>
    <w:rsid w:val="00FC00FC"/>
    <w:rsid w:val="00FC03DA"/>
    <w:rsid w:val="00FC09F1"/>
    <w:rsid w:val="00FC14E4"/>
    <w:rsid w:val="00FC15CC"/>
    <w:rsid w:val="00FC283F"/>
    <w:rsid w:val="00FC3BD6"/>
    <w:rsid w:val="00FC40E8"/>
    <w:rsid w:val="00FC4633"/>
    <w:rsid w:val="00FC4634"/>
    <w:rsid w:val="00FC46E2"/>
    <w:rsid w:val="00FC4EF2"/>
    <w:rsid w:val="00FC534E"/>
    <w:rsid w:val="00FC54DB"/>
    <w:rsid w:val="00FC5678"/>
    <w:rsid w:val="00FC5C3B"/>
    <w:rsid w:val="00FC5F80"/>
    <w:rsid w:val="00FC6233"/>
    <w:rsid w:val="00FC6478"/>
    <w:rsid w:val="00FC6BEB"/>
    <w:rsid w:val="00FC6DBC"/>
    <w:rsid w:val="00FC7201"/>
    <w:rsid w:val="00FC7608"/>
    <w:rsid w:val="00FD0017"/>
    <w:rsid w:val="00FD0DDC"/>
    <w:rsid w:val="00FD1110"/>
    <w:rsid w:val="00FD139A"/>
    <w:rsid w:val="00FD1999"/>
    <w:rsid w:val="00FD1DD8"/>
    <w:rsid w:val="00FD1EAE"/>
    <w:rsid w:val="00FD3886"/>
    <w:rsid w:val="00FD3905"/>
    <w:rsid w:val="00FD64B6"/>
    <w:rsid w:val="00FD75B1"/>
    <w:rsid w:val="00FD7CF8"/>
    <w:rsid w:val="00FE01F7"/>
    <w:rsid w:val="00FE03C4"/>
    <w:rsid w:val="00FE0ABE"/>
    <w:rsid w:val="00FE1175"/>
    <w:rsid w:val="00FE131C"/>
    <w:rsid w:val="00FE35EF"/>
    <w:rsid w:val="00FE38C1"/>
    <w:rsid w:val="00FE3E71"/>
    <w:rsid w:val="00FE5646"/>
    <w:rsid w:val="00FF00A8"/>
    <w:rsid w:val="00FF060A"/>
    <w:rsid w:val="00FF0A41"/>
    <w:rsid w:val="00FF0A46"/>
    <w:rsid w:val="00FF1D18"/>
    <w:rsid w:val="00FF2006"/>
    <w:rsid w:val="00FF20B5"/>
    <w:rsid w:val="00FF22AA"/>
    <w:rsid w:val="00FF2F07"/>
    <w:rsid w:val="00FF3108"/>
    <w:rsid w:val="00FF45DD"/>
    <w:rsid w:val="00FF4965"/>
    <w:rsid w:val="00FF4D27"/>
    <w:rsid w:val="00FF4D41"/>
    <w:rsid w:val="00FF515E"/>
    <w:rsid w:val="00FF51E4"/>
    <w:rsid w:val="00FF524D"/>
    <w:rsid w:val="00FF5BCF"/>
    <w:rsid w:val="00FF5F29"/>
    <w:rsid w:val="00FF5F49"/>
    <w:rsid w:val="00FF60F7"/>
    <w:rsid w:val="00FF6741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E68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E3333"/>
    <w:rPr>
      <w:rFonts w:eastAsia="SimSun"/>
      <w:sz w:val="24"/>
      <w:szCs w:val="24"/>
    </w:rPr>
  </w:style>
  <w:style w:type="paragraph" w:styleId="10">
    <w:name w:val="heading 1"/>
    <w:aliases w:val=" Знак12,Article Heading,1,h1,level1,level 1,Framew.1,Heading 1 deutsch,Clause,Niveau 1,Heading1,H1,Header1,SECTION,Section,Hoofdstukkop,Chapter,head1,L1,Ch,Lev 1,e1,TableHeading1,Main Heading,No numbers,Heading A,Aktenaam,Titre 1 HB,Heading"/>
    <w:basedOn w:val="a1"/>
    <w:next w:val="a1"/>
    <w:link w:val="12"/>
    <w:qFormat/>
    <w:rsid w:val="00DA019E"/>
    <w:pPr>
      <w:keepNext/>
      <w:numPr>
        <w:numId w:val="1"/>
      </w:numPr>
      <w:spacing w:before="240" w:after="240"/>
      <w:outlineLvl w:val="0"/>
    </w:pPr>
    <w:rPr>
      <w:rFonts w:eastAsia="Calibri"/>
      <w:b/>
      <w:caps/>
      <w:smallCaps/>
      <w:lang w:val="en-US" w:eastAsia="x-none"/>
    </w:rPr>
  </w:style>
  <w:style w:type="paragraph" w:styleId="20">
    <w:name w:val="heading 2"/>
    <w:aliases w:val="2,sub-sect,h2,Paragraafkop,Section Heading,level2,level 2,Sub-clause,Subsidiary clause,H2,Niveau 1 1,_Heading 2,1.1,JC2 Heading 2,Heading 2 Char1,Heading 2 Char Char,hseHeading 2,Heading X,e2,Reset numbering,Heading b,Lev 2,Titre 2 HB,Headin"/>
    <w:basedOn w:val="a1"/>
    <w:next w:val="a1"/>
    <w:link w:val="22"/>
    <w:qFormat/>
    <w:rsid w:val="00DA019E"/>
    <w:pPr>
      <w:numPr>
        <w:ilvl w:val="1"/>
        <w:numId w:val="1"/>
      </w:numPr>
      <w:tabs>
        <w:tab w:val="left" w:pos="720"/>
      </w:tabs>
      <w:spacing w:after="240"/>
      <w:jc w:val="both"/>
      <w:outlineLvl w:val="1"/>
    </w:pPr>
    <w:rPr>
      <w:rFonts w:eastAsia="Calibri"/>
      <w:lang w:val="en-US" w:eastAsia="x-none"/>
    </w:rPr>
  </w:style>
  <w:style w:type="paragraph" w:styleId="30">
    <w:name w:val="heading 3"/>
    <w:aliases w:val="3,h3,Subparagraafkop,Lev 3,level3,level 3,Minor,Numbered - 3,MI,.,Niveau 1 1 1,Subparagraafkop1,H3,hseHeading 3,(a),JC 3 Heading 3,Mia,Major,paranum3,1.1.1,e3,Heading 3 Char,Level 1 - 1 Char,Level 1 - 2,C Sub-Sub/Italic,h3 sub heading,Head 3"/>
    <w:basedOn w:val="a1"/>
    <w:next w:val="a1"/>
    <w:link w:val="32"/>
    <w:qFormat/>
    <w:rsid w:val="00DA019E"/>
    <w:pPr>
      <w:numPr>
        <w:ilvl w:val="2"/>
        <w:numId w:val="1"/>
      </w:numPr>
      <w:spacing w:after="240"/>
      <w:jc w:val="both"/>
      <w:outlineLvl w:val="2"/>
    </w:pPr>
    <w:rPr>
      <w:rFonts w:eastAsia="Calibri"/>
      <w:lang w:val="en-US" w:eastAsia="x-none"/>
    </w:rPr>
  </w:style>
  <w:style w:type="paragraph" w:styleId="4">
    <w:name w:val="heading 4"/>
    <w:aliases w:val="4,h4,level4,level 4,Sub-paragraph,H,(i),Level 2 - a,Te,H4,Lev 4,Heading4,h4 sub sub heading,D Sub-Sub/Plain,Level 2 - (a),GPH Heading 4,Schedules,Heading 4 StGeorge,Sub-Minor,KJL:3rd Level,PA Micro Section,alpha,(Alt+4),H41,(Alt+4)1,H42,H43"/>
    <w:basedOn w:val="a1"/>
    <w:next w:val="a1"/>
    <w:link w:val="41"/>
    <w:qFormat/>
    <w:rsid w:val="00DA019E"/>
    <w:pPr>
      <w:numPr>
        <w:ilvl w:val="3"/>
        <w:numId w:val="1"/>
      </w:numPr>
      <w:spacing w:after="240"/>
      <w:jc w:val="both"/>
      <w:outlineLvl w:val="3"/>
    </w:pPr>
    <w:rPr>
      <w:rFonts w:eastAsia="Calibri"/>
      <w:lang w:val="en-US" w:eastAsia="x-none"/>
    </w:rPr>
  </w:style>
  <w:style w:type="paragraph" w:styleId="5">
    <w:name w:val="heading 5"/>
    <w:aliases w:val="5,h5,level5,level 5,Level 3 - i,test,H5,Lev 5,Heading 5(unused),Level 3 - (i),Atlanthd3,Atlanthd31,Atlanthd32,Atlanthd33,Atlanthd34,Atlanthd311,Atlanthd35,Atlanthd36,Atlanthd312,Atlanthd37,Atlanthd38,Atlanthd39,Atlanthd310,Atlanthd313,l5,Le"/>
    <w:basedOn w:val="a1"/>
    <w:next w:val="a1"/>
    <w:link w:val="51"/>
    <w:qFormat/>
    <w:rsid w:val="00DA019E"/>
    <w:pPr>
      <w:numPr>
        <w:ilvl w:val="4"/>
        <w:numId w:val="1"/>
      </w:numPr>
      <w:spacing w:after="240"/>
      <w:jc w:val="center"/>
      <w:outlineLvl w:val="4"/>
    </w:pPr>
    <w:rPr>
      <w:rFonts w:eastAsia="Calibri"/>
      <w:b/>
      <w:bCs/>
      <w:caps/>
      <w:lang w:val="en-US" w:eastAsia="x-none"/>
    </w:rPr>
  </w:style>
  <w:style w:type="paragraph" w:styleId="6">
    <w:name w:val="heading 6"/>
    <w:aliases w:val="Lev 6,6,(A),level6,level 6,Legal Level 1.,H6,(I),h6,Marginal,Heading 6(unused),L1 PIP,Numbered - 6,Lev 61,Numbered - 61,Lev 62,Numbered - 62,Lev 63,Numbered - 63,bullet2,Third Subheading,Blank 2,PA Appendix,Sub sub sub sub heading"/>
    <w:basedOn w:val="a1"/>
    <w:next w:val="a1"/>
    <w:link w:val="60"/>
    <w:qFormat/>
    <w:rsid w:val="00DA019E"/>
    <w:pPr>
      <w:keepNext/>
      <w:numPr>
        <w:ilvl w:val="5"/>
        <w:numId w:val="1"/>
      </w:numPr>
      <w:tabs>
        <w:tab w:val="left" w:pos="720"/>
      </w:tabs>
      <w:spacing w:after="240"/>
      <w:jc w:val="both"/>
      <w:outlineLvl w:val="5"/>
    </w:pPr>
    <w:rPr>
      <w:rFonts w:eastAsia="Calibri"/>
      <w:b/>
      <w:bCs/>
      <w:caps/>
      <w:lang w:val="en-US" w:eastAsia="x-none"/>
    </w:rPr>
  </w:style>
  <w:style w:type="paragraph" w:styleId="7">
    <w:name w:val="heading 7"/>
    <w:aliases w:val="level1noheading,level1-noHeading,(1),h7,Legal Level 1.1.,Lev 7,Heading 7(unused),L2 PIP,H7DO NOT USE,Numbered - 7,Lev 71,Numbered - 71,Lev 72,Numbered - 72,Lev 73,Numbered - 73,7,Blank 3,Appendix Heading,App Head,App heading"/>
    <w:basedOn w:val="a1"/>
    <w:next w:val="a1"/>
    <w:link w:val="70"/>
    <w:qFormat/>
    <w:rsid w:val="00DA019E"/>
    <w:pPr>
      <w:numPr>
        <w:ilvl w:val="6"/>
        <w:numId w:val="1"/>
      </w:numPr>
      <w:tabs>
        <w:tab w:val="left" w:pos="720"/>
      </w:tabs>
      <w:spacing w:after="240"/>
      <w:jc w:val="both"/>
      <w:outlineLvl w:val="6"/>
    </w:pPr>
    <w:rPr>
      <w:rFonts w:eastAsia="Calibri"/>
      <w:lang w:val="en-US" w:eastAsia="x-none"/>
    </w:rPr>
  </w:style>
  <w:style w:type="paragraph" w:styleId="8">
    <w:name w:val="heading 8"/>
    <w:aliases w:val="level2(a),h8"/>
    <w:basedOn w:val="a1"/>
    <w:next w:val="a1"/>
    <w:link w:val="80"/>
    <w:qFormat/>
    <w:rsid w:val="00DA019E"/>
    <w:pPr>
      <w:numPr>
        <w:ilvl w:val="7"/>
        <w:numId w:val="1"/>
      </w:numPr>
      <w:tabs>
        <w:tab w:val="left" w:pos="720"/>
      </w:tabs>
      <w:spacing w:after="240"/>
      <w:jc w:val="both"/>
      <w:outlineLvl w:val="7"/>
    </w:pPr>
    <w:rPr>
      <w:rFonts w:eastAsia="Calibri"/>
      <w:lang w:val="en-US" w:eastAsia="x-none"/>
    </w:rPr>
  </w:style>
  <w:style w:type="paragraph" w:styleId="9">
    <w:name w:val="heading 9"/>
    <w:aliases w:val="level3(i),h9"/>
    <w:basedOn w:val="a1"/>
    <w:next w:val="a1"/>
    <w:link w:val="90"/>
    <w:qFormat/>
    <w:rsid w:val="00DA019E"/>
    <w:pPr>
      <w:numPr>
        <w:ilvl w:val="8"/>
        <w:numId w:val="1"/>
      </w:numPr>
      <w:spacing w:after="240"/>
      <w:jc w:val="center"/>
      <w:outlineLvl w:val="8"/>
    </w:pPr>
    <w:rPr>
      <w:rFonts w:eastAsia="Calibri"/>
      <w:b/>
      <w:bCs/>
      <w:caps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 Знак12 Знак,Article Heading Знак,1 Знак,h1 Знак,level1 Знак,level 1 Знак,Framew.1 Знак,Heading 1 deutsch Знак,Clause Знак,Niveau 1 Знак,Heading1 Знак,H1 Знак,Header1 Знак,SECTION Знак,Section Знак,Hoofdstukkop Знак,Chapter Знак,L1 Знак"/>
    <w:link w:val="10"/>
    <w:rsid w:val="00DA019E"/>
    <w:rPr>
      <w:b/>
      <w:caps/>
      <w:smallCaps/>
      <w:sz w:val="24"/>
      <w:szCs w:val="24"/>
      <w:lang w:val="en-US" w:eastAsia="x-none"/>
    </w:rPr>
  </w:style>
  <w:style w:type="character" w:customStyle="1" w:styleId="22">
    <w:name w:val="Заголовок 2 Знак"/>
    <w:aliases w:val="2 Знак,sub-sect Знак,h2 Знак,Paragraafkop Знак,Section Heading Знак,level2 Знак,level 2 Знак,Sub-clause Знак,Subsidiary clause Знак,H2 Знак,Niveau 1 1 Знак,_Heading 2 Знак,1.1 Знак,JC2 Heading 2 Знак,Heading 2 Char1 Знак,Heading X Знак"/>
    <w:link w:val="20"/>
    <w:rsid w:val="00DA019E"/>
    <w:rPr>
      <w:sz w:val="24"/>
      <w:szCs w:val="24"/>
      <w:lang w:val="en-US" w:eastAsia="x-none"/>
    </w:rPr>
  </w:style>
  <w:style w:type="character" w:customStyle="1" w:styleId="32">
    <w:name w:val="Заголовок 3 Знак"/>
    <w:aliases w:val="3 Знак,h3 Знак,Subparagraafkop Знак,Lev 3 Знак,level3 Знак,level 3 Знак,Minor Знак,Numbered - 3 Знак,MI Знак,. Знак,Niveau 1 1 1 Знак,Subparagraafkop1 Знак,H3 Знак,hseHeading 3 Знак,(a) Знак,JC 3 Heading 3 Знак,Mia Знак,Major Знак"/>
    <w:link w:val="30"/>
    <w:rsid w:val="00DA019E"/>
    <w:rPr>
      <w:sz w:val="24"/>
      <w:szCs w:val="24"/>
      <w:lang w:val="en-US" w:eastAsia="x-none"/>
    </w:rPr>
  </w:style>
  <w:style w:type="character" w:customStyle="1" w:styleId="41">
    <w:name w:val="Заголовок 4 Знак"/>
    <w:aliases w:val="4 Знак,h4 Знак,level4 Знак,level 4 Знак,Sub-paragraph Знак,H Знак,(i) Знак,Level 2 - a Знак,Te Знак,H4 Знак,Lev 4 Знак,Heading4 Знак,h4 sub sub heading Знак,D Sub-Sub/Plain Знак,Level 2 - (a) Знак,GPH Heading 4 Знак,Schedules Знак"/>
    <w:link w:val="4"/>
    <w:rsid w:val="00DA019E"/>
    <w:rPr>
      <w:sz w:val="24"/>
      <w:szCs w:val="24"/>
      <w:lang w:val="en-US" w:eastAsia="x-none"/>
    </w:rPr>
  </w:style>
  <w:style w:type="character" w:customStyle="1" w:styleId="51">
    <w:name w:val="Заголовок 5 Знак"/>
    <w:aliases w:val="5 Знак,h5 Знак,level5 Знак,level 5 Знак,Level 3 - i Знак,test Знак,H5 Знак,Lev 5 Знак,Heading 5(unused) Знак,Level 3 - (i) Знак,Atlanthd3 Знак,Atlanthd31 Знак,Atlanthd32 Знак,Atlanthd33 Знак,Atlanthd34 Знак,Atlanthd311 Знак,l5 Знак"/>
    <w:link w:val="5"/>
    <w:rsid w:val="00DA019E"/>
    <w:rPr>
      <w:b/>
      <w:bCs/>
      <w:caps/>
      <w:sz w:val="24"/>
      <w:szCs w:val="24"/>
      <w:lang w:val="en-US" w:eastAsia="x-none"/>
    </w:rPr>
  </w:style>
  <w:style w:type="character" w:customStyle="1" w:styleId="60">
    <w:name w:val="Заголовок 6 Знак"/>
    <w:aliases w:val="Lev 6 Знак,6 Знак,(A) Знак,level6 Знак,level 6 Знак,Legal Level 1. Знак,H6 Знак,(I) Знак,h6 Знак,Marginal Знак,Heading 6(unused) Знак,L1 PIP Знак,Numbered - 6 Знак,Lev 61 Знак,Numbered - 61 Знак,Lev 62 Знак,Numbered - 62 Знак"/>
    <w:link w:val="6"/>
    <w:rsid w:val="00DA019E"/>
    <w:rPr>
      <w:b/>
      <w:bCs/>
      <w:caps/>
      <w:sz w:val="24"/>
      <w:szCs w:val="24"/>
      <w:lang w:val="en-US" w:eastAsia="x-none"/>
    </w:rPr>
  </w:style>
  <w:style w:type="character" w:customStyle="1" w:styleId="70">
    <w:name w:val="Заголовок 7 Знак"/>
    <w:aliases w:val="level1noheading Знак,level1-noHeading Знак,(1) Знак,h7 Знак,Legal Level 1.1. Знак,Lev 7 Знак,Heading 7(unused) Знак,L2 PIP Знак,H7DO NOT USE Знак,Numbered - 7 Знак,Lev 71 Знак,Numbered - 71 Знак,Lev 72 Знак,Numbered - 72 Знак,7 Знак"/>
    <w:link w:val="7"/>
    <w:rsid w:val="00DA019E"/>
    <w:rPr>
      <w:sz w:val="24"/>
      <w:szCs w:val="24"/>
      <w:lang w:val="en-US" w:eastAsia="x-none"/>
    </w:rPr>
  </w:style>
  <w:style w:type="character" w:customStyle="1" w:styleId="80">
    <w:name w:val="Заголовок 8 Знак"/>
    <w:aliases w:val="level2(a) Знак,h8 Знак"/>
    <w:link w:val="8"/>
    <w:rsid w:val="00DA019E"/>
    <w:rPr>
      <w:sz w:val="24"/>
      <w:szCs w:val="24"/>
      <w:lang w:val="en-US" w:eastAsia="x-none"/>
    </w:rPr>
  </w:style>
  <w:style w:type="character" w:customStyle="1" w:styleId="90">
    <w:name w:val="Заголовок 9 Знак"/>
    <w:aliases w:val="level3(i) Знак,h9 Знак"/>
    <w:link w:val="9"/>
    <w:rsid w:val="00DA019E"/>
    <w:rPr>
      <w:b/>
      <w:bCs/>
      <w:caps/>
      <w:sz w:val="24"/>
      <w:szCs w:val="24"/>
      <w:lang w:val="en-US" w:eastAsia="x-none"/>
    </w:rPr>
  </w:style>
  <w:style w:type="character" w:styleId="a5">
    <w:name w:val="footnote reference"/>
    <w:rsid w:val="00DA019E"/>
    <w:rPr>
      <w:rFonts w:cs="Times New Roman"/>
      <w:vertAlign w:val="superscript"/>
    </w:rPr>
  </w:style>
  <w:style w:type="character" w:styleId="a6">
    <w:name w:val="annotation reference"/>
    <w:semiHidden/>
    <w:rsid w:val="00DA019E"/>
    <w:rPr>
      <w:sz w:val="16"/>
      <w:szCs w:val="16"/>
    </w:rPr>
  </w:style>
  <w:style w:type="paragraph" w:styleId="a7">
    <w:name w:val="annotation text"/>
    <w:basedOn w:val="a1"/>
    <w:link w:val="a8"/>
    <w:semiHidden/>
    <w:rsid w:val="00DA019E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DA019E"/>
    <w:rPr>
      <w:rFonts w:eastAsia="SimSun"/>
    </w:rPr>
  </w:style>
  <w:style w:type="paragraph" w:styleId="a9">
    <w:name w:val="annotation subject"/>
    <w:basedOn w:val="a7"/>
    <w:next w:val="a7"/>
    <w:link w:val="aa"/>
    <w:semiHidden/>
    <w:rsid w:val="00DA019E"/>
    <w:rPr>
      <w:b/>
      <w:bCs/>
    </w:rPr>
  </w:style>
  <w:style w:type="character" w:customStyle="1" w:styleId="aa">
    <w:name w:val="Тема примечания Знак"/>
    <w:link w:val="a9"/>
    <w:semiHidden/>
    <w:rsid w:val="00DA019E"/>
    <w:rPr>
      <w:rFonts w:eastAsia="SimSun"/>
      <w:b/>
      <w:bCs/>
    </w:rPr>
  </w:style>
  <w:style w:type="paragraph" w:styleId="ab">
    <w:name w:val="Balloon Text"/>
    <w:basedOn w:val="a1"/>
    <w:link w:val="ac"/>
    <w:semiHidden/>
    <w:rsid w:val="00DA0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DA019E"/>
    <w:rPr>
      <w:rFonts w:ascii="Tahoma" w:eastAsia="SimSun" w:hAnsi="Tahoma" w:cs="Tahoma"/>
      <w:sz w:val="16"/>
      <w:szCs w:val="16"/>
    </w:rPr>
  </w:style>
  <w:style w:type="table" w:styleId="ad">
    <w:name w:val="Table Grid"/>
    <w:basedOn w:val="a3"/>
    <w:rsid w:val="00DA019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Car"/>
    <w:basedOn w:val="a1"/>
    <w:link w:val="af"/>
    <w:rsid w:val="00E07F08"/>
    <w:pPr>
      <w:jc w:val="both"/>
    </w:pPr>
    <w:rPr>
      <w:kern w:val="16"/>
      <w:sz w:val="20"/>
      <w:szCs w:val="20"/>
      <w:lang w:val="x-none" w:eastAsia="zh-CN"/>
    </w:rPr>
  </w:style>
  <w:style w:type="character" w:customStyle="1" w:styleId="af">
    <w:name w:val="Текст сноски Знак"/>
    <w:aliases w:val="Car Знак"/>
    <w:link w:val="ae"/>
    <w:rsid w:val="00E07F08"/>
    <w:rPr>
      <w:rFonts w:eastAsia="SimSun"/>
      <w:kern w:val="16"/>
      <w:lang w:val="x-none" w:eastAsia="zh-CN"/>
    </w:rPr>
  </w:style>
  <w:style w:type="paragraph" w:styleId="13">
    <w:name w:val="toc 1"/>
    <w:aliases w:val="EPAM_Contents"/>
    <w:basedOn w:val="a1"/>
    <w:next w:val="a1"/>
    <w:autoRedefine/>
    <w:uiPriority w:val="39"/>
    <w:qFormat/>
    <w:rsid w:val="000A1CE3"/>
    <w:pPr>
      <w:tabs>
        <w:tab w:val="left" w:pos="851"/>
        <w:tab w:val="right" w:leader="dot" w:pos="9356"/>
      </w:tabs>
      <w:spacing w:after="240"/>
    </w:pPr>
    <w:rPr>
      <w:bCs/>
      <w:caps/>
      <w:noProof/>
    </w:rPr>
  </w:style>
  <w:style w:type="character" w:styleId="af0">
    <w:name w:val="Hyperlink"/>
    <w:uiPriority w:val="99"/>
    <w:rsid w:val="00DA019E"/>
    <w:rPr>
      <w:color w:val="0000FF"/>
      <w:u w:val="single"/>
    </w:rPr>
  </w:style>
  <w:style w:type="character" w:styleId="af1">
    <w:name w:val="FollowedHyperlink"/>
    <w:rsid w:val="00DA019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rsid w:val="00DA019E"/>
    <w:rPr>
      <w:rFonts w:eastAsia="SimSun"/>
      <w:sz w:val="24"/>
      <w:szCs w:val="24"/>
    </w:rPr>
  </w:style>
  <w:style w:type="paragraph" w:styleId="af2">
    <w:name w:val="Normal (Web)"/>
    <w:basedOn w:val="a1"/>
    <w:unhideWhenUsed/>
    <w:rsid w:val="00DA019E"/>
    <w:pPr>
      <w:spacing w:before="100" w:beforeAutospacing="1" w:after="100" w:afterAutospacing="1"/>
      <w:jc w:val="both"/>
    </w:pPr>
  </w:style>
  <w:style w:type="paragraph" w:styleId="af3">
    <w:name w:val="Document Map"/>
    <w:basedOn w:val="a1"/>
    <w:link w:val="af4"/>
    <w:semiHidden/>
    <w:rsid w:val="00DA0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A019E"/>
    <w:rPr>
      <w:rFonts w:ascii="Tahoma" w:eastAsia="SimSun" w:hAnsi="Tahoma" w:cs="Tahoma"/>
      <w:shd w:val="clear" w:color="auto" w:fill="000080"/>
    </w:rPr>
  </w:style>
  <w:style w:type="paragraph" w:styleId="af5">
    <w:name w:val="List Paragraph"/>
    <w:aliases w:val="Подпись рисунка"/>
    <w:basedOn w:val="a1"/>
    <w:link w:val="af6"/>
    <w:uiPriority w:val="34"/>
    <w:qFormat/>
    <w:rsid w:val="00DA019E"/>
    <w:pPr>
      <w:ind w:left="708"/>
    </w:pPr>
    <w:rPr>
      <w:lang w:val="x-none" w:eastAsia="x-none"/>
    </w:rPr>
  </w:style>
  <w:style w:type="paragraph" w:styleId="af7">
    <w:name w:val="Revision"/>
    <w:hidden/>
    <w:uiPriority w:val="99"/>
    <w:semiHidden/>
    <w:rsid w:val="00DA019E"/>
    <w:rPr>
      <w:rFonts w:eastAsia="SimSun"/>
      <w:sz w:val="24"/>
      <w:szCs w:val="24"/>
    </w:rPr>
  </w:style>
  <w:style w:type="character" w:customStyle="1" w:styleId="af6">
    <w:name w:val="Абзац списка Знак"/>
    <w:aliases w:val="Подпись рисунка Знак"/>
    <w:link w:val="af5"/>
    <w:uiPriority w:val="34"/>
    <w:rsid w:val="00DA019E"/>
    <w:rPr>
      <w:rFonts w:eastAsia="SimSun"/>
      <w:sz w:val="24"/>
      <w:szCs w:val="24"/>
      <w:lang w:val="x-none" w:eastAsia="x-none"/>
    </w:rPr>
  </w:style>
  <w:style w:type="paragraph" w:customStyle="1" w:styleId="EPAM1RUS">
    <w:name w:val="EPAM 1._RUS"/>
    <w:basedOn w:val="af5"/>
    <w:link w:val="EPAM1RUS1"/>
    <w:qFormat/>
    <w:rsid w:val="0004403E"/>
    <w:pPr>
      <w:numPr>
        <w:numId w:val="2"/>
      </w:numPr>
      <w:tabs>
        <w:tab w:val="clear" w:pos="567"/>
        <w:tab w:val="left" w:pos="709"/>
      </w:tabs>
      <w:spacing w:before="240"/>
      <w:ind w:left="709" w:hanging="709"/>
      <w:jc w:val="both"/>
      <w:outlineLvl w:val="0"/>
    </w:pPr>
    <w:rPr>
      <w:b/>
      <w:caps/>
      <w:lang w:val="en-US" w:eastAsia="zh-CN"/>
    </w:rPr>
  </w:style>
  <w:style w:type="paragraph" w:customStyle="1" w:styleId="EPAM11RUS">
    <w:name w:val="EPAM 1.1_RUS"/>
    <w:basedOn w:val="EPAM1RUS"/>
    <w:link w:val="EPAM11RUS0"/>
    <w:qFormat/>
    <w:rsid w:val="005C1465"/>
    <w:pPr>
      <w:widowControl w:val="0"/>
      <w:numPr>
        <w:ilvl w:val="1"/>
      </w:numPr>
      <w:tabs>
        <w:tab w:val="clear" w:pos="709"/>
        <w:tab w:val="clear" w:pos="851"/>
      </w:tabs>
      <w:spacing w:before="120" w:after="120"/>
      <w:ind w:left="709" w:hanging="709"/>
      <w:outlineLvl w:val="9"/>
    </w:pPr>
    <w:rPr>
      <w:b w:val="0"/>
      <w:caps w:val="0"/>
      <w:lang w:val="ru-RU"/>
    </w:rPr>
  </w:style>
  <w:style w:type="character" w:customStyle="1" w:styleId="EPAM1RUS1">
    <w:name w:val="EPAM 1._RUS Знак"/>
    <w:basedOn w:val="af6"/>
    <w:link w:val="EPAM1RUS"/>
    <w:rsid w:val="0004403E"/>
    <w:rPr>
      <w:rFonts w:eastAsia="SimSun"/>
      <w:b/>
      <w:caps/>
      <w:sz w:val="24"/>
      <w:szCs w:val="24"/>
      <w:lang w:val="en-US" w:eastAsia="zh-CN"/>
    </w:rPr>
  </w:style>
  <w:style w:type="paragraph" w:customStyle="1" w:styleId="EPAM111Rus">
    <w:name w:val="EPAM 1.1.1_Rus"/>
    <w:basedOn w:val="EPAM11RUS"/>
    <w:link w:val="EPAM111Rus0"/>
    <w:qFormat/>
    <w:rsid w:val="006D74D7"/>
    <w:pPr>
      <w:numPr>
        <w:ilvl w:val="2"/>
      </w:numPr>
      <w:tabs>
        <w:tab w:val="clear" w:pos="1134"/>
      </w:tabs>
      <w:ind w:left="1560" w:hanging="851"/>
    </w:pPr>
  </w:style>
  <w:style w:type="character" w:customStyle="1" w:styleId="EPAM11RUS0">
    <w:name w:val="EPAM 1.1_RUS Знак"/>
    <w:basedOn w:val="EPAM1RUS1"/>
    <w:link w:val="EPAM11RUS"/>
    <w:rsid w:val="005C1465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iRus">
    <w:name w:val="EPAM (i)_Rus"/>
    <w:basedOn w:val="EPAM1RUS"/>
    <w:link w:val="EPAMiRus0"/>
    <w:qFormat/>
    <w:rsid w:val="00A35F90"/>
    <w:pPr>
      <w:widowControl w:val="0"/>
      <w:numPr>
        <w:ilvl w:val="4"/>
      </w:numPr>
      <w:tabs>
        <w:tab w:val="clear" w:pos="709"/>
      </w:tabs>
      <w:outlineLvl w:val="9"/>
    </w:pPr>
    <w:rPr>
      <w:b w:val="0"/>
      <w:caps w:val="0"/>
      <w:lang w:val="ru-RU"/>
    </w:rPr>
  </w:style>
  <w:style w:type="character" w:customStyle="1" w:styleId="EPAM111Rus0">
    <w:name w:val="EPAM 1.1.1_Rus Знак"/>
    <w:basedOn w:val="EPAM11RUS0"/>
    <w:link w:val="EPAM111Rus"/>
    <w:rsid w:val="006D74D7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aRus">
    <w:name w:val="EPAM (a)_Rus"/>
    <w:basedOn w:val="EPAM1RUS"/>
    <w:link w:val="EPAMaRus0"/>
    <w:qFormat/>
    <w:rsid w:val="00B153C7"/>
    <w:pPr>
      <w:widowControl w:val="0"/>
      <w:numPr>
        <w:ilvl w:val="3"/>
      </w:numPr>
      <w:tabs>
        <w:tab w:val="clear" w:pos="709"/>
        <w:tab w:val="clear" w:pos="1561"/>
      </w:tabs>
      <w:spacing w:before="120" w:after="120"/>
      <w:ind w:left="2127" w:hanging="566"/>
      <w:outlineLvl w:val="9"/>
    </w:pPr>
    <w:rPr>
      <w:b w:val="0"/>
      <w:caps w:val="0"/>
      <w:lang w:val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EPAMiRus0">
    <w:name w:val="EPAM (i)_Rus Знак"/>
    <w:basedOn w:val="EPAM1RUS1"/>
    <w:link w:val="EPAMiRus"/>
    <w:rsid w:val="00C74E46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ENG">
    <w:name w:val="EPAM 1._ENG"/>
    <w:basedOn w:val="af5"/>
    <w:link w:val="EPAM1ENG0"/>
    <w:qFormat/>
    <w:rsid w:val="003F0AD1"/>
    <w:pPr>
      <w:numPr>
        <w:numId w:val="3"/>
      </w:numPr>
      <w:spacing w:after="240"/>
      <w:jc w:val="both"/>
      <w:outlineLvl w:val="0"/>
    </w:pPr>
    <w:rPr>
      <w:b/>
      <w:caps/>
      <w:lang w:val="en-US" w:eastAsia="zh-CN"/>
    </w:rPr>
  </w:style>
  <w:style w:type="character" w:customStyle="1" w:styleId="EPAMaRus0">
    <w:name w:val="EPAM (a)_Rus Знак"/>
    <w:basedOn w:val="EPAM1RUS1"/>
    <w:link w:val="EPAMaRus"/>
    <w:rsid w:val="00B153C7"/>
    <w:rPr>
      <w:rFonts w:eastAsia="SimSun"/>
      <w:b w:val="0"/>
      <w:caps w:val="0"/>
      <w:sz w:val="24"/>
      <w:szCs w:val="24"/>
      <w:lang w:val="en-US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PAM11Eng">
    <w:name w:val="EPAM 1.1_Eng"/>
    <w:basedOn w:val="EPAM1ENG"/>
    <w:link w:val="EPAM11Eng0"/>
    <w:qFormat/>
    <w:rsid w:val="00EB7DAC"/>
    <w:pPr>
      <w:widowControl w:val="0"/>
      <w:numPr>
        <w:ilvl w:val="1"/>
      </w:numPr>
      <w:outlineLvl w:val="9"/>
    </w:pPr>
    <w:rPr>
      <w:b w:val="0"/>
      <w:caps w:val="0"/>
    </w:rPr>
  </w:style>
  <w:style w:type="character" w:customStyle="1" w:styleId="EPAM1ENG0">
    <w:name w:val="EPAM 1._ENG Знак"/>
    <w:basedOn w:val="af6"/>
    <w:link w:val="EPAM1ENG"/>
    <w:rsid w:val="003F0AD1"/>
    <w:rPr>
      <w:rFonts w:eastAsia="SimSun"/>
      <w:b/>
      <w:caps/>
      <w:sz w:val="24"/>
      <w:szCs w:val="24"/>
      <w:lang w:val="en-US" w:eastAsia="zh-CN"/>
    </w:rPr>
  </w:style>
  <w:style w:type="paragraph" w:customStyle="1" w:styleId="EPAMiEng">
    <w:name w:val="EPAM (i)_Eng"/>
    <w:basedOn w:val="EPAM11Eng"/>
    <w:link w:val="EPAMiEng0"/>
    <w:qFormat/>
    <w:rsid w:val="00EB7DAC"/>
    <w:pPr>
      <w:numPr>
        <w:ilvl w:val="4"/>
      </w:numPr>
      <w:tabs>
        <w:tab w:val="clear" w:pos="1701"/>
      </w:tabs>
      <w:ind w:left="1701" w:hanging="567"/>
    </w:pPr>
  </w:style>
  <w:style w:type="character" w:customStyle="1" w:styleId="EPAM11Eng0">
    <w:name w:val="EPAM 1.1_Eng Знак"/>
    <w:basedOn w:val="EPAM1ENG0"/>
    <w:link w:val="EPAM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11Eng">
    <w:name w:val="EPAM 1.1.1_Eng"/>
    <w:basedOn w:val="EPAM11Eng"/>
    <w:link w:val="EPAM111Eng0"/>
    <w:qFormat/>
    <w:rsid w:val="00EB7DAC"/>
    <w:pPr>
      <w:numPr>
        <w:ilvl w:val="2"/>
      </w:numPr>
      <w:tabs>
        <w:tab w:val="clear" w:pos="1134"/>
        <w:tab w:val="left" w:pos="1418"/>
      </w:tabs>
      <w:ind w:left="1418" w:hanging="851"/>
    </w:pPr>
  </w:style>
  <w:style w:type="character" w:customStyle="1" w:styleId="EPAMiEng0">
    <w:name w:val="EPAM (i)_Eng Знак"/>
    <w:basedOn w:val="EPAM11Eng0"/>
    <w:link w:val="EPAMi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character" w:customStyle="1" w:styleId="EPAM111Eng0">
    <w:name w:val="EPAM 1.1.1_Eng Знак"/>
    <w:basedOn w:val="EPAM11Eng0"/>
    <w:link w:val="EPAM1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SCHEDULERus">
    <w:name w:val="EPAM_SCHEDULE_Rus"/>
    <w:basedOn w:val="af5"/>
    <w:link w:val="EPAMSCHEDULERus0"/>
    <w:qFormat/>
    <w:rsid w:val="00A13D81"/>
    <w:pPr>
      <w:numPr>
        <w:numId w:val="4"/>
      </w:numPr>
      <w:spacing w:after="240"/>
      <w:jc w:val="center"/>
      <w:outlineLvl w:val="0"/>
    </w:pPr>
    <w:rPr>
      <w:b/>
      <w:caps/>
      <w:lang w:val="en-US" w:eastAsia="zh-CN"/>
    </w:rPr>
  </w:style>
  <w:style w:type="paragraph" w:customStyle="1" w:styleId="EPAMSchedulepartRus">
    <w:name w:val="EPAM_Schedule_part_Rus"/>
    <w:basedOn w:val="af5"/>
    <w:link w:val="EPAMSchedulepartRus0"/>
    <w:qFormat/>
    <w:rsid w:val="00653EA7"/>
    <w:pPr>
      <w:numPr>
        <w:ilvl w:val="1"/>
        <w:numId w:val="4"/>
      </w:numPr>
      <w:spacing w:after="240"/>
      <w:jc w:val="center"/>
      <w:outlineLvl w:val="1"/>
    </w:pPr>
    <w:rPr>
      <w:b/>
      <w:kern w:val="16"/>
      <w:lang w:val="en-US" w:eastAsia="zh-CN"/>
    </w:rPr>
  </w:style>
  <w:style w:type="character" w:customStyle="1" w:styleId="EPAMSCHEDULERus0">
    <w:name w:val="EPAM_SCHEDULE_Rus Знак"/>
    <w:basedOn w:val="af6"/>
    <w:link w:val="EPAMSCHEDULERus"/>
    <w:rsid w:val="00A13D81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Rus">
    <w:name w:val="EPAM_Schedule_1._Rus"/>
    <w:basedOn w:val="EPAMSchedulepartRus"/>
    <w:link w:val="EPAMSchedule1Rus0"/>
    <w:qFormat/>
    <w:rsid w:val="007E0BDC"/>
    <w:pPr>
      <w:widowControl w:val="0"/>
      <w:numPr>
        <w:ilvl w:val="2"/>
      </w:numPr>
      <w:tabs>
        <w:tab w:val="clear" w:pos="567"/>
        <w:tab w:val="left" w:pos="709"/>
      </w:tabs>
      <w:spacing w:before="240" w:after="0"/>
      <w:ind w:left="709" w:hanging="709"/>
      <w:jc w:val="both"/>
      <w:outlineLvl w:val="9"/>
    </w:pPr>
  </w:style>
  <w:style w:type="character" w:customStyle="1" w:styleId="EPAMSchedulepartRus0">
    <w:name w:val="EPAM_Schedule_part_Rus Знак"/>
    <w:basedOn w:val="af6"/>
    <w:link w:val="EPAMSchedulepartRus"/>
    <w:rsid w:val="00653EA7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111Rus">
    <w:name w:val="EPAM_Schedule_1.1.1_Rus"/>
    <w:basedOn w:val="EPAMSchedule1Rus"/>
    <w:link w:val="EPAMSchedule111Rus0"/>
    <w:qFormat/>
    <w:rsid w:val="00612155"/>
    <w:pPr>
      <w:numPr>
        <w:ilvl w:val="4"/>
      </w:numPr>
      <w:tabs>
        <w:tab w:val="clear" w:pos="709"/>
        <w:tab w:val="clear" w:pos="1418"/>
        <w:tab w:val="left" w:pos="1560"/>
      </w:tabs>
      <w:ind w:left="1560" w:hanging="851"/>
    </w:pPr>
    <w:rPr>
      <w:b w:val="0"/>
    </w:rPr>
  </w:style>
  <w:style w:type="character" w:customStyle="1" w:styleId="EPAMSchedule1Rus0">
    <w:name w:val="EPAM_Schedule_1._Rus Знак"/>
    <w:basedOn w:val="EPAMSchedulepartRus0"/>
    <w:link w:val="EPAMSchedule1Rus"/>
    <w:rsid w:val="007E0BDC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aRus">
    <w:name w:val="EPAM_Schedule_(a)_Rus"/>
    <w:basedOn w:val="EPAMSchedule111Rus"/>
    <w:link w:val="EPAMScheduleaRus0"/>
    <w:qFormat/>
    <w:rsid w:val="00DF158F"/>
    <w:pPr>
      <w:numPr>
        <w:ilvl w:val="5"/>
      </w:numPr>
      <w:tabs>
        <w:tab w:val="clear" w:pos="1134"/>
        <w:tab w:val="clear" w:pos="1560"/>
        <w:tab w:val="left" w:pos="2268"/>
      </w:tabs>
      <w:ind w:left="2268" w:hanging="708"/>
    </w:pPr>
    <w:rPr>
      <w:lang w:val="ru-RU"/>
    </w:rPr>
  </w:style>
  <w:style w:type="character" w:customStyle="1" w:styleId="EPAMSchedule111Rus0">
    <w:name w:val="EPAM_Schedule_1.1.1_Rus Знак"/>
    <w:basedOn w:val="EPAMSchedule1Rus0"/>
    <w:link w:val="EPAMSchedule1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iRus">
    <w:name w:val="EPAM_Schedule_(i)_Rus"/>
    <w:basedOn w:val="EPAMScheduleaRus"/>
    <w:link w:val="EPAMScheduleiRus0"/>
    <w:qFormat/>
    <w:rsid w:val="00653EA7"/>
    <w:pPr>
      <w:numPr>
        <w:ilvl w:val="6"/>
      </w:numPr>
      <w:ind w:left="1701" w:hanging="567"/>
    </w:pPr>
  </w:style>
  <w:style w:type="character" w:customStyle="1" w:styleId="EPAMScheduleaRus0">
    <w:name w:val="EPAM_Schedule_(a)_Rus Знак"/>
    <w:basedOn w:val="EPAMSchedule111Rus0"/>
    <w:link w:val="EPAMScheduleaRus"/>
    <w:rsid w:val="00DF158F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ENG">
    <w:name w:val="EPAM_SCHEDULE_ENG"/>
    <w:basedOn w:val="af5"/>
    <w:link w:val="EPAMSCHEDULEENG0"/>
    <w:qFormat/>
    <w:rsid w:val="001C47EF"/>
    <w:pPr>
      <w:numPr>
        <w:numId w:val="5"/>
      </w:numPr>
      <w:spacing w:after="240"/>
      <w:jc w:val="center"/>
      <w:outlineLvl w:val="0"/>
    </w:pPr>
    <w:rPr>
      <w:b/>
      <w:caps/>
      <w:lang w:val="en-US" w:eastAsia="zh-CN"/>
    </w:rPr>
  </w:style>
  <w:style w:type="character" w:customStyle="1" w:styleId="EPAMScheduleiRus0">
    <w:name w:val="EPAM_Schedule_(i)_Rus Знак"/>
    <w:basedOn w:val="EPAMScheduleaRus0"/>
    <w:link w:val="EPAMScheduleiRus"/>
    <w:rsid w:val="00653EA7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PartEng">
    <w:name w:val="EPAM_Schedule_Part_Eng"/>
    <w:basedOn w:val="EPAMSCHEDULEENG"/>
    <w:link w:val="EPAMSchedulePartEng0"/>
    <w:qFormat/>
    <w:rsid w:val="0005127E"/>
    <w:pPr>
      <w:numPr>
        <w:ilvl w:val="1"/>
      </w:numPr>
      <w:outlineLvl w:val="1"/>
    </w:pPr>
    <w:rPr>
      <w:caps w:val="0"/>
    </w:rPr>
  </w:style>
  <w:style w:type="character" w:customStyle="1" w:styleId="EPAMSCHEDULEENG0">
    <w:name w:val="EPAM_SCHEDULE_ENG Знак"/>
    <w:basedOn w:val="af6"/>
    <w:link w:val="EPAMSCHEDULEENG"/>
    <w:rsid w:val="001C47EF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Eng">
    <w:name w:val="EPAM_Schedule_1._Eng"/>
    <w:basedOn w:val="EPAMSchedulePartEng"/>
    <w:link w:val="EPAMSchedule1Eng0"/>
    <w:qFormat/>
    <w:rsid w:val="00D775ED"/>
    <w:pPr>
      <w:widowControl w:val="0"/>
      <w:numPr>
        <w:ilvl w:val="2"/>
      </w:numPr>
      <w:tabs>
        <w:tab w:val="clear" w:pos="567"/>
        <w:tab w:val="left" w:pos="709"/>
      </w:tabs>
      <w:ind w:left="709" w:hanging="709"/>
      <w:jc w:val="both"/>
    </w:pPr>
  </w:style>
  <w:style w:type="character" w:customStyle="1" w:styleId="EPAMSchedulePartEng0">
    <w:name w:val="EPAM_Schedule_Part_Eng Знак"/>
    <w:basedOn w:val="EPAMSCHEDULEENG0"/>
    <w:link w:val="EPAMSchedulePart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Eng">
    <w:name w:val="EPAM_Schedule_1.1_Eng"/>
    <w:basedOn w:val="EPAMSchedule1Eng"/>
    <w:link w:val="EPAMSchedule11Eng0"/>
    <w:qFormat/>
    <w:rsid w:val="001C47EF"/>
    <w:pPr>
      <w:numPr>
        <w:ilvl w:val="3"/>
      </w:numPr>
    </w:pPr>
  </w:style>
  <w:style w:type="character" w:customStyle="1" w:styleId="EPAMSchedule1Eng0">
    <w:name w:val="EPAM_Schedule_1._Eng Знак"/>
    <w:basedOn w:val="EPAMSchedulePartEng0"/>
    <w:link w:val="EPAMSchedule1Eng"/>
    <w:rsid w:val="00D775ED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1Eng">
    <w:name w:val="EPAM_Schedule_1.1.1_Eng"/>
    <w:basedOn w:val="EPAMSchedule11Eng"/>
    <w:link w:val="EPAMSchedule111Eng0"/>
    <w:qFormat/>
    <w:rsid w:val="00BD49CC"/>
    <w:pPr>
      <w:numPr>
        <w:ilvl w:val="4"/>
      </w:numPr>
      <w:tabs>
        <w:tab w:val="clear" w:pos="1418"/>
        <w:tab w:val="left" w:pos="1560"/>
      </w:tabs>
      <w:ind w:left="1560" w:hanging="709"/>
    </w:pPr>
  </w:style>
  <w:style w:type="character" w:customStyle="1" w:styleId="EPAMSchedule11Eng0">
    <w:name w:val="EPAM_Schedule_1.1_Eng Знак"/>
    <w:basedOn w:val="EPAMSchedule1Eng0"/>
    <w:link w:val="EPAMSchedule11Eng"/>
    <w:rsid w:val="001C47EF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aEng">
    <w:name w:val="EPAM_Schedule_(a)_Eng"/>
    <w:basedOn w:val="EPAMSchedule111Eng"/>
    <w:link w:val="EPAMScheduleaEng0"/>
    <w:qFormat/>
    <w:rsid w:val="0005127E"/>
    <w:pPr>
      <w:numPr>
        <w:ilvl w:val="5"/>
      </w:numPr>
    </w:pPr>
  </w:style>
  <w:style w:type="character" w:customStyle="1" w:styleId="EPAMSchedule111Eng0">
    <w:name w:val="EPAM_Schedule_1.1.1_Eng Знак"/>
    <w:basedOn w:val="EPAMSchedule11Eng0"/>
    <w:link w:val="EPAMSchedule111Eng"/>
    <w:rsid w:val="00BD49CC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iEng">
    <w:name w:val="EPAM_Schedule_(i)_Eng"/>
    <w:basedOn w:val="EPAMScheduleaEng"/>
    <w:link w:val="EPAMScheduleiEng0"/>
    <w:qFormat/>
    <w:rsid w:val="0005127E"/>
    <w:pPr>
      <w:numPr>
        <w:ilvl w:val="6"/>
      </w:numPr>
    </w:pPr>
  </w:style>
  <w:style w:type="character" w:customStyle="1" w:styleId="EPAMScheduleaEng0">
    <w:name w:val="EPAM_Schedule_(a)_Eng Знак"/>
    <w:basedOn w:val="EPAMSchedule111Eng0"/>
    <w:link w:val="EPAMSchedulea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Title">
    <w:name w:val="EPAM_Title"/>
    <w:basedOn w:val="a1"/>
    <w:link w:val="EPAMTitle0"/>
    <w:qFormat/>
    <w:rsid w:val="008E3333"/>
    <w:pPr>
      <w:spacing w:before="120" w:after="120"/>
      <w:jc w:val="center"/>
    </w:pPr>
    <w:rPr>
      <w:rFonts w:eastAsia="Times New Roman"/>
      <w:b/>
      <w:caps/>
      <w:lang w:eastAsia="en-US"/>
    </w:rPr>
  </w:style>
  <w:style w:type="character" w:customStyle="1" w:styleId="EPAMScheduleiEng0">
    <w:name w:val="EPAM_Schedule_(i)_Eng Знак"/>
    <w:basedOn w:val="EPAMScheduleaEng0"/>
    <w:link w:val="EPAMSchedulei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Party1Rus">
    <w:name w:val="EPAM_Party 1)_Rus"/>
    <w:basedOn w:val="af5"/>
    <w:link w:val="EPAMParty1Rus0"/>
    <w:qFormat/>
    <w:rsid w:val="00AB78E2"/>
    <w:pPr>
      <w:numPr>
        <w:numId w:val="6"/>
      </w:numPr>
      <w:spacing w:after="240"/>
      <w:jc w:val="both"/>
    </w:pPr>
    <w:rPr>
      <w:lang w:val="ru-RU" w:eastAsia="zh-CN"/>
    </w:rPr>
  </w:style>
  <w:style w:type="character" w:customStyle="1" w:styleId="EPAMTitle0">
    <w:name w:val="EPAM_Title Знак"/>
    <w:basedOn w:val="a2"/>
    <w:link w:val="EPAMTitle"/>
    <w:rsid w:val="008E3333"/>
    <w:rPr>
      <w:rFonts w:eastAsia="Times New Roman"/>
      <w:b/>
      <w:caps/>
      <w:sz w:val="24"/>
      <w:szCs w:val="24"/>
      <w:lang w:eastAsia="en-US"/>
    </w:rPr>
  </w:style>
  <w:style w:type="paragraph" w:customStyle="1" w:styleId="EPAMParty1Eng">
    <w:name w:val="EPAM_Party 1)_Eng"/>
    <w:basedOn w:val="af5"/>
    <w:link w:val="EPAMParty1Eng0"/>
    <w:qFormat/>
    <w:rsid w:val="002E3406"/>
    <w:pPr>
      <w:numPr>
        <w:numId w:val="7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arty1Rus0">
    <w:name w:val="EPAM_Party 1)_Rus Знак"/>
    <w:basedOn w:val="af6"/>
    <w:link w:val="EPAMParty1Rus"/>
    <w:rsid w:val="00AB78E2"/>
    <w:rPr>
      <w:rFonts w:eastAsia="SimSun"/>
      <w:sz w:val="24"/>
      <w:szCs w:val="24"/>
      <w:lang w:val="x-none" w:eastAsia="zh-CN"/>
    </w:rPr>
  </w:style>
  <w:style w:type="paragraph" w:customStyle="1" w:styleId="EPAMPreambleARus">
    <w:name w:val="EPAM_Preamble A)_Rus"/>
    <w:basedOn w:val="af5"/>
    <w:link w:val="EPAMPreambleARus0"/>
    <w:qFormat/>
    <w:rsid w:val="000B4C1B"/>
    <w:pPr>
      <w:numPr>
        <w:numId w:val="8"/>
      </w:numPr>
      <w:tabs>
        <w:tab w:val="left" w:pos="567"/>
      </w:tabs>
      <w:spacing w:after="240"/>
      <w:jc w:val="both"/>
    </w:pPr>
    <w:rPr>
      <w:lang w:val="en-US" w:eastAsia="zh-CN"/>
    </w:rPr>
  </w:style>
  <w:style w:type="character" w:customStyle="1" w:styleId="EPAMParty1Eng0">
    <w:name w:val="EPAM_Party 1)_Eng Знак"/>
    <w:basedOn w:val="af6"/>
    <w:link w:val="EPAMParty1Eng"/>
    <w:rsid w:val="002E3406"/>
    <w:rPr>
      <w:rFonts w:eastAsia="SimSun"/>
      <w:sz w:val="24"/>
      <w:szCs w:val="24"/>
      <w:lang w:val="en-US" w:eastAsia="zh-CN"/>
    </w:rPr>
  </w:style>
  <w:style w:type="paragraph" w:customStyle="1" w:styleId="EPAMPreambleAEng">
    <w:name w:val="EPAM_Preamble A)_Eng"/>
    <w:basedOn w:val="af5"/>
    <w:link w:val="EPAMPreambleAEng0"/>
    <w:qFormat/>
    <w:rsid w:val="000B4C1B"/>
    <w:pPr>
      <w:numPr>
        <w:numId w:val="9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reambleARus0">
    <w:name w:val="EPAM_Preamble A)_Rus Знак"/>
    <w:basedOn w:val="af6"/>
    <w:link w:val="EPAMPreambleARus"/>
    <w:rsid w:val="000B4C1B"/>
    <w:rPr>
      <w:rFonts w:eastAsia="SimSun"/>
      <w:sz w:val="24"/>
      <w:szCs w:val="24"/>
      <w:lang w:val="en-US" w:eastAsia="zh-CN"/>
    </w:rPr>
  </w:style>
  <w:style w:type="paragraph" w:customStyle="1" w:styleId="EPAMaEng">
    <w:name w:val="EPAM (a)_Eng"/>
    <w:basedOn w:val="EPAM11Eng"/>
    <w:link w:val="EPAMaEng0"/>
    <w:qFormat/>
    <w:rsid w:val="003E0E8F"/>
    <w:pPr>
      <w:numPr>
        <w:ilvl w:val="3"/>
      </w:numPr>
      <w:tabs>
        <w:tab w:val="left" w:pos="709"/>
      </w:tabs>
      <w:spacing w:before="240" w:after="0"/>
    </w:pPr>
  </w:style>
  <w:style w:type="character" w:customStyle="1" w:styleId="EPAMPreambleAEng0">
    <w:name w:val="EPAM_Preamble A)_Eng Знак"/>
    <w:basedOn w:val="af6"/>
    <w:link w:val="EPAMPreambleAEng"/>
    <w:rsid w:val="000B4C1B"/>
    <w:rPr>
      <w:rFonts w:eastAsia="SimSun"/>
      <w:sz w:val="24"/>
      <w:szCs w:val="24"/>
      <w:lang w:val="en-US" w:eastAsia="zh-CN"/>
    </w:rPr>
  </w:style>
  <w:style w:type="character" w:customStyle="1" w:styleId="EPAMaEng0">
    <w:name w:val="EPAM (a)_Eng Знак"/>
    <w:basedOn w:val="EPAM11Eng0"/>
    <w:link w:val="EPAMaEng"/>
    <w:rsid w:val="003E0E8F"/>
    <w:rPr>
      <w:rFonts w:eastAsia="SimSun"/>
      <w:b w:val="0"/>
      <w:caps w:val="0"/>
      <w:sz w:val="24"/>
      <w:szCs w:val="24"/>
      <w:lang w:val="en-US" w:eastAsia="zh-CN"/>
    </w:rPr>
  </w:style>
  <w:style w:type="paragraph" w:styleId="af8">
    <w:name w:val="header"/>
    <w:basedOn w:val="a1"/>
    <w:link w:val="af9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0738CE"/>
    <w:rPr>
      <w:rFonts w:eastAsia="SimSun"/>
      <w:sz w:val="24"/>
      <w:szCs w:val="24"/>
    </w:rPr>
  </w:style>
  <w:style w:type="paragraph" w:styleId="afa">
    <w:name w:val="footer"/>
    <w:basedOn w:val="a1"/>
    <w:link w:val="afb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0738CE"/>
    <w:rPr>
      <w:rFonts w:eastAsia="SimSun"/>
      <w:sz w:val="24"/>
      <w:szCs w:val="24"/>
    </w:rPr>
  </w:style>
  <w:style w:type="paragraph" w:customStyle="1" w:styleId="EPAMNormaltext">
    <w:name w:val="EPAM_Normal_text"/>
    <w:basedOn w:val="a1"/>
    <w:link w:val="EPAMNormaltext0"/>
    <w:qFormat/>
    <w:rsid w:val="00AF4833"/>
    <w:pPr>
      <w:widowControl w:val="0"/>
      <w:spacing w:before="240"/>
      <w:jc w:val="both"/>
    </w:pPr>
  </w:style>
  <w:style w:type="character" w:customStyle="1" w:styleId="EPAMNormaltext0">
    <w:name w:val="EPAM_Normal_text Знак"/>
    <w:basedOn w:val="a2"/>
    <w:link w:val="EPAMNormaltext"/>
    <w:rsid w:val="00AF4833"/>
    <w:rPr>
      <w:rFonts w:eastAsia="SimSun"/>
      <w:sz w:val="24"/>
      <w:szCs w:val="24"/>
    </w:rPr>
  </w:style>
  <w:style w:type="paragraph" w:customStyle="1" w:styleId="Text">
    <w:name w:val="Text"/>
    <w:aliases w:val="Text1,a1,t,Body,11"/>
    <w:basedOn w:val="BaseTimes"/>
    <w:link w:val="TextCharChar1"/>
    <w:rsid w:val="00766D26"/>
    <w:pPr>
      <w:spacing w:after="240"/>
    </w:pPr>
  </w:style>
  <w:style w:type="paragraph" w:customStyle="1" w:styleId="BaseTimes">
    <w:name w:val="BaseTimes"/>
    <w:link w:val="BaseTimesChar"/>
    <w:rsid w:val="00766D26"/>
    <w:rPr>
      <w:rFonts w:eastAsia="Times New Roman"/>
      <w:sz w:val="24"/>
      <w:lang w:val="en-US" w:eastAsia="en-US"/>
    </w:rPr>
  </w:style>
  <w:style w:type="character" w:customStyle="1" w:styleId="TextCharChar1">
    <w:name w:val="Text Char Char1"/>
    <w:link w:val="Text"/>
    <w:locked/>
    <w:rsid w:val="00766D26"/>
    <w:rPr>
      <w:rFonts w:eastAsia="Times New Roman"/>
      <w:sz w:val="24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 Знак Знак Знак Знак Знак Знак"/>
    <w:basedOn w:val="a1"/>
    <w:rsid w:val="00766D26"/>
    <w:pPr>
      <w:widowControl w:val="0"/>
      <w:numPr>
        <w:numId w:val="10"/>
      </w:numPr>
      <w:adjustRightInd w:val="0"/>
      <w:spacing w:after="160" w:line="240" w:lineRule="exact"/>
      <w:jc w:val="center"/>
    </w:pPr>
    <w:rPr>
      <w:rFonts w:eastAsia="Times New Roman"/>
      <w:b/>
      <w:i/>
      <w:sz w:val="28"/>
      <w:szCs w:val="20"/>
      <w:lang w:val="en-GB" w:eastAsia="en-US"/>
    </w:rPr>
  </w:style>
  <w:style w:type="character" w:styleId="afc">
    <w:name w:val="page number"/>
    <w:rsid w:val="00766D26"/>
    <w:rPr>
      <w:rFonts w:cs="Times New Roman"/>
      <w:sz w:val="24"/>
    </w:rPr>
  </w:style>
  <w:style w:type="paragraph" w:customStyle="1" w:styleId="WCPageNumber">
    <w:name w:val="WCPageNumber"/>
    <w:rsid w:val="00766D26"/>
    <w:pPr>
      <w:jc w:val="center"/>
    </w:pPr>
    <w:rPr>
      <w:rFonts w:eastAsia="Times New Roman"/>
      <w:sz w:val="24"/>
      <w:lang w:val="en-US" w:eastAsia="en-US"/>
    </w:rPr>
  </w:style>
  <w:style w:type="paragraph" w:customStyle="1" w:styleId="BaseArial">
    <w:name w:val="BaseArial"/>
    <w:rsid w:val="00766D26"/>
    <w:rPr>
      <w:rFonts w:ascii="Arial" w:eastAsia="Times New Roman" w:hAnsi="Arial"/>
      <w:sz w:val="24"/>
      <w:lang w:val="en-US" w:eastAsia="en-US"/>
    </w:rPr>
  </w:style>
  <w:style w:type="character" w:customStyle="1" w:styleId="CharBaseArial">
    <w:name w:val="CharBaseArial"/>
    <w:rsid w:val="00766D26"/>
    <w:rPr>
      <w:rFonts w:ascii="Arial" w:hAnsi="Arial"/>
      <w:sz w:val="24"/>
      <w:lang w:val="en-US" w:eastAsia="x-none"/>
    </w:rPr>
  </w:style>
  <w:style w:type="character" w:customStyle="1" w:styleId="CharBaseTimes">
    <w:name w:val="CharBaseTimes"/>
    <w:rsid w:val="00766D26"/>
    <w:rPr>
      <w:rFonts w:ascii="Times New Roman" w:hAnsi="Times New Roman"/>
      <w:sz w:val="24"/>
      <w:lang w:val="en-US" w:eastAsia="x-none"/>
    </w:rPr>
  </w:style>
  <w:style w:type="paragraph" w:styleId="23">
    <w:name w:val="toc 2"/>
    <w:basedOn w:val="a1"/>
    <w:next w:val="a1"/>
    <w:autoRedefine/>
    <w:uiPriority w:val="39"/>
    <w:qFormat/>
    <w:rsid w:val="00766D26"/>
    <w:pPr>
      <w:ind w:left="240"/>
    </w:pPr>
    <w:rPr>
      <w:rFonts w:eastAsia="Times New Roman"/>
      <w:smallCaps/>
      <w:sz w:val="22"/>
      <w:szCs w:val="20"/>
      <w:lang w:val="en-GB" w:eastAsia="en-US"/>
    </w:rPr>
  </w:style>
  <w:style w:type="paragraph" w:styleId="42">
    <w:name w:val="toc 4"/>
    <w:basedOn w:val="a1"/>
    <w:next w:val="a1"/>
    <w:autoRedefine/>
    <w:uiPriority w:val="39"/>
    <w:rsid w:val="00766D26"/>
    <w:pPr>
      <w:ind w:left="7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52">
    <w:name w:val="toc 5"/>
    <w:basedOn w:val="a1"/>
    <w:next w:val="a1"/>
    <w:autoRedefine/>
    <w:uiPriority w:val="39"/>
    <w:rsid w:val="00766D26"/>
    <w:pPr>
      <w:ind w:left="96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DraftLineWC">
    <w:name w:val="DraftLineW&amp;C"/>
    <w:basedOn w:val="a1"/>
    <w:uiPriority w:val="99"/>
    <w:rsid w:val="00766D26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lang w:val="en-US" w:eastAsia="en-US"/>
    </w:rPr>
  </w:style>
  <w:style w:type="paragraph" w:customStyle="1" w:styleId="Paragrapha">
    <w:name w:val="Paragraph (a)"/>
    <w:basedOn w:val="a1"/>
    <w:rsid w:val="00766D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utoSpaceDE w:val="0"/>
      <w:autoSpaceDN w:val="0"/>
      <w:adjustRightInd w:val="0"/>
      <w:spacing w:before="240"/>
      <w:jc w:val="both"/>
    </w:pPr>
    <w:rPr>
      <w:rFonts w:eastAsia="Times New Roman"/>
      <w:lang w:val="en-GB" w:eastAsia="en-US"/>
    </w:rPr>
  </w:style>
  <w:style w:type="paragraph" w:styleId="afd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basedOn w:val="a1"/>
    <w:link w:val="afe"/>
    <w:rsid w:val="00766D26"/>
    <w:pPr>
      <w:jc w:val="center"/>
    </w:pPr>
    <w:rPr>
      <w:rFonts w:eastAsia="Times New Roman"/>
      <w:b/>
      <w:bCs/>
      <w:lang w:val="en-GB" w:eastAsia="en-US"/>
    </w:rPr>
  </w:style>
  <w:style w:type="character" w:customStyle="1" w:styleId="afe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basedOn w:val="a2"/>
    <w:link w:val="afd"/>
    <w:rsid w:val="00766D26"/>
    <w:rPr>
      <w:rFonts w:eastAsia="Times New Roman"/>
      <w:b/>
      <w:bCs/>
      <w:sz w:val="24"/>
      <w:szCs w:val="24"/>
      <w:lang w:val="en-GB" w:eastAsia="en-US"/>
    </w:rPr>
  </w:style>
  <w:style w:type="character" w:customStyle="1" w:styleId="DeltaViewInsertion">
    <w:name w:val="DeltaView Insertion"/>
    <w:rsid w:val="00766D26"/>
    <w:rPr>
      <w:b/>
      <w:color w:val="0000FF"/>
      <w:spacing w:val="0"/>
      <w:u w:val="double"/>
    </w:rPr>
  </w:style>
  <w:style w:type="paragraph" w:styleId="aff">
    <w:name w:val="Body Text Indent"/>
    <w:basedOn w:val="a1"/>
    <w:link w:val="aff0"/>
    <w:rsid w:val="00766D26"/>
    <w:pPr>
      <w:keepNext/>
      <w:ind w:left="720"/>
    </w:pPr>
    <w:rPr>
      <w:rFonts w:eastAsia="Times New Roman"/>
      <w:lang w:val="en-GB" w:eastAsia="en-US"/>
    </w:rPr>
  </w:style>
  <w:style w:type="character" w:customStyle="1" w:styleId="aff0">
    <w:name w:val="Основной текст с отступом Знак"/>
    <w:basedOn w:val="a2"/>
    <w:link w:val="aff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Normalni">
    <w:name w:val="Normalni"/>
    <w:rsid w:val="00766D2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US" w:eastAsia="en-US"/>
    </w:rPr>
  </w:style>
  <w:style w:type="paragraph" w:customStyle="1" w:styleId="SignatureBlock">
    <w:name w:val="SignatureBlock"/>
    <w:basedOn w:val="Text"/>
    <w:next w:val="Text"/>
    <w:rsid w:val="00766D26"/>
    <w:pPr>
      <w:keepLines/>
      <w:widowControl w:val="0"/>
      <w:tabs>
        <w:tab w:val="left" w:pos="5731"/>
        <w:tab w:val="right" w:pos="9000"/>
      </w:tabs>
      <w:overflowPunct w:val="0"/>
      <w:autoSpaceDE w:val="0"/>
      <w:autoSpaceDN w:val="0"/>
      <w:adjustRightInd w:val="0"/>
      <w:spacing w:before="480"/>
      <w:ind w:left="5040" w:hanging="360"/>
      <w:textAlignment w:val="baseline"/>
    </w:pPr>
    <w:rPr>
      <w:rFonts w:ascii="Times New Roman CYR" w:hAnsi="Times New Roman CYR"/>
    </w:rPr>
  </w:style>
  <w:style w:type="character" w:customStyle="1" w:styleId="platne1">
    <w:name w:val="platne1"/>
    <w:rsid w:val="00766D26"/>
    <w:rPr>
      <w:rFonts w:cs="Times New Roman"/>
    </w:rPr>
  </w:style>
  <w:style w:type="character" w:styleId="aff1">
    <w:name w:val="Strong"/>
    <w:qFormat/>
    <w:rsid w:val="00766D26"/>
    <w:rPr>
      <w:rFonts w:cs="Times New Roman"/>
      <w:b/>
      <w:bCs/>
      <w:spacing w:val="0"/>
    </w:rPr>
  </w:style>
  <w:style w:type="paragraph" w:customStyle="1" w:styleId="Standardntext">
    <w:name w:val="Standardní text"/>
    <w:basedOn w:val="a1"/>
    <w:rsid w:val="00766D26"/>
    <w:pPr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szCs w:val="20"/>
      <w:lang w:val="en-US"/>
    </w:rPr>
  </w:style>
  <w:style w:type="paragraph" w:styleId="24">
    <w:name w:val="Body Text 2"/>
    <w:basedOn w:val="a1"/>
    <w:link w:val="25"/>
    <w:rsid w:val="00766D26"/>
    <w:rPr>
      <w:rFonts w:eastAsia="Times New Roman"/>
      <w:sz w:val="22"/>
      <w:lang w:val="be-BY" w:eastAsia="en-US"/>
    </w:rPr>
  </w:style>
  <w:style w:type="character" w:customStyle="1" w:styleId="25">
    <w:name w:val="Основной текст 2 Знак"/>
    <w:basedOn w:val="a2"/>
    <w:link w:val="24"/>
    <w:rsid w:val="00766D26"/>
    <w:rPr>
      <w:rFonts w:eastAsia="Times New Roman"/>
      <w:sz w:val="22"/>
      <w:szCs w:val="24"/>
      <w:lang w:val="be-BY" w:eastAsia="en-US"/>
    </w:rPr>
  </w:style>
  <w:style w:type="paragraph" w:styleId="26">
    <w:name w:val="Body Text Indent 2"/>
    <w:basedOn w:val="a1"/>
    <w:link w:val="27"/>
    <w:rsid w:val="00766D26"/>
    <w:pPr>
      <w:ind w:left="102"/>
    </w:pPr>
    <w:rPr>
      <w:rFonts w:eastAsia="Times New Roman"/>
      <w:sz w:val="22"/>
      <w:lang w:val="cs-CZ" w:eastAsia="en-US"/>
    </w:rPr>
  </w:style>
  <w:style w:type="character" w:customStyle="1" w:styleId="27">
    <w:name w:val="Основной текст с отступом 2 Знак"/>
    <w:basedOn w:val="a2"/>
    <w:link w:val="26"/>
    <w:rsid w:val="00766D26"/>
    <w:rPr>
      <w:rFonts w:eastAsia="Times New Roman"/>
      <w:sz w:val="22"/>
      <w:szCs w:val="24"/>
      <w:lang w:val="cs-CZ" w:eastAsia="en-US"/>
    </w:rPr>
  </w:style>
  <w:style w:type="paragraph" w:styleId="33">
    <w:name w:val="Body Text 3"/>
    <w:basedOn w:val="a1"/>
    <w:link w:val="34"/>
    <w:rsid w:val="00766D26"/>
    <w:pPr>
      <w:ind w:right="120"/>
    </w:pPr>
    <w:rPr>
      <w:rFonts w:eastAsia="Times New Roman"/>
      <w:sz w:val="22"/>
      <w:lang w:val="be-BY" w:eastAsia="en-US"/>
    </w:rPr>
  </w:style>
  <w:style w:type="character" w:customStyle="1" w:styleId="34">
    <w:name w:val="Основной текст 3 Знак"/>
    <w:basedOn w:val="a2"/>
    <w:link w:val="33"/>
    <w:rsid w:val="00766D26"/>
    <w:rPr>
      <w:rFonts w:eastAsia="Times New Roman"/>
      <w:sz w:val="22"/>
      <w:szCs w:val="24"/>
      <w:lang w:val="be-BY" w:eastAsia="en-US"/>
    </w:rPr>
  </w:style>
  <w:style w:type="paragraph" w:styleId="aff2">
    <w:name w:val="Block Text"/>
    <w:basedOn w:val="a1"/>
    <w:rsid w:val="00766D26"/>
    <w:pPr>
      <w:ind w:left="102" w:right="120"/>
    </w:pPr>
    <w:rPr>
      <w:rFonts w:eastAsia="Times New Roman"/>
      <w:sz w:val="22"/>
      <w:lang w:val="cs-CZ" w:eastAsia="en-US"/>
    </w:rPr>
  </w:style>
  <w:style w:type="paragraph" w:customStyle="1" w:styleId="Nadpis1">
    <w:name w:val="Nadpis 1"/>
    <w:basedOn w:val="Normalni"/>
    <w:next w:val="Normalni"/>
    <w:rsid w:val="00766D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xl29">
    <w:name w:val="xl29"/>
    <w:basedOn w:val="a1"/>
    <w:rsid w:val="00766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US" w:eastAsia="en-US"/>
    </w:rPr>
  </w:style>
  <w:style w:type="paragraph" w:customStyle="1" w:styleId="Definitions">
    <w:name w:val="Definitions"/>
    <w:basedOn w:val="Text"/>
    <w:rsid w:val="00766D26"/>
    <w:pPr>
      <w:jc w:val="both"/>
    </w:pPr>
    <w:rPr>
      <w:szCs w:val="24"/>
    </w:rPr>
  </w:style>
  <w:style w:type="paragraph" w:styleId="53">
    <w:name w:val="List 5"/>
    <w:basedOn w:val="a1"/>
    <w:rsid w:val="00766D26"/>
    <w:pPr>
      <w:ind w:left="1415" w:hanging="283"/>
    </w:pPr>
    <w:rPr>
      <w:rFonts w:eastAsia="Times New Roman"/>
      <w:lang w:val="en-GB" w:eastAsia="en-US"/>
    </w:rPr>
  </w:style>
  <w:style w:type="paragraph" w:styleId="28">
    <w:name w:val="Body Text First Indent 2"/>
    <w:basedOn w:val="aff"/>
    <w:link w:val="29"/>
    <w:rsid w:val="00766D26"/>
    <w:pPr>
      <w:keepNext w:val="0"/>
      <w:spacing w:after="120"/>
      <w:ind w:left="283" w:firstLine="210"/>
    </w:pPr>
  </w:style>
  <w:style w:type="character" w:customStyle="1" w:styleId="29">
    <w:name w:val="Красная строка 2 Знак"/>
    <w:basedOn w:val="aff0"/>
    <w:link w:val="28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aff3">
    <w:name w:val="Знак"/>
    <w:basedOn w:val="a1"/>
    <w:rsid w:val="00766D26"/>
    <w:pPr>
      <w:widowControl w:val="0"/>
      <w:tabs>
        <w:tab w:val="num" w:pos="360"/>
      </w:tabs>
      <w:adjustRightInd w:val="0"/>
      <w:spacing w:after="160" w:line="240" w:lineRule="exact"/>
      <w:ind w:left="360" w:hanging="360"/>
      <w:jc w:val="center"/>
    </w:pPr>
    <w:rPr>
      <w:rFonts w:eastAsia="Times New Roman"/>
      <w:b/>
      <w:i/>
      <w:sz w:val="28"/>
      <w:szCs w:val="20"/>
      <w:lang w:val="en-GB" w:eastAsia="en-US"/>
    </w:rPr>
  </w:style>
  <w:style w:type="paragraph" w:customStyle="1" w:styleId="Char">
    <w:name w:val="Char"/>
    <w:basedOn w:val="a1"/>
    <w:rsid w:val="00766D26"/>
    <w:pPr>
      <w:spacing w:after="160" w:line="240" w:lineRule="exact"/>
    </w:pPr>
    <w:rPr>
      <w:rFonts w:eastAsia="Times New Roman"/>
      <w:noProof/>
      <w:sz w:val="20"/>
      <w:szCs w:val="20"/>
      <w:lang w:val="en-US" w:eastAsia="en-US"/>
    </w:rPr>
  </w:style>
  <w:style w:type="paragraph" w:customStyle="1" w:styleId="14">
    <w:name w:val="Без интервала1"/>
    <w:rsid w:val="00766D26"/>
    <w:rPr>
      <w:rFonts w:ascii="Calibri" w:eastAsia="Times New Roman" w:hAnsi="Calibri"/>
      <w:sz w:val="22"/>
      <w:szCs w:val="22"/>
      <w:lang w:eastAsia="en-US"/>
    </w:rPr>
  </w:style>
  <w:style w:type="paragraph" w:customStyle="1" w:styleId="text0">
    <w:name w:val="text"/>
    <w:basedOn w:val="a1"/>
    <w:link w:val="textChar"/>
    <w:rsid w:val="00766D2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extChar">
    <w:name w:val="text Char"/>
    <w:link w:val="text0"/>
    <w:locked/>
    <w:rsid w:val="00766D26"/>
    <w:rPr>
      <w:rFonts w:eastAsia="Times New Roman"/>
      <w:sz w:val="24"/>
      <w:szCs w:val="24"/>
      <w:lang w:val="en-US" w:eastAsia="en-US"/>
    </w:rPr>
  </w:style>
  <w:style w:type="character" w:customStyle="1" w:styleId="platne">
    <w:name w:val="platne"/>
    <w:rsid w:val="00766D26"/>
    <w:rPr>
      <w:rFonts w:cs="Times New Roman"/>
    </w:rPr>
  </w:style>
  <w:style w:type="paragraph" w:customStyle="1" w:styleId="apara">
    <w:name w:val="(a)para"/>
    <w:basedOn w:val="a1"/>
    <w:rsid w:val="00766D26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 CYR" w:eastAsia="Times New Roman" w:hAnsi="Times New Roman CYR"/>
      <w:szCs w:val="20"/>
      <w:lang w:val="en-US" w:eastAsia="en-US"/>
    </w:rPr>
  </w:style>
  <w:style w:type="paragraph" w:styleId="71">
    <w:name w:val="toc 7"/>
    <w:basedOn w:val="a1"/>
    <w:next w:val="a1"/>
    <w:autoRedefine/>
    <w:uiPriority w:val="39"/>
    <w:rsid w:val="00766D26"/>
    <w:pPr>
      <w:ind w:left="144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eng1">
    <w:name w:val="eng 1"/>
    <w:basedOn w:val="a1"/>
    <w:next w:val="afd"/>
    <w:rsid w:val="00766D26"/>
    <w:pPr>
      <w:keepNext/>
      <w:framePr w:hSpace="115" w:vSpace="115" w:wrap="auto" w:hAnchor="text" w:y="433"/>
      <w:numPr>
        <w:numId w:val="11"/>
      </w:numPr>
      <w:spacing w:after="240"/>
      <w:jc w:val="center"/>
      <w:outlineLvl w:val="0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2">
    <w:name w:val="eng 2"/>
    <w:basedOn w:val="a1"/>
    <w:next w:val="afd"/>
    <w:rsid w:val="00766D26"/>
    <w:pPr>
      <w:keepNext/>
      <w:framePr w:hSpace="115" w:vSpace="115" w:wrap="auto" w:hAnchor="text" w:y="433"/>
      <w:numPr>
        <w:ilvl w:val="1"/>
        <w:numId w:val="11"/>
      </w:numPr>
      <w:spacing w:after="240"/>
      <w:jc w:val="both"/>
      <w:outlineLvl w:val="1"/>
    </w:pPr>
    <w:rPr>
      <w:rFonts w:ascii="Times New Roman Bold" w:eastAsia="Times New Roman" w:hAnsi="Times New Roman Bold"/>
      <w:b/>
      <w:lang w:val="en-GB" w:eastAsia="en-US"/>
    </w:rPr>
  </w:style>
  <w:style w:type="paragraph" w:customStyle="1" w:styleId="eng3">
    <w:name w:val="eng 3"/>
    <w:basedOn w:val="a1"/>
    <w:next w:val="afd"/>
    <w:rsid w:val="00766D26"/>
    <w:pPr>
      <w:framePr w:hSpace="115" w:vSpace="115" w:wrap="auto" w:hAnchor="text" w:y="433"/>
      <w:numPr>
        <w:ilvl w:val="2"/>
        <w:numId w:val="11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eng4">
    <w:name w:val="eng 4"/>
    <w:basedOn w:val="a1"/>
    <w:next w:val="afd"/>
    <w:rsid w:val="00766D26"/>
    <w:pPr>
      <w:framePr w:hSpace="115" w:vSpace="115" w:wrap="auto" w:hAnchor="text" w:y="433"/>
      <w:numPr>
        <w:ilvl w:val="3"/>
        <w:numId w:val="11"/>
      </w:numPr>
      <w:tabs>
        <w:tab w:val="left" w:pos="1220"/>
      </w:tabs>
      <w:spacing w:after="240"/>
      <w:jc w:val="both"/>
      <w:outlineLvl w:val="3"/>
    </w:pPr>
    <w:rPr>
      <w:rFonts w:eastAsia="Times New Roman"/>
      <w:lang w:val="en-GB" w:eastAsia="en-US"/>
    </w:rPr>
  </w:style>
  <w:style w:type="paragraph" w:customStyle="1" w:styleId="eng5">
    <w:name w:val="eng 5"/>
    <w:basedOn w:val="a1"/>
    <w:next w:val="afd"/>
    <w:rsid w:val="00766D26"/>
    <w:pPr>
      <w:framePr w:hSpace="115" w:vSpace="115" w:wrap="auto" w:hAnchor="text" w:y="433"/>
      <w:numPr>
        <w:ilvl w:val="4"/>
        <w:numId w:val="11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6">
    <w:name w:val="eng 6"/>
    <w:basedOn w:val="a1"/>
    <w:next w:val="afd"/>
    <w:rsid w:val="00766D26"/>
    <w:pPr>
      <w:framePr w:hSpace="115" w:vSpace="115" w:wrap="auto" w:hAnchor="text" w:y="433"/>
      <w:numPr>
        <w:ilvl w:val="5"/>
        <w:numId w:val="11"/>
      </w:numPr>
      <w:spacing w:before="240" w:after="60"/>
      <w:outlineLvl w:val="5"/>
    </w:pPr>
    <w:rPr>
      <w:rFonts w:eastAsia="Times New Roman"/>
      <w:b/>
      <w:sz w:val="22"/>
      <w:lang w:val="en-GB" w:eastAsia="en-US"/>
    </w:rPr>
  </w:style>
  <w:style w:type="paragraph" w:customStyle="1" w:styleId="eng7">
    <w:name w:val="eng 7"/>
    <w:basedOn w:val="a1"/>
    <w:next w:val="afd"/>
    <w:rsid w:val="00766D26"/>
    <w:pPr>
      <w:framePr w:hSpace="115" w:vSpace="115" w:wrap="auto" w:hAnchor="text" w:y="433"/>
      <w:numPr>
        <w:ilvl w:val="6"/>
        <w:numId w:val="11"/>
      </w:numPr>
      <w:spacing w:before="240" w:after="60"/>
      <w:outlineLvl w:val="6"/>
    </w:pPr>
    <w:rPr>
      <w:rFonts w:eastAsia="Times New Roman"/>
      <w:lang w:val="en-GB" w:eastAsia="en-US"/>
    </w:rPr>
  </w:style>
  <w:style w:type="paragraph" w:customStyle="1" w:styleId="eng8">
    <w:name w:val="eng 8"/>
    <w:basedOn w:val="a1"/>
    <w:next w:val="afd"/>
    <w:rsid w:val="00766D26"/>
    <w:pPr>
      <w:framePr w:hSpace="115" w:vSpace="115" w:wrap="auto" w:hAnchor="text" w:y="433"/>
      <w:numPr>
        <w:ilvl w:val="7"/>
        <w:numId w:val="11"/>
      </w:numPr>
      <w:spacing w:before="240" w:after="60"/>
      <w:outlineLvl w:val="7"/>
    </w:pPr>
    <w:rPr>
      <w:rFonts w:eastAsia="Times New Roman"/>
      <w:i/>
      <w:lang w:val="en-GB" w:eastAsia="en-US"/>
    </w:rPr>
  </w:style>
  <w:style w:type="paragraph" w:customStyle="1" w:styleId="eng9">
    <w:name w:val="eng 9"/>
    <w:basedOn w:val="a1"/>
    <w:next w:val="afd"/>
    <w:rsid w:val="00766D26"/>
    <w:pPr>
      <w:framePr w:hSpace="115" w:vSpace="115" w:wrap="auto" w:hAnchor="text" w:y="433"/>
      <w:numPr>
        <w:ilvl w:val="8"/>
        <w:numId w:val="11"/>
      </w:numPr>
      <w:spacing w:before="240" w:after="60"/>
      <w:outlineLvl w:val="8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HeadingRUS10">
    <w:name w:val="Heading RUS 1"/>
    <w:basedOn w:val="a1"/>
    <w:next w:val="HeadingRUS20"/>
    <w:rsid w:val="00766D26"/>
    <w:pPr>
      <w:numPr>
        <w:numId w:val="19"/>
      </w:numPr>
      <w:spacing w:after="240"/>
      <w:jc w:val="center"/>
      <w:outlineLvl w:val="0"/>
    </w:pPr>
    <w:rPr>
      <w:rFonts w:eastAsia="Times New Roman"/>
      <w:b/>
      <w:caps/>
      <w:lang w:val="en-GB" w:eastAsia="en-US"/>
    </w:rPr>
  </w:style>
  <w:style w:type="paragraph" w:customStyle="1" w:styleId="HeadingRUS20">
    <w:name w:val="Heading RUS 2"/>
    <w:basedOn w:val="a1"/>
    <w:next w:val="HeadingRUS30"/>
    <w:rsid w:val="00766D26"/>
    <w:pPr>
      <w:numPr>
        <w:ilvl w:val="1"/>
        <w:numId w:val="19"/>
      </w:numPr>
      <w:spacing w:after="240"/>
      <w:outlineLvl w:val="1"/>
    </w:pPr>
    <w:rPr>
      <w:rFonts w:eastAsia="Times New Roman"/>
      <w:b/>
      <w:lang w:val="en-GB" w:eastAsia="en-US"/>
    </w:rPr>
  </w:style>
  <w:style w:type="paragraph" w:customStyle="1" w:styleId="HeadingRUS30">
    <w:name w:val="Heading RUS 3"/>
    <w:basedOn w:val="a1"/>
    <w:next w:val="HeadingRUS40"/>
    <w:rsid w:val="00766D26"/>
    <w:pPr>
      <w:numPr>
        <w:ilvl w:val="2"/>
        <w:numId w:val="19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HeadingRUS40">
    <w:name w:val="Heading RUS 4"/>
    <w:basedOn w:val="a1"/>
    <w:next w:val="HeadingRUS50"/>
    <w:rsid w:val="00766D26"/>
    <w:pPr>
      <w:numPr>
        <w:ilvl w:val="3"/>
        <w:numId w:val="19"/>
      </w:numPr>
      <w:spacing w:after="240"/>
      <w:jc w:val="both"/>
      <w:outlineLvl w:val="3"/>
    </w:pPr>
    <w:rPr>
      <w:rFonts w:ascii="Times New Roman Bold" w:eastAsia="Times New Roman" w:hAnsi="Times New Roman Bold"/>
      <w:lang w:val="en-GB" w:eastAsia="en-US"/>
    </w:rPr>
  </w:style>
  <w:style w:type="paragraph" w:customStyle="1" w:styleId="HeadingRUS50">
    <w:name w:val="Heading RUS 5"/>
    <w:basedOn w:val="a1"/>
    <w:next w:val="afd"/>
    <w:rsid w:val="00766D26"/>
    <w:pPr>
      <w:numPr>
        <w:ilvl w:val="4"/>
        <w:numId w:val="1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HeadingRUS6">
    <w:name w:val="Heading RUS 6"/>
    <w:basedOn w:val="a1"/>
    <w:next w:val="afd"/>
    <w:rsid w:val="00766D26"/>
    <w:pPr>
      <w:numPr>
        <w:ilvl w:val="5"/>
        <w:numId w:val="19"/>
      </w:numPr>
      <w:spacing w:after="240"/>
      <w:outlineLvl w:val="5"/>
    </w:pPr>
    <w:rPr>
      <w:rFonts w:eastAsia="Times New Roman"/>
      <w:lang w:val="en-GB" w:eastAsia="en-US"/>
    </w:rPr>
  </w:style>
  <w:style w:type="paragraph" w:customStyle="1" w:styleId="HeadingRUS70">
    <w:name w:val="Heading RUS 7"/>
    <w:basedOn w:val="a1"/>
    <w:next w:val="afd"/>
    <w:rsid w:val="00766D26"/>
    <w:pPr>
      <w:numPr>
        <w:ilvl w:val="6"/>
        <w:numId w:val="19"/>
      </w:numPr>
      <w:spacing w:after="240"/>
      <w:outlineLvl w:val="6"/>
    </w:pPr>
    <w:rPr>
      <w:rFonts w:eastAsia="Times New Roman"/>
      <w:lang w:val="en-GB" w:eastAsia="en-US"/>
    </w:rPr>
  </w:style>
  <w:style w:type="paragraph" w:customStyle="1" w:styleId="HeadingRUS80">
    <w:name w:val="Heading RUS 8"/>
    <w:basedOn w:val="a1"/>
    <w:next w:val="afd"/>
    <w:rsid w:val="00766D26"/>
    <w:pPr>
      <w:numPr>
        <w:ilvl w:val="7"/>
        <w:numId w:val="19"/>
      </w:numPr>
      <w:spacing w:after="240"/>
      <w:outlineLvl w:val="7"/>
    </w:pPr>
    <w:rPr>
      <w:rFonts w:eastAsia="Times New Roman"/>
      <w:lang w:val="en-GB" w:eastAsia="en-US"/>
    </w:rPr>
  </w:style>
  <w:style w:type="paragraph" w:customStyle="1" w:styleId="HeadingRUS90">
    <w:name w:val="Heading RUS 9"/>
    <w:basedOn w:val="a1"/>
    <w:next w:val="afd"/>
    <w:rsid w:val="00766D26"/>
    <w:pPr>
      <w:numPr>
        <w:ilvl w:val="8"/>
        <w:numId w:val="19"/>
      </w:numPr>
      <w:spacing w:after="240"/>
      <w:outlineLvl w:val="8"/>
    </w:pPr>
    <w:rPr>
      <w:rFonts w:eastAsia="Times New Roman"/>
      <w:lang w:val="en-GB" w:eastAsia="en-US"/>
    </w:rPr>
  </w:style>
  <w:style w:type="paragraph" w:customStyle="1" w:styleId="AgreementRussian1">
    <w:name w:val="Agreement Russian 1"/>
    <w:basedOn w:val="a1"/>
    <w:next w:val="a1"/>
    <w:rsid w:val="00766D26"/>
    <w:pPr>
      <w:keepNext/>
      <w:widowControl w:val="0"/>
      <w:numPr>
        <w:numId w:val="12"/>
      </w:numPr>
      <w:spacing w:before="120" w:after="120"/>
      <w:jc w:val="center"/>
      <w:outlineLvl w:val="0"/>
    </w:pPr>
    <w:rPr>
      <w:rFonts w:eastAsia="Times New Roman"/>
      <w:b/>
      <w:caps/>
      <w:kern w:val="28"/>
      <w:sz w:val="20"/>
      <w:szCs w:val="20"/>
      <w:lang w:eastAsia="en-US"/>
    </w:rPr>
  </w:style>
  <w:style w:type="paragraph" w:customStyle="1" w:styleId="AgreementRussian3">
    <w:name w:val="Agreement Russian 3"/>
    <w:basedOn w:val="a1"/>
    <w:next w:val="a1"/>
    <w:rsid w:val="00766D26"/>
    <w:pPr>
      <w:numPr>
        <w:ilvl w:val="2"/>
        <w:numId w:val="12"/>
      </w:numPr>
      <w:tabs>
        <w:tab w:val="left" w:pos="580"/>
      </w:tabs>
      <w:spacing w:before="120" w:after="120"/>
      <w:jc w:val="both"/>
      <w:outlineLvl w:val="2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4">
    <w:name w:val="Agreement Russian 4"/>
    <w:basedOn w:val="a1"/>
    <w:next w:val="a1"/>
    <w:rsid w:val="00766D26"/>
    <w:pPr>
      <w:numPr>
        <w:ilvl w:val="3"/>
        <w:numId w:val="12"/>
      </w:numPr>
      <w:spacing w:before="120" w:after="120"/>
      <w:jc w:val="both"/>
      <w:outlineLvl w:val="3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5">
    <w:name w:val="Agreement Russian 5"/>
    <w:basedOn w:val="a1"/>
    <w:next w:val="a1"/>
    <w:rsid w:val="00766D26"/>
    <w:pPr>
      <w:widowControl w:val="0"/>
      <w:numPr>
        <w:ilvl w:val="4"/>
        <w:numId w:val="12"/>
      </w:numPr>
      <w:spacing w:before="60" w:after="60"/>
      <w:jc w:val="center"/>
      <w:outlineLvl w:val="4"/>
    </w:pPr>
    <w:rPr>
      <w:rFonts w:eastAsia="Times New Roman"/>
      <w:b/>
      <w:caps/>
      <w:sz w:val="20"/>
      <w:szCs w:val="20"/>
      <w:lang w:eastAsia="en-US"/>
    </w:rPr>
  </w:style>
  <w:style w:type="paragraph" w:customStyle="1" w:styleId="AgreementRussian6">
    <w:name w:val="Agreement Russian 6"/>
    <w:basedOn w:val="a1"/>
    <w:next w:val="a1"/>
    <w:rsid w:val="00766D26"/>
    <w:pPr>
      <w:widowControl w:val="0"/>
      <w:numPr>
        <w:ilvl w:val="5"/>
        <w:numId w:val="12"/>
      </w:numPr>
      <w:spacing w:before="60" w:after="60"/>
      <w:jc w:val="both"/>
      <w:outlineLvl w:val="5"/>
    </w:pPr>
    <w:rPr>
      <w:rFonts w:eastAsia="Times New Roman"/>
      <w:sz w:val="20"/>
      <w:szCs w:val="20"/>
      <w:lang w:eastAsia="en-US"/>
    </w:rPr>
  </w:style>
  <w:style w:type="paragraph" w:customStyle="1" w:styleId="AgreementRussian7">
    <w:name w:val="Agreement Russian 7"/>
    <w:basedOn w:val="a1"/>
    <w:next w:val="a1"/>
    <w:rsid w:val="00766D26"/>
    <w:pPr>
      <w:numPr>
        <w:ilvl w:val="6"/>
        <w:numId w:val="12"/>
      </w:numPr>
      <w:spacing w:before="60" w:after="60"/>
      <w:jc w:val="both"/>
      <w:outlineLvl w:val="6"/>
    </w:pPr>
    <w:rPr>
      <w:rFonts w:eastAsia="Times New Roman"/>
      <w:sz w:val="20"/>
      <w:szCs w:val="20"/>
      <w:lang w:eastAsia="en-US"/>
    </w:rPr>
  </w:style>
  <w:style w:type="paragraph" w:customStyle="1" w:styleId="AgreementRussian8">
    <w:name w:val="Agreement Russian 8"/>
    <w:basedOn w:val="a1"/>
    <w:next w:val="a1"/>
    <w:rsid w:val="00766D26"/>
    <w:pPr>
      <w:numPr>
        <w:ilvl w:val="7"/>
        <w:numId w:val="12"/>
      </w:numPr>
      <w:spacing w:before="60" w:after="60"/>
      <w:jc w:val="both"/>
      <w:outlineLvl w:val="7"/>
    </w:pPr>
    <w:rPr>
      <w:rFonts w:eastAsia="Times New Roman"/>
      <w:sz w:val="20"/>
      <w:szCs w:val="20"/>
      <w:lang w:eastAsia="en-US"/>
    </w:rPr>
  </w:style>
  <w:style w:type="paragraph" w:customStyle="1" w:styleId="AgreementRussian9">
    <w:name w:val="Agreement Russian 9"/>
    <w:basedOn w:val="a1"/>
    <w:next w:val="a1"/>
    <w:rsid w:val="00766D26"/>
    <w:pPr>
      <w:numPr>
        <w:ilvl w:val="8"/>
        <w:numId w:val="12"/>
      </w:numPr>
      <w:spacing w:before="120" w:after="120"/>
      <w:outlineLvl w:val="8"/>
    </w:pPr>
    <w:rPr>
      <w:rFonts w:eastAsia="Times New Roman"/>
      <w:sz w:val="20"/>
      <w:lang w:val="en-US" w:eastAsia="en-US"/>
    </w:rPr>
  </w:style>
  <w:style w:type="paragraph" w:customStyle="1" w:styleId="Footnotetest">
    <w:name w:val="Footnote test"/>
    <w:basedOn w:val="afa"/>
    <w:rsid w:val="00766D26"/>
    <w:pPr>
      <w:tabs>
        <w:tab w:val="clear" w:pos="4677"/>
        <w:tab w:val="clear" w:pos="9355"/>
      </w:tabs>
    </w:pPr>
    <w:rPr>
      <w:rFonts w:eastAsia="Times New Roman"/>
      <w:sz w:val="20"/>
      <w:szCs w:val="20"/>
      <w:lang w:val="en-US" w:eastAsia="en-US"/>
    </w:rPr>
  </w:style>
  <w:style w:type="paragraph" w:styleId="81">
    <w:name w:val="toc 8"/>
    <w:basedOn w:val="a1"/>
    <w:next w:val="a1"/>
    <w:autoRedefine/>
    <w:uiPriority w:val="39"/>
    <w:rsid w:val="00766D26"/>
    <w:pPr>
      <w:ind w:left="168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Heading1">
    <w:name w:val="Heading (1)"/>
    <w:basedOn w:val="Text"/>
    <w:link w:val="Heading1CharChar"/>
    <w:rsid w:val="00766D26"/>
    <w:pPr>
      <w:numPr>
        <w:numId w:val="13"/>
      </w:numPr>
      <w:tabs>
        <w:tab w:val="clear" w:pos="432"/>
        <w:tab w:val="num" w:pos="720"/>
      </w:tabs>
      <w:ind w:left="720" w:hanging="720"/>
      <w:jc w:val="both"/>
    </w:pPr>
    <w:rPr>
      <w:szCs w:val="24"/>
      <w:u w:val="single"/>
    </w:rPr>
  </w:style>
  <w:style w:type="paragraph" w:customStyle="1" w:styleId="Heading111">
    <w:name w:val="Heading 1.1 (1)"/>
    <w:basedOn w:val="Text"/>
    <w:rsid w:val="00766D26"/>
    <w:pPr>
      <w:numPr>
        <w:ilvl w:val="1"/>
        <w:numId w:val="13"/>
      </w:numPr>
      <w:tabs>
        <w:tab w:val="clear" w:pos="576"/>
        <w:tab w:val="num" w:pos="720"/>
      </w:tabs>
      <w:ind w:left="720" w:hanging="720"/>
      <w:jc w:val="both"/>
    </w:pPr>
    <w:rPr>
      <w:szCs w:val="24"/>
    </w:rPr>
  </w:style>
  <w:style w:type="character" w:customStyle="1" w:styleId="Heading1CharChar">
    <w:name w:val="Heading (1) Char Char"/>
    <w:link w:val="Heading1"/>
    <w:locked/>
    <w:rsid w:val="00766D26"/>
    <w:rPr>
      <w:rFonts w:eastAsia="Times New Roman"/>
      <w:sz w:val="24"/>
      <w:szCs w:val="24"/>
      <w:u w:val="single"/>
      <w:lang w:val="en-US" w:eastAsia="en-US"/>
    </w:rPr>
  </w:style>
  <w:style w:type="character" w:customStyle="1" w:styleId="DeltaViewDeletion">
    <w:name w:val="DeltaView Deletion"/>
    <w:rsid w:val="00766D26"/>
    <w:rPr>
      <w:strike/>
      <w:color w:val="FF0000"/>
      <w:spacing w:val="0"/>
    </w:rPr>
  </w:style>
  <w:style w:type="character" w:customStyle="1" w:styleId="CharChar1">
    <w:name w:val="Char Char1"/>
    <w:semiHidden/>
    <w:rsid w:val="00766D26"/>
    <w:rPr>
      <w:rFonts w:cs="Times New Roman"/>
      <w:lang w:val="en-US" w:eastAsia="en-US" w:bidi="ar-SA"/>
    </w:rPr>
  </w:style>
  <w:style w:type="paragraph" w:customStyle="1" w:styleId="Russian1">
    <w:name w:val="Russian 1"/>
    <w:basedOn w:val="a1"/>
    <w:next w:val="Text"/>
    <w:rsid w:val="00766D26"/>
    <w:pPr>
      <w:numPr>
        <w:numId w:val="14"/>
      </w:numPr>
      <w:spacing w:after="240"/>
      <w:jc w:val="center"/>
      <w:outlineLvl w:val="0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2">
    <w:name w:val="Russian 2"/>
    <w:basedOn w:val="a1"/>
    <w:next w:val="Text"/>
    <w:rsid w:val="00766D26"/>
    <w:pPr>
      <w:numPr>
        <w:ilvl w:val="1"/>
        <w:numId w:val="14"/>
      </w:numPr>
      <w:spacing w:after="240"/>
      <w:jc w:val="both"/>
      <w:outlineLvl w:val="1"/>
    </w:pPr>
    <w:rPr>
      <w:rFonts w:eastAsia="Times New Roman"/>
      <w:b/>
      <w:lang w:val="en-US" w:eastAsia="en-US"/>
    </w:rPr>
  </w:style>
  <w:style w:type="paragraph" w:customStyle="1" w:styleId="Russian3">
    <w:name w:val="Russian 3"/>
    <w:basedOn w:val="a1"/>
    <w:rsid w:val="00766D26"/>
    <w:pPr>
      <w:numPr>
        <w:ilvl w:val="2"/>
        <w:numId w:val="14"/>
      </w:numPr>
      <w:spacing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Russian4">
    <w:name w:val="Russian 4"/>
    <w:basedOn w:val="a1"/>
    <w:rsid w:val="00766D26"/>
    <w:pPr>
      <w:numPr>
        <w:ilvl w:val="3"/>
        <w:numId w:val="14"/>
      </w:numPr>
      <w:spacing w:after="240"/>
      <w:jc w:val="both"/>
      <w:outlineLvl w:val="3"/>
    </w:pPr>
    <w:rPr>
      <w:rFonts w:eastAsia="Times New Roman"/>
      <w:lang w:val="en-US" w:eastAsia="en-US"/>
    </w:rPr>
  </w:style>
  <w:style w:type="paragraph" w:customStyle="1" w:styleId="Russian5">
    <w:name w:val="Russian 5"/>
    <w:basedOn w:val="a1"/>
    <w:rsid w:val="00766D26"/>
    <w:pPr>
      <w:numPr>
        <w:ilvl w:val="4"/>
        <w:numId w:val="14"/>
      </w:numPr>
      <w:spacing w:after="240"/>
      <w:jc w:val="center"/>
      <w:outlineLvl w:val="4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6">
    <w:name w:val="Russian 6"/>
    <w:basedOn w:val="a1"/>
    <w:next w:val="afd"/>
    <w:rsid w:val="00766D26"/>
    <w:pPr>
      <w:numPr>
        <w:ilvl w:val="5"/>
        <w:numId w:val="14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Russian7">
    <w:name w:val="Russian 7"/>
    <w:basedOn w:val="a1"/>
    <w:next w:val="afd"/>
    <w:rsid w:val="00766D26"/>
    <w:pPr>
      <w:numPr>
        <w:ilvl w:val="6"/>
        <w:numId w:val="14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Russian8">
    <w:name w:val="Russian 8"/>
    <w:basedOn w:val="a1"/>
    <w:next w:val="afd"/>
    <w:rsid w:val="00766D26"/>
    <w:pPr>
      <w:numPr>
        <w:ilvl w:val="7"/>
        <w:numId w:val="14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Russian9">
    <w:name w:val="Russian 9"/>
    <w:basedOn w:val="a1"/>
    <w:next w:val="afd"/>
    <w:rsid w:val="00766D26"/>
    <w:pPr>
      <w:numPr>
        <w:ilvl w:val="8"/>
        <w:numId w:val="14"/>
      </w:numPr>
      <w:spacing w:after="240"/>
      <w:outlineLvl w:val="8"/>
    </w:pPr>
    <w:rPr>
      <w:rFonts w:eastAsia="Times New Roman"/>
      <w:lang w:val="en-US" w:eastAsia="en-US"/>
    </w:rPr>
  </w:style>
  <w:style w:type="paragraph" w:styleId="35">
    <w:name w:val="toc 3"/>
    <w:basedOn w:val="a1"/>
    <w:next w:val="a1"/>
    <w:autoRedefine/>
    <w:uiPriority w:val="39"/>
    <w:rsid w:val="00766D26"/>
    <w:pPr>
      <w:ind w:left="480"/>
    </w:pPr>
    <w:rPr>
      <w:rFonts w:ascii="Calibri" w:eastAsia="Times New Roman" w:hAnsi="Calibri"/>
      <w:i/>
      <w:iCs/>
      <w:sz w:val="20"/>
      <w:szCs w:val="20"/>
      <w:lang w:val="en-GB" w:eastAsia="en-US"/>
    </w:rPr>
  </w:style>
  <w:style w:type="paragraph" w:customStyle="1" w:styleId="English4">
    <w:name w:val="English 4"/>
    <w:basedOn w:val="a1"/>
    <w:next w:val="a1"/>
    <w:rsid w:val="00766D26"/>
    <w:pPr>
      <w:spacing w:after="240"/>
      <w:jc w:val="both"/>
      <w:outlineLvl w:val="3"/>
    </w:pPr>
    <w:rPr>
      <w:rFonts w:eastAsia="Times New Roman"/>
      <w:sz w:val="22"/>
      <w:szCs w:val="20"/>
      <w:lang w:val="en-GB"/>
    </w:rPr>
  </w:style>
  <w:style w:type="paragraph" w:customStyle="1" w:styleId="HeardingRUS1">
    <w:name w:val="Hearding RUS 1"/>
    <w:basedOn w:val="a1"/>
    <w:next w:val="HeardingRUS2"/>
    <w:rsid w:val="00766D26"/>
    <w:pPr>
      <w:keepNext/>
      <w:numPr>
        <w:numId w:val="15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US"/>
    </w:rPr>
  </w:style>
  <w:style w:type="paragraph" w:customStyle="1" w:styleId="HeardingRUS2">
    <w:name w:val="Hearding RUS 2"/>
    <w:basedOn w:val="a1"/>
    <w:next w:val="HeardingRUS3"/>
    <w:rsid w:val="00766D26"/>
    <w:pPr>
      <w:numPr>
        <w:ilvl w:val="1"/>
        <w:numId w:val="15"/>
      </w:numPr>
      <w:spacing w:after="240"/>
      <w:ind w:left="34"/>
      <w:jc w:val="both"/>
      <w:outlineLvl w:val="1"/>
    </w:pPr>
    <w:rPr>
      <w:rFonts w:ascii="fnsyu" w:eastAsia="Times New Roman" w:hAnsi="fnsyu"/>
      <w:b/>
      <w:szCs w:val="22"/>
    </w:rPr>
  </w:style>
  <w:style w:type="paragraph" w:customStyle="1" w:styleId="HeardingRUS3">
    <w:name w:val="Hearding RUS 3"/>
    <w:basedOn w:val="a1"/>
    <w:next w:val="HeardingRUS4"/>
    <w:rsid w:val="00766D26"/>
    <w:pPr>
      <w:numPr>
        <w:ilvl w:val="2"/>
        <w:numId w:val="15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</w:rPr>
  </w:style>
  <w:style w:type="paragraph" w:customStyle="1" w:styleId="HeardingRUS4">
    <w:name w:val="Hearding RUS 4"/>
    <w:basedOn w:val="a1"/>
    <w:next w:val="Text"/>
    <w:rsid w:val="00766D26"/>
    <w:pPr>
      <w:numPr>
        <w:ilvl w:val="3"/>
        <w:numId w:val="15"/>
      </w:numPr>
      <w:suppressAutoHyphens/>
      <w:spacing w:after="240"/>
      <w:jc w:val="both"/>
      <w:outlineLvl w:val="3"/>
    </w:pPr>
    <w:rPr>
      <w:rFonts w:eastAsia="Times New Roman"/>
      <w:szCs w:val="20"/>
      <w:lang w:val="en-US"/>
    </w:rPr>
  </w:style>
  <w:style w:type="paragraph" w:customStyle="1" w:styleId="HeardingRUS5">
    <w:name w:val="Hearding RUS 5"/>
    <w:basedOn w:val="a1"/>
    <w:next w:val="Text"/>
    <w:rsid w:val="00766D26"/>
    <w:pPr>
      <w:numPr>
        <w:ilvl w:val="4"/>
        <w:numId w:val="15"/>
      </w:numPr>
      <w:spacing w:after="240"/>
      <w:jc w:val="center"/>
      <w:outlineLvl w:val="4"/>
    </w:pPr>
    <w:rPr>
      <w:rFonts w:eastAsia="Times New Roman"/>
      <w:b/>
      <w:szCs w:val="20"/>
      <w:lang w:val="en-US"/>
    </w:rPr>
  </w:style>
  <w:style w:type="paragraph" w:customStyle="1" w:styleId="HeardingRUS6">
    <w:name w:val="Hearding RUS 6"/>
    <w:basedOn w:val="a1"/>
    <w:next w:val="Text"/>
    <w:rsid w:val="00766D26"/>
    <w:pPr>
      <w:numPr>
        <w:ilvl w:val="5"/>
        <w:numId w:val="15"/>
      </w:numPr>
      <w:spacing w:after="240"/>
      <w:jc w:val="both"/>
      <w:outlineLvl w:val="5"/>
    </w:pPr>
    <w:rPr>
      <w:rFonts w:eastAsia="Times New Roman"/>
      <w:szCs w:val="20"/>
      <w:lang w:val="en-US"/>
    </w:rPr>
  </w:style>
  <w:style w:type="paragraph" w:customStyle="1" w:styleId="HeardingRUS7">
    <w:name w:val="Hearding RUS 7"/>
    <w:basedOn w:val="a1"/>
    <w:next w:val="Text"/>
    <w:rsid w:val="00766D26"/>
    <w:pPr>
      <w:numPr>
        <w:ilvl w:val="6"/>
        <w:numId w:val="15"/>
      </w:numPr>
      <w:spacing w:before="240" w:after="60"/>
      <w:jc w:val="both"/>
      <w:outlineLvl w:val="6"/>
    </w:pPr>
    <w:rPr>
      <w:rFonts w:eastAsia="Times New Roman"/>
      <w:szCs w:val="20"/>
      <w:lang w:val="en-US"/>
    </w:rPr>
  </w:style>
  <w:style w:type="paragraph" w:customStyle="1" w:styleId="HeardingRUS8">
    <w:name w:val="Hearding RUS 8"/>
    <w:basedOn w:val="a1"/>
    <w:next w:val="Text"/>
    <w:rsid w:val="00766D26"/>
    <w:pPr>
      <w:numPr>
        <w:ilvl w:val="7"/>
        <w:numId w:val="15"/>
      </w:numPr>
      <w:spacing w:before="240" w:after="60"/>
      <w:jc w:val="both"/>
      <w:outlineLvl w:val="7"/>
    </w:pPr>
    <w:rPr>
      <w:rFonts w:eastAsia="Times New Roman"/>
      <w:b/>
      <w:szCs w:val="20"/>
      <w:lang w:val="en-US"/>
    </w:rPr>
  </w:style>
  <w:style w:type="paragraph" w:customStyle="1" w:styleId="HeardingRUS9">
    <w:name w:val="Hearding RUS 9"/>
    <w:basedOn w:val="a1"/>
    <w:next w:val="Text"/>
    <w:rsid w:val="00766D2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szCs w:val="20"/>
      <w:lang w:val="en-US"/>
    </w:rPr>
  </w:style>
  <w:style w:type="paragraph" w:customStyle="1" w:styleId="HeadingENG1">
    <w:name w:val="Heading ENG 1"/>
    <w:basedOn w:val="a1"/>
    <w:next w:val="Text"/>
    <w:rsid w:val="00766D26"/>
    <w:pPr>
      <w:keepNext/>
      <w:numPr>
        <w:numId w:val="16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GB"/>
    </w:rPr>
  </w:style>
  <w:style w:type="paragraph" w:customStyle="1" w:styleId="HeadingENG2">
    <w:name w:val="Heading ENG 2"/>
    <w:basedOn w:val="a1"/>
    <w:next w:val="Text"/>
    <w:rsid w:val="00766D26"/>
    <w:pPr>
      <w:keepNext/>
      <w:numPr>
        <w:ilvl w:val="1"/>
        <w:numId w:val="16"/>
      </w:numPr>
      <w:spacing w:after="240"/>
      <w:jc w:val="both"/>
      <w:outlineLvl w:val="1"/>
    </w:pPr>
    <w:rPr>
      <w:rFonts w:eastAsia="Times New Roman"/>
      <w:b/>
      <w:szCs w:val="20"/>
      <w:lang w:val="en-GB"/>
    </w:rPr>
  </w:style>
  <w:style w:type="paragraph" w:customStyle="1" w:styleId="HeadingENG3">
    <w:name w:val="Heading ENG 3"/>
    <w:basedOn w:val="a1"/>
    <w:next w:val="Text"/>
    <w:rsid w:val="00766D26"/>
    <w:pPr>
      <w:numPr>
        <w:ilvl w:val="2"/>
        <w:numId w:val="16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  <w:lang w:val="en-GB"/>
    </w:rPr>
  </w:style>
  <w:style w:type="paragraph" w:customStyle="1" w:styleId="HeadingENG4">
    <w:name w:val="Heading ENG 4"/>
    <w:basedOn w:val="a1"/>
    <w:next w:val="Text"/>
    <w:rsid w:val="00766D26"/>
    <w:pPr>
      <w:framePr w:hSpace="115" w:vSpace="115" w:wrap="auto" w:hAnchor="text" w:x="5667" w:y="905"/>
      <w:numPr>
        <w:ilvl w:val="3"/>
        <w:numId w:val="16"/>
      </w:numPr>
      <w:suppressAutoHyphens/>
      <w:spacing w:after="240"/>
      <w:jc w:val="both"/>
      <w:outlineLvl w:val="3"/>
    </w:pPr>
    <w:rPr>
      <w:rFonts w:eastAsia="Times New Roman"/>
      <w:szCs w:val="20"/>
      <w:lang w:val="en-GB"/>
    </w:rPr>
  </w:style>
  <w:style w:type="paragraph" w:customStyle="1" w:styleId="HeadingENG5">
    <w:name w:val="Heading ENG 5"/>
    <w:basedOn w:val="a1"/>
    <w:next w:val="Text"/>
    <w:rsid w:val="00766D26"/>
    <w:pPr>
      <w:numPr>
        <w:ilvl w:val="4"/>
        <w:numId w:val="16"/>
      </w:numPr>
      <w:spacing w:after="240"/>
      <w:jc w:val="center"/>
      <w:outlineLvl w:val="4"/>
    </w:pPr>
    <w:rPr>
      <w:rFonts w:ascii="fnsyu" w:eastAsia="Times New Roman" w:hAnsi="fnsyu"/>
      <w:b/>
      <w:szCs w:val="20"/>
      <w:lang w:val="en-GB"/>
    </w:rPr>
  </w:style>
  <w:style w:type="paragraph" w:customStyle="1" w:styleId="HeadingENG6">
    <w:name w:val="Heading ENG 6"/>
    <w:basedOn w:val="a1"/>
    <w:next w:val="Text"/>
    <w:rsid w:val="00766D26"/>
    <w:pPr>
      <w:framePr w:hSpace="115" w:vSpace="115" w:wrap="auto" w:hAnchor="text" w:x="5667" w:y="905"/>
      <w:numPr>
        <w:ilvl w:val="5"/>
        <w:numId w:val="16"/>
      </w:numPr>
      <w:spacing w:after="240"/>
      <w:jc w:val="both"/>
      <w:outlineLvl w:val="5"/>
    </w:pPr>
    <w:rPr>
      <w:rFonts w:eastAsia="Times New Roman"/>
      <w:szCs w:val="20"/>
      <w:lang w:val="en-GB"/>
    </w:rPr>
  </w:style>
  <w:style w:type="paragraph" w:customStyle="1" w:styleId="HeadingENG7">
    <w:name w:val="Heading ENG 7"/>
    <w:basedOn w:val="a1"/>
    <w:next w:val="Text"/>
    <w:rsid w:val="00766D26"/>
    <w:pPr>
      <w:framePr w:hSpace="115" w:vSpace="115" w:wrap="auto" w:hAnchor="text" w:x="5667" w:y="905"/>
      <w:numPr>
        <w:ilvl w:val="6"/>
        <w:numId w:val="16"/>
      </w:numPr>
      <w:spacing w:before="240" w:after="60"/>
      <w:jc w:val="both"/>
      <w:outlineLvl w:val="6"/>
    </w:pPr>
    <w:rPr>
      <w:rFonts w:eastAsia="Times New Roman"/>
      <w:szCs w:val="20"/>
      <w:lang w:val="en-GB"/>
    </w:rPr>
  </w:style>
  <w:style w:type="paragraph" w:customStyle="1" w:styleId="HeadingENG8">
    <w:name w:val="Heading ENG 8"/>
    <w:basedOn w:val="a1"/>
    <w:next w:val="Text"/>
    <w:rsid w:val="00766D26"/>
    <w:pPr>
      <w:framePr w:hSpace="115" w:vSpace="115" w:wrap="auto" w:hAnchor="text" w:x="5667" w:y="905"/>
      <w:numPr>
        <w:ilvl w:val="7"/>
        <w:numId w:val="16"/>
      </w:numPr>
      <w:spacing w:before="240" w:after="60"/>
      <w:jc w:val="both"/>
      <w:outlineLvl w:val="7"/>
    </w:pPr>
    <w:rPr>
      <w:rFonts w:eastAsia="Times New Roman"/>
      <w:b/>
      <w:szCs w:val="20"/>
      <w:lang w:val="en-GB"/>
    </w:rPr>
  </w:style>
  <w:style w:type="paragraph" w:customStyle="1" w:styleId="HeadingENG9">
    <w:name w:val="Heading ENG 9"/>
    <w:basedOn w:val="a1"/>
    <w:next w:val="Text"/>
    <w:rsid w:val="00766D26"/>
    <w:pPr>
      <w:framePr w:hSpace="115" w:vSpace="115" w:wrap="auto" w:hAnchor="text" w:x="5667" w:y="905"/>
      <w:numPr>
        <w:ilvl w:val="8"/>
        <w:numId w:val="16"/>
      </w:numPr>
      <w:spacing w:before="240" w:after="60"/>
      <w:outlineLvl w:val="8"/>
    </w:pPr>
    <w:rPr>
      <w:rFonts w:eastAsia="Times New Roman"/>
      <w:b/>
      <w:szCs w:val="20"/>
      <w:lang w:val="en-GB"/>
    </w:rPr>
  </w:style>
  <w:style w:type="paragraph" w:styleId="aff4">
    <w:name w:val="Body Text First Indent"/>
    <w:basedOn w:val="afd"/>
    <w:link w:val="aff5"/>
    <w:rsid w:val="00766D26"/>
    <w:pPr>
      <w:spacing w:after="120"/>
      <w:ind w:firstLine="210"/>
      <w:jc w:val="left"/>
    </w:pPr>
    <w:rPr>
      <w:b w:val="0"/>
      <w:bCs w:val="0"/>
      <w:lang w:val="en-US"/>
    </w:rPr>
  </w:style>
  <w:style w:type="character" w:customStyle="1" w:styleId="aff5">
    <w:name w:val="Красная строка Знак"/>
    <w:basedOn w:val="afe"/>
    <w:link w:val="aff4"/>
    <w:rsid w:val="00766D26"/>
    <w:rPr>
      <w:rFonts w:eastAsia="Times New Roman"/>
      <w:b w:val="0"/>
      <w:bCs w:val="0"/>
      <w:sz w:val="24"/>
      <w:szCs w:val="24"/>
      <w:lang w:val="en-US" w:eastAsia="en-US"/>
    </w:rPr>
  </w:style>
  <w:style w:type="paragraph" w:customStyle="1" w:styleId="Schedule1">
    <w:name w:val="Schedule 1"/>
    <w:basedOn w:val="a1"/>
    <w:next w:val="afd"/>
    <w:rsid w:val="00766D26"/>
    <w:pPr>
      <w:numPr>
        <w:numId w:val="17"/>
      </w:numPr>
      <w:spacing w:after="240"/>
      <w:jc w:val="center"/>
      <w:outlineLvl w:val="0"/>
    </w:pPr>
    <w:rPr>
      <w:rFonts w:eastAsia="Times New Roman"/>
      <w:b/>
      <w:lang w:val="en-US" w:eastAsia="en-US"/>
    </w:rPr>
  </w:style>
  <w:style w:type="paragraph" w:customStyle="1" w:styleId="Schedule2">
    <w:name w:val="Schedule 2"/>
    <w:basedOn w:val="a1"/>
    <w:next w:val="afd"/>
    <w:rsid w:val="00766D26"/>
    <w:pPr>
      <w:numPr>
        <w:ilvl w:val="1"/>
        <w:numId w:val="17"/>
      </w:numPr>
      <w:spacing w:after="240"/>
      <w:outlineLvl w:val="1"/>
    </w:pPr>
    <w:rPr>
      <w:rFonts w:eastAsia="Times New Roman"/>
      <w:lang w:val="en-US" w:eastAsia="en-US"/>
    </w:rPr>
  </w:style>
  <w:style w:type="paragraph" w:customStyle="1" w:styleId="Schedule3">
    <w:name w:val="Schedule 3"/>
    <w:basedOn w:val="a1"/>
    <w:next w:val="afd"/>
    <w:rsid w:val="00766D26"/>
    <w:pPr>
      <w:numPr>
        <w:ilvl w:val="2"/>
        <w:numId w:val="17"/>
      </w:numPr>
      <w:spacing w:after="240"/>
      <w:outlineLvl w:val="2"/>
    </w:pPr>
    <w:rPr>
      <w:rFonts w:eastAsia="Times New Roman"/>
      <w:lang w:val="en-US" w:eastAsia="en-US"/>
    </w:rPr>
  </w:style>
  <w:style w:type="paragraph" w:customStyle="1" w:styleId="Schedule4">
    <w:name w:val="Schedule 4"/>
    <w:basedOn w:val="a1"/>
    <w:next w:val="afd"/>
    <w:rsid w:val="00766D26"/>
    <w:pPr>
      <w:numPr>
        <w:ilvl w:val="3"/>
        <w:numId w:val="17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Schedule5">
    <w:name w:val="Schedule 5"/>
    <w:basedOn w:val="a1"/>
    <w:next w:val="afd"/>
    <w:rsid w:val="00766D26"/>
    <w:pPr>
      <w:numPr>
        <w:ilvl w:val="4"/>
        <w:numId w:val="17"/>
      </w:numPr>
      <w:spacing w:after="240"/>
      <w:outlineLvl w:val="4"/>
    </w:pPr>
    <w:rPr>
      <w:rFonts w:eastAsia="Times New Roman"/>
      <w:lang w:val="en-US" w:eastAsia="en-US"/>
    </w:rPr>
  </w:style>
  <w:style w:type="paragraph" w:customStyle="1" w:styleId="Schedule6">
    <w:name w:val="Schedule 6"/>
    <w:basedOn w:val="a1"/>
    <w:next w:val="afd"/>
    <w:rsid w:val="00766D26"/>
    <w:pPr>
      <w:numPr>
        <w:ilvl w:val="5"/>
        <w:numId w:val="17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Schedule7">
    <w:name w:val="Schedule 7"/>
    <w:basedOn w:val="a1"/>
    <w:next w:val="afd"/>
    <w:rsid w:val="00766D26"/>
    <w:pPr>
      <w:numPr>
        <w:ilvl w:val="6"/>
        <w:numId w:val="17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Schedule8">
    <w:name w:val="Schedule 8"/>
    <w:basedOn w:val="a1"/>
    <w:next w:val="afd"/>
    <w:rsid w:val="00766D26"/>
    <w:pPr>
      <w:numPr>
        <w:ilvl w:val="7"/>
        <w:numId w:val="17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Schedule9">
    <w:name w:val="Schedule 9"/>
    <w:basedOn w:val="a1"/>
    <w:next w:val="afd"/>
    <w:rsid w:val="00766D26"/>
    <w:pPr>
      <w:numPr>
        <w:ilvl w:val="8"/>
        <w:numId w:val="17"/>
      </w:numPr>
      <w:spacing w:after="240"/>
      <w:outlineLvl w:val="8"/>
    </w:pPr>
    <w:rPr>
      <w:rFonts w:eastAsia="Times New Roman"/>
      <w:lang w:val="en-US" w:eastAsia="en-US"/>
    </w:rPr>
  </w:style>
  <w:style w:type="character" w:customStyle="1" w:styleId="TextCharChar">
    <w:name w:val="Text Char Char"/>
    <w:rsid w:val="00766D26"/>
    <w:rPr>
      <w:sz w:val="24"/>
      <w:lang w:val="en-US" w:eastAsia="en-US" w:bidi="ar-SA"/>
    </w:rPr>
  </w:style>
  <w:style w:type="character" w:customStyle="1" w:styleId="datafieldstyle1">
    <w:name w:val="datafieldstyle1"/>
    <w:rsid w:val="00766D26"/>
    <w:rPr>
      <w:rFonts w:ascii="Arial" w:hAnsi="Arial" w:cs="Arial" w:hint="default"/>
      <w:color w:val="000000"/>
      <w:sz w:val="22"/>
      <w:szCs w:val="22"/>
    </w:rPr>
  </w:style>
  <w:style w:type="paragraph" w:customStyle="1" w:styleId="moscow21">
    <w:name w:val="moscow2 1"/>
    <w:basedOn w:val="a1"/>
    <w:next w:val="moscow22"/>
    <w:rsid w:val="00766D26"/>
    <w:pPr>
      <w:numPr>
        <w:numId w:val="18"/>
      </w:numPr>
      <w:spacing w:before="240" w:after="60"/>
      <w:jc w:val="both"/>
      <w:outlineLvl w:val="0"/>
    </w:pPr>
    <w:rPr>
      <w:rFonts w:eastAsia="Times New Roman"/>
      <w:kern w:val="32"/>
      <w:lang w:val="en-US" w:eastAsia="en-US"/>
    </w:rPr>
  </w:style>
  <w:style w:type="paragraph" w:customStyle="1" w:styleId="moscow22">
    <w:name w:val="moscow2 2"/>
    <w:basedOn w:val="a1"/>
    <w:rsid w:val="00766D26"/>
    <w:pPr>
      <w:numPr>
        <w:ilvl w:val="1"/>
        <w:numId w:val="18"/>
      </w:numPr>
      <w:spacing w:before="240" w:after="60"/>
      <w:jc w:val="both"/>
      <w:outlineLvl w:val="1"/>
    </w:pPr>
    <w:rPr>
      <w:rFonts w:eastAsia="Times New Roman"/>
      <w:lang w:val="en-US" w:eastAsia="en-US"/>
    </w:rPr>
  </w:style>
  <w:style w:type="paragraph" w:customStyle="1" w:styleId="moscow23">
    <w:name w:val="moscow2 3"/>
    <w:basedOn w:val="a1"/>
    <w:rsid w:val="00766D26"/>
    <w:pPr>
      <w:numPr>
        <w:ilvl w:val="2"/>
        <w:numId w:val="18"/>
      </w:numPr>
      <w:spacing w:before="240"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moscow24">
    <w:name w:val="moscow2 4"/>
    <w:basedOn w:val="a1"/>
    <w:rsid w:val="00766D26"/>
    <w:pPr>
      <w:keepNext/>
      <w:widowControl w:val="0"/>
      <w:numPr>
        <w:ilvl w:val="3"/>
        <w:numId w:val="18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moscow25">
    <w:name w:val="moscow2 5"/>
    <w:basedOn w:val="a1"/>
    <w:next w:val="moscow24"/>
    <w:rsid w:val="00766D26"/>
    <w:pPr>
      <w:widowControl w:val="0"/>
      <w:numPr>
        <w:ilvl w:val="4"/>
        <w:numId w:val="18"/>
      </w:numPr>
      <w:tabs>
        <w:tab w:val="num" w:pos="1000"/>
      </w:tabs>
      <w:spacing w:after="240"/>
      <w:outlineLvl w:val="4"/>
    </w:pPr>
    <w:rPr>
      <w:rFonts w:eastAsia="Times New Roman"/>
      <w:lang w:val="en-US" w:eastAsia="en-US"/>
    </w:rPr>
  </w:style>
  <w:style w:type="paragraph" w:customStyle="1" w:styleId="moscow26">
    <w:name w:val="moscow2 6"/>
    <w:basedOn w:val="a1"/>
    <w:next w:val="moscow24"/>
    <w:rsid w:val="00766D26"/>
    <w:pPr>
      <w:widowControl w:val="0"/>
      <w:numPr>
        <w:ilvl w:val="5"/>
        <w:numId w:val="18"/>
      </w:numPr>
      <w:tabs>
        <w:tab w:val="num" w:pos="1160"/>
      </w:tabs>
      <w:spacing w:after="240"/>
      <w:outlineLvl w:val="5"/>
    </w:pPr>
    <w:rPr>
      <w:rFonts w:eastAsia="Times New Roman"/>
      <w:lang w:val="en-US" w:eastAsia="en-US"/>
    </w:rPr>
  </w:style>
  <w:style w:type="paragraph" w:customStyle="1" w:styleId="moscow27">
    <w:name w:val="moscow2 7"/>
    <w:basedOn w:val="a1"/>
    <w:next w:val="moscow24"/>
    <w:rsid w:val="00766D26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Arial"/>
      <w:sz w:val="20"/>
      <w:lang w:val="en-US" w:eastAsia="en-US"/>
    </w:rPr>
  </w:style>
  <w:style w:type="paragraph" w:customStyle="1" w:styleId="moscow28">
    <w:name w:val="moscow2 8"/>
    <w:basedOn w:val="a1"/>
    <w:next w:val="moscow24"/>
    <w:rsid w:val="00766D26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Arial"/>
      <w:i/>
      <w:sz w:val="20"/>
      <w:lang w:val="en-US" w:eastAsia="en-US"/>
    </w:rPr>
  </w:style>
  <w:style w:type="paragraph" w:customStyle="1" w:styleId="moscow29">
    <w:name w:val="moscow2 9"/>
    <w:basedOn w:val="a1"/>
    <w:next w:val="moscow24"/>
    <w:rsid w:val="00766D26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b/>
      <w:i/>
      <w:sz w:val="18"/>
      <w:lang w:val="en-US" w:eastAsia="en-US"/>
    </w:rPr>
  </w:style>
  <w:style w:type="character" w:customStyle="1" w:styleId="BaseTimesChar">
    <w:name w:val="BaseTimes Char"/>
    <w:link w:val="BaseTimes"/>
    <w:locked/>
    <w:rsid w:val="00766D26"/>
    <w:rPr>
      <w:rFonts w:eastAsia="Times New Roman"/>
      <w:sz w:val="24"/>
      <w:lang w:val="en-US" w:eastAsia="en-US"/>
    </w:rPr>
  </w:style>
  <w:style w:type="paragraph" w:customStyle="1" w:styleId="Pledge2rus3">
    <w:name w:val="Pledge 2 rus 3"/>
    <w:basedOn w:val="a1"/>
    <w:rsid w:val="00766D26"/>
    <w:pPr>
      <w:ind w:left="792" w:hanging="792"/>
    </w:pPr>
    <w:rPr>
      <w:rFonts w:eastAsia="Times New Roman"/>
      <w:lang w:val="en-US" w:eastAsia="en-US"/>
    </w:rPr>
  </w:style>
  <w:style w:type="character" w:customStyle="1" w:styleId="a1CharChar">
    <w:name w:val="a1 Char Char"/>
    <w:locked/>
    <w:rsid w:val="00766D26"/>
    <w:rPr>
      <w:rFonts w:cs="Times New Roman"/>
      <w:sz w:val="24"/>
      <w:szCs w:val="24"/>
      <w:lang w:val="en-US" w:eastAsia="en-US" w:bidi="ar-SA"/>
    </w:rPr>
  </w:style>
  <w:style w:type="paragraph" w:customStyle="1" w:styleId="Headingrus1">
    <w:name w:val="Heading rus 1"/>
    <w:basedOn w:val="a1"/>
    <w:rsid w:val="00766D26"/>
    <w:pPr>
      <w:numPr>
        <w:numId w:val="29"/>
      </w:numPr>
      <w:tabs>
        <w:tab w:val="left" w:pos="1660"/>
      </w:tabs>
      <w:suppressAutoHyphens/>
      <w:spacing w:after="240"/>
      <w:jc w:val="both"/>
      <w:outlineLvl w:val="0"/>
    </w:pPr>
    <w:rPr>
      <w:rFonts w:eastAsia="Times New Roman"/>
      <w:b/>
      <w:caps/>
      <w:lang w:eastAsia="en-US"/>
    </w:rPr>
  </w:style>
  <w:style w:type="paragraph" w:customStyle="1" w:styleId="Headingrus2">
    <w:name w:val="Heading rus 2"/>
    <w:basedOn w:val="a1"/>
    <w:rsid w:val="00766D26"/>
    <w:pPr>
      <w:keepNext/>
      <w:numPr>
        <w:ilvl w:val="1"/>
        <w:numId w:val="29"/>
      </w:numPr>
      <w:suppressAutoHyphens/>
      <w:spacing w:after="240"/>
      <w:jc w:val="both"/>
      <w:outlineLvl w:val="1"/>
    </w:pPr>
    <w:rPr>
      <w:rFonts w:eastAsia="Times New Roman"/>
      <w:b/>
      <w:lang w:eastAsia="en-US"/>
    </w:rPr>
  </w:style>
  <w:style w:type="paragraph" w:customStyle="1" w:styleId="Headingrus3">
    <w:name w:val="Heading rus 3"/>
    <w:basedOn w:val="a1"/>
    <w:rsid w:val="00766D26"/>
    <w:pPr>
      <w:numPr>
        <w:ilvl w:val="2"/>
        <w:numId w:val="29"/>
      </w:numPr>
      <w:spacing w:after="240"/>
      <w:jc w:val="both"/>
      <w:outlineLvl w:val="2"/>
    </w:pPr>
    <w:rPr>
      <w:rFonts w:eastAsia="Times New Roman"/>
      <w:lang w:eastAsia="en-US"/>
    </w:rPr>
  </w:style>
  <w:style w:type="paragraph" w:customStyle="1" w:styleId="Headingrus4">
    <w:name w:val="Heading rus 4"/>
    <w:basedOn w:val="a1"/>
    <w:rsid w:val="00766D26"/>
    <w:pPr>
      <w:numPr>
        <w:ilvl w:val="3"/>
        <w:numId w:val="29"/>
      </w:numPr>
      <w:suppressAutoHyphens/>
      <w:spacing w:after="240"/>
      <w:jc w:val="both"/>
      <w:outlineLvl w:val="3"/>
    </w:pPr>
    <w:rPr>
      <w:rFonts w:eastAsia="Times New Roman"/>
      <w:lang w:eastAsia="en-US"/>
    </w:rPr>
  </w:style>
  <w:style w:type="paragraph" w:customStyle="1" w:styleId="Headingrus5">
    <w:name w:val="Heading rus 5"/>
    <w:basedOn w:val="a1"/>
    <w:rsid w:val="00766D26"/>
    <w:pPr>
      <w:numPr>
        <w:ilvl w:val="4"/>
        <w:numId w:val="2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eastAsia="en-US"/>
    </w:rPr>
  </w:style>
  <w:style w:type="paragraph" w:customStyle="1" w:styleId="Headingrus60">
    <w:name w:val="Heading rus 6"/>
    <w:basedOn w:val="a1"/>
    <w:link w:val="Headingrus61"/>
    <w:rsid w:val="00766D26"/>
    <w:pPr>
      <w:suppressAutoHyphens/>
      <w:spacing w:after="240"/>
      <w:ind w:left="2279" w:hanging="720"/>
      <w:jc w:val="both"/>
      <w:outlineLvl w:val="5"/>
    </w:pPr>
    <w:rPr>
      <w:rFonts w:eastAsia="Times New Roman"/>
      <w:lang w:eastAsia="en-US"/>
    </w:rPr>
  </w:style>
  <w:style w:type="paragraph" w:customStyle="1" w:styleId="Headingrus7">
    <w:name w:val="Heading rus 7"/>
    <w:basedOn w:val="a1"/>
    <w:next w:val="afd"/>
    <w:rsid w:val="00766D26"/>
    <w:pPr>
      <w:numPr>
        <w:ilvl w:val="6"/>
        <w:numId w:val="29"/>
      </w:numPr>
      <w:suppressAutoHyphens/>
      <w:spacing w:after="240"/>
      <w:outlineLvl w:val="6"/>
    </w:pPr>
    <w:rPr>
      <w:rFonts w:eastAsia="Times New Roman"/>
      <w:lang w:eastAsia="en-US"/>
    </w:rPr>
  </w:style>
  <w:style w:type="paragraph" w:customStyle="1" w:styleId="Headingrus8">
    <w:name w:val="Heading rus 8"/>
    <w:basedOn w:val="a1"/>
    <w:next w:val="afd"/>
    <w:rsid w:val="00766D26"/>
    <w:pPr>
      <w:numPr>
        <w:ilvl w:val="7"/>
        <w:numId w:val="29"/>
      </w:numPr>
      <w:suppressAutoHyphens/>
      <w:spacing w:after="240"/>
      <w:outlineLvl w:val="7"/>
    </w:pPr>
    <w:rPr>
      <w:rFonts w:eastAsia="Times New Roman"/>
      <w:lang w:eastAsia="en-US"/>
    </w:rPr>
  </w:style>
  <w:style w:type="paragraph" w:customStyle="1" w:styleId="Headingrus9">
    <w:name w:val="Heading rus 9"/>
    <w:basedOn w:val="a1"/>
    <w:next w:val="afd"/>
    <w:rsid w:val="00766D26"/>
    <w:pPr>
      <w:numPr>
        <w:ilvl w:val="8"/>
        <w:numId w:val="29"/>
      </w:numPr>
      <w:suppressAutoHyphens/>
      <w:spacing w:after="240"/>
      <w:outlineLvl w:val="8"/>
    </w:pPr>
    <w:rPr>
      <w:rFonts w:eastAsia="Times New Roman"/>
      <w:lang w:eastAsia="en-US"/>
    </w:rPr>
  </w:style>
  <w:style w:type="character" w:customStyle="1" w:styleId="TextChar0">
    <w:name w:val="Text Char"/>
    <w:aliases w:val="1 Char,Heading 1 Char,Article Heading Char,h1 Char,Framew.1 Char,Heading 1 deutsch Char,Clause Char,Niveau 1 Char,level1 Char,level 1 Char,Hoofdstukkop Char,TableHeading1 Char,No numbers Char"/>
    <w:uiPriority w:val="9"/>
    <w:locked/>
    <w:rsid w:val="00766D26"/>
    <w:rPr>
      <w:sz w:val="24"/>
      <w:lang w:val="en-US" w:eastAsia="en-US" w:bidi="ar-SA"/>
    </w:rPr>
  </w:style>
  <w:style w:type="paragraph" w:customStyle="1" w:styleId="cx1">
    <w:name w:val="cx 1"/>
    <w:basedOn w:val="a1"/>
    <w:next w:val="a1"/>
    <w:rsid w:val="00766D26"/>
    <w:pPr>
      <w:keepNext/>
      <w:numPr>
        <w:numId w:val="21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cx2">
    <w:name w:val="cx 2"/>
    <w:basedOn w:val="a1"/>
    <w:next w:val="a1"/>
    <w:rsid w:val="00766D26"/>
    <w:pPr>
      <w:keepNext/>
      <w:numPr>
        <w:ilvl w:val="1"/>
        <w:numId w:val="21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cx3">
    <w:name w:val="cx 3"/>
    <w:basedOn w:val="a1"/>
    <w:next w:val="a1"/>
    <w:rsid w:val="00766D26"/>
    <w:pPr>
      <w:numPr>
        <w:ilvl w:val="2"/>
        <w:numId w:val="21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cx4">
    <w:name w:val="cx 4"/>
    <w:basedOn w:val="a1"/>
    <w:next w:val="a1"/>
    <w:rsid w:val="00766D26"/>
    <w:pPr>
      <w:numPr>
        <w:ilvl w:val="3"/>
        <w:numId w:val="21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cx5">
    <w:name w:val="cx 5"/>
    <w:basedOn w:val="a1"/>
    <w:next w:val="afd"/>
    <w:rsid w:val="00766D26"/>
    <w:pPr>
      <w:keepNext/>
      <w:numPr>
        <w:ilvl w:val="4"/>
        <w:numId w:val="21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cx6">
    <w:name w:val="cx 6"/>
    <w:basedOn w:val="a1"/>
    <w:next w:val="afd"/>
    <w:rsid w:val="00766D26"/>
    <w:pPr>
      <w:numPr>
        <w:ilvl w:val="5"/>
        <w:numId w:val="21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cx7">
    <w:name w:val="cx 7"/>
    <w:basedOn w:val="a1"/>
    <w:next w:val="afd"/>
    <w:rsid w:val="00766D26"/>
    <w:pPr>
      <w:numPr>
        <w:ilvl w:val="6"/>
        <w:numId w:val="21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cx8">
    <w:name w:val="cx 8"/>
    <w:basedOn w:val="a1"/>
    <w:next w:val="afd"/>
    <w:rsid w:val="00766D26"/>
    <w:pPr>
      <w:numPr>
        <w:ilvl w:val="7"/>
        <w:numId w:val="21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cx9">
    <w:name w:val="cx 9"/>
    <w:basedOn w:val="a1"/>
    <w:next w:val="afd"/>
    <w:rsid w:val="00766D26"/>
    <w:pPr>
      <w:numPr>
        <w:ilvl w:val="8"/>
        <w:numId w:val="21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paragraph" w:customStyle="1" w:styleId="vxv1">
    <w:name w:val="vxv 1"/>
    <w:basedOn w:val="a1"/>
    <w:next w:val="a1"/>
    <w:rsid w:val="00766D26"/>
    <w:pPr>
      <w:keepNext/>
      <w:numPr>
        <w:numId w:val="20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vxv2">
    <w:name w:val="vxv 2"/>
    <w:basedOn w:val="a1"/>
    <w:next w:val="a1"/>
    <w:rsid w:val="00766D26"/>
    <w:pPr>
      <w:keepNext/>
      <w:numPr>
        <w:ilvl w:val="1"/>
        <w:numId w:val="20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vxv3">
    <w:name w:val="vxv 3"/>
    <w:basedOn w:val="a1"/>
    <w:next w:val="a1"/>
    <w:rsid w:val="00766D26"/>
    <w:pPr>
      <w:numPr>
        <w:ilvl w:val="2"/>
        <w:numId w:val="20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vxv4">
    <w:name w:val="vxv 4"/>
    <w:basedOn w:val="a1"/>
    <w:next w:val="a1"/>
    <w:rsid w:val="00766D26"/>
    <w:pPr>
      <w:numPr>
        <w:ilvl w:val="3"/>
        <w:numId w:val="20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vxv5">
    <w:name w:val="vxv 5"/>
    <w:basedOn w:val="a1"/>
    <w:next w:val="a1"/>
    <w:rsid w:val="00766D26"/>
    <w:pPr>
      <w:keepNext/>
      <w:numPr>
        <w:ilvl w:val="4"/>
        <w:numId w:val="20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vxv6">
    <w:name w:val="vxv 6"/>
    <w:basedOn w:val="a1"/>
    <w:next w:val="afd"/>
    <w:rsid w:val="00766D26"/>
    <w:pPr>
      <w:numPr>
        <w:ilvl w:val="5"/>
        <w:numId w:val="20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vxv7">
    <w:name w:val="vxv 7"/>
    <w:basedOn w:val="a1"/>
    <w:next w:val="afd"/>
    <w:rsid w:val="00766D26"/>
    <w:pPr>
      <w:numPr>
        <w:ilvl w:val="6"/>
        <w:numId w:val="20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vxv8">
    <w:name w:val="vxv 8"/>
    <w:basedOn w:val="a1"/>
    <w:next w:val="afd"/>
    <w:rsid w:val="00766D26"/>
    <w:pPr>
      <w:numPr>
        <w:ilvl w:val="7"/>
        <w:numId w:val="20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vxv9">
    <w:name w:val="vxv 9"/>
    <w:basedOn w:val="a1"/>
    <w:next w:val="afd"/>
    <w:rsid w:val="00766D26"/>
    <w:pPr>
      <w:numPr>
        <w:ilvl w:val="8"/>
        <w:numId w:val="20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numbering" w:styleId="a">
    <w:name w:val="Outline List 3"/>
    <w:basedOn w:val="a4"/>
    <w:semiHidden/>
    <w:rsid w:val="00766D26"/>
    <w:pPr>
      <w:numPr>
        <w:numId w:val="22"/>
      </w:numPr>
    </w:pPr>
  </w:style>
  <w:style w:type="paragraph" w:styleId="36">
    <w:name w:val="index 3"/>
    <w:basedOn w:val="a1"/>
    <w:next w:val="a1"/>
    <w:semiHidden/>
    <w:rsid w:val="00766D26"/>
    <w:pPr>
      <w:ind w:left="720" w:hanging="240"/>
    </w:pPr>
    <w:rPr>
      <w:rFonts w:eastAsia="Times New Roman"/>
      <w:lang w:val="en-US" w:eastAsia="en-US"/>
    </w:rPr>
  </w:style>
  <w:style w:type="paragraph" w:styleId="2">
    <w:name w:val="List Bullet 2"/>
    <w:basedOn w:val="a1"/>
    <w:rsid w:val="00766D26"/>
    <w:pPr>
      <w:numPr>
        <w:numId w:val="23"/>
      </w:numPr>
    </w:pPr>
    <w:rPr>
      <w:rFonts w:eastAsia="Times New Roman"/>
      <w:lang w:val="en-US" w:eastAsia="en-US"/>
    </w:rPr>
  </w:style>
  <w:style w:type="paragraph" w:styleId="3">
    <w:name w:val="List Bullet 3"/>
    <w:basedOn w:val="a1"/>
    <w:rsid w:val="00766D26"/>
    <w:pPr>
      <w:numPr>
        <w:numId w:val="24"/>
      </w:numPr>
    </w:pPr>
    <w:rPr>
      <w:rFonts w:eastAsia="Times New Roman"/>
      <w:lang w:val="en-US" w:eastAsia="en-US"/>
    </w:rPr>
  </w:style>
  <w:style w:type="paragraph" w:customStyle="1" w:styleId="AOHead1">
    <w:name w:val="AOHead1"/>
    <w:basedOn w:val="a1"/>
    <w:next w:val="AODocTxtL1"/>
    <w:rsid w:val="00766D26"/>
    <w:pPr>
      <w:keepNext/>
      <w:numPr>
        <w:numId w:val="25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1"/>
    <w:next w:val="AODocTxtL1"/>
    <w:rsid w:val="00766D26"/>
    <w:pPr>
      <w:keepNext/>
      <w:numPr>
        <w:ilvl w:val="1"/>
        <w:numId w:val="25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1"/>
    <w:next w:val="AODocTxtL2"/>
    <w:rsid w:val="00766D26"/>
    <w:pPr>
      <w:numPr>
        <w:ilvl w:val="2"/>
        <w:numId w:val="25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ODocTxtL1"/>
    <w:rsid w:val="00766D26"/>
    <w:pPr>
      <w:tabs>
        <w:tab w:val="clear" w:pos="1440"/>
      </w:tabs>
      <w:ind w:left="720"/>
    </w:pPr>
  </w:style>
  <w:style w:type="paragraph" w:customStyle="1" w:styleId="AOHead4">
    <w:name w:val="AOHead4"/>
    <w:basedOn w:val="a1"/>
    <w:next w:val="AODocTxtL3"/>
    <w:rsid w:val="00766D26"/>
    <w:pPr>
      <w:numPr>
        <w:ilvl w:val="3"/>
        <w:numId w:val="25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Head5">
    <w:name w:val="AOHead5"/>
    <w:basedOn w:val="a1"/>
    <w:next w:val="AODocTxtL4"/>
    <w:rsid w:val="00766D26"/>
    <w:pPr>
      <w:numPr>
        <w:ilvl w:val="4"/>
        <w:numId w:val="25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Head6">
    <w:name w:val="AOHead6"/>
    <w:basedOn w:val="a1"/>
    <w:next w:val="AODocTxtL5"/>
    <w:rsid w:val="00766D26"/>
    <w:pPr>
      <w:numPr>
        <w:ilvl w:val="5"/>
        <w:numId w:val="25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customStyle="1" w:styleId="AOBullet3">
    <w:name w:val="AOBullet3"/>
    <w:basedOn w:val="a1"/>
    <w:rsid w:val="00766D26"/>
    <w:pPr>
      <w:numPr>
        <w:numId w:val="26"/>
      </w:numPr>
      <w:tabs>
        <w:tab w:val="clear" w:pos="720"/>
      </w:tabs>
      <w:spacing w:before="12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">
    <w:name w:val="AODocTxt"/>
    <w:basedOn w:val="a1"/>
    <w:rsid w:val="00766D26"/>
    <w:pPr>
      <w:numPr>
        <w:numId w:val="27"/>
      </w:numPr>
      <w:spacing w:before="24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766D26"/>
    <w:pPr>
      <w:numPr>
        <w:ilvl w:val="1"/>
      </w:numPr>
    </w:pPr>
  </w:style>
  <w:style w:type="paragraph" w:customStyle="1" w:styleId="AODocTxtL2">
    <w:name w:val="AODocTxtL2"/>
    <w:basedOn w:val="AODocTxt"/>
    <w:rsid w:val="00766D26"/>
    <w:pPr>
      <w:numPr>
        <w:ilvl w:val="2"/>
      </w:numPr>
    </w:pPr>
  </w:style>
  <w:style w:type="paragraph" w:customStyle="1" w:styleId="AODocTxtL3">
    <w:name w:val="AODocTxtL3"/>
    <w:basedOn w:val="AODocTxt"/>
    <w:rsid w:val="00766D26"/>
    <w:pPr>
      <w:numPr>
        <w:ilvl w:val="3"/>
      </w:numPr>
    </w:pPr>
  </w:style>
  <w:style w:type="paragraph" w:customStyle="1" w:styleId="AODocTxtL4">
    <w:name w:val="AODocTxtL4"/>
    <w:basedOn w:val="AODocTxt"/>
    <w:rsid w:val="00766D26"/>
    <w:pPr>
      <w:numPr>
        <w:ilvl w:val="4"/>
      </w:numPr>
    </w:pPr>
  </w:style>
  <w:style w:type="paragraph" w:customStyle="1" w:styleId="AODocTxtL5">
    <w:name w:val="AODocTxtL5"/>
    <w:basedOn w:val="AODocTxt"/>
    <w:rsid w:val="00766D26"/>
    <w:pPr>
      <w:numPr>
        <w:ilvl w:val="5"/>
      </w:numPr>
    </w:pPr>
  </w:style>
  <w:style w:type="paragraph" w:customStyle="1" w:styleId="AODocTxtL6">
    <w:name w:val="AODocTxtL6"/>
    <w:basedOn w:val="AODocTxt"/>
    <w:rsid w:val="00766D26"/>
    <w:pPr>
      <w:numPr>
        <w:ilvl w:val="6"/>
      </w:numPr>
    </w:pPr>
  </w:style>
  <w:style w:type="paragraph" w:customStyle="1" w:styleId="AODocTxtL7">
    <w:name w:val="AODocTxtL7"/>
    <w:basedOn w:val="AODocTxt"/>
    <w:rsid w:val="00766D26"/>
    <w:pPr>
      <w:numPr>
        <w:ilvl w:val="7"/>
      </w:numPr>
    </w:pPr>
  </w:style>
  <w:style w:type="paragraph" w:customStyle="1" w:styleId="AODocTxtL8">
    <w:name w:val="AODocTxtL8"/>
    <w:basedOn w:val="AODocTxt"/>
    <w:rsid w:val="00766D26"/>
    <w:pPr>
      <w:numPr>
        <w:ilvl w:val="8"/>
      </w:numPr>
    </w:pPr>
  </w:style>
  <w:style w:type="paragraph" w:customStyle="1" w:styleId="Exhibit1">
    <w:name w:val="Exhibit 1"/>
    <w:basedOn w:val="a1"/>
    <w:next w:val="a1"/>
    <w:uiPriority w:val="29"/>
    <w:qFormat/>
    <w:rsid w:val="00766D26"/>
    <w:pPr>
      <w:keepNext/>
      <w:keepLines/>
      <w:numPr>
        <w:numId w:val="28"/>
      </w:numPr>
      <w:spacing w:after="240"/>
      <w:ind w:left="0" w:firstLine="0"/>
      <w:jc w:val="both"/>
    </w:pPr>
    <w:rPr>
      <w:rFonts w:eastAsia="MS Mincho"/>
      <w:b/>
      <w:bCs/>
      <w:caps/>
      <w:color w:val="000000"/>
      <w:lang w:val="en-US" w:eastAsia="en-US"/>
    </w:rPr>
  </w:style>
  <w:style w:type="paragraph" w:customStyle="1" w:styleId="Exhibit2">
    <w:name w:val="Exhibit 2"/>
    <w:basedOn w:val="a1"/>
    <w:next w:val="a1"/>
    <w:uiPriority w:val="29"/>
    <w:qFormat/>
    <w:rsid w:val="00766D26"/>
    <w:pPr>
      <w:keepNext/>
      <w:numPr>
        <w:ilvl w:val="1"/>
        <w:numId w:val="28"/>
      </w:numPr>
      <w:spacing w:after="240"/>
      <w:ind w:left="0" w:firstLine="0"/>
      <w:jc w:val="both"/>
    </w:pPr>
    <w:rPr>
      <w:rFonts w:eastAsia="MS Mincho"/>
      <w:b/>
      <w:color w:val="000000"/>
      <w:lang w:val="en-US" w:eastAsia="en-US"/>
    </w:rPr>
  </w:style>
  <w:style w:type="paragraph" w:customStyle="1" w:styleId="Exhibit3">
    <w:name w:val="Exhibit 3"/>
    <w:basedOn w:val="a1"/>
    <w:next w:val="a1"/>
    <w:uiPriority w:val="29"/>
    <w:qFormat/>
    <w:rsid w:val="00766D26"/>
    <w:pPr>
      <w:numPr>
        <w:ilvl w:val="2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4">
    <w:name w:val="Exhibit 4"/>
    <w:basedOn w:val="a1"/>
    <w:next w:val="a1"/>
    <w:uiPriority w:val="29"/>
    <w:qFormat/>
    <w:rsid w:val="00766D26"/>
    <w:pPr>
      <w:numPr>
        <w:ilvl w:val="3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5">
    <w:name w:val="Exhibit 5"/>
    <w:basedOn w:val="a1"/>
    <w:uiPriority w:val="29"/>
    <w:qFormat/>
    <w:rsid w:val="00766D26"/>
    <w:pPr>
      <w:numPr>
        <w:ilvl w:val="4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6">
    <w:name w:val="Exhibit 6"/>
    <w:basedOn w:val="a1"/>
    <w:uiPriority w:val="29"/>
    <w:qFormat/>
    <w:rsid w:val="00766D26"/>
    <w:pPr>
      <w:numPr>
        <w:ilvl w:val="5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7">
    <w:name w:val="Exhibit 7"/>
    <w:basedOn w:val="a1"/>
    <w:uiPriority w:val="29"/>
    <w:qFormat/>
    <w:rsid w:val="00766D26"/>
    <w:pPr>
      <w:numPr>
        <w:ilvl w:val="6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8">
    <w:name w:val="Exhibit 8"/>
    <w:basedOn w:val="a1"/>
    <w:uiPriority w:val="29"/>
    <w:qFormat/>
    <w:rsid w:val="00766D26"/>
    <w:pPr>
      <w:numPr>
        <w:ilvl w:val="7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9">
    <w:name w:val="Exhibit 9"/>
    <w:basedOn w:val="a1"/>
    <w:uiPriority w:val="29"/>
    <w:qFormat/>
    <w:rsid w:val="00766D26"/>
    <w:pPr>
      <w:numPr>
        <w:ilvl w:val="8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wText">
    <w:name w:val="wText"/>
    <w:basedOn w:val="a1"/>
    <w:link w:val="wTextChar"/>
    <w:uiPriority w:val="2"/>
    <w:qFormat/>
    <w:rsid w:val="00766D26"/>
    <w:pPr>
      <w:spacing w:after="240"/>
      <w:jc w:val="both"/>
    </w:pPr>
    <w:rPr>
      <w:rFonts w:eastAsia="MS Mincho" w:cs="Arial"/>
      <w:sz w:val="22"/>
      <w:szCs w:val="22"/>
      <w:lang w:val="en-US" w:eastAsia="en-US"/>
    </w:rPr>
  </w:style>
  <w:style w:type="paragraph" w:customStyle="1" w:styleId="StyleHeadingrus211pt">
    <w:name w:val="Style Heading rus 2 + 11 pt"/>
    <w:basedOn w:val="Headingrus2"/>
    <w:rsid w:val="00766D26"/>
    <w:rPr>
      <w:rFonts w:ascii="Times New Roman Bold" w:hAnsi="Times New Roman Bold"/>
      <w:bCs/>
      <w:sz w:val="22"/>
    </w:rPr>
  </w:style>
  <w:style w:type="paragraph" w:styleId="61">
    <w:name w:val="toc 6"/>
    <w:basedOn w:val="a1"/>
    <w:next w:val="a1"/>
    <w:autoRedefine/>
    <w:uiPriority w:val="39"/>
    <w:unhideWhenUsed/>
    <w:rsid w:val="00766D26"/>
    <w:pPr>
      <w:ind w:left="120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91">
    <w:name w:val="toc 9"/>
    <w:basedOn w:val="a1"/>
    <w:next w:val="a1"/>
    <w:autoRedefine/>
    <w:uiPriority w:val="39"/>
    <w:unhideWhenUsed/>
    <w:rsid w:val="00766D26"/>
    <w:pPr>
      <w:ind w:left="19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aff6">
    <w:name w:val="Plain Text"/>
    <w:basedOn w:val="a1"/>
    <w:link w:val="aff7"/>
    <w:uiPriority w:val="99"/>
    <w:unhideWhenUsed/>
    <w:rsid w:val="00766D26"/>
    <w:rPr>
      <w:rFonts w:ascii="Arial" w:eastAsia="Times New Roman" w:hAnsi="Arial" w:cs="Consolas"/>
      <w:sz w:val="20"/>
      <w:szCs w:val="21"/>
      <w:lang w:val="en-GB" w:eastAsia="en-GB"/>
    </w:rPr>
  </w:style>
  <w:style w:type="character" w:customStyle="1" w:styleId="aff7">
    <w:name w:val="Текст Знак"/>
    <w:basedOn w:val="a2"/>
    <w:link w:val="aff6"/>
    <w:uiPriority w:val="99"/>
    <w:rsid w:val="00766D26"/>
    <w:rPr>
      <w:rFonts w:ascii="Arial" w:eastAsia="Times New Roman" w:hAnsi="Arial" w:cs="Consolas"/>
      <w:szCs w:val="21"/>
      <w:lang w:val="en-GB" w:eastAsia="en-GB"/>
    </w:rPr>
  </w:style>
  <w:style w:type="paragraph" w:customStyle="1" w:styleId="Definition1">
    <w:name w:val="Definition 1"/>
    <w:basedOn w:val="a1"/>
    <w:uiPriority w:val="10"/>
    <w:qFormat/>
    <w:rsid w:val="00766D26"/>
    <w:pPr>
      <w:numPr>
        <w:numId w:val="30"/>
      </w:numPr>
      <w:spacing w:after="120"/>
      <w:ind w:left="397"/>
      <w:jc w:val="both"/>
    </w:pPr>
    <w:rPr>
      <w:rFonts w:eastAsia="MS Mincho"/>
      <w:szCs w:val="22"/>
      <w:lang w:val="en-US" w:eastAsia="en-US"/>
    </w:rPr>
  </w:style>
  <w:style w:type="paragraph" w:customStyle="1" w:styleId="Definition2">
    <w:name w:val="Definition 2"/>
    <w:basedOn w:val="a1"/>
    <w:uiPriority w:val="10"/>
    <w:qFormat/>
    <w:rsid w:val="00766D26"/>
    <w:pPr>
      <w:numPr>
        <w:ilvl w:val="1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3">
    <w:name w:val="Definition 3"/>
    <w:basedOn w:val="a1"/>
    <w:uiPriority w:val="10"/>
    <w:qFormat/>
    <w:rsid w:val="00766D26"/>
    <w:pPr>
      <w:numPr>
        <w:ilvl w:val="2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4">
    <w:name w:val="Definition 4"/>
    <w:basedOn w:val="a1"/>
    <w:uiPriority w:val="10"/>
    <w:qFormat/>
    <w:rsid w:val="00766D26"/>
    <w:pPr>
      <w:numPr>
        <w:ilvl w:val="3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5">
    <w:name w:val="Definition 5"/>
    <w:basedOn w:val="a1"/>
    <w:uiPriority w:val="10"/>
    <w:qFormat/>
    <w:rsid w:val="00766D26"/>
    <w:pPr>
      <w:numPr>
        <w:ilvl w:val="4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6">
    <w:name w:val="Definition 6"/>
    <w:basedOn w:val="a1"/>
    <w:uiPriority w:val="10"/>
    <w:qFormat/>
    <w:rsid w:val="00766D26"/>
    <w:pPr>
      <w:numPr>
        <w:ilvl w:val="5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wListLet1">
    <w:name w:val="wListLet1"/>
    <w:basedOn w:val="a1"/>
    <w:uiPriority w:val="7"/>
    <w:qFormat/>
    <w:rsid w:val="00766D26"/>
    <w:pPr>
      <w:numPr>
        <w:numId w:val="31"/>
      </w:numPr>
      <w:tabs>
        <w:tab w:val="left" w:pos="720"/>
      </w:tabs>
      <w:spacing w:after="240"/>
      <w:ind w:left="1440" w:hanging="720"/>
      <w:jc w:val="both"/>
    </w:pPr>
    <w:rPr>
      <w:rFonts w:eastAsia="MS Mincho" w:cs="Arial"/>
      <w:szCs w:val="22"/>
      <w:lang w:val="en-US" w:eastAsia="en-US"/>
    </w:rPr>
  </w:style>
  <w:style w:type="character" w:customStyle="1" w:styleId="wTextChar">
    <w:name w:val="wText Char"/>
    <w:link w:val="wText"/>
    <w:uiPriority w:val="2"/>
    <w:rsid w:val="00766D26"/>
    <w:rPr>
      <w:rFonts w:eastAsia="MS Mincho" w:cs="Arial"/>
      <w:sz w:val="22"/>
      <w:szCs w:val="22"/>
      <w:lang w:val="en-US" w:eastAsia="en-US"/>
    </w:rPr>
  </w:style>
  <w:style w:type="character" w:customStyle="1" w:styleId="Heading3Char1">
    <w:name w:val="Heading 3 Char1"/>
    <w:aliases w:val="(a) Char,. Char,1.1.1 Char,3 Char,C Char,C Sub-Sub/Italic Char,H3 Char,Head 3 Char,Heading 3 Char Char,JC 3 Heading 3 Char,Lev 3 Char,Level 1 - 1 Char Char,Level 1 - 2 Char,MI Char,Major Char,Mia Char,Minor Char,Niveau 1 1 1 Char,e3 Char"/>
    <w:rsid w:val="00766D26"/>
    <w:rPr>
      <w:bCs/>
      <w:sz w:val="22"/>
      <w:szCs w:val="26"/>
      <w:lang w:val="en-GB" w:eastAsia="en-US"/>
    </w:rPr>
  </w:style>
  <w:style w:type="paragraph" w:customStyle="1" w:styleId="MacPacTrailer">
    <w:name w:val="MacPac Trailer"/>
    <w:rsid w:val="00766D26"/>
    <w:pPr>
      <w:widowControl w:val="0"/>
      <w:spacing w:line="170" w:lineRule="exact"/>
    </w:pPr>
    <w:rPr>
      <w:rFonts w:eastAsia="Times New Roman"/>
      <w:sz w:val="14"/>
      <w:szCs w:val="22"/>
      <w:lang w:val="en-US" w:eastAsia="en-US"/>
    </w:rPr>
  </w:style>
  <w:style w:type="paragraph" w:styleId="aff8">
    <w:name w:val="endnote text"/>
    <w:basedOn w:val="a1"/>
    <w:link w:val="aff9"/>
    <w:rsid w:val="00766D26"/>
    <w:rPr>
      <w:rFonts w:eastAsia="Times New Roman"/>
      <w:sz w:val="20"/>
      <w:szCs w:val="20"/>
      <w:lang w:val="en-GB" w:eastAsia="en-US"/>
    </w:rPr>
  </w:style>
  <w:style w:type="character" w:customStyle="1" w:styleId="aff9">
    <w:name w:val="Текст концевой сноски Знак"/>
    <w:basedOn w:val="a2"/>
    <w:link w:val="aff8"/>
    <w:rsid w:val="00766D26"/>
    <w:rPr>
      <w:rFonts w:eastAsia="Times New Roman"/>
      <w:lang w:val="en-GB" w:eastAsia="en-US"/>
    </w:rPr>
  </w:style>
  <w:style w:type="character" w:styleId="affa">
    <w:name w:val="endnote reference"/>
    <w:rsid w:val="00766D26"/>
    <w:rPr>
      <w:vertAlign w:val="superscript"/>
    </w:rPr>
  </w:style>
  <w:style w:type="paragraph" w:customStyle="1" w:styleId="EPAMSchedule11Rus">
    <w:name w:val="EPAM_Schedule_1.1_Rus"/>
    <w:basedOn w:val="EPAMSchedule1Rus"/>
    <w:link w:val="EPAMSchedule11Rus0"/>
    <w:qFormat/>
    <w:rsid w:val="00612155"/>
    <w:pPr>
      <w:numPr>
        <w:ilvl w:val="3"/>
      </w:numPr>
      <w:tabs>
        <w:tab w:val="clear" w:pos="567"/>
      </w:tabs>
      <w:ind w:left="709" w:hanging="709"/>
    </w:pPr>
    <w:rPr>
      <w:b w:val="0"/>
    </w:rPr>
  </w:style>
  <w:style w:type="paragraph" w:customStyle="1" w:styleId="EPAM1Rus0">
    <w:name w:val="EPAM (1) Rus"/>
    <w:basedOn w:val="Headingrus60"/>
    <w:link w:val="EPAM1Rus2"/>
    <w:qFormat/>
    <w:rsid w:val="000D66B8"/>
    <w:pPr>
      <w:numPr>
        <w:numId w:val="33"/>
      </w:numPr>
      <w:ind w:left="2268" w:hanging="567"/>
    </w:pPr>
    <w:rPr>
      <w:sz w:val="22"/>
      <w:szCs w:val="22"/>
    </w:rPr>
  </w:style>
  <w:style w:type="paragraph" w:customStyle="1" w:styleId="EPAMScheduleA">
    <w:name w:val="EPAM_Schedule_A."/>
    <w:basedOn w:val="text0"/>
    <w:link w:val="EPAMScheduleA0"/>
    <w:qFormat/>
    <w:rsid w:val="0061190D"/>
    <w:pPr>
      <w:widowControl w:val="0"/>
      <w:numPr>
        <w:numId w:val="32"/>
      </w:numPr>
      <w:spacing w:before="0" w:beforeAutospacing="0" w:after="240" w:afterAutospacing="0"/>
      <w:jc w:val="both"/>
    </w:pPr>
    <w:rPr>
      <w:b/>
      <w:sz w:val="22"/>
      <w:szCs w:val="22"/>
      <w:lang w:val="ru-RU"/>
    </w:rPr>
  </w:style>
  <w:style w:type="character" w:customStyle="1" w:styleId="Headingrus61">
    <w:name w:val="Heading rus 6 Знак"/>
    <w:basedOn w:val="a2"/>
    <w:link w:val="Headingrus60"/>
    <w:rsid w:val="00251E2E"/>
    <w:rPr>
      <w:rFonts w:eastAsia="Times New Roman"/>
      <w:sz w:val="24"/>
      <w:szCs w:val="24"/>
      <w:lang w:eastAsia="en-US"/>
    </w:rPr>
  </w:style>
  <w:style w:type="character" w:customStyle="1" w:styleId="EPAM1Rus2">
    <w:name w:val="EPAM (1) Rus Знак"/>
    <w:basedOn w:val="Headingrus61"/>
    <w:link w:val="EPAM1Rus0"/>
    <w:rsid w:val="000D66B8"/>
    <w:rPr>
      <w:rFonts w:eastAsia="Times New Roman"/>
      <w:sz w:val="22"/>
      <w:szCs w:val="22"/>
      <w:lang w:eastAsia="en-US"/>
    </w:rPr>
  </w:style>
  <w:style w:type="character" w:customStyle="1" w:styleId="EPAMScheduleA0">
    <w:name w:val="EPAM_Schedule_A. Знак"/>
    <w:basedOn w:val="textChar"/>
    <w:link w:val="EPAMScheduleA"/>
    <w:rsid w:val="0061190D"/>
    <w:rPr>
      <w:rFonts w:eastAsia="Times New Roman"/>
      <w:b/>
      <w:sz w:val="22"/>
      <w:szCs w:val="22"/>
      <w:lang w:val="en-US" w:eastAsia="en-US"/>
    </w:rPr>
  </w:style>
  <w:style w:type="paragraph" w:styleId="affb">
    <w:name w:val="Title"/>
    <w:aliases w:val="T"/>
    <w:basedOn w:val="a1"/>
    <w:next w:val="BTFirstLineIndent1S"/>
    <w:link w:val="affc"/>
    <w:qFormat/>
    <w:rsid w:val="00F82F6F"/>
    <w:pPr>
      <w:keepNext/>
      <w:spacing w:after="240"/>
      <w:jc w:val="center"/>
    </w:pPr>
    <w:rPr>
      <w:rFonts w:ascii="Times New Roman Bold" w:eastAsia="Times New Roman" w:hAnsi="Times New Roman Bold"/>
      <w:b/>
      <w:kern w:val="28"/>
      <w:sz w:val="22"/>
      <w:szCs w:val="20"/>
      <w:lang w:val="en-US"/>
    </w:rPr>
  </w:style>
  <w:style w:type="character" w:customStyle="1" w:styleId="affc">
    <w:name w:val="Заголовок Знак"/>
    <w:aliases w:val="T Знак"/>
    <w:basedOn w:val="a2"/>
    <w:link w:val="affb"/>
    <w:rsid w:val="00F82F6F"/>
    <w:rPr>
      <w:rFonts w:ascii="Times New Roman Bold" w:eastAsia="Times New Roman" w:hAnsi="Times New Roman Bold"/>
      <w:b/>
      <w:kern w:val="28"/>
      <w:sz w:val="22"/>
      <w:lang w:val="en-US"/>
    </w:rPr>
  </w:style>
  <w:style w:type="paragraph" w:customStyle="1" w:styleId="BTFirstLineIndent1S">
    <w:name w:val="BTFirst Line Indent1S"/>
    <w:aliases w:val="F1S"/>
    <w:basedOn w:val="a1"/>
    <w:rsid w:val="00F82F6F"/>
    <w:pPr>
      <w:keepNext/>
      <w:spacing w:after="240"/>
      <w:ind w:firstLine="1440"/>
    </w:pPr>
    <w:rPr>
      <w:rFonts w:eastAsia="Times New Roman"/>
      <w:szCs w:val="20"/>
      <w:lang w:val="en-US"/>
    </w:rPr>
  </w:style>
  <w:style w:type="character" w:customStyle="1" w:styleId="postal-code">
    <w:name w:val="postal-code"/>
    <w:basedOn w:val="a2"/>
    <w:rsid w:val="00A418BF"/>
  </w:style>
  <w:style w:type="paragraph" w:customStyle="1" w:styleId="SCH1">
    <w:name w:val="SCH_1"/>
    <w:basedOn w:val="24"/>
    <w:link w:val="SCH10"/>
    <w:qFormat/>
    <w:rsid w:val="00D14F60"/>
    <w:pPr>
      <w:widowControl w:val="0"/>
      <w:numPr>
        <w:numId w:val="34"/>
      </w:numPr>
      <w:spacing w:after="240"/>
      <w:jc w:val="center"/>
      <w:outlineLvl w:val="0"/>
    </w:pPr>
    <w:rPr>
      <w:b/>
      <w:caps/>
      <w:szCs w:val="22"/>
      <w:lang w:val="ru-RU" w:eastAsia="x-none"/>
    </w:rPr>
  </w:style>
  <w:style w:type="character" w:customStyle="1" w:styleId="SCH10">
    <w:name w:val="SCH_1 Знак"/>
    <w:link w:val="SCH1"/>
    <w:rsid w:val="00D14F60"/>
    <w:rPr>
      <w:rFonts w:eastAsia="Times New Roman"/>
      <w:b/>
      <w:caps/>
      <w:sz w:val="22"/>
      <w:szCs w:val="22"/>
      <w:lang w:eastAsia="x-none"/>
    </w:rPr>
  </w:style>
  <w:style w:type="paragraph" w:customStyle="1" w:styleId="TOCRUSlvl1">
    <w:name w:val="TOC_RUS_lvl_1"/>
    <w:basedOn w:val="a1"/>
    <w:link w:val="TOCRUSlvl10"/>
    <w:rsid w:val="0001191F"/>
    <w:pPr>
      <w:numPr>
        <w:numId w:val="35"/>
      </w:numPr>
    </w:pPr>
    <w:rPr>
      <w:rFonts w:eastAsia="Times New Roman"/>
    </w:rPr>
  </w:style>
  <w:style w:type="paragraph" w:customStyle="1" w:styleId="Zhanging">
    <w:name w:val="Z_hanging"/>
    <w:aliases w:val="hm"/>
    <w:basedOn w:val="a1"/>
    <w:rsid w:val="00381E94"/>
    <w:pPr>
      <w:spacing w:after="240"/>
      <w:ind w:left="851" w:hanging="851"/>
    </w:pPr>
    <w:rPr>
      <w:rFonts w:eastAsia="Times New Roman"/>
      <w:sz w:val="22"/>
      <w:lang w:val="en-GB" w:eastAsia="en-US"/>
    </w:rPr>
  </w:style>
  <w:style w:type="character" w:customStyle="1" w:styleId="TOCRUSlvl10">
    <w:name w:val="TOC_RUS_lvl_1 Знак"/>
    <w:link w:val="TOCRUSlvl1"/>
    <w:rsid w:val="00261C6E"/>
    <w:rPr>
      <w:rFonts w:eastAsia="Times New Roman"/>
      <w:sz w:val="24"/>
      <w:szCs w:val="24"/>
    </w:rPr>
  </w:style>
  <w:style w:type="paragraph" w:customStyle="1" w:styleId="ScheduleL6">
    <w:name w:val="Schedule L6"/>
    <w:basedOn w:val="a1"/>
    <w:rsid w:val="002242A0"/>
    <w:pPr>
      <w:tabs>
        <w:tab w:val="num" w:pos="4320"/>
      </w:tabs>
      <w:autoSpaceDE w:val="0"/>
      <w:autoSpaceDN w:val="0"/>
      <w:adjustRightInd w:val="0"/>
      <w:spacing w:after="240"/>
      <w:ind w:left="4320" w:hanging="720"/>
      <w:jc w:val="both"/>
      <w:outlineLvl w:val="5"/>
    </w:pPr>
    <w:rPr>
      <w:rFonts w:eastAsia="STZhongsong"/>
      <w:sz w:val="22"/>
      <w:szCs w:val="20"/>
      <w:lang w:val="en-GB" w:eastAsia="en-GB"/>
    </w:rPr>
  </w:style>
  <w:style w:type="paragraph" w:customStyle="1" w:styleId="ScheduleL4">
    <w:name w:val="Schedule L4"/>
    <w:basedOn w:val="a1"/>
    <w:rsid w:val="00DE460A"/>
    <w:pPr>
      <w:tabs>
        <w:tab w:val="num" w:pos="2880"/>
      </w:tabs>
      <w:autoSpaceDE w:val="0"/>
      <w:autoSpaceDN w:val="0"/>
      <w:adjustRightInd w:val="0"/>
      <w:spacing w:after="240"/>
      <w:ind w:left="2880" w:hanging="1080"/>
      <w:jc w:val="both"/>
      <w:outlineLvl w:val="3"/>
    </w:pPr>
    <w:rPr>
      <w:rFonts w:eastAsia="STZhongsong"/>
      <w:sz w:val="22"/>
      <w:szCs w:val="20"/>
      <w:lang w:val="en-GB" w:eastAsia="en-GB"/>
    </w:rPr>
  </w:style>
  <w:style w:type="paragraph" w:customStyle="1" w:styleId="EPAMSchedule12Part1">
    <w:name w:val="EPAM_Schedule_12_Part_1"/>
    <w:basedOn w:val="EPAMNormaltext"/>
    <w:link w:val="EPAMSchedule12Part10"/>
    <w:qFormat/>
    <w:rsid w:val="003F0992"/>
    <w:pPr>
      <w:numPr>
        <w:numId w:val="37"/>
      </w:numPr>
      <w:jc w:val="center"/>
    </w:pPr>
    <w:rPr>
      <w:b/>
    </w:rPr>
  </w:style>
  <w:style w:type="character" w:customStyle="1" w:styleId="EPAMSchedule12Part10">
    <w:name w:val="EPAM_Schedule_12_Part_1 Знак"/>
    <w:basedOn w:val="EPAMNormaltext0"/>
    <w:link w:val="EPAMSchedule12Part1"/>
    <w:rsid w:val="003F0992"/>
    <w:rPr>
      <w:rFonts w:eastAsia="SimSun"/>
      <w:b/>
      <w:sz w:val="24"/>
      <w:szCs w:val="24"/>
    </w:rPr>
  </w:style>
  <w:style w:type="character" w:customStyle="1" w:styleId="EPAMSchedule11Rus0">
    <w:name w:val="EPAM_Schedule_1.1_Rus Знак"/>
    <w:basedOn w:val="EPAMSchedule1Rus0"/>
    <w:link w:val="EPAMSchedule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styleId="21">
    <w:name w:val="List Number 2"/>
    <w:basedOn w:val="afd"/>
    <w:rsid w:val="00456835"/>
    <w:pPr>
      <w:numPr>
        <w:numId w:val="38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">
    <w:name w:val="Defined Term"/>
    <w:basedOn w:val="afd"/>
    <w:rsid w:val="00456835"/>
    <w:pPr>
      <w:numPr>
        <w:numId w:val="39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List1">
    <w:name w:val="Defined Term List 1"/>
    <w:basedOn w:val="DefinedTerm"/>
    <w:rsid w:val="00456835"/>
    <w:pPr>
      <w:numPr>
        <w:ilvl w:val="1"/>
      </w:numPr>
      <w:tabs>
        <w:tab w:val="clear" w:pos="1644"/>
      </w:tabs>
    </w:pPr>
  </w:style>
  <w:style w:type="paragraph" w:customStyle="1" w:styleId="DefinedTermList2">
    <w:name w:val="Defined Term List 2"/>
    <w:basedOn w:val="DefinedTermList1"/>
    <w:rsid w:val="00456835"/>
    <w:pPr>
      <w:numPr>
        <w:ilvl w:val="2"/>
      </w:numPr>
    </w:pPr>
  </w:style>
  <w:style w:type="paragraph" w:customStyle="1" w:styleId="ConsPlusNormal">
    <w:name w:val="ConsPlusNormal"/>
    <w:rsid w:val="004E3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ontSheetBold">
    <w:name w:val="Front Sheet Bold"/>
    <w:basedOn w:val="a1"/>
    <w:rsid w:val="00854A35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  <w:style w:type="paragraph" w:styleId="a0">
    <w:name w:val="List Bullet"/>
    <w:basedOn w:val="afd"/>
    <w:rsid w:val="00854A35"/>
    <w:pPr>
      <w:numPr>
        <w:numId w:val="4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ing1Plain">
    <w:name w:val="Heading 1 Plain"/>
    <w:basedOn w:val="10"/>
    <w:next w:val="afd"/>
    <w:rsid w:val="00EE07B4"/>
    <w:pPr>
      <w:keepNext w:val="0"/>
      <w:numPr>
        <w:ilvl w:val="1"/>
        <w:numId w:val="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/>
      <w:jc w:val="both"/>
    </w:pPr>
    <w:rPr>
      <w:rFonts w:ascii="Tahoma" w:eastAsia="Times New Roman" w:hAnsi="Tahoma" w:cs="Tahoma"/>
      <w:b w:val="0"/>
      <w:caps w:val="0"/>
      <w:smallCaps w:val="0"/>
      <w:sz w:val="20"/>
      <w:szCs w:val="20"/>
      <w:lang w:val="en-GB" w:eastAsia="en-US"/>
    </w:rPr>
  </w:style>
  <w:style w:type="paragraph" w:customStyle="1" w:styleId="Heading2Plain">
    <w:name w:val="Heading 2 Plain"/>
    <w:basedOn w:val="20"/>
    <w:next w:val="afd"/>
    <w:link w:val="Heading2PlainChar"/>
    <w:rsid w:val="00BC671A"/>
    <w:pPr>
      <w:numPr>
        <w:ilvl w:val="0"/>
        <w:numId w:val="0"/>
      </w:numPr>
      <w:tabs>
        <w:tab w:val="clear" w:pos="720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Heading2PlainChar">
    <w:name w:val="Heading 2 Plain Char"/>
    <w:link w:val="Heading2Plain"/>
    <w:locked/>
    <w:rsid w:val="00BC671A"/>
    <w:rPr>
      <w:rFonts w:ascii="Tahoma" w:eastAsia="Times New Roman" w:hAnsi="Tahoma" w:cs="Tahoma"/>
      <w:lang w:val="en-GB" w:eastAsia="en-US"/>
    </w:rPr>
  </w:style>
  <w:style w:type="table" w:customStyle="1" w:styleId="15">
    <w:name w:val="Сетка таблицы1"/>
    <w:basedOn w:val="a3"/>
    <w:next w:val="ad"/>
    <w:rsid w:val="00854022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_1."/>
    <w:basedOn w:val="a1"/>
    <w:qFormat/>
    <w:rsid w:val="0004716C"/>
    <w:pPr>
      <w:numPr>
        <w:numId w:val="48"/>
      </w:numPr>
      <w:tabs>
        <w:tab w:val="left" w:pos="567"/>
      </w:tabs>
      <w:spacing w:before="120" w:after="120"/>
      <w:jc w:val="center"/>
    </w:pPr>
    <w:rPr>
      <w:rFonts w:eastAsia="Times New Roman"/>
      <w:b/>
      <w:sz w:val="22"/>
    </w:rPr>
  </w:style>
  <w:style w:type="paragraph" w:customStyle="1" w:styleId="11">
    <w:name w:val="Заголовок_1.1."/>
    <w:basedOn w:val="a1"/>
    <w:link w:val="110"/>
    <w:qFormat/>
    <w:rsid w:val="0004716C"/>
    <w:pPr>
      <w:numPr>
        <w:ilvl w:val="1"/>
        <w:numId w:val="48"/>
      </w:numPr>
      <w:tabs>
        <w:tab w:val="left" w:pos="567"/>
      </w:tabs>
      <w:spacing w:after="240"/>
      <w:jc w:val="both"/>
    </w:pPr>
    <w:rPr>
      <w:rFonts w:eastAsia="Times New Roman"/>
      <w:sz w:val="22"/>
    </w:rPr>
  </w:style>
  <w:style w:type="paragraph" w:customStyle="1" w:styleId="111">
    <w:name w:val="Заголовок 1.1.1."/>
    <w:basedOn w:val="11"/>
    <w:qFormat/>
    <w:rsid w:val="0004716C"/>
    <w:pPr>
      <w:widowControl w:val="0"/>
      <w:numPr>
        <w:ilvl w:val="2"/>
      </w:numPr>
      <w:tabs>
        <w:tab w:val="clear" w:pos="567"/>
        <w:tab w:val="num" w:pos="1134"/>
      </w:tabs>
      <w:spacing w:before="120" w:after="120"/>
    </w:pPr>
  </w:style>
  <w:style w:type="character" w:customStyle="1" w:styleId="110">
    <w:name w:val="Заголовок_1.1. Знак"/>
    <w:link w:val="11"/>
    <w:locked/>
    <w:rsid w:val="0004716C"/>
    <w:rPr>
      <w:rFonts w:eastAsia="Times New Roman"/>
      <w:sz w:val="22"/>
      <w:szCs w:val="24"/>
    </w:rPr>
  </w:style>
  <w:style w:type="paragraph" w:styleId="40">
    <w:name w:val="List Bullet 4"/>
    <w:basedOn w:val="3"/>
    <w:pPr>
      <w:numPr>
        <w:numId w:val="49"/>
      </w:numPr>
      <w:tabs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sz w:val="20"/>
      <w:szCs w:val="20"/>
      <w:lang w:val="en-GB"/>
    </w:rPr>
  </w:style>
  <w:style w:type="paragraph" w:customStyle="1" w:styleId="ScheduleNoNum">
    <w:name w:val="Schedule NoNum"/>
    <w:basedOn w:val="afd"/>
    <w:next w:val="a1"/>
    <w:pPr>
      <w:keepNext/>
      <w:numPr>
        <w:numId w:val="50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120"/>
    </w:pPr>
    <w:rPr>
      <w:rFonts w:ascii="Tahoma" w:hAnsi="Tahoma" w:cs="Tahoma"/>
      <w:bCs w:val="0"/>
      <w:sz w:val="20"/>
      <w:szCs w:val="20"/>
    </w:rPr>
  </w:style>
  <w:style w:type="paragraph" w:styleId="affd">
    <w:name w:val="TOC Heading"/>
    <w:basedOn w:val="10"/>
    <w:next w:val="a1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smallCaps w:val="0"/>
      <w:color w:val="365F91" w:themeColor="accent1" w:themeShade="BF"/>
      <w:sz w:val="28"/>
      <w:szCs w:val="28"/>
      <w:lang w:val="ru-RU" w:eastAsia="ru-RU"/>
    </w:rPr>
  </w:style>
  <w:style w:type="paragraph" w:styleId="50">
    <w:name w:val="List Bullet 5"/>
    <w:basedOn w:val="40"/>
    <w:pPr>
      <w:numPr>
        <w:numId w:val="51"/>
      </w:numPr>
    </w:pPr>
  </w:style>
  <w:style w:type="paragraph" w:styleId="31">
    <w:name w:val="List Number 3"/>
    <w:basedOn w:val="afd"/>
    <w:pPr>
      <w:numPr>
        <w:numId w:val="52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erLandscape">
    <w:name w:val="Header Landscape"/>
    <w:basedOn w:val="af8"/>
    <w:pPr>
      <w:tabs>
        <w:tab w:val="clear" w:pos="4677"/>
        <w:tab w:val="clear" w:pos="9355"/>
        <w:tab w:val="left" w:pos="0"/>
        <w:tab w:val="right" w:pos="13971"/>
      </w:tabs>
      <w:jc w:val="right"/>
    </w:pPr>
    <w:rPr>
      <w:rFonts w:ascii="Tahoma" w:eastAsia="Times New Roman" w:hAnsi="Tahoma" w:cs="Tahoma"/>
      <w:sz w:val="16"/>
      <w:szCs w:val="20"/>
      <w:lang w:val="en-GB" w:eastAsia="en-US"/>
    </w:rPr>
  </w:style>
  <w:style w:type="paragraph" w:customStyle="1" w:styleId="FrontSheet">
    <w:name w:val="Front Sheet"/>
    <w:basedOn w:val="af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</w:pPr>
    <w:rPr>
      <w:rFonts w:ascii="Tahoma" w:hAnsi="Tahoma" w:cs="Tahoma"/>
      <w:b w:val="0"/>
      <w:bCs w:val="0"/>
      <w:sz w:val="20"/>
      <w:szCs w:val="20"/>
    </w:rPr>
  </w:style>
  <w:style w:type="paragraph" w:customStyle="1" w:styleId="SectionNumbering">
    <w:name w:val="Section Numbering"/>
    <w:basedOn w:val="afd"/>
    <w:next w:val="a1"/>
    <w:pPr>
      <w:keepNext/>
      <w:numPr>
        <w:numId w:val="5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</w:pPr>
    <w:rPr>
      <w:rFonts w:ascii="Tahoma" w:hAnsi="Tahoma" w:cs="Tahoma"/>
      <w:bCs w:val="0"/>
      <w:sz w:val="20"/>
      <w:szCs w:val="20"/>
    </w:rPr>
  </w:style>
  <w:style w:type="paragraph" w:customStyle="1" w:styleId="Heading0">
    <w:name w:val="Heading 0"/>
    <w:basedOn w:val="afd"/>
    <w:next w:val="afd"/>
    <w:rsid w:val="00E82B1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MS Mincho" w:hAnsi="Tahoma" w:cs="Tahoma"/>
      <w:b w:val="0"/>
      <w:bCs w:val="0"/>
      <w:vanish/>
      <w:color w:val="FF0000"/>
      <w:sz w:val="20"/>
      <w:szCs w:val="20"/>
    </w:rPr>
  </w:style>
  <w:style w:type="paragraph" w:customStyle="1" w:styleId="HeadingList">
    <w:name w:val="Heading List"/>
    <w:basedOn w:val="afd"/>
    <w:next w:val="afd"/>
    <w:unhideWhenUsed/>
    <w:rsid w:val="00E82B1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MS Mincho" w:hAnsi="Tahoma" w:cs="Tahoma"/>
      <w:b w:val="0"/>
      <w:bCs w:val="0"/>
      <w:vanish/>
      <w:color w:val="FF0000"/>
      <w:sz w:val="20"/>
      <w:szCs w:val="20"/>
    </w:rPr>
  </w:style>
  <w:style w:type="paragraph" w:customStyle="1" w:styleId="HeadingR0">
    <w:name w:val="HeadingR 0"/>
    <w:basedOn w:val="afd"/>
    <w:next w:val="afd"/>
    <w:rsid w:val="002D7CF9"/>
    <w:pPr>
      <w:numPr>
        <w:numId w:val="54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left"/>
    </w:pPr>
    <w:rPr>
      <w:rFonts w:ascii="Tahoma" w:hAnsi="Tahoma" w:cs="Tahoma"/>
      <w:b w:val="0"/>
      <w:bCs w:val="0"/>
      <w:vanish/>
      <w:color w:val="FF0000"/>
      <w:sz w:val="20"/>
      <w:szCs w:val="20"/>
      <w:lang w:val="ru-RU" w:eastAsia="ru-RU"/>
    </w:rPr>
  </w:style>
  <w:style w:type="paragraph" w:customStyle="1" w:styleId="HeadingR1">
    <w:name w:val="HeadingR 1"/>
    <w:basedOn w:val="HeadingR0"/>
    <w:next w:val="afd"/>
    <w:rsid w:val="002D7CF9"/>
    <w:pPr>
      <w:keepNext/>
      <w:numPr>
        <w:ilvl w:val="1"/>
      </w:numPr>
      <w:jc w:val="both"/>
      <w:outlineLvl w:val="0"/>
    </w:pPr>
    <w:rPr>
      <w:rFonts w:ascii="Times New Roman" w:hAnsi="Times New Roman"/>
      <w:b/>
      <w:caps/>
      <w:vanish w:val="0"/>
      <w:color w:val="auto"/>
      <w:sz w:val="24"/>
    </w:rPr>
  </w:style>
  <w:style w:type="paragraph" w:customStyle="1" w:styleId="HeadingR2">
    <w:name w:val="HeadingR 2"/>
    <w:basedOn w:val="HeadingR1"/>
    <w:next w:val="afd"/>
    <w:rsid w:val="002D7CF9"/>
    <w:pPr>
      <w:numPr>
        <w:ilvl w:val="2"/>
      </w:numPr>
      <w:outlineLvl w:val="1"/>
    </w:pPr>
    <w:rPr>
      <w:b w:val="0"/>
      <w:caps w:val="0"/>
    </w:rPr>
  </w:style>
  <w:style w:type="paragraph" w:customStyle="1" w:styleId="HeadingR3">
    <w:name w:val="HeadingR 3"/>
    <w:basedOn w:val="HeadingR2"/>
    <w:next w:val="afd"/>
    <w:rsid w:val="002D7CF9"/>
    <w:pPr>
      <w:keepNext w:val="0"/>
      <w:numPr>
        <w:ilvl w:val="3"/>
      </w:numPr>
      <w:tabs>
        <w:tab w:val="left" w:pos="0"/>
      </w:tabs>
      <w:mirrorIndents/>
      <w:outlineLvl w:val="2"/>
    </w:pPr>
  </w:style>
  <w:style w:type="paragraph" w:customStyle="1" w:styleId="HeadingR4">
    <w:name w:val="HeadingR 4"/>
    <w:basedOn w:val="HeadingR3"/>
    <w:next w:val="afd"/>
    <w:rsid w:val="002D7CF9"/>
    <w:pPr>
      <w:numPr>
        <w:ilvl w:val="5"/>
      </w:numPr>
      <w:tabs>
        <w:tab w:val="clear" w:pos="0"/>
        <w:tab w:val="clear" w:pos="1637"/>
        <w:tab w:val="clear" w:pos="2381"/>
        <w:tab w:val="left" w:pos="142"/>
        <w:tab w:val="left" w:pos="1276"/>
      </w:tabs>
      <w:mirrorIndents w:val="0"/>
    </w:pPr>
  </w:style>
  <w:style w:type="paragraph" w:customStyle="1" w:styleId="HeadingR5">
    <w:name w:val="HeadingR 5"/>
    <w:basedOn w:val="HeadingR4"/>
    <w:next w:val="afd"/>
    <w:rsid w:val="002D7CF9"/>
    <w:pPr>
      <w:numPr>
        <w:ilvl w:val="6"/>
      </w:numPr>
    </w:pPr>
  </w:style>
  <w:style w:type="paragraph" w:customStyle="1" w:styleId="HeadingR6">
    <w:name w:val="HeadingR 6"/>
    <w:basedOn w:val="HeadingR5"/>
    <w:next w:val="afd"/>
    <w:rsid w:val="002D7CF9"/>
    <w:pPr>
      <w:numPr>
        <w:ilvl w:val="7"/>
      </w:numPr>
    </w:pPr>
  </w:style>
  <w:style w:type="paragraph" w:customStyle="1" w:styleId="HeadingR7">
    <w:name w:val="HeadingR 7"/>
    <w:basedOn w:val="HeadingR6"/>
    <w:next w:val="afd"/>
    <w:rsid w:val="002D7CF9"/>
    <w:pPr>
      <w:numPr>
        <w:ilvl w:val="8"/>
      </w:numPr>
    </w:pPr>
  </w:style>
  <w:style w:type="paragraph" w:customStyle="1" w:styleId="HeadingRList">
    <w:name w:val="HeadingR List"/>
    <w:basedOn w:val="HeadingR0"/>
    <w:semiHidden/>
    <w:rsid w:val="002D7CF9"/>
    <w:pPr>
      <w:numPr>
        <w:ilvl w:val="4"/>
      </w:numPr>
      <w:tabs>
        <w:tab w:val="num" w:pos="21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yperlink" Target="http://www.consultant.ru/document/cons_doc_LAW_364518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15566</Words>
  <Characters>88732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2022-10-07T15:23:00Z</dcterms:created>
  <dcterms:modified xsi:type="dcterms:W3CDTF">2022-10-07T15:32:00Z</dcterms:modified>
</cp:coreProperties>
</file>