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033564E2" w:rsidR="00B067D9" w:rsidRPr="000C78F9"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881E60">
        <w:rPr>
          <w:b/>
          <w:bCs/>
        </w:rPr>
        <w:t>04</w:t>
      </w:r>
      <w:r w:rsidR="00A6098D">
        <w:rPr>
          <w:b/>
          <w:bCs/>
        </w:rPr>
        <w:t>.</w:t>
      </w:r>
      <w:r w:rsidR="00881E60">
        <w:rPr>
          <w:b/>
          <w:bCs/>
        </w:rPr>
        <w:t>10</w:t>
      </w:r>
      <w:r w:rsidR="00182D78" w:rsidRPr="004243BD">
        <w:rPr>
          <w:b/>
          <w:bCs/>
        </w:rPr>
        <w:t>.2021</w:t>
      </w:r>
      <w:r w:rsidR="009B4449" w:rsidRPr="004243BD">
        <w:rPr>
          <w:b/>
          <w:bCs/>
        </w:rPr>
        <w:t xml:space="preserve"> г. № ЗКЭФ-</w:t>
      </w:r>
      <w:r w:rsidR="00D578F5" w:rsidRPr="004243BD">
        <w:rPr>
          <w:b/>
          <w:bCs/>
        </w:rPr>
        <w:t>Д</w:t>
      </w:r>
      <w:r w:rsidR="00F27518">
        <w:rPr>
          <w:b/>
          <w:bCs/>
        </w:rPr>
        <w:t>Б</w:t>
      </w:r>
      <w:r w:rsidR="009B4449" w:rsidRPr="004243BD">
        <w:rPr>
          <w:b/>
          <w:bCs/>
        </w:rPr>
        <w:t>-</w:t>
      </w:r>
      <w:r w:rsidR="00387430">
        <w:rPr>
          <w:b/>
          <w:bCs/>
        </w:rPr>
        <w:t>4</w:t>
      </w:r>
      <w:r w:rsidR="00441FA8">
        <w:rPr>
          <w:b/>
          <w:bCs/>
        </w:rPr>
        <w:t>78</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9D28AE">
        <w:trPr>
          <w:trHeight w:val="1995"/>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9D28AE">
        <w:trPr>
          <w:trHeight w:val="1131"/>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060B7565" w:rsidR="00E22F96" w:rsidRPr="004243BD" w:rsidRDefault="00973C08" w:rsidP="00B5557A">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E85F36">
              <w:t>оборудования для обеспечения нужд АО «КСК»</w:t>
            </w:r>
            <w:r w:rsidR="009D37EF">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9D28AE">
        <w:trPr>
          <w:trHeight w:val="126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00A35EE4" w:rsidR="00B067D9" w:rsidRPr="004243BD" w:rsidRDefault="00167E0C" w:rsidP="00B5557A">
            <w:pPr>
              <w:widowControl w:val="0"/>
              <w:tabs>
                <w:tab w:val="left" w:pos="284"/>
                <w:tab w:val="left" w:pos="426"/>
                <w:tab w:val="left" w:pos="1134"/>
              </w:tabs>
              <w:jc w:val="both"/>
              <w:outlineLvl w:val="0"/>
            </w:pPr>
            <w:r w:rsidRPr="004243BD">
              <w:t xml:space="preserve">Поставка </w:t>
            </w:r>
            <w:r w:rsidR="00E85F36" w:rsidRPr="00E85F36">
              <w:t>оборудования для обеспечения нужд АО «КСК»</w:t>
            </w:r>
            <w:r w:rsidR="00567D69">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2015E5A2"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C54E71">
              <w:rPr>
                <w:bCs/>
              </w:rPr>
              <w:t>754 117,27</w:t>
            </w:r>
            <w:r w:rsidR="001A1CC2" w:rsidRPr="004243BD">
              <w:rPr>
                <w:bCs/>
              </w:rPr>
              <w:t xml:space="preserve"> (</w:t>
            </w:r>
            <w:r w:rsidR="00C54E71">
              <w:rPr>
                <w:bCs/>
              </w:rPr>
              <w:t>Семьсот пятьдесят четыре тысячи сто семнадцать</w:t>
            </w:r>
            <w:r w:rsidR="001A1CC2" w:rsidRPr="004243BD">
              <w:rPr>
                <w:bCs/>
              </w:rPr>
              <w:t>) рубл</w:t>
            </w:r>
            <w:r w:rsidR="00E85F36">
              <w:rPr>
                <w:bCs/>
              </w:rPr>
              <w:t>ей</w:t>
            </w:r>
            <w:r w:rsidR="001A1CC2" w:rsidRPr="004243BD">
              <w:rPr>
                <w:bCs/>
              </w:rPr>
              <w:t xml:space="preserve"> </w:t>
            </w:r>
            <w:r w:rsidR="00C54E71">
              <w:rPr>
                <w:bCs/>
              </w:rPr>
              <w:t>27</w:t>
            </w:r>
            <w:r w:rsidR="001A1CC2" w:rsidRPr="004243BD">
              <w:rPr>
                <w:bCs/>
              </w:rPr>
              <w:t xml:space="preserve"> копе</w:t>
            </w:r>
            <w:r w:rsidR="00C54E71">
              <w:rPr>
                <w:bCs/>
              </w:rPr>
              <w:t>е</w:t>
            </w:r>
            <w:r w:rsidR="001A1CC2">
              <w:rPr>
                <w:bCs/>
              </w:rPr>
              <w:t>к</w:t>
            </w:r>
            <w:r w:rsidR="001A1CC2" w:rsidRPr="004243BD">
              <w:rPr>
                <w:bCs/>
              </w:rPr>
              <w:t xml:space="preserve">, без учета НДС, или </w:t>
            </w:r>
            <w:r w:rsidR="00C54E71">
              <w:rPr>
                <w:bCs/>
              </w:rPr>
              <w:t>904 940,72</w:t>
            </w:r>
            <w:r w:rsidR="001A1CC2" w:rsidRPr="004243BD">
              <w:rPr>
                <w:bCs/>
              </w:rPr>
              <w:t xml:space="preserve"> (</w:t>
            </w:r>
            <w:r w:rsidR="00C54E71">
              <w:rPr>
                <w:bCs/>
              </w:rPr>
              <w:t>Девятьсот четыре тысячи девятьсот сорок</w:t>
            </w:r>
            <w:r w:rsidR="001A1CC2" w:rsidRPr="004243BD">
              <w:rPr>
                <w:bCs/>
              </w:rPr>
              <w:t>) рублей</w:t>
            </w:r>
            <w:r w:rsidR="001A1CC2">
              <w:rPr>
                <w:bCs/>
              </w:rPr>
              <w:t xml:space="preserve"> </w:t>
            </w:r>
            <w:r w:rsidR="00C54E71">
              <w:rPr>
                <w:bCs/>
              </w:rPr>
              <w:t>72</w:t>
            </w:r>
            <w:r w:rsidR="001A1CC2" w:rsidRPr="004243BD">
              <w:rPr>
                <w:bCs/>
              </w:rPr>
              <w:t xml:space="preserve"> копе</w:t>
            </w:r>
            <w:r w:rsidR="00E85F36">
              <w:rPr>
                <w:bCs/>
              </w:rPr>
              <w:t>й</w:t>
            </w:r>
            <w:r w:rsidR="001A1CC2" w:rsidRPr="004243BD">
              <w:rPr>
                <w:bCs/>
              </w:rPr>
              <w:t>к</w:t>
            </w:r>
            <w:r w:rsidR="00E85F36">
              <w:rPr>
                <w:bCs/>
              </w:rPr>
              <w:t>и</w:t>
            </w:r>
            <w:r w:rsidR="001A1CC2" w:rsidRPr="004243BD">
              <w:rPr>
                <w:bCs/>
              </w:rPr>
              <w:t>, включая НДС</w:t>
            </w:r>
            <w:r w:rsidR="009D37EF">
              <w:rPr>
                <w:bCs/>
              </w:rPr>
              <w:t>.</w:t>
            </w:r>
          </w:p>
          <w:p w14:paraId="6ABC987A" w14:textId="0E74C184" w:rsidR="002A3696" w:rsidRPr="004243BD" w:rsidRDefault="00AD3916" w:rsidP="00973C08">
            <w:pPr>
              <w:jc w:val="both"/>
              <w:rPr>
                <w:bCs/>
              </w:rPr>
            </w:pPr>
            <w:r w:rsidRPr="00AD3916">
              <w:rPr>
                <w:bCs/>
              </w:rPr>
              <w:t>Обоснование начальной (максимальной) цены договора</w:t>
            </w:r>
            <w:r>
              <w:rPr>
                <w:bCs/>
              </w:rPr>
              <w:t xml:space="preserve"> указано в приложении №4 к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Срок поставки товара, выполнения </w:t>
            </w:r>
            <w:r w:rsidRPr="004243BD">
              <w:rPr>
                <w:b/>
              </w:rPr>
              <w:lastRenderedPageBreak/>
              <w:t>работ, оказания услуг</w:t>
            </w:r>
          </w:p>
        </w:tc>
        <w:tc>
          <w:tcPr>
            <w:tcW w:w="6407" w:type="dxa"/>
            <w:shd w:val="clear" w:color="auto" w:fill="auto"/>
          </w:tcPr>
          <w:p w14:paraId="739E458F" w14:textId="2594DB63" w:rsidR="00B067D9" w:rsidRPr="004243BD" w:rsidRDefault="00C54E71" w:rsidP="00C54E71">
            <w:pPr>
              <w:tabs>
                <w:tab w:val="left" w:pos="0"/>
                <w:tab w:val="left" w:pos="380"/>
              </w:tabs>
              <w:jc w:val="both"/>
              <w:rPr>
                <w:szCs w:val="22"/>
              </w:rPr>
            </w:pPr>
            <w:r>
              <w:lastRenderedPageBreak/>
              <w:t>15</w:t>
            </w:r>
            <w:r w:rsidR="00286F6E">
              <w:t xml:space="preserve"> </w:t>
            </w:r>
            <w:r w:rsidR="009D37EF" w:rsidRPr="009D37EF">
              <w:t>(</w:t>
            </w:r>
            <w:r>
              <w:t>пятнадцать</w:t>
            </w:r>
            <w:r w:rsidR="009D37EF" w:rsidRPr="009D37EF">
              <w:t xml:space="preserve">) </w:t>
            </w:r>
            <w:r>
              <w:t>рабочих</w:t>
            </w:r>
            <w:r w:rsidR="009D37EF" w:rsidRPr="009D37EF">
              <w:t xml:space="preserve"> дней</w:t>
            </w:r>
            <w:r w:rsidR="004243BD" w:rsidRPr="004243BD">
              <w:t xml:space="preserve"> с даты заключения 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69C9B15F" w:rsidR="00A54AF1" w:rsidRPr="004243BD" w:rsidRDefault="00B37A1A" w:rsidP="00E85F36">
            <w:pPr>
              <w:jc w:val="both"/>
            </w:pPr>
            <w:r w:rsidRPr="00B37A1A">
              <w:t>123112, Российская Федерация, город Москва, улица Тестовская, дом 10, бизнес центр «Северная Башня», этаж 26</w:t>
            </w:r>
            <w:r w:rsidR="00E85F36">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78F0D8B1" w:rsidR="00B067D9" w:rsidRPr="00971ABD" w:rsidRDefault="00881E60" w:rsidP="004531C3">
            <w:pPr>
              <w:widowControl w:val="0"/>
              <w:tabs>
                <w:tab w:val="left" w:pos="284"/>
                <w:tab w:val="left" w:pos="426"/>
                <w:tab w:val="left" w:pos="1134"/>
                <w:tab w:val="left" w:pos="1276"/>
              </w:tabs>
              <w:jc w:val="both"/>
              <w:outlineLvl w:val="0"/>
              <w:rPr>
                <w:b/>
              </w:rPr>
            </w:pPr>
            <w:r>
              <w:t>04</w:t>
            </w:r>
            <w:r w:rsidR="00A6098D">
              <w:t xml:space="preserve"> </w:t>
            </w:r>
            <w:r>
              <w:t>октября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46966302" w:rsidR="00B067D9" w:rsidRPr="00971ABD" w:rsidRDefault="00881E60" w:rsidP="009D37EF">
            <w:pPr>
              <w:widowControl w:val="0"/>
              <w:tabs>
                <w:tab w:val="left" w:pos="284"/>
                <w:tab w:val="left" w:pos="426"/>
                <w:tab w:val="left" w:pos="1134"/>
                <w:tab w:val="left" w:pos="1276"/>
              </w:tabs>
              <w:jc w:val="both"/>
              <w:outlineLvl w:val="0"/>
            </w:pPr>
            <w:r>
              <w:t>12</w:t>
            </w:r>
            <w:r w:rsidR="00A6098D">
              <w:t xml:space="preserve"> </w:t>
            </w:r>
            <w:r>
              <w:t>октября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3DAC7FC7" w:rsidR="00B067D9" w:rsidRPr="00971ABD" w:rsidRDefault="00881E60" w:rsidP="004531C3">
            <w:pPr>
              <w:widowControl w:val="0"/>
              <w:tabs>
                <w:tab w:val="left" w:pos="993"/>
                <w:tab w:val="left" w:pos="1276"/>
                <w:tab w:val="left" w:pos="1701"/>
              </w:tabs>
              <w:jc w:val="both"/>
              <w:textAlignment w:val="baseline"/>
            </w:pPr>
            <w:r>
              <w:t>19</w:t>
            </w:r>
            <w:r w:rsidR="00A6098D">
              <w:t xml:space="preserve"> </w:t>
            </w:r>
            <w:r>
              <w:t>октября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r>
            <w:r w:rsidRPr="00BC4B96">
              <w:lastRenderedPageBreak/>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F49FF">
        <w:trPr>
          <w:gridBefore w:val="1"/>
          <w:wBefore w:w="12" w:type="dxa"/>
          <w:trHeight w:val="1265"/>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4D5C3DDB" w14:textId="77777777" w:rsidR="00C54E71" w:rsidRDefault="00C54E71" w:rsidP="00C54E71">
            <w:pPr>
              <w:numPr>
                <w:ilvl w:val="1"/>
                <w:numId w:val="7"/>
              </w:numPr>
              <w:ind w:left="0" w:firstLine="0"/>
              <w:jc w:val="both"/>
            </w:pPr>
            <w:r w:rsidRPr="009A4B9E">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6BDE3FB" w14:textId="77777777" w:rsidR="00C54E71" w:rsidRDefault="00C54E71" w:rsidP="00C54E71">
            <w:pPr>
              <w:jc w:val="both"/>
            </w:pPr>
            <w:r w:rsidRPr="009A4B9E">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1DE003D4" w:rsidR="00C568BF" w:rsidRPr="00D26C59" w:rsidRDefault="00C54E71" w:rsidP="00C54E71">
            <w:pPr>
              <w:jc w:val="both"/>
            </w:pPr>
            <w:r w:rsidRPr="009A4B9E">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9A4B9E">
              <w:rPr>
                <w:b/>
                <w:bCs/>
              </w:rPr>
              <w:t xml:space="preserve"> </w:t>
            </w:r>
            <w:r w:rsidRPr="009A4B9E">
              <w:t>Техническое задание,</w:t>
            </w:r>
            <w:r w:rsidRPr="009A4B9E">
              <w:rPr>
                <w:b/>
                <w:bCs/>
              </w:rPr>
              <w:t xml:space="preserve"> </w:t>
            </w:r>
            <w:r w:rsidRPr="009A4B9E">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D26C59">
              <w:t xml:space="preserve">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 xml:space="preserve">Участник закупки несет все расходы, связанные с </w:t>
            </w:r>
            <w:r w:rsidRPr="00D26C59">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4809C2">
              <w:lastRenderedPageBreak/>
              <w:t>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w:t>
            </w:r>
            <w:r w:rsidRPr="00971ABD">
              <w:rPr>
                <w:bCs/>
              </w:rPr>
              <w:lastRenderedPageBreak/>
              <w:t>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площадки и сайте Общества не позднее чем через 3 (три) </w:t>
            </w:r>
            <w:r w:rsidRPr="00971ABD">
              <w:lastRenderedPageBreak/>
              <w:t>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w:t>
            </w:r>
            <w:r w:rsidRPr="00971ABD">
              <w:lastRenderedPageBreak/>
              <w:t>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w:t>
            </w:r>
            <w:r w:rsidR="007A6E6C" w:rsidRPr="007A6E6C">
              <w:lastRenderedPageBreak/>
              <w:t>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01D75C32" w:rsidR="00B067D9" w:rsidRPr="00A011BD" w:rsidRDefault="00A6098D">
      <w:pPr>
        <w:jc w:val="right"/>
        <w:rPr>
          <w:b/>
          <w:bCs/>
          <w:sz w:val="22"/>
          <w:szCs w:val="22"/>
        </w:rPr>
      </w:pPr>
      <w:r>
        <w:rPr>
          <w:b/>
          <w:bCs/>
        </w:rPr>
        <w:t xml:space="preserve">от </w:t>
      </w:r>
      <w:r w:rsidR="00881E60">
        <w:rPr>
          <w:b/>
          <w:bCs/>
        </w:rPr>
        <w:t>04</w:t>
      </w:r>
      <w:r>
        <w:rPr>
          <w:b/>
          <w:bCs/>
        </w:rPr>
        <w:t>.</w:t>
      </w:r>
      <w:r w:rsidR="00881E60">
        <w:rPr>
          <w:b/>
          <w:bCs/>
        </w:rPr>
        <w:t>10</w:t>
      </w:r>
      <w:r w:rsidR="00204187" w:rsidRPr="00971ABD">
        <w:rPr>
          <w:b/>
          <w:bCs/>
        </w:rPr>
        <w:t>.2021 г. № ЗКЭФ-Д</w:t>
      </w:r>
      <w:r w:rsidR="00F27518">
        <w:rPr>
          <w:b/>
          <w:bCs/>
        </w:rPr>
        <w:t>Б</w:t>
      </w:r>
      <w:r w:rsidR="00204187" w:rsidRPr="00971ABD">
        <w:rPr>
          <w:b/>
          <w:bCs/>
        </w:rPr>
        <w:t>-</w:t>
      </w:r>
      <w:r w:rsidR="0009180D">
        <w:rPr>
          <w:b/>
          <w:bCs/>
        </w:rPr>
        <w:t>4</w:t>
      </w:r>
      <w:r w:rsidR="00C54E71">
        <w:rPr>
          <w:b/>
          <w:bCs/>
        </w:rPr>
        <w:t>78</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3825BA59"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881E60">
        <w:rPr>
          <w:bCs/>
        </w:rPr>
        <w:t>04</w:t>
      </w:r>
      <w:r w:rsidR="00A6098D">
        <w:rPr>
          <w:bCs/>
        </w:rPr>
        <w:t>.</w:t>
      </w:r>
      <w:r w:rsidR="00881E60">
        <w:rPr>
          <w:bCs/>
        </w:rPr>
        <w:t>10</w:t>
      </w:r>
      <w:r w:rsidRPr="00971ABD">
        <w:rPr>
          <w:bCs/>
        </w:rPr>
        <w:t>.2021 г. № ЗКЭФ-</w:t>
      </w:r>
      <w:r w:rsidR="002C0FBA" w:rsidRPr="00971ABD">
        <w:rPr>
          <w:bCs/>
        </w:rPr>
        <w:t>Д</w:t>
      </w:r>
      <w:r w:rsidR="00F27518">
        <w:rPr>
          <w:bCs/>
        </w:rPr>
        <w:t>Б</w:t>
      </w:r>
      <w:r w:rsidR="008A1319" w:rsidRPr="00971ABD">
        <w:rPr>
          <w:bCs/>
        </w:rPr>
        <w:t>-</w:t>
      </w:r>
      <w:r w:rsidR="0009180D">
        <w:rPr>
          <w:bCs/>
        </w:rPr>
        <w:t>4</w:t>
      </w:r>
      <w:r w:rsidR="00C54E71">
        <w:rPr>
          <w:bCs/>
        </w:rPr>
        <w:t>78</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6296CFC1" w:rsidR="001978C4" w:rsidRPr="00A011BD" w:rsidRDefault="00A6098D" w:rsidP="00D25989">
      <w:pPr>
        <w:ind w:right="849"/>
        <w:jc w:val="right"/>
        <w:rPr>
          <w:b/>
          <w:bCs/>
        </w:rPr>
      </w:pPr>
      <w:r>
        <w:rPr>
          <w:b/>
          <w:bCs/>
        </w:rPr>
        <w:t xml:space="preserve">от </w:t>
      </w:r>
      <w:r w:rsidR="00881E60">
        <w:rPr>
          <w:b/>
          <w:bCs/>
        </w:rPr>
        <w:t>04</w:t>
      </w:r>
      <w:r>
        <w:rPr>
          <w:b/>
          <w:bCs/>
        </w:rPr>
        <w:t>.</w:t>
      </w:r>
      <w:r w:rsidR="00881E60">
        <w:rPr>
          <w:b/>
          <w:bCs/>
        </w:rPr>
        <w:t>10</w:t>
      </w:r>
      <w:r w:rsidR="00204187" w:rsidRPr="00971ABD">
        <w:rPr>
          <w:b/>
          <w:bCs/>
        </w:rPr>
        <w:t>.2021 г. № ЗКЭФ-Д</w:t>
      </w:r>
      <w:r w:rsidR="00F27518">
        <w:rPr>
          <w:b/>
          <w:bCs/>
        </w:rPr>
        <w:t>Б</w:t>
      </w:r>
      <w:r w:rsidR="00204187" w:rsidRPr="00971ABD">
        <w:rPr>
          <w:b/>
          <w:bCs/>
        </w:rPr>
        <w:t>-</w:t>
      </w:r>
      <w:r w:rsidR="0009180D">
        <w:rPr>
          <w:b/>
          <w:bCs/>
        </w:rPr>
        <w:t>4</w:t>
      </w:r>
      <w:r w:rsidR="00C54E71">
        <w:rPr>
          <w:b/>
          <w:bCs/>
        </w:rPr>
        <w:t>78</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458AAD69" w:rsidR="00215524" w:rsidRPr="008607DC" w:rsidRDefault="00A6098D" w:rsidP="00215524">
      <w:pPr>
        <w:jc w:val="right"/>
        <w:rPr>
          <w:b/>
          <w:bCs/>
        </w:rPr>
      </w:pPr>
      <w:r>
        <w:rPr>
          <w:b/>
          <w:bCs/>
        </w:rPr>
        <w:t xml:space="preserve">от </w:t>
      </w:r>
      <w:r w:rsidR="00881E60">
        <w:rPr>
          <w:b/>
          <w:bCs/>
        </w:rPr>
        <w:t>04</w:t>
      </w:r>
      <w:r>
        <w:rPr>
          <w:b/>
          <w:bCs/>
        </w:rPr>
        <w:t>.</w:t>
      </w:r>
      <w:r w:rsidR="00881E60">
        <w:rPr>
          <w:b/>
          <w:bCs/>
        </w:rPr>
        <w:t>10</w:t>
      </w:r>
      <w:r w:rsidR="00204187" w:rsidRPr="008607DC">
        <w:rPr>
          <w:b/>
          <w:bCs/>
        </w:rPr>
        <w:t>.2021 г. № ЗКЭФ-Д</w:t>
      </w:r>
      <w:r w:rsidR="00F27518">
        <w:rPr>
          <w:b/>
          <w:bCs/>
        </w:rPr>
        <w:t>Б</w:t>
      </w:r>
      <w:r w:rsidR="00204187" w:rsidRPr="008607DC">
        <w:rPr>
          <w:b/>
          <w:bCs/>
        </w:rPr>
        <w:t>-</w:t>
      </w:r>
      <w:r w:rsidR="0009180D">
        <w:rPr>
          <w:b/>
          <w:bCs/>
        </w:rPr>
        <w:t>4</w:t>
      </w:r>
      <w:r w:rsidR="00C54E71">
        <w:rPr>
          <w:b/>
          <w:bCs/>
        </w:rPr>
        <w:t>78</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tbl>
      <w:tblPr>
        <w:tblW w:w="16355" w:type="dxa"/>
        <w:jc w:val="center"/>
        <w:tblLook w:val="04A0" w:firstRow="1" w:lastRow="0" w:firstColumn="1" w:lastColumn="0" w:noHBand="0" w:noVBand="1"/>
      </w:tblPr>
      <w:tblGrid>
        <w:gridCol w:w="506"/>
        <w:gridCol w:w="3932"/>
        <w:gridCol w:w="640"/>
        <w:gridCol w:w="625"/>
        <w:gridCol w:w="1193"/>
        <w:gridCol w:w="1126"/>
        <w:gridCol w:w="2440"/>
        <w:gridCol w:w="835"/>
        <w:gridCol w:w="642"/>
        <w:gridCol w:w="1712"/>
        <w:gridCol w:w="1293"/>
        <w:gridCol w:w="1411"/>
      </w:tblGrid>
      <w:tr w:rsidR="00854C06" w:rsidRPr="008607DC" w14:paraId="1EE518D4" w14:textId="77777777" w:rsidTr="00854C06">
        <w:trPr>
          <w:trHeight w:val="360"/>
          <w:jc w:val="center"/>
        </w:trPr>
        <w:tc>
          <w:tcPr>
            <w:tcW w:w="506" w:type="dxa"/>
            <w:vMerge w:val="restart"/>
            <w:tcBorders>
              <w:top w:val="single" w:sz="4" w:space="0" w:color="auto"/>
              <w:left w:val="single" w:sz="4" w:space="0" w:color="auto"/>
              <w:right w:val="single" w:sz="4" w:space="0" w:color="auto"/>
            </w:tcBorders>
            <w:shd w:val="clear" w:color="auto" w:fill="auto"/>
            <w:noWrap/>
            <w:vAlign w:val="center"/>
            <w:hideMark/>
          </w:tcPr>
          <w:p w14:paraId="1C615094" w14:textId="77777777" w:rsidR="00854C06" w:rsidRPr="008607DC" w:rsidRDefault="00854C06" w:rsidP="00D73B04">
            <w:pPr>
              <w:jc w:val="center"/>
              <w:rPr>
                <w:b/>
                <w:bCs/>
                <w:sz w:val="20"/>
                <w:szCs w:val="20"/>
              </w:rPr>
            </w:pPr>
            <w:r w:rsidRPr="008607DC">
              <w:rPr>
                <w:b/>
                <w:bCs/>
                <w:sz w:val="20"/>
                <w:szCs w:val="20"/>
              </w:rPr>
              <w:t>№ п/п</w:t>
            </w:r>
          </w:p>
        </w:tc>
        <w:tc>
          <w:tcPr>
            <w:tcW w:w="3938" w:type="dxa"/>
            <w:vMerge w:val="restart"/>
            <w:tcBorders>
              <w:top w:val="single" w:sz="4" w:space="0" w:color="auto"/>
              <w:left w:val="nil"/>
              <w:right w:val="single" w:sz="4" w:space="0" w:color="auto"/>
            </w:tcBorders>
            <w:shd w:val="clear" w:color="000000" w:fill="FFFFFF"/>
            <w:vAlign w:val="center"/>
            <w:hideMark/>
          </w:tcPr>
          <w:p w14:paraId="5C5CEBEC" w14:textId="77777777" w:rsidR="00854C06" w:rsidRPr="008607DC" w:rsidRDefault="00854C06" w:rsidP="00D73B04">
            <w:pPr>
              <w:jc w:val="center"/>
              <w:rPr>
                <w:b/>
                <w:bCs/>
                <w:sz w:val="20"/>
                <w:szCs w:val="20"/>
              </w:rPr>
            </w:pPr>
            <w:r w:rsidRPr="008607DC">
              <w:rPr>
                <w:b/>
                <w:bCs/>
                <w:sz w:val="20"/>
                <w:szCs w:val="20"/>
              </w:rPr>
              <w:t>Наименование</w:t>
            </w:r>
            <w:r>
              <w:rPr>
                <w:b/>
                <w:bCs/>
                <w:sz w:val="20"/>
                <w:szCs w:val="20"/>
              </w:rPr>
              <w:t xml:space="preserve"> и характеристики</w:t>
            </w:r>
            <w:r w:rsidRPr="008607DC">
              <w:rPr>
                <w:b/>
                <w:bCs/>
                <w:sz w:val="20"/>
                <w:szCs w:val="20"/>
              </w:rPr>
              <w:t xml:space="preserve"> товара</w:t>
            </w:r>
          </w:p>
        </w:tc>
        <w:tc>
          <w:tcPr>
            <w:tcW w:w="600" w:type="dxa"/>
            <w:vMerge w:val="restart"/>
            <w:tcBorders>
              <w:top w:val="single" w:sz="4" w:space="0" w:color="auto"/>
              <w:left w:val="nil"/>
              <w:right w:val="single" w:sz="4" w:space="0" w:color="auto"/>
            </w:tcBorders>
            <w:vAlign w:val="center"/>
          </w:tcPr>
          <w:p w14:paraId="73D39260" w14:textId="77777777" w:rsidR="00854C06" w:rsidRPr="008607DC" w:rsidRDefault="00854C06" w:rsidP="00D73B04">
            <w:pPr>
              <w:jc w:val="center"/>
              <w:rPr>
                <w:b/>
                <w:bCs/>
                <w:sz w:val="20"/>
                <w:szCs w:val="20"/>
              </w:rPr>
            </w:pPr>
            <w:r w:rsidRPr="008607DC">
              <w:rPr>
                <w:b/>
                <w:bCs/>
                <w:sz w:val="20"/>
                <w:szCs w:val="20"/>
              </w:rPr>
              <w:t>Кол-во</w:t>
            </w:r>
          </w:p>
        </w:tc>
        <w:tc>
          <w:tcPr>
            <w:tcW w:w="625" w:type="dxa"/>
            <w:vMerge w:val="restart"/>
            <w:tcBorders>
              <w:top w:val="single" w:sz="4" w:space="0" w:color="auto"/>
              <w:left w:val="single" w:sz="4" w:space="0" w:color="auto"/>
              <w:right w:val="single" w:sz="4" w:space="0" w:color="auto"/>
            </w:tcBorders>
            <w:shd w:val="clear" w:color="auto" w:fill="auto"/>
            <w:vAlign w:val="center"/>
            <w:hideMark/>
          </w:tcPr>
          <w:p w14:paraId="16A35E52" w14:textId="77777777" w:rsidR="00854C06" w:rsidRPr="008607DC" w:rsidRDefault="00854C06" w:rsidP="00D73B04">
            <w:pPr>
              <w:jc w:val="center"/>
              <w:rPr>
                <w:b/>
                <w:bCs/>
                <w:sz w:val="20"/>
                <w:szCs w:val="20"/>
              </w:rPr>
            </w:pPr>
            <w:r w:rsidRPr="008607DC">
              <w:rPr>
                <w:b/>
                <w:bCs/>
                <w:sz w:val="20"/>
                <w:szCs w:val="20"/>
              </w:rPr>
              <w:t>Ед. изм.</w:t>
            </w:r>
          </w:p>
        </w:tc>
        <w:tc>
          <w:tcPr>
            <w:tcW w:w="2322" w:type="dxa"/>
            <w:gridSpan w:val="2"/>
            <w:tcBorders>
              <w:top w:val="single" w:sz="4" w:space="0" w:color="auto"/>
              <w:left w:val="single" w:sz="4" w:space="0" w:color="auto"/>
              <w:bottom w:val="single" w:sz="4" w:space="0" w:color="auto"/>
              <w:right w:val="single" w:sz="4" w:space="0" w:color="auto"/>
            </w:tcBorders>
          </w:tcPr>
          <w:p w14:paraId="14662391" w14:textId="77777777" w:rsidR="00854C06" w:rsidRPr="008607DC" w:rsidRDefault="00854C06" w:rsidP="00D73B04">
            <w:pPr>
              <w:jc w:val="center"/>
              <w:rPr>
                <w:b/>
                <w:bCs/>
                <w:color w:val="000000"/>
                <w:sz w:val="20"/>
                <w:szCs w:val="20"/>
              </w:rPr>
            </w:pPr>
            <w:r w:rsidRPr="00503F0B">
              <w:rPr>
                <w:b/>
                <w:bCs/>
                <w:color w:val="000000"/>
                <w:sz w:val="20"/>
                <w:szCs w:val="20"/>
              </w:rPr>
              <w:t>Начальная (максимальная) цена,</w:t>
            </w:r>
            <w:r w:rsidRPr="00503F0B">
              <w:rPr>
                <w:b/>
                <w:color w:val="000000"/>
                <w:sz w:val="20"/>
                <w:szCs w:val="20"/>
              </w:rPr>
              <w:t xml:space="preserve"> без учета НДС, руб.</w:t>
            </w:r>
          </w:p>
        </w:tc>
        <w:tc>
          <w:tcPr>
            <w:tcW w:w="8364" w:type="dxa"/>
            <w:gridSpan w:val="6"/>
            <w:tcBorders>
              <w:top w:val="single" w:sz="4" w:space="0" w:color="auto"/>
              <w:left w:val="single" w:sz="4" w:space="0" w:color="auto"/>
              <w:bottom w:val="single" w:sz="4" w:space="0" w:color="auto"/>
              <w:right w:val="single" w:sz="4" w:space="0" w:color="auto"/>
            </w:tcBorders>
          </w:tcPr>
          <w:p w14:paraId="2D6F38DC" w14:textId="77777777" w:rsidR="00854C06" w:rsidRPr="008607DC" w:rsidRDefault="00854C06" w:rsidP="00D73B04">
            <w:pPr>
              <w:jc w:val="center"/>
              <w:rPr>
                <w:b/>
                <w:bCs/>
                <w:sz w:val="20"/>
                <w:szCs w:val="20"/>
              </w:rPr>
            </w:pPr>
            <w:r w:rsidRPr="00D51808">
              <w:rPr>
                <w:b/>
                <w:bCs/>
                <w:color w:val="000000"/>
                <w:sz w:val="20"/>
                <w:szCs w:val="20"/>
              </w:rPr>
              <w:t>Предложение участника закупки</w:t>
            </w:r>
          </w:p>
        </w:tc>
      </w:tr>
      <w:tr w:rsidR="00854C06" w:rsidRPr="008607DC" w14:paraId="1B19585F" w14:textId="77777777" w:rsidTr="00854C06">
        <w:trPr>
          <w:trHeight w:val="736"/>
          <w:jc w:val="center"/>
        </w:trPr>
        <w:tc>
          <w:tcPr>
            <w:tcW w:w="506" w:type="dxa"/>
            <w:vMerge/>
            <w:tcBorders>
              <w:left w:val="single" w:sz="4" w:space="0" w:color="auto"/>
              <w:right w:val="single" w:sz="4" w:space="0" w:color="auto"/>
            </w:tcBorders>
            <w:shd w:val="clear" w:color="auto" w:fill="auto"/>
            <w:noWrap/>
            <w:vAlign w:val="center"/>
          </w:tcPr>
          <w:p w14:paraId="55F64CBD" w14:textId="77777777" w:rsidR="00854C06" w:rsidRPr="008607DC" w:rsidRDefault="00854C06" w:rsidP="00D73B04">
            <w:pPr>
              <w:jc w:val="center"/>
              <w:rPr>
                <w:b/>
                <w:bCs/>
                <w:sz w:val="20"/>
                <w:szCs w:val="20"/>
              </w:rPr>
            </w:pPr>
          </w:p>
        </w:tc>
        <w:tc>
          <w:tcPr>
            <w:tcW w:w="3938" w:type="dxa"/>
            <w:vMerge/>
            <w:tcBorders>
              <w:left w:val="nil"/>
              <w:right w:val="single" w:sz="4" w:space="0" w:color="auto"/>
            </w:tcBorders>
            <w:shd w:val="clear" w:color="000000" w:fill="FFFFFF"/>
            <w:vAlign w:val="center"/>
          </w:tcPr>
          <w:p w14:paraId="64EAD2B0" w14:textId="77777777" w:rsidR="00854C06" w:rsidRPr="008607DC" w:rsidRDefault="00854C06" w:rsidP="00D73B04">
            <w:pPr>
              <w:jc w:val="center"/>
              <w:rPr>
                <w:b/>
                <w:bCs/>
                <w:sz w:val="20"/>
                <w:szCs w:val="20"/>
              </w:rPr>
            </w:pPr>
          </w:p>
        </w:tc>
        <w:tc>
          <w:tcPr>
            <w:tcW w:w="600" w:type="dxa"/>
            <w:vMerge/>
            <w:tcBorders>
              <w:left w:val="nil"/>
              <w:right w:val="single" w:sz="4" w:space="0" w:color="auto"/>
            </w:tcBorders>
          </w:tcPr>
          <w:p w14:paraId="1FA19696" w14:textId="77777777" w:rsidR="00854C06" w:rsidRPr="008607DC" w:rsidRDefault="00854C06" w:rsidP="00D73B04">
            <w:pPr>
              <w:jc w:val="center"/>
              <w:rPr>
                <w:b/>
                <w:bCs/>
                <w:sz w:val="20"/>
                <w:szCs w:val="20"/>
              </w:rPr>
            </w:pPr>
          </w:p>
        </w:tc>
        <w:tc>
          <w:tcPr>
            <w:tcW w:w="625" w:type="dxa"/>
            <w:vMerge/>
            <w:tcBorders>
              <w:left w:val="single" w:sz="4" w:space="0" w:color="auto"/>
              <w:right w:val="single" w:sz="4" w:space="0" w:color="auto"/>
            </w:tcBorders>
            <w:shd w:val="clear" w:color="auto" w:fill="auto"/>
            <w:vAlign w:val="center"/>
          </w:tcPr>
          <w:p w14:paraId="151ABA82" w14:textId="77777777" w:rsidR="00854C06" w:rsidRPr="008607DC" w:rsidRDefault="00854C06" w:rsidP="00D73B04">
            <w:pPr>
              <w:jc w:val="center"/>
              <w:rPr>
                <w:b/>
                <w:bCs/>
                <w:sz w:val="20"/>
                <w:szCs w:val="20"/>
              </w:rPr>
            </w:pPr>
          </w:p>
        </w:tc>
        <w:tc>
          <w:tcPr>
            <w:tcW w:w="1196" w:type="dxa"/>
            <w:tcBorders>
              <w:top w:val="single" w:sz="4" w:space="0" w:color="auto"/>
              <w:left w:val="single" w:sz="4" w:space="0" w:color="auto"/>
              <w:right w:val="single" w:sz="4" w:space="0" w:color="auto"/>
            </w:tcBorders>
            <w:vAlign w:val="center"/>
          </w:tcPr>
          <w:p w14:paraId="3D71C1AD" w14:textId="77777777" w:rsidR="00854C06" w:rsidRPr="008607DC" w:rsidRDefault="00854C06" w:rsidP="00D73B04">
            <w:pPr>
              <w:jc w:val="center"/>
              <w:rPr>
                <w:b/>
                <w:bCs/>
                <w:sz w:val="20"/>
                <w:szCs w:val="20"/>
              </w:rPr>
            </w:pPr>
            <w:r w:rsidRPr="00503F0B">
              <w:rPr>
                <w:b/>
                <w:bCs/>
                <w:sz w:val="20"/>
                <w:szCs w:val="20"/>
              </w:rPr>
              <w:t>За единицу товара</w:t>
            </w:r>
          </w:p>
        </w:tc>
        <w:tc>
          <w:tcPr>
            <w:tcW w:w="1126" w:type="dxa"/>
            <w:tcBorders>
              <w:top w:val="single" w:sz="4" w:space="0" w:color="auto"/>
              <w:left w:val="single" w:sz="4" w:space="0" w:color="auto"/>
              <w:right w:val="single" w:sz="4" w:space="0" w:color="auto"/>
            </w:tcBorders>
            <w:vAlign w:val="center"/>
          </w:tcPr>
          <w:p w14:paraId="501FE961" w14:textId="77777777" w:rsidR="00854C06" w:rsidRPr="008607DC" w:rsidRDefault="00854C06" w:rsidP="00D73B04">
            <w:pPr>
              <w:jc w:val="center"/>
              <w:rPr>
                <w:b/>
                <w:bCs/>
                <w:sz w:val="20"/>
                <w:szCs w:val="20"/>
              </w:rPr>
            </w:pPr>
            <w:r w:rsidRPr="00D51808">
              <w:rPr>
                <w:b/>
                <w:bCs/>
                <w:sz w:val="20"/>
                <w:szCs w:val="20"/>
              </w:rPr>
              <w:t>Всего</w:t>
            </w:r>
          </w:p>
        </w:tc>
        <w:tc>
          <w:tcPr>
            <w:tcW w:w="2451" w:type="dxa"/>
            <w:tcBorders>
              <w:top w:val="single" w:sz="4" w:space="0" w:color="auto"/>
              <w:left w:val="single" w:sz="4" w:space="0" w:color="auto"/>
              <w:right w:val="single" w:sz="4" w:space="0" w:color="auto"/>
            </w:tcBorders>
            <w:shd w:val="clear" w:color="auto" w:fill="auto"/>
            <w:vAlign w:val="center"/>
          </w:tcPr>
          <w:p w14:paraId="73491EC7" w14:textId="77777777" w:rsidR="00854C06" w:rsidRPr="008607DC" w:rsidRDefault="00854C06" w:rsidP="00D73B04">
            <w:pPr>
              <w:jc w:val="center"/>
              <w:rPr>
                <w:b/>
                <w:bCs/>
                <w:sz w:val="20"/>
                <w:szCs w:val="20"/>
              </w:rPr>
            </w:pPr>
            <w:r w:rsidRPr="008607DC">
              <w:rPr>
                <w:b/>
                <w:bCs/>
                <w:sz w:val="20"/>
                <w:szCs w:val="20"/>
              </w:rPr>
              <w:t xml:space="preserve">Наименование </w:t>
            </w:r>
            <w:r>
              <w:rPr>
                <w:b/>
                <w:bCs/>
                <w:sz w:val="20"/>
                <w:szCs w:val="20"/>
              </w:rPr>
              <w:t xml:space="preserve">и характеристики </w:t>
            </w:r>
            <w:r w:rsidRPr="008607DC">
              <w:rPr>
                <w:b/>
                <w:bCs/>
                <w:sz w:val="20"/>
                <w:szCs w:val="20"/>
              </w:rPr>
              <w:t>товара</w:t>
            </w:r>
          </w:p>
        </w:tc>
        <w:tc>
          <w:tcPr>
            <w:tcW w:w="838" w:type="dxa"/>
            <w:tcBorders>
              <w:top w:val="single" w:sz="4" w:space="0" w:color="auto"/>
              <w:left w:val="nil"/>
              <w:right w:val="single" w:sz="4" w:space="0" w:color="auto"/>
            </w:tcBorders>
            <w:vAlign w:val="center"/>
          </w:tcPr>
          <w:p w14:paraId="572EB1C0" w14:textId="77777777" w:rsidR="00854C06" w:rsidRPr="008607DC" w:rsidRDefault="00854C06" w:rsidP="00D73B04">
            <w:pPr>
              <w:jc w:val="center"/>
              <w:rPr>
                <w:b/>
                <w:bCs/>
                <w:sz w:val="20"/>
                <w:szCs w:val="20"/>
              </w:rPr>
            </w:pPr>
            <w:r w:rsidRPr="008607DC">
              <w:rPr>
                <w:b/>
                <w:bCs/>
                <w:sz w:val="20"/>
                <w:szCs w:val="20"/>
              </w:rPr>
              <w:t>Кол-во</w:t>
            </w:r>
          </w:p>
        </w:tc>
        <w:tc>
          <w:tcPr>
            <w:tcW w:w="643" w:type="dxa"/>
            <w:tcBorders>
              <w:top w:val="single" w:sz="4" w:space="0" w:color="auto"/>
              <w:left w:val="single" w:sz="4" w:space="0" w:color="auto"/>
              <w:right w:val="single" w:sz="4" w:space="0" w:color="auto"/>
            </w:tcBorders>
            <w:vAlign w:val="center"/>
          </w:tcPr>
          <w:p w14:paraId="3565FD86" w14:textId="77777777" w:rsidR="00854C06" w:rsidRPr="008607DC" w:rsidRDefault="00854C06" w:rsidP="00D73B04">
            <w:pPr>
              <w:jc w:val="center"/>
              <w:rPr>
                <w:b/>
                <w:bCs/>
                <w:sz w:val="20"/>
                <w:szCs w:val="20"/>
              </w:rPr>
            </w:pPr>
            <w:r w:rsidRPr="008607DC">
              <w:rPr>
                <w:b/>
                <w:bCs/>
                <w:sz w:val="20"/>
                <w:szCs w:val="20"/>
              </w:rPr>
              <w:t>Ед. изм.</w:t>
            </w:r>
          </w:p>
        </w:tc>
        <w:tc>
          <w:tcPr>
            <w:tcW w:w="1713" w:type="dxa"/>
            <w:tcBorders>
              <w:top w:val="single" w:sz="4" w:space="0" w:color="auto"/>
              <w:left w:val="single" w:sz="4" w:space="0" w:color="auto"/>
              <w:right w:val="single" w:sz="4" w:space="0" w:color="auto"/>
            </w:tcBorders>
            <w:shd w:val="clear" w:color="auto" w:fill="auto"/>
            <w:vAlign w:val="center"/>
          </w:tcPr>
          <w:p w14:paraId="24BBD14D" w14:textId="77777777" w:rsidR="00854C06" w:rsidRPr="008607DC" w:rsidRDefault="00854C06" w:rsidP="00D73B04">
            <w:pPr>
              <w:jc w:val="center"/>
              <w:rPr>
                <w:b/>
                <w:bCs/>
                <w:sz w:val="20"/>
                <w:szCs w:val="20"/>
              </w:rPr>
            </w:pPr>
            <w:r w:rsidRPr="001D54B6">
              <w:rPr>
                <w:b/>
                <w:bCs/>
                <w:sz w:val="20"/>
                <w:szCs w:val="20"/>
              </w:rPr>
              <w:t>Информация о стране происхождения товара</w:t>
            </w:r>
          </w:p>
        </w:tc>
        <w:tc>
          <w:tcPr>
            <w:tcW w:w="1298" w:type="dxa"/>
            <w:tcBorders>
              <w:top w:val="single" w:sz="4" w:space="0" w:color="auto"/>
              <w:left w:val="nil"/>
              <w:right w:val="single" w:sz="4" w:space="0" w:color="auto"/>
            </w:tcBorders>
          </w:tcPr>
          <w:p w14:paraId="545945B9" w14:textId="77777777" w:rsidR="00854C06" w:rsidRPr="008607DC" w:rsidRDefault="00854C06" w:rsidP="00D73B04">
            <w:pPr>
              <w:jc w:val="center"/>
              <w:rPr>
                <w:b/>
                <w:bCs/>
                <w:sz w:val="20"/>
                <w:szCs w:val="20"/>
              </w:rPr>
            </w:pPr>
            <w:r w:rsidRPr="008607DC">
              <w:rPr>
                <w:b/>
                <w:sz w:val="20"/>
                <w:szCs w:val="20"/>
              </w:rPr>
              <w:t>Цена за единицу</w:t>
            </w:r>
            <w:r w:rsidRPr="008607DC">
              <w:rPr>
                <w:b/>
                <w:bCs/>
                <w:color w:val="000000"/>
                <w:sz w:val="20"/>
                <w:szCs w:val="20"/>
              </w:rPr>
              <w:t xml:space="preserve"> без учета </w:t>
            </w:r>
            <w:r w:rsidRPr="008607DC">
              <w:rPr>
                <w:b/>
                <w:color w:val="000000"/>
                <w:sz w:val="20"/>
                <w:szCs w:val="20"/>
              </w:rPr>
              <w:t>НДС, руб.</w:t>
            </w:r>
          </w:p>
        </w:tc>
        <w:tc>
          <w:tcPr>
            <w:tcW w:w="1421" w:type="dxa"/>
            <w:tcBorders>
              <w:top w:val="single" w:sz="4" w:space="0" w:color="auto"/>
              <w:left w:val="nil"/>
              <w:right w:val="single" w:sz="4" w:space="0" w:color="auto"/>
            </w:tcBorders>
            <w:vAlign w:val="center"/>
          </w:tcPr>
          <w:p w14:paraId="7FD4A05F" w14:textId="77777777" w:rsidR="00854C06" w:rsidRPr="008607DC" w:rsidRDefault="00854C06" w:rsidP="00D73B04">
            <w:pPr>
              <w:jc w:val="center"/>
              <w:rPr>
                <w:b/>
                <w:bCs/>
                <w:sz w:val="20"/>
                <w:szCs w:val="20"/>
              </w:rPr>
            </w:pPr>
            <w:r w:rsidRPr="008607DC">
              <w:rPr>
                <w:b/>
                <w:sz w:val="20"/>
                <w:szCs w:val="20"/>
              </w:rPr>
              <w:t>Цена всего</w:t>
            </w:r>
            <w:r w:rsidRPr="008607DC">
              <w:rPr>
                <w:b/>
                <w:bCs/>
                <w:color w:val="000000"/>
                <w:sz w:val="20"/>
                <w:szCs w:val="20"/>
              </w:rPr>
              <w:t xml:space="preserve"> без учета </w:t>
            </w:r>
            <w:r w:rsidRPr="008607DC">
              <w:rPr>
                <w:b/>
                <w:color w:val="000000"/>
                <w:sz w:val="20"/>
                <w:szCs w:val="20"/>
              </w:rPr>
              <w:t>НДС, руб.</w:t>
            </w:r>
          </w:p>
        </w:tc>
      </w:tr>
      <w:tr w:rsidR="00854C06" w:rsidRPr="008607DC" w14:paraId="3DD49991" w14:textId="77777777" w:rsidTr="00854C06">
        <w:trPr>
          <w:trHeight w:val="205"/>
          <w:jc w:val="center"/>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FF1BB" w14:textId="77777777" w:rsidR="00854C06" w:rsidRPr="008607DC" w:rsidRDefault="00854C06" w:rsidP="00D73B04">
            <w:pPr>
              <w:jc w:val="center"/>
              <w:rPr>
                <w:b/>
                <w:bCs/>
                <w:sz w:val="20"/>
                <w:szCs w:val="20"/>
              </w:rPr>
            </w:pPr>
            <w:r w:rsidRPr="008607DC">
              <w:rPr>
                <w:b/>
                <w:bCs/>
                <w:sz w:val="20"/>
                <w:szCs w:val="20"/>
              </w:rPr>
              <w:t>1</w:t>
            </w:r>
          </w:p>
        </w:tc>
        <w:tc>
          <w:tcPr>
            <w:tcW w:w="3938" w:type="dxa"/>
            <w:tcBorders>
              <w:top w:val="single" w:sz="4" w:space="0" w:color="auto"/>
              <w:left w:val="nil"/>
              <w:bottom w:val="single" w:sz="4" w:space="0" w:color="auto"/>
              <w:right w:val="single" w:sz="4" w:space="0" w:color="auto"/>
            </w:tcBorders>
            <w:shd w:val="clear" w:color="000000" w:fill="FFFFFF"/>
            <w:vAlign w:val="center"/>
          </w:tcPr>
          <w:p w14:paraId="19C955C6" w14:textId="77777777" w:rsidR="00854C06" w:rsidRPr="008607DC" w:rsidRDefault="00854C06" w:rsidP="00D73B04">
            <w:pPr>
              <w:jc w:val="center"/>
              <w:rPr>
                <w:b/>
                <w:bCs/>
                <w:sz w:val="20"/>
                <w:szCs w:val="20"/>
              </w:rPr>
            </w:pPr>
            <w:r w:rsidRPr="008607DC">
              <w:rPr>
                <w:b/>
                <w:bCs/>
                <w:sz w:val="20"/>
                <w:szCs w:val="20"/>
              </w:rPr>
              <w:t>2</w:t>
            </w:r>
          </w:p>
        </w:tc>
        <w:tc>
          <w:tcPr>
            <w:tcW w:w="600" w:type="dxa"/>
            <w:tcBorders>
              <w:top w:val="single" w:sz="4" w:space="0" w:color="auto"/>
              <w:left w:val="nil"/>
              <w:bottom w:val="single" w:sz="4" w:space="0" w:color="auto"/>
              <w:right w:val="single" w:sz="4" w:space="0" w:color="auto"/>
            </w:tcBorders>
          </w:tcPr>
          <w:p w14:paraId="5BEC414E" w14:textId="77777777" w:rsidR="00854C06" w:rsidRPr="008607DC" w:rsidRDefault="00854C06" w:rsidP="00D73B04">
            <w:pPr>
              <w:jc w:val="center"/>
              <w:rPr>
                <w:b/>
                <w:bCs/>
                <w:sz w:val="20"/>
                <w:szCs w:val="20"/>
              </w:rPr>
            </w:pPr>
            <w:r w:rsidRPr="008607DC">
              <w:rPr>
                <w:b/>
                <w:bCs/>
                <w:sz w:val="20"/>
                <w:szCs w:val="20"/>
              </w:rPr>
              <w:t>3</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119225E8" w14:textId="77777777" w:rsidR="00854C06" w:rsidRPr="008607DC" w:rsidRDefault="00854C06" w:rsidP="00D73B04">
            <w:pPr>
              <w:jc w:val="center"/>
              <w:rPr>
                <w:b/>
                <w:bCs/>
                <w:sz w:val="20"/>
                <w:szCs w:val="20"/>
              </w:rPr>
            </w:pPr>
            <w:r w:rsidRPr="008607DC">
              <w:rPr>
                <w:b/>
                <w:bCs/>
                <w:sz w:val="20"/>
                <w:szCs w:val="20"/>
              </w:rPr>
              <w:t>4</w:t>
            </w:r>
          </w:p>
        </w:tc>
        <w:tc>
          <w:tcPr>
            <w:tcW w:w="1196" w:type="dxa"/>
            <w:tcBorders>
              <w:top w:val="single" w:sz="4" w:space="0" w:color="auto"/>
              <w:left w:val="single" w:sz="4" w:space="0" w:color="auto"/>
              <w:bottom w:val="single" w:sz="4" w:space="0" w:color="auto"/>
              <w:right w:val="single" w:sz="4" w:space="0" w:color="auto"/>
            </w:tcBorders>
          </w:tcPr>
          <w:p w14:paraId="2EC4DD38" w14:textId="77777777" w:rsidR="00854C06" w:rsidRDefault="00854C06" w:rsidP="00D73B04">
            <w:pPr>
              <w:jc w:val="center"/>
              <w:rPr>
                <w:b/>
                <w:bCs/>
                <w:sz w:val="20"/>
                <w:szCs w:val="20"/>
              </w:rPr>
            </w:pPr>
            <w:r>
              <w:rPr>
                <w:b/>
                <w:bCs/>
                <w:sz w:val="20"/>
                <w:szCs w:val="20"/>
              </w:rPr>
              <w:t>5</w:t>
            </w:r>
          </w:p>
        </w:tc>
        <w:tc>
          <w:tcPr>
            <w:tcW w:w="1126" w:type="dxa"/>
            <w:tcBorders>
              <w:top w:val="single" w:sz="4" w:space="0" w:color="auto"/>
              <w:left w:val="single" w:sz="4" w:space="0" w:color="auto"/>
              <w:bottom w:val="single" w:sz="4" w:space="0" w:color="auto"/>
              <w:right w:val="single" w:sz="4" w:space="0" w:color="auto"/>
            </w:tcBorders>
          </w:tcPr>
          <w:p w14:paraId="51678010" w14:textId="77777777" w:rsidR="00854C06" w:rsidRDefault="00854C06" w:rsidP="00D73B04">
            <w:pPr>
              <w:jc w:val="center"/>
              <w:rPr>
                <w:b/>
                <w:bCs/>
                <w:sz w:val="20"/>
                <w:szCs w:val="20"/>
              </w:rPr>
            </w:pPr>
            <w:r>
              <w:rPr>
                <w:b/>
                <w:bCs/>
                <w:sz w:val="20"/>
                <w:szCs w:val="20"/>
              </w:rPr>
              <w:t>6</w:t>
            </w: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14:paraId="0AA8D409" w14:textId="77777777" w:rsidR="00854C06" w:rsidRPr="008607DC" w:rsidRDefault="00854C06" w:rsidP="00D73B04">
            <w:pPr>
              <w:jc w:val="center"/>
              <w:rPr>
                <w:b/>
                <w:bCs/>
                <w:sz w:val="20"/>
                <w:szCs w:val="20"/>
              </w:rPr>
            </w:pPr>
            <w:r>
              <w:rPr>
                <w:b/>
                <w:bCs/>
                <w:sz w:val="20"/>
                <w:szCs w:val="20"/>
              </w:rPr>
              <w:t>7</w:t>
            </w:r>
          </w:p>
        </w:tc>
        <w:tc>
          <w:tcPr>
            <w:tcW w:w="838" w:type="dxa"/>
            <w:tcBorders>
              <w:top w:val="single" w:sz="4" w:space="0" w:color="auto"/>
              <w:left w:val="nil"/>
              <w:bottom w:val="single" w:sz="4" w:space="0" w:color="auto"/>
              <w:right w:val="single" w:sz="4" w:space="0" w:color="auto"/>
            </w:tcBorders>
          </w:tcPr>
          <w:p w14:paraId="09DB182B" w14:textId="77777777" w:rsidR="00854C06" w:rsidRPr="008607DC" w:rsidRDefault="00854C06" w:rsidP="00D73B04">
            <w:pPr>
              <w:jc w:val="center"/>
              <w:rPr>
                <w:b/>
                <w:bCs/>
                <w:sz w:val="20"/>
                <w:szCs w:val="20"/>
              </w:rPr>
            </w:pPr>
            <w:r>
              <w:rPr>
                <w:b/>
                <w:bCs/>
                <w:sz w:val="20"/>
                <w:szCs w:val="20"/>
              </w:rPr>
              <w:t>8</w:t>
            </w:r>
          </w:p>
        </w:tc>
        <w:tc>
          <w:tcPr>
            <w:tcW w:w="643" w:type="dxa"/>
            <w:tcBorders>
              <w:top w:val="single" w:sz="4" w:space="0" w:color="auto"/>
              <w:left w:val="single" w:sz="4" w:space="0" w:color="auto"/>
              <w:bottom w:val="single" w:sz="4" w:space="0" w:color="auto"/>
              <w:right w:val="single" w:sz="4" w:space="0" w:color="auto"/>
            </w:tcBorders>
          </w:tcPr>
          <w:p w14:paraId="353AD442" w14:textId="77777777" w:rsidR="00854C06" w:rsidRPr="008607DC" w:rsidRDefault="00854C06" w:rsidP="00D73B04">
            <w:pPr>
              <w:jc w:val="center"/>
              <w:rPr>
                <w:b/>
                <w:bCs/>
                <w:sz w:val="20"/>
                <w:szCs w:val="20"/>
              </w:rPr>
            </w:pPr>
            <w:r>
              <w:rPr>
                <w:b/>
                <w:bCs/>
                <w:sz w:val="20"/>
                <w:szCs w:val="20"/>
              </w:rPr>
              <w:t>9</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2CEDA904" w14:textId="77777777" w:rsidR="00854C06" w:rsidRPr="008607DC" w:rsidRDefault="00854C06" w:rsidP="00D73B04">
            <w:pPr>
              <w:jc w:val="center"/>
              <w:rPr>
                <w:b/>
                <w:bCs/>
                <w:sz w:val="20"/>
                <w:szCs w:val="20"/>
              </w:rPr>
            </w:pPr>
            <w:r>
              <w:rPr>
                <w:b/>
                <w:bCs/>
                <w:sz w:val="20"/>
                <w:szCs w:val="20"/>
              </w:rPr>
              <w:t>10</w:t>
            </w:r>
          </w:p>
        </w:tc>
        <w:tc>
          <w:tcPr>
            <w:tcW w:w="1298" w:type="dxa"/>
            <w:tcBorders>
              <w:top w:val="single" w:sz="4" w:space="0" w:color="auto"/>
              <w:left w:val="nil"/>
              <w:bottom w:val="single" w:sz="4" w:space="0" w:color="auto"/>
              <w:right w:val="single" w:sz="4" w:space="0" w:color="auto"/>
            </w:tcBorders>
          </w:tcPr>
          <w:p w14:paraId="3479CB68" w14:textId="77777777" w:rsidR="00854C06" w:rsidRPr="008607DC" w:rsidRDefault="00854C06" w:rsidP="00D73B04">
            <w:pPr>
              <w:jc w:val="center"/>
              <w:rPr>
                <w:b/>
                <w:bCs/>
                <w:sz w:val="20"/>
                <w:szCs w:val="20"/>
              </w:rPr>
            </w:pPr>
            <w:r>
              <w:rPr>
                <w:b/>
                <w:bCs/>
                <w:sz w:val="20"/>
                <w:szCs w:val="20"/>
              </w:rPr>
              <w:t>11</w:t>
            </w:r>
          </w:p>
        </w:tc>
        <w:tc>
          <w:tcPr>
            <w:tcW w:w="1421" w:type="dxa"/>
            <w:tcBorders>
              <w:top w:val="single" w:sz="4" w:space="0" w:color="auto"/>
              <w:left w:val="nil"/>
              <w:bottom w:val="single" w:sz="4" w:space="0" w:color="auto"/>
              <w:right w:val="single" w:sz="4" w:space="0" w:color="auto"/>
            </w:tcBorders>
          </w:tcPr>
          <w:p w14:paraId="3F7D1D2A" w14:textId="77777777" w:rsidR="00854C06" w:rsidRPr="008607DC" w:rsidRDefault="00854C06" w:rsidP="00D73B04">
            <w:pPr>
              <w:jc w:val="center"/>
              <w:rPr>
                <w:b/>
                <w:bCs/>
                <w:sz w:val="20"/>
                <w:szCs w:val="20"/>
              </w:rPr>
            </w:pPr>
            <w:r>
              <w:rPr>
                <w:b/>
                <w:bCs/>
                <w:sz w:val="20"/>
                <w:szCs w:val="20"/>
              </w:rPr>
              <w:t>12</w:t>
            </w:r>
          </w:p>
        </w:tc>
      </w:tr>
      <w:tr w:rsidR="00854C06" w:rsidRPr="004243BD" w14:paraId="1C62304D" w14:textId="77777777" w:rsidTr="00854C06">
        <w:trPr>
          <w:trHeight w:val="275"/>
          <w:jc w:val="center"/>
        </w:trPr>
        <w:tc>
          <w:tcPr>
            <w:tcW w:w="506" w:type="dxa"/>
            <w:tcBorders>
              <w:top w:val="nil"/>
              <w:left w:val="single" w:sz="4" w:space="0" w:color="auto"/>
              <w:bottom w:val="single" w:sz="4" w:space="0" w:color="auto"/>
              <w:right w:val="single" w:sz="4" w:space="0" w:color="auto"/>
            </w:tcBorders>
            <w:shd w:val="clear" w:color="auto" w:fill="auto"/>
            <w:noWrap/>
            <w:hideMark/>
          </w:tcPr>
          <w:p w14:paraId="20142A31" w14:textId="77777777" w:rsidR="00854C06" w:rsidRPr="000671A9" w:rsidRDefault="00854C06" w:rsidP="00D73B04">
            <w:pPr>
              <w:rPr>
                <w:sz w:val="20"/>
                <w:szCs w:val="20"/>
              </w:rPr>
            </w:pPr>
            <w:r w:rsidRPr="000671A9">
              <w:rPr>
                <w:sz w:val="20"/>
                <w:szCs w:val="20"/>
              </w:rPr>
              <w:t>1</w:t>
            </w:r>
          </w:p>
        </w:tc>
        <w:tc>
          <w:tcPr>
            <w:tcW w:w="3938" w:type="dxa"/>
            <w:tcBorders>
              <w:top w:val="nil"/>
              <w:left w:val="single" w:sz="4" w:space="0" w:color="auto"/>
              <w:bottom w:val="single" w:sz="4" w:space="0" w:color="auto"/>
              <w:right w:val="single" w:sz="4" w:space="0" w:color="auto"/>
            </w:tcBorders>
            <w:shd w:val="clear" w:color="auto" w:fill="auto"/>
          </w:tcPr>
          <w:p w14:paraId="40A35D76" w14:textId="77777777" w:rsidR="00854C06" w:rsidRPr="000671A9" w:rsidRDefault="00854C06" w:rsidP="00D73B04">
            <w:pPr>
              <w:rPr>
                <w:sz w:val="20"/>
                <w:szCs w:val="20"/>
              </w:rPr>
            </w:pPr>
            <w:r w:rsidRPr="000671A9">
              <w:rPr>
                <w:b/>
                <w:sz w:val="20"/>
                <w:szCs w:val="20"/>
              </w:rPr>
              <w:t>Контроллер доступа БОЛИД</w:t>
            </w:r>
            <w:r w:rsidRPr="000671A9">
              <w:rPr>
                <w:sz w:val="20"/>
                <w:szCs w:val="20"/>
              </w:rPr>
              <w:t xml:space="preserve"> С2000-2 (на 2 считывателя, интерфейс считывателей Touch Memory или Wiegand, 2 охранных ШС и 2 выходных реле (30В/7А))</w:t>
            </w:r>
          </w:p>
        </w:tc>
        <w:tc>
          <w:tcPr>
            <w:tcW w:w="600" w:type="dxa"/>
            <w:tcBorders>
              <w:top w:val="nil"/>
              <w:left w:val="nil"/>
              <w:bottom w:val="single" w:sz="4" w:space="0" w:color="auto"/>
              <w:right w:val="single" w:sz="4" w:space="0" w:color="auto"/>
            </w:tcBorders>
            <w:shd w:val="clear" w:color="auto" w:fill="auto"/>
          </w:tcPr>
          <w:p w14:paraId="56455288" w14:textId="77777777" w:rsidR="00854C06" w:rsidRPr="000671A9" w:rsidRDefault="00854C06" w:rsidP="00D73B04">
            <w:pPr>
              <w:jc w:val="center"/>
              <w:rPr>
                <w:color w:val="000000"/>
                <w:sz w:val="20"/>
                <w:szCs w:val="20"/>
              </w:rPr>
            </w:pPr>
            <w:r w:rsidRPr="000671A9">
              <w:rPr>
                <w:color w:val="000000"/>
                <w:sz w:val="20"/>
                <w:szCs w:val="20"/>
              </w:rPr>
              <w:t>20</w:t>
            </w:r>
          </w:p>
        </w:tc>
        <w:tc>
          <w:tcPr>
            <w:tcW w:w="625" w:type="dxa"/>
            <w:tcBorders>
              <w:top w:val="nil"/>
              <w:left w:val="single" w:sz="4" w:space="0" w:color="auto"/>
              <w:bottom w:val="single" w:sz="4" w:space="0" w:color="auto"/>
              <w:right w:val="single" w:sz="4" w:space="0" w:color="auto"/>
            </w:tcBorders>
            <w:shd w:val="clear" w:color="auto" w:fill="auto"/>
          </w:tcPr>
          <w:p w14:paraId="3C7BFD01" w14:textId="77777777" w:rsidR="00854C06" w:rsidRPr="000671A9" w:rsidRDefault="00854C06" w:rsidP="00D73B04">
            <w:pPr>
              <w:jc w:val="center"/>
              <w:rPr>
                <w:color w:val="000000"/>
                <w:sz w:val="20"/>
                <w:szCs w:val="20"/>
              </w:rPr>
            </w:pPr>
            <w:r w:rsidRPr="000671A9">
              <w:rPr>
                <w:color w:val="000000"/>
                <w:sz w:val="20"/>
                <w:szCs w:val="20"/>
              </w:rPr>
              <w:t>шт.</w:t>
            </w:r>
          </w:p>
        </w:tc>
        <w:tc>
          <w:tcPr>
            <w:tcW w:w="1196" w:type="dxa"/>
            <w:tcBorders>
              <w:top w:val="single" w:sz="4" w:space="0" w:color="auto"/>
              <w:left w:val="single" w:sz="4" w:space="0" w:color="auto"/>
              <w:bottom w:val="single" w:sz="4" w:space="0" w:color="auto"/>
              <w:right w:val="single" w:sz="4" w:space="0" w:color="auto"/>
            </w:tcBorders>
          </w:tcPr>
          <w:p w14:paraId="7BA5E1C8" w14:textId="77777777" w:rsidR="00854C06" w:rsidRPr="000671A9" w:rsidRDefault="00854C06" w:rsidP="00D73B04">
            <w:pPr>
              <w:jc w:val="center"/>
              <w:rPr>
                <w:color w:val="000000"/>
                <w:sz w:val="20"/>
                <w:szCs w:val="20"/>
              </w:rPr>
            </w:pPr>
            <w:r w:rsidRPr="000671A9">
              <w:rPr>
                <w:color w:val="000000"/>
                <w:sz w:val="20"/>
                <w:szCs w:val="20"/>
              </w:rPr>
              <w:t>3 335,00</w:t>
            </w:r>
          </w:p>
        </w:tc>
        <w:tc>
          <w:tcPr>
            <w:tcW w:w="1126" w:type="dxa"/>
            <w:tcBorders>
              <w:top w:val="single" w:sz="4" w:space="0" w:color="auto"/>
              <w:left w:val="single" w:sz="4" w:space="0" w:color="auto"/>
              <w:bottom w:val="single" w:sz="4" w:space="0" w:color="auto"/>
              <w:right w:val="single" w:sz="4" w:space="0" w:color="auto"/>
            </w:tcBorders>
          </w:tcPr>
          <w:p w14:paraId="25D3AE5E" w14:textId="77777777" w:rsidR="00854C06" w:rsidRPr="000671A9" w:rsidRDefault="00854C06" w:rsidP="00D73B04">
            <w:pPr>
              <w:jc w:val="center"/>
              <w:rPr>
                <w:color w:val="000000"/>
                <w:sz w:val="20"/>
                <w:szCs w:val="20"/>
              </w:rPr>
            </w:pPr>
            <w:r w:rsidRPr="000671A9">
              <w:rPr>
                <w:color w:val="000000"/>
                <w:sz w:val="20"/>
                <w:szCs w:val="20"/>
              </w:rPr>
              <w:t>66 700,00</w:t>
            </w: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14:paraId="44D5179A" w14:textId="77777777" w:rsidR="00854C06" w:rsidRPr="004243BD" w:rsidRDefault="00854C06" w:rsidP="00D73B04">
            <w:pPr>
              <w:jc w:val="center"/>
              <w:rPr>
                <w:sz w:val="20"/>
                <w:szCs w:val="20"/>
                <w:highlight w:val="yellow"/>
              </w:rPr>
            </w:pPr>
          </w:p>
        </w:tc>
        <w:tc>
          <w:tcPr>
            <w:tcW w:w="838" w:type="dxa"/>
            <w:tcBorders>
              <w:top w:val="nil"/>
              <w:left w:val="nil"/>
              <w:bottom w:val="single" w:sz="4" w:space="0" w:color="auto"/>
              <w:right w:val="single" w:sz="4" w:space="0" w:color="auto"/>
            </w:tcBorders>
            <w:vAlign w:val="center"/>
          </w:tcPr>
          <w:p w14:paraId="3DF7456A" w14:textId="77777777" w:rsidR="00854C06" w:rsidRPr="004243BD" w:rsidRDefault="00854C06" w:rsidP="00D73B04">
            <w:pPr>
              <w:jc w:val="center"/>
              <w:rPr>
                <w:sz w:val="20"/>
                <w:szCs w:val="20"/>
                <w:highlight w:val="yellow"/>
              </w:rPr>
            </w:pPr>
          </w:p>
        </w:tc>
        <w:tc>
          <w:tcPr>
            <w:tcW w:w="643" w:type="dxa"/>
            <w:tcBorders>
              <w:top w:val="nil"/>
              <w:left w:val="single" w:sz="4" w:space="0" w:color="auto"/>
              <w:bottom w:val="single" w:sz="4" w:space="0" w:color="auto"/>
              <w:right w:val="single" w:sz="4" w:space="0" w:color="auto"/>
            </w:tcBorders>
            <w:vAlign w:val="center"/>
          </w:tcPr>
          <w:p w14:paraId="522EBE83" w14:textId="77777777" w:rsidR="00854C06" w:rsidRPr="004243BD" w:rsidRDefault="00854C06" w:rsidP="00D73B04">
            <w:pPr>
              <w:jc w:val="center"/>
              <w:rPr>
                <w:sz w:val="20"/>
                <w:szCs w:val="20"/>
                <w:highlight w:val="yellow"/>
              </w:rPr>
            </w:pPr>
          </w:p>
        </w:tc>
        <w:tc>
          <w:tcPr>
            <w:tcW w:w="1713" w:type="dxa"/>
            <w:tcBorders>
              <w:top w:val="nil"/>
              <w:left w:val="single" w:sz="4" w:space="0" w:color="auto"/>
              <w:bottom w:val="single" w:sz="4" w:space="0" w:color="auto"/>
              <w:right w:val="single" w:sz="4" w:space="0" w:color="auto"/>
            </w:tcBorders>
            <w:shd w:val="clear" w:color="auto" w:fill="auto"/>
            <w:vAlign w:val="center"/>
          </w:tcPr>
          <w:p w14:paraId="664F7A9C" w14:textId="77777777" w:rsidR="00854C06" w:rsidRPr="004243BD" w:rsidRDefault="00854C06" w:rsidP="00D73B04">
            <w:pPr>
              <w:jc w:val="center"/>
              <w:rPr>
                <w:sz w:val="20"/>
                <w:szCs w:val="20"/>
                <w:highlight w:val="yellow"/>
              </w:rPr>
            </w:pPr>
          </w:p>
        </w:tc>
        <w:tc>
          <w:tcPr>
            <w:tcW w:w="1298" w:type="dxa"/>
            <w:tcBorders>
              <w:top w:val="nil"/>
              <w:left w:val="nil"/>
              <w:bottom w:val="single" w:sz="4" w:space="0" w:color="auto"/>
              <w:right w:val="single" w:sz="4" w:space="0" w:color="auto"/>
            </w:tcBorders>
            <w:vAlign w:val="center"/>
          </w:tcPr>
          <w:p w14:paraId="121F9668" w14:textId="77777777" w:rsidR="00854C06" w:rsidRPr="004243BD" w:rsidRDefault="00854C06" w:rsidP="00D73B04">
            <w:pPr>
              <w:jc w:val="center"/>
              <w:rPr>
                <w:sz w:val="20"/>
                <w:szCs w:val="20"/>
                <w:highlight w:val="yellow"/>
              </w:rPr>
            </w:pPr>
          </w:p>
        </w:tc>
        <w:tc>
          <w:tcPr>
            <w:tcW w:w="1421" w:type="dxa"/>
            <w:tcBorders>
              <w:top w:val="nil"/>
              <w:left w:val="nil"/>
              <w:bottom w:val="single" w:sz="4" w:space="0" w:color="auto"/>
              <w:right w:val="single" w:sz="4" w:space="0" w:color="auto"/>
            </w:tcBorders>
            <w:vAlign w:val="center"/>
          </w:tcPr>
          <w:p w14:paraId="60D9BE30" w14:textId="77777777" w:rsidR="00854C06" w:rsidRPr="004243BD" w:rsidRDefault="00854C06" w:rsidP="00D73B04">
            <w:pPr>
              <w:jc w:val="center"/>
              <w:rPr>
                <w:sz w:val="20"/>
                <w:szCs w:val="20"/>
                <w:highlight w:val="yellow"/>
              </w:rPr>
            </w:pPr>
          </w:p>
        </w:tc>
      </w:tr>
      <w:tr w:rsidR="00854C06" w:rsidRPr="004243BD" w14:paraId="627C2270" w14:textId="77777777" w:rsidTr="00854C06">
        <w:trPr>
          <w:trHeight w:val="275"/>
          <w:jc w:val="center"/>
        </w:trPr>
        <w:tc>
          <w:tcPr>
            <w:tcW w:w="506" w:type="dxa"/>
            <w:tcBorders>
              <w:top w:val="nil"/>
              <w:left w:val="single" w:sz="4" w:space="0" w:color="auto"/>
              <w:bottom w:val="single" w:sz="4" w:space="0" w:color="auto"/>
              <w:right w:val="single" w:sz="4" w:space="0" w:color="auto"/>
            </w:tcBorders>
            <w:shd w:val="clear" w:color="auto" w:fill="auto"/>
            <w:noWrap/>
          </w:tcPr>
          <w:p w14:paraId="7DE3ACEC" w14:textId="77777777" w:rsidR="00854C06" w:rsidRPr="000671A9" w:rsidRDefault="00854C06" w:rsidP="00D73B04">
            <w:pPr>
              <w:rPr>
                <w:sz w:val="20"/>
                <w:szCs w:val="20"/>
              </w:rPr>
            </w:pPr>
            <w:r w:rsidRPr="000671A9">
              <w:rPr>
                <w:sz w:val="20"/>
                <w:szCs w:val="20"/>
              </w:rPr>
              <w:t>2</w:t>
            </w:r>
          </w:p>
        </w:tc>
        <w:tc>
          <w:tcPr>
            <w:tcW w:w="3938" w:type="dxa"/>
            <w:tcBorders>
              <w:top w:val="nil"/>
              <w:left w:val="single" w:sz="4" w:space="0" w:color="auto"/>
              <w:bottom w:val="single" w:sz="4" w:space="0" w:color="auto"/>
              <w:right w:val="single" w:sz="4" w:space="0" w:color="auto"/>
            </w:tcBorders>
            <w:shd w:val="clear" w:color="auto" w:fill="auto"/>
          </w:tcPr>
          <w:p w14:paraId="226DC75B" w14:textId="77777777" w:rsidR="00854C06" w:rsidRPr="000671A9" w:rsidRDefault="00854C06" w:rsidP="00D73B04">
            <w:pPr>
              <w:rPr>
                <w:sz w:val="20"/>
                <w:szCs w:val="20"/>
              </w:rPr>
            </w:pPr>
            <w:r w:rsidRPr="000671A9">
              <w:rPr>
                <w:b/>
                <w:sz w:val="20"/>
                <w:szCs w:val="20"/>
              </w:rPr>
              <w:t>Брелок</w:t>
            </w:r>
            <w:r w:rsidRPr="000671A9">
              <w:rPr>
                <w:sz w:val="20"/>
                <w:szCs w:val="20"/>
              </w:rPr>
              <w:t xml:space="preserve"> GSN TR-500F (радиоканальный, 2-х кнопочный, серый)</w:t>
            </w:r>
          </w:p>
        </w:tc>
        <w:tc>
          <w:tcPr>
            <w:tcW w:w="600" w:type="dxa"/>
            <w:tcBorders>
              <w:top w:val="nil"/>
              <w:left w:val="nil"/>
              <w:bottom w:val="single" w:sz="4" w:space="0" w:color="auto"/>
              <w:right w:val="single" w:sz="4" w:space="0" w:color="auto"/>
            </w:tcBorders>
            <w:shd w:val="clear" w:color="auto" w:fill="auto"/>
          </w:tcPr>
          <w:p w14:paraId="6885BE01" w14:textId="77777777" w:rsidR="00854C06" w:rsidRPr="000671A9" w:rsidRDefault="00854C06" w:rsidP="00D73B04">
            <w:pPr>
              <w:jc w:val="center"/>
              <w:rPr>
                <w:color w:val="000000"/>
                <w:sz w:val="20"/>
                <w:szCs w:val="20"/>
              </w:rPr>
            </w:pPr>
            <w:r w:rsidRPr="000671A9">
              <w:rPr>
                <w:color w:val="000000"/>
                <w:sz w:val="20"/>
                <w:szCs w:val="20"/>
              </w:rPr>
              <w:t>10</w:t>
            </w:r>
          </w:p>
        </w:tc>
        <w:tc>
          <w:tcPr>
            <w:tcW w:w="625" w:type="dxa"/>
            <w:tcBorders>
              <w:top w:val="nil"/>
              <w:left w:val="single" w:sz="4" w:space="0" w:color="auto"/>
              <w:bottom w:val="single" w:sz="4" w:space="0" w:color="auto"/>
              <w:right w:val="single" w:sz="4" w:space="0" w:color="auto"/>
            </w:tcBorders>
            <w:shd w:val="clear" w:color="auto" w:fill="auto"/>
          </w:tcPr>
          <w:p w14:paraId="6DD7254C" w14:textId="77777777" w:rsidR="00854C06" w:rsidRPr="000671A9" w:rsidRDefault="00854C06" w:rsidP="00D73B04">
            <w:pPr>
              <w:jc w:val="center"/>
              <w:rPr>
                <w:color w:val="000000"/>
                <w:sz w:val="20"/>
                <w:szCs w:val="20"/>
              </w:rPr>
            </w:pPr>
            <w:r w:rsidRPr="000671A9">
              <w:rPr>
                <w:color w:val="000000"/>
                <w:sz w:val="20"/>
                <w:szCs w:val="20"/>
              </w:rPr>
              <w:t>шт.</w:t>
            </w:r>
          </w:p>
        </w:tc>
        <w:tc>
          <w:tcPr>
            <w:tcW w:w="1196" w:type="dxa"/>
            <w:tcBorders>
              <w:top w:val="single" w:sz="4" w:space="0" w:color="auto"/>
              <w:left w:val="single" w:sz="4" w:space="0" w:color="auto"/>
              <w:bottom w:val="single" w:sz="4" w:space="0" w:color="auto"/>
              <w:right w:val="single" w:sz="4" w:space="0" w:color="auto"/>
            </w:tcBorders>
          </w:tcPr>
          <w:p w14:paraId="71BEB4E4" w14:textId="77777777" w:rsidR="00854C06" w:rsidRPr="000671A9" w:rsidRDefault="00854C06" w:rsidP="00D73B04">
            <w:pPr>
              <w:jc w:val="center"/>
              <w:rPr>
                <w:color w:val="000000"/>
                <w:sz w:val="20"/>
                <w:szCs w:val="20"/>
              </w:rPr>
            </w:pPr>
            <w:r w:rsidRPr="000671A9">
              <w:rPr>
                <w:color w:val="000000"/>
                <w:sz w:val="20"/>
                <w:szCs w:val="20"/>
              </w:rPr>
              <w:t>518,33</w:t>
            </w:r>
          </w:p>
        </w:tc>
        <w:tc>
          <w:tcPr>
            <w:tcW w:w="1126" w:type="dxa"/>
            <w:tcBorders>
              <w:top w:val="single" w:sz="4" w:space="0" w:color="auto"/>
              <w:left w:val="single" w:sz="4" w:space="0" w:color="auto"/>
              <w:bottom w:val="single" w:sz="4" w:space="0" w:color="auto"/>
              <w:right w:val="single" w:sz="4" w:space="0" w:color="auto"/>
            </w:tcBorders>
          </w:tcPr>
          <w:p w14:paraId="3C2E7867" w14:textId="77777777" w:rsidR="00854C06" w:rsidRPr="000671A9" w:rsidRDefault="00854C06" w:rsidP="00D73B04">
            <w:pPr>
              <w:jc w:val="center"/>
              <w:rPr>
                <w:color w:val="000000"/>
                <w:sz w:val="20"/>
                <w:szCs w:val="20"/>
              </w:rPr>
            </w:pPr>
            <w:r w:rsidRPr="000671A9">
              <w:rPr>
                <w:color w:val="000000"/>
                <w:sz w:val="20"/>
                <w:szCs w:val="20"/>
              </w:rPr>
              <w:t>5 183,30</w:t>
            </w: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14:paraId="5DCDDEB5" w14:textId="77777777" w:rsidR="00854C06" w:rsidRPr="004243BD" w:rsidRDefault="00854C06" w:rsidP="00D73B04">
            <w:pPr>
              <w:jc w:val="center"/>
              <w:rPr>
                <w:sz w:val="20"/>
                <w:szCs w:val="20"/>
                <w:highlight w:val="yellow"/>
              </w:rPr>
            </w:pPr>
          </w:p>
        </w:tc>
        <w:tc>
          <w:tcPr>
            <w:tcW w:w="838" w:type="dxa"/>
            <w:tcBorders>
              <w:top w:val="nil"/>
              <w:left w:val="nil"/>
              <w:bottom w:val="single" w:sz="4" w:space="0" w:color="auto"/>
              <w:right w:val="single" w:sz="4" w:space="0" w:color="auto"/>
            </w:tcBorders>
            <w:vAlign w:val="center"/>
          </w:tcPr>
          <w:p w14:paraId="3DE5B70C" w14:textId="77777777" w:rsidR="00854C06" w:rsidRPr="004243BD" w:rsidRDefault="00854C06" w:rsidP="00D73B04">
            <w:pPr>
              <w:jc w:val="center"/>
              <w:rPr>
                <w:sz w:val="20"/>
                <w:szCs w:val="20"/>
                <w:highlight w:val="yellow"/>
              </w:rPr>
            </w:pPr>
          </w:p>
        </w:tc>
        <w:tc>
          <w:tcPr>
            <w:tcW w:w="643" w:type="dxa"/>
            <w:tcBorders>
              <w:top w:val="nil"/>
              <w:left w:val="single" w:sz="4" w:space="0" w:color="auto"/>
              <w:bottom w:val="single" w:sz="4" w:space="0" w:color="auto"/>
              <w:right w:val="single" w:sz="4" w:space="0" w:color="auto"/>
            </w:tcBorders>
            <w:vAlign w:val="center"/>
          </w:tcPr>
          <w:p w14:paraId="30AC136A" w14:textId="77777777" w:rsidR="00854C06" w:rsidRPr="004243BD" w:rsidRDefault="00854C06" w:rsidP="00D73B04">
            <w:pPr>
              <w:jc w:val="center"/>
              <w:rPr>
                <w:sz w:val="20"/>
                <w:szCs w:val="20"/>
                <w:highlight w:val="yellow"/>
              </w:rPr>
            </w:pPr>
          </w:p>
        </w:tc>
        <w:tc>
          <w:tcPr>
            <w:tcW w:w="1713" w:type="dxa"/>
            <w:tcBorders>
              <w:top w:val="nil"/>
              <w:left w:val="single" w:sz="4" w:space="0" w:color="auto"/>
              <w:bottom w:val="single" w:sz="4" w:space="0" w:color="auto"/>
              <w:right w:val="single" w:sz="4" w:space="0" w:color="auto"/>
            </w:tcBorders>
            <w:shd w:val="clear" w:color="auto" w:fill="auto"/>
            <w:vAlign w:val="center"/>
          </w:tcPr>
          <w:p w14:paraId="54718AFF" w14:textId="77777777" w:rsidR="00854C06" w:rsidRPr="004243BD" w:rsidRDefault="00854C06" w:rsidP="00D73B04">
            <w:pPr>
              <w:jc w:val="center"/>
              <w:rPr>
                <w:sz w:val="20"/>
                <w:szCs w:val="20"/>
                <w:highlight w:val="yellow"/>
              </w:rPr>
            </w:pPr>
          </w:p>
        </w:tc>
        <w:tc>
          <w:tcPr>
            <w:tcW w:w="1298" w:type="dxa"/>
            <w:tcBorders>
              <w:top w:val="nil"/>
              <w:left w:val="nil"/>
              <w:bottom w:val="single" w:sz="4" w:space="0" w:color="auto"/>
              <w:right w:val="single" w:sz="4" w:space="0" w:color="auto"/>
            </w:tcBorders>
            <w:vAlign w:val="center"/>
          </w:tcPr>
          <w:p w14:paraId="22EE2909" w14:textId="77777777" w:rsidR="00854C06" w:rsidRPr="004243BD" w:rsidRDefault="00854C06" w:rsidP="00D73B04">
            <w:pPr>
              <w:jc w:val="center"/>
              <w:rPr>
                <w:sz w:val="20"/>
                <w:szCs w:val="20"/>
                <w:highlight w:val="yellow"/>
              </w:rPr>
            </w:pPr>
          </w:p>
        </w:tc>
        <w:tc>
          <w:tcPr>
            <w:tcW w:w="1421" w:type="dxa"/>
            <w:tcBorders>
              <w:top w:val="nil"/>
              <w:left w:val="nil"/>
              <w:bottom w:val="single" w:sz="4" w:space="0" w:color="auto"/>
              <w:right w:val="single" w:sz="4" w:space="0" w:color="auto"/>
            </w:tcBorders>
            <w:vAlign w:val="center"/>
          </w:tcPr>
          <w:p w14:paraId="25A9144A" w14:textId="77777777" w:rsidR="00854C06" w:rsidRPr="004243BD" w:rsidRDefault="00854C06" w:rsidP="00D73B04">
            <w:pPr>
              <w:jc w:val="center"/>
              <w:rPr>
                <w:sz w:val="20"/>
                <w:szCs w:val="20"/>
                <w:highlight w:val="yellow"/>
              </w:rPr>
            </w:pPr>
          </w:p>
        </w:tc>
      </w:tr>
      <w:tr w:rsidR="00854C06" w:rsidRPr="004243BD" w14:paraId="0FD1B1A2" w14:textId="77777777" w:rsidTr="00854C06">
        <w:trPr>
          <w:trHeight w:val="275"/>
          <w:jc w:val="center"/>
        </w:trPr>
        <w:tc>
          <w:tcPr>
            <w:tcW w:w="506" w:type="dxa"/>
            <w:tcBorders>
              <w:top w:val="nil"/>
              <w:left w:val="single" w:sz="4" w:space="0" w:color="auto"/>
              <w:bottom w:val="single" w:sz="4" w:space="0" w:color="auto"/>
              <w:right w:val="single" w:sz="4" w:space="0" w:color="auto"/>
            </w:tcBorders>
            <w:shd w:val="clear" w:color="auto" w:fill="auto"/>
            <w:noWrap/>
          </w:tcPr>
          <w:p w14:paraId="4F420E6F" w14:textId="77777777" w:rsidR="00854C06" w:rsidRPr="000671A9" w:rsidRDefault="00854C06" w:rsidP="00D73B04">
            <w:pPr>
              <w:rPr>
                <w:sz w:val="20"/>
                <w:szCs w:val="20"/>
              </w:rPr>
            </w:pPr>
            <w:r w:rsidRPr="000671A9">
              <w:rPr>
                <w:sz w:val="20"/>
                <w:szCs w:val="20"/>
              </w:rPr>
              <w:t>3</w:t>
            </w:r>
          </w:p>
        </w:tc>
        <w:tc>
          <w:tcPr>
            <w:tcW w:w="3938" w:type="dxa"/>
            <w:tcBorders>
              <w:top w:val="nil"/>
              <w:left w:val="single" w:sz="4" w:space="0" w:color="auto"/>
              <w:bottom w:val="single" w:sz="4" w:space="0" w:color="auto"/>
              <w:right w:val="single" w:sz="4" w:space="0" w:color="auto"/>
            </w:tcBorders>
            <w:shd w:val="clear" w:color="auto" w:fill="auto"/>
          </w:tcPr>
          <w:p w14:paraId="343099CF" w14:textId="77777777" w:rsidR="00854C06" w:rsidRPr="000671A9" w:rsidRDefault="00854C06" w:rsidP="00D73B04">
            <w:pPr>
              <w:rPr>
                <w:sz w:val="20"/>
                <w:szCs w:val="20"/>
              </w:rPr>
            </w:pPr>
            <w:r w:rsidRPr="000671A9">
              <w:rPr>
                <w:b/>
                <w:sz w:val="20"/>
                <w:szCs w:val="20"/>
              </w:rPr>
              <w:t>Замок электромагнитный</w:t>
            </w:r>
            <w:r w:rsidRPr="000671A9">
              <w:rPr>
                <w:sz w:val="20"/>
                <w:szCs w:val="20"/>
              </w:rPr>
              <w:t xml:space="preserve"> AL-200 Premium (сила удержания 200 кг, 12 В/0,35 А, датчик Холла, геркон, индикация, коричневый)</w:t>
            </w:r>
          </w:p>
        </w:tc>
        <w:tc>
          <w:tcPr>
            <w:tcW w:w="600" w:type="dxa"/>
            <w:tcBorders>
              <w:top w:val="nil"/>
              <w:left w:val="nil"/>
              <w:bottom w:val="single" w:sz="4" w:space="0" w:color="auto"/>
              <w:right w:val="single" w:sz="4" w:space="0" w:color="auto"/>
            </w:tcBorders>
            <w:shd w:val="clear" w:color="auto" w:fill="auto"/>
          </w:tcPr>
          <w:p w14:paraId="478959BD" w14:textId="77777777" w:rsidR="00854C06" w:rsidRPr="000671A9" w:rsidRDefault="00854C06" w:rsidP="00D73B04">
            <w:pPr>
              <w:jc w:val="center"/>
              <w:rPr>
                <w:color w:val="000000"/>
                <w:sz w:val="20"/>
                <w:szCs w:val="20"/>
              </w:rPr>
            </w:pPr>
            <w:r w:rsidRPr="000671A9">
              <w:rPr>
                <w:color w:val="000000"/>
                <w:sz w:val="20"/>
                <w:szCs w:val="20"/>
              </w:rPr>
              <w:t>5</w:t>
            </w:r>
          </w:p>
        </w:tc>
        <w:tc>
          <w:tcPr>
            <w:tcW w:w="625" w:type="dxa"/>
            <w:tcBorders>
              <w:top w:val="nil"/>
              <w:left w:val="single" w:sz="4" w:space="0" w:color="auto"/>
              <w:bottom w:val="single" w:sz="4" w:space="0" w:color="auto"/>
              <w:right w:val="single" w:sz="4" w:space="0" w:color="auto"/>
            </w:tcBorders>
            <w:shd w:val="clear" w:color="auto" w:fill="auto"/>
          </w:tcPr>
          <w:p w14:paraId="7B4482B2" w14:textId="77777777" w:rsidR="00854C06" w:rsidRPr="000671A9" w:rsidRDefault="00854C06" w:rsidP="00D73B04">
            <w:pPr>
              <w:jc w:val="center"/>
              <w:rPr>
                <w:color w:val="000000"/>
                <w:sz w:val="20"/>
                <w:szCs w:val="20"/>
              </w:rPr>
            </w:pPr>
            <w:r w:rsidRPr="000671A9">
              <w:rPr>
                <w:color w:val="000000"/>
                <w:sz w:val="20"/>
                <w:szCs w:val="20"/>
              </w:rPr>
              <w:t>шт.</w:t>
            </w:r>
          </w:p>
        </w:tc>
        <w:tc>
          <w:tcPr>
            <w:tcW w:w="1196" w:type="dxa"/>
            <w:tcBorders>
              <w:top w:val="single" w:sz="4" w:space="0" w:color="auto"/>
              <w:left w:val="single" w:sz="4" w:space="0" w:color="auto"/>
              <w:bottom w:val="single" w:sz="4" w:space="0" w:color="auto"/>
              <w:right w:val="single" w:sz="4" w:space="0" w:color="auto"/>
            </w:tcBorders>
          </w:tcPr>
          <w:p w14:paraId="0E56DB1B" w14:textId="77777777" w:rsidR="00854C06" w:rsidRPr="000671A9" w:rsidRDefault="00854C06" w:rsidP="00D73B04">
            <w:pPr>
              <w:jc w:val="center"/>
              <w:rPr>
                <w:color w:val="000000"/>
                <w:sz w:val="20"/>
                <w:szCs w:val="20"/>
              </w:rPr>
            </w:pPr>
            <w:r w:rsidRPr="000671A9">
              <w:rPr>
                <w:color w:val="000000"/>
                <w:sz w:val="20"/>
                <w:szCs w:val="20"/>
              </w:rPr>
              <w:t>6 464,73</w:t>
            </w:r>
          </w:p>
        </w:tc>
        <w:tc>
          <w:tcPr>
            <w:tcW w:w="1126" w:type="dxa"/>
            <w:tcBorders>
              <w:top w:val="single" w:sz="4" w:space="0" w:color="auto"/>
              <w:left w:val="single" w:sz="4" w:space="0" w:color="auto"/>
              <w:bottom w:val="single" w:sz="4" w:space="0" w:color="auto"/>
              <w:right w:val="single" w:sz="4" w:space="0" w:color="auto"/>
            </w:tcBorders>
          </w:tcPr>
          <w:p w14:paraId="352058C6" w14:textId="77777777" w:rsidR="00854C06" w:rsidRPr="000671A9" w:rsidRDefault="00854C06" w:rsidP="00D73B04">
            <w:pPr>
              <w:jc w:val="center"/>
              <w:rPr>
                <w:color w:val="000000"/>
                <w:sz w:val="20"/>
                <w:szCs w:val="20"/>
              </w:rPr>
            </w:pPr>
            <w:r w:rsidRPr="000671A9">
              <w:rPr>
                <w:color w:val="000000"/>
                <w:sz w:val="20"/>
                <w:szCs w:val="20"/>
              </w:rPr>
              <w:t>32 323,65</w:t>
            </w: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14:paraId="34FA8616" w14:textId="77777777" w:rsidR="00854C06" w:rsidRPr="004243BD" w:rsidRDefault="00854C06" w:rsidP="00D73B04">
            <w:pPr>
              <w:jc w:val="center"/>
              <w:rPr>
                <w:sz w:val="20"/>
                <w:szCs w:val="20"/>
                <w:highlight w:val="yellow"/>
              </w:rPr>
            </w:pPr>
          </w:p>
        </w:tc>
        <w:tc>
          <w:tcPr>
            <w:tcW w:w="838" w:type="dxa"/>
            <w:tcBorders>
              <w:top w:val="nil"/>
              <w:left w:val="nil"/>
              <w:bottom w:val="single" w:sz="4" w:space="0" w:color="auto"/>
              <w:right w:val="single" w:sz="4" w:space="0" w:color="auto"/>
            </w:tcBorders>
            <w:vAlign w:val="center"/>
          </w:tcPr>
          <w:p w14:paraId="09F6D1E3" w14:textId="77777777" w:rsidR="00854C06" w:rsidRPr="004243BD" w:rsidRDefault="00854C06" w:rsidP="00D73B04">
            <w:pPr>
              <w:jc w:val="center"/>
              <w:rPr>
                <w:sz w:val="20"/>
                <w:szCs w:val="20"/>
                <w:highlight w:val="yellow"/>
              </w:rPr>
            </w:pPr>
          </w:p>
        </w:tc>
        <w:tc>
          <w:tcPr>
            <w:tcW w:w="643" w:type="dxa"/>
            <w:tcBorders>
              <w:top w:val="nil"/>
              <w:left w:val="single" w:sz="4" w:space="0" w:color="auto"/>
              <w:bottom w:val="single" w:sz="4" w:space="0" w:color="auto"/>
              <w:right w:val="single" w:sz="4" w:space="0" w:color="auto"/>
            </w:tcBorders>
            <w:vAlign w:val="center"/>
          </w:tcPr>
          <w:p w14:paraId="5CDEA769" w14:textId="77777777" w:rsidR="00854C06" w:rsidRPr="004243BD" w:rsidRDefault="00854C06" w:rsidP="00D73B04">
            <w:pPr>
              <w:jc w:val="center"/>
              <w:rPr>
                <w:sz w:val="20"/>
                <w:szCs w:val="20"/>
                <w:highlight w:val="yellow"/>
              </w:rPr>
            </w:pPr>
          </w:p>
        </w:tc>
        <w:tc>
          <w:tcPr>
            <w:tcW w:w="1713" w:type="dxa"/>
            <w:tcBorders>
              <w:top w:val="nil"/>
              <w:left w:val="single" w:sz="4" w:space="0" w:color="auto"/>
              <w:bottom w:val="single" w:sz="4" w:space="0" w:color="auto"/>
              <w:right w:val="single" w:sz="4" w:space="0" w:color="auto"/>
            </w:tcBorders>
            <w:shd w:val="clear" w:color="auto" w:fill="auto"/>
            <w:vAlign w:val="center"/>
          </w:tcPr>
          <w:p w14:paraId="64C95EF4" w14:textId="77777777" w:rsidR="00854C06" w:rsidRPr="004243BD" w:rsidRDefault="00854C06" w:rsidP="00D73B04">
            <w:pPr>
              <w:jc w:val="center"/>
              <w:rPr>
                <w:sz w:val="20"/>
                <w:szCs w:val="20"/>
                <w:highlight w:val="yellow"/>
              </w:rPr>
            </w:pPr>
          </w:p>
        </w:tc>
        <w:tc>
          <w:tcPr>
            <w:tcW w:w="1298" w:type="dxa"/>
            <w:tcBorders>
              <w:top w:val="nil"/>
              <w:left w:val="nil"/>
              <w:bottom w:val="single" w:sz="4" w:space="0" w:color="auto"/>
              <w:right w:val="single" w:sz="4" w:space="0" w:color="auto"/>
            </w:tcBorders>
            <w:vAlign w:val="center"/>
          </w:tcPr>
          <w:p w14:paraId="1C4CA17E" w14:textId="77777777" w:rsidR="00854C06" w:rsidRPr="004243BD" w:rsidRDefault="00854C06" w:rsidP="00D73B04">
            <w:pPr>
              <w:jc w:val="center"/>
              <w:rPr>
                <w:sz w:val="20"/>
                <w:szCs w:val="20"/>
                <w:highlight w:val="yellow"/>
              </w:rPr>
            </w:pPr>
          </w:p>
        </w:tc>
        <w:tc>
          <w:tcPr>
            <w:tcW w:w="1421" w:type="dxa"/>
            <w:tcBorders>
              <w:top w:val="nil"/>
              <w:left w:val="nil"/>
              <w:bottom w:val="single" w:sz="4" w:space="0" w:color="auto"/>
              <w:right w:val="single" w:sz="4" w:space="0" w:color="auto"/>
            </w:tcBorders>
            <w:vAlign w:val="center"/>
          </w:tcPr>
          <w:p w14:paraId="42DC1300" w14:textId="77777777" w:rsidR="00854C06" w:rsidRPr="004243BD" w:rsidRDefault="00854C06" w:rsidP="00D73B04">
            <w:pPr>
              <w:jc w:val="center"/>
              <w:rPr>
                <w:sz w:val="20"/>
                <w:szCs w:val="20"/>
                <w:highlight w:val="yellow"/>
              </w:rPr>
            </w:pPr>
          </w:p>
        </w:tc>
      </w:tr>
      <w:tr w:rsidR="00854C06" w:rsidRPr="004243BD" w14:paraId="71F4CF40" w14:textId="77777777" w:rsidTr="00854C06">
        <w:trPr>
          <w:trHeight w:val="275"/>
          <w:jc w:val="center"/>
        </w:trPr>
        <w:tc>
          <w:tcPr>
            <w:tcW w:w="506" w:type="dxa"/>
            <w:tcBorders>
              <w:top w:val="nil"/>
              <w:left w:val="single" w:sz="4" w:space="0" w:color="auto"/>
              <w:bottom w:val="single" w:sz="4" w:space="0" w:color="auto"/>
              <w:right w:val="single" w:sz="4" w:space="0" w:color="auto"/>
            </w:tcBorders>
            <w:shd w:val="clear" w:color="auto" w:fill="auto"/>
            <w:noWrap/>
          </w:tcPr>
          <w:p w14:paraId="7A984407" w14:textId="77777777" w:rsidR="00854C06" w:rsidRPr="000671A9" w:rsidRDefault="00854C06" w:rsidP="00D73B04">
            <w:pPr>
              <w:rPr>
                <w:sz w:val="20"/>
                <w:szCs w:val="20"/>
              </w:rPr>
            </w:pPr>
            <w:r w:rsidRPr="000671A9">
              <w:rPr>
                <w:sz w:val="20"/>
                <w:szCs w:val="20"/>
              </w:rPr>
              <w:t>4</w:t>
            </w:r>
          </w:p>
        </w:tc>
        <w:tc>
          <w:tcPr>
            <w:tcW w:w="3938" w:type="dxa"/>
            <w:tcBorders>
              <w:top w:val="nil"/>
              <w:left w:val="single" w:sz="4" w:space="0" w:color="auto"/>
              <w:bottom w:val="single" w:sz="4" w:space="0" w:color="auto"/>
              <w:right w:val="single" w:sz="4" w:space="0" w:color="auto"/>
            </w:tcBorders>
            <w:shd w:val="clear" w:color="auto" w:fill="auto"/>
          </w:tcPr>
          <w:p w14:paraId="3E76B8E1" w14:textId="77777777" w:rsidR="00854C06" w:rsidRPr="000671A9" w:rsidRDefault="00854C06" w:rsidP="00D73B04">
            <w:pPr>
              <w:rPr>
                <w:sz w:val="20"/>
                <w:szCs w:val="20"/>
              </w:rPr>
            </w:pPr>
            <w:r w:rsidRPr="000671A9">
              <w:rPr>
                <w:b/>
                <w:sz w:val="20"/>
                <w:szCs w:val="20"/>
              </w:rPr>
              <w:t>Считыватель карт</w:t>
            </w:r>
            <w:r w:rsidRPr="000671A9">
              <w:rPr>
                <w:sz w:val="20"/>
                <w:szCs w:val="20"/>
              </w:rPr>
              <w:t xml:space="preserve"> Tantos TANTOS TS-RDR-E BLACK (черный)</w:t>
            </w:r>
          </w:p>
        </w:tc>
        <w:tc>
          <w:tcPr>
            <w:tcW w:w="600" w:type="dxa"/>
            <w:tcBorders>
              <w:top w:val="nil"/>
              <w:left w:val="nil"/>
              <w:bottom w:val="single" w:sz="4" w:space="0" w:color="auto"/>
              <w:right w:val="single" w:sz="4" w:space="0" w:color="auto"/>
            </w:tcBorders>
            <w:shd w:val="clear" w:color="auto" w:fill="auto"/>
          </w:tcPr>
          <w:p w14:paraId="6B9F5EC9" w14:textId="77777777" w:rsidR="00854C06" w:rsidRPr="000671A9" w:rsidRDefault="00854C06" w:rsidP="00D73B04">
            <w:pPr>
              <w:jc w:val="center"/>
              <w:rPr>
                <w:color w:val="000000"/>
                <w:sz w:val="20"/>
                <w:szCs w:val="20"/>
              </w:rPr>
            </w:pPr>
            <w:r w:rsidRPr="000671A9">
              <w:rPr>
                <w:color w:val="000000"/>
                <w:sz w:val="20"/>
                <w:szCs w:val="20"/>
              </w:rPr>
              <w:t>3</w:t>
            </w:r>
          </w:p>
        </w:tc>
        <w:tc>
          <w:tcPr>
            <w:tcW w:w="625" w:type="dxa"/>
            <w:tcBorders>
              <w:top w:val="nil"/>
              <w:left w:val="single" w:sz="4" w:space="0" w:color="auto"/>
              <w:bottom w:val="single" w:sz="4" w:space="0" w:color="auto"/>
              <w:right w:val="single" w:sz="4" w:space="0" w:color="auto"/>
            </w:tcBorders>
            <w:shd w:val="clear" w:color="auto" w:fill="auto"/>
          </w:tcPr>
          <w:p w14:paraId="5C04370F" w14:textId="77777777" w:rsidR="00854C06" w:rsidRPr="000671A9" w:rsidRDefault="00854C06" w:rsidP="00D73B04">
            <w:pPr>
              <w:jc w:val="center"/>
              <w:rPr>
                <w:color w:val="000000"/>
                <w:sz w:val="20"/>
                <w:szCs w:val="20"/>
              </w:rPr>
            </w:pPr>
            <w:r w:rsidRPr="000671A9">
              <w:rPr>
                <w:color w:val="000000"/>
                <w:sz w:val="20"/>
                <w:szCs w:val="20"/>
              </w:rPr>
              <w:t>шт.</w:t>
            </w:r>
          </w:p>
        </w:tc>
        <w:tc>
          <w:tcPr>
            <w:tcW w:w="1196" w:type="dxa"/>
            <w:tcBorders>
              <w:top w:val="single" w:sz="4" w:space="0" w:color="auto"/>
              <w:left w:val="single" w:sz="4" w:space="0" w:color="auto"/>
              <w:bottom w:val="single" w:sz="4" w:space="0" w:color="auto"/>
              <w:right w:val="single" w:sz="4" w:space="0" w:color="auto"/>
            </w:tcBorders>
          </w:tcPr>
          <w:p w14:paraId="28C125F9" w14:textId="77777777" w:rsidR="00854C06" w:rsidRPr="000671A9" w:rsidRDefault="00854C06" w:rsidP="00D73B04">
            <w:pPr>
              <w:jc w:val="center"/>
              <w:rPr>
                <w:color w:val="000000"/>
                <w:sz w:val="20"/>
                <w:szCs w:val="20"/>
              </w:rPr>
            </w:pPr>
            <w:r w:rsidRPr="000671A9">
              <w:rPr>
                <w:color w:val="000000"/>
                <w:sz w:val="20"/>
                <w:szCs w:val="20"/>
              </w:rPr>
              <w:t>1 154,86</w:t>
            </w:r>
          </w:p>
        </w:tc>
        <w:tc>
          <w:tcPr>
            <w:tcW w:w="1126" w:type="dxa"/>
            <w:tcBorders>
              <w:top w:val="single" w:sz="4" w:space="0" w:color="auto"/>
              <w:left w:val="single" w:sz="4" w:space="0" w:color="auto"/>
              <w:bottom w:val="single" w:sz="4" w:space="0" w:color="auto"/>
              <w:right w:val="single" w:sz="4" w:space="0" w:color="auto"/>
            </w:tcBorders>
          </w:tcPr>
          <w:p w14:paraId="14DA8E09" w14:textId="77777777" w:rsidR="00854C06" w:rsidRPr="000671A9" w:rsidRDefault="00854C06" w:rsidP="00D73B04">
            <w:pPr>
              <w:jc w:val="center"/>
              <w:rPr>
                <w:color w:val="000000"/>
                <w:sz w:val="20"/>
                <w:szCs w:val="20"/>
              </w:rPr>
            </w:pPr>
            <w:r w:rsidRPr="000671A9">
              <w:rPr>
                <w:color w:val="000000"/>
                <w:sz w:val="20"/>
                <w:szCs w:val="20"/>
              </w:rPr>
              <w:t>3 464,58</w:t>
            </w: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14:paraId="1F87BB2D" w14:textId="77777777" w:rsidR="00854C06" w:rsidRPr="004243BD" w:rsidRDefault="00854C06" w:rsidP="00D73B04">
            <w:pPr>
              <w:jc w:val="center"/>
              <w:rPr>
                <w:sz w:val="20"/>
                <w:szCs w:val="20"/>
                <w:highlight w:val="yellow"/>
              </w:rPr>
            </w:pPr>
          </w:p>
        </w:tc>
        <w:tc>
          <w:tcPr>
            <w:tcW w:w="838" w:type="dxa"/>
            <w:tcBorders>
              <w:top w:val="nil"/>
              <w:left w:val="nil"/>
              <w:bottom w:val="single" w:sz="4" w:space="0" w:color="auto"/>
              <w:right w:val="single" w:sz="4" w:space="0" w:color="auto"/>
            </w:tcBorders>
            <w:vAlign w:val="center"/>
          </w:tcPr>
          <w:p w14:paraId="352460E6" w14:textId="77777777" w:rsidR="00854C06" w:rsidRPr="004243BD" w:rsidRDefault="00854C06" w:rsidP="00D73B04">
            <w:pPr>
              <w:jc w:val="center"/>
              <w:rPr>
                <w:sz w:val="20"/>
                <w:szCs w:val="20"/>
                <w:highlight w:val="yellow"/>
              </w:rPr>
            </w:pPr>
          </w:p>
        </w:tc>
        <w:tc>
          <w:tcPr>
            <w:tcW w:w="643" w:type="dxa"/>
            <w:tcBorders>
              <w:top w:val="nil"/>
              <w:left w:val="single" w:sz="4" w:space="0" w:color="auto"/>
              <w:bottom w:val="single" w:sz="4" w:space="0" w:color="auto"/>
              <w:right w:val="single" w:sz="4" w:space="0" w:color="auto"/>
            </w:tcBorders>
            <w:vAlign w:val="center"/>
          </w:tcPr>
          <w:p w14:paraId="4FA63032" w14:textId="77777777" w:rsidR="00854C06" w:rsidRPr="004243BD" w:rsidRDefault="00854C06" w:rsidP="00D73B04">
            <w:pPr>
              <w:jc w:val="center"/>
              <w:rPr>
                <w:sz w:val="20"/>
                <w:szCs w:val="20"/>
                <w:highlight w:val="yellow"/>
              </w:rPr>
            </w:pPr>
          </w:p>
        </w:tc>
        <w:tc>
          <w:tcPr>
            <w:tcW w:w="1713" w:type="dxa"/>
            <w:tcBorders>
              <w:top w:val="nil"/>
              <w:left w:val="single" w:sz="4" w:space="0" w:color="auto"/>
              <w:bottom w:val="single" w:sz="4" w:space="0" w:color="auto"/>
              <w:right w:val="single" w:sz="4" w:space="0" w:color="auto"/>
            </w:tcBorders>
            <w:shd w:val="clear" w:color="auto" w:fill="auto"/>
            <w:vAlign w:val="center"/>
          </w:tcPr>
          <w:p w14:paraId="3593C36F" w14:textId="77777777" w:rsidR="00854C06" w:rsidRPr="004243BD" w:rsidRDefault="00854C06" w:rsidP="00D73B04">
            <w:pPr>
              <w:jc w:val="center"/>
              <w:rPr>
                <w:sz w:val="20"/>
                <w:szCs w:val="20"/>
                <w:highlight w:val="yellow"/>
              </w:rPr>
            </w:pPr>
          </w:p>
        </w:tc>
        <w:tc>
          <w:tcPr>
            <w:tcW w:w="1298" w:type="dxa"/>
            <w:tcBorders>
              <w:top w:val="nil"/>
              <w:left w:val="nil"/>
              <w:bottom w:val="single" w:sz="4" w:space="0" w:color="auto"/>
              <w:right w:val="single" w:sz="4" w:space="0" w:color="auto"/>
            </w:tcBorders>
            <w:vAlign w:val="center"/>
          </w:tcPr>
          <w:p w14:paraId="00BD47EE" w14:textId="77777777" w:rsidR="00854C06" w:rsidRPr="004243BD" w:rsidRDefault="00854C06" w:rsidP="00D73B04">
            <w:pPr>
              <w:jc w:val="center"/>
              <w:rPr>
                <w:sz w:val="20"/>
                <w:szCs w:val="20"/>
                <w:highlight w:val="yellow"/>
              </w:rPr>
            </w:pPr>
          </w:p>
        </w:tc>
        <w:tc>
          <w:tcPr>
            <w:tcW w:w="1421" w:type="dxa"/>
            <w:tcBorders>
              <w:top w:val="nil"/>
              <w:left w:val="nil"/>
              <w:bottom w:val="single" w:sz="4" w:space="0" w:color="auto"/>
              <w:right w:val="single" w:sz="4" w:space="0" w:color="auto"/>
            </w:tcBorders>
            <w:vAlign w:val="center"/>
          </w:tcPr>
          <w:p w14:paraId="787D1753" w14:textId="77777777" w:rsidR="00854C06" w:rsidRPr="004243BD" w:rsidRDefault="00854C06" w:rsidP="00D73B04">
            <w:pPr>
              <w:jc w:val="center"/>
              <w:rPr>
                <w:sz w:val="20"/>
                <w:szCs w:val="20"/>
                <w:highlight w:val="yellow"/>
              </w:rPr>
            </w:pPr>
          </w:p>
        </w:tc>
      </w:tr>
      <w:tr w:rsidR="00854C06" w:rsidRPr="004243BD" w14:paraId="6D5AA6E7" w14:textId="77777777" w:rsidTr="00854C06">
        <w:trPr>
          <w:trHeight w:val="275"/>
          <w:jc w:val="center"/>
        </w:trPr>
        <w:tc>
          <w:tcPr>
            <w:tcW w:w="506" w:type="dxa"/>
            <w:tcBorders>
              <w:top w:val="nil"/>
              <w:left w:val="single" w:sz="4" w:space="0" w:color="auto"/>
              <w:bottom w:val="single" w:sz="4" w:space="0" w:color="auto"/>
              <w:right w:val="single" w:sz="4" w:space="0" w:color="auto"/>
            </w:tcBorders>
            <w:shd w:val="clear" w:color="auto" w:fill="auto"/>
            <w:noWrap/>
          </w:tcPr>
          <w:p w14:paraId="57BFB89E" w14:textId="77777777" w:rsidR="00854C06" w:rsidRPr="000671A9" w:rsidRDefault="00854C06" w:rsidP="00D73B04">
            <w:pPr>
              <w:rPr>
                <w:sz w:val="20"/>
                <w:szCs w:val="20"/>
              </w:rPr>
            </w:pPr>
            <w:r w:rsidRPr="000671A9">
              <w:rPr>
                <w:sz w:val="20"/>
                <w:szCs w:val="20"/>
              </w:rPr>
              <w:t>5</w:t>
            </w:r>
          </w:p>
        </w:tc>
        <w:tc>
          <w:tcPr>
            <w:tcW w:w="3938" w:type="dxa"/>
            <w:tcBorders>
              <w:top w:val="nil"/>
              <w:left w:val="single" w:sz="4" w:space="0" w:color="auto"/>
              <w:bottom w:val="single" w:sz="4" w:space="0" w:color="auto"/>
              <w:right w:val="single" w:sz="4" w:space="0" w:color="auto"/>
            </w:tcBorders>
            <w:shd w:val="clear" w:color="auto" w:fill="auto"/>
          </w:tcPr>
          <w:p w14:paraId="711A74AA" w14:textId="77777777" w:rsidR="00854C06" w:rsidRPr="000671A9" w:rsidRDefault="00854C06" w:rsidP="00D73B04">
            <w:pPr>
              <w:rPr>
                <w:sz w:val="20"/>
                <w:szCs w:val="20"/>
              </w:rPr>
            </w:pPr>
            <w:r w:rsidRPr="000671A9">
              <w:rPr>
                <w:b/>
                <w:sz w:val="20"/>
                <w:szCs w:val="20"/>
              </w:rPr>
              <w:t>Считыватель карт</w:t>
            </w:r>
            <w:r w:rsidRPr="000671A9">
              <w:rPr>
                <w:sz w:val="20"/>
                <w:szCs w:val="20"/>
              </w:rPr>
              <w:t xml:space="preserve"> Tantos TS-RDR-E WHITE (белый)</w:t>
            </w:r>
          </w:p>
        </w:tc>
        <w:tc>
          <w:tcPr>
            <w:tcW w:w="600" w:type="dxa"/>
            <w:tcBorders>
              <w:top w:val="nil"/>
              <w:left w:val="nil"/>
              <w:bottom w:val="single" w:sz="4" w:space="0" w:color="auto"/>
              <w:right w:val="single" w:sz="4" w:space="0" w:color="auto"/>
            </w:tcBorders>
            <w:shd w:val="clear" w:color="auto" w:fill="auto"/>
          </w:tcPr>
          <w:p w14:paraId="1EFA93D9" w14:textId="77777777" w:rsidR="00854C06" w:rsidRPr="000671A9" w:rsidRDefault="00854C06" w:rsidP="00D73B04">
            <w:pPr>
              <w:jc w:val="center"/>
              <w:rPr>
                <w:color w:val="000000"/>
                <w:sz w:val="20"/>
                <w:szCs w:val="20"/>
              </w:rPr>
            </w:pPr>
            <w:r w:rsidRPr="000671A9">
              <w:rPr>
                <w:color w:val="000000"/>
                <w:sz w:val="20"/>
                <w:szCs w:val="20"/>
              </w:rPr>
              <w:t>8</w:t>
            </w:r>
          </w:p>
        </w:tc>
        <w:tc>
          <w:tcPr>
            <w:tcW w:w="625" w:type="dxa"/>
            <w:tcBorders>
              <w:top w:val="nil"/>
              <w:left w:val="single" w:sz="4" w:space="0" w:color="auto"/>
              <w:bottom w:val="single" w:sz="4" w:space="0" w:color="auto"/>
              <w:right w:val="single" w:sz="4" w:space="0" w:color="auto"/>
            </w:tcBorders>
            <w:shd w:val="clear" w:color="auto" w:fill="auto"/>
          </w:tcPr>
          <w:p w14:paraId="0E06A980" w14:textId="77777777" w:rsidR="00854C06" w:rsidRPr="000671A9" w:rsidRDefault="00854C06" w:rsidP="00D73B04">
            <w:pPr>
              <w:jc w:val="center"/>
              <w:rPr>
                <w:color w:val="000000"/>
                <w:sz w:val="20"/>
                <w:szCs w:val="20"/>
              </w:rPr>
            </w:pPr>
            <w:r w:rsidRPr="000671A9">
              <w:rPr>
                <w:color w:val="000000"/>
                <w:sz w:val="20"/>
                <w:szCs w:val="20"/>
              </w:rPr>
              <w:t>шт.</w:t>
            </w:r>
          </w:p>
        </w:tc>
        <w:tc>
          <w:tcPr>
            <w:tcW w:w="1196" w:type="dxa"/>
            <w:tcBorders>
              <w:top w:val="single" w:sz="4" w:space="0" w:color="auto"/>
              <w:left w:val="single" w:sz="4" w:space="0" w:color="auto"/>
              <w:bottom w:val="single" w:sz="4" w:space="0" w:color="auto"/>
              <w:right w:val="single" w:sz="4" w:space="0" w:color="auto"/>
            </w:tcBorders>
          </w:tcPr>
          <w:p w14:paraId="30A159C9" w14:textId="77777777" w:rsidR="00854C06" w:rsidRPr="000671A9" w:rsidRDefault="00854C06" w:rsidP="00D73B04">
            <w:pPr>
              <w:jc w:val="center"/>
              <w:rPr>
                <w:color w:val="000000"/>
                <w:sz w:val="20"/>
                <w:szCs w:val="20"/>
              </w:rPr>
            </w:pPr>
            <w:r w:rsidRPr="000671A9">
              <w:rPr>
                <w:color w:val="000000"/>
                <w:sz w:val="20"/>
                <w:szCs w:val="20"/>
              </w:rPr>
              <w:t>1 154,86</w:t>
            </w:r>
          </w:p>
        </w:tc>
        <w:tc>
          <w:tcPr>
            <w:tcW w:w="1126" w:type="dxa"/>
            <w:tcBorders>
              <w:top w:val="single" w:sz="4" w:space="0" w:color="auto"/>
              <w:left w:val="single" w:sz="4" w:space="0" w:color="auto"/>
              <w:bottom w:val="single" w:sz="4" w:space="0" w:color="auto"/>
              <w:right w:val="single" w:sz="4" w:space="0" w:color="auto"/>
            </w:tcBorders>
          </w:tcPr>
          <w:p w14:paraId="38FE3608" w14:textId="77777777" w:rsidR="00854C06" w:rsidRPr="000671A9" w:rsidRDefault="00854C06" w:rsidP="00D73B04">
            <w:pPr>
              <w:jc w:val="center"/>
              <w:rPr>
                <w:color w:val="000000"/>
                <w:sz w:val="20"/>
                <w:szCs w:val="20"/>
              </w:rPr>
            </w:pPr>
            <w:r w:rsidRPr="000671A9">
              <w:rPr>
                <w:color w:val="000000"/>
                <w:sz w:val="20"/>
                <w:szCs w:val="20"/>
              </w:rPr>
              <w:t>9 238,88</w:t>
            </w: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14:paraId="0B6BABB9" w14:textId="77777777" w:rsidR="00854C06" w:rsidRPr="004243BD" w:rsidRDefault="00854C06" w:rsidP="00D73B04">
            <w:pPr>
              <w:jc w:val="center"/>
              <w:rPr>
                <w:sz w:val="20"/>
                <w:szCs w:val="20"/>
                <w:highlight w:val="yellow"/>
              </w:rPr>
            </w:pPr>
          </w:p>
        </w:tc>
        <w:tc>
          <w:tcPr>
            <w:tcW w:w="838" w:type="dxa"/>
            <w:tcBorders>
              <w:top w:val="nil"/>
              <w:left w:val="nil"/>
              <w:bottom w:val="single" w:sz="4" w:space="0" w:color="auto"/>
              <w:right w:val="single" w:sz="4" w:space="0" w:color="auto"/>
            </w:tcBorders>
            <w:vAlign w:val="center"/>
          </w:tcPr>
          <w:p w14:paraId="3CA79161" w14:textId="77777777" w:rsidR="00854C06" w:rsidRPr="004243BD" w:rsidRDefault="00854C06" w:rsidP="00D73B04">
            <w:pPr>
              <w:jc w:val="center"/>
              <w:rPr>
                <w:sz w:val="20"/>
                <w:szCs w:val="20"/>
                <w:highlight w:val="yellow"/>
              </w:rPr>
            </w:pPr>
          </w:p>
        </w:tc>
        <w:tc>
          <w:tcPr>
            <w:tcW w:w="643" w:type="dxa"/>
            <w:tcBorders>
              <w:top w:val="nil"/>
              <w:left w:val="single" w:sz="4" w:space="0" w:color="auto"/>
              <w:bottom w:val="single" w:sz="4" w:space="0" w:color="auto"/>
              <w:right w:val="single" w:sz="4" w:space="0" w:color="auto"/>
            </w:tcBorders>
            <w:vAlign w:val="center"/>
          </w:tcPr>
          <w:p w14:paraId="0381006C" w14:textId="77777777" w:rsidR="00854C06" w:rsidRPr="004243BD" w:rsidRDefault="00854C06" w:rsidP="00D73B04">
            <w:pPr>
              <w:jc w:val="center"/>
              <w:rPr>
                <w:sz w:val="20"/>
                <w:szCs w:val="20"/>
                <w:highlight w:val="yellow"/>
              </w:rPr>
            </w:pPr>
          </w:p>
        </w:tc>
        <w:tc>
          <w:tcPr>
            <w:tcW w:w="1713" w:type="dxa"/>
            <w:tcBorders>
              <w:top w:val="nil"/>
              <w:left w:val="single" w:sz="4" w:space="0" w:color="auto"/>
              <w:bottom w:val="single" w:sz="4" w:space="0" w:color="auto"/>
              <w:right w:val="single" w:sz="4" w:space="0" w:color="auto"/>
            </w:tcBorders>
            <w:shd w:val="clear" w:color="auto" w:fill="auto"/>
            <w:vAlign w:val="center"/>
          </w:tcPr>
          <w:p w14:paraId="06F9DBF8" w14:textId="77777777" w:rsidR="00854C06" w:rsidRPr="004243BD" w:rsidRDefault="00854C06" w:rsidP="00D73B04">
            <w:pPr>
              <w:jc w:val="center"/>
              <w:rPr>
                <w:sz w:val="20"/>
                <w:szCs w:val="20"/>
                <w:highlight w:val="yellow"/>
              </w:rPr>
            </w:pPr>
          </w:p>
        </w:tc>
        <w:tc>
          <w:tcPr>
            <w:tcW w:w="1298" w:type="dxa"/>
            <w:tcBorders>
              <w:top w:val="nil"/>
              <w:left w:val="nil"/>
              <w:bottom w:val="single" w:sz="4" w:space="0" w:color="auto"/>
              <w:right w:val="single" w:sz="4" w:space="0" w:color="auto"/>
            </w:tcBorders>
            <w:vAlign w:val="center"/>
          </w:tcPr>
          <w:p w14:paraId="3A787D6E" w14:textId="77777777" w:rsidR="00854C06" w:rsidRPr="004243BD" w:rsidRDefault="00854C06" w:rsidP="00D73B04">
            <w:pPr>
              <w:jc w:val="center"/>
              <w:rPr>
                <w:sz w:val="20"/>
                <w:szCs w:val="20"/>
                <w:highlight w:val="yellow"/>
              </w:rPr>
            </w:pPr>
          </w:p>
        </w:tc>
        <w:tc>
          <w:tcPr>
            <w:tcW w:w="1421" w:type="dxa"/>
            <w:tcBorders>
              <w:top w:val="nil"/>
              <w:left w:val="nil"/>
              <w:bottom w:val="single" w:sz="4" w:space="0" w:color="auto"/>
              <w:right w:val="single" w:sz="4" w:space="0" w:color="auto"/>
            </w:tcBorders>
            <w:vAlign w:val="center"/>
          </w:tcPr>
          <w:p w14:paraId="3B70B19D" w14:textId="77777777" w:rsidR="00854C06" w:rsidRPr="004243BD" w:rsidRDefault="00854C06" w:rsidP="00D73B04">
            <w:pPr>
              <w:jc w:val="center"/>
              <w:rPr>
                <w:sz w:val="20"/>
                <w:szCs w:val="20"/>
                <w:highlight w:val="yellow"/>
              </w:rPr>
            </w:pPr>
          </w:p>
        </w:tc>
      </w:tr>
      <w:tr w:rsidR="00854C06" w:rsidRPr="004243BD" w14:paraId="18865407" w14:textId="77777777" w:rsidTr="00854C06">
        <w:trPr>
          <w:trHeight w:val="275"/>
          <w:jc w:val="center"/>
        </w:trPr>
        <w:tc>
          <w:tcPr>
            <w:tcW w:w="506" w:type="dxa"/>
            <w:tcBorders>
              <w:top w:val="nil"/>
              <w:left w:val="single" w:sz="4" w:space="0" w:color="auto"/>
              <w:bottom w:val="single" w:sz="4" w:space="0" w:color="auto"/>
              <w:right w:val="single" w:sz="4" w:space="0" w:color="auto"/>
            </w:tcBorders>
            <w:shd w:val="clear" w:color="auto" w:fill="auto"/>
            <w:noWrap/>
          </w:tcPr>
          <w:p w14:paraId="49C1E813" w14:textId="77777777" w:rsidR="00854C06" w:rsidRPr="000671A9" w:rsidRDefault="00854C06" w:rsidP="00D73B04">
            <w:pPr>
              <w:rPr>
                <w:sz w:val="20"/>
                <w:szCs w:val="20"/>
              </w:rPr>
            </w:pPr>
            <w:r w:rsidRPr="000671A9">
              <w:rPr>
                <w:sz w:val="20"/>
                <w:szCs w:val="20"/>
              </w:rPr>
              <w:t>6</w:t>
            </w:r>
          </w:p>
        </w:tc>
        <w:tc>
          <w:tcPr>
            <w:tcW w:w="3938" w:type="dxa"/>
            <w:tcBorders>
              <w:top w:val="nil"/>
              <w:left w:val="single" w:sz="4" w:space="0" w:color="auto"/>
              <w:bottom w:val="single" w:sz="4" w:space="0" w:color="auto"/>
              <w:right w:val="single" w:sz="4" w:space="0" w:color="auto"/>
            </w:tcBorders>
            <w:shd w:val="clear" w:color="auto" w:fill="auto"/>
          </w:tcPr>
          <w:p w14:paraId="2EF0F9FE" w14:textId="77777777" w:rsidR="00854C06" w:rsidRPr="000671A9" w:rsidRDefault="00854C06" w:rsidP="00D73B04">
            <w:pPr>
              <w:rPr>
                <w:sz w:val="20"/>
                <w:szCs w:val="20"/>
              </w:rPr>
            </w:pPr>
            <w:r w:rsidRPr="000671A9">
              <w:rPr>
                <w:b/>
                <w:sz w:val="20"/>
                <w:szCs w:val="20"/>
              </w:rPr>
              <w:t>Сервер (1U/ 1xIntel Xeon E-2234</w:t>
            </w:r>
            <w:r w:rsidRPr="000671A9">
              <w:rPr>
                <w:sz w:val="20"/>
                <w:szCs w:val="20"/>
              </w:rPr>
              <w:t xml:space="preserve"> </w:t>
            </w:r>
            <w:r>
              <w:rPr>
                <w:sz w:val="20"/>
                <w:szCs w:val="20"/>
              </w:rPr>
              <w:t>(или«эвивалент»)</w:t>
            </w:r>
            <w:r w:rsidRPr="000671A9">
              <w:rPr>
                <w:sz w:val="20"/>
                <w:szCs w:val="20"/>
              </w:rPr>
              <w:t>(3.6GHz/8MB/4cores)/ iC246/ DDR4 16GB (2x8GB) 2933MHz/ SSD 2x240GB/ HDD 2x1TB/ 2x1GbE/ IPMI/ 4xRS-232 (c защитой от импульсных помех)/ PSU 2x400W)</w:t>
            </w:r>
          </w:p>
        </w:tc>
        <w:tc>
          <w:tcPr>
            <w:tcW w:w="600" w:type="dxa"/>
            <w:tcBorders>
              <w:top w:val="nil"/>
              <w:left w:val="nil"/>
              <w:bottom w:val="single" w:sz="4" w:space="0" w:color="auto"/>
              <w:right w:val="single" w:sz="4" w:space="0" w:color="auto"/>
            </w:tcBorders>
            <w:shd w:val="clear" w:color="auto" w:fill="auto"/>
          </w:tcPr>
          <w:p w14:paraId="6DB35DFC" w14:textId="77777777" w:rsidR="00854C06" w:rsidRPr="000671A9" w:rsidRDefault="00854C06" w:rsidP="00D73B04">
            <w:pPr>
              <w:jc w:val="center"/>
              <w:rPr>
                <w:color w:val="000000"/>
                <w:sz w:val="20"/>
                <w:szCs w:val="20"/>
              </w:rPr>
            </w:pPr>
            <w:r w:rsidRPr="000671A9">
              <w:rPr>
                <w:color w:val="000000"/>
                <w:sz w:val="20"/>
                <w:szCs w:val="20"/>
              </w:rPr>
              <w:t>1</w:t>
            </w:r>
          </w:p>
        </w:tc>
        <w:tc>
          <w:tcPr>
            <w:tcW w:w="625" w:type="dxa"/>
            <w:tcBorders>
              <w:top w:val="nil"/>
              <w:left w:val="single" w:sz="4" w:space="0" w:color="auto"/>
              <w:bottom w:val="single" w:sz="4" w:space="0" w:color="auto"/>
              <w:right w:val="single" w:sz="4" w:space="0" w:color="auto"/>
            </w:tcBorders>
            <w:shd w:val="clear" w:color="auto" w:fill="auto"/>
          </w:tcPr>
          <w:p w14:paraId="15298F26" w14:textId="77777777" w:rsidR="00854C06" w:rsidRPr="000671A9" w:rsidRDefault="00854C06" w:rsidP="00D73B04">
            <w:pPr>
              <w:jc w:val="center"/>
              <w:rPr>
                <w:color w:val="000000"/>
                <w:sz w:val="20"/>
                <w:szCs w:val="20"/>
              </w:rPr>
            </w:pPr>
            <w:r w:rsidRPr="000671A9">
              <w:rPr>
                <w:color w:val="000000"/>
                <w:sz w:val="20"/>
                <w:szCs w:val="20"/>
              </w:rPr>
              <w:t>шт.</w:t>
            </w:r>
          </w:p>
        </w:tc>
        <w:tc>
          <w:tcPr>
            <w:tcW w:w="1196" w:type="dxa"/>
            <w:tcBorders>
              <w:top w:val="single" w:sz="4" w:space="0" w:color="auto"/>
              <w:left w:val="single" w:sz="4" w:space="0" w:color="auto"/>
              <w:bottom w:val="single" w:sz="4" w:space="0" w:color="auto"/>
              <w:right w:val="single" w:sz="4" w:space="0" w:color="auto"/>
            </w:tcBorders>
          </w:tcPr>
          <w:p w14:paraId="76656F5B" w14:textId="77777777" w:rsidR="00854C06" w:rsidRPr="000671A9" w:rsidRDefault="00854C06" w:rsidP="00D73B04">
            <w:pPr>
              <w:jc w:val="center"/>
              <w:rPr>
                <w:color w:val="000000"/>
                <w:sz w:val="20"/>
                <w:szCs w:val="20"/>
              </w:rPr>
            </w:pPr>
            <w:r w:rsidRPr="000671A9">
              <w:rPr>
                <w:color w:val="000000"/>
                <w:sz w:val="20"/>
                <w:szCs w:val="20"/>
              </w:rPr>
              <w:t>157 437,50</w:t>
            </w:r>
          </w:p>
        </w:tc>
        <w:tc>
          <w:tcPr>
            <w:tcW w:w="1126" w:type="dxa"/>
            <w:tcBorders>
              <w:top w:val="single" w:sz="4" w:space="0" w:color="auto"/>
              <w:left w:val="single" w:sz="4" w:space="0" w:color="auto"/>
              <w:bottom w:val="single" w:sz="4" w:space="0" w:color="auto"/>
              <w:right w:val="single" w:sz="4" w:space="0" w:color="auto"/>
            </w:tcBorders>
          </w:tcPr>
          <w:p w14:paraId="2C6DEBFF" w14:textId="77777777" w:rsidR="00854C06" w:rsidRPr="000671A9" w:rsidRDefault="00854C06" w:rsidP="00D73B04">
            <w:pPr>
              <w:jc w:val="center"/>
              <w:rPr>
                <w:color w:val="000000"/>
                <w:sz w:val="20"/>
                <w:szCs w:val="20"/>
              </w:rPr>
            </w:pPr>
            <w:r w:rsidRPr="000671A9">
              <w:rPr>
                <w:color w:val="000000"/>
                <w:sz w:val="20"/>
                <w:szCs w:val="20"/>
              </w:rPr>
              <w:t>157 437,50</w:t>
            </w: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14:paraId="10036BE2" w14:textId="77777777" w:rsidR="00854C06" w:rsidRPr="004243BD" w:rsidRDefault="00854C06" w:rsidP="00D73B04">
            <w:pPr>
              <w:jc w:val="center"/>
              <w:rPr>
                <w:sz w:val="20"/>
                <w:szCs w:val="20"/>
                <w:highlight w:val="yellow"/>
              </w:rPr>
            </w:pPr>
          </w:p>
        </w:tc>
        <w:tc>
          <w:tcPr>
            <w:tcW w:w="838" w:type="dxa"/>
            <w:tcBorders>
              <w:top w:val="nil"/>
              <w:left w:val="nil"/>
              <w:bottom w:val="single" w:sz="4" w:space="0" w:color="auto"/>
              <w:right w:val="single" w:sz="4" w:space="0" w:color="auto"/>
            </w:tcBorders>
            <w:vAlign w:val="center"/>
          </w:tcPr>
          <w:p w14:paraId="6E4E7333" w14:textId="77777777" w:rsidR="00854C06" w:rsidRPr="004243BD" w:rsidRDefault="00854C06" w:rsidP="00D73B04">
            <w:pPr>
              <w:jc w:val="center"/>
              <w:rPr>
                <w:sz w:val="20"/>
                <w:szCs w:val="20"/>
                <w:highlight w:val="yellow"/>
              </w:rPr>
            </w:pPr>
          </w:p>
        </w:tc>
        <w:tc>
          <w:tcPr>
            <w:tcW w:w="643" w:type="dxa"/>
            <w:tcBorders>
              <w:top w:val="nil"/>
              <w:left w:val="single" w:sz="4" w:space="0" w:color="auto"/>
              <w:bottom w:val="single" w:sz="4" w:space="0" w:color="auto"/>
              <w:right w:val="single" w:sz="4" w:space="0" w:color="auto"/>
            </w:tcBorders>
            <w:vAlign w:val="center"/>
          </w:tcPr>
          <w:p w14:paraId="52A64AE9" w14:textId="77777777" w:rsidR="00854C06" w:rsidRPr="004243BD" w:rsidRDefault="00854C06" w:rsidP="00D73B04">
            <w:pPr>
              <w:jc w:val="center"/>
              <w:rPr>
                <w:sz w:val="20"/>
                <w:szCs w:val="20"/>
                <w:highlight w:val="yellow"/>
              </w:rPr>
            </w:pPr>
          </w:p>
        </w:tc>
        <w:tc>
          <w:tcPr>
            <w:tcW w:w="1713" w:type="dxa"/>
            <w:tcBorders>
              <w:top w:val="nil"/>
              <w:left w:val="single" w:sz="4" w:space="0" w:color="auto"/>
              <w:bottom w:val="single" w:sz="4" w:space="0" w:color="auto"/>
              <w:right w:val="single" w:sz="4" w:space="0" w:color="auto"/>
            </w:tcBorders>
            <w:shd w:val="clear" w:color="auto" w:fill="auto"/>
            <w:vAlign w:val="center"/>
          </w:tcPr>
          <w:p w14:paraId="5094AF53" w14:textId="77777777" w:rsidR="00854C06" w:rsidRPr="004243BD" w:rsidRDefault="00854C06" w:rsidP="00D73B04">
            <w:pPr>
              <w:jc w:val="center"/>
              <w:rPr>
                <w:sz w:val="20"/>
                <w:szCs w:val="20"/>
                <w:highlight w:val="yellow"/>
              </w:rPr>
            </w:pPr>
          </w:p>
        </w:tc>
        <w:tc>
          <w:tcPr>
            <w:tcW w:w="1298" w:type="dxa"/>
            <w:tcBorders>
              <w:top w:val="nil"/>
              <w:left w:val="nil"/>
              <w:bottom w:val="single" w:sz="4" w:space="0" w:color="auto"/>
              <w:right w:val="single" w:sz="4" w:space="0" w:color="auto"/>
            </w:tcBorders>
            <w:vAlign w:val="center"/>
          </w:tcPr>
          <w:p w14:paraId="7316E575" w14:textId="77777777" w:rsidR="00854C06" w:rsidRPr="004243BD" w:rsidRDefault="00854C06" w:rsidP="00D73B04">
            <w:pPr>
              <w:jc w:val="center"/>
              <w:rPr>
                <w:sz w:val="20"/>
                <w:szCs w:val="20"/>
                <w:highlight w:val="yellow"/>
              </w:rPr>
            </w:pPr>
          </w:p>
        </w:tc>
        <w:tc>
          <w:tcPr>
            <w:tcW w:w="1421" w:type="dxa"/>
            <w:tcBorders>
              <w:top w:val="nil"/>
              <w:left w:val="nil"/>
              <w:bottom w:val="single" w:sz="4" w:space="0" w:color="auto"/>
              <w:right w:val="single" w:sz="4" w:space="0" w:color="auto"/>
            </w:tcBorders>
            <w:vAlign w:val="center"/>
          </w:tcPr>
          <w:p w14:paraId="506D9F55" w14:textId="77777777" w:rsidR="00854C06" w:rsidRPr="004243BD" w:rsidRDefault="00854C06" w:rsidP="00D73B04">
            <w:pPr>
              <w:jc w:val="center"/>
              <w:rPr>
                <w:sz w:val="20"/>
                <w:szCs w:val="20"/>
                <w:highlight w:val="yellow"/>
              </w:rPr>
            </w:pPr>
          </w:p>
        </w:tc>
      </w:tr>
      <w:tr w:rsidR="00854C06" w:rsidRPr="004243BD" w14:paraId="0C1B20EF" w14:textId="77777777" w:rsidTr="00854C06">
        <w:trPr>
          <w:trHeight w:val="275"/>
          <w:jc w:val="center"/>
        </w:trPr>
        <w:tc>
          <w:tcPr>
            <w:tcW w:w="506" w:type="dxa"/>
            <w:tcBorders>
              <w:top w:val="nil"/>
              <w:left w:val="single" w:sz="4" w:space="0" w:color="auto"/>
              <w:bottom w:val="single" w:sz="4" w:space="0" w:color="auto"/>
              <w:right w:val="single" w:sz="4" w:space="0" w:color="auto"/>
            </w:tcBorders>
            <w:shd w:val="clear" w:color="auto" w:fill="auto"/>
            <w:noWrap/>
          </w:tcPr>
          <w:p w14:paraId="74524357" w14:textId="77777777" w:rsidR="00854C06" w:rsidRPr="000671A9" w:rsidRDefault="00854C06" w:rsidP="00D73B04">
            <w:pPr>
              <w:rPr>
                <w:sz w:val="20"/>
                <w:szCs w:val="20"/>
              </w:rPr>
            </w:pPr>
            <w:r w:rsidRPr="000671A9">
              <w:rPr>
                <w:sz w:val="20"/>
                <w:szCs w:val="20"/>
              </w:rPr>
              <w:t>7</w:t>
            </w:r>
          </w:p>
        </w:tc>
        <w:tc>
          <w:tcPr>
            <w:tcW w:w="3938" w:type="dxa"/>
            <w:tcBorders>
              <w:top w:val="nil"/>
              <w:left w:val="single" w:sz="4" w:space="0" w:color="auto"/>
              <w:bottom w:val="single" w:sz="4" w:space="0" w:color="auto"/>
              <w:right w:val="single" w:sz="4" w:space="0" w:color="auto"/>
            </w:tcBorders>
            <w:shd w:val="clear" w:color="auto" w:fill="auto"/>
          </w:tcPr>
          <w:p w14:paraId="12EE66A8" w14:textId="77777777" w:rsidR="00854C06" w:rsidRPr="000671A9" w:rsidRDefault="00854C06" w:rsidP="00D73B04">
            <w:pPr>
              <w:rPr>
                <w:sz w:val="20"/>
                <w:szCs w:val="20"/>
              </w:rPr>
            </w:pPr>
            <w:r w:rsidRPr="000671A9">
              <w:rPr>
                <w:b/>
                <w:sz w:val="20"/>
                <w:szCs w:val="20"/>
              </w:rPr>
              <w:t>Системный блок</w:t>
            </w:r>
            <w:r w:rsidRPr="000671A9">
              <w:rPr>
                <w:sz w:val="20"/>
                <w:szCs w:val="20"/>
              </w:rPr>
              <w:t xml:space="preserve"> CREDO (Intel Core i7-9700 (3.0GHz/12MB/8 cores) /DDR 32GB(2x16GB)/ SSD 500GB/ HDD 1TB/ SVGA GeForce GTX 1650 4GB/ ATX500W/ Windows 10 PRO/ KSS/ ЭЗ "Витязь")</w:t>
            </w:r>
          </w:p>
        </w:tc>
        <w:tc>
          <w:tcPr>
            <w:tcW w:w="600" w:type="dxa"/>
            <w:tcBorders>
              <w:top w:val="nil"/>
              <w:left w:val="nil"/>
              <w:bottom w:val="single" w:sz="4" w:space="0" w:color="auto"/>
              <w:right w:val="single" w:sz="4" w:space="0" w:color="auto"/>
            </w:tcBorders>
            <w:shd w:val="clear" w:color="auto" w:fill="auto"/>
          </w:tcPr>
          <w:p w14:paraId="5EE4ECDB" w14:textId="77777777" w:rsidR="00854C06" w:rsidRPr="000671A9" w:rsidRDefault="00854C06" w:rsidP="00D73B04">
            <w:pPr>
              <w:jc w:val="center"/>
              <w:rPr>
                <w:color w:val="000000"/>
                <w:sz w:val="20"/>
                <w:szCs w:val="20"/>
              </w:rPr>
            </w:pPr>
            <w:r w:rsidRPr="000671A9">
              <w:rPr>
                <w:color w:val="000000"/>
                <w:sz w:val="20"/>
                <w:szCs w:val="20"/>
              </w:rPr>
              <w:t>2</w:t>
            </w:r>
          </w:p>
        </w:tc>
        <w:tc>
          <w:tcPr>
            <w:tcW w:w="625" w:type="dxa"/>
            <w:tcBorders>
              <w:top w:val="nil"/>
              <w:left w:val="single" w:sz="4" w:space="0" w:color="auto"/>
              <w:bottom w:val="single" w:sz="4" w:space="0" w:color="auto"/>
              <w:right w:val="single" w:sz="4" w:space="0" w:color="auto"/>
            </w:tcBorders>
            <w:shd w:val="clear" w:color="auto" w:fill="auto"/>
          </w:tcPr>
          <w:p w14:paraId="0F5F85BF" w14:textId="77777777" w:rsidR="00854C06" w:rsidRPr="000671A9" w:rsidRDefault="00854C06" w:rsidP="00D73B04">
            <w:pPr>
              <w:jc w:val="center"/>
              <w:rPr>
                <w:color w:val="000000"/>
                <w:sz w:val="20"/>
                <w:szCs w:val="20"/>
              </w:rPr>
            </w:pPr>
            <w:r w:rsidRPr="000671A9">
              <w:rPr>
                <w:color w:val="000000"/>
                <w:sz w:val="20"/>
                <w:szCs w:val="20"/>
              </w:rPr>
              <w:t>шт.</w:t>
            </w:r>
          </w:p>
        </w:tc>
        <w:tc>
          <w:tcPr>
            <w:tcW w:w="1196" w:type="dxa"/>
            <w:tcBorders>
              <w:top w:val="single" w:sz="4" w:space="0" w:color="auto"/>
              <w:left w:val="single" w:sz="4" w:space="0" w:color="auto"/>
              <w:bottom w:val="single" w:sz="4" w:space="0" w:color="auto"/>
              <w:right w:val="single" w:sz="4" w:space="0" w:color="auto"/>
            </w:tcBorders>
          </w:tcPr>
          <w:p w14:paraId="5E9AB159" w14:textId="77777777" w:rsidR="00854C06" w:rsidRPr="000671A9" w:rsidRDefault="00854C06" w:rsidP="00D73B04">
            <w:pPr>
              <w:jc w:val="center"/>
              <w:rPr>
                <w:color w:val="000000"/>
                <w:sz w:val="20"/>
                <w:szCs w:val="20"/>
              </w:rPr>
            </w:pPr>
            <w:r w:rsidRPr="000671A9">
              <w:rPr>
                <w:color w:val="000000"/>
                <w:sz w:val="20"/>
                <w:szCs w:val="20"/>
              </w:rPr>
              <w:t>97 958,06</w:t>
            </w:r>
          </w:p>
        </w:tc>
        <w:tc>
          <w:tcPr>
            <w:tcW w:w="1126" w:type="dxa"/>
            <w:tcBorders>
              <w:top w:val="single" w:sz="4" w:space="0" w:color="auto"/>
              <w:left w:val="single" w:sz="4" w:space="0" w:color="auto"/>
              <w:bottom w:val="single" w:sz="4" w:space="0" w:color="auto"/>
              <w:right w:val="single" w:sz="4" w:space="0" w:color="auto"/>
            </w:tcBorders>
          </w:tcPr>
          <w:p w14:paraId="6F928FAD" w14:textId="77777777" w:rsidR="00854C06" w:rsidRPr="000671A9" w:rsidRDefault="00854C06" w:rsidP="00D73B04">
            <w:pPr>
              <w:jc w:val="center"/>
              <w:rPr>
                <w:color w:val="000000"/>
                <w:sz w:val="20"/>
                <w:szCs w:val="20"/>
              </w:rPr>
            </w:pPr>
            <w:r w:rsidRPr="000671A9">
              <w:rPr>
                <w:color w:val="000000"/>
                <w:sz w:val="20"/>
                <w:szCs w:val="20"/>
              </w:rPr>
              <w:t>195 916,12</w:t>
            </w: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14:paraId="649ED2B6" w14:textId="77777777" w:rsidR="00854C06" w:rsidRPr="004243BD" w:rsidRDefault="00854C06" w:rsidP="00D73B04">
            <w:pPr>
              <w:jc w:val="center"/>
              <w:rPr>
                <w:sz w:val="20"/>
                <w:szCs w:val="20"/>
                <w:highlight w:val="yellow"/>
              </w:rPr>
            </w:pPr>
          </w:p>
        </w:tc>
        <w:tc>
          <w:tcPr>
            <w:tcW w:w="838" w:type="dxa"/>
            <w:tcBorders>
              <w:top w:val="nil"/>
              <w:left w:val="nil"/>
              <w:bottom w:val="single" w:sz="4" w:space="0" w:color="auto"/>
              <w:right w:val="single" w:sz="4" w:space="0" w:color="auto"/>
            </w:tcBorders>
            <w:vAlign w:val="center"/>
          </w:tcPr>
          <w:p w14:paraId="3C067B7D" w14:textId="77777777" w:rsidR="00854C06" w:rsidRPr="004243BD" w:rsidRDefault="00854C06" w:rsidP="00D73B04">
            <w:pPr>
              <w:jc w:val="center"/>
              <w:rPr>
                <w:sz w:val="20"/>
                <w:szCs w:val="20"/>
                <w:highlight w:val="yellow"/>
              </w:rPr>
            </w:pPr>
          </w:p>
        </w:tc>
        <w:tc>
          <w:tcPr>
            <w:tcW w:w="643" w:type="dxa"/>
            <w:tcBorders>
              <w:top w:val="nil"/>
              <w:left w:val="single" w:sz="4" w:space="0" w:color="auto"/>
              <w:bottom w:val="single" w:sz="4" w:space="0" w:color="auto"/>
              <w:right w:val="single" w:sz="4" w:space="0" w:color="auto"/>
            </w:tcBorders>
            <w:vAlign w:val="center"/>
          </w:tcPr>
          <w:p w14:paraId="5FBC4F69" w14:textId="77777777" w:rsidR="00854C06" w:rsidRPr="004243BD" w:rsidRDefault="00854C06" w:rsidP="00D73B04">
            <w:pPr>
              <w:jc w:val="center"/>
              <w:rPr>
                <w:sz w:val="20"/>
                <w:szCs w:val="20"/>
                <w:highlight w:val="yellow"/>
              </w:rPr>
            </w:pPr>
          </w:p>
        </w:tc>
        <w:tc>
          <w:tcPr>
            <w:tcW w:w="1713" w:type="dxa"/>
            <w:tcBorders>
              <w:top w:val="nil"/>
              <w:left w:val="single" w:sz="4" w:space="0" w:color="auto"/>
              <w:bottom w:val="single" w:sz="4" w:space="0" w:color="auto"/>
              <w:right w:val="single" w:sz="4" w:space="0" w:color="auto"/>
            </w:tcBorders>
            <w:shd w:val="clear" w:color="auto" w:fill="auto"/>
            <w:vAlign w:val="center"/>
          </w:tcPr>
          <w:p w14:paraId="563F69A7" w14:textId="77777777" w:rsidR="00854C06" w:rsidRPr="004243BD" w:rsidRDefault="00854C06" w:rsidP="00D73B04">
            <w:pPr>
              <w:jc w:val="center"/>
              <w:rPr>
                <w:sz w:val="20"/>
                <w:szCs w:val="20"/>
                <w:highlight w:val="yellow"/>
              </w:rPr>
            </w:pPr>
          </w:p>
        </w:tc>
        <w:tc>
          <w:tcPr>
            <w:tcW w:w="1298" w:type="dxa"/>
            <w:tcBorders>
              <w:top w:val="nil"/>
              <w:left w:val="nil"/>
              <w:bottom w:val="single" w:sz="4" w:space="0" w:color="auto"/>
              <w:right w:val="single" w:sz="4" w:space="0" w:color="auto"/>
            </w:tcBorders>
            <w:vAlign w:val="center"/>
          </w:tcPr>
          <w:p w14:paraId="59C504D5" w14:textId="77777777" w:rsidR="00854C06" w:rsidRPr="004243BD" w:rsidRDefault="00854C06" w:rsidP="00D73B04">
            <w:pPr>
              <w:jc w:val="center"/>
              <w:rPr>
                <w:sz w:val="20"/>
                <w:szCs w:val="20"/>
                <w:highlight w:val="yellow"/>
              </w:rPr>
            </w:pPr>
          </w:p>
        </w:tc>
        <w:tc>
          <w:tcPr>
            <w:tcW w:w="1421" w:type="dxa"/>
            <w:tcBorders>
              <w:top w:val="nil"/>
              <w:left w:val="nil"/>
              <w:bottom w:val="single" w:sz="4" w:space="0" w:color="auto"/>
              <w:right w:val="single" w:sz="4" w:space="0" w:color="auto"/>
            </w:tcBorders>
            <w:vAlign w:val="center"/>
          </w:tcPr>
          <w:p w14:paraId="76573F0F" w14:textId="77777777" w:rsidR="00854C06" w:rsidRPr="004243BD" w:rsidRDefault="00854C06" w:rsidP="00D73B04">
            <w:pPr>
              <w:jc w:val="center"/>
              <w:rPr>
                <w:sz w:val="20"/>
                <w:szCs w:val="20"/>
                <w:highlight w:val="yellow"/>
              </w:rPr>
            </w:pPr>
          </w:p>
        </w:tc>
      </w:tr>
      <w:tr w:rsidR="00854C06" w:rsidRPr="004243BD" w14:paraId="68D1B1AB" w14:textId="77777777" w:rsidTr="00854C06">
        <w:trPr>
          <w:trHeight w:val="275"/>
          <w:jc w:val="center"/>
        </w:trPr>
        <w:tc>
          <w:tcPr>
            <w:tcW w:w="506" w:type="dxa"/>
            <w:tcBorders>
              <w:top w:val="nil"/>
              <w:left w:val="single" w:sz="4" w:space="0" w:color="auto"/>
              <w:bottom w:val="single" w:sz="4" w:space="0" w:color="auto"/>
              <w:right w:val="single" w:sz="4" w:space="0" w:color="auto"/>
            </w:tcBorders>
            <w:shd w:val="clear" w:color="auto" w:fill="auto"/>
            <w:noWrap/>
          </w:tcPr>
          <w:p w14:paraId="07CB1551" w14:textId="77777777" w:rsidR="00854C06" w:rsidRPr="000671A9" w:rsidRDefault="00854C06" w:rsidP="00D73B04">
            <w:pPr>
              <w:rPr>
                <w:sz w:val="20"/>
                <w:szCs w:val="20"/>
              </w:rPr>
            </w:pPr>
            <w:r w:rsidRPr="000671A9">
              <w:rPr>
                <w:sz w:val="20"/>
                <w:szCs w:val="20"/>
              </w:rPr>
              <w:t>8</w:t>
            </w:r>
          </w:p>
        </w:tc>
        <w:tc>
          <w:tcPr>
            <w:tcW w:w="3938" w:type="dxa"/>
            <w:tcBorders>
              <w:top w:val="nil"/>
              <w:left w:val="single" w:sz="4" w:space="0" w:color="auto"/>
              <w:bottom w:val="single" w:sz="4" w:space="0" w:color="auto"/>
              <w:right w:val="single" w:sz="4" w:space="0" w:color="auto"/>
            </w:tcBorders>
            <w:shd w:val="clear" w:color="auto" w:fill="auto"/>
          </w:tcPr>
          <w:p w14:paraId="14FD8983" w14:textId="77777777" w:rsidR="00854C06" w:rsidRPr="000671A9" w:rsidRDefault="00854C06" w:rsidP="00D73B04">
            <w:pPr>
              <w:rPr>
                <w:sz w:val="20"/>
                <w:szCs w:val="20"/>
              </w:rPr>
            </w:pPr>
            <w:r w:rsidRPr="000671A9">
              <w:rPr>
                <w:b/>
                <w:sz w:val="20"/>
                <w:szCs w:val="20"/>
              </w:rPr>
              <w:t>Комплект тревожной сигнализации</w:t>
            </w:r>
            <w:r w:rsidRPr="000671A9">
              <w:rPr>
                <w:sz w:val="20"/>
                <w:szCs w:val="20"/>
              </w:rPr>
              <w:t xml:space="preserve"> GSN ACS-101, радиоканальный</w:t>
            </w:r>
          </w:p>
        </w:tc>
        <w:tc>
          <w:tcPr>
            <w:tcW w:w="600" w:type="dxa"/>
            <w:tcBorders>
              <w:top w:val="nil"/>
              <w:left w:val="nil"/>
              <w:bottom w:val="single" w:sz="4" w:space="0" w:color="auto"/>
              <w:right w:val="single" w:sz="4" w:space="0" w:color="auto"/>
            </w:tcBorders>
            <w:shd w:val="clear" w:color="auto" w:fill="auto"/>
          </w:tcPr>
          <w:p w14:paraId="5D912C32" w14:textId="77777777" w:rsidR="00854C06" w:rsidRPr="000671A9" w:rsidRDefault="00854C06" w:rsidP="00D73B04">
            <w:pPr>
              <w:jc w:val="center"/>
              <w:rPr>
                <w:color w:val="000000"/>
                <w:sz w:val="20"/>
                <w:szCs w:val="20"/>
              </w:rPr>
            </w:pPr>
            <w:r w:rsidRPr="000671A9">
              <w:rPr>
                <w:color w:val="000000"/>
                <w:sz w:val="20"/>
                <w:szCs w:val="20"/>
              </w:rPr>
              <w:t>5</w:t>
            </w:r>
          </w:p>
        </w:tc>
        <w:tc>
          <w:tcPr>
            <w:tcW w:w="625" w:type="dxa"/>
            <w:tcBorders>
              <w:top w:val="nil"/>
              <w:left w:val="single" w:sz="4" w:space="0" w:color="auto"/>
              <w:bottom w:val="single" w:sz="4" w:space="0" w:color="auto"/>
              <w:right w:val="single" w:sz="4" w:space="0" w:color="auto"/>
            </w:tcBorders>
            <w:shd w:val="clear" w:color="auto" w:fill="auto"/>
          </w:tcPr>
          <w:p w14:paraId="2559708D" w14:textId="77777777" w:rsidR="00854C06" w:rsidRPr="000671A9" w:rsidRDefault="00854C06" w:rsidP="00D73B04">
            <w:pPr>
              <w:jc w:val="center"/>
              <w:rPr>
                <w:color w:val="000000"/>
                <w:sz w:val="20"/>
                <w:szCs w:val="20"/>
              </w:rPr>
            </w:pPr>
            <w:r w:rsidRPr="000671A9">
              <w:rPr>
                <w:color w:val="000000"/>
                <w:sz w:val="20"/>
                <w:szCs w:val="20"/>
              </w:rPr>
              <w:t>шт.</w:t>
            </w:r>
          </w:p>
        </w:tc>
        <w:tc>
          <w:tcPr>
            <w:tcW w:w="1196" w:type="dxa"/>
            <w:tcBorders>
              <w:top w:val="single" w:sz="4" w:space="0" w:color="auto"/>
              <w:left w:val="single" w:sz="4" w:space="0" w:color="auto"/>
              <w:bottom w:val="single" w:sz="4" w:space="0" w:color="auto"/>
              <w:right w:val="single" w:sz="4" w:space="0" w:color="auto"/>
            </w:tcBorders>
          </w:tcPr>
          <w:p w14:paraId="733FAAC2" w14:textId="77777777" w:rsidR="00854C06" w:rsidRPr="000671A9" w:rsidRDefault="00854C06" w:rsidP="00D73B04">
            <w:pPr>
              <w:jc w:val="center"/>
              <w:rPr>
                <w:color w:val="000000"/>
                <w:sz w:val="20"/>
                <w:szCs w:val="20"/>
              </w:rPr>
            </w:pPr>
            <w:r w:rsidRPr="000671A9">
              <w:rPr>
                <w:color w:val="000000"/>
                <w:sz w:val="20"/>
                <w:szCs w:val="20"/>
              </w:rPr>
              <w:t>1 881,67</w:t>
            </w:r>
          </w:p>
        </w:tc>
        <w:tc>
          <w:tcPr>
            <w:tcW w:w="1126" w:type="dxa"/>
            <w:tcBorders>
              <w:top w:val="single" w:sz="4" w:space="0" w:color="auto"/>
              <w:left w:val="single" w:sz="4" w:space="0" w:color="auto"/>
              <w:bottom w:val="single" w:sz="4" w:space="0" w:color="auto"/>
              <w:right w:val="single" w:sz="4" w:space="0" w:color="auto"/>
            </w:tcBorders>
          </w:tcPr>
          <w:p w14:paraId="6C86D700" w14:textId="77777777" w:rsidR="00854C06" w:rsidRPr="000671A9" w:rsidRDefault="00854C06" w:rsidP="00D73B04">
            <w:pPr>
              <w:jc w:val="center"/>
              <w:rPr>
                <w:color w:val="000000"/>
                <w:sz w:val="20"/>
                <w:szCs w:val="20"/>
              </w:rPr>
            </w:pPr>
            <w:r w:rsidRPr="000671A9">
              <w:rPr>
                <w:color w:val="000000"/>
                <w:sz w:val="20"/>
                <w:szCs w:val="20"/>
              </w:rPr>
              <w:t>9 408,35</w:t>
            </w: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14:paraId="0BF30507" w14:textId="77777777" w:rsidR="00854C06" w:rsidRPr="004243BD" w:rsidRDefault="00854C06" w:rsidP="00D73B04">
            <w:pPr>
              <w:jc w:val="center"/>
              <w:rPr>
                <w:sz w:val="20"/>
                <w:szCs w:val="20"/>
                <w:highlight w:val="yellow"/>
              </w:rPr>
            </w:pPr>
          </w:p>
        </w:tc>
        <w:tc>
          <w:tcPr>
            <w:tcW w:w="838" w:type="dxa"/>
            <w:tcBorders>
              <w:top w:val="nil"/>
              <w:left w:val="nil"/>
              <w:bottom w:val="single" w:sz="4" w:space="0" w:color="auto"/>
              <w:right w:val="single" w:sz="4" w:space="0" w:color="auto"/>
            </w:tcBorders>
            <w:vAlign w:val="center"/>
          </w:tcPr>
          <w:p w14:paraId="051491EC" w14:textId="77777777" w:rsidR="00854C06" w:rsidRPr="004243BD" w:rsidRDefault="00854C06" w:rsidP="00D73B04">
            <w:pPr>
              <w:jc w:val="center"/>
              <w:rPr>
                <w:sz w:val="20"/>
                <w:szCs w:val="20"/>
                <w:highlight w:val="yellow"/>
              </w:rPr>
            </w:pPr>
          </w:p>
        </w:tc>
        <w:tc>
          <w:tcPr>
            <w:tcW w:w="643" w:type="dxa"/>
            <w:tcBorders>
              <w:top w:val="nil"/>
              <w:left w:val="single" w:sz="4" w:space="0" w:color="auto"/>
              <w:bottom w:val="single" w:sz="4" w:space="0" w:color="auto"/>
              <w:right w:val="single" w:sz="4" w:space="0" w:color="auto"/>
            </w:tcBorders>
            <w:vAlign w:val="center"/>
          </w:tcPr>
          <w:p w14:paraId="012EBCF1" w14:textId="77777777" w:rsidR="00854C06" w:rsidRPr="004243BD" w:rsidRDefault="00854C06" w:rsidP="00D73B04">
            <w:pPr>
              <w:jc w:val="center"/>
              <w:rPr>
                <w:sz w:val="20"/>
                <w:szCs w:val="20"/>
                <w:highlight w:val="yellow"/>
              </w:rPr>
            </w:pPr>
          </w:p>
        </w:tc>
        <w:tc>
          <w:tcPr>
            <w:tcW w:w="1713" w:type="dxa"/>
            <w:tcBorders>
              <w:top w:val="nil"/>
              <w:left w:val="single" w:sz="4" w:space="0" w:color="auto"/>
              <w:bottom w:val="single" w:sz="4" w:space="0" w:color="auto"/>
              <w:right w:val="single" w:sz="4" w:space="0" w:color="auto"/>
            </w:tcBorders>
            <w:shd w:val="clear" w:color="auto" w:fill="auto"/>
            <w:vAlign w:val="center"/>
          </w:tcPr>
          <w:p w14:paraId="7913117C" w14:textId="77777777" w:rsidR="00854C06" w:rsidRPr="004243BD" w:rsidRDefault="00854C06" w:rsidP="00D73B04">
            <w:pPr>
              <w:jc w:val="center"/>
              <w:rPr>
                <w:sz w:val="20"/>
                <w:szCs w:val="20"/>
                <w:highlight w:val="yellow"/>
              </w:rPr>
            </w:pPr>
          </w:p>
        </w:tc>
        <w:tc>
          <w:tcPr>
            <w:tcW w:w="1298" w:type="dxa"/>
            <w:tcBorders>
              <w:top w:val="nil"/>
              <w:left w:val="nil"/>
              <w:bottom w:val="single" w:sz="4" w:space="0" w:color="auto"/>
              <w:right w:val="single" w:sz="4" w:space="0" w:color="auto"/>
            </w:tcBorders>
            <w:vAlign w:val="center"/>
          </w:tcPr>
          <w:p w14:paraId="6B92BB21" w14:textId="77777777" w:rsidR="00854C06" w:rsidRPr="004243BD" w:rsidRDefault="00854C06" w:rsidP="00D73B04">
            <w:pPr>
              <w:jc w:val="center"/>
              <w:rPr>
                <w:sz w:val="20"/>
                <w:szCs w:val="20"/>
                <w:highlight w:val="yellow"/>
              </w:rPr>
            </w:pPr>
          </w:p>
        </w:tc>
        <w:tc>
          <w:tcPr>
            <w:tcW w:w="1421" w:type="dxa"/>
            <w:tcBorders>
              <w:top w:val="nil"/>
              <w:left w:val="nil"/>
              <w:bottom w:val="single" w:sz="4" w:space="0" w:color="auto"/>
              <w:right w:val="single" w:sz="4" w:space="0" w:color="auto"/>
            </w:tcBorders>
            <w:vAlign w:val="center"/>
          </w:tcPr>
          <w:p w14:paraId="7721DABE" w14:textId="77777777" w:rsidR="00854C06" w:rsidRPr="004243BD" w:rsidRDefault="00854C06" w:rsidP="00D73B04">
            <w:pPr>
              <w:jc w:val="center"/>
              <w:rPr>
                <w:sz w:val="20"/>
                <w:szCs w:val="20"/>
                <w:highlight w:val="yellow"/>
              </w:rPr>
            </w:pPr>
          </w:p>
        </w:tc>
      </w:tr>
      <w:tr w:rsidR="00854C06" w:rsidRPr="004243BD" w14:paraId="047F5EE5" w14:textId="77777777" w:rsidTr="00854C06">
        <w:trPr>
          <w:trHeight w:val="275"/>
          <w:jc w:val="center"/>
        </w:trPr>
        <w:tc>
          <w:tcPr>
            <w:tcW w:w="506" w:type="dxa"/>
            <w:tcBorders>
              <w:top w:val="nil"/>
              <w:left w:val="single" w:sz="4" w:space="0" w:color="auto"/>
              <w:bottom w:val="single" w:sz="4" w:space="0" w:color="auto"/>
              <w:right w:val="single" w:sz="4" w:space="0" w:color="auto"/>
            </w:tcBorders>
            <w:shd w:val="clear" w:color="auto" w:fill="auto"/>
            <w:noWrap/>
          </w:tcPr>
          <w:p w14:paraId="4F99D6B2" w14:textId="77777777" w:rsidR="00854C06" w:rsidRPr="000671A9" w:rsidRDefault="00854C06" w:rsidP="00D73B04">
            <w:pPr>
              <w:rPr>
                <w:sz w:val="20"/>
                <w:szCs w:val="20"/>
              </w:rPr>
            </w:pPr>
            <w:r w:rsidRPr="000671A9">
              <w:rPr>
                <w:sz w:val="20"/>
                <w:szCs w:val="20"/>
              </w:rPr>
              <w:lastRenderedPageBreak/>
              <w:t>9</w:t>
            </w:r>
          </w:p>
        </w:tc>
        <w:tc>
          <w:tcPr>
            <w:tcW w:w="3938" w:type="dxa"/>
            <w:tcBorders>
              <w:top w:val="nil"/>
              <w:left w:val="single" w:sz="4" w:space="0" w:color="auto"/>
              <w:bottom w:val="single" w:sz="4" w:space="0" w:color="auto"/>
              <w:right w:val="single" w:sz="4" w:space="0" w:color="auto"/>
            </w:tcBorders>
            <w:shd w:val="clear" w:color="auto" w:fill="auto"/>
          </w:tcPr>
          <w:p w14:paraId="5BCE41E1" w14:textId="77777777" w:rsidR="00854C06" w:rsidRPr="000671A9" w:rsidRDefault="00854C06" w:rsidP="00D73B04">
            <w:pPr>
              <w:rPr>
                <w:sz w:val="20"/>
                <w:szCs w:val="20"/>
              </w:rPr>
            </w:pPr>
            <w:r w:rsidRPr="000671A9">
              <w:rPr>
                <w:b/>
                <w:sz w:val="20"/>
                <w:szCs w:val="20"/>
              </w:rPr>
              <w:t>Кнопка выхода</w:t>
            </w:r>
            <w:r w:rsidRPr="000671A9">
              <w:rPr>
                <w:sz w:val="20"/>
                <w:szCs w:val="20"/>
              </w:rPr>
              <w:t xml:space="preserve"> Slinex DR-03 (накладная, сенсорная, пластиковая, контакты Н.О./ Н.З., -40 - +50℃, IP44, 86х50х20мм)</w:t>
            </w:r>
          </w:p>
        </w:tc>
        <w:tc>
          <w:tcPr>
            <w:tcW w:w="600" w:type="dxa"/>
            <w:tcBorders>
              <w:top w:val="nil"/>
              <w:left w:val="nil"/>
              <w:bottom w:val="single" w:sz="4" w:space="0" w:color="auto"/>
              <w:right w:val="single" w:sz="4" w:space="0" w:color="auto"/>
            </w:tcBorders>
            <w:shd w:val="clear" w:color="auto" w:fill="auto"/>
          </w:tcPr>
          <w:p w14:paraId="12C23F11" w14:textId="77777777" w:rsidR="00854C06" w:rsidRPr="000671A9" w:rsidRDefault="00854C06" w:rsidP="00D73B04">
            <w:pPr>
              <w:jc w:val="center"/>
              <w:rPr>
                <w:color w:val="000000"/>
                <w:sz w:val="20"/>
                <w:szCs w:val="20"/>
              </w:rPr>
            </w:pPr>
            <w:r w:rsidRPr="000671A9">
              <w:rPr>
                <w:color w:val="000000"/>
                <w:sz w:val="20"/>
                <w:szCs w:val="20"/>
              </w:rPr>
              <w:t>7</w:t>
            </w:r>
          </w:p>
        </w:tc>
        <w:tc>
          <w:tcPr>
            <w:tcW w:w="625" w:type="dxa"/>
            <w:tcBorders>
              <w:top w:val="nil"/>
              <w:left w:val="single" w:sz="4" w:space="0" w:color="auto"/>
              <w:bottom w:val="single" w:sz="4" w:space="0" w:color="auto"/>
              <w:right w:val="single" w:sz="4" w:space="0" w:color="auto"/>
            </w:tcBorders>
            <w:shd w:val="clear" w:color="auto" w:fill="auto"/>
          </w:tcPr>
          <w:p w14:paraId="40FA18FC" w14:textId="77777777" w:rsidR="00854C06" w:rsidRPr="000671A9" w:rsidRDefault="00854C06" w:rsidP="00D73B04">
            <w:pPr>
              <w:jc w:val="center"/>
              <w:rPr>
                <w:color w:val="000000"/>
                <w:sz w:val="20"/>
                <w:szCs w:val="20"/>
              </w:rPr>
            </w:pPr>
            <w:r w:rsidRPr="000671A9">
              <w:rPr>
                <w:color w:val="000000"/>
                <w:sz w:val="20"/>
                <w:szCs w:val="20"/>
              </w:rPr>
              <w:t>шт.</w:t>
            </w:r>
          </w:p>
        </w:tc>
        <w:tc>
          <w:tcPr>
            <w:tcW w:w="1196" w:type="dxa"/>
            <w:tcBorders>
              <w:top w:val="single" w:sz="4" w:space="0" w:color="auto"/>
              <w:left w:val="single" w:sz="4" w:space="0" w:color="auto"/>
              <w:bottom w:val="single" w:sz="4" w:space="0" w:color="auto"/>
              <w:right w:val="single" w:sz="4" w:space="0" w:color="auto"/>
            </w:tcBorders>
          </w:tcPr>
          <w:p w14:paraId="559D6306" w14:textId="77777777" w:rsidR="00854C06" w:rsidRPr="000671A9" w:rsidRDefault="00854C06" w:rsidP="00D73B04">
            <w:pPr>
              <w:jc w:val="center"/>
              <w:rPr>
                <w:color w:val="000000"/>
                <w:sz w:val="20"/>
                <w:szCs w:val="20"/>
              </w:rPr>
            </w:pPr>
            <w:r w:rsidRPr="000671A9">
              <w:rPr>
                <w:color w:val="000000"/>
                <w:sz w:val="20"/>
                <w:szCs w:val="20"/>
              </w:rPr>
              <w:t>627,23</w:t>
            </w:r>
          </w:p>
        </w:tc>
        <w:tc>
          <w:tcPr>
            <w:tcW w:w="1126" w:type="dxa"/>
            <w:tcBorders>
              <w:top w:val="single" w:sz="4" w:space="0" w:color="auto"/>
              <w:left w:val="single" w:sz="4" w:space="0" w:color="auto"/>
              <w:bottom w:val="single" w:sz="4" w:space="0" w:color="auto"/>
              <w:right w:val="single" w:sz="4" w:space="0" w:color="auto"/>
            </w:tcBorders>
          </w:tcPr>
          <w:p w14:paraId="11ECB11A" w14:textId="77777777" w:rsidR="00854C06" w:rsidRPr="000671A9" w:rsidRDefault="00854C06" w:rsidP="00D73B04">
            <w:pPr>
              <w:jc w:val="center"/>
              <w:rPr>
                <w:color w:val="000000"/>
                <w:sz w:val="20"/>
                <w:szCs w:val="20"/>
              </w:rPr>
            </w:pPr>
            <w:r w:rsidRPr="000671A9">
              <w:rPr>
                <w:color w:val="000000"/>
                <w:sz w:val="20"/>
                <w:szCs w:val="20"/>
              </w:rPr>
              <w:t>4 390,61</w:t>
            </w: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14:paraId="4052F6B5" w14:textId="77777777" w:rsidR="00854C06" w:rsidRPr="004243BD" w:rsidRDefault="00854C06" w:rsidP="00D73B04">
            <w:pPr>
              <w:jc w:val="center"/>
              <w:rPr>
                <w:sz w:val="20"/>
                <w:szCs w:val="20"/>
                <w:highlight w:val="yellow"/>
              </w:rPr>
            </w:pPr>
          </w:p>
        </w:tc>
        <w:tc>
          <w:tcPr>
            <w:tcW w:w="838" w:type="dxa"/>
            <w:tcBorders>
              <w:top w:val="nil"/>
              <w:left w:val="nil"/>
              <w:bottom w:val="single" w:sz="4" w:space="0" w:color="auto"/>
              <w:right w:val="single" w:sz="4" w:space="0" w:color="auto"/>
            </w:tcBorders>
            <w:vAlign w:val="center"/>
          </w:tcPr>
          <w:p w14:paraId="49CF4370" w14:textId="77777777" w:rsidR="00854C06" w:rsidRPr="004243BD" w:rsidRDefault="00854C06" w:rsidP="00D73B04">
            <w:pPr>
              <w:jc w:val="center"/>
              <w:rPr>
                <w:sz w:val="20"/>
                <w:szCs w:val="20"/>
                <w:highlight w:val="yellow"/>
              </w:rPr>
            </w:pPr>
          </w:p>
        </w:tc>
        <w:tc>
          <w:tcPr>
            <w:tcW w:w="643" w:type="dxa"/>
            <w:tcBorders>
              <w:top w:val="nil"/>
              <w:left w:val="single" w:sz="4" w:space="0" w:color="auto"/>
              <w:bottom w:val="single" w:sz="4" w:space="0" w:color="auto"/>
              <w:right w:val="single" w:sz="4" w:space="0" w:color="auto"/>
            </w:tcBorders>
            <w:vAlign w:val="center"/>
          </w:tcPr>
          <w:p w14:paraId="2F5AF6AE" w14:textId="77777777" w:rsidR="00854C06" w:rsidRPr="004243BD" w:rsidRDefault="00854C06" w:rsidP="00D73B04">
            <w:pPr>
              <w:jc w:val="center"/>
              <w:rPr>
                <w:sz w:val="20"/>
                <w:szCs w:val="20"/>
                <w:highlight w:val="yellow"/>
              </w:rPr>
            </w:pPr>
          </w:p>
        </w:tc>
        <w:tc>
          <w:tcPr>
            <w:tcW w:w="1713" w:type="dxa"/>
            <w:tcBorders>
              <w:top w:val="nil"/>
              <w:left w:val="single" w:sz="4" w:space="0" w:color="auto"/>
              <w:bottom w:val="single" w:sz="4" w:space="0" w:color="auto"/>
              <w:right w:val="single" w:sz="4" w:space="0" w:color="auto"/>
            </w:tcBorders>
            <w:shd w:val="clear" w:color="auto" w:fill="auto"/>
            <w:vAlign w:val="center"/>
          </w:tcPr>
          <w:p w14:paraId="4FB646A1" w14:textId="77777777" w:rsidR="00854C06" w:rsidRPr="004243BD" w:rsidRDefault="00854C06" w:rsidP="00D73B04">
            <w:pPr>
              <w:jc w:val="center"/>
              <w:rPr>
                <w:sz w:val="20"/>
                <w:szCs w:val="20"/>
                <w:highlight w:val="yellow"/>
              </w:rPr>
            </w:pPr>
          </w:p>
        </w:tc>
        <w:tc>
          <w:tcPr>
            <w:tcW w:w="1298" w:type="dxa"/>
            <w:tcBorders>
              <w:top w:val="nil"/>
              <w:left w:val="nil"/>
              <w:bottom w:val="single" w:sz="4" w:space="0" w:color="auto"/>
              <w:right w:val="single" w:sz="4" w:space="0" w:color="auto"/>
            </w:tcBorders>
            <w:vAlign w:val="center"/>
          </w:tcPr>
          <w:p w14:paraId="1EC06B07" w14:textId="77777777" w:rsidR="00854C06" w:rsidRPr="004243BD" w:rsidRDefault="00854C06" w:rsidP="00D73B04">
            <w:pPr>
              <w:jc w:val="center"/>
              <w:rPr>
                <w:sz w:val="20"/>
                <w:szCs w:val="20"/>
                <w:highlight w:val="yellow"/>
              </w:rPr>
            </w:pPr>
          </w:p>
        </w:tc>
        <w:tc>
          <w:tcPr>
            <w:tcW w:w="1421" w:type="dxa"/>
            <w:tcBorders>
              <w:top w:val="nil"/>
              <w:left w:val="nil"/>
              <w:bottom w:val="single" w:sz="4" w:space="0" w:color="auto"/>
              <w:right w:val="single" w:sz="4" w:space="0" w:color="auto"/>
            </w:tcBorders>
            <w:vAlign w:val="center"/>
          </w:tcPr>
          <w:p w14:paraId="56D6AB88" w14:textId="77777777" w:rsidR="00854C06" w:rsidRPr="004243BD" w:rsidRDefault="00854C06" w:rsidP="00D73B04">
            <w:pPr>
              <w:jc w:val="center"/>
              <w:rPr>
                <w:sz w:val="20"/>
                <w:szCs w:val="20"/>
                <w:highlight w:val="yellow"/>
              </w:rPr>
            </w:pPr>
          </w:p>
        </w:tc>
      </w:tr>
      <w:tr w:rsidR="00854C06" w:rsidRPr="004243BD" w14:paraId="0CC331B4" w14:textId="77777777" w:rsidTr="00854C06">
        <w:trPr>
          <w:trHeight w:val="275"/>
          <w:jc w:val="center"/>
        </w:trPr>
        <w:tc>
          <w:tcPr>
            <w:tcW w:w="506" w:type="dxa"/>
            <w:tcBorders>
              <w:top w:val="nil"/>
              <w:left w:val="single" w:sz="4" w:space="0" w:color="auto"/>
              <w:bottom w:val="single" w:sz="4" w:space="0" w:color="auto"/>
              <w:right w:val="single" w:sz="4" w:space="0" w:color="auto"/>
            </w:tcBorders>
            <w:shd w:val="clear" w:color="auto" w:fill="auto"/>
            <w:noWrap/>
          </w:tcPr>
          <w:p w14:paraId="25682C8B" w14:textId="77777777" w:rsidR="00854C06" w:rsidRPr="000671A9" w:rsidRDefault="00854C06" w:rsidP="00D73B04">
            <w:pPr>
              <w:rPr>
                <w:sz w:val="20"/>
                <w:szCs w:val="20"/>
              </w:rPr>
            </w:pPr>
            <w:r w:rsidRPr="000671A9">
              <w:rPr>
                <w:sz w:val="20"/>
                <w:szCs w:val="20"/>
              </w:rPr>
              <w:t>10</w:t>
            </w:r>
          </w:p>
        </w:tc>
        <w:tc>
          <w:tcPr>
            <w:tcW w:w="3938" w:type="dxa"/>
            <w:tcBorders>
              <w:top w:val="nil"/>
              <w:left w:val="single" w:sz="4" w:space="0" w:color="auto"/>
              <w:bottom w:val="single" w:sz="4" w:space="0" w:color="auto"/>
              <w:right w:val="single" w:sz="4" w:space="0" w:color="auto"/>
            </w:tcBorders>
            <w:shd w:val="clear" w:color="auto" w:fill="auto"/>
          </w:tcPr>
          <w:p w14:paraId="28819090" w14:textId="77777777" w:rsidR="00854C06" w:rsidRPr="000671A9" w:rsidRDefault="00854C06" w:rsidP="00D73B04">
            <w:pPr>
              <w:rPr>
                <w:sz w:val="20"/>
                <w:szCs w:val="20"/>
              </w:rPr>
            </w:pPr>
            <w:r w:rsidRPr="000671A9">
              <w:rPr>
                <w:b/>
                <w:sz w:val="20"/>
                <w:szCs w:val="20"/>
              </w:rPr>
              <w:t>Видеокамера</w:t>
            </w:r>
            <w:r w:rsidRPr="000671A9">
              <w:rPr>
                <w:sz w:val="20"/>
                <w:szCs w:val="20"/>
              </w:rPr>
              <w:t xml:space="preserve"> IP HiWatch DS-I258 (2.8-12 mm) (2Мп уличная купольная IP-камера с ИК-подсветкой до 30м, 1/2.8'' Progressive Scan CMOS матрица; вариообъектив 2.8-12мм; угол обзора 98°-34°; механический ИК-фильтр )</w:t>
            </w:r>
          </w:p>
        </w:tc>
        <w:tc>
          <w:tcPr>
            <w:tcW w:w="600" w:type="dxa"/>
            <w:tcBorders>
              <w:top w:val="nil"/>
              <w:left w:val="nil"/>
              <w:bottom w:val="single" w:sz="4" w:space="0" w:color="auto"/>
              <w:right w:val="single" w:sz="4" w:space="0" w:color="auto"/>
            </w:tcBorders>
            <w:shd w:val="clear" w:color="auto" w:fill="auto"/>
          </w:tcPr>
          <w:p w14:paraId="0D93A368" w14:textId="77777777" w:rsidR="00854C06" w:rsidRPr="000671A9" w:rsidRDefault="00854C06" w:rsidP="00D73B04">
            <w:pPr>
              <w:jc w:val="center"/>
              <w:rPr>
                <w:color w:val="000000"/>
                <w:sz w:val="20"/>
                <w:szCs w:val="20"/>
              </w:rPr>
            </w:pPr>
            <w:r w:rsidRPr="000671A9">
              <w:rPr>
                <w:color w:val="000000"/>
                <w:sz w:val="20"/>
                <w:szCs w:val="20"/>
              </w:rPr>
              <w:t>20</w:t>
            </w:r>
          </w:p>
        </w:tc>
        <w:tc>
          <w:tcPr>
            <w:tcW w:w="625" w:type="dxa"/>
            <w:tcBorders>
              <w:top w:val="nil"/>
              <w:left w:val="single" w:sz="4" w:space="0" w:color="auto"/>
              <w:bottom w:val="single" w:sz="4" w:space="0" w:color="auto"/>
              <w:right w:val="single" w:sz="4" w:space="0" w:color="auto"/>
            </w:tcBorders>
            <w:shd w:val="clear" w:color="auto" w:fill="auto"/>
          </w:tcPr>
          <w:p w14:paraId="73F07E02" w14:textId="77777777" w:rsidR="00854C06" w:rsidRPr="000671A9" w:rsidRDefault="00854C06" w:rsidP="00D73B04">
            <w:pPr>
              <w:jc w:val="center"/>
              <w:rPr>
                <w:color w:val="000000"/>
                <w:sz w:val="20"/>
                <w:szCs w:val="20"/>
              </w:rPr>
            </w:pPr>
            <w:r w:rsidRPr="000671A9">
              <w:rPr>
                <w:color w:val="000000"/>
                <w:sz w:val="20"/>
                <w:szCs w:val="20"/>
              </w:rPr>
              <w:t>шт.</w:t>
            </w:r>
          </w:p>
        </w:tc>
        <w:tc>
          <w:tcPr>
            <w:tcW w:w="1196" w:type="dxa"/>
            <w:tcBorders>
              <w:top w:val="single" w:sz="4" w:space="0" w:color="auto"/>
              <w:left w:val="single" w:sz="4" w:space="0" w:color="auto"/>
              <w:bottom w:val="single" w:sz="4" w:space="0" w:color="auto"/>
              <w:right w:val="single" w:sz="4" w:space="0" w:color="auto"/>
            </w:tcBorders>
          </w:tcPr>
          <w:p w14:paraId="6C1EF987" w14:textId="77777777" w:rsidR="00854C06" w:rsidRPr="000671A9" w:rsidRDefault="00854C06" w:rsidP="00D73B04">
            <w:pPr>
              <w:jc w:val="center"/>
              <w:rPr>
                <w:color w:val="000000"/>
                <w:sz w:val="20"/>
                <w:szCs w:val="20"/>
              </w:rPr>
            </w:pPr>
            <w:r w:rsidRPr="000671A9">
              <w:rPr>
                <w:color w:val="000000"/>
                <w:sz w:val="20"/>
                <w:szCs w:val="20"/>
              </w:rPr>
              <w:t>6 565,56</w:t>
            </w:r>
          </w:p>
        </w:tc>
        <w:tc>
          <w:tcPr>
            <w:tcW w:w="1126" w:type="dxa"/>
            <w:tcBorders>
              <w:top w:val="single" w:sz="4" w:space="0" w:color="auto"/>
              <w:left w:val="single" w:sz="4" w:space="0" w:color="auto"/>
              <w:bottom w:val="single" w:sz="4" w:space="0" w:color="auto"/>
              <w:right w:val="single" w:sz="4" w:space="0" w:color="auto"/>
            </w:tcBorders>
          </w:tcPr>
          <w:p w14:paraId="7B5791F9" w14:textId="77777777" w:rsidR="00854C06" w:rsidRPr="000671A9" w:rsidRDefault="00854C06" w:rsidP="00D73B04">
            <w:pPr>
              <w:jc w:val="center"/>
              <w:rPr>
                <w:color w:val="000000"/>
                <w:sz w:val="20"/>
                <w:szCs w:val="20"/>
              </w:rPr>
            </w:pPr>
            <w:r w:rsidRPr="000671A9">
              <w:rPr>
                <w:color w:val="000000"/>
                <w:sz w:val="20"/>
                <w:szCs w:val="20"/>
              </w:rPr>
              <w:t>131 311,20</w:t>
            </w: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14:paraId="6987E6E1" w14:textId="77777777" w:rsidR="00854C06" w:rsidRPr="004243BD" w:rsidRDefault="00854C06" w:rsidP="00D73B04">
            <w:pPr>
              <w:jc w:val="center"/>
              <w:rPr>
                <w:sz w:val="20"/>
                <w:szCs w:val="20"/>
                <w:highlight w:val="yellow"/>
              </w:rPr>
            </w:pPr>
          </w:p>
        </w:tc>
        <w:tc>
          <w:tcPr>
            <w:tcW w:w="838" w:type="dxa"/>
            <w:tcBorders>
              <w:top w:val="nil"/>
              <w:left w:val="nil"/>
              <w:bottom w:val="single" w:sz="4" w:space="0" w:color="auto"/>
              <w:right w:val="single" w:sz="4" w:space="0" w:color="auto"/>
            </w:tcBorders>
            <w:vAlign w:val="center"/>
          </w:tcPr>
          <w:p w14:paraId="1DB13575" w14:textId="77777777" w:rsidR="00854C06" w:rsidRPr="004243BD" w:rsidRDefault="00854C06" w:rsidP="00D73B04">
            <w:pPr>
              <w:jc w:val="center"/>
              <w:rPr>
                <w:sz w:val="20"/>
                <w:szCs w:val="20"/>
                <w:highlight w:val="yellow"/>
              </w:rPr>
            </w:pPr>
          </w:p>
        </w:tc>
        <w:tc>
          <w:tcPr>
            <w:tcW w:w="643" w:type="dxa"/>
            <w:tcBorders>
              <w:top w:val="nil"/>
              <w:left w:val="single" w:sz="4" w:space="0" w:color="auto"/>
              <w:bottom w:val="single" w:sz="4" w:space="0" w:color="auto"/>
              <w:right w:val="single" w:sz="4" w:space="0" w:color="auto"/>
            </w:tcBorders>
            <w:vAlign w:val="center"/>
          </w:tcPr>
          <w:p w14:paraId="325C9CAD" w14:textId="77777777" w:rsidR="00854C06" w:rsidRPr="004243BD" w:rsidRDefault="00854C06" w:rsidP="00D73B04">
            <w:pPr>
              <w:jc w:val="center"/>
              <w:rPr>
                <w:sz w:val="20"/>
                <w:szCs w:val="20"/>
                <w:highlight w:val="yellow"/>
              </w:rPr>
            </w:pPr>
          </w:p>
        </w:tc>
        <w:tc>
          <w:tcPr>
            <w:tcW w:w="1713" w:type="dxa"/>
            <w:tcBorders>
              <w:top w:val="nil"/>
              <w:left w:val="single" w:sz="4" w:space="0" w:color="auto"/>
              <w:bottom w:val="single" w:sz="4" w:space="0" w:color="auto"/>
              <w:right w:val="single" w:sz="4" w:space="0" w:color="auto"/>
            </w:tcBorders>
            <w:shd w:val="clear" w:color="auto" w:fill="auto"/>
            <w:vAlign w:val="center"/>
          </w:tcPr>
          <w:p w14:paraId="25F36427" w14:textId="77777777" w:rsidR="00854C06" w:rsidRPr="004243BD" w:rsidRDefault="00854C06" w:rsidP="00D73B04">
            <w:pPr>
              <w:jc w:val="center"/>
              <w:rPr>
                <w:sz w:val="20"/>
                <w:szCs w:val="20"/>
                <w:highlight w:val="yellow"/>
              </w:rPr>
            </w:pPr>
          </w:p>
        </w:tc>
        <w:tc>
          <w:tcPr>
            <w:tcW w:w="1298" w:type="dxa"/>
            <w:tcBorders>
              <w:top w:val="nil"/>
              <w:left w:val="nil"/>
              <w:bottom w:val="single" w:sz="4" w:space="0" w:color="auto"/>
              <w:right w:val="single" w:sz="4" w:space="0" w:color="auto"/>
            </w:tcBorders>
            <w:vAlign w:val="center"/>
          </w:tcPr>
          <w:p w14:paraId="0555F4B4" w14:textId="77777777" w:rsidR="00854C06" w:rsidRPr="004243BD" w:rsidRDefault="00854C06" w:rsidP="00D73B04">
            <w:pPr>
              <w:jc w:val="center"/>
              <w:rPr>
                <w:sz w:val="20"/>
                <w:szCs w:val="20"/>
                <w:highlight w:val="yellow"/>
              </w:rPr>
            </w:pPr>
          </w:p>
        </w:tc>
        <w:tc>
          <w:tcPr>
            <w:tcW w:w="1421" w:type="dxa"/>
            <w:tcBorders>
              <w:top w:val="nil"/>
              <w:left w:val="nil"/>
              <w:bottom w:val="single" w:sz="4" w:space="0" w:color="auto"/>
              <w:right w:val="single" w:sz="4" w:space="0" w:color="auto"/>
            </w:tcBorders>
            <w:vAlign w:val="center"/>
          </w:tcPr>
          <w:p w14:paraId="4D994A46" w14:textId="77777777" w:rsidR="00854C06" w:rsidRPr="004243BD" w:rsidRDefault="00854C06" w:rsidP="00D73B04">
            <w:pPr>
              <w:jc w:val="center"/>
              <w:rPr>
                <w:sz w:val="20"/>
                <w:szCs w:val="20"/>
                <w:highlight w:val="yellow"/>
              </w:rPr>
            </w:pPr>
          </w:p>
        </w:tc>
      </w:tr>
      <w:tr w:rsidR="00854C06" w:rsidRPr="004243BD" w14:paraId="73CEB594" w14:textId="77777777" w:rsidTr="00854C06">
        <w:trPr>
          <w:trHeight w:val="275"/>
          <w:jc w:val="center"/>
        </w:trPr>
        <w:tc>
          <w:tcPr>
            <w:tcW w:w="506" w:type="dxa"/>
            <w:tcBorders>
              <w:top w:val="nil"/>
              <w:left w:val="single" w:sz="4" w:space="0" w:color="auto"/>
              <w:bottom w:val="single" w:sz="4" w:space="0" w:color="auto"/>
              <w:right w:val="single" w:sz="4" w:space="0" w:color="auto"/>
            </w:tcBorders>
            <w:shd w:val="clear" w:color="auto" w:fill="auto"/>
            <w:noWrap/>
          </w:tcPr>
          <w:p w14:paraId="37568ACD" w14:textId="77777777" w:rsidR="00854C06" w:rsidRPr="000671A9" w:rsidRDefault="00854C06" w:rsidP="00D73B04">
            <w:pPr>
              <w:rPr>
                <w:sz w:val="20"/>
                <w:szCs w:val="20"/>
              </w:rPr>
            </w:pPr>
            <w:r w:rsidRPr="000671A9">
              <w:rPr>
                <w:sz w:val="20"/>
                <w:szCs w:val="20"/>
              </w:rPr>
              <w:t>11</w:t>
            </w:r>
          </w:p>
        </w:tc>
        <w:tc>
          <w:tcPr>
            <w:tcW w:w="3938" w:type="dxa"/>
            <w:tcBorders>
              <w:top w:val="nil"/>
              <w:left w:val="single" w:sz="4" w:space="0" w:color="auto"/>
              <w:bottom w:val="single" w:sz="4" w:space="0" w:color="auto"/>
              <w:right w:val="single" w:sz="4" w:space="0" w:color="auto"/>
            </w:tcBorders>
            <w:shd w:val="clear" w:color="auto" w:fill="auto"/>
          </w:tcPr>
          <w:p w14:paraId="0E17AE19" w14:textId="77777777" w:rsidR="00854C06" w:rsidRPr="000671A9" w:rsidRDefault="00854C06" w:rsidP="00D73B04">
            <w:pPr>
              <w:rPr>
                <w:sz w:val="20"/>
                <w:szCs w:val="20"/>
              </w:rPr>
            </w:pPr>
            <w:r w:rsidRPr="000671A9">
              <w:rPr>
                <w:b/>
                <w:sz w:val="20"/>
                <w:szCs w:val="20"/>
              </w:rPr>
              <w:t>Термоусадочная трубка</w:t>
            </w:r>
            <w:r w:rsidRPr="000671A9">
              <w:rPr>
                <w:sz w:val="20"/>
                <w:szCs w:val="20"/>
              </w:rPr>
              <w:t xml:space="preserve"> КВТ</w:t>
            </w:r>
            <w:r>
              <w:rPr>
                <w:sz w:val="20"/>
                <w:szCs w:val="20"/>
              </w:rPr>
              <w:t xml:space="preserve"> (или «эквивалент») </w:t>
            </w:r>
            <w:r w:rsidRPr="000671A9">
              <w:rPr>
                <w:sz w:val="20"/>
                <w:szCs w:val="20"/>
              </w:rPr>
              <w:t>59694 ТТК-(3:1)-4.8/1.6, черная, 1 м.</w:t>
            </w:r>
          </w:p>
        </w:tc>
        <w:tc>
          <w:tcPr>
            <w:tcW w:w="600" w:type="dxa"/>
            <w:tcBorders>
              <w:top w:val="nil"/>
              <w:left w:val="nil"/>
              <w:bottom w:val="single" w:sz="4" w:space="0" w:color="auto"/>
              <w:right w:val="single" w:sz="4" w:space="0" w:color="auto"/>
            </w:tcBorders>
            <w:shd w:val="clear" w:color="auto" w:fill="auto"/>
          </w:tcPr>
          <w:p w14:paraId="3D7E9D78" w14:textId="77777777" w:rsidR="00854C06" w:rsidRPr="000671A9" w:rsidRDefault="00854C06" w:rsidP="00D73B04">
            <w:pPr>
              <w:jc w:val="center"/>
              <w:rPr>
                <w:color w:val="000000"/>
                <w:sz w:val="20"/>
                <w:szCs w:val="20"/>
              </w:rPr>
            </w:pPr>
            <w:r w:rsidRPr="000671A9">
              <w:rPr>
                <w:color w:val="000000"/>
                <w:sz w:val="20"/>
                <w:szCs w:val="20"/>
              </w:rPr>
              <w:t>5</w:t>
            </w:r>
          </w:p>
        </w:tc>
        <w:tc>
          <w:tcPr>
            <w:tcW w:w="625" w:type="dxa"/>
            <w:tcBorders>
              <w:top w:val="nil"/>
              <w:left w:val="single" w:sz="4" w:space="0" w:color="auto"/>
              <w:bottom w:val="single" w:sz="4" w:space="0" w:color="auto"/>
              <w:right w:val="single" w:sz="4" w:space="0" w:color="auto"/>
            </w:tcBorders>
            <w:shd w:val="clear" w:color="auto" w:fill="auto"/>
          </w:tcPr>
          <w:p w14:paraId="3D6BDAC3" w14:textId="77777777" w:rsidR="00854C06" w:rsidRPr="000671A9" w:rsidRDefault="00854C06" w:rsidP="00D73B04">
            <w:pPr>
              <w:jc w:val="center"/>
              <w:rPr>
                <w:color w:val="000000"/>
                <w:sz w:val="20"/>
                <w:szCs w:val="20"/>
              </w:rPr>
            </w:pPr>
            <w:r w:rsidRPr="000671A9">
              <w:rPr>
                <w:color w:val="000000"/>
                <w:sz w:val="20"/>
                <w:szCs w:val="20"/>
              </w:rPr>
              <w:t>шт.</w:t>
            </w:r>
          </w:p>
        </w:tc>
        <w:tc>
          <w:tcPr>
            <w:tcW w:w="1196" w:type="dxa"/>
            <w:tcBorders>
              <w:top w:val="single" w:sz="4" w:space="0" w:color="auto"/>
              <w:left w:val="single" w:sz="4" w:space="0" w:color="auto"/>
              <w:bottom w:val="single" w:sz="4" w:space="0" w:color="auto"/>
              <w:right w:val="single" w:sz="4" w:space="0" w:color="auto"/>
            </w:tcBorders>
          </w:tcPr>
          <w:p w14:paraId="6DB44055" w14:textId="77777777" w:rsidR="00854C06" w:rsidRPr="000671A9" w:rsidRDefault="00854C06" w:rsidP="00D73B04">
            <w:pPr>
              <w:jc w:val="center"/>
              <w:rPr>
                <w:color w:val="000000"/>
                <w:sz w:val="20"/>
                <w:szCs w:val="20"/>
              </w:rPr>
            </w:pPr>
            <w:r w:rsidRPr="000671A9">
              <w:rPr>
                <w:color w:val="000000"/>
                <w:sz w:val="20"/>
                <w:szCs w:val="20"/>
              </w:rPr>
              <w:t>111,94</w:t>
            </w:r>
          </w:p>
        </w:tc>
        <w:tc>
          <w:tcPr>
            <w:tcW w:w="1126" w:type="dxa"/>
            <w:tcBorders>
              <w:top w:val="single" w:sz="4" w:space="0" w:color="auto"/>
              <w:left w:val="single" w:sz="4" w:space="0" w:color="auto"/>
              <w:bottom w:val="single" w:sz="4" w:space="0" w:color="auto"/>
              <w:right w:val="single" w:sz="4" w:space="0" w:color="auto"/>
            </w:tcBorders>
          </w:tcPr>
          <w:p w14:paraId="3714E062" w14:textId="77777777" w:rsidR="00854C06" w:rsidRPr="000671A9" w:rsidRDefault="00854C06" w:rsidP="00D73B04">
            <w:pPr>
              <w:jc w:val="center"/>
              <w:rPr>
                <w:color w:val="000000"/>
                <w:sz w:val="20"/>
                <w:szCs w:val="20"/>
              </w:rPr>
            </w:pPr>
            <w:r w:rsidRPr="000671A9">
              <w:rPr>
                <w:color w:val="000000"/>
                <w:sz w:val="20"/>
                <w:szCs w:val="20"/>
              </w:rPr>
              <w:t>559,70</w:t>
            </w: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14:paraId="36F0F1D5" w14:textId="77777777" w:rsidR="00854C06" w:rsidRPr="004243BD" w:rsidRDefault="00854C06" w:rsidP="00D73B04">
            <w:pPr>
              <w:jc w:val="center"/>
              <w:rPr>
                <w:sz w:val="20"/>
                <w:szCs w:val="20"/>
                <w:highlight w:val="yellow"/>
              </w:rPr>
            </w:pPr>
          </w:p>
        </w:tc>
        <w:tc>
          <w:tcPr>
            <w:tcW w:w="838" w:type="dxa"/>
            <w:tcBorders>
              <w:top w:val="nil"/>
              <w:left w:val="nil"/>
              <w:bottom w:val="single" w:sz="4" w:space="0" w:color="auto"/>
              <w:right w:val="single" w:sz="4" w:space="0" w:color="auto"/>
            </w:tcBorders>
            <w:vAlign w:val="center"/>
          </w:tcPr>
          <w:p w14:paraId="547A573D" w14:textId="77777777" w:rsidR="00854C06" w:rsidRPr="004243BD" w:rsidRDefault="00854C06" w:rsidP="00D73B04">
            <w:pPr>
              <w:jc w:val="center"/>
              <w:rPr>
                <w:sz w:val="20"/>
                <w:szCs w:val="20"/>
                <w:highlight w:val="yellow"/>
              </w:rPr>
            </w:pPr>
          </w:p>
        </w:tc>
        <w:tc>
          <w:tcPr>
            <w:tcW w:w="643" w:type="dxa"/>
            <w:tcBorders>
              <w:top w:val="nil"/>
              <w:left w:val="single" w:sz="4" w:space="0" w:color="auto"/>
              <w:bottom w:val="single" w:sz="4" w:space="0" w:color="auto"/>
              <w:right w:val="single" w:sz="4" w:space="0" w:color="auto"/>
            </w:tcBorders>
            <w:vAlign w:val="center"/>
          </w:tcPr>
          <w:p w14:paraId="74719759" w14:textId="77777777" w:rsidR="00854C06" w:rsidRPr="004243BD" w:rsidRDefault="00854C06" w:rsidP="00D73B04">
            <w:pPr>
              <w:jc w:val="center"/>
              <w:rPr>
                <w:sz w:val="20"/>
                <w:szCs w:val="20"/>
                <w:highlight w:val="yellow"/>
              </w:rPr>
            </w:pPr>
          </w:p>
        </w:tc>
        <w:tc>
          <w:tcPr>
            <w:tcW w:w="1713" w:type="dxa"/>
            <w:tcBorders>
              <w:top w:val="nil"/>
              <w:left w:val="single" w:sz="4" w:space="0" w:color="auto"/>
              <w:bottom w:val="single" w:sz="4" w:space="0" w:color="auto"/>
              <w:right w:val="single" w:sz="4" w:space="0" w:color="auto"/>
            </w:tcBorders>
            <w:shd w:val="clear" w:color="auto" w:fill="auto"/>
            <w:vAlign w:val="center"/>
          </w:tcPr>
          <w:p w14:paraId="44C82984" w14:textId="77777777" w:rsidR="00854C06" w:rsidRPr="004243BD" w:rsidRDefault="00854C06" w:rsidP="00D73B04">
            <w:pPr>
              <w:jc w:val="center"/>
              <w:rPr>
                <w:sz w:val="20"/>
                <w:szCs w:val="20"/>
                <w:highlight w:val="yellow"/>
              </w:rPr>
            </w:pPr>
          </w:p>
        </w:tc>
        <w:tc>
          <w:tcPr>
            <w:tcW w:w="1298" w:type="dxa"/>
            <w:tcBorders>
              <w:top w:val="nil"/>
              <w:left w:val="nil"/>
              <w:bottom w:val="single" w:sz="4" w:space="0" w:color="auto"/>
              <w:right w:val="single" w:sz="4" w:space="0" w:color="auto"/>
            </w:tcBorders>
            <w:vAlign w:val="center"/>
          </w:tcPr>
          <w:p w14:paraId="4DED9447" w14:textId="77777777" w:rsidR="00854C06" w:rsidRPr="004243BD" w:rsidRDefault="00854C06" w:rsidP="00D73B04">
            <w:pPr>
              <w:jc w:val="center"/>
              <w:rPr>
                <w:sz w:val="20"/>
                <w:szCs w:val="20"/>
                <w:highlight w:val="yellow"/>
              </w:rPr>
            </w:pPr>
          </w:p>
        </w:tc>
        <w:tc>
          <w:tcPr>
            <w:tcW w:w="1421" w:type="dxa"/>
            <w:tcBorders>
              <w:top w:val="nil"/>
              <w:left w:val="nil"/>
              <w:bottom w:val="single" w:sz="4" w:space="0" w:color="auto"/>
              <w:right w:val="single" w:sz="4" w:space="0" w:color="auto"/>
            </w:tcBorders>
            <w:vAlign w:val="center"/>
          </w:tcPr>
          <w:p w14:paraId="2E5E5424" w14:textId="77777777" w:rsidR="00854C06" w:rsidRPr="004243BD" w:rsidRDefault="00854C06" w:rsidP="00D73B04">
            <w:pPr>
              <w:jc w:val="center"/>
              <w:rPr>
                <w:sz w:val="20"/>
                <w:szCs w:val="20"/>
                <w:highlight w:val="yellow"/>
              </w:rPr>
            </w:pPr>
          </w:p>
        </w:tc>
      </w:tr>
      <w:tr w:rsidR="00854C06" w:rsidRPr="004243BD" w14:paraId="5428614B" w14:textId="77777777" w:rsidTr="00854C06">
        <w:trPr>
          <w:trHeight w:val="275"/>
          <w:jc w:val="center"/>
        </w:trPr>
        <w:tc>
          <w:tcPr>
            <w:tcW w:w="506" w:type="dxa"/>
            <w:tcBorders>
              <w:top w:val="nil"/>
              <w:left w:val="single" w:sz="4" w:space="0" w:color="auto"/>
              <w:bottom w:val="single" w:sz="4" w:space="0" w:color="auto"/>
              <w:right w:val="single" w:sz="4" w:space="0" w:color="auto"/>
            </w:tcBorders>
            <w:shd w:val="clear" w:color="auto" w:fill="auto"/>
            <w:noWrap/>
          </w:tcPr>
          <w:p w14:paraId="5C18DA10" w14:textId="77777777" w:rsidR="00854C06" w:rsidRPr="000671A9" w:rsidRDefault="00854C06" w:rsidP="00D73B04">
            <w:pPr>
              <w:rPr>
                <w:sz w:val="20"/>
                <w:szCs w:val="20"/>
              </w:rPr>
            </w:pPr>
            <w:r w:rsidRPr="000671A9">
              <w:rPr>
                <w:sz w:val="20"/>
                <w:szCs w:val="20"/>
              </w:rPr>
              <w:t>12</w:t>
            </w:r>
          </w:p>
        </w:tc>
        <w:tc>
          <w:tcPr>
            <w:tcW w:w="3938" w:type="dxa"/>
            <w:tcBorders>
              <w:top w:val="nil"/>
              <w:left w:val="single" w:sz="4" w:space="0" w:color="auto"/>
              <w:bottom w:val="single" w:sz="4" w:space="0" w:color="auto"/>
              <w:right w:val="single" w:sz="4" w:space="0" w:color="auto"/>
            </w:tcBorders>
            <w:shd w:val="clear" w:color="auto" w:fill="auto"/>
          </w:tcPr>
          <w:p w14:paraId="407275D9" w14:textId="77777777" w:rsidR="00854C06" w:rsidRPr="000671A9" w:rsidRDefault="00854C06" w:rsidP="00D73B04">
            <w:pPr>
              <w:rPr>
                <w:sz w:val="20"/>
                <w:szCs w:val="20"/>
              </w:rPr>
            </w:pPr>
            <w:r w:rsidRPr="000671A9">
              <w:rPr>
                <w:b/>
                <w:sz w:val="20"/>
                <w:szCs w:val="20"/>
              </w:rPr>
              <w:t>Изолента</w:t>
            </w:r>
            <w:r w:rsidRPr="000671A9">
              <w:rPr>
                <w:sz w:val="20"/>
                <w:szCs w:val="20"/>
              </w:rPr>
              <w:t xml:space="preserve"> ИЭК Iek</w:t>
            </w:r>
            <w:r>
              <w:rPr>
                <w:sz w:val="20"/>
                <w:szCs w:val="20"/>
              </w:rPr>
              <w:t xml:space="preserve"> (или «эквивалент»)</w:t>
            </w:r>
            <w:r w:rsidRPr="000671A9">
              <w:rPr>
                <w:sz w:val="20"/>
                <w:szCs w:val="20"/>
              </w:rPr>
              <w:t xml:space="preserve"> UIZ-20-10-K01 (0,18х19 мм белая 20 метров) </w:t>
            </w:r>
          </w:p>
        </w:tc>
        <w:tc>
          <w:tcPr>
            <w:tcW w:w="600" w:type="dxa"/>
            <w:tcBorders>
              <w:top w:val="nil"/>
              <w:left w:val="nil"/>
              <w:bottom w:val="single" w:sz="4" w:space="0" w:color="auto"/>
              <w:right w:val="single" w:sz="4" w:space="0" w:color="auto"/>
            </w:tcBorders>
            <w:shd w:val="clear" w:color="auto" w:fill="auto"/>
          </w:tcPr>
          <w:p w14:paraId="021FDE1A" w14:textId="77777777" w:rsidR="00854C06" w:rsidRPr="000671A9" w:rsidRDefault="00854C06" w:rsidP="00D73B04">
            <w:pPr>
              <w:jc w:val="center"/>
              <w:rPr>
                <w:color w:val="000000"/>
                <w:sz w:val="20"/>
                <w:szCs w:val="20"/>
              </w:rPr>
            </w:pPr>
            <w:r w:rsidRPr="000671A9">
              <w:rPr>
                <w:color w:val="000000"/>
                <w:sz w:val="20"/>
                <w:szCs w:val="20"/>
              </w:rPr>
              <w:t>5</w:t>
            </w:r>
          </w:p>
        </w:tc>
        <w:tc>
          <w:tcPr>
            <w:tcW w:w="625" w:type="dxa"/>
            <w:tcBorders>
              <w:top w:val="nil"/>
              <w:left w:val="single" w:sz="4" w:space="0" w:color="auto"/>
              <w:bottom w:val="single" w:sz="4" w:space="0" w:color="auto"/>
              <w:right w:val="single" w:sz="4" w:space="0" w:color="auto"/>
            </w:tcBorders>
            <w:shd w:val="clear" w:color="auto" w:fill="auto"/>
          </w:tcPr>
          <w:p w14:paraId="1B983DE0" w14:textId="77777777" w:rsidR="00854C06" w:rsidRPr="000671A9" w:rsidRDefault="00854C06" w:rsidP="00D73B04">
            <w:pPr>
              <w:jc w:val="center"/>
              <w:rPr>
                <w:color w:val="000000"/>
                <w:sz w:val="20"/>
                <w:szCs w:val="20"/>
              </w:rPr>
            </w:pPr>
            <w:r w:rsidRPr="000671A9">
              <w:rPr>
                <w:color w:val="000000"/>
                <w:sz w:val="20"/>
                <w:szCs w:val="20"/>
              </w:rPr>
              <w:t>шт.</w:t>
            </w:r>
          </w:p>
        </w:tc>
        <w:tc>
          <w:tcPr>
            <w:tcW w:w="1196" w:type="dxa"/>
            <w:tcBorders>
              <w:top w:val="single" w:sz="4" w:space="0" w:color="auto"/>
              <w:left w:val="single" w:sz="4" w:space="0" w:color="auto"/>
              <w:bottom w:val="single" w:sz="4" w:space="0" w:color="auto"/>
              <w:right w:val="single" w:sz="4" w:space="0" w:color="auto"/>
            </w:tcBorders>
          </w:tcPr>
          <w:p w14:paraId="3A8A7738" w14:textId="77777777" w:rsidR="00854C06" w:rsidRPr="000671A9" w:rsidRDefault="00854C06" w:rsidP="00D73B04">
            <w:pPr>
              <w:jc w:val="center"/>
              <w:rPr>
                <w:color w:val="000000"/>
                <w:sz w:val="20"/>
                <w:szCs w:val="20"/>
              </w:rPr>
            </w:pPr>
            <w:r w:rsidRPr="000671A9">
              <w:rPr>
                <w:color w:val="000000"/>
                <w:sz w:val="20"/>
                <w:szCs w:val="20"/>
              </w:rPr>
              <w:t>70,83</w:t>
            </w:r>
          </w:p>
        </w:tc>
        <w:tc>
          <w:tcPr>
            <w:tcW w:w="1126" w:type="dxa"/>
            <w:tcBorders>
              <w:top w:val="single" w:sz="4" w:space="0" w:color="auto"/>
              <w:left w:val="single" w:sz="4" w:space="0" w:color="auto"/>
              <w:bottom w:val="single" w:sz="4" w:space="0" w:color="auto"/>
              <w:right w:val="single" w:sz="4" w:space="0" w:color="auto"/>
            </w:tcBorders>
          </w:tcPr>
          <w:p w14:paraId="6D0C7CB4" w14:textId="77777777" w:rsidR="00854C06" w:rsidRPr="000671A9" w:rsidRDefault="00854C06" w:rsidP="00D73B04">
            <w:pPr>
              <w:jc w:val="center"/>
              <w:rPr>
                <w:color w:val="000000"/>
                <w:sz w:val="20"/>
                <w:szCs w:val="20"/>
              </w:rPr>
            </w:pPr>
            <w:r w:rsidRPr="000671A9">
              <w:rPr>
                <w:color w:val="000000"/>
                <w:sz w:val="20"/>
                <w:szCs w:val="20"/>
              </w:rPr>
              <w:t>354,15</w:t>
            </w: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14:paraId="1318EBAC" w14:textId="77777777" w:rsidR="00854C06" w:rsidRPr="004243BD" w:rsidRDefault="00854C06" w:rsidP="00D73B04">
            <w:pPr>
              <w:jc w:val="center"/>
              <w:rPr>
                <w:sz w:val="20"/>
                <w:szCs w:val="20"/>
                <w:highlight w:val="yellow"/>
              </w:rPr>
            </w:pPr>
          </w:p>
        </w:tc>
        <w:tc>
          <w:tcPr>
            <w:tcW w:w="838" w:type="dxa"/>
            <w:tcBorders>
              <w:top w:val="nil"/>
              <w:left w:val="nil"/>
              <w:bottom w:val="single" w:sz="4" w:space="0" w:color="auto"/>
              <w:right w:val="single" w:sz="4" w:space="0" w:color="auto"/>
            </w:tcBorders>
            <w:vAlign w:val="center"/>
          </w:tcPr>
          <w:p w14:paraId="3E15D6B6" w14:textId="77777777" w:rsidR="00854C06" w:rsidRPr="004243BD" w:rsidRDefault="00854C06" w:rsidP="00D73B04">
            <w:pPr>
              <w:jc w:val="center"/>
              <w:rPr>
                <w:sz w:val="20"/>
                <w:szCs w:val="20"/>
                <w:highlight w:val="yellow"/>
              </w:rPr>
            </w:pPr>
          </w:p>
        </w:tc>
        <w:tc>
          <w:tcPr>
            <w:tcW w:w="643" w:type="dxa"/>
            <w:tcBorders>
              <w:top w:val="nil"/>
              <w:left w:val="single" w:sz="4" w:space="0" w:color="auto"/>
              <w:bottom w:val="single" w:sz="4" w:space="0" w:color="auto"/>
              <w:right w:val="single" w:sz="4" w:space="0" w:color="auto"/>
            </w:tcBorders>
            <w:vAlign w:val="center"/>
          </w:tcPr>
          <w:p w14:paraId="66DAEAEB" w14:textId="77777777" w:rsidR="00854C06" w:rsidRPr="004243BD" w:rsidRDefault="00854C06" w:rsidP="00D73B04">
            <w:pPr>
              <w:jc w:val="center"/>
              <w:rPr>
                <w:sz w:val="20"/>
                <w:szCs w:val="20"/>
                <w:highlight w:val="yellow"/>
              </w:rPr>
            </w:pPr>
          </w:p>
        </w:tc>
        <w:tc>
          <w:tcPr>
            <w:tcW w:w="1713" w:type="dxa"/>
            <w:tcBorders>
              <w:top w:val="nil"/>
              <w:left w:val="single" w:sz="4" w:space="0" w:color="auto"/>
              <w:bottom w:val="single" w:sz="4" w:space="0" w:color="auto"/>
              <w:right w:val="single" w:sz="4" w:space="0" w:color="auto"/>
            </w:tcBorders>
            <w:shd w:val="clear" w:color="auto" w:fill="auto"/>
            <w:vAlign w:val="center"/>
          </w:tcPr>
          <w:p w14:paraId="77731B4D" w14:textId="77777777" w:rsidR="00854C06" w:rsidRPr="004243BD" w:rsidRDefault="00854C06" w:rsidP="00D73B04">
            <w:pPr>
              <w:jc w:val="center"/>
              <w:rPr>
                <w:sz w:val="20"/>
                <w:szCs w:val="20"/>
                <w:highlight w:val="yellow"/>
              </w:rPr>
            </w:pPr>
          </w:p>
        </w:tc>
        <w:tc>
          <w:tcPr>
            <w:tcW w:w="1298" w:type="dxa"/>
            <w:tcBorders>
              <w:top w:val="nil"/>
              <w:left w:val="nil"/>
              <w:bottom w:val="single" w:sz="4" w:space="0" w:color="auto"/>
              <w:right w:val="single" w:sz="4" w:space="0" w:color="auto"/>
            </w:tcBorders>
            <w:vAlign w:val="center"/>
          </w:tcPr>
          <w:p w14:paraId="15EB4253" w14:textId="77777777" w:rsidR="00854C06" w:rsidRPr="004243BD" w:rsidRDefault="00854C06" w:rsidP="00D73B04">
            <w:pPr>
              <w:jc w:val="center"/>
              <w:rPr>
                <w:sz w:val="20"/>
                <w:szCs w:val="20"/>
                <w:highlight w:val="yellow"/>
              </w:rPr>
            </w:pPr>
          </w:p>
        </w:tc>
        <w:tc>
          <w:tcPr>
            <w:tcW w:w="1421" w:type="dxa"/>
            <w:tcBorders>
              <w:top w:val="nil"/>
              <w:left w:val="nil"/>
              <w:bottom w:val="single" w:sz="4" w:space="0" w:color="auto"/>
              <w:right w:val="single" w:sz="4" w:space="0" w:color="auto"/>
            </w:tcBorders>
            <w:vAlign w:val="center"/>
          </w:tcPr>
          <w:p w14:paraId="7D5C2C9C" w14:textId="77777777" w:rsidR="00854C06" w:rsidRPr="004243BD" w:rsidRDefault="00854C06" w:rsidP="00D73B04">
            <w:pPr>
              <w:jc w:val="center"/>
              <w:rPr>
                <w:sz w:val="20"/>
                <w:szCs w:val="20"/>
                <w:highlight w:val="yellow"/>
              </w:rPr>
            </w:pPr>
          </w:p>
        </w:tc>
      </w:tr>
      <w:tr w:rsidR="00854C06" w:rsidRPr="000671A9" w14:paraId="188346A7" w14:textId="77777777" w:rsidTr="00854C06">
        <w:trPr>
          <w:trHeight w:val="275"/>
          <w:jc w:val="center"/>
        </w:trPr>
        <w:tc>
          <w:tcPr>
            <w:tcW w:w="506" w:type="dxa"/>
            <w:tcBorders>
              <w:top w:val="nil"/>
              <w:left w:val="single" w:sz="4" w:space="0" w:color="auto"/>
              <w:bottom w:val="single" w:sz="4" w:space="0" w:color="auto"/>
              <w:right w:val="single" w:sz="4" w:space="0" w:color="auto"/>
            </w:tcBorders>
            <w:shd w:val="clear" w:color="auto" w:fill="auto"/>
            <w:noWrap/>
          </w:tcPr>
          <w:p w14:paraId="2C296791" w14:textId="77777777" w:rsidR="00854C06" w:rsidRPr="000671A9" w:rsidRDefault="00854C06" w:rsidP="00D73B04">
            <w:pPr>
              <w:rPr>
                <w:sz w:val="20"/>
                <w:szCs w:val="20"/>
              </w:rPr>
            </w:pPr>
            <w:r w:rsidRPr="000671A9">
              <w:rPr>
                <w:sz w:val="20"/>
                <w:szCs w:val="20"/>
              </w:rPr>
              <w:t>13</w:t>
            </w:r>
          </w:p>
        </w:tc>
        <w:tc>
          <w:tcPr>
            <w:tcW w:w="3938" w:type="dxa"/>
            <w:tcBorders>
              <w:top w:val="nil"/>
              <w:left w:val="single" w:sz="4" w:space="0" w:color="auto"/>
              <w:bottom w:val="single" w:sz="4" w:space="0" w:color="auto"/>
              <w:right w:val="single" w:sz="4" w:space="0" w:color="auto"/>
            </w:tcBorders>
            <w:shd w:val="clear" w:color="auto" w:fill="auto"/>
          </w:tcPr>
          <w:p w14:paraId="4B77000A" w14:textId="77777777" w:rsidR="00854C06" w:rsidRPr="000671A9" w:rsidRDefault="00854C06" w:rsidP="00D73B04">
            <w:pPr>
              <w:rPr>
                <w:sz w:val="20"/>
                <w:szCs w:val="20"/>
              </w:rPr>
            </w:pPr>
            <w:r w:rsidRPr="000671A9">
              <w:rPr>
                <w:b/>
                <w:sz w:val="20"/>
                <w:szCs w:val="20"/>
              </w:rPr>
              <w:t>Монитор</w:t>
            </w:r>
            <w:r w:rsidRPr="000671A9">
              <w:rPr>
                <w:sz w:val="20"/>
                <w:szCs w:val="20"/>
              </w:rPr>
              <w:t xml:space="preserve"> </w:t>
            </w:r>
            <w:r w:rsidRPr="000671A9">
              <w:rPr>
                <w:sz w:val="20"/>
                <w:szCs w:val="20"/>
                <w:lang w:val="en-US"/>
              </w:rPr>
              <w:t>BenQ</w:t>
            </w:r>
            <w:r w:rsidRPr="000671A9">
              <w:rPr>
                <w:sz w:val="20"/>
                <w:szCs w:val="20"/>
              </w:rPr>
              <w:t xml:space="preserve"> </w:t>
            </w:r>
            <w:r w:rsidRPr="000671A9">
              <w:rPr>
                <w:sz w:val="20"/>
                <w:szCs w:val="20"/>
                <w:lang w:val="en-US"/>
              </w:rPr>
              <w:t>GL</w:t>
            </w:r>
            <w:r w:rsidRPr="000671A9">
              <w:rPr>
                <w:sz w:val="20"/>
                <w:szCs w:val="20"/>
              </w:rPr>
              <w:t xml:space="preserve">2780 </w:t>
            </w:r>
            <w:r w:rsidRPr="000671A9">
              <w:rPr>
                <w:sz w:val="20"/>
                <w:szCs w:val="20"/>
                <w:lang w:val="en-US"/>
              </w:rPr>
              <w:t>Black</w:t>
            </w:r>
            <w:r w:rsidRPr="000671A9">
              <w:rPr>
                <w:sz w:val="20"/>
                <w:szCs w:val="20"/>
              </w:rPr>
              <w:t xml:space="preserve"> (или «эквивалент») (9</w:t>
            </w:r>
            <w:r w:rsidRPr="000671A9">
              <w:rPr>
                <w:sz w:val="20"/>
                <w:szCs w:val="20"/>
                <w:lang w:val="en-US"/>
              </w:rPr>
              <w:t>H</w:t>
            </w:r>
            <w:r w:rsidRPr="000671A9">
              <w:rPr>
                <w:sz w:val="20"/>
                <w:szCs w:val="20"/>
              </w:rPr>
              <w:t>.</w:t>
            </w:r>
            <w:r w:rsidRPr="000671A9">
              <w:rPr>
                <w:sz w:val="20"/>
                <w:szCs w:val="20"/>
                <w:lang w:val="en-US"/>
              </w:rPr>
              <w:t>LJ</w:t>
            </w:r>
            <w:r w:rsidRPr="000671A9">
              <w:rPr>
                <w:sz w:val="20"/>
                <w:szCs w:val="20"/>
              </w:rPr>
              <w:t>6</w:t>
            </w:r>
            <w:r w:rsidRPr="000671A9">
              <w:rPr>
                <w:sz w:val="20"/>
                <w:szCs w:val="20"/>
                <w:lang w:val="en-US"/>
              </w:rPr>
              <w:t>LB</w:t>
            </w:r>
            <w:r w:rsidRPr="000671A9">
              <w:rPr>
                <w:sz w:val="20"/>
                <w:szCs w:val="20"/>
              </w:rPr>
              <w:t>.</w:t>
            </w:r>
            <w:r w:rsidRPr="000671A9">
              <w:rPr>
                <w:sz w:val="20"/>
                <w:szCs w:val="20"/>
                <w:lang w:val="en-US"/>
              </w:rPr>
              <w:t>QBE</w:t>
            </w:r>
            <w:r w:rsidRPr="000671A9">
              <w:rPr>
                <w:sz w:val="20"/>
                <w:szCs w:val="20"/>
              </w:rPr>
              <w:t xml:space="preserve">) (27", </w:t>
            </w:r>
            <w:r w:rsidRPr="000671A9">
              <w:rPr>
                <w:sz w:val="20"/>
                <w:szCs w:val="20"/>
                <w:lang w:val="en-US"/>
              </w:rPr>
              <w:t>FHD</w:t>
            </w:r>
            <w:r w:rsidRPr="000671A9">
              <w:rPr>
                <w:sz w:val="20"/>
                <w:szCs w:val="20"/>
              </w:rPr>
              <w:t xml:space="preserve"> (1920</w:t>
            </w:r>
            <w:r w:rsidRPr="000671A9">
              <w:rPr>
                <w:sz w:val="20"/>
                <w:szCs w:val="20"/>
                <w:lang w:val="en-US"/>
              </w:rPr>
              <w:t>x</w:t>
            </w:r>
            <w:r w:rsidRPr="000671A9">
              <w:rPr>
                <w:sz w:val="20"/>
                <w:szCs w:val="20"/>
              </w:rPr>
              <w:t xml:space="preserve">1080), </w:t>
            </w:r>
            <w:r w:rsidRPr="000671A9">
              <w:rPr>
                <w:sz w:val="20"/>
                <w:szCs w:val="20"/>
                <w:lang w:val="en-US"/>
              </w:rPr>
              <w:t>TN</w:t>
            </w:r>
            <w:r w:rsidRPr="000671A9">
              <w:rPr>
                <w:sz w:val="20"/>
                <w:szCs w:val="20"/>
              </w:rPr>
              <w:t xml:space="preserve">, </w:t>
            </w:r>
            <w:r w:rsidRPr="000671A9">
              <w:rPr>
                <w:sz w:val="20"/>
                <w:szCs w:val="20"/>
                <w:lang w:val="en-US"/>
              </w:rPr>
              <w:t>LED</w:t>
            </w:r>
            <w:r w:rsidRPr="000671A9">
              <w:rPr>
                <w:sz w:val="20"/>
                <w:szCs w:val="20"/>
              </w:rPr>
              <w:t xml:space="preserve">, 16:9, 300 </w:t>
            </w:r>
            <w:r w:rsidRPr="000671A9">
              <w:rPr>
                <w:sz w:val="20"/>
                <w:szCs w:val="20"/>
                <w:lang w:val="en-US"/>
              </w:rPr>
              <w:t>cd</w:t>
            </w:r>
            <w:r w:rsidRPr="000671A9">
              <w:rPr>
                <w:sz w:val="20"/>
                <w:szCs w:val="20"/>
              </w:rPr>
              <w:t>/</w:t>
            </w:r>
            <w:r w:rsidRPr="000671A9">
              <w:rPr>
                <w:sz w:val="20"/>
                <w:szCs w:val="20"/>
                <w:lang w:val="en-US"/>
              </w:rPr>
              <w:t>m</w:t>
            </w:r>
            <w:r w:rsidRPr="000671A9">
              <w:rPr>
                <w:sz w:val="20"/>
                <w:szCs w:val="20"/>
              </w:rPr>
              <w:t>2, 1</w:t>
            </w:r>
            <w:r w:rsidRPr="000671A9">
              <w:rPr>
                <w:sz w:val="20"/>
                <w:szCs w:val="20"/>
                <w:lang w:val="en-US"/>
              </w:rPr>
              <w:t>ms</w:t>
            </w:r>
            <w:r w:rsidRPr="000671A9">
              <w:rPr>
                <w:sz w:val="20"/>
                <w:szCs w:val="20"/>
              </w:rPr>
              <w:t>, 1000:1, 12</w:t>
            </w:r>
            <w:r w:rsidRPr="000671A9">
              <w:rPr>
                <w:sz w:val="20"/>
                <w:szCs w:val="20"/>
                <w:lang w:val="en-US"/>
              </w:rPr>
              <w:t>M</w:t>
            </w:r>
            <w:r w:rsidRPr="000671A9">
              <w:rPr>
                <w:sz w:val="20"/>
                <w:szCs w:val="20"/>
              </w:rPr>
              <w:t xml:space="preserve">:1, 170/160, </w:t>
            </w:r>
            <w:r w:rsidRPr="000671A9">
              <w:rPr>
                <w:sz w:val="20"/>
                <w:szCs w:val="20"/>
                <w:lang w:val="en-US"/>
              </w:rPr>
              <w:t>D</w:t>
            </w:r>
            <w:r w:rsidRPr="000671A9">
              <w:rPr>
                <w:sz w:val="20"/>
                <w:szCs w:val="20"/>
              </w:rPr>
              <w:t>-</w:t>
            </w:r>
            <w:r w:rsidRPr="000671A9">
              <w:rPr>
                <w:sz w:val="20"/>
                <w:szCs w:val="20"/>
                <w:lang w:val="en-US"/>
              </w:rPr>
              <w:t>sub</w:t>
            </w:r>
            <w:r w:rsidRPr="000671A9">
              <w:rPr>
                <w:sz w:val="20"/>
                <w:szCs w:val="20"/>
              </w:rPr>
              <w:t xml:space="preserve">/ </w:t>
            </w:r>
            <w:r w:rsidRPr="000671A9">
              <w:rPr>
                <w:sz w:val="20"/>
                <w:szCs w:val="20"/>
                <w:lang w:val="en-US"/>
              </w:rPr>
              <w:t>DVI</w:t>
            </w:r>
            <w:r w:rsidRPr="000671A9">
              <w:rPr>
                <w:sz w:val="20"/>
                <w:szCs w:val="20"/>
              </w:rPr>
              <w:t xml:space="preserve">/ </w:t>
            </w:r>
            <w:r w:rsidRPr="000671A9">
              <w:rPr>
                <w:sz w:val="20"/>
                <w:szCs w:val="20"/>
                <w:lang w:val="en-US"/>
              </w:rPr>
              <w:t>HDMI</w:t>
            </w:r>
            <w:r w:rsidRPr="000671A9">
              <w:rPr>
                <w:sz w:val="20"/>
                <w:szCs w:val="20"/>
              </w:rPr>
              <w:t xml:space="preserve">/ </w:t>
            </w:r>
            <w:r w:rsidRPr="000671A9">
              <w:rPr>
                <w:sz w:val="20"/>
                <w:szCs w:val="20"/>
                <w:lang w:val="en-US"/>
              </w:rPr>
              <w:t>DP</w:t>
            </w:r>
            <w:r w:rsidRPr="000671A9">
              <w:rPr>
                <w:sz w:val="20"/>
                <w:szCs w:val="20"/>
              </w:rPr>
              <w:t xml:space="preserve">, </w:t>
            </w:r>
            <w:r w:rsidRPr="000671A9">
              <w:rPr>
                <w:sz w:val="20"/>
                <w:szCs w:val="20"/>
                <w:lang w:val="en-US"/>
              </w:rPr>
              <w:t>Flicker</w:t>
            </w:r>
            <w:r w:rsidRPr="000671A9">
              <w:rPr>
                <w:sz w:val="20"/>
                <w:szCs w:val="20"/>
              </w:rPr>
              <w:t>-</w:t>
            </w:r>
            <w:r w:rsidRPr="000671A9">
              <w:rPr>
                <w:sz w:val="20"/>
                <w:szCs w:val="20"/>
                <w:lang w:val="en-US"/>
              </w:rPr>
              <w:t>free</w:t>
            </w:r>
            <w:r w:rsidRPr="000671A9">
              <w:rPr>
                <w:sz w:val="20"/>
                <w:szCs w:val="20"/>
              </w:rPr>
              <w:t xml:space="preserve">, </w:t>
            </w:r>
            <w:r w:rsidRPr="000671A9">
              <w:rPr>
                <w:sz w:val="20"/>
                <w:szCs w:val="20"/>
                <w:lang w:val="en-US"/>
              </w:rPr>
              <w:t>Speaker</w:t>
            </w:r>
            <w:r w:rsidRPr="000671A9">
              <w:rPr>
                <w:sz w:val="20"/>
                <w:szCs w:val="20"/>
              </w:rPr>
              <w:t>)</w:t>
            </w:r>
          </w:p>
        </w:tc>
        <w:tc>
          <w:tcPr>
            <w:tcW w:w="600" w:type="dxa"/>
            <w:tcBorders>
              <w:top w:val="nil"/>
              <w:left w:val="nil"/>
              <w:bottom w:val="single" w:sz="4" w:space="0" w:color="auto"/>
              <w:right w:val="single" w:sz="4" w:space="0" w:color="auto"/>
            </w:tcBorders>
            <w:shd w:val="clear" w:color="auto" w:fill="auto"/>
          </w:tcPr>
          <w:p w14:paraId="2F495BB9" w14:textId="77777777" w:rsidR="00854C06" w:rsidRPr="000671A9" w:rsidRDefault="00854C06" w:rsidP="00D73B04">
            <w:pPr>
              <w:jc w:val="center"/>
              <w:rPr>
                <w:color w:val="000000"/>
                <w:sz w:val="20"/>
                <w:szCs w:val="20"/>
              </w:rPr>
            </w:pPr>
            <w:r w:rsidRPr="000671A9">
              <w:rPr>
                <w:color w:val="000000"/>
                <w:sz w:val="20"/>
                <w:szCs w:val="20"/>
              </w:rPr>
              <w:t>3</w:t>
            </w:r>
          </w:p>
        </w:tc>
        <w:tc>
          <w:tcPr>
            <w:tcW w:w="625" w:type="dxa"/>
            <w:tcBorders>
              <w:top w:val="nil"/>
              <w:left w:val="single" w:sz="4" w:space="0" w:color="auto"/>
              <w:bottom w:val="single" w:sz="4" w:space="0" w:color="auto"/>
              <w:right w:val="single" w:sz="4" w:space="0" w:color="auto"/>
            </w:tcBorders>
            <w:shd w:val="clear" w:color="auto" w:fill="auto"/>
          </w:tcPr>
          <w:p w14:paraId="2C5084C0" w14:textId="77777777" w:rsidR="00854C06" w:rsidRPr="000671A9" w:rsidRDefault="00854C06" w:rsidP="00D73B04">
            <w:pPr>
              <w:jc w:val="center"/>
              <w:rPr>
                <w:color w:val="000000"/>
                <w:sz w:val="20"/>
                <w:szCs w:val="20"/>
              </w:rPr>
            </w:pPr>
            <w:r w:rsidRPr="000671A9">
              <w:rPr>
                <w:color w:val="000000"/>
                <w:sz w:val="20"/>
                <w:szCs w:val="20"/>
              </w:rPr>
              <w:t>шт.</w:t>
            </w:r>
          </w:p>
        </w:tc>
        <w:tc>
          <w:tcPr>
            <w:tcW w:w="1196" w:type="dxa"/>
            <w:tcBorders>
              <w:top w:val="single" w:sz="4" w:space="0" w:color="auto"/>
              <w:left w:val="single" w:sz="4" w:space="0" w:color="auto"/>
              <w:bottom w:val="single" w:sz="4" w:space="0" w:color="auto"/>
              <w:right w:val="single" w:sz="4" w:space="0" w:color="auto"/>
            </w:tcBorders>
          </w:tcPr>
          <w:p w14:paraId="28018A99" w14:textId="77777777" w:rsidR="00854C06" w:rsidRPr="000671A9" w:rsidRDefault="00854C06" w:rsidP="00D73B04">
            <w:pPr>
              <w:jc w:val="center"/>
              <w:rPr>
                <w:color w:val="000000"/>
                <w:sz w:val="20"/>
                <w:szCs w:val="20"/>
              </w:rPr>
            </w:pPr>
            <w:r w:rsidRPr="000671A9">
              <w:rPr>
                <w:color w:val="000000"/>
                <w:sz w:val="20"/>
                <w:szCs w:val="20"/>
              </w:rPr>
              <w:t>11 381,39</w:t>
            </w:r>
          </w:p>
        </w:tc>
        <w:tc>
          <w:tcPr>
            <w:tcW w:w="1126" w:type="dxa"/>
            <w:tcBorders>
              <w:top w:val="single" w:sz="4" w:space="0" w:color="auto"/>
              <w:left w:val="single" w:sz="4" w:space="0" w:color="auto"/>
              <w:bottom w:val="single" w:sz="4" w:space="0" w:color="auto"/>
              <w:right w:val="single" w:sz="4" w:space="0" w:color="auto"/>
            </w:tcBorders>
          </w:tcPr>
          <w:p w14:paraId="5E2EE90B" w14:textId="77777777" w:rsidR="00854C06" w:rsidRPr="000671A9" w:rsidRDefault="00854C06" w:rsidP="00D73B04">
            <w:pPr>
              <w:jc w:val="center"/>
              <w:rPr>
                <w:color w:val="000000"/>
                <w:sz w:val="20"/>
                <w:szCs w:val="20"/>
              </w:rPr>
            </w:pPr>
            <w:r w:rsidRPr="000671A9">
              <w:rPr>
                <w:color w:val="000000"/>
                <w:sz w:val="20"/>
                <w:szCs w:val="20"/>
              </w:rPr>
              <w:t>34 144,17</w:t>
            </w: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14:paraId="48AF468D" w14:textId="77777777" w:rsidR="00854C06" w:rsidRPr="000671A9" w:rsidRDefault="00854C06" w:rsidP="00D73B04">
            <w:pPr>
              <w:jc w:val="center"/>
              <w:rPr>
                <w:sz w:val="20"/>
                <w:szCs w:val="20"/>
                <w:highlight w:val="yellow"/>
              </w:rPr>
            </w:pPr>
          </w:p>
        </w:tc>
        <w:tc>
          <w:tcPr>
            <w:tcW w:w="838" w:type="dxa"/>
            <w:tcBorders>
              <w:top w:val="nil"/>
              <w:left w:val="nil"/>
              <w:bottom w:val="single" w:sz="4" w:space="0" w:color="auto"/>
              <w:right w:val="single" w:sz="4" w:space="0" w:color="auto"/>
            </w:tcBorders>
            <w:vAlign w:val="center"/>
          </w:tcPr>
          <w:p w14:paraId="07327D39" w14:textId="77777777" w:rsidR="00854C06" w:rsidRPr="000671A9" w:rsidRDefault="00854C06" w:rsidP="00D73B04">
            <w:pPr>
              <w:jc w:val="center"/>
              <w:rPr>
                <w:sz w:val="20"/>
                <w:szCs w:val="20"/>
                <w:highlight w:val="yellow"/>
              </w:rPr>
            </w:pPr>
          </w:p>
        </w:tc>
        <w:tc>
          <w:tcPr>
            <w:tcW w:w="643" w:type="dxa"/>
            <w:tcBorders>
              <w:top w:val="nil"/>
              <w:left w:val="single" w:sz="4" w:space="0" w:color="auto"/>
              <w:bottom w:val="single" w:sz="4" w:space="0" w:color="auto"/>
              <w:right w:val="single" w:sz="4" w:space="0" w:color="auto"/>
            </w:tcBorders>
            <w:vAlign w:val="center"/>
          </w:tcPr>
          <w:p w14:paraId="36FA99B2" w14:textId="77777777" w:rsidR="00854C06" w:rsidRPr="000671A9" w:rsidRDefault="00854C06" w:rsidP="00D73B04">
            <w:pPr>
              <w:jc w:val="center"/>
              <w:rPr>
                <w:sz w:val="20"/>
                <w:szCs w:val="20"/>
                <w:highlight w:val="yellow"/>
              </w:rPr>
            </w:pPr>
          </w:p>
        </w:tc>
        <w:tc>
          <w:tcPr>
            <w:tcW w:w="1713" w:type="dxa"/>
            <w:tcBorders>
              <w:top w:val="nil"/>
              <w:left w:val="single" w:sz="4" w:space="0" w:color="auto"/>
              <w:bottom w:val="single" w:sz="4" w:space="0" w:color="auto"/>
              <w:right w:val="single" w:sz="4" w:space="0" w:color="auto"/>
            </w:tcBorders>
            <w:shd w:val="clear" w:color="auto" w:fill="auto"/>
            <w:vAlign w:val="center"/>
          </w:tcPr>
          <w:p w14:paraId="46E71F06" w14:textId="77777777" w:rsidR="00854C06" w:rsidRPr="000671A9" w:rsidRDefault="00854C06" w:rsidP="00D73B04">
            <w:pPr>
              <w:jc w:val="center"/>
              <w:rPr>
                <w:sz w:val="20"/>
                <w:szCs w:val="20"/>
                <w:highlight w:val="yellow"/>
              </w:rPr>
            </w:pPr>
          </w:p>
        </w:tc>
        <w:tc>
          <w:tcPr>
            <w:tcW w:w="1298" w:type="dxa"/>
            <w:tcBorders>
              <w:top w:val="nil"/>
              <w:left w:val="nil"/>
              <w:bottom w:val="single" w:sz="4" w:space="0" w:color="auto"/>
              <w:right w:val="single" w:sz="4" w:space="0" w:color="auto"/>
            </w:tcBorders>
            <w:vAlign w:val="center"/>
          </w:tcPr>
          <w:p w14:paraId="2B9E0F75" w14:textId="77777777" w:rsidR="00854C06" w:rsidRPr="000671A9" w:rsidRDefault="00854C06" w:rsidP="00D73B04">
            <w:pPr>
              <w:jc w:val="center"/>
              <w:rPr>
                <w:sz w:val="20"/>
                <w:szCs w:val="20"/>
                <w:highlight w:val="yellow"/>
              </w:rPr>
            </w:pPr>
          </w:p>
        </w:tc>
        <w:tc>
          <w:tcPr>
            <w:tcW w:w="1421" w:type="dxa"/>
            <w:tcBorders>
              <w:top w:val="nil"/>
              <w:left w:val="nil"/>
              <w:bottom w:val="single" w:sz="4" w:space="0" w:color="auto"/>
              <w:right w:val="single" w:sz="4" w:space="0" w:color="auto"/>
            </w:tcBorders>
            <w:vAlign w:val="center"/>
          </w:tcPr>
          <w:p w14:paraId="69C3D305" w14:textId="77777777" w:rsidR="00854C06" w:rsidRPr="000671A9" w:rsidRDefault="00854C06" w:rsidP="00D73B04">
            <w:pPr>
              <w:jc w:val="center"/>
              <w:rPr>
                <w:sz w:val="20"/>
                <w:szCs w:val="20"/>
                <w:highlight w:val="yellow"/>
              </w:rPr>
            </w:pPr>
          </w:p>
        </w:tc>
      </w:tr>
      <w:tr w:rsidR="00854C06" w:rsidRPr="004243BD" w14:paraId="2D2E6D2B" w14:textId="77777777" w:rsidTr="00854C06">
        <w:trPr>
          <w:trHeight w:val="275"/>
          <w:jc w:val="center"/>
        </w:trPr>
        <w:tc>
          <w:tcPr>
            <w:tcW w:w="506" w:type="dxa"/>
            <w:tcBorders>
              <w:top w:val="nil"/>
              <w:left w:val="single" w:sz="4" w:space="0" w:color="auto"/>
              <w:bottom w:val="single" w:sz="4" w:space="0" w:color="auto"/>
              <w:right w:val="single" w:sz="4" w:space="0" w:color="auto"/>
            </w:tcBorders>
            <w:shd w:val="clear" w:color="auto" w:fill="auto"/>
            <w:noWrap/>
          </w:tcPr>
          <w:p w14:paraId="7F3A345A" w14:textId="77777777" w:rsidR="00854C06" w:rsidRPr="000671A9" w:rsidRDefault="00854C06" w:rsidP="00D73B04">
            <w:pPr>
              <w:rPr>
                <w:sz w:val="20"/>
                <w:szCs w:val="20"/>
              </w:rPr>
            </w:pPr>
            <w:r w:rsidRPr="000671A9">
              <w:rPr>
                <w:sz w:val="20"/>
                <w:szCs w:val="20"/>
              </w:rPr>
              <w:t>14</w:t>
            </w:r>
          </w:p>
        </w:tc>
        <w:tc>
          <w:tcPr>
            <w:tcW w:w="3938" w:type="dxa"/>
            <w:tcBorders>
              <w:top w:val="nil"/>
              <w:left w:val="single" w:sz="4" w:space="0" w:color="auto"/>
              <w:bottom w:val="single" w:sz="4" w:space="0" w:color="auto"/>
              <w:right w:val="single" w:sz="4" w:space="0" w:color="auto"/>
            </w:tcBorders>
            <w:shd w:val="clear" w:color="auto" w:fill="auto"/>
          </w:tcPr>
          <w:p w14:paraId="76F77008" w14:textId="77777777" w:rsidR="00854C06" w:rsidRPr="000671A9" w:rsidRDefault="00854C06" w:rsidP="00D73B04">
            <w:pPr>
              <w:rPr>
                <w:sz w:val="20"/>
                <w:szCs w:val="20"/>
              </w:rPr>
            </w:pPr>
            <w:r w:rsidRPr="000671A9">
              <w:rPr>
                <w:b/>
                <w:sz w:val="20"/>
                <w:szCs w:val="20"/>
              </w:rPr>
              <w:t>Аккумуляторная батарея</w:t>
            </w:r>
            <w:r w:rsidRPr="000671A9">
              <w:rPr>
                <w:sz w:val="20"/>
                <w:szCs w:val="20"/>
              </w:rPr>
              <w:t xml:space="preserve"> Delta DTM</w:t>
            </w:r>
            <w:r>
              <w:rPr>
                <w:sz w:val="20"/>
                <w:szCs w:val="20"/>
              </w:rPr>
              <w:t xml:space="preserve"> </w:t>
            </w:r>
            <w:r w:rsidRPr="000671A9">
              <w:rPr>
                <w:sz w:val="20"/>
                <w:szCs w:val="20"/>
              </w:rPr>
              <w:t>(или «эквивалент») 1209 (12V / 9Ah)</w:t>
            </w:r>
          </w:p>
        </w:tc>
        <w:tc>
          <w:tcPr>
            <w:tcW w:w="600" w:type="dxa"/>
            <w:tcBorders>
              <w:top w:val="nil"/>
              <w:left w:val="nil"/>
              <w:bottom w:val="single" w:sz="4" w:space="0" w:color="auto"/>
              <w:right w:val="single" w:sz="4" w:space="0" w:color="auto"/>
            </w:tcBorders>
            <w:shd w:val="clear" w:color="auto" w:fill="auto"/>
          </w:tcPr>
          <w:p w14:paraId="0D91CF2E" w14:textId="77777777" w:rsidR="00854C06" w:rsidRPr="000671A9" w:rsidRDefault="00854C06" w:rsidP="00D73B04">
            <w:pPr>
              <w:jc w:val="center"/>
              <w:rPr>
                <w:color w:val="000000"/>
                <w:sz w:val="20"/>
                <w:szCs w:val="20"/>
              </w:rPr>
            </w:pPr>
            <w:r w:rsidRPr="000671A9">
              <w:rPr>
                <w:color w:val="000000"/>
                <w:sz w:val="20"/>
                <w:szCs w:val="20"/>
              </w:rPr>
              <w:t>10</w:t>
            </w:r>
          </w:p>
        </w:tc>
        <w:tc>
          <w:tcPr>
            <w:tcW w:w="625" w:type="dxa"/>
            <w:tcBorders>
              <w:top w:val="nil"/>
              <w:left w:val="single" w:sz="4" w:space="0" w:color="auto"/>
              <w:bottom w:val="single" w:sz="4" w:space="0" w:color="auto"/>
              <w:right w:val="single" w:sz="4" w:space="0" w:color="auto"/>
            </w:tcBorders>
            <w:shd w:val="clear" w:color="auto" w:fill="auto"/>
          </w:tcPr>
          <w:p w14:paraId="2DC5DD52" w14:textId="77777777" w:rsidR="00854C06" w:rsidRPr="000671A9" w:rsidRDefault="00854C06" w:rsidP="00D73B04">
            <w:pPr>
              <w:jc w:val="center"/>
              <w:rPr>
                <w:color w:val="000000"/>
                <w:sz w:val="20"/>
                <w:szCs w:val="20"/>
              </w:rPr>
            </w:pPr>
            <w:r w:rsidRPr="000671A9">
              <w:rPr>
                <w:color w:val="000000"/>
                <w:sz w:val="20"/>
                <w:szCs w:val="20"/>
              </w:rPr>
              <w:t>шт.</w:t>
            </w:r>
          </w:p>
        </w:tc>
        <w:tc>
          <w:tcPr>
            <w:tcW w:w="1196" w:type="dxa"/>
            <w:tcBorders>
              <w:top w:val="single" w:sz="4" w:space="0" w:color="auto"/>
              <w:left w:val="single" w:sz="4" w:space="0" w:color="auto"/>
              <w:bottom w:val="single" w:sz="4" w:space="0" w:color="auto"/>
              <w:right w:val="single" w:sz="4" w:space="0" w:color="auto"/>
            </w:tcBorders>
          </w:tcPr>
          <w:p w14:paraId="1AC862D1" w14:textId="77777777" w:rsidR="00854C06" w:rsidRPr="000671A9" w:rsidRDefault="00854C06" w:rsidP="00D73B04">
            <w:pPr>
              <w:jc w:val="center"/>
              <w:rPr>
                <w:color w:val="000000"/>
                <w:sz w:val="20"/>
                <w:szCs w:val="20"/>
              </w:rPr>
            </w:pPr>
            <w:r w:rsidRPr="000671A9">
              <w:rPr>
                <w:color w:val="000000"/>
                <w:sz w:val="20"/>
                <w:szCs w:val="20"/>
              </w:rPr>
              <w:t>1 659,17</w:t>
            </w:r>
          </w:p>
        </w:tc>
        <w:tc>
          <w:tcPr>
            <w:tcW w:w="1126" w:type="dxa"/>
            <w:tcBorders>
              <w:top w:val="single" w:sz="4" w:space="0" w:color="auto"/>
              <w:left w:val="single" w:sz="4" w:space="0" w:color="auto"/>
              <w:bottom w:val="single" w:sz="4" w:space="0" w:color="auto"/>
              <w:right w:val="single" w:sz="4" w:space="0" w:color="auto"/>
            </w:tcBorders>
          </w:tcPr>
          <w:p w14:paraId="14839F1B" w14:textId="77777777" w:rsidR="00854C06" w:rsidRPr="000671A9" w:rsidRDefault="00854C06" w:rsidP="00D73B04">
            <w:pPr>
              <w:jc w:val="center"/>
              <w:rPr>
                <w:color w:val="000000"/>
                <w:sz w:val="20"/>
                <w:szCs w:val="20"/>
              </w:rPr>
            </w:pPr>
            <w:r w:rsidRPr="000671A9">
              <w:rPr>
                <w:color w:val="000000"/>
                <w:sz w:val="20"/>
                <w:szCs w:val="20"/>
              </w:rPr>
              <w:t>16 591,70</w:t>
            </w: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14:paraId="187B849C" w14:textId="77777777" w:rsidR="00854C06" w:rsidRPr="004243BD" w:rsidRDefault="00854C06" w:rsidP="00D73B04">
            <w:pPr>
              <w:jc w:val="center"/>
              <w:rPr>
                <w:sz w:val="20"/>
                <w:szCs w:val="20"/>
                <w:highlight w:val="yellow"/>
              </w:rPr>
            </w:pPr>
          </w:p>
        </w:tc>
        <w:tc>
          <w:tcPr>
            <w:tcW w:w="838" w:type="dxa"/>
            <w:tcBorders>
              <w:top w:val="nil"/>
              <w:left w:val="nil"/>
              <w:bottom w:val="single" w:sz="4" w:space="0" w:color="auto"/>
              <w:right w:val="single" w:sz="4" w:space="0" w:color="auto"/>
            </w:tcBorders>
            <w:vAlign w:val="center"/>
          </w:tcPr>
          <w:p w14:paraId="559B182E" w14:textId="77777777" w:rsidR="00854C06" w:rsidRPr="004243BD" w:rsidRDefault="00854C06" w:rsidP="00D73B04">
            <w:pPr>
              <w:jc w:val="center"/>
              <w:rPr>
                <w:sz w:val="20"/>
                <w:szCs w:val="20"/>
                <w:highlight w:val="yellow"/>
              </w:rPr>
            </w:pPr>
          </w:p>
        </w:tc>
        <w:tc>
          <w:tcPr>
            <w:tcW w:w="643" w:type="dxa"/>
            <w:tcBorders>
              <w:top w:val="nil"/>
              <w:left w:val="single" w:sz="4" w:space="0" w:color="auto"/>
              <w:bottom w:val="single" w:sz="4" w:space="0" w:color="auto"/>
              <w:right w:val="single" w:sz="4" w:space="0" w:color="auto"/>
            </w:tcBorders>
            <w:vAlign w:val="center"/>
          </w:tcPr>
          <w:p w14:paraId="39FB8FCD" w14:textId="77777777" w:rsidR="00854C06" w:rsidRPr="004243BD" w:rsidRDefault="00854C06" w:rsidP="00D73B04">
            <w:pPr>
              <w:jc w:val="center"/>
              <w:rPr>
                <w:sz w:val="20"/>
                <w:szCs w:val="20"/>
                <w:highlight w:val="yellow"/>
              </w:rPr>
            </w:pPr>
          </w:p>
        </w:tc>
        <w:tc>
          <w:tcPr>
            <w:tcW w:w="1713" w:type="dxa"/>
            <w:tcBorders>
              <w:top w:val="nil"/>
              <w:left w:val="single" w:sz="4" w:space="0" w:color="auto"/>
              <w:bottom w:val="single" w:sz="4" w:space="0" w:color="auto"/>
              <w:right w:val="single" w:sz="4" w:space="0" w:color="auto"/>
            </w:tcBorders>
            <w:shd w:val="clear" w:color="auto" w:fill="auto"/>
            <w:vAlign w:val="center"/>
          </w:tcPr>
          <w:p w14:paraId="02C88551" w14:textId="77777777" w:rsidR="00854C06" w:rsidRPr="004243BD" w:rsidRDefault="00854C06" w:rsidP="00D73B04">
            <w:pPr>
              <w:jc w:val="center"/>
              <w:rPr>
                <w:sz w:val="20"/>
                <w:szCs w:val="20"/>
                <w:highlight w:val="yellow"/>
              </w:rPr>
            </w:pPr>
          </w:p>
        </w:tc>
        <w:tc>
          <w:tcPr>
            <w:tcW w:w="1298" w:type="dxa"/>
            <w:tcBorders>
              <w:top w:val="nil"/>
              <w:left w:val="nil"/>
              <w:bottom w:val="single" w:sz="4" w:space="0" w:color="auto"/>
              <w:right w:val="single" w:sz="4" w:space="0" w:color="auto"/>
            </w:tcBorders>
            <w:vAlign w:val="center"/>
          </w:tcPr>
          <w:p w14:paraId="61AF1FBC" w14:textId="77777777" w:rsidR="00854C06" w:rsidRPr="004243BD" w:rsidRDefault="00854C06" w:rsidP="00D73B04">
            <w:pPr>
              <w:jc w:val="center"/>
              <w:rPr>
                <w:sz w:val="20"/>
                <w:szCs w:val="20"/>
                <w:highlight w:val="yellow"/>
              </w:rPr>
            </w:pPr>
          </w:p>
        </w:tc>
        <w:tc>
          <w:tcPr>
            <w:tcW w:w="1421" w:type="dxa"/>
            <w:tcBorders>
              <w:top w:val="nil"/>
              <w:left w:val="nil"/>
              <w:bottom w:val="single" w:sz="4" w:space="0" w:color="auto"/>
              <w:right w:val="single" w:sz="4" w:space="0" w:color="auto"/>
            </w:tcBorders>
            <w:vAlign w:val="center"/>
          </w:tcPr>
          <w:p w14:paraId="166148B1" w14:textId="77777777" w:rsidR="00854C06" w:rsidRPr="004243BD" w:rsidRDefault="00854C06" w:rsidP="00D73B04">
            <w:pPr>
              <w:jc w:val="center"/>
              <w:rPr>
                <w:sz w:val="20"/>
                <w:szCs w:val="20"/>
                <w:highlight w:val="yellow"/>
              </w:rPr>
            </w:pPr>
          </w:p>
        </w:tc>
      </w:tr>
      <w:tr w:rsidR="00854C06" w:rsidRPr="000671A9" w14:paraId="6FCBB8B4" w14:textId="77777777" w:rsidTr="00854C06">
        <w:trPr>
          <w:trHeight w:val="275"/>
          <w:jc w:val="center"/>
        </w:trPr>
        <w:tc>
          <w:tcPr>
            <w:tcW w:w="506" w:type="dxa"/>
            <w:tcBorders>
              <w:top w:val="nil"/>
              <w:left w:val="single" w:sz="4" w:space="0" w:color="auto"/>
              <w:bottom w:val="single" w:sz="4" w:space="0" w:color="auto"/>
              <w:right w:val="single" w:sz="4" w:space="0" w:color="auto"/>
            </w:tcBorders>
            <w:shd w:val="clear" w:color="auto" w:fill="auto"/>
            <w:noWrap/>
          </w:tcPr>
          <w:p w14:paraId="691ECD4E" w14:textId="77777777" w:rsidR="00854C06" w:rsidRPr="000671A9" w:rsidRDefault="00854C06" w:rsidP="00D73B04">
            <w:pPr>
              <w:rPr>
                <w:sz w:val="20"/>
                <w:szCs w:val="20"/>
              </w:rPr>
            </w:pPr>
            <w:r w:rsidRPr="000671A9">
              <w:rPr>
                <w:sz w:val="20"/>
                <w:szCs w:val="20"/>
              </w:rPr>
              <w:t>15</w:t>
            </w:r>
          </w:p>
        </w:tc>
        <w:tc>
          <w:tcPr>
            <w:tcW w:w="3938" w:type="dxa"/>
            <w:tcBorders>
              <w:top w:val="nil"/>
              <w:left w:val="single" w:sz="4" w:space="0" w:color="auto"/>
              <w:bottom w:val="single" w:sz="4" w:space="0" w:color="auto"/>
              <w:right w:val="single" w:sz="4" w:space="0" w:color="auto"/>
            </w:tcBorders>
            <w:shd w:val="clear" w:color="auto" w:fill="auto"/>
          </w:tcPr>
          <w:p w14:paraId="5DB71C80" w14:textId="77777777" w:rsidR="00854C06" w:rsidRPr="000671A9" w:rsidRDefault="00854C06" w:rsidP="00D73B04">
            <w:pPr>
              <w:rPr>
                <w:sz w:val="20"/>
                <w:szCs w:val="20"/>
                <w:lang w:val="en-US"/>
              </w:rPr>
            </w:pPr>
            <w:r w:rsidRPr="000671A9">
              <w:rPr>
                <w:b/>
                <w:sz w:val="20"/>
                <w:szCs w:val="20"/>
              </w:rPr>
              <w:t>Жесткий</w:t>
            </w:r>
            <w:r w:rsidRPr="000671A9">
              <w:rPr>
                <w:b/>
                <w:sz w:val="20"/>
                <w:szCs w:val="20"/>
                <w:lang w:val="en-US"/>
              </w:rPr>
              <w:t xml:space="preserve"> </w:t>
            </w:r>
            <w:r w:rsidRPr="000671A9">
              <w:rPr>
                <w:b/>
                <w:sz w:val="20"/>
                <w:szCs w:val="20"/>
              </w:rPr>
              <w:t>диск</w:t>
            </w:r>
            <w:r w:rsidRPr="000671A9">
              <w:rPr>
                <w:sz w:val="20"/>
                <w:szCs w:val="20"/>
                <w:lang w:val="en-US"/>
              </w:rPr>
              <w:t xml:space="preserve"> 6TB WD Purple (WD62PURZ) (Serial ATA III, 5400- rpm, 128Mb, 3.5")</w:t>
            </w:r>
          </w:p>
        </w:tc>
        <w:tc>
          <w:tcPr>
            <w:tcW w:w="600" w:type="dxa"/>
            <w:tcBorders>
              <w:top w:val="nil"/>
              <w:left w:val="nil"/>
              <w:bottom w:val="single" w:sz="4" w:space="0" w:color="auto"/>
              <w:right w:val="single" w:sz="4" w:space="0" w:color="auto"/>
            </w:tcBorders>
            <w:shd w:val="clear" w:color="auto" w:fill="auto"/>
          </w:tcPr>
          <w:p w14:paraId="54CD3B4E" w14:textId="77777777" w:rsidR="00854C06" w:rsidRPr="000671A9" w:rsidRDefault="00854C06" w:rsidP="00D73B04">
            <w:pPr>
              <w:jc w:val="center"/>
              <w:rPr>
                <w:color w:val="000000"/>
                <w:sz w:val="20"/>
                <w:szCs w:val="20"/>
              </w:rPr>
            </w:pPr>
            <w:r w:rsidRPr="000671A9">
              <w:rPr>
                <w:color w:val="000000"/>
                <w:sz w:val="20"/>
                <w:szCs w:val="20"/>
              </w:rPr>
              <w:t>6</w:t>
            </w:r>
          </w:p>
        </w:tc>
        <w:tc>
          <w:tcPr>
            <w:tcW w:w="625" w:type="dxa"/>
            <w:tcBorders>
              <w:top w:val="nil"/>
              <w:left w:val="single" w:sz="4" w:space="0" w:color="auto"/>
              <w:bottom w:val="single" w:sz="4" w:space="0" w:color="auto"/>
              <w:right w:val="single" w:sz="4" w:space="0" w:color="auto"/>
            </w:tcBorders>
            <w:shd w:val="clear" w:color="auto" w:fill="auto"/>
          </w:tcPr>
          <w:p w14:paraId="60691340" w14:textId="77777777" w:rsidR="00854C06" w:rsidRPr="000671A9" w:rsidRDefault="00854C06" w:rsidP="00D73B04">
            <w:pPr>
              <w:jc w:val="center"/>
              <w:rPr>
                <w:color w:val="000000"/>
                <w:sz w:val="20"/>
                <w:szCs w:val="20"/>
              </w:rPr>
            </w:pPr>
            <w:r w:rsidRPr="000671A9">
              <w:rPr>
                <w:color w:val="000000"/>
                <w:sz w:val="20"/>
                <w:szCs w:val="20"/>
              </w:rPr>
              <w:t>шт.</w:t>
            </w:r>
          </w:p>
        </w:tc>
        <w:tc>
          <w:tcPr>
            <w:tcW w:w="1196" w:type="dxa"/>
            <w:tcBorders>
              <w:top w:val="single" w:sz="4" w:space="0" w:color="auto"/>
              <w:left w:val="single" w:sz="4" w:space="0" w:color="auto"/>
              <w:bottom w:val="single" w:sz="4" w:space="0" w:color="auto"/>
              <w:right w:val="single" w:sz="4" w:space="0" w:color="auto"/>
            </w:tcBorders>
          </w:tcPr>
          <w:p w14:paraId="3A145804" w14:textId="77777777" w:rsidR="00854C06" w:rsidRPr="000671A9" w:rsidRDefault="00854C06" w:rsidP="00D73B04">
            <w:pPr>
              <w:jc w:val="center"/>
              <w:rPr>
                <w:color w:val="000000"/>
                <w:sz w:val="20"/>
                <w:szCs w:val="20"/>
              </w:rPr>
            </w:pPr>
            <w:r w:rsidRPr="000671A9">
              <w:rPr>
                <w:color w:val="000000"/>
                <w:sz w:val="20"/>
                <w:szCs w:val="20"/>
              </w:rPr>
              <w:t>14 515,56</w:t>
            </w:r>
          </w:p>
        </w:tc>
        <w:tc>
          <w:tcPr>
            <w:tcW w:w="1126" w:type="dxa"/>
            <w:tcBorders>
              <w:top w:val="single" w:sz="4" w:space="0" w:color="auto"/>
              <w:left w:val="single" w:sz="4" w:space="0" w:color="auto"/>
              <w:bottom w:val="single" w:sz="4" w:space="0" w:color="auto"/>
              <w:right w:val="single" w:sz="4" w:space="0" w:color="auto"/>
            </w:tcBorders>
          </w:tcPr>
          <w:p w14:paraId="39815C28" w14:textId="77777777" w:rsidR="00854C06" w:rsidRPr="000671A9" w:rsidRDefault="00854C06" w:rsidP="00D73B04">
            <w:pPr>
              <w:jc w:val="center"/>
              <w:rPr>
                <w:color w:val="000000"/>
                <w:sz w:val="20"/>
                <w:szCs w:val="20"/>
              </w:rPr>
            </w:pPr>
            <w:r w:rsidRPr="000671A9">
              <w:rPr>
                <w:color w:val="000000"/>
                <w:sz w:val="20"/>
                <w:szCs w:val="20"/>
              </w:rPr>
              <w:t>87 093,36</w:t>
            </w: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14:paraId="32B9480B" w14:textId="77777777" w:rsidR="00854C06" w:rsidRPr="000671A9" w:rsidRDefault="00854C06" w:rsidP="00D73B04">
            <w:pPr>
              <w:jc w:val="center"/>
              <w:rPr>
                <w:sz w:val="20"/>
                <w:szCs w:val="20"/>
                <w:highlight w:val="yellow"/>
                <w:lang w:val="en-US"/>
              </w:rPr>
            </w:pPr>
          </w:p>
        </w:tc>
        <w:tc>
          <w:tcPr>
            <w:tcW w:w="838" w:type="dxa"/>
            <w:tcBorders>
              <w:top w:val="nil"/>
              <w:left w:val="nil"/>
              <w:bottom w:val="single" w:sz="4" w:space="0" w:color="auto"/>
              <w:right w:val="single" w:sz="4" w:space="0" w:color="auto"/>
            </w:tcBorders>
            <w:vAlign w:val="center"/>
          </w:tcPr>
          <w:p w14:paraId="090D9BDA" w14:textId="77777777" w:rsidR="00854C06" w:rsidRPr="000671A9" w:rsidRDefault="00854C06" w:rsidP="00D73B04">
            <w:pPr>
              <w:jc w:val="center"/>
              <w:rPr>
                <w:sz w:val="20"/>
                <w:szCs w:val="20"/>
                <w:highlight w:val="yellow"/>
                <w:lang w:val="en-US"/>
              </w:rPr>
            </w:pPr>
          </w:p>
        </w:tc>
        <w:tc>
          <w:tcPr>
            <w:tcW w:w="643" w:type="dxa"/>
            <w:tcBorders>
              <w:top w:val="nil"/>
              <w:left w:val="single" w:sz="4" w:space="0" w:color="auto"/>
              <w:bottom w:val="single" w:sz="4" w:space="0" w:color="auto"/>
              <w:right w:val="single" w:sz="4" w:space="0" w:color="auto"/>
            </w:tcBorders>
            <w:vAlign w:val="center"/>
          </w:tcPr>
          <w:p w14:paraId="6A20A31B" w14:textId="77777777" w:rsidR="00854C06" w:rsidRPr="000671A9" w:rsidRDefault="00854C06" w:rsidP="00D73B04">
            <w:pPr>
              <w:jc w:val="center"/>
              <w:rPr>
                <w:sz w:val="20"/>
                <w:szCs w:val="20"/>
                <w:highlight w:val="yellow"/>
                <w:lang w:val="en-US"/>
              </w:rPr>
            </w:pPr>
          </w:p>
        </w:tc>
        <w:tc>
          <w:tcPr>
            <w:tcW w:w="1713" w:type="dxa"/>
            <w:tcBorders>
              <w:top w:val="nil"/>
              <w:left w:val="single" w:sz="4" w:space="0" w:color="auto"/>
              <w:bottom w:val="single" w:sz="4" w:space="0" w:color="auto"/>
              <w:right w:val="single" w:sz="4" w:space="0" w:color="auto"/>
            </w:tcBorders>
            <w:shd w:val="clear" w:color="auto" w:fill="auto"/>
            <w:vAlign w:val="center"/>
          </w:tcPr>
          <w:p w14:paraId="011E2365" w14:textId="77777777" w:rsidR="00854C06" w:rsidRPr="000671A9" w:rsidRDefault="00854C06" w:rsidP="00D73B04">
            <w:pPr>
              <w:jc w:val="center"/>
              <w:rPr>
                <w:sz w:val="20"/>
                <w:szCs w:val="20"/>
                <w:highlight w:val="yellow"/>
                <w:lang w:val="en-US"/>
              </w:rPr>
            </w:pPr>
          </w:p>
        </w:tc>
        <w:tc>
          <w:tcPr>
            <w:tcW w:w="1298" w:type="dxa"/>
            <w:tcBorders>
              <w:top w:val="nil"/>
              <w:left w:val="nil"/>
              <w:bottom w:val="single" w:sz="4" w:space="0" w:color="auto"/>
              <w:right w:val="single" w:sz="4" w:space="0" w:color="auto"/>
            </w:tcBorders>
            <w:vAlign w:val="center"/>
          </w:tcPr>
          <w:p w14:paraId="7C409255" w14:textId="77777777" w:rsidR="00854C06" w:rsidRPr="000671A9" w:rsidRDefault="00854C06" w:rsidP="00D73B04">
            <w:pPr>
              <w:jc w:val="center"/>
              <w:rPr>
                <w:sz w:val="20"/>
                <w:szCs w:val="20"/>
                <w:highlight w:val="yellow"/>
                <w:lang w:val="en-US"/>
              </w:rPr>
            </w:pPr>
          </w:p>
        </w:tc>
        <w:tc>
          <w:tcPr>
            <w:tcW w:w="1421" w:type="dxa"/>
            <w:tcBorders>
              <w:top w:val="nil"/>
              <w:left w:val="nil"/>
              <w:bottom w:val="single" w:sz="4" w:space="0" w:color="auto"/>
              <w:right w:val="single" w:sz="4" w:space="0" w:color="auto"/>
            </w:tcBorders>
            <w:vAlign w:val="center"/>
          </w:tcPr>
          <w:p w14:paraId="543AD35F" w14:textId="77777777" w:rsidR="00854C06" w:rsidRPr="000671A9" w:rsidRDefault="00854C06" w:rsidP="00D73B04">
            <w:pPr>
              <w:jc w:val="center"/>
              <w:rPr>
                <w:sz w:val="20"/>
                <w:szCs w:val="20"/>
                <w:highlight w:val="yellow"/>
                <w:lang w:val="en-US"/>
              </w:rPr>
            </w:pPr>
          </w:p>
        </w:tc>
      </w:tr>
      <w:tr w:rsidR="00854C06" w:rsidRPr="007173D7" w14:paraId="6EB68F04" w14:textId="77777777" w:rsidTr="00854C06">
        <w:trPr>
          <w:trHeight w:val="311"/>
          <w:jc w:val="center"/>
        </w:trPr>
        <w:tc>
          <w:tcPr>
            <w:tcW w:w="6865" w:type="dxa"/>
            <w:gridSpan w:val="5"/>
            <w:tcBorders>
              <w:top w:val="single" w:sz="4" w:space="0" w:color="auto"/>
              <w:left w:val="single" w:sz="4" w:space="0" w:color="auto"/>
              <w:bottom w:val="single" w:sz="4" w:space="0" w:color="auto"/>
              <w:right w:val="single" w:sz="4" w:space="0" w:color="auto"/>
            </w:tcBorders>
          </w:tcPr>
          <w:p w14:paraId="7579BF62" w14:textId="77777777" w:rsidR="00854C06" w:rsidRPr="007173D7" w:rsidRDefault="00854C06" w:rsidP="00D73B04">
            <w:pPr>
              <w:jc w:val="right"/>
              <w:rPr>
                <w:b/>
                <w:sz w:val="20"/>
                <w:szCs w:val="20"/>
              </w:rPr>
            </w:pPr>
            <w:r>
              <w:rPr>
                <w:b/>
                <w:sz w:val="20"/>
                <w:szCs w:val="20"/>
              </w:rPr>
              <w:t>Всего:</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5AB00551" w14:textId="77777777" w:rsidR="00854C06" w:rsidRPr="007173D7" w:rsidRDefault="00854C06" w:rsidP="00D73B04">
            <w:pPr>
              <w:jc w:val="right"/>
              <w:rPr>
                <w:b/>
                <w:sz w:val="20"/>
                <w:szCs w:val="20"/>
              </w:rPr>
            </w:pPr>
            <w:r>
              <w:rPr>
                <w:b/>
                <w:sz w:val="20"/>
                <w:szCs w:val="20"/>
              </w:rPr>
              <w:t>754 117,27</w:t>
            </w:r>
          </w:p>
        </w:tc>
        <w:tc>
          <w:tcPr>
            <w:tcW w:w="69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DC8D1DD" w14:textId="77777777" w:rsidR="00854C06" w:rsidRPr="007173D7" w:rsidRDefault="00854C06" w:rsidP="00D73B04">
            <w:pPr>
              <w:jc w:val="right"/>
              <w:rPr>
                <w:b/>
                <w:sz w:val="20"/>
                <w:szCs w:val="20"/>
              </w:rPr>
            </w:pPr>
            <w:r w:rsidRPr="007173D7">
              <w:rPr>
                <w:b/>
                <w:sz w:val="20"/>
                <w:szCs w:val="20"/>
              </w:rPr>
              <w:t>Всего</w:t>
            </w:r>
            <w:r>
              <w:rPr>
                <w:b/>
                <w:sz w:val="20"/>
                <w:szCs w:val="20"/>
              </w:rPr>
              <w:t>:</w:t>
            </w:r>
          </w:p>
        </w:tc>
        <w:tc>
          <w:tcPr>
            <w:tcW w:w="1421" w:type="dxa"/>
            <w:tcBorders>
              <w:top w:val="single" w:sz="4" w:space="0" w:color="auto"/>
              <w:left w:val="single" w:sz="4" w:space="0" w:color="auto"/>
              <w:bottom w:val="single" w:sz="4" w:space="0" w:color="auto"/>
              <w:right w:val="single" w:sz="4" w:space="0" w:color="auto"/>
            </w:tcBorders>
            <w:vAlign w:val="center"/>
          </w:tcPr>
          <w:p w14:paraId="0C27D22C" w14:textId="77777777" w:rsidR="00854C06" w:rsidRPr="007173D7" w:rsidRDefault="00854C06" w:rsidP="00D73B04">
            <w:pPr>
              <w:jc w:val="center"/>
              <w:rPr>
                <w:b/>
                <w:sz w:val="20"/>
                <w:szCs w:val="20"/>
              </w:rPr>
            </w:pPr>
          </w:p>
        </w:tc>
      </w:tr>
    </w:tbl>
    <w:p w14:paraId="7362D751" w14:textId="77777777" w:rsidR="00A64529" w:rsidRPr="008607DC" w:rsidRDefault="00A64529" w:rsidP="00A64529">
      <w:pPr>
        <w:jc w:val="center"/>
        <w:rPr>
          <w:b/>
          <w:color w:val="000000"/>
          <w:sz w:val="8"/>
          <w:szCs w:val="8"/>
        </w:rPr>
      </w:pPr>
    </w:p>
    <w:p w14:paraId="16A805C9" w14:textId="1CE3B2A9" w:rsidR="00A64529" w:rsidRDefault="00A02994" w:rsidP="00CA2A17">
      <w:pPr>
        <w:tabs>
          <w:tab w:val="left" w:pos="1701"/>
        </w:tabs>
        <w:suppressAutoHyphens/>
        <w:autoSpaceDE w:val="0"/>
        <w:spacing w:before="120"/>
        <w:jc w:val="both"/>
        <w:rPr>
          <w:bCs/>
          <w:sz w:val="20"/>
          <w:szCs w:val="20"/>
        </w:rPr>
      </w:pPr>
      <w:r w:rsidRPr="00A02994">
        <w:rPr>
          <w:bCs/>
          <w:sz w:val="20"/>
          <w:szCs w:val="20"/>
        </w:rPr>
        <w:t>Предлагаемый товар будет поставлен новым, не бывшим в употреблении</w:t>
      </w:r>
      <w:r w:rsidR="00A64529" w:rsidRPr="00A02994">
        <w:rPr>
          <w:bCs/>
          <w:sz w:val="20"/>
          <w:szCs w:val="20"/>
        </w:rPr>
        <w:t>.</w:t>
      </w:r>
      <w:r w:rsidR="00B5557A">
        <w:rPr>
          <w:bCs/>
          <w:sz w:val="20"/>
          <w:szCs w:val="20"/>
        </w:rPr>
        <w:tab/>
      </w:r>
    </w:p>
    <w:p w14:paraId="3F0A416E" w14:textId="77777777" w:rsidR="00B5557A" w:rsidRPr="00A02994" w:rsidRDefault="00B5557A" w:rsidP="00CA2A17">
      <w:pPr>
        <w:tabs>
          <w:tab w:val="left" w:pos="1701"/>
        </w:tabs>
        <w:suppressAutoHyphens/>
        <w:autoSpaceDE w:val="0"/>
        <w:spacing w:before="120"/>
        <w:jc w:val="both"/>
        <w:rPr>
          <w:bCs/>
          <w:sz w:val="20"/>
          <w:szCs w:val="20"/>
        </w:rPr>
      </w:pP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7EC1EB41" w14:textId="70CD7D4B" w:rsidR="00A64529" w:rsidRPr="00A02994" w:rsidRDefault="00A64529" w:rsidP="00A02994">
      <w:pPr>
        <w:jc w:val="both"/>
        <w:rPr>
          <w:bCs/>
          <w:i/>
        </w:rPr>
      </w:pPr>
      <w:r w:rsidRPr="007173D7">
        <w:rPr>
          <w:bCs/>
          <w:i/>
        </w:rPr>
        <w:t xml:space="preserve">                                                                                                   МП</w:t>
      </w:r>
    </w:p>
    <w:p w14:paraId="545CCB43" w14:textId="77777777" w:rsidR="009D52C0" w:rsidRPr="00A02994" w:rsidRDefault="009D52C0" w:rsidP="009D52C0">
      <w:pPr>
        <w:tabs>
          <w:tab w:val="left" w:pos="426"/>
        </w:tabs>
        <w:spacing w:before="120"/>
        <w:ind w:left="142"/>
        <w:rPr>
          <w:sz w:val="20"/>
          <w:szCs w:val="20"/>
        </w:rPr>
      </w:pPr>
      <w:r w:rsidRPr="00A02994">
        <w:rPr>
          <w:b/>
          <w:sz w:val="20"/>
          <w:szCs w:val="20"/>
        </w:rPr>
        <w:t>Примечание:</w:t>
      </w:r>
      <w:r w:rsidRPr="00A02994">
        <w:rPr>
          <w:sz w:val="20"/>
          <w:szCs w:val="20"/>
        </w:rPr>
        <w:t xml:space="preserve"> </w:t>
      </w:r>
    </w:p>
    <w:p w14:paraId="06EE9C84" w14:textId="7E867572" w:rsidR="009D52C0" w:rsidRDefault="009D52C0" w:rsidP="00B5557A">
      <w:pPr>
        <w:pStyle w:val="a3"/>
        <w:numPr>
          <w:ilvl w:val="2"/>
          <w:numId w:val="9"/>
        </w:numPr>
        <w:tabs>
          <w:tab w:val="left" w:pos="426"/>
        </w:tabs>
        <w:rPr>
          <w:sz w:val="20"/>
          <w:lang w:val="ru-RU"/>
        </w:rPr>
      </w:pPr>
      <w:r w:rsidRPr="00B5557A">
        <w:rPr>
          <w:sz w:val="20"/>
          <w:lang w:val="ru-RU"/>
        </w:rPr>
        <w:t>Графы 7-12 Спецификации заполнятся участником закупки.</w:t>
      </w:r>
    </w:p>
    <w:p w14:paraId="44D6C669" w14:textId="3C05C940" w:rsidR="00B5557A" w:rsidRPr="00B5557A" w:rsidRDefault="00B5557A" w:rsidP="00B5557A">
      <w:pPr>
        <w:pStyle w:val="a3"/>
        <w:numPr>
          <w:ilvl w:val="2"/>
          <w:numId w:val="9"/>
        </w:numPr>
        <w:tabs>
          <w:tab w:val="left" w:pos="426"/>
        </w:tabs>
        <w:rPr>
          <w:sz w:val="20"/>
          <w:lang w:val="ru-RU"/>
        </w:rPr>
      </w:pPr>
      <w:r w:rsidRPr="00B5557A">
        <w:rPr>
          <w:sz w:val="20"/>
          <w:lang w:val="ru-RU" w:eastAsia="ru-RU"/>
        </w:rPr>
        <w:t>В</w:t>
      </w:r>
      <w:r w:rsidRPr="00B5557A">
        <w:rPr>
          <w:bCs/>
          <w:sz w:val="20"/>
          <w:lang w:val="ru-RU" w:eastAsia="ru-RU"/>
        </w:rPr>
        <w:t xml:space="preserve"> случае использования в описании наименования и характеристик товара указания на товарный знак неприменение слов «(или эквивалент)»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24CF7BEC" w14:textId="7FBFBB6C" w:rsidR="00215524" w:rsidRDefault="00215524" w:rsidP="00A64529">
      <w:pPr>
        <w:widowControl w:val="0"/>
        <w:rPr>
          <w:b/>
          <w:bCs/>
          <w:highlight w:val="yellow"/>
        </w:rPr>
      </w:pPr>
    </w:p>
    <w:p w14:paraId="798619CA" w14:textId="7A871E16" w:rsidR="009D52C0" w:rsidRDefault="009D52C0" w:rsidP="00A64529">
      <w:pPr>
        <w:widowControl w:val="0"/>
        <w:rPr>
          <w:b/>
          <w:bCs/>
          <w:highlight w:val="yellow"/>
        </w:rPr>
      </w:pPr>
    </w:p>
    <w:p w14:paraId="2C9A2DC6" w14:textId="77777777" w:rsidR="009D52C0" w:rsidRPr="004243BD" w:rsidRDefault="009D52C0" w:rsidP="00A64529">
      <w:pPr>
        <w:widowControl w:val="0"/>
        <w:rPr>
          <w:b/>
          <w:bCs/>
          <w:highlight w:val="yellow"/>
        </w:rPr>
        <w:sectPr w:rsidR="009D52C0" w:rsidRPr="004243BD" w:rsidSect="00A02994">
          <w:headerReference w:type="default" r:id="rId26"/>
          <w:footerReference w:type="even" r:id="rId27"/>
          <w:footerReference w:type="default" r:id="rId28"/>
          <w:headerReference w:type="first" r:id="rId29"/>
          <w:footnotePr>
            <w:pos w:val="beneathText"/>
          </w:footnotePr>
          <w:pgSz w:w="16837" w:h="11905" w:orient="landscape"/>
          <w:pgMar w:top="1418" w:right="580" w:bottom="567"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010DF4CF" w:rsidR="00E00D86" w:rsidRDefault="006A4D00" w:rsidP="00E00D86">
      <w:pPr>
        <w:jc w:val="right"/>
        <w:rPr>
          <w:b/>
          <w:bCs/>
        </w:rPr>
      </w:pPr>
      <w:r>
        <w:rPr>
          <w:b/>
          <w:bCs/>
        </w:rPr>
        <w:t xml:space="preserve">от </w:t>
      </w:r>
      <w:r w:rsidR="00881E60">
        <w:rPr>
          <w:b/>
          <w:bCs/>
        </w:rPr>
        <w:t>04</w:t>
      </w:r>
      <w:r>
        <w:rPr>
          <w:b/>
          <w:bCs/>
        </w:rPr>
        <w:t>.</w:t>
      </w:r>
      <w:r w:rsidR="00881E60">
        <w:rPr>
          <w:b/>
          <w:bCs/>
        </w:rPr>
        <w:t>10</w:t>
      </w:r>
      <w:r w:rsidR="00E00D86" w:rsidRPr="004243BD">
        <w:rPr>
          <w:b/>
          <w:bCs/>
        </w:rPr>
        <w:t>.2021 г. № ЗКЭФ-Д</w:t>
      </w:r>
      <w:r w:rsidR="002F3418">
        <w:rPr>
          <w:b/>
          <w:bCs/>
        </w:rPr>
        <w:t>Б</w:t>
      </w:r>
      <w:r w:rsidR="00E00D86" w:rsidRPr="004243BD">
        <w:rPr>
          <w:b/>
          <w:bCs/>
        </w:rPr>
        <w:t>-</w:t>
      </w:r>
      <w:r w:rsidR="00E00D86">
        <w:rPr>
          <w:b/>
          <w:bCs/>
        </w:rPr>
        <w:t>4</w:t>
      </w:r>
      <w:r w:rsidR="00854C06">
        <w:rPr>
          <w:b/>
          <w:bCs/>
        </w:rPr>
        <w:t>78</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747C4F1D" w:rsidR="00E00D86" w:rsidRPr="00E00D86" w:rsidRDefault="00E00D86" w:rsidP="00E00D86">
      <w:pPr>
        <w:ind w:firstLine="709"/>
        <w:jc w:val="both"/>
        <w:rPr>
          <w:rFonts w:eastAsia="Calibri"/>
          <w:lang w:eastAsia="en-US"/>
        </w:rPr>
      </w:pPr>
      <w:r w:rsidRPr="00E00D86">
        <w:rPr>
          <w:rFonts w:eastAsia="Calibri"/>
          <w:lang w:eastAsia="en-US"/>
        </w:rPr>
        <w:t>Начальная (максимальная) цена договора</w:t>
      </w:r>
      <w:r w:rsidR="00912550">
        <w:rPr>
          <w:rFonts w:eastAsia="Calibri"/>
          <w:lang w:eastAsia="en-US"/>
        </w:rPr>
        <w:t xml:space="preserve"> на</w:t>
      </w:r>
      <w:r w:rsidRPr="00E00D86">
        <w:rPr>
          <w:rFonts w:eastAsia="Calibri"/>
          <w:lang w:eastAsia="en-US"/>
        </w:rPr>
        <w:t xml:space="preserve"> </w:t>
      </w:r>
      <w:r w:rsidR="00912550" w:rsidRPr="00912550">
        <w:rPr>
          <w:rFonts w:eastAsia="Calibri"/>
          <w:lang w:eastAsia="en-US"/>
        </w:rPr>
        <w:t xml:space="preserve">поставку </w:t>
      </w:r>
      <w:r w:rsidR="00B5557A" w:rsidRPr="00B5557A">
        <w:rPr>
          <w:rFonts w:eastAsia="Calibri"/>
          <w:lang w:eastAsia="en-US"/>
        </w:rPr>
        <w:t>оборудования для обеспечения нужд АО «КСК»</w:t>
      </w:r>
      <w:r w:rsidR="002F3418" w:rsidRPr="002F3418">
        <w:rPr>
          <w:rFonts w:eastAsia="Calibri"/>
          <w:lang w:eastAsia="en-US"/>
        </w:rPr>
        <w:t xml:space="preserve"> определена из расчета среднего арифметического значения 3-х коммерческих предложений</w:t>
      </w:r>
      <w:r w:rsidRPr="00E00D86">
        <w:rPr>
          <w:rFonts w:eastAsia="Calibri"/>
          <w:lang w:eastAsia="en-US"/>
        </w:rPr>
        <w:t xml:space="preserve"> </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9571" w:type="dxa"/>
        <w:tblCellMar>
          <w:left w:w="0" w:type="dxa"/>
          <w:right w:w="0" w:type="dxa"/>
        </w:tblCellMar>
        <w:tblLook w:val="04A0" w:firstRow="1" w:lastRow="0" w:firstColumn="1" w:lastColumn="0" w:noHBand="0" w:noVBand="1"/>
      </w:tblPr>
      <w:tblGrid>
        <w:gridCol w:w="2071"/>
        <w:gridCol w:w="1144"/>
        <w:gridCol w:w="1614"/>
        <w:gridCol w:w="1614"/>
        <w:gridCol w:w="1614"/>
        <w:gridCol w:w="1514"/>
      </w:tblGrid>
      <w:tr w:rsidR="00912550" w14:paraId="0D873811" w14:textId="77777777" w:rsidTr="00C438F9">
        <w:trPr>
          <w:cantSplit/>
          <w:trHeight w:val="976"/>
        </w:trPr>
        <w:tc>
          <w:tcPr>
            <w:tcW w:w="2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2C7A06" w14:textId="77777777" w:rsidR="00912550" w:rsidRDefault="00912550" w:rsidP="00F27518">
            <w:pPr>
              <w:jc w:val="center"/>
            </w:pPr>
            <w:r>
              <w:t>Наименование товара (услуги, работы)</w:t>
            </w:r>
          </w:p>
        </w:tc>
        <w:tc>
          <w:tcPr>
            <w:tcW w:w="11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524425" w14:textId="77777777" w:rsidR="00912550" w:rsidRDefault="00912550" w:rsidP="00F27518">
            <w:pPr>
              <w:jc w:val="center"/>
            </w:pPr>
            <w:r>
              <w:t>Цена, руб.</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0D24F9" w14:textId="77777777" w:rsidR="00912550" w:rsidRDefault="00912550" w:rsidP="00F27518">
            <w:pPr>
              <w:jc w:val="center"/>
            </w:pPr>
            <w:r>
              <w:t>Предложение 1</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501CBA" w14:textId="77777777" w:rsidR="00912550" w:rsidRDefault="00912550" w:rsidP="00F27518">
            <w:pPr>
              <w:jc w:val="center"/>
            </w:pPr>
            <w:r>
              <w:t>Предложение 2</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6AF537" w14:textId="77777777" w:rsidR="00912550" w:rsidRDefault="00912550" w:rsidP="00F27518">
            <w:pPr>
              <w:jc w:val="center"/>
            </w:pPr>
            <w:r>
              <w:t>Предложение 3</w:t>
            </w:r>
          </w:p>
        </w:tc>
        <w:tc>
          <w:tcPr>
            <w:tcW w:w="15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4E43AE" w14:textId="77777777" w:rsidR="00912550" w:rsidRDefault="00912550" w:rsidP="00F27518">
            <w:pPr>
              <w:jc w:val="center"/>
              <w:rPr>
                <w:lang w:val="en-US"/>
              </w:rPr>
            </w:pPr>
            <w:r>
              <w:t>Средняя цена</w:t>
            </w:r>
          </w:p>
        </w:tc>
      </w:tr>
      <w:tr w:rsidR="00854C06" w14:paraId="65BCB1C6" w14:textId="77777777" w:rsidTr="00854C06">
        <w:trPr>
          <w:trHeight w:val="1038"/>
        </w:trPr>
        <w:tc>
          <w:tcPr>
            <w:tcW w:w="20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E8D17" w14:textId="2F983E9C" w:rsidR="00854C06" w:rsidRDefault="00854C06" w:rsidP="00B5557A">
            <w:pPr>
              <w:rPr>
                <w:i/>
                <w:iCs/>
              </w:rPr>
            </w:pPr>
            <w:r w:rsidRPr="007E0394">
              <w:t xml:space="preserve">Поставка </w:t>
            </w:r>
            <w:r w:rsidRPr="00B5557A">
              <w:t>оборудования для обеспечения нужд АО «КСК»</w:t>
            </w: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6CF76593" w14:textId="5282BE1F" w:rsidR="00854C06" w:rsidRDefault="00854C06" w:rsidP="00F27518">
            <w:pPr>
              <w:jc w:val="center"/>
            </w:pPr>
            <w:r w:rsidRPr="007E0394">
              <w:t>включая НДС</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14:paraId="6A009769" w14:textId="5B203785" w:rsidR="00854C06" w:rsidRPr="00E63C8C" w:rsidRDefault="00854C06" w:rsidP="00854C06">
            <w:pPr>
              <w:jc w:val="center"/>
            </w:pPr>
            <w:r w:rsidRPr="00B51E45">
              <w:t>929 640,00</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14:paraId="33BD7D46" w14:textId="320A61C6" w:rsidR="00854C06" w:rsidRDefault="00854C06" w:rsidP="00854C06">
            <w:pPr>
              <w:jc w:val="center"/>
            </w:pPr>
            <w:r w:rsidRPr="00B51E45">
              <w:t>927 720,00</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14:paraId="077BB003" w14:textId="191B73E6" w:rsidR="00854C06" w:rsidRDefault="00854C06" w:rsidP="00854C06">
            <w:pPr>
              <w:jc w:val="center"/>
            </w:pPr>
            <w:r w:rsidRPr="00B51E45">
              <w:t>857 461,50</w:t>
            </w: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14:paraId="2F1C24CE" w14:textId="1B0A2BF3" w:rsidR="00854C06" w:rsidRPr="00B86E19" w:rsidRDefault="00854C06" w:rsidP="00854C06">
            <w:pPr>
              <w:jc w:val="center"/>
              <w:rPr>
                <w:b/>
                <w:bCs/>
              </w:rPr>
            </w:pPr>
            <w:r w:rsidRPr="00B51E45">
              <w:rPr>
                <w:b/>
                <w:bCs/>
              </w:rPr>
              <w:t>904 940,</w:t>
            </w:r>
            <w:r>
              <w:rPr>
                <w:b/>
                <w:bCs/>
              </w:rPr>
              <w:t>72</w:t>
            </w:r>
          </w:p>
        </w:tc>
      </w:tr>
      <w:tr w:rsidR="00854C06" w14:paraId="3FD86728" w14:textId="77777777" w:rsidTr="00854C06">
        <w:trPr>
          <w:trHeight w:val="982"/>
        </w:trPr>
        <w:tc>
          <w:tcPr>
            <w:tcW w:w="0" w:type="auto"/>
            <w:vMerge/>
            <w:tcBorders>
              <w:top w:val="nil"/>
              <w:left w:val="single" w:sz="8" w:space="0" w:color="auto"/>
              <w:bottom w:val="single" w:sz="8" w:space="0" w:color="auto"/>
              <w:right w:val="single" w:sz="8" w:space="0" w:color="auto"/>
            </w:tcBorders>
            <w:hideMark/>
          </w:tcPr>
          <w:p w14:paraId="12FCE8F3" w14:textId="77777777" w:rsidR="00854C06" w:rsidRDefault="00854C06" w:rsidP="00F27518">
            <w:pPr>
              <w:rPr>
                <w:i/>
                <w:iCs/>
              </w:rPr>
            </w:pP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0B817AF6" w14:textId="2D3E18A1" w:rsidR="00854C06" w:rsidRDefault="00854C06" w:rsidP="00F27518">
            <w:pPr>
              <w:jc w:val="center"/>
            </w:pPr>
            <w:r w:rsidRPr="007E0394">
              <w:t>без учета НДС</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14:paraId="0156EA31" w14:textId="1AA1E676" w:rsidR="00854C06" w:rsidRPr="00585061" w:rsidRDefault="00854C06" w:rsidP="00854C06">
            <w:pPr>
              <w:jc w:val="center"/>
            </w:pPr>
            <w:r>
              <w:t>774 700,00</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14:paraId="7E62FD77" w14:textId="0230AAEB" w:rsidR="00854C06" w:rsidRDefault="00854C06" w:rsidP="00854C06">
            <w:pPr>
              <w:jc w:val="center"/>
            </w:pPr>
            <w:r>
              <w:t>773 100,00</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14:paraId="36A2A9C1" w14:textId="1658F7DE" w:rsidR="00854C06" w:rsidRDefault="00854C06" w:rsidP="00854C06">
            <w:pPr>
              <w:jc w:val="center"/>
            </w:pPr>
            <w:r>
              <w:t>714 551,25</w:t>
            </w: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14:paraId="1957294E" w14:textId="216CBEDE" w:rsidR="00854C06" w:rsidRPr="00B86E19" w:rsidRDefault="00854C06" w:rsidP="00854C06">
            <w:pPr>
              <w:jc w:val="center"/>
              <w:rPr>
                <w:b/>
                <w:bCs/>
              </w:rPr>
            </w:pPr>
            <w:r>
              <w:rPr>
                <w:b/>
                <w:bCs/>
              </w:rPr>
              <w:t>754 117,27</w:t>
            </w:r>
          </w:p>
        </w:tc>
      </w:tr>
    </w:tbl>
    <w:p w14:paraId="0B9D3556" w14:textId="77777777" w:rsidR="00E00D86" w:rsidRDefault="00E00D86" w:rsidP="009F7105">
      <w:pPr>
        <w:jc w:val="right"/>
        <w:rPr>
          <w:b/>
          <w:bCs/>
        </w:rPr>
      </w:pPr>
    </w:p>
    <w:p w14:paraId="2913E91A" w14:textId="35796A57"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Default="00E00D86" w:rsidP="00E00D86">
      <w:pPr>
        <w:jc w:val="both"/>
        <w:rPr>
          <w:bCs/>
        </w:rPr>
      </w:pP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EBB0D41" w14:textId="77777777" w:rsidR="00E00D86" w:rsidRDefault="00E00D86" w:rsidP="009F7105">
      <w:pPr>
        <w:jc w:val="right"/>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7BB2A6FB" w:rsidR="00EC1F6B" w:rsidRPr="004243BD" w:rsidRDefault="00A6098D" w:rsidP="009F7105">
      <w:pPr>
        <w:widowControl w:val="0"/>
        <w:jc w:val="right"/>
        <w:rPr>
          <w:b/>
        </w:rPr>
      </w:pPr>
      <w:r>
        <w:rPr>
          <w:b/>
          <w:bCs/>
        </w:rPr>
        <w:t xml:space="preserve">от </w:t>
      </w:r>
      <w:r w:rsidR="00881E60">
        <w:rPr>
          <w:b/>
          <w:bCs/>
        </w:rPr>
        <w:t>04</w:t>
      </w:r>
      <w:r>
        <w:rPr>
          <w:b/>
          <w:bCs/>
        </w:rPr>
        <w:t>.</w:t>
      </w:r>
      <w:r w:rsidR="00881E60">
        <w:rPr>
          <w:b/>
          <w:bCs/>
        </w:rPr>
        <w:t>10</w:t>
      </w:r>
      <w:bookmarkStart w:id="2" w:name="_GoBack"/>
      <w:bookmarkEnd w:id="2"/>
      <w:r w:rsidR="00204187" w:rsidRPr="004243BD">
        <w:rPr>
          <w:b/>
          <w:bCs/>
        </w:rPr>
        <w:t>.2021 г. № ЗКЭФ-Д</w:t>
      </w:r>
      <w:r w:rsidR="00B86E19">
        <w:rPr>
          <w:b/>
          <w:bCs/>
        </w:rPr>
        <w:t>Б</w:t>
      </w:r>
      <w:r w:rsidR="00204187" w:rsidRPr="004243BD">
        <w:rPr>
          <w:b/>
          <w:bCs/>
        </w:rPr>
        <w:t>-</w:t>
      </w:r>
      <w:r w:rsidR="0009180D">
        <w:rPr>
          <w:b/>
          <w:bCs/>
        </w:rPr>
        <w:t>4</w:t>
      </w:r>
      <w:r w:rsidR="00854C06">
        <w:rPr>
          <w:b/>
          <w:bCs/>
        </w:rPr>
        <w:t>78</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5059F301" w14:textId="77777777" w:rsidR="00854C06" w:rsidRPr="00503F0B" w:rsidRDefault="00854C06" w:rsidP="00854C06">
      <w:pPr>
        <w:ind w:left="142"/>
        <w:jc w:val="center"/>
        <w:rPr>
          <w:b/>
        </w:rPr>
      </w:pPr>
      <w:r w:rsidRPr="00503F0B">
        <w:rPr>
          <w:b/>
        </w:rPr>
        <w:t>ДОГОВОР №</w:t>
      </w:r>
    </w:p>
    <w:p w14:paraId="25CC4927" w14:textId="77777777" w:rsidR="00854C06" w:rsidRPr="00503F0B" w:rsidRDefault="00854C06" w:rsidP="00854C06">
      <w:pPr>
        <w:ind w:left="142"/>
      </w:pPr>
    </w:p>
    <w:p w14:paraId="291F2434" w14:textId="77777777" w:rsidR="00854C06" w:rsidRPr="00503F0B" w:rsidRDefault="00854C06" w:rsidP="00854C06">
      <w:pPr>
        <w:tabs>
          <w:tab w:val="left" w:pos="1134"/>
          <w:tab w:val="left" w:pos="1276"/>
          <w:tab w:val="left" w:pos="5580"/>
        </w:tabs>
        <w:ind w:firstLine="709"/>
      </w:pPr>
      <w:r w:rsidRPr="00503F0B">
        <w:t>г. Москва                                                                                        «___»_________ 2021 г.</w:t>
      </w:r>
    </w:p>
    <w:p w14:paraId="2ABC99DC" w14:textId="77777777" w:rsidR="00854C06" w:rsidRPr="00503F0B" w:rsidRDefault="00854C06" w:rsidP="00854C06">
      <w:pPr>
        <w:tabs>
          <w:tab w:val="left" w:pos="1134"/>
          <w:tab w:val="left" w:pos="1276"/>
        </w:tabs>
        <w:ind w:firstLine="709"/>
      </w:pPr>
    </w:p>
    <w:p w14:paraId="206764E4" w14:textId="77777777" w:rsidR="00854C06" w:rsidRPr="00503F0B" w:rsidRDefault="00854C06" w:rsidP="00854C06">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39963BBF" w14:textId="77777777" w:rsidR="00854C06" w:rsidRPr="00503F0B" w:rsidRDefault="00854C06" w:rsidP="00854C06">
      <w:pPr>
        <w:tabs>
          <w:tab w:val="left" w:pos="1134"/>
          <w:tab w:val="left" w:pos="1276"/>
        </w:tabs>
        <w:ind w:firstLine="709"/>
        <w:jc w:val="both"/>
      </w:pPr>
      <w:r w:rsidRPr="00503F0B">
        <w:rPr>
          <w:b/>
        </w:rPr>
        <w:t>акционерное общество «Курорты Северного Кавказа» (АО «КСК»)</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537EDBB6" w14:textId="77777777" w:rsidR="00854C06" w:rsidRPr="00503F0B" w:rsidRDefault="00854C06" w:rsidP="00854C06">
      <w:pPr>
        <w:tabs>
          <w:tab w:val="left" w:pos="1134"/>
          <w:tab w:val="left" w:pos="1276"/>
        </w:tabs>
        <w:ind w:firstLine="709"/>
        <w:jc w:val="both"/>
        <w:rPr>
          <w:b/>
        </w:rPr>
      </w:pPr>
    </w:p>
    <w:p w14:paraId="44BFC057" w14:textId="77777777" w:rsidR="00854C06" w:rsidRPr="00503F0B" w:rsidRDefault="00854C06" w:rsidP="00854C0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0B42A0AD" w14:textId="77777777" w:rsidR="00854C06" w:rsidRPr="00503F0B" w:rsidRDefault="00854C06" w:rsidP="00854C06">
      <w:pPr>
        <w:tabs>
          <w:tab w:val="left" w:pos="1134"/>
          <w:tab w:val="left" w:pos="1276"/>
        </w:tabs>
        <w:ind w:firstLine="709"/>
        <w:rPr>
          <w:b/>
        </w:rPr>
      </w:pPr>
    </w:p>
    <w:p w14:paraId="161AC2E0" w14:textId="77777777" w:rsidR="00854C06" w:rsidRPr="00503F0B" w:rsidRDefault="00854C06" w:rsidP="00854C06">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оборудование</w:t>
      </w:r>
      <w:r w:rsidRPr="000A351D">
        <w:t xml:space="preserve">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1BB2BD6E" w14:textId="77777777" w:rsidR="00854C06" w:rsidRPr="00503F0B" w:rsidRDefault="00854C06" w:rsidP="00854C06">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3319E553" w14:textId="77777777" w:rsidR="00854C06" w:rsidRPr="00503F0B" w:rsidRDefault="00854C06" w:rsidP="00854C06">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037F7C1F" w14:textId="77777777" w:rsidR="00854C06" w:rsidRPr="00503F0B" w:rsidRDefault="00854C06" w:rsidP="00854C06">
      <w:pPr>
        <w:tabs>
          <w:tab w:val="left" w:pos="993"/>
          <w:tab w:val="left" w:pos="1134"/>
          <w:tab w:val="left" w:pos="1276"/>
        </w:tabs>
        <w:ind w:firstLine="709"/>
        <w:jc w:val="both"/>
      </w:pPr>
    </w:p>
    <w:p w14:paraId="4CC95201" w14:textId="77777777" w:rsidR="00854C06" w:rsidRPr="00503F0B" w:rsidRDefault="00854C06" w:rsidP="00854C0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625BD8A9" w14:textId="77777777" w:rsidR="00854C06" w:rsidRPr="00503F0B" w:rsidRDefault="00854C06" w:rsidP="00854C06">
      <w:pPr>
        <w:tabs>
          <w:tab w:val="left" w:pos="1134"/>
          <w:tab w:val="left" w:pos="1276"/>
        </w:tabs>
        <w:ind w:firstLine="709"/>
        <w:rPr>
          <w:b/>
        </w:rPr>
      </w:pPr>
    </w:p>
    <w:p w14:paraId="7893C599" w14:textId="77777777" w:rsidR="00854C06" w:rsidRPr="00503F0B" w:rsidRDefault="00854C06" w:rsidP="00854C06">
      <w:pPr>
        <w:numPr>
          <w:ilvl w:val="0"/>
          <w:numId w:val="42"/>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8108899" w14:textId="77777777" w:rsidR="00854C06" w:rsidRPr="00503F0B" w:rsidRDefault="00854C06" w:rsidP="00854C06">
      <w:pPr>
        <w:numPr>
          <w:ilvl w:val="0"/>
          <w:numId w:val="42"/>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0D5545E7" w14:textId="77777777" w:rsidR="00854C06" w:rsidRPr="00503F0B" w:rsidRDefault="00854C06" w:rsidP="00854C06">
      <w:pPr>
        <w:tabs>
          <w:tab w:val="left" w:pos="993"/>
          <w:tab w:val="left" w:pos="1134"/>
          <w:tab w:val="left" w:pos="1276"/>
        </w:tabs>
        <w:ind w:firstLine="709"/>
        <w:jc w:val="both"/>
      </w:pPr>
    </w:p>
    <w:p w14:paraId="1B676D1C" w14:textId="77777777" w:rsidR="00854C06" w:rsidRPr="00503F0B" w:rsidRDefault="00854C06" w:rsidP="00854C06">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69D19BDE" w14:textId="77777777" w:rsidR="00854C06" w:rsidRPr="00503F0B" w:rsidRDefault="00854C06" w:rsidP="00854C06">
      <w:pPr>
        <w:tabs>
          <w:tab w:val="left" w:pos="1134"/>
          <w:tab w:val="left" w:pos="1276"/>
        </w:tabs>
        <w:ind w:firstLine="709"/>
        <w:rPr>
          <w:b/>
        </w:rPr>
      </w:pPr>
    </w:p>
    <w:p w14:paraId="2955858B" w14:textId="77777777" w:rsidR="00854C06" w:rsidRPr="00503F0B" w:rsidRDefault="00854C06" w:rsidP="00854C06">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в течение </w:t>
      </w:r>
      <w:r w:rsidRPr="00544282">
        <w:t xml:space="preserve">15 (пятнадцать) рабочих </w:t>
      </w:r>
      <w:r w:rsidRPr="00503F0B">
        <w:t>дней</w:t>
      </w:r>
      <w:r w:rsidRPr="00503F0B">
        <w:rPr>
          <w:bCs/>
        </w:rPr>
        <w:t xml:space="preserve"> с даты заключения настоящего Договора</w:t>
      </w:r>
      <w:r w:rsidRPr="00503F0B">
        <w:t>.</w:t>
      </w:r>
    </w:p>
    <w:p w14:paraId="50F0DC91" w14:textId="77777777" w:rsidR="00854C06" w:rsidRPr="00503F0B" w:rsidRDefault="00854C06" w:rsidP="00854C06">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w:t>
      </w:r>
      <w:r w:rsidRPr="00503F0B">
        <w:lastRenderedPageBreak/>
        <w:t>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434A93EC" w14:textId="77777777" w:rsidR="00854C06" w:rsidRPr="00503F0B" w:rsidRDefault="00854C06" w:rsidP="00854C06">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1F199822" w14:textId="77777777" w:rsidR="00854C06" w:rsidRPr="00503F0B" w:rsidRDefault="00854C06" w:rsidP="00854C06">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33EE0A33" w14:textId="77777777" w:rsidR="00854C06" w:rsidRPr="00503F0B" w:rsidRDefault="00854C06" w:rsidP="00854C06">
      <w:pPr>
        <w:tabs>
          <w:tab w:val="left" w:pos="993"/>
          <w:tab w:val="left" w:pos="1134"/>
          <w:tab w:val="left" w:pos="1276"/>
        </w:tabs>
        <w:ind w:firstLine="709"/>
        <w:jc w:val="both"/>
      </w:pPr>
    </w:p>
    <w:p w14:paraId="4E0A02B2" w14:textId="77777777" w:rsidR="00854C06" w:rsidRPr="00503F0B" w:rsidRDefault="00854C06" w:rsidP="00854C06">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71163B08" w14:textId="77777777" w:rsidR="00854C06" w:rsidRPr="00503F0B" w:rsidRDefault="00854C06" w:rsidP="00854C06">
      <w:pPr>
        <w:tabs>
          <w:tab w:val="left" w:pos="1134"/>
          <w:tab w:val="left" w:pos="1276"/>
        </w:tabs>
        <w:ind w:firstLine="709"/>
        <w:rPr>
          <w:b/>
        </w:rPr>
      </w:pPr>
    </w:p>
    <w:p w14:paraId="7CE38FF9" w14:textId="77777777" w:rsidR="00854C06" w:rsidRPr="00503F0B" w:rsidRDefault="00854C06" w:rsidP="00854C06">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1173D37" w14:textId="77777777" w:rsidR="00854C06" w:rsidRPr="00503F0B" w:rsidRDefault="00854C06" w:rsidP="00854C06">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33944744" w14:textId="77777777" w:rsidR="00854C06" w:rsidRPr="00503F0B" w:rsidRDefault="00854C06" w:rsidP="00854C06">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5A7EBED6" w14:textId="77777777" w:rsidR="00854C06" w:rsidRPr="00503F0B" w:rsidRDefault="00854C06" w:rsidP="00854C06">
      <w:pPr>
        <w:tabs>
          <w:tab w:val="left" w:pos="993"/>
          <w:tab w:val="left" w:pos="1134"/>
          <w:tab w:val="left" w:pos="1276"/>
        </w:tabs>
        <w:ind w:firstLine="709"/>
        <w:jc w:val="both"/>
      </w:pPr>
    </w:p>
    <w:p w14:paraId="4B6C0E5A" w14:textId="77777777" w:rsidR="00854C06" w:rsidRPr="00503F0B" w:rsidRDefault="00854C06" w:rsidP="00854C06">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0B6F8125" w14:textId="77777777" w:rsidR="00854C06" w:rsidRPr="00503F0B" w:rsidRDefault="00854C06" w:rsidP="00854C06">
      <w:pPr>
        <w:tabs>
          <w:tab w:val="left" w:pos="1134"/>
          <w:tab w:val="left" w:pos="1276"/>
        </w:tabs>
        <w:ind w:firstLine="709"/>
        <w:rPr>
          <w:b/>
        </w:rPr>
      </w:pPr>
    </w:p>
    <w:p w14:paraId="4FBA11E0" w14:textId="77777777" w:rsidR="00854C06" w:rsidRPr="00503F0B" w:rsidRDefault="00854C06" w:rsidP="00854C06">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304CA960" w14:textId="77777777" w:rsidR="00854C06" w:rsidRPr="00503F0B" w:rsidRDefault="00854C06" w:rsidP="00854C06">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t xml:space="preserve">15 (пятнадцати) рабочих дней с даты подписания Сторонами Товарной накладной/УПД </w:t>
      </w:r>
      <w:r w:rsidRPr="00503F0B">
        <w:br/>
        <w:t xml:space="preserve">на основании оригинала счета. </w:t>
      </w:r>
    </w:p>
    <w:p w14:paraId="080A8A0A" w14:textId="77777777" w:rsidR="00854C06" w:rsidRPr="00503F0B" w:rsidRDefault="00854C06" w:rsidP="00854C06">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175E6406" w14:textId="77777777" w:rsidR="00854C06" w:rsidRPr="00503F0B" w:rsidRDefault="00854C06" w:rsidP="00854C06">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1B2FEB1C" w14:textId="77777777" w:rsidR="00854C06" w:rsidRPr="00503F0B" w:rsidRDefault="00854C06" w:rsidP="00854C06">
      <w:pPr>
        <w:widowControl w:val="0"/>
        <w:numPr>
          <w:ilvl w:val="0"/>
          <w:numId w:val="28"/>
        </w:numPr>
        <w:tabs>
          <w:tab w:val="left" w:pos="0"/>
          <w:tab w:val="left" w:pos="1418"/>
        </w:tabs>
        <w:autoSpaceDE w:val="0"/>
        <w:autoSpaceDN w:val="0"/>
        <w:adjustRightInd w:val="0"/>
        <w:ind w:left="0" w:firstLine="709"/>
        <w:jc w:val="both"/>
      </w:pPr>
      <w:r w:rsidRPr="00503F0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185B5C1A" w14:textId="77777777" w:rsidR="00854C06" w:rsidRPr="00503F0B" w:rsidRDefault="00854C06" w:rsidP="00854C06">
      <w:pPr>
        <w:tabs>
          <w:tab w:val="left" w:pos="993"/>
          <w:tab w:val="left" w:pos="1134"/>
          <w:tab w:val="left" w:pos="1276"/>
        </w:tabs>
        <w:ind w:firstLine="709"/>
        <w:jc w:val="both"/>
      </w:pPr>
    </w:p>
    <w:p w14:paraId="03E91D80" w14:textId="77777777" w:rsidR="00854C06" w:rsidRPr="00503F0B" w:rsidRDefault="00854C06" w:rsidP="00854C06">
      <w:pPr>
        <w:widowControl w:val="0"/>
        <w:numPr>
          <w:ilvl w:val="0"/>
          <w:numId w:val="30"/>
        </w:numPr>
        <w:tabs>
          <w:tab w:val="left" w:pos="1134"/>
          <w:tab w:val="left" w:pos="1276"/>
        </w:tabs>
        <w:autoSpaceDE w:val="0"/>
        <w:autoSpaceDN w:val="0"/>
        <w:adjustRightInd w:val="0"/>
        <w:ind w:left="0" w:firstLine="709"/>
        <w:jc w:val="center"/>
        <w:rPr>
          <w:b/>
        </w:rPr>
      </w:pPr>
      <w:r w:rsidRPr="00503F0B">
        <w:rPr>
          <w:b/>
        </w:rPr>
        <w:lastRenderedPageBreak/>
        <w:t>ПРИЕМКА ТОВАРА</w:t>
      </w:r>
    </w:p>
    <w:p w14:paraId="211D78FD" w14:textId="77777777" w:rsidR="00854C06" w:rsidRPr="00503F0B" w:rsidRDefault="00854C06" w:rsidP="00854C06">
      <w:pPr>
        <w:tabs>
          <w:tab w:val="left" w:pos="1134"/>
          <w:tab w:val="left" w:pos="1276"/>
        </w:tabs>
        <w:ind w:firstLine="709"/>
        <w:rPr>
          <w:b/>
        </w:rPr>
      </w:pPr>
    </w:p>
    <w:p w14:paraId="02B75250" w14:textId="77777777" w:rsidR="00854C06" w:rsidRPr="00503F0B" w:rsidRDefault="00854C06" w:rsidP="00854C06">
      <w:pPr>
        <w:widowControl w:val="0"/>
        <w:numPr>
          <w:ilvl w:val="0"/>
          <w:numId w:val="29"/>
        </w:numPr>
        <w:tabs>
          <w:tab w:val="left" w:pos="284"/>
          <w:tab w:val="left" w:pos="1418"/>
        </w:tabs>
        <w:autoSpaceDE w:val="0"/>
        <w:autoSpaceDN w:val="0"/>
        <w:adjustRightInd w:val="0"/>
        <w:ind w:left="0" w:firstLine="709"/>
        <w:jc w:val="both"/>
      </w:pPr>
      <w:r w:rsidRPr="00503F0B">
        <w:t xml:space="preserve">Приемка Товара по количеству, качеству, комплектности производится Покупателем по адресу: </w:t>
      </w:r>
      <w:r w:rsidRPr="001F4218">
        <w:t xml:space="preserve">123112, </w:t>
      </w:r>
      <w:r>
        <w:t>Российская Федерация</w:t>
      </w:r>
      <w:r w:rsidRPr="001F4218">
        <w:t>, город Москва, улица Тестовская, дом 10, бизнес центр «Северная Башня», этаж 26</w:t>
      </w:r>
      <w:r w:rsidRPr="00503F0B">
        <w:t>. Факт приемки Товара удостоверяется соответствующими подписями в Товарной накладной или УПД.</w:t>
      </w:r>
    </w:p>
    <w:p w14:paraId="4DDD76B7" w14:textId="77777777" w:rsidR="00854C06" w:rsidRPr="00503F0B" w:rsidRDefault="00854C06" w:rsidP="00854C06">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44203867" w14:textId="77777777" w:rsidR="00854C06" w:rsidRPr="00503F0B" w:rsidRDefault="00854C06" w:rsidP="00854C06">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2320A3CE" w14:textId="77777777" w:rsidR="00854C06" w:rsidRPr="00503F0B" w:rsidRDefault="00854C06" w:rsidP="00854C06">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3638EE41" w14:textId="77777777" w:rsidR="00854C06" w:rsidRPr="00503F0B" w:rsidRDefault="00854C06" w:rsidP="00854C06">
      <w:pPr>
        <w:tabs>
          <w:tab w:val="left" w:pos="1134"/>
          <w:tab w:val="left" w:pos="1276"/>
        </w:tabs>
        <w:ind w:firstLine="709"/>
        <w:jc w:val="both"/>
      </w:pPr>
      <w:r w:rsidRPr="00503F0B">
        <w:t>– соразмерного уменьшения покупной цены;</w:t>
      </w:r>
    </w:p>
    <w:p w14:paraId="4118F3FA" w14:textId="77777777" w:rsidR="00854C06" w:rsidRPr="00503F0B" w:rsidRDefault="00854C06" w:rsidP="00854C06">
      <w:pPr>
        <w:tabs>
          <w:tab w:val="left" w:pos="1134"/>
          <w:tab w:val="left" w:pos="1276"/>
        </w:tabs>
        <w:ind w:firstLine="709"/>
        <w:jc w:val="both"/>
      </w:pPr>
      <w:r w:rsidRPr="00503F0B">
        <w:t>– доукомплектования Товара в разумные сроки.</w:t>
      </w:r>
    </w:p>
    <w:p w14:paraId="755498C8" w14:textId="77777777" w:rsidR="00854C06" w:rsidRPr="00503F0B" w:rsidRDefault="00854C06" w:rsidP="00854C06">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49761E20" w14:textId="77777777" w:rsidR="00854C06" w:rsidRPr="00503F0B" w:rsidRDefault="00854C06" w:rsidP="00854C06">
      <w:pPr>
        <w:tabs>
          <w:tab w:val="left" w:pos="1134"/>
          <w:tab w:val="left" w:pos="1276"/>
        </w:tabs>
        <w:ind w:firstLine="709"/>
        <w:jc w:val="both"/>
      </w:pPr>
      <w:r w:rsidRPr="00503F0B">
        <w:t>– потребовать замены некомплектного Товара на комплектный;</w:t>
      </w:r>
    </w:p>
    <w:p w14:paraId="536E9A00" w14:textId="77777777" w:rsidR="00854C06" w:rsidRPr="00503F0B" w:rsidRDefault="00854C06" w:rsidP="00854C06">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5516CCD0" w14:textId="77777777" w:rsidR="00854C06" w:rsidRPr="00503F0B" w:rsidRDefault="00854C06" w:rsidP="00854C06">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66BC2718" w14:textId="77777777" w:rsidR="00854C06" w:rsidRPr="00503F0B" w:rsidRDefault="00854C06" w:rsidP="00854C06">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5B34B442" w14:textId="77777777" w:rsidR="00854C06" w:rsidRPr="00503F0B" w:rsidRDefault="00854C06" w:rsidP="00854C06">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0FF44170" w14:textId="77777777" w:rsidR="00854C06" w:rsidRPr="00503F0B" w:rsidRDefault="00854C06" w:rsidP="00854C06">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287F2A06" w14:textId="77777777" w:rsidR="00854C06" w:rsidRPr="00503F0B" w:rsidRDefault="00854C06" w:rsidP="00854C06">
      <w:pPr>
        <w:tabs>
          <w:tab w:val="left" w:pos="1134"/>
          <w:tab w:val="left" w:pos="1276"/>
        </w:tabs>
        <w:ind w:firstLine="709"/>
        <w:jc w:val="both"/>
      </w:pPr>
      <w:r w:rsidRPr="00503F0B">
        <w:t>– безвозмездного устранения недостатков Товара;</w:t>
      </w:r>
    </w:p>
    <w:p w14:paraId="317BF4D5" w14:textId="77777777" w:rsidR="00854C06" w:rsidRPr="00503F0B" w:rsidRDefault="00854C06" w:rsidP="00854C06">
      <w:pPr>
        <w:tabs>
          <w:tab w:val="left" w:pos="1134"/>
          <w:tab w:val="left" w:pos="1276"/>
        </w:tabs>
        <w:ind w:firstLine="709"/>
        <w:jc w:val="both"/>
      </w:pPr>
      <w:r w:rsidRPr="00503F0B">
        <w:t>– возмещения своих расходов на устранение недостатков Товара.</w:t>
      </w:r>
    </w:p>
    <w:p w14:paraId="7B6C623F" w14:textId="77777777" w:rsidR="00854C06" w:rsidRPr="00503F0B" w:rsidRDefault="00854C06" w:rsidP="00854C06">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0802070C" w14:textId="77777777" w:rsidR="00854C06" w:rsidRPr="00503F0B" w:rsidRDefault="00854C06" w:rsidP="00854C06">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50D50A16" w14:textId="77777777" w:rsidR="00854C06" w:rsidRPr="00503F0B" w:rsidRDefault="00854C06" w:rsidP="00854C06">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17F0C6B6" w14:textId="77777777" w:rsidR="00854C06" w:rsidRPr="00503F0B" w:rsidRDefault="00854C06" w:rsidP="00854C06">
      <w:pPr>
        <w:widowControl w:val="0"/>
        <w:numPr>
          <w:ilvl w:val="0"/>
          <w:numId w:val="29"/>
        </w:numPr>
        <w:tabs>
          <w:tab w:val="left" w:pos="284"/>
          <w:tab w:val="left" w:pos="1418"/>
        </w:tabs>
        <w:autoSpaceDE w:val="0"/>
        <w:autoSpaceDN w:val="0"/>
        <w:adjustRightInd w:val="0"/>
        <w:ind w:left="0" w:firstLine="709"/>
        <w:jc w:val="both"/>
      </w:pPr>
      <w:r w:rsidRPr="00503F0B">
        <w:lastRenderedPageBreak/>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0B03E9FF" w14:textId="77777777" w:rsidR="00854C06" w:rsidRPr="00503F0B" w:rsidRDefault="00854C06" w:rsidP="00854C06">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30347FC1" w14:textId="77777777" w:rsidR="00854C06" w:rsidRPr="00503F0B" w:rsidRDefault="00854C06" w:rsidP="00854C06">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6915D7B7" w14:textId="77777777" w:rsidR="00854C06" w:rsidRPr="00503F0B" w:rsidRDefault="00854C06" w:rsidP="00854C06">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06018810" w14:textId="77777777" w:rsidR="00854C06" w:rsidRPr="00503F0B" w:rsidRDefault="00854C06" w:rsidP="00854C06">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03CD759A" w14:textId="77777777" w:rsidR="00854C06" w:rsidRPr="00503F0B" w:rsidRDefault="00854C06" w:rsidP="00854C06">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7C2559BA" w14:textId="77777777" w:rsidR="00854C06" w:rsidRPr="00503F0B" w:rsidRDefault="00854C06" w:rsidP="00854C06">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3FF02B08" w14:textId="77777777" w:rsidR="00854C06" w:rsidRPr="00503F0B" w:rsidRDefault="00854C06" w:rsidP="00854C06">
      <w:pPr>
        <w:tabs>
          <w:tab w:val="left" w:pos="284"/>
          <w:tab w:val="left" w:pos="1134"/>
          <w:tab w:val="left" w:pos="1276"/>
          <w:tab w:val="left" w:pos="3675"/>
        </w:tabs>
        <w:ind w:firstLine="709"/>
        <w:jc w:val="both"/>
      </w:pPr>
    </w:p>
    <w:p w14:paraId="7BAFB27C" w14:textId="77777777" w:rsidR="00854C06" w:rsidRPr="00503F0B" w:rsidRDefault="00854C06" w:rsidP="00854C06">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1E5F446C" w14:textId="77777777" w:rsidR="00854C06" w:rsidRPr="00503F0B" w:rsidRDefault="00854C06" w:rsidP="00854C06">
      <w:pPr>
        <w:tabs>
          <w:tab w:val="left" w:pos="1134"/>
          <w:tab w:val="left" w:pos="1276"/>
        </w:tabs>
        <w:ind w:firstLine="709"/>
        <w:rPr>
          <w:b/>
        </w:rPr>
      </w:pPr>
    </w:p>
    <w:p w14:paraId="47D0A300" w14:textId="77777777" w:rsidR="00854C06" w:rsidRPr="00503F0B" w:rsidRDefault="00854C06" w:rsidP="00854C06">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2A0A0095" w14:textId="77777777" w:rsidR="00854C06" w:rsidRPr="00503F0B" w:rsidRDefault="00854C06" w:rsidP="00854C06">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5CC515D7" w14:textId="77777777" w:rsidR="00854C06" w:rsidRPr="00503F0B" w:rsidRDefault="00854C06" w:rsidP="00854C06">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0FE3BE69" w14:textId="77777777" w:rsidR="00854C06" w:rsidRPr="00503F0B" w:rsidRDefault="00854C06" w:rsidP="00854C06">
      <w:pPr>
        <w:numPr>
          <w:ilvl w:val="0"/>
          <w:numId w:val="34"/>
        </w:numPr>
        <w:tabs>
          <w:tab w:val="left" w:pos="1418"/>
        </w:tabs>
        <w:ind w:left="0" w:firstLine="709"/>
        <w:jc w:val="both"/>
      </w:pPr>
      <w:r w:rsidRPr="00503F0B">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w:t>
      </w:r>
      <w:r w:rsidRPr="00503F0B">
        <w:lastRenderedPageBreak/>
        <w:t>сумму НДС из причитающихся Поставщику платежей до фактического исполнения Поставщиком своей обязанности по предоставлению счета-фактуры.</w:t>
      </w:r>
    </w:p>
    <w:p w14:paraId="2F0C8BCD" w14:textId="77777777" w:rsidR="00854C06" w:rsidRPr="00503F0B" w:rsidRDefault="00854C06" w:rsidP="00854C06">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0F5C0028" w14:textId="77777777" w:rsidR="00854C06" w:rsidRPr="00503F0B" w:rsidRDefault="00854C06" w:rsidP="00854C06">
      <w:pPr>
        <w:tabs>
          <w:tab w:val="left" w:pos="1134"/>
          <w:tab w:val="left" w:pos="1276"/>
        </w:tabs>
        <w:ind w:firstLine="709"/>
        <w:jc w:val="both"/>
      </w:pPr>
      <w:r w:rsidRPr="00503F0B">
        <w:t>– выписку из лицевого счета налогоплательщика по НДС;</w:t>
      </w:r>
    </w:p>
    <w:p w14:paraId="577EB959" w14:textId="77777777" w:rsidR="00854C06" w:rsidRPr="00503F0B" w:rsidRDefault="00854C06" w:rsidP="00854C06">
      <w:pPr>
        <w:tabs>
          <w:tab w:val="left" w:pos="1134"/>
          <w:tab w:val="left" w:pos="1276"/>
        </w:tabs>
        <w:ind w:firstLine="709"/>
        <w:jc w:val="both"/>
      </w:pPr>
      <w:r w:rsidRPr="00503F0B">
        <w:t>– декларацию по НДС с подтверждением ИФНС о принятии декларации.</w:t>
      </w:r>
    </w:p>
    <w:p w14:paraId="33997BBA" w14:textId="77777777" w:rsidR="00854C06" w:rsidRPr="00503F0B" w:rsidRDefault="00854C06" w:rsidP="00854C06">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222C53BB" w14:textId="77777777" w:rsidR="00854C06" w:rsidRPr="00503F0B" w:rsidRDefault="00854C06" w:rsidP="00854C06">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1994F983" w14:textId="77777777" w:rsidR="00854C06" w:rsidRPr="00503F0B" w:rsidRDefault="00854C06" w:rsidP="00854C06">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334E27F" w14:textId="77777777" w:rsidR="00854C06" w:rsidRPr="00503F0B" w:rsidRDefault="00854C06" w:rsidP="00854C06">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1EE1D5B1" w14:textId="77777777" w:rsidR="00854C06" w:rsidRPr="00503F0B" w:rsidRDefault="00854C06" w:rsidP="00854C06">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58CF9994" w14:textId="77777777" w:rsidR="00854C06" w:rsidRPr="00503F0B" w:rsidRDefault="00854C06" w:rsidP="00854C06">
      <w:pPr>
        <w:tabs>
          <w:tab w:val="left" w:pos="284"/>
          <w:tab w:val="left" w:pos="993"/>
          <w:tab w:val="left" w:pos="1134"/>
          <w:tab w:val="left" w:pos="1276"/>
        </w:tabs>
        <w:ind w:firstLine="709"/>
        <w:jc w:val="both"/>
      </w:pPr>
    </w:p>
    <w:p w14:paraId="2F43AF0A" w14:textId="77777777" w:rsidR="00854C06" w:rsidRPr="00503F0B" w:rsidRDefault="00854C06" w:rsidP="00854C0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529ED82A" w14:textId="77777777" w:rsidR="00854C06" w:rsidRPr="00503F0B" w:rsidRDefault="00854C06" w:rsidP="00854C06">
      <w:pPr>
        <w:tabs>
          <w:tab w:val="left" w:pos="1134"/>
          <w:tab w:val="left" w:pos="1276"/>
        </w:tabs>
        <w:ind w:firstLine="709"/>
        <w:rPr>
          <w:b/>
        </w:rPr>
      </w:pPr>
    </w:p>
    <w:p w14:paraId="32D7B2AD" w14:textId="77777777" w:rsidR="00854C06" w:rsidRPr="00503F0B" w:rsidRDefault="00854C06" w:rsidP="00854C06">
      <w:pPr>
        <w:numPr>
          <w:ilvl w:val="0"/>
          <w:numId w:val="44"/>
        </w:numPr>
        <w:tabs>
          <w:tab w:val="left" w:pos="1418"/>
        </w:tabs>
        <w:ind w:left="0" w:firstLine="709"/>
        <w:jc w:val="both"/>
      </w:pPr>
      <w:r w:rsidRPr="00503F0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17EE7483" w14:textId="77777777" w:rsidR="00854C06" w:rsidRPr="00503F0B" w:rsidRDefault="00854C06" w:rsidP="00854C06">
      <w:pPr>
        <w:numPr>
          <w:ilvl w:val="0"/>
          <w:numId w:val="44"/>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31F87B04" w14:textId="77777777" w:rsidR="00854C06" w:rsidRPr="00503F0B" w:rsidRDefault="00854C06" w:rsidP="00854C06">
      <w:pPr>
        <w:numPr>
          <w:ilvl w:val="0"/>
          <w:numId w:val="44"/>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24940F7D" w14:textId="77777777" w:rsidR="00854C06" w:rsidRPr="00503F0B" w:rsidRDefault="00854C06" w:rsidP="00854C06">
      <w:pPr>
        <w:numPr>
          <w:ilvl w:val="0"/>
          <w:numId w:val="44"/>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5F22E961" w14:textId="77777777" w:rsidR="00854C06" w:rsidRPr="00503F0B" w:rsidRDefault="00854C06" w:rsidP="00854C06">
      <w:pPr>
        <w:numPr>
          <w:ilvl w:val="0"/>
          <w:numId w:val="44"/>
        </w:numPr>
        <w:tabs>
          <w:tab w:val="left" w:pos="1418"/>
        </w:tabs>
        <w:ind w:left="0" w:firstLine="709"/>
        <w:jc w:val="both"/>
      </w:pPr>
      <w:r w:rsidRPr="00503F0B">
        <w:lastRenderedPageBreak/>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59600634" w14:textId="77777777" w:rsidR="00854C06" w:rsidRPr="00503F0B" w:rsidRDefault="00854C06" w:rsidP="00854C06">
      <w:pPr>
        <w:numPr>
          <w:ilvl w:val="0"/>
          <w:numId w:val="44"/>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53DADC2B" w14:textId="77777777" w:rsidR="00854C06" w:rsidRPr="00503F0B" w:rsidRDefault="00854C06" w:rsidP="00854C06">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0E3D5150" w14:textId="77777777" w:rsidR="00854C06" w:rsidRPr="00503F0B" w:rsidRDefault="00854C06" w:rsidP="00854C06">
      <w:pPr>
        <w:numPr>
          <w:ilvl w:val="0"/>
          <w:numId w:val="44"/>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61652EEB" w14:textId="77777777" w:rsidR="00854C06" w:rsidRPr="00503F0B" w:rsidRDefault="00854C06" w:rsidP="00854C06">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01C5EACE" w14:textId="77777777" w:rsidR="00854C06" w:rsidRPr="00503F0B" w:rsidRDefault="00854C06" w:rsidP="00854C06">
      <w:pPr>
        <w:numPr>
          <w:ilvl w:val="0"/>
          <w:numId w:val="44"/>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20CD96DD" w14:textId="77777777" w:rsidR="00854C06" w:rsidRPr="00503F0B" w:rsidRDefault="00854C06" w:rsidP="00854C06">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0A214E58" w14:textId="77777777" w:rsidR="00854C06" w:rsidRPr="00503F0B" w:rsidRDefault="00854C06" w:rsidP="00854C06">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3AC736F9" w14:textId="77777777" w:rsidR="00854C06" w:rsidRPr="00503F0B" w:rsidRDefault="00854C06" w:rsidP="00854C06">
      <w:pPr>
        <w:tabs>
          <w:tab w:val="left" w:pos="993"/>
          <w:tab w:val="left" w:pos="1134"/>
          <w:tab w:val="left" w:pos="1276"/>
        </w:tabs>
        <w:ind w:firstLine="709"/>
        <w:jc w:val="both"/>
        <w:rPr>
          <w:rFonts w:eastAsia="Calibri"/>
          <w:lang w:eastAsia="en-US"/>
        </w:rPr>
      </w:pPr>
    </w:p>
    <w:p w14:paraId="0794C05C" w14:textId="77777777" w:rsidR="00854C06" w:rsidRPr="00503F0B" w:rsidRDefault="00854C06" w:rsidP="00854C06">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70A42AFD" w14:textId="77777777" w:rsidR="00854C06" w:rsidRPr="00503F0B" w:rsidRDefault="00854C06" w:rsidP="00854C06">
      <w:pPr>
        <w:tabs>
          <w:tab w:val="left" w:pos="1134"/>
          <w:tab w:val="left" w:pos="1276"/>
        </w:tabs>
        <w:ind w:firstLine="709"/>
        <w:rPr>
          <w:b/>
        </w:rPr>
      </w:pPr>
    </w:p>
    <w:p w14:paraId="65121422" w14:textId="77777777" w:rsidR="00854C06" w:rsidRPr="00503F0B" w:rsidRDefault="00854C06" w:rsidP="00854C06">
      <w:pPr>
        <w:numPr>
          <w:ilvl w:val="0"/>
          <w:numId w:val="45"/>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019B4FAC" w14:textId="77777777" w:rsidR="00854C06" w:rsidRPr="00503F0B" w:rsidRDefault="00854C06" w:rsidP="00854C06">
      <w:pPr>
        <w:numPr>
          <w:ilvl w:val="0"/>
          <w:numId w:val="45"/>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w:t>
      </w:r>
      <w:r w:rsidRPr="00503F0B">
        <w:lastRenderedPageBreak/>
        <w:t>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3E4C1B81" w14:textId="77777777" w:rsidR="00854C06" w:rsidRPr="00503F0B" w:rsidRDefault="00854C06" w:rsidP="00854C06">
      <w:pPr>
        <w:numPr>
          <w:ilvl w:val="0"/>
          <w:numId w:val="45"/>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8C7E92D" w14:textId="77777777" w:rsidR="00854C06" w:rsidRPr="00503F0B" w:rsidRDefault="00854C06" w:rsidP="00854C06">
      <w:pPr>
        <w:numPr>
          <w:ilvl w:val="0"/>
          <w:numId w:val="45"/>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784922F5" w14:textId="77777777" w:rsidR="00854C06" w:rsidRPr="00503F0B" w:rsidRDefault="00854C06" w:rsidP="00854C06">
      <w:pPr>
        <w:tabs>
          <w:tab w:val="left" w:pos="993"/>
          <w:tab w:val="left" w:pos="1134"/>
          <w:tab w:val="left" w:pos="1276"/>
        </w:tabs>
        <w:ind w:firstLine="709"/>
        <w:rPr>
          <w:b/>
        </w:rPr>
      </w:pPr>
    </w:p>
    <w:p w14:paraId="28CF1960" w14:textId="77777777" w:rsidR="00854C06" w:rsidRPr="00503F0B" w:rsidRDefault="00854C06" w:rsidP="00854C06">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2C0D41D5" w14:textId="77777777" w:rsidR="00854C06" w:rsidRPr="00503F0B" w:rsidRDefault="00854C06" w:rsidP="00854C06">
      <w:pPr>
        <w:tabs>
          <w:tab w:val="left" w:pos="1134"/>
          <w:tab w:val="left" w:pos="1276"/>
        </w:tabs>
        <w:ind w:firstLine="709"/>
        <w:rPr>
          <w:b/>
        </w:rPr>
      </w:pPr>
    </w:p>
    <w:p w14:paraId="13A34693" w14:textId="77777777" w:rsidR="00854C06" w:rsidRPr="00503F0B" w:rsidRDefault="00854C06" w:rsidP="00854C06">
      <w:pPr>
        <w:numPr>
          <w:ilvl w:val="0"/>
          <w:numId w:val="46"/>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 Москвы</w:t>
      </w:r>
      <w:r w:rsidRPr="00503F0B">
        <w:t>.</w:t>
      </w:r>
    </w:p>
    <w:p w14:paraId="79D71FBC" w14:textId="77777777" w:rsidR="00854C06" w:rsidRPr="00503F0B" w:rsidRDefault="00854C06" w:rsidP="00854C06">
      <w:pPr>
        <w:numPr>
          <w:ilvl w:val="0"/>
          <w:numId w:val="46"/>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4CE96130" w14:textId="77777777" w:rsidR="00854C06" w:rsidRPr="00503F0B" w:rsidRDefault="00854C06" w:rsidP="00854C06">
      <w:pPr>
        <w:tabs>
          <w:tab w:val="left" w:pos="567"/>
          <w:tab w:val="left" w:pos="993"/>
          <w:tab w:val="left" w:pos="1134"/>
          <w:tab w:val="left" w:pos="1276"/>
        </w:tabs>
        <w:ind w:firstLine="709"/>
        <w:jc w:val="both"/>
      </w:pPr>
    </w:p>
    <w:p w14:paraId="30424BE0" w14:textId="77777777" w:rsidR="00854C06" w:rsidRPr="00503F0B" w:rsidRDefault="00854C06" w:rsidP="00854C0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7A659741" w14:textId="77777777" w:rsidR="00854C06" w:rsidRPr="00503F0B" w:rsidRDefault="00854C06" w:rsidP="00854C06">
      <w:pPr>
        <w:tabs>
          <w:tab w:val="left" w:pos="1134"/>
          <w:tab w:val="left" w:pos="1276"/>
        </w:tabs>
        <w:ind w:firstLine="709"/>
        <w:rPr>
          <w:b/>
        </w:rPr>
      </w:pPr>
    </w:p>
    <w:p w14:paraId="26689260" w14:textId="77777777" w:rsidR="00854C06" w:rsidRPr="00503F0B" w:rsidRDefault="00854C06" w:rsidP="00854C06">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14C426CC" w14:textId="77777777" w:rsidR="00854C06" w:rsidRPr="00503F0B" w:rsidRDefault="00854C06" w:rsidP="00854C06">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4411233F" w14:textId="77777777" w:rsidR="00854C06" w:rsidRPr="00503F0B" w:rsidRDefault="00854C06" w:rsidP="00854C06">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6081F822" w14:textId="77777777" w:rsidR="00854C06" w:rsidRPr="00503F0B" w:rsidRDefault="00854C06" w:rsidP="00854C06">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75191ECB" w14:textId="77777777" w:rsidR="00854C06" w:rsidRPr="00503F0B" w:rsidRDefault="00854C06" w:rsidP="00854C06">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5FBF47E8" w14:textId="77777777" w:rsidR="00854C06" w:rsidRPr="00503F0B" w:rsidRDefault="00854C06" w:rsidP="00854C06">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48367A5B" w14:textId="77777777" w:rsidR="00854C06" w:rsidRPr="00503F0B" w:rsidRDefault="00854C06" w:rsidP="00854C06">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6D00BE30" w14:textId="77777777" w:rsidR="00854C06" w:rsidRPr="00503F0B" w:rsidRDefault="00854C06" w:rsidP="00854C06">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508D1C11" w14:textId="77777777" w:rsidR="00854C06" w:rsidRPr="00503F0B" w:rsidRDefault="00854C06" w:rsidP="00854C06">
      <w:pPr>
        <w:tabs>
          <w:tab w:val="left" w:pos="567"/>
          <w:tab w:val="left" w:pos="993"/>
          <w:tab w:val="left" w:pos="1134"/>
          <w:tab w:val="left" w:pos="1276"/>
        </w:tabs>
        <w:ind w:firstLine="709"/>
        <w:jc w:val="both"/>
      </w:pPr>
    </w:p>
    <w:p w14:paraId="507A8FEB" w14:textId="77777777" w:rsidR="00854C06" w:rsidRPr="00503F0B" w:rsidRDefault="00854C06" w:rsidP="00854C0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08EFF8C0" w14:textId="77777777" w:rsidR="00854C06" w:rsidRPr="00503F0B" w:rsidRDefault="00854C06" w:rsidP="00854C06">
      <w:pPr>
        <w:tabs>
          <w:tab w:val="left" w:pos="1134"/>
          <w:tab w:val="left" w:pos="1276"/>
        </w:tabs>
        <w:ind w:firstLine="709"/>
        <w:rPr>
          <w:b/>
        </w:rPr>
      </w:pPr>
    </w:p>
    <w:p w14:paraId="79269113" w14:textId="77777777" w:rsidR="00854C06" w:rsidRPr="00503F0B" w:rsidRDefault="00854C06" w:rsidP="00854C06">
      <w:pPr>
        <w:tabs>
          <w:tab w:val="left" w:pos="1418"/>
        </w:tabs>
        <w:ind w:firstLine="709"/>
        <w:jc w:val="both"/>
      </w:pPr>
      <w:r w:rsidRPr="00503F0B">
        <w:t>12.1.</w:t>
      </w:r>
      <w:r w:rsidRPr="00503F0B">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7987000" w14:textId="77777777" w:rsidR="00854C06" w:rsidRPr="00503F0B" w:rsidRDefault="00854C06" w:rsidP="00854C06">
      <w:pPr>
        <w:tabs>
          <w:tab w:val="left" w:pos="1418"/>
        </w:tabs>
        <w:ind w:firstLine="709"/>
        <w:jc w:val="both"/>
      </w:pPr>
      <w:r w:rsidRPr="00503F0B">
        <w:lastRenderedPageBreak/>
        <w:t>12.2.</w:t>
      </w:r>
      <w:r w:rsidRPr="00503F0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E0D91A3" w14:textId="77777777" w:rsidR="00854C06" w:rsidRPr="00503F0B" w:rsidRDefault="00854C06" w:rsidP="00854C06">
      <w:pPr>
        <w:tabs>
          <w:tab w:val="left" w:pos="1418"/>
        </w:tabs>
        <w:ind w:firstLine="709"/>
        <w:jc w:val="both"/>
      </w:pPr>
      <w:r w:rsidRPr="00503F0B">
        <w:t>12.3.</w:t>
      </w:r>
      <w:r w:rsidRPr="00503F0B">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3998C154" w14:textId="77777777" w:rsidR="00854C06" w:rsidRPr="00503F0B" w:rsidRDefault="00854C06" w:rsidP="00854C06">
      <w:pPr>
        <w:tabs>
          <w:tab w:val="left" w:pos="1418"/>
        </w:tabs>
        <w:ind w:firstLine="709"/>
        <w:jc w:val="both"/>
      </w:pPr>
      <w:r w:rsidRPr="00503F0B">
        <w:t>12.4.</w:t>
      </w:r>
      <w:r w:rsidRPr="00503F0B">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343D8650" w14:textId="77777777" w:rsidR="00854C06" w:rsidRPr="00503F0B" w:rsidRDefault="00854C06" w:rsidP="00854C06">
      <w:pPr>
        <w:tabs>
          <w:tab w:val="left" w:pos="1418"/>
        </w:tabs>
        <w:ind w:firstLine="709"/>
        <w:jc w:val="both"/>
      </w:pPr>
      <w:r w:rsidRPr="00503F0B">
        <w:t>12.5.</w:t>
      </w:r>
      <w:r w:rsidRPr="00503F0B">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75679E3" w14:textId="77777777" w:rsidR="00854C06" w:rsidRPr="00503F0B" w:rsidRDefault="00854C06" w:rsidP="00854C06">
      <w:pPr>
        <w:tabs>
          <w:tab w:val="left" w:pos="1418"/>
        </w:tabs>
        <w:ind w:firstLine="709"/>
        <w:jc w:val="both"/>
      </w:pPr>
      <w:r w:rsidRPr="00503F0B">
        <w:t>12.6.</w:t>
      </w:r>
      <w:r w:rsidRPr="00503F0B">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0B8ED69B" w14:textId="77777777" w:rsidR="00854C06" w:rsidRPr="00503F0B" w:rsidRDefault="00854C06" w:rsidP="00854C06">
      <w:pPr>
        <w:tabs>
          <w:tab w:val="left" w:pos="1134"/>
          <w:tab w:val="left" w:pos="1276"/>
        </w:tabs>
        <w:suppressAutoHyphens/>
        <w:ind w:firstLine="709"/>
        <w:jc w:val="center"/>
        <w:rPr>
          <w:b/>
        </w:rPr>
      </w:pPr>
    </w:p>
    <w:p w14:paraId="01CBA352" w14:textId="77777777" w:rsidR="00854C06" w:rsidRPr="00503F0B" w:rsidRDefault="00854C06" w:rsidP="00854C0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7C453E4D" w14:textId="77777777" w:rsidR="00854C06" w:rsidRPr="00503F0B" w:rsidRDefault="00854C06" w:rsidP="00854C06">
      <w:pPr>
        <w:tabs>
          <w:tab w:val="left" w:pos="1134"/>
          <w:tab w:val="left" w:pos="1276"/>
        </w:tabs>
        <w:ind w:firstLine="709"/>
        <w:rPr>
          <w:b/>
        </w:rPr>
      </w:pPr>
    </w:p>
    <w:p w14:paraId="0774150D" w14:textId="77777777" w:rsidR="00854C06" w:rsidRPr="00503F0B" w:rsidRDefault="00854C06" w:rsidP="00854C06">
      <w:pPr>
        <w:numPr>
          <w:ilvl w:val="1"/>
          <w:numId w:val="43"/>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0B584EB2" w14:textId="77777777" w:rsidR="00854C06" w:rsidRPr="00503F0B" w:rsidRDefault="00854C06" w:rsidP="00854C06">
      <w:pPr>
        <w:numPr>
          <w:ilvl w:val="1"/>
          <w:numId w:val="43"/>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5CFB444" w14:textId="77777777" w:rsidR="00854C06" w:rsidRPr="00503F0B" w:rsidRDefault="00854C06" w:rsidP="00854C06">
      <w:pPr>
        <w:numPr>
          <w:ilvl w:val="1"/>
          <w:numId w:val="43"/>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1C4377FC" w14:textId="77777777" w:rsidR="00854C06" w:rsidRPr="00503F0B" w:rsidRDefault="00854C06" w:rsidP="00854C06">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635ECBDF" w14:textId="77777777" w:rsidR="00854C06" w:rsidRPr="00503F0B" w:rsidRDefault="00854C06" w:rsidP="00854C06">
      <w:pPr>
        <w:tabs>
          <w:tab w:val="left" w:pos="1134"/>
          <w:tab w:val="left" w:pos="1276"/>
        </w:tabs>
        <w:ind w:firstLine="709"/>
        <w:jc w:val="both"/>
      </w:pPr>
      <w:r w:rsidRPr="00503F0B">
        <w:lastRenderedPageBreak/>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46C0153C" w14:textId="77777777" w:rsidR="00854C06" w:rsidRPr="00503F0B" w:rsidRDefault="00854C06" w:rsidP="00854C06">
      <w:pPr>
        <w:numPr>
          <w:ilvl w:val="1"/>
          <w:numId w:val="43"/>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1FB75DD" w14:textId="77777777" w:rsidR="00854C06" w:rsidRPr="00503F0B" w:rsidRDefault="00854C06" w:rsidP="00854C06">
      <w:pPr>
        <w:numPr>
          <w:ilvl w:val="1"/>
          <w:numId w:val="43"/>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36E57BAC" w14:textId="77777777" w:rsidR="00854C06" w:rsidRPr="00503F0B" w:rsidRDefault="00854C06" w:rsidP="00854C06">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CC64DE7" w14:textId="77777777" w:rsidR="00854C06" w:rsidRPr="00503F0B" w:rsidRDefault="00854C06" w:rsidP="00854C06">
      <w:pPr>
        <w:numPr>
          <w:ilvl w:val="1"/>
          <w:numId w:val="43"/>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7EA75747" w14:textId="77777777" w:rsidR="00854C06" w:rsidRDefault="00854C06" w:rsidP="00854C06">
      <w:pPr>
        <w:numPr>
          <w:ilvl w:val="1"/>
          <w:numId w:val="43"/>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4CC401E" w14:textId="77777777" w:rsidR="00854C06" w:rsidRPr="009D66FD" w:rsidRDefault="00854C06" w:rsidP="00854C06">
      <w:pPr>
        <w:numPr>
          <w:ilvl w:val="1"/>
          <w:numId w:val="43"/>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5AC4AC84" w14:textId="77777777" w:rsidR="00854C06" w:rsidRPr="00503F0B" w:rsidRDefault="00854C06" w:rsidP="00854C06">
      <w:pPr>
        <w:tabs>
          <w:tab w:val="left" w:pos="567"/>
          <w:tab w:val="left" w:pos="993"/>
          <w:tab w:val="left" w:pos="1134"/>
          <w:tab w:val="left" w:pos="1276"/>
        </w:tabs>
        <w:ind w:firstLine="709"/>
        <w:jc w:val="both"/>
      </w:pPr>
    </w:p>
    <w:p w14:paraId="461B3A44" w14:textId="77777777" w:rsidR="00854C06" w:rsidRPr="00503F0B" w:rsidRDefault="00854C06" w:rsidP="00854C06">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1D971547" w14:textId="77777777" w:rsidR="00854C06" w:rsidRPr="00503F0B" w:rsidRDefault="00854C06" w:rsidP="00854C06">
      <w:pPr>
        <w:tabs>
          <w:tab w:val="left" w:pos="1134"/>
          <w:tab w:val="left" w:pos="1276"/>
        </w:tabs>
        <w:ind w:firstLine="709"/>
        <w:rPr>
          <w:b/>
        </w:rPr>
      </w:pPr>
    </w:p>
    <w:p w14:paraId="4817FEB6" w14:textId="77777777" w:rsidR="00854C06" w:rsidRPr="00503F0B" w:rsidRDefault="00854C06" w:rsidP="00854C06">
      <w:pPr>
        <w:numPr>
          <w:ilvl w:val="1"/>
          <w:numId w:val="30"/>
        </w:numPr>
        <w:tabs>
          <w:tab w:val="left" w:pos="567"/>
          <w:tab w:val="left" w:pos="1418"/>
        </w:tabs>
        <w:ind w:left="0" w:firstLine="709"/>
        <w:jc w:val="both"/>
      </w:pPr>
      <w:r w:rsidRPr="00503F0B">
        <w:t>Приложение №1 – спецификация.</w:t>
      </w:r>
    </w:p>
    <w:p w14:paraId="5B93759D" w14:textId="77777777" w:rsidR="00854C06" w:rsidRPr="00503F0B" w:rsidRDefault="00854C06" w:rsidP="00854C06">
      <w:pPr>
        <w:tabs>
          <w:tab w:val="left" w:pos="567"/>
          <w:tab w:val="left" w:pos="993"/>
          <w:tab w:val="left" w:pos="1134"/>
          <w:tab w:val="left" w:pos="1276"/>
        </w:tabs>
        <w:ind w:firstLine="709"/>
        <w:jc w:val="both"/>
      </w:pPr>
    </w:p>
    <w:p w14:paraId="4313FEA6" w14:textId="77777777" w:rsidR="00854C06" w:rsidRPr="00503F0B" w:rsidRDefault="00854C06" w:rsidP="00854C06">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711CEE62" w14:textId="77777777" w:rsidR="00854C06" w:rsidRPr="00503F0B" w:rsidRDefault="00854C06" w:rsidP="00854C06">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854C06" w:rsidRPr="00503F0B" w14:paraId="64A91784" w14:textId="77777777" w:rsidTr="00D73B04">
        <w:trPr>
          <w:trHeight w:val="3594"/>
        </w:trPr>
        <w:tc>
          <w:tcPr>
            <w:tcW w:w="4644" w:type="dxa"/>
          </w:tcPr>
          <w:p w14:paraId="7DF21BC3" w14:textId="77777777" w:rsidR="00854C06" w:rsidRPr="00503F0B" w:rsidRDefault="00854C06" w:rsidP="00D73B04">
            <w:pPr>
              <w:ind w:left="142"/>
              <w:jc w:val="both"/>
              <w:rPr>
                <w:b/>
              </w:rPr>
            </w:pPr>
            <w:r w:rsidRPr="00503F0B">
              <w:rPr>
                <w:b/>
              </w:rPr>
              <w:lastRenderedPageBreak/>
              <w:t>ПОСТАВЩИК:</w:t>
            </w:r>
          </w:p>
          <w:p w14:paraId="4C1FF2E9" w14:textId="77777777" w:rsidR="00854C06" w:rsidRPr="00503F0B" w:rsidRDefault="00854C06" w:rsidP="00D73B04">
            <w:pPr>
              <w:ind w:left="142"/>
              <w:jc w:val="both"/>
              <w:rPr>
                <w:b/>
              </w:rPr>
            </w:pPr>
            <w:r w:rsidRPr="00503F0B">
              <w:rPr>
                <w:b/>
              </w:rPr>
              <w:t>________________</w:t>
            </w:r>
          </w:p>
          <w:p w14:paraId="00B6C438" w14:textId="77777777" w:rsidR="00854C06" w:rsidRPr="00503F0B" w:rsidRDefault="00854C06" w:rsidP="00D73B04">
            <w:pPr>
              <w:ind w:left="142"/>
              <w:rPr>
                <w:b/>
              </w:rPr>
            </w:pPr>
          </w:p>
          <w:p w14:paraId="7E923736" w14:textId="77777777" w:rsidR="00854C06" w:rsidRPr="00CF0758" w:rsidRDefault="00854C06" w:rsidP="00D73B04">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4A5D0C87" w14:textId="77777777" w:rsidR="00854C06" w:rsidRPr="00CF0758" w:rsidRDefault="00854C06" w:rsidP="00D73B04">
            <w:pPr>
              <w:ind w:left="142" w:firstLine="851"/>
              <w:jc w:val="both"/>
              <w:rPr>
                <w:u w:val="single"/>
              </w:rPr>
            </w:pPr>
          </w:p>
          <w:p w14:paraId="6EB66A70" w14:textId="77777777" w:rsidR="00854C06" w:rsidRPr="00CF0758" w:rsidRDefault="00854C06" w:rsidP="00D73B04">
            <w:pPr>
              <w:ind w:left="142"/>
              <w:jc w:val="both"/>
              <w:rPr>
                <w:u w:val="single"/>
              </w:rPr>
            </w:pPr>
            <w:r w:rsidRPr="00CF0758">
              <w:rPr>
                <w:u w:val="single"/>
              </w:rPr>
              <w:t>Адрес для отправки почтовой</w:t>
            </w:r>
          </w:p>
          <w:p w14:paraId="671E2AE5" w14:textId="77777777" w:rsidR="00854C06" w:rsidRPr="00CF0758" w:rsidRDefault="00854C06" w:rsidP="00D73B04">
            <w:pPr>
              <w:ind w:left="142"/>
              <w:jc w:val="both"/>
              <w:rPr>
                <w:u w:val="single"/>
              </w:rPr>
            </w:pPr>
            <w:r w:rsidRPr="00CF0758">
              <w:rPr>
                <w:u w:val="single"/>
              </w:rPr>
              <w:t>корреспонденции:</w:t>
            </w:r>
          </w:p>
          <w:p w14:paraId="0B6075BA" w14:textId="77777777" w:rsidR="00854C06" w:rsidRPr="00CF0758" w:rsidRDefault="00854C06" w:rsidP="00D73B04">
            <w:pPr>
              <w:shd w:val="clear" w:color="auto" w:fill="FFFFFF"/>
              <w:ind w:left="142" w:firstLine="851"/>
              <w:jc w:val="both"/>
            </w:pPr>
          </w:p>
          <w:p w14:paraId="0E910E94" w14:textId="77777777" w:rsidR="00854C06" w:rsidRPr="00CF0758" w:rsidRDefault="00854C06" w:rsidP="00D73B04">
            <w:pPr>
              <w:shd w:val="clear" w:color="auto" w:fill="FFFFFF"/>
              <w:ind w:left="142"/>
              <w:jc w:val="both"/>
            </w:pPr>
            <w:r w:rsidRPr="00CF0758">
              <w:t>Тел.:</w:t>
            </w:r>
          </w:p>
          <w:p w14:paraId="6DE90B78" w14:textId="77777777" w:rsidR="00854C06" w:rsidRPr="00CF0758" w:rsidRDefault="00854C06" w:rsidP="00D73B04">
            <w:pPr>
              <w:shd w:val="clear" w:color="auto" w:fill="FFFFFF"/>
              <w:ind w:left="142"/>
              <w:jc w:val="both"/>
            </w:pPr>
            <w:r w:rsidRPr="00CF0758">
              <w:t>Факс:</w:t>
            </w:r>
          </w:p>
          <w:p w14:paraId="2069F448" w14:textId="77777777" w:rsidR="00854C06" w:rsidRPr="00CF0758" w:rsidRDefault="00854C06" w:rsidP="00D73B04">
            <w:pPr>
              <w:shd w:val="clear" w:color="auto" w:fill="FFFFFF"/>
              <w:ind w:left="142"/>
              <w:jc w:val="both"/>
            </w:pPr>
            <w:r w:rsidRPr="00CF0758">
              <w:t>Адрес электронной почты:</w:t>
            </w:r>
          </w:p>
          <w:p w14:paraId="1BCD2109" w14:textId="77777777" w:rsidR="00854C06" w:rsidRPr="00CF0758" w:rsidRDefault="00854C06" w:rsidP="00D73B04">
            <w:pPr>
              <w:ind w:left="142" w:firstLine="851"/>
              <w:jc w:val="both"/>
            </w:pPr>
          </w:p>
          <w:p w14:paraId="2779168F" w14:textId="77777777" w:rsidR="00854C06" w:rsidRPr="00CF0758" w:rsidRDefault="00854C06" w:rsidP="00D73B04">
            <w:pPr>
              <w:ind w:left="142"/>
              <w:jc w:val="both"/>
            </w:pPr>
            <w:r w:rsidRPr="00CF0758">
              <w:t>ИНН, КПП</w:t>
            </w:r>
          </w:p>
          <w:p w14:paraId="6B633FF1" w14:textId="77777777" w:rsidR="00854C06" w:rsidRPr="00CF0758" w:rsidRDefault="00854C06" w:rsidP="00D73B04">
            <w:pPr>
              <w:ind w:left="142"/>
              <w:jc w:val="both"/>
            </w:pPr>
            <w:r w:rsidRPr="00CF0758">
              <w:t>ОГРН, ОКПО</w:t>
            </w:r>
          </w:p>
          <w:p w14:paraId="5998F224" w14:textId="77777777" w:rsidR="00854C06" w:rsidRPr="00CF0758" w:rsidRDefault="00854C06" w:rsidP="00D73B04">
            <w:pPr>
              <w:ind w:left="142" w:firstLine="851"/>
              <w:jc w:val="both"/>
              <w:rPr>
                <w:u w:val="single"/>
              </w:rPr>
            </w:pPr>
          </w:p>
          <w:p w14:paraId="5B8E3701" w14:textId="77777777" w:rsidR="00854C06" w:rsidRPr="00CF0758" w:rsidRDefault="00854C06" w:rsidP="00D73B04">
            <w:pPr>
              <w:ind w:left="142"/>
              <w:jc w:val="both"/>
              <w:rPr>
                <w:u w:val="single"/>
              </w:rPr>
            </w:pPr>
            <w:r w:rsidRPr="00CF0758">
              <w:rPr>
                <w:u w:val="single"/>
              </w:rPr>
              <w:t>Платежные реквизиты:</w:t>
            </w:r>
          </w:p>
          <w:p w14:paraId="79E0F8BA" w14:textId="77777777" w:rsidR="00854C06" w:rsidRPr="00CF0758" w:rsidRDefault="00854C06" w:rsidP="00D73B04">
            <w:pPr>
              <w:ind w:left="142"/>
              <w:jc w:val="both"/>
              <w:rPr>
                <w:lang w:eastAsia="ar-SA"/>
              </w:rPr>
            </w:pPr>
            <w:r w:rsidRPr="00CF0758">
              <w:rPr>
                <w:lang w:eastAsia="ar-SA"/>
              </w:rPr>
              <w:t>Расчетный счет:</w:t>
            </w:r>
          </w:p>
          <w:p w14:paraId="46B2EFD5" w14:textId="77777777" w:rsidR="00854C06" w:rsidRPr="00CF0758" w:rsidRDefault="00854C06" w:rsidP="00D73B04">
            <w:pPr>
              <w:ind w:left="142"/>
              <w:jc w:val="both"/>
            </w:pPr>
            <w:r w:rsidRPr="00CF0758">
              <w:rPr>
                <w:lang w:eastAsia="ar-SA"/>
              </w:rPr>
              <w:t>Корреспондентский счет:</w:t>
            </w:r>
          </w:p>
          <w:p w14:paraId="59A78662" w14:textId="77777777" w:rsidR="00854C06" w:rsidRPr="00CF0758" w:rsidRDefault="00854C06" w:rsidP="00D73B04">
            <w:pPr>
              <w:ind w:left="142"/>
              <w:jc w:val="both"/>
            </w:pPr>
            <w:r w:rsidRPr="00CF0758">
              <w:t>БИК</w:t>
            </w:r>
          </w:p>
          <w:p w14:paraId="0ADB4CCC" w14:textId="77777777" w:rsidR="00854C06" w:rsidRPr="00CF0758" w:rsidRDefault="00854C06" w:rsidP="00D73B04">
            <w:pPr>
              <w:ind w:left="142"/>
              <w:rPr>
                <w:rFonts w:eastAsia="Courier New"/>
              </w:rPr>
            </w:pPr>
          </w:p>
          <w:p w14:paraId="1A1DF6DE" w14:textId="77777777" w:rsidR="00854C06" w:rsidRPr="00503F0B" w:rsidRDefault="00854C06" w:rsidP="00D73B04">
            <w:pPr>
              <w:ind w:left="142"/>
              <w:rPr>
                <w:rFonts w:eastAsia="Courier New"/>
              </w:rPr>
            </w:pPr>
          </w:p>
          <w:p w14:paraId="0A946470" w14:textId="77777777" w:rsidR="00854C06" w:rsidRDefault="00854C06" w:rsidP="00D73B04">
            <w:pPr>
              <w:ind w:left="142"/>
              <w:rPr>
                <w:rFonts w:eastAsia="Courier New"/>
              </w:rPr>
            </w:pPr>
          </w:p>
          <w:p w14:paraId="79DDE298" w14:textId="77777777" w:rsidR="00854C06" w:rsidRDefault="00854C06" w:rsidP="00D73B04">
            <w:pPr>
              <w:ind w:left="142"/>
              <w:rPr>
                <w:rFonts w:eastAsia="Courier New"/>
              </w:rPr>
            </w:pPr>
          </w:p>
          <w:p w14:paraId="504ACD1D" w14:textId="77777777" w:rsidR="00854C06" w:rsidRDefault="00854C06" w:rsidP="00D73B04">
            <w:pPr>
              <w:ind w:left="142"/>
              <w:rPr>
                <w:rFonts w:eastAsia="Courier New"/>
              </w:rPr>
            </w:pPr>
          </w:p>
          <w:p w14:paraId="60ABC0F4" w14:textId="77777777" w:rsidR="00854C06" w:rsidRDefault="00854C06" w:rsidP="00D73B04">
            <w:pPr>
              <w:ind w:left="142"/>
              <w:rPr>
                <w:rFonts w:eastAsia="Courier New"/>
              </w:rPr>
            </w:pPr>
          </w:p>
          <w:p w14:paraId="38162E4D" w14:textId="77777777" w:rsidR="00854C06" w:rsidRPr="00503F0B" w:rsidRDefault="00854C06" w:rsidP="00D73B04">
            <w:pPr>
              <w:ind w:left="142"/>
              <w:rPr>
                <w:rFonts w:eastAsia="Courier New"/>
              </w:rPr>
            </w:pPr>
          </w:p>
          <w:p w14:paraId="45FB1BC3" w14:textId="77777777" w:rsidR="00854C06" w:rsidRPr="00503F0B" w:rsidRDefault="00854C06" w:rsidP="00D73B04">
            <w:pPr>
              <w:ind w:left="142"/>
              <w:rPr>
                <w:rFonts w:eastAsia="Courier New"/>
              </w:rPr>
            </w:pPr>
          </w:p>
          <w:p w14:paraId="4D64CEDF" w14:textId="77777777" w:rsidR="00854C06" w:rsidRPr="00503F0B" w:rsidRDefault="00854C06" w:rsidP="00D73B04">
            <w:pPr>
              <w:ind w:left="142"/>
              <w:rPr>
                <w:rFonts w:eastAsia="Courier New"/>
              </w:rPr>
            </w:pPr>
          </w:p>
          <w:p w14:paraId="2F612258" w14:textId="77777777" w:rsidR="00854C06" w:rsidRPr="00503F0B" w:rsidRDefault="00854C06" w:rsidP="00D73B04">
            <w:pPr>
              <w:ind w:left="142"/>
              <w:rPr>
                <w:rFonts w:eastAsia="Courier New"/>
              </w:rPr>
            </w:pPr>
          </w:p>
          <w:p w14:paraId="3C6F61EF" w14:textId="77777777" w:rsidR="00854C06" w:rsidRPr="00503F0B" w:rsidRDefault="00854C06" w:rsidP="00D73B04">
            <w:pPr>
              <w:ind w:left="142"/>
              <w:rPr>
                <w:rFonts w:eastAsia="Courier New"/>
              </w:rPr>
            </w:pPr>
          </w:p>
          <w:p w14:paraId="180CF11B" w14:textId="77777777" w:rsidR="00854C06" w:rsidRPr="00503F0B" w:rsidRDefault="00854C06" w:rsidP="00D73B04">
            <w:pPr>
              <w:ind w:left="142"/>
              <w:rPr>
                <w:rFonts w:eastAsia="Courier New"/>
              </w:rPr>
            </w:pPr>
            <w:r w:rsidRPr="00503F0B">
              <w:rPr>
                <w:rFonts w:eastAsia="Courier New"/>
              </w:rPr>
              <w:t>________________ / __________/</w:t>
            </w:r>
          </w:p>
          <w:p w14:paraId="438A6622" w14:textId="77777777" w:rsidR="00854C06" w:rsidRPr="00503F0B" w:rsidRDefault="00854C06" w:rsidP="00D73B04">
            <w:pPr>
              <w:ind w:left="142"/>
              <w:rPr>
                <w:rFonts w:eastAsia="Courier New"/>
              </w:rPr>
            </w:pPr>
            <w:r w:rsidRPr="00503F0B">
              <w:rPr>
                <w:rFonts w:eastAsia="Courier New"/>
              </w:rPr>
              <w:t xml:space="preserve">            М.П.</w:t>
            </w:r>
          </w:p>
        </w:tc>
        <w:tc>
          <w:tcPr>
            <w:tcW w:w="4820" w:type="dxa"/>
          </w:tcPr>
          <w:p w14:paraId="2F7D1193" w14:textId="77777777" w:rsidR="00854C06" w:rsidRPr="00503F0B" w:rsidRDefault="00854C06" w:rsidP="00D73B04">
            <w:pPr>
              <w:ind w:left="142"/>
              <w:jc w:val="both"/>
              <w:rPr>
                <w:b/>
              </w:rPr>
            </w:pPr>
            <w:r w:rsidRPr="00503F0B">
              <w:rPr>
                <w:b/>
              </w:rPr>
              <w:t>ПОКУПАТЕЛЬ:</w:t>
            </w:r>
          </w:p>
          <w:p w14:paraId="6C180B77" w14:textId="77777777" w:rsidR="00854C06" w:rsidRPr="00503F0B" w:rsidRDefault="00854C06" w:rsidP="00D73B04">
            <w:pPr>
              <w:ind w:left="142"/>
              <w:jc w:val="both"/>
              <w:rPr>
                <w:b/>
              </w:rPr>
            </w:pPr>
            <w:r w:rsidRPr="00503F0B">
              <w:rPr>
                <w:b/>
              </w:rPr>
              <w:t>АО «КСК»</w:t>
            </w:r>
          </w:p>
          <w:p w14:paraId="717CD6FA" w14:textId="77777777" w:rsidR="00854C06" w:rsidRPr="00503F0B" w:rsidRDefault="00854C06" w:rsidP="00D73B04">
            <w:pPr>
              <w:ind w:left="142"/>
              <w:rPr>
                <w:bCs/>
              </w:rPr>
            </w:pPr>
          </w:p>
          <w:p w14:paraId="5D5033AC" w14:textId="77777777" w:rsidR="00854C06" w:rsidRPr="003035F8" w:rsidRDefault="00854C06" w:rsidP="00D73B04">
            <w:pPr>
              <w:jc w:val="both"/>
              <w:rPr>
                <w:color w:val="000000"/>
                <w:u w:val="single"/>
              </w:rPr>
            </w:pPr>
            <w:r w:rsidRPr="00494FD6">
              <w:rPr>
                <w:bCs/>
                <w:u w:val="single"/>
              </w:rPr>
              <w:t>Адрес места нахождения</w:t>
            </w:r>
            <w:r w:rsidRPr="003035F8">
              <w:rPr>
                <w:color w:val="000000"/>
                <w:u w:val="single"/>
              </w:rPr>
              <w:t xml:space="preserve">: </w:t>
            </w:r>
          </w:p>
          <w:p w14:paraId="68DB3B41" w14:textId="77777777" w:rsidR="00854C06" w:rsidRDefault="00854C06" w:rsidP="00D73B04">
            <w:pPr>
              <w:jc w:val="both"/>
            </w:pPr>
            <w:r w:rsidRPr="00494FD6">
              <w:t>улица Тестовская, дом 10, 26 этаж, помещение I,</w:t>
            </w:r>
          </w:p>
          <w:p w14:paraId="3D7D0A6D" w14:textId="77777777" w:rsidR="00854C06" w:rsidRPr="00494FD6" w:rsidRDefault="00854C06" w:rsidP="00D73B04">
            <w:pPr>
              <w:jc w:val="both"/>
            </w:pPr>
            <w:r w:rsidRPr="00494FD6">
              <w:t>город Москва, Российская Федерация, 123112</w:t>
            </w:r>
          </w:p>
          <w:p w14:paraId="0105BAF6" w14:textId="77777777" w:rsidR="00854C06" w:rsidRPr="003035F8" w:rsidRDefault="00854C06" w:rsidP="00D73B04">
            <w:pPr>
              <w:jc w:val="both"/>
              <w:rPr>
                <w:color w:val="000000"/>
                <w:u w:val="single"/>
              </w:rPr>
            </w:pPr>
            <w:r w:rsidRPr="003035F8">
              <w:rPr>
                <w:color w:val="000000"/>
                <w:u w:val="single"/>
              </w:rPr>
              <w:t xml:space="preserve">Адрес для отправки </w:t>
            </w:r>
          </w:p>
          <w:p w14:paraId="53E22E28" w14:textId="77777777" w:rsidR="00854C06" w:rsidRPr="003035F8" w:rsidRDefault="00854C06" w:rsidP="00D73B04">
            <w:pPr>
              <w:jc w:val="both"/>
              <w:rPr>
                <w:color w:val="000000"/>
                <w:u w:val="single"/>
              </w:rPr>
            </w:pPr>
            <w:r w:rsidRPr="003035F8">
              <w:rPr>
                <w:color w:val="000000"/>
                <w:u w:val="single"/>
              </w:rPr>
              <w:t>почтовой корреспонденции:</w:t>
            </w:r>
          </w:p>
          <w:p w14:paraId="2711969E" w14:textId="77777777" w:rsidR="00854C06" w:rsidRPr="00E1215F" w:rsidRDefault="00854C06" w:rsidP="00D73B04">
            <w:pPr>
              <w:jc w:val="both"/>
            </w:pPr>
            <w:r w:rsidRPr="00494FD6">
              <w:t xml:space="preserve">123112, Российская Федерация, город Москва, </w:t>
            </w:r>
          </w:p>
          <w:p w14:paraId="68CBE16B" w14:textId="77777777" w:rsidR="00854C06" w:rsidRPr="00E1215F" w:rsidRDefault="00854C06" w:rsidP="00D73B04">
            <w:pPr>
              <w:jc w:val="both"/>
            </w:pPr>
            <w:r>
              <w:t>у</w:t>
            </w:r>
            <w:r w:rsidRPr="00494FD6">
              <w:t>лица</w:t>
            </w:r>
            <w:r>
              <w:t xml:space="preserve"> </w:t>
            </w:r>
            <w:r w:rsidRPr="00494FD6">
              <w:t>Тестовская, дом 10, 26 этаж, помещение I</w:t>
            </w:r>
            <w:r w:rsidRPr="00E1215F">
              <w:t xml:space="preserve"> </w:t>
            </w:r>
          </w:p>
          <w:p w14:paraId="7093C4A6" w14:textId="77777777" w:rsidR="00854C06" w:rsidRPr="00E1215F" w:rsidRDefault="00854C06" w:rsidP="00D73B04">
            <w:pPr>
              <w:jc w:val="both"/>
            </w:pPr>
            <w:r w:rsidRPr="00E1215F">
              <w:t>Тел./факс: +7(495)775-91-22/ +7(495)775-91-24</w:t>
            </w:r>
          </w:p>
          <w:p w14:paraId="6FEBFB07" w14:textId="77777777" w:rsidR="00854C06" w:rsidRPr="00E1215F" w:rsidRDefault="00854C06" w:rsidP="00D73B04">
            <w:pPr>
              <w:jc w:val="both"/>
            </w:pPr>
            <w:r w:rsidRPr="00E1215F">
              <w:t xml:space="preserve">ИНН 2632100740, КПП </w:t>
            </w:r>
            <w:r w:rsidRPr="00494FD6">
              <w:t>770301001</w:t>
            </w:r>
          </w:p>
          <w:p w14:paraId="4B0A3CF2" w14:textId="77777777" w:rsidR="00854C06" w:rsidRPr="00E1215F" w:rsidRDefault="00854C06" w:rsidP="00D73B04">
            <w:pPr>
              <w:jc w:val="both"/>
            </w:pPr>
            <w:r w:rsidRPr="00E1215F">
              <w:t>ОКПО 67132337, ОГРН 1102632003320</w:t>
            </w:r>
          </w:p>
          <w:p w14:paraId="62D0DE10" w14:textId="77777777" w:rsidR="00854C06" w:rsidRPr="005E415C" w:rsidRDefault="00854C06" w:rsidP="00D73B04">
            <w:pPr>
              <w:jc w:val="both"/>
              <w:rPr>
                <w:color w:val="000000"/>
                <w:u w:val="single"/>
              </w:rPr>
            </w:pPr>
            <w:r w:rsidRPr="005E415C">
              <w:rPr>
                <w:color w:val="000000"/>
                <w:u w:val="single"/>
              </w:rPr>
              <w:t xml:space="preserve">Наименование: </w:t>
            </w:r>
          </w:p>
          <w:p w14:paraId="01E3F6F7" w14:textId="77777777" w:rsidR="00854C06" w:rsidRPr="005E415C" w:rsidRDefault="00854C06" w:rsidP="00D73B04">
            <w:pPr>
              <w:jc w:val="both"/>
            </w:pPr>
            <w:r w:rsidRPr="005E415C">
              <w:t>УФК по г. Москве (Акционерное общество «Курорты Северного Кавказа» л/сч 711Н7550001)</w:t>
            </w:r>
          </w:p>
          <w:p w14:paraId="21860B78" w14:textId="77777777" w:rsidR="00854C06" w:rsidRPr="005E415C" w:rsidRDefault="00854C06" w:rsidP="00D73B04">
            <w:pPr>
              <w:jc w:val="both"/>
            </w:pPr>
            <w:r w:rsidRPr="005E415C">
              <w:rPr>
                <w:u w:val="single"/>
              </w:rPr>
              <w:t>р/</w:t>
            </w:r>
            <w:r w:rsidRPr="005E415C">
              <w:rPr>
                <w:color w:val="000000"/>
                <w:u w:val="single"/>
              </w:rPr>
              <w:t>счет</w:t>
            </w:r>
            <w:r w:rsidRPr="005E415C">
              <w:t xml:space="preserve"> № 03215643000000017301</w:t>
            </w:r>
          </w:p>
          <w:p w14:paraId="2E72B4BE" w14:textId="77777777" w:rsidR="00854C06" w:rsidRPr="005E415C" w:rsidRDefault="00854C06" w:rsidP="00D73B04">
            <w:pPr>
              <w:jc w:val="both"/>
            </w:pPr>
            <w:r w:rsidRPr="005E415C">
              <w:rPr>
                <w:color w:val="000000"/>
                <w:u w:val="single"/>
              </w:rPr>
              <w:t>Банк</w:t>
            </w:r>
            <w:r w:rsidRPr="005E415C">
              <w:t>: ГУ БАНКА РОССИИ ПО ЦФО//УФК ПО Г. МОСКВЕ г. Москва  </w:t>
            </w:r>
          </w:p>
          <w:p w14:paraId="018CA5B5" w14:textId="77777777" w:rsidR="00854C06" w:rsidRPr="005E415C" w:rsidRDefault="00854C06" w:rsidP="00D73B04">
            <w:r w:rsidRPr="005E415C">
              <w:rPr>
                <w:u w:val="single"/>
              </w:rPr>
              <w:t>Корреспондентский счет:</w:t>
            </w:r>
            <w:r w:rsidRPr="005E415C">
              <w:t xml:space="preserve"> 40102810545370000003</w:t>
            </w:r>
          </w:p>
          <w:p w14:paraId="0BBDCB93" w14:textId="77777777" w:rsidR="00854C06" w:rsidRPr="005E415C" w:rsidRDefault="00854C06" w:rsidP="00D73B04">
            <w:pPr>
              <w:rPr>
                <w:rFonts w:ascii="Georgia" w:hAnsi="Georgia" w:cs="Calibri"/>
              </w:rPr>
            </w:pPr>
            <w:r w:rsidRPr="005E415C">
              <w:rPr>
                <w:u w:val="single"/>
              </w:rPr>
              <w:t>БИК</w:t>
            </w:r>
            <w:r w:rsidRPr="005E415C">
              <w:t>: 004525988</w:t>
            </w:r>
          </w:p>
          <w:p w14:paraId="0B379070" w14:textId="77777777" w:rsidR="00854C06" w:rsidRPr="00503F0B" w:rsidRDefault="00854C06" w:rsidP="00D73B04">
            <w:pPr>
              <w:ind w:left="142" w:right="-533"/>
            </w:pPr>
          </w:p>
          <w:p w14:paraId="6DACC2FB" w14:textId="77777777" w:rsidR="00854C06" w:rsidRPr="00503F0B" w:rsidRDefault="00854C06" w:rsidP="00D73B04">
            <w:pPr>
              <w:ind w:left="142"/>
            </w:pPr>
          </w:p>
          <w:p w14:paraId="17C118C6" w14:textId="77777777" w:rsidR="00854C06" w:rsidRPr="00503F0B" w:rsidRDefault="00854C06" w:rsidP="00D73B04">
            <w:pPr>
              <w:ind w:left="142"/>
              <w:rPr>
                <w:b/>
              </w:rPr>
            </w:pPr>
            <w:r w:rsidRPr="00503F0B">
              <w:t>_____________________/ _____________/</w:t>
            </w:r>
          </w:p>
          <w:p w14:paraId="65E03048" w14:textId="77777777" w:rsidR="00854C06" w:rsidRPr="00503F0B" w:rsidRDefault="00854C06" w:rsidP="00D73B04">
            <w:pPr>
              <w:ind w:left="142"/>
              <w:rPr>
                <w:rFonts w:eastAsia="Courier New"/>
              </w:rPr>
            </w:pPr>
            <w:r w:rsidRPr="00503F0B">
              <w:rPr>
                <w:rFonts w:eastAsia="Courier New"/>
              </w:rPr>
              <w:t xml:space="preserve">                    М.П.</w:t>
            </w:r>
          </w:p>
        </w:tc>
      </w:tr>
    </w:tbl>
    <w:p w14:paraId="45F8093B" w14:textId="77777777" w:rsidR="00854C06" w:rsidRPr="00503F0B" w:rsidRDefault="00854C06" w:rsidP="00854C06">
      <w:pPr>
        <w:ind w:left="142"/>
        <w:jc w:val="right"/>
        <w:rPr>
          <w:b/>
        </w:rPr>
      </w:pPr>
    </w:p>
    <w:p w14:paraId="5786F3F3" w14:textId="77777777" w:rsidR="00854C06" w:rsidRPr="00503F0B" w:rsidRDefault="00854C06" w:rsidP="00854C06">
      <w:pPr>
        <w:ind w:left="142"/>
        <w:jc w:val="right"/>
        <w:rPr>
          <w:b/>
        </w:rPr>
      </w:pPr>
    </w:p>
    <w:p w14:paraId="6F49911C" w14:textId="77777777" w:rsidR="00854C06" w:rsidRPr="00503F0B" w:rsidRDefault="00854C06" w:rsidP="00854C06">
      <w:pPr>
        <w:ind w:left="142"/>
        <w:jc w:val="right"/>
        <w:rPr>
          <w:b/>
        </w:rPr>
        <w:sectPr w:rsidR="00854C06" w:rsidRPr="00503F0B" w:rsidSect="00C46F56">
          <w:footerReference w:type="default" r:id="rId31"/>
          <w:footerReference w:type="first" r:id="rId32"/>
          <w:pgSz w:w="11906" w:h="16838"/>
          <w:pgMar w:top="1134" w:right="992" w:bottom="992" w:left="1418" w:header="454" w:footer="510" w:gutter="0"/>
          <w:cols w:space="708"/>
          <w:docGrid w:linePitch="360"/>
        </w:sectPr>
      </w:pPr>
    </w:p>
    <w:p w14:paraId="7450C539" w14:textId="77777777" w:rsidR="00854C06" w:rsidRPr="00503F0B" w:rsidRDefault="00854C06" w:rsidP="00854C06">
      <w:pPr>
        <w:keepNext/>
        <w:jc w:val="right"/>
        <w:outlineLvl w:val="5"/>
        <w:rPr>
          <w:b/>
        </w:rPr>
      </w:pPr>
      <w:r w:rsidRPr="00503F0B">
        <w:rPr>
          <w:b/>
        </w:rPr>
        <w:lastRenderedPageBreak/>
        <w:t>ПРИЛОЖЕНИЕ №1</w:t>
      </w:r>
    </w:p>
    <w:p w14:paraId="59AB04D5" w14:textId="77777777" w:rsidR="00854C06" w:rsidRPr="00503F0B" w:rsidRDefault="00854C06" w:rsidP="00854C06">
      <w:pPr>
        <w:keepNext/>
        <w:jc w:val="right"/>
        <w:outlineLvl w:val="5"/>
        <w:rPr>
          <w:b/>
        </w:rPr>
      </w:pPr>
      <w:r w:rsidRPr="00503F0B">
        <w:rPr>
          <w:b/>
        </w:rPr>
        <w:t>к договору от «__» _______________ 2021 г.</w:t>
      </w:r>
    </w:p>
    <w:p w14:paraId="10E5333A" w14:textId="77777777" w:rsidR="00854C06" w:rsidRPr="00503F0B" w:rsidRDefault="00854C06" w:rsidP="00854C06">
      <w:pPr>
        <w:keepNext/>
        <w:jc w:val="right"/>
        <w:outlineLvl w:val="5"/>
        <w:rPr>
          <w:b/>
        </w:rPr>
      </w:pPr>
      <w:r w:rsidRPr="00503F0B">
        <w:rPr>
          <w:b/>
        </w:rPr>
        <w:t>№ _____________</w:t>
      </w:r>
    </w:p>
    <w:p w14:paraId="43EAF55D" w14:textId="77777777" w:rsidR="00854C06" w:rsidRPr="00503F0B" w:rsidRDefault="00854C06" w:rsidP="00854C06">
      <w:pPr>
        <w:keepNext/>
        <w:outlineLvl w:val="5"/>
        <w:rPr>
          <w:b/>
        </w:rPr>
      </w:pPr>
    </w:p>
    <w:p w14:paraId="27D3BA97" w14:textId="77777777" w:rsidR="00854C06" w:rsidRPr="00503F0B" w:rsidRDefault="00854C06" w:rsidP="00854C06">
      <w:pPr>
        <w:keepNext/>
        <w:jc w:val="center"/>
        <w:outlineLvl w:val="5"/>
        <w:rPr>
          <w:b/>
        </w:rPr>
      </w:pPr>
      <w:r w:rsidRPr="00503F0B">
        <w:rPr>
          <w:b/>
        </w:rPr>
        <w:t xml:space="preserve">СПЕЦИФИКАЦИЯ </w:t>
      </w: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3946"/>
        <w:gridCol w:w="993"/>
        <w:gridCol w:w="1134"/>
        <w:gridCol w:w="1984"/>
        <w:gridCol w:w="2410"/>
        <w:gridCol w:w="10"/>
        <w:gridCol w:w="2551"/>
        <w:gridCol w:w="10"/>
      </w:tblGrid>
      <w:tr w:rsidR="00854C06" w:rsidRPr="00503F0B" w14:paraId="209BE0E3" w14:textId="77777777" w:rsidTr="00D73B04">
        <w:trPr>
          <w:gridAfter w:val="1"/>
          <w:wAfter w:w="10" w:type="dxa"/>
          <w:trHeight w:val="1380"/>
          <w:jc w:val="center"/>
        </w:trPr>
        <w:tc>
          <w:tcPr>
            <w:tcW w:w="727" w:type="dxa"/>
            <w:vAlign w:val="center"/>
          </w:tcPr>
          <w:p w14:paraId="00AA097A" w14:textId="77777777" w:rsidR="00854C06" w:rsidRPr="00503F0B" w:rsidRDefault="00854C06" w:rsidP="00D73B04">
            <w:pPr>
              <w:ind w:left="34"/>
              <w:jc w:val="center"/>
              <w:rPr>
                <w:b/>
                <w:sz w:val="20"/>
                <w:szCs w:val="20"/>
              </w:rPr>
            </w:pPr>
            <w:r w:rsidRPr="00503F0B">
              <w:rPr>
                <w:b/>
                <w:sz w:val="20"/>
                <w:szCs w:val="20"/>
              </w:rPr>
              <w:t>п/№</w:t>
            </w:r>
          </w:p>
        </w:tc>
        <w:tc>
          <w:tcPr>
            <w:tcW w:w="3946" w:type="dxa"/>
            <w:vAlign w:val="center"/>
          </w:tcPr>
          <w:p w14:paraId="163A3FE6" w14:textId="77777777" w:rsidR="00854C06" w:rsidRPr="00503F0B" w:rsidRDefault="00854C06" w:rsidP="00D73B04">
            <w:pPr>
              <w:ind w:left="34"/>
              <w:jc w:val="center"/>
              <w:rPr>
                <w:b/>
                <w:sz w:val="20"/>
                <w:szCs w:val="20"/>
              </w:rPr>
            </w:pPr>
            <w:r w:rsidRPr="002D7D42">
              <w:rPr>
                <w:b/>
                <w:sz w:val="20"/>
                <w:szCs w:val="20"/>
              </w:rPr>
              <w:t>Наименование товара, технические характеристики</w:t>
            </w:r>
          </w:p>
        </w:tc>
        <w:tc>
          <w:tcPr>
            <w:tcW w:w="993" w:type="dxa"/>
            <w:vAlign w:val="center"/>
          </w:tcPr>
          <w:p w14:paraId="53B22555" w14:textId="77777777" w:rsidR="00854C06" w:rsidRPr="00503F0B" w:rsidRDefault="00854C06" w:rsidP="00D73B04">
            <w:pPr>
              <w:ind w:left="33"/>
              <w:jc w:val="center"/>
              <w:rPr>
                <w:b/>
                <w:sz w:val="20"/>
                <w:szCs w:val="20"/>
              </w:rPr>
            </w:pPr>
            <w:r w:rsidRPr="00503F0B">
              <w:rPr>
                <w:b/>
                <w:sz w:val="20"/>
                <w:szCs w:val="20"/>
              </w:rPr>
              <w:t xml:space="preserve">Кол-во </w:t>
            </w:r>
          </w:p>
        </w:tc>
        <w:tc>
          <w:tcPr>
            <w:tcW w:w="1134" w:type="dxa"/>
            <w:vAlign w:val="center"/>
          </w:tcPr>
          <w:p w14:paraId="744F1DDB" w14:textId="77777777" w:rsidR="00854C06" w:rsidRPr="00503F0B" w:rsidRDefault="00854C06" w:rsidP="00D73B04">
            <w:pPr>
              <w:ind w:left="33"/>
              <w:jc w:val="center"/>
              <w:rPr>
                <w:b/>
                <w:sz w:val="20"/>
                <w:szCs w:val="20"/>
              </w:rPr>
            </w:pPr>
            <w:r w:rsidRPr="00503F0B">
              <w:rPr>
                <w:b/>
                <w:bCs/>
                <w:sz w:val="20"/>
                <w:szCs w:val="20"/>
              </w:rPr>
              <w:t>Ед. изм.</w:t>
            </w:r>
          </w:p>
        </w:tc>
        <w:tc>
          <w:tcPr>
            <w:tcW w:w="1984" w:type="dxa"/>
            <w:vAlign w:val="center"/>
          </w:tcPr>
          <w:p w14:paraId="1A395957" w14:textId="77777777" w:rsidR="00854C06" w:rsidRPr="00503F0B" w:rsidRDefault="00854C06" w:rsidP="00D73B04">
            <w:pPr>
              <w:ind w:left="33"/>
              <w:jc w:val="center"/>
              <w:rPr>
                <w:b/>
                <w:sz w:val="20"/>
                <w:szCs w:val="20"/>
              </w:rPr>
            </w:pPr>
            <w:r w:rsidRPr="00503F0B">
              <w:rPr>
                <w:b/>
                <w:sz w:val="20"/>
                <w:szCs w:val="20"/>
              </w:rPr>
              <w:t>Информация о стране происхождения товара</w:t>
            </w:r>
          </w:p>
        </w:tc>
        <w:tc>
          <w:tcPr>
            <w:tcW w:w="2410" w:type="dxa"/>
            <w:vAlign w:val="center"/>
          </w:tcPr>
          <w:p w14:paraId="25251EF9" w14:textId="77777777" w:rsidR="00854C06" w:rsidRPr="00503F0B" w:rsidRDefault="00854C06" w:rsidP="00D73B04">
            <w:pPr>
              <w:ind w:left="33"/>
              <w:jc w:val="center"/>
              <w:rPr>
                <w:b/>
                <w:sz w:val="20"/>
                <w:szCs w:val="20"/>
              </w:rPr>
            </w:pPr>
            <w:r w:rsidRPr="00503F0B">
              <w:rPr>
                <w:b/>
                <w:sz w:val="20"/>
                <w:szCs w:val="20"/>
              </w:rPr>
              <w:t>Цена за единицу, рублей,</w:t>
            </w:r>
          </w:p>
          <w:p w14:paraId="1C21EB0F" w14:textId="77777777" w:rsidR="00854C06" w:rsidRPr="00503F0B" w:rsidRDefault="00854C06" w:rsidP="00D73B04">
            <w:pPr>
              <w:ind w:left="33" w:hanging="141"/>
              <w:jc w:val="center"/>
              <w:rPr>
                <w:b/>
                <w:sz w:val="20"/>
                <w:szCs w:val="20"/>
              </w:rPr>
            </w:pPr>
            <w:r w:rsidRPr="00503F0B">
              <w:rPr>
                <w:b/>
                <w:sz w:val="20"/>
                <w:szCs w:val="20"/>
              </w:rPr>
              <w:t xml:space="preserve">включая НДС </w:t>
            </w:r>
          </w:p>
        </w:tc>
        <w:tc>
          <w:tcPr>
            <w:tcW w:w="2561" w:type="dxa"/>
            <w:gridSpan w:val="2"/>
            <w:shd w:val="clear" w:color="auto" w:fill="auto"/>
            <w:vAlign w:val="center"/>
          </w:tcPr>
          <w:p w14:paraId="5C43658E" w14:textId="77777777" w:rsidR="00854C06" w:rsidRPr="00503F0B" w:rsidRDefault="00854C06" w:rsidP="00D73B04">
            <w:pPr>
              <w:jc w:val="center"/>
              <w:rPr>
                <w:sz w:val="20"/>
                <w:szCs w:val="20"/>
              </w:rPr>
            </w:pPr>
            <w:r w:rsidRPr="00503F0B">
              <w:rPr>
                <w:b/>
                <w:sz w:val="20"/>
                <w:szCs w:val="20"/>
              </w:rPr>
              <w:t>Стоимость, рублей, включая НДС</w:t>
            </w:r>
          </w:p>
        </w:tc>
      </w:tr>
      <w:tr w:rsidR="00854C06" w:rsidRPr="00503F0B" w14:paraId="22845208" w14:textId="77777777" w:rsidTr="00D73B04">
        <w:trPr>
          <w:gridAfter w:val="1"/>
          <w:wAfter w:w="10" w:type="dxa"/>
          <w:trHeight w:val="547"/>
          <w:jc w:val="center"/>
        </w:trPr>
        <w:tc>
          <w:tcPr>
            <w:tcW w:w="727" w:type="dxa"/>
            <w:vAlign w:val="center"/>
          </w:tcPr>
          <w:p w14:paraId="170F3850" w14:textId="77777777" w:rsidR="00854C06" w:rsidRPr="00503F0B" w:rsidRDefault="00854C06" w:rsidP="00D73B04">
            <w:pPr>
              <w:ind w:left="34"/>
              <w:jc w:val="center"/>
              <w:rPr>
                <w:sz w:val="20"/>
                <w:szCs w:val="20"/>
              </w:rPr>
            </w:pPr>
            <w:r w:rsidRPr="00503F0B">
              <w:rPr>
                <w:sz w:val="20"/>
                <w:szCs w:val="20"/>
              </w:rPr>
              <w:t>1</w:t>
            </w:r>
          </w:p>
        </w:tc>
        <w:tc>
          <w:tcPr>
            <w:tcW w:w="3946" w:type="dxa"/>
          </w:tcPr>
          <w:p w14:paraId="3DF0125B" w14:textId="77777777" w:rsidR="00854C06" w:rsidRPr="00503F0B" w:rsidRDefault="00854C06" w:rsidP="00D73B04">
            <w:pPr>
              <w:jc w:val="center"/>
              <w:rPr>
                <w:bCs/>
                <w:sz w:val="20"/>
                <w:szCs w:val="20"/>
              </w:rPr>
            </w:pPr>
          </w:p>
        </w:tc>
        <w:tc>
          <w:tcPr>
            <w:tcW w:w="993" w:type="dxa"/>
            <w:vAlign w:val="center"/>
          </w:tcPr>
          <w:p w14:paraId="3DFCF6DD" w14:textId="77777777" w:rsidR="00854C06" w:rsidRPr="00503F0B" w:rsidRDefault="00854C06" w:rsidP="00D73B04">
            <w:pPr>
              <w:ind w:left="284" w:hanging="251"/>
              <w:jc w:val="center"/>
              <w:rPr>
                <w:bCs/>
                <w:sz w:val="20"/>
                <w:szCs w:val="20"/>
              </w:rPr>
            </w:pPr>
          </w:p>
        </w:tc>
        <w:tc>
          <w:tcPr>
            <w:tcW w:w="1134" w:type="dxa"/>
            <w:vAlign w:val="center"/>
          </w:tcPr>
          <w:p w14:paraId="2C9752E7" w14:textId="77777777" w:rsidR="00854C06" w:rsidRPr="00503F0B" w:rsidRDefault="00854C06" w:rsidP="00D73B04">
            <w:pPr>
              <w:ind w:left="284" w:hanging="251"/>
              <w:jc w:val="center"/>
              <w:rPr>
                <w:sz w:val="20"/>
                <w:szCs w:val="20"/>
              </w:rPr>
            </w:pPr>
          </w:p>
        </w:tc>
        <w:tc>
          <w:tcPr>
            <w:tcW w:w="1984" w:type="dxa"/>
            <w:vAlign w:val="center"/>
          </w:tcPr>
          <w:p w14:paraId="445440DC" w14:textId="77777777" w:rsidR="00854C06" w:rsidRPr="00503F0B" w:rsidRDefault="00854C06" w:rsidP="00D73B04">
            <w:pPr>
              <w:jc w:val="center"/>
              <w:rPr>
                <w:sz w:val="20"/>
                <w:szCs w:val="20"/>
              </w:rPr>
            </w:pPr>
          </w:p>
        </w:tc>
        <w:tc>
          <w:tcPr>
            <w:tcW w:w="2410" w:type="dxa"/>
            <w:vAlign w:val="center"/>
          </w:tcPr>
          <w:p w14:paraId="6F4902B3" w14:textId="77777777" w:rsidR="00854C06" w:rsidRPr="00503F0B" w:rsidRDefault="00854C06" w:rsidP="00D73B04">
            <w:pPr>
              <w:jc w:val="center"/>
              <w:rPr>
                <w:sz w:val="20"/>
                <w:szCs w:val="20"/>
              </w:rPr>
            </w:pPr>
          </w:p>
        </w:tc>
        <w:tc>
          <w:tcPr>
            <w:tcW w:w="2561" w:type="dxa"/>
            <w:gridSpan w:val="2"/>
            <w:shd w:val="clear" w:color="auto" w:fill="auto"/>
            <w:vAlign w:val="center"/>
          </w:tcPr>
          <w:p w14:paraId="5EF97181" w14:textId="77777777" w:rsidR="00854C06" w:rsidRPr="00503F0B" w:rsidRDefault="00854C06" w:rsidP="00D73B04">
            <w:pPr>
              <w:jc w:val="center"/>
              <w:rPr>
                <w:sz w:val="20"/>
                <w:szCs w:val="20"/>
              </w:rPr>
            </w:pPr>
          </w:p>
        </w:tc>
      </w:tr>
      <w:tr w:rsidR="00854C06" w:rsidRPr="00503F0B" w14:paraId="2C903EFE" w14:textId="77777777" w:rsidTr="00D73B04">
        <w:trPr>
          <w:gridAfter w:val="1"/>
          <w:wAfter w:w="10" w:type="dxa"/>
          <w:trHeight w:val="547"/>
          <w:jc w:val="center"/>
        </w:trPr>
        <w:tc>
          <w:tcPr>
            <w:tcW w:w="727" w:type="dxa"/>
            <w:vAlign w:val="center"/>
          </w:tcPr>
          <w:p w14:paraId="494BD386" w14:textId="77777777" w:rsidR="00854C06" w:rsidRPr="00503F0B" w:rsidRDefault="00854C06" w:rsidP="00D73B04">
            <w:pPr>
              <w:ind w:left="34"/>
              <w:jc w:val="center"/>
              <w:rPr>
                <w:sz w:val="20"/>
                <w:szCs w:val="20"/>
              </w:rPr>
            </w:pPr>
            <w:r>
              <w:rPr>
                <w:sz w:val="20"/>
                <w:szCs w:val="20"/>
              </w:rPr>
              <w:t>…</w:t>
            </w:r>
          </w:p>
        </w:tc>
        <w:tc>
          <w:tcPr>
            <w:tcW w:w="3946" w:type="dxa"/>
          </w:tcPr>
          <w:p w14:paraId="7CFE949E" w14:textId="77777777" w:rsidR="00854C06" w:rsidRPr="00503F0B" w:rsidRDefault="00854C06" w:rsidP="00D73B04">
            <w:pPr>
              <w:jc w:val="center"/>
              <w:rPr>
                <w:bCs/>
                <w:sz w:val="20"/>
                <w:szCs w:val="20"/>
              </w:rPr>
            </w:pPr>
          </w:p>
        </w:tc>
        <w:tc>
          <w:tcPr>
            <w:tcW w:w="993" w:type="dxa"/>
            <w:vAlign w:val="center"/>
          </w:tcPr>
          <w:p w14:paraId="4D98628A" w14:textId="77777777" w:rsidR="00854C06" w:rsidRPr="00503F0B" w:rsidRDefault="00854C06" w:rsidP="00D73B04">
            <w:pPr>
              <w:ind w:left="284" w:hanging="251"/>
              <w:jc w:val="center"/>
              <w:rPr>
                <w:bCs/>
                <w:sz w:val="20"/>
                <w:szCs w:val="20"/>
              </w:rPr>
            </w:pPr>
          </w:p>
        </w:tc>
        <w:tc>
          <w:tcPr>
            <w:tcW w:w="1134" w:type="dxa"/>
            <w:vAlign w:val="center"/>
          </w:tcPr>
          <w:p w14:paraId="6A092CC2" w14:textId="77777777" w:rsidR="00854C06" w:rsidRPr="00503F0B" w:rsidRDefault="00854C06" w:rsidP="00D73B04">
            <w:pPr>
              <w:ind w:left="284" w:hanging="251"/>
              <w:jc w:val="center"/>
              <w:rPr>
                <w:sz w:val="20"/>
                <w:szCs w:val="20"/>
              </w:rPr>
            </w:pPr>
          </w:p>
        </w:tc>
        <w:tc>
          <w:tcPr>
            <w:tcW w:w="1984" w:type="dxa"/>
            <w:vAlign w:val="center"/>
          </w:tcPr>
          <w:p w14:paraId="7D070C81" w14:textId="77777777" w:rsidR="00854C06" w:rsidRPr="00503F0B" w:rsidRDefault="00854C06" w:rsidP="00D73B04">
            <w:pPr>
              <w:jc w:val="center"/>
              <w:rPr>
                <w:sz w:val="20"/>
                <w:szCs w:val="20"/>
              </w:rPr>
            </w:pPr>
          </w:p>
        </w:tc>
        <w:tc>
          <w:tcPr>
            <w:tcW w:w="2410" w:type="dxa"/>
            <w:vAlign w:val="center"/>
          </w:tcPr>
          <w:p w14:paraId="12779EA3" w14:textId="77777777" w:rsidR="00854C06" w:rsidRPr="00503F0B" w:rsidRDefault="00854C06" w:rsidP="00D73B04">
            <w:pPr>
              <w:jc w:val="center"/>
              <w:rPr>
                <w:sz w:val="20"/>
                <w:szCs w:val="20"/>
              </w:rPr>
            </w:pPr>
          </w:p>
        </w:tc>
        <w:tc>
          <w:tcPr>
            <w:tcW w:w="2561" w:type="dxa"/>
            <w:gridSpan w:val="2"/>
            <w:shd w:val="clear" w:color="auto" w:fill="auto"/>
            <w:vAlign w:val="center"/>
          </w:tcPr>
          <w:p w14:paraId="120D8ABD" w14:textId="77777777" w:rsidR="00854C06" w:rsidRPr="00503F0B" w:rsidRDefault="00854C06" w:rsidP="00D73B04">
            <w:pPr>
              <w:jc w:val="center"/>
              <w:rPr>
                <w:sz w:val="20"/>
                <w:szCs w:val="20"/>
              </w:rPr>
            </w:pPr>
          </w:p>
        </w:tc>
      </w:tr>
      <w:tr w:rsidR="00854C06" w:rsidRPr="00503F0B" w14:paraId="45ABBFD1" w14:textId="77777777" w:rsidTr="00D73B04">
        <w:trPr>
          <w:trHeight w:val="160"/>
          <w:jc w:val="center"/>
        </w:trPr>
        <w:tc>
          <w:tcPr>
            <w:tcW w:w="8784" w:type="dxa"/>
            <w:gridSpan w:val="5"/>
          </w:tcPr>
          <w:p w14:paraId="34CD50F1" w14:textId="77777777" w:rsidR="00854C06" w:rsidRPr="00503F0B" w:rsidRDefault="00854C06" w:rsidP="00D73B04">
            <w:pPr>
              <w:ind w:left="284"/>
              <w:jc w:val="right"/>
              <w:rPr>
                <w:b/>
                <w:bCs/>
                <w:sz w:val="20"/>
                <w:szCs w:val="20"/>
              </w:rPr>
            </w:pPr>
            <w:r w:rsidRPr="00503F0B">
              <w:rPr>
                <w:b/>
              </w:rPr>
              <w:t>ИТОГО, руб. (без НДС)</w:t>
            </w:r>
          </w:p>
        </w:tc>
        <w:tc>
          <w:tcPr>
            <w:tcW w:w="2420" w:type="dxa"/>
            <w:gridSpan w:val="2"/>
            <w:shd w:val="clear" w:color="auto" w:fill="auto"/>
            <w:vAlign w:val="center"/>
          </w:tcPr>
          <w:p w14:paraId="43A71002" w14:textId="77777777" w:rsidR="00854C06" w:rsidRPr="00503F0B" w:rsidRDefault="00854C06" w:rsidP="00D73B04">
            <w:pPr>
              <w:rPr>
                <w:sz w:val="20"/>
                <w:szCs w:val="20"/>
              </w:rPr>
            </w:pPr>
          </w:p>
        </w:tc>
        <w:tc>
          <w:tcPr>
            <w:tcW w:w="2561" w:type="dxa"/>
            <w:gridSpan w:val="2"/>
            <w:shd w:val="clear" w:color="auto" w:fill="auto"/>
            <w:vAlign w:val="center"/>
          </w:tcPr>
          <w:p w14:paraId="7B1DEA20" w14:textId="77777777" w:rsidR="00854C06" w:rsidRPr="00503F0B" w:rsidRDefault="00854C06" w:rsidP="00D73B04">
            <w:pPr>
              <w:rPr>
                <w:sz w:val="20"/>
                <w:szCs w:val="20"/>
              </w:rPr>
            </w:pPr>
          </w:p>
        </w:tc>
      </w:tr>
      <w:tr w:rsidR="00854C06" w:rsidRPr="00503F0B" w14:paraId="4E6A52C6" w14:textId="77777777" w:rsidTr="00D73B04">
        <w:trPr>
          <w:trHeight w:val="291"/>
          <w:jc w:val="center"/>
        </w:trPr>
        <w:tc>
          <w:tcPr>
            <w:tcW w:w="8784" w:type="dxa"/>
            <w:gridSpan w:val="5"/>
          </w:tcPr>
          <w:p w14:paraId="68EA87DF" w14:textId="77777777" w:rsidR="00854C06" w:rsidRPr="00503F0B" w:rsidRDefault="00854C06" w:rsidP="00D73B04">
            <w:pPr>
              <w:ind w:left="284"/>
              <w:jc w:val="right"/>
              <w:rPr>
                <w:b/>
              </w:rPr>
            </w:pPr>
            <w:r w:rsidRPr="00503F0B">
              <w:rPr>
                <w:b/>
              </w:rPr>
              <w:t>НДС 20%, руб.</w:t>
            </w:r>
          </w:p>
        </w:tc>
        <w:tc>
          <w:tcPr>
            <w:tcW w:w="2420" w:type="dxa"/>
            <w:gridSpan w:val="2"/>
            <w:shd w:val="clear" w:color="auto" w:fill="auto"/>
            <w:vAlign w:val="center"/>
          </w:tcPr>
          <w:p w14:paraId="086B52C7" w14:textId="77777777" w:rsidR="00854C06" w:rsidRPr="00503F0B" w:rsidRDefault="00854C06" w:rsidP="00D73B04">
            <w:pPr>
              <w:rPr>
                <w:sz w:val="20"/>
                <w:szCs w:val="20"/>
              </w:rPr>
            </w:pPr>
          </w:p>
        </w:tc>
        <w:tc>
          <w:tcPr>
            <w:tcW w:w="2561" w:type="dxa"/>
            <w:gridSpan w:val="2"/>
            <w:shd w:val="clear" w:color="auto" w:fill="auto"/>
            <w:vAlign w:val="center"/>
          </w:tcPr>
          <w:p w14:paraId="18534AD4" w14:textId="77777777" w:rsidR="00854C06" w:rsidRPr="00503F0B" w:rsidRDefault="00854C06" w:rsidP="00D73B04">
            <w:pPr>
              <w:rPr>
                <w:sz w:val="20"/>
                <w:szCs w:val="20"/>
              </w:rPr>
            </w:pPr>
          </w:p>
        </w:tc>
      </w:tr>
      <w:tr w:rsidR="00854C06" w:rsidRPr="00503F0B" w14:paraId="239A3A8F" w14:textId="77777777" w:rsidTr="00D73B04">
        <w:trPr>
          <w:trHeight w:val="280"/>
          <w:jc w:val="center"/>
        </w:trPr>
        <w:tc>
          <w:tcPr>
            <w:tcW w:w="8784" w:type="dxa"/>
            <w:gridSpan w:val="5"/>
          </w:tcPr>
          <w:p w14:paraId="5FF652C4" w14:textId="77777777" w:rsidR="00854C06" w:rsidRPr="00503F0B" w:rsidRDefault="00854C06" w:rsidP="00D73B04">
            <w:pPr>
              <w:ind w:left="284"/>
              <w:jc w:val="right"/>
              <w:rPr>
                <w:b/>
              </w:rPr>
            </w:pPr>
            <w:r w:rsidRPr="00503F0B">
              <w:rPr>
                <w:b/>
              </w:rPr>
              <w:t>ВСЕГО, руб. (с НДС)</w:t>
            </w:r>
          </w:p>
        </w:tc>
        <w:tc>
          <w:tcPr>
            <w:tcW w:w="2420" w:type="dxa"/>
            <w:gridSpan w:val="2"/>
            <w:shd w:val="clear" w:color="auto" w:fill="auto"/>
            <w:vAlign w:val="center"/>
          </w:tcPr>
          <w:p w14:paraId="07D20512" w14:textId="77777777" w:rsidR="00854C06" w:rsidRPr="00503F0B" w:rsidRDefault="00854C06" w:rsidP="00D73B04">
            <w:pPr>
              <w:rPr>
                <w:sz w:val="20"/>
                <w:szCs w:val="20"/>
              </w:rPr>
            </w:pPr>
          </w:p>
        </w:tc>
        <w:tc>
          <w:tcPr>
            <w:tcW w:w="2561" w:type="dxa"/>
            <w:gridSpan w:val="2"/>
            <w:shd w:val="clear" w:color="auto" w:fill="auto"/>
            <w:vAlign w:val="center"/>
          </w:tcPr>
          <w:p w14:paraId="1F192B2E" w14:textId="77777777" w:rsidR="00854C06" w:rsidRPr="00503F0B" w:rsidRDefault="00854C06" w:rsidP="00D73B04">
            <w:pPr>
              <w:rPr>
                <w:sz w:val="20"/>
                <w:szCs w:val="20"/>
              </w:rPr>
            </w:pPr>
          </w:p>
        </w:tc>
      </w:tr>
    </w:tbl>
    <w:p w14:paraId="6EC5584A" w14:textId="77777777" w:rsidR="00854C06" w:rsidRPr="00503F0B" w:rsidRDefault="00854C06" w:rsidP="00854C06">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854C06" w:rsidRPr="00503F0B" w14:paraId="63A1989E" w14:textId="77777777" w:rsidTr="00D73B04">
        <w:trPr>
          <w:trHeight w:val="662"/>
          <w:jc w:val="center"/>
        </w:trPr>
        <w:tc>
          <w:tcPr>
            <w:tcW w:w="1615" w:type="dxa"/>
          </w:tcPr>
          <w:p w14:paraId="23D8EEA5" w14:textId="77777777" w:rsidR="00854C06" w:rsidRPr="00503F0B" w:rsidRDefault="00854C06" w:rsidP="00D73B04">
            <w:pPr>
              <w:rPr>
                <w:b/>
              </w:rPr>
            </w:pPr>
          </w:p>
        </w:tc>
        <w:tc>
          <w:tcPr>
            <w:tcW w:w="9005" w:type="dxa"/>
            <w:vAlign w:val="center"/>
          </w:tcPr>
          <w:p w14:paraId="5447E8D0" w14:textId="77777777" w:rsidR="00854C06" w:rsidRPr="00503F0B" w:rsidRDefault="00854C06" w:rsidP="00D73B04">
            <w:pPr>
              <w:widowControl w:val="0"/>
              <w:autoSpaceDE w:val="0"/>
              <w:autoSpaceDN w:val="0"/>
              <w:adjustRightInd w:val="0"/>
              <w:rPr>
                <w:b/>
              </w:rPr>
            </w:pPr>
          </w:p>
          <w:p w14:paraId="65BB483B" w14:textId="77777777" w:rsidR="00854C06" w:rsidRPr="00503F0B" w:rsidRDefault="00854C06" w:rsidP="00D73B04">
            <w:pPr>
              <w:widowControl w:val="0"/>
              <w:autoSpaceDE w:val="0"/>
              <w:autoSpaceDN w:val="0"/>
              <w:adjustRightInd w:val="0"/>
              <w:rPr>
                <w:b/>
              </w:rPr>
            </w:pPr>
            <w:r w:rsidRPr="00503F0B">
              <w:rPr>
                <w:b/>
              </w:rPr>
              <w:t>ОТ ПОСТАВЩИКА:</w:t>
            </w:r>
          </w:p>
        </w:tc>
        <w:tc>
          <w:tcPr>
            <w:tcW w:w="3107" w:type="dxa"/>
            <w:vAlign w:val="center"/>
          </w:tcPr>
          <w:p w14:paraId="5CCEE303" w14:textId="77777777" w:rsidR="00854C06" w:rsidRPr="00503F0B" w:rsidRDefault="00854C06" w:rsidP="00D73B04">
            <w:pPr>
              <w:widowControl w:val="0"/>
              <w:autoSpaceDE w:val="0"/>
              <w:autoSpaceDN w:val="0"/>
              <w:adjustRightInd w:val="0"/>
              <w:rPr>
                <w:b/>
              </w:rPr>
            </w:pPr>
          </w:p>
          <w:p w14:paraId="07E7D34B" w14:textId="77777777" w:rsidR="00854C06" w:rsidRPr="00503F0B" w:rsidRDefault="00854C06" w:rsidP="00D73B04">
            <w:pPr>
              <w:widowControl w:val="0"/>
              <w:autoSpaceDE w:val="0"/>
              <w:autoSpaceDN w:val="0"/>
              <w:adjustRightInd w:val="0"/>
              <w:rPr>
                <w:b/>
              </w:rPr>
            </w:pPr>
            <w:r w:rsidRPr="00503F0B">
              <w:rPr>
                <w:b/>
              </w:rPr>
              <w:t>ОТ ПОКУПАТЕЛЯ:</w:t>
            </w:r>
          </w:p>
        </w:tc>
      </w:tr>
      <w:tr w:rsidR="00854C06" w:rsidRPr="002E155D" w14:paraId="15E7E121" w14:textId="77777777" w:rsidTr="00D73B04">
        <w:trPr>
          <w:jc w:val="center"/>
        </w:trPr>
        <w:tc>
          <w:tcPr>
            <w:tcW w:w="1615" w:type="dxa"/>
          </w:tcPr>
          <w:p w14:paraId="4968E454" w14:textId="77777777" w:rsidR="00854C06" w:rsidRPr="00503F0B" w:rsidRDefault="00854C06" w:rsidP="00D73B04">
            <w:pPr>
              <w:widowControl w:val="0"/>
              <w:autoSpaceDE w:val="0"/>
              <w:autoSpaceDN w:val="0"/>
              <w:adjustRightInd w:val="0"/>
              <w:rPr>
                <w:sz w:val="16"/>
                <w:szCs w:val="16"/>
              </w:rPr>
            </w:pPr>
          </w:p>
        </w:tc>
        <w:tc>
          <w:tcPr>
            <w:tcW w:w="9005" w:type="dxa"/>
          </w:tcPr>
          <w:p w14:paraId="580C38D1" w14:textId="77777777" w:rsidR="00854C06" w:rsidRPr="00503F0B" w:rsidRDefault="00854C06" w:rsidP="00D73B04">
            <w:pPr>
              <w:widowControl w:val="0"/>
              <w:autoSpaceDE w:val="0"/>
              <w:autoSpaceDN w:val="0"/>
              <w:adjustRightInd w:val="0"/>
              <w:rPr>
                <w:sz w:val="16"/>
                <w:szCs w:val="16"/>
              </w:rPr>
            </w:pPr>
          </w:p>
          <w:p w14:paraId="67EC7CA5" w14:textId="77777777" w:rsidR="00854C06" w:rsidRPr="00503F0B" w:rsidRDefault="00854C06" w:rsidP="00D73B04">
            <w:pPr>
              <w:widowControl w:val="0"/>
              <w:autoSpaceDE w:val="0"/>
              <w:autoSpaceDN w:val="0"/>
              <w:adjustRightInd w:val="0"/>
              <w:rPr>
                <w:sz w:val="16"/>
                <w:szCs w:val="16"/>
              </w:rPr>
            </w:pPr>
            <w:r w:rsidRPr="00503F0B">
              <w:rPr>
                <w:sz w:val="16"/>
                <w:szCs w:val="16"/>
              </w:rPr>
              <w:t>_______________________________</w:t>
            </w:r>
          </w:p>
          <w:p w14:paraId="7676B428" w14:textId="77777777" w:rsidR="00854C06" w:rsidRPr="00503F0B" w:rsidRDefault="00854C06" w:rsidP="00D73B04">
            <w:pPr>
              <w:widowControl w:val="0"/>
              <w:autoSpaceDE w:val="0"/>
              <w:autoSpaceDN w:val="0"/>
              <w:adjustRightInd w:val="0"/>
              <w:rPr>
                <w:sz w:val="16"/>
                <w:szCs w:val="16"/>
              </w:rPr>
            </w:pPr>
            <w:r w:rsidRPr="00503F0B">
              <w:rPr>
                <w:sz w:val="16"/>
                <w:szCs w:val="16"/>
              </w:rPr>
              <w:t>М.П.</w:t>
            </w:r>
          </w:p>
        </w:tc>
        <w:tc>
          <w:tcPr>
            <w:tcW w:w="3107" w:type="dxa"/>
          </w:tcPr>
          <w:p w14:paraId="42EA6A27" w14:textId="77777777" w:rsidR="00854C06" w:rsidRPr="00503F0B" w:rsidRDefault="00854C06" w:rsidP="00D73B04">
            <w:pPr>
              <w:widowControl w:val="0"/>
              <w:autoSpaceDE w:val="0"/>
              <w:autoSpaceDN w:val="0"/>
              <w:adjustRightInd w:val="0"/>
              <w:rPr>
                <w:sz w:val="16"/>
                <w:szCs w:val="16"/>
              </w:rPr>
            </w:pPr>
          </w:p>
          <w:p w14:paraId="35F72B51" w14:textId="77777777" w:rsidR="00854C06" w:rsidRPr="00503F0B" w:rsidRDefault="00854C06" w:rsidP="00D73B04">
            <w:pPr>
              <w:widowControl w:val="0"/>
              <w:autoSpaceDE w:val="0"/>
              <w:autoSpaceDN w:val="0"/>
              <w:adjustRightInd w:val="0"/>
              <w:rPr>
                <w:sz w:val="16"/>
                <w:szCs w:val="16"/>
              </w:rPr>
            </w:pPr>
            <w:r w:rsidRPr="00503F0B">
              <w:rPr>
                <w:sz w:val="16"/>
                <w:szCs w:val="16"/>
              </w:rPr>
              <w:t>____________________________________</w:t>
            </w:r>
          </w:p>
          <w:p w14:paraId="66459166" w14:textId="77777777" w:rsidR="00854C06" w:rsidRPr="002E155D" w:rsidRDefault="00854C06" w:rsidP="00D73B04">
            <w:pPr>
              <w:widowControl w:val="0"/>
              <w:autoSpaceDE w:val="0"/>
              <w:autoSpaceDN w:val="0"/>
              <w:adjustRightInd w:val="0"/>
              <w:rPr>
                <w:sz w:val="16"/>
                <w:szCs w:val="16"/>
              </w:rPr>
            </w:pPr>
            <w:r w:rsidRPr="00503F0B">
              <w:rPr>
                <w:sz w:val="16"/>
                <w:szCs w:val="16"/>
              </w:rPr>
              <w:t>М.П.</w:t>
            </w:r>
          </w:p>
        </w:tc>
      </w:tr>
    </w:tbl>
    <w:p w14:paraId="2F787363" w14:textId="77777777" w:rsidR="00B37A1A" w:rsidRPr="002E155D" w:rsidRDefault="00B37A1A" w:rsidP="00854C06">
      <w:pPr>
        <w:shd w:val="clear" w:color="auto" w:fill="FFFFFF"/>
        <w:ind w:firstLine="567"/>
        <w:jc w:val="both"/>
      </w:pPr>
    </w:p>
    <w:sectPr w:rsidR="00B37A1A" w:rsidRPr="002E155D"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64248" w14:textId="77777777" w:rsidR="00DA3D87" w:rsidRDefault="00DA3D87" w:rsidP="00B067D9">
      <w:r>
        <w:separator/>
      </w:r>
    </w:p>
  </w:endnote>
  <w:endnote w:type="continuationSeparator" w:id="0">
    <w:p w14:paraId="69F15FFE" w14:textId="77777777" w:rsidR="00DA3D87" w:rsidRDefault="00DA3D87"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C54E71" w:rsidRDefault="00C54E71"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C54E71" w:rsidRDefault="00C54E71"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7681381F" w:rsidR="00C54E71" w:rsidRPr="00B067D9" w:rsidRDefault="00C54E71">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881E60">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635DF35A" w:rsidR="00C54E71" w:rsidRDefault="00C54E71">
    <w:pPr>
      <w:pStyle w:val="a5"/>
      <w:jc w:val="right"/>
    </w:pPr>
    <w:r>
      <w:fldChar w:fldCharType="begin"/>
    </w:r>
    <w:r>
      <w:instrText>PAGE   \* MERGEFORMAT</w:instrText>
    </w:r>
    <w:r>
      <w:fldChar w:fldCharType="separate"/>
    </w:r>
    <w:r w:rsidR="00881E60">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C54E71" w:rsidRDefault="00C54E71"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C54E71" w:rsidRPr="00D60DCA" w:rsidRDefault="00C54E71"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1A9B79D7" w:rsidR="00C54E71" w:rsidRPr="00E06148" w:rsidRDefault="00C54E71" w:rsidP="00C517C8">
    <w:pPr>
      <w:pStyle w:val="a5"/>
      <w:jc w:val="right"/>
    </w:pPr>
    <w:r>
      <w:fldChar w:fldCharType="begin"/>
    </w:r>
    <w:r>
      <w:instrText>PAGE   \* MERGEFORMAT</w:instrText>
    </w:r>
    <w:r>
      <w:fldChar w:fldCharType="separate"/>
    </w:r>
    <w:r w:rsidR="00881E60">
      <w:rPr>
        <w:noProof/>
      </w:rPr>
      <w:t>18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219E0" w14:textId="4165580C" w:rsidR="00854C06" w:rsidRPr="00203AD7" w:rsidRDefault="00854C06" w:rsidP="00C46F56">
    <w:pPr>
      <w:pStyle w:val="a5"/>
      <w:jc w:val="right"/>
    </w:pPr>
    <w:r>
      <w:fldChar w:fldCharType="begin"/>
    </w:r>
    <w:r>
      <w:instrText>PAGE   \* MERGEFORMAT</w:instrText>
    </w:r>
    <w:r>
      <w:fldChar w:fldCharType="separate"/>
    </w:r>
    <w:r w:rsidR="00881E60">
      <w:rPr>
        <w:noProof/>
      </w:rPr>
      <w:t>20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444FF" w14:textId="77777777" w:rsidR="00854C06" w:rsidRPr="004B4EFB" w:rsidRDefault="00854C06" w:rsidP="00C46F56">
    <w:pPr>
      <w:pStyle w:val="a5"/>
      <w:jc w:val="right"/>
    </w:pPr>
    <w:r w:rsidRPr="004B4EFB">
      <w:t>Задание на проведение закупки</w:t>
    </w:r>
  </w:p>
  <w:p w14:paraId="0937932D" w14:textId="77777777" w:rsidR="00854C06" w:rsidRPr="004B4EFB" w:rsidRDefault="00854C06"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415E317" w14:textId="77777777" w:rsidR="00854C06" w:rsidRPr="00203AD7" w:rsidRDefault="00854C06"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7EDCF23D" w:rsidR="00C54E71" w:rsidRPr="00203AD7" w:rsidRDefault="00C54E71" w:rsidP="00777A76">
    <w:pPr>
      <w:pStyle w:val="a5"/>
      <w:jc w:val="right"/>
    </w:pPr>
    <w:r>
      <w:fldChar w:fldCharType="begin"/>
    </w:r>
    <w:r>
      <w:instrText>PAGE   \* MERGEFORMAT</w:instrText>
    </w:r>
    <w:r>
      <w:fldChar w:fldCharType="separate"/>
    </w:r>
    <w:r w:rsidR="00881E60">
      <w:rPr>
        <w:noProof/>
      </w:rPr>
      <w:t>30</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C54E71" w:rsidRPr="00203AD7" w:rsidRDefault="00C54E71"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C236E" w14:textId="77777777" w:rsidR="00DA3D87" w:rsidRDefault="00DA3D87" w:rsidP="00B067D9">
      <w:r>
        <w:separator/>
      </w:r>
    </w:p>
  </w:footnote>
  <w:footnote w:type="continuationSeparator" w:id="0">
    <w:p w14:paraId="032C243A" w14:textId="77777777" w:rsidR="00DA3D87" w:rsidRDefault="00DA3D87"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C54E71" w:rsidRPr="00096669" w:rsidRDefault="00C54E71"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C54E71" w:rsidRPr="00D60DCA" w:rsidRDefault="00C54E71"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502"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39C0"/>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3753"/>
    <w:rsid w:val="002C50F6"/>
    <w:rsid w:val="002C5386"/>
    <w:rsid w:val="002D1A8D"/>
    <w:rsid w:val="002D3147"/>
    <w:rsid w:val="002D6408"/>
    <w:rsid w:val="002E2EB5"/>
    <w:rsid w:val="002E5EF1"/>
    <w:rsid w:val="002E7A30"/>
    <w:rsid w:val="002F10E1"/>
    <w:rsid w:val="002F1851"/>
    <w:rsid w:val="002F2799"/>
    <w:rsid w:val="002F3418"/>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41FA8"/>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697B"/>
    <w:rsid w:val="00506F2D"/>
    <w:rsid w:val="00510530"/>
    <w:rsid w:val="005118B7"/>
    <w:rsid w:val="00513542"/>
    <w:rsid w:val="00515912"/>
    <w:rsid w:val="00520DAD"/>
    <w:rsid w:val="00531D2E"/>
    <w:rsid w:val="00537100"/>
    <w:rsid w:val="00543A35"/>
    <w:rsid w:val="005479EC"/>
    <w:rsid w:val="00547D1E"/>
    <w:rsid w:val="00554628"/>
    <w:rsid w:val="00554C2F"/>
    <w:rsid w:val="00557196"/>
    <w:rsid w:val="00557702"/>
    <w:rsid w:val="00562194"/>
    <w:rsid w:val="00564383"/>
    <w:rsid w:val="00564F8C"/>
    <w:rsid w:val="0056561E"/>
    <w:rsid w:val="00567D69"/>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45D8"/>
    <w:rsid w:val="00644DD1"/>
    <w:rsid w:val="006454F8"/>
    <w:rsid w:val="0064643F"/>
    <w:rsid w:val="006464C0"/>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5C2"/>
    <w:rsid w:val="00697BE6"/>
    <w:rsid w:val="006A0B37"/>
    <w:rsid w:val="006A12CC"/>
    <w:rsid w:val="006A21E7"/>
    <w:rsid w:val="006A2BC4"/>
    <w:rsid w:val="006A4D00"/>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17CC4"/>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4C06"/>
    <w:rsid w:val="008577FF"/>
    <w:rsid w:val="00860653"/>
    <w:rsid w:val="008607DC"/>
    <w:rsid w:val="008630A9"/>
    <w:rsid w:val="00865EC0"/>
    <w:rsid w:val="00871B7A"/>
    <w:rsid w:val="00874995"/>
    <w:rsid w:val="00875ECD"/>
    <w:rsid w:val="008776F9"/>
    <w:rsid w:val="00881E60"/>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61C1"/>
    <w:rsid w:val="009124EB"/>
    <w:rsid w:val="00912550"/>
    <w:rsid w:val="00917D54"/>
    <w:rsid w:val="00922574"/>
    <w:rsid w:val="00924894"/>
    <w:rsid w:val="00926006"/>
    <w:rsid w:val="00932BAB"/>
    <w:rsid w:val="00932C50"/>
    <w:rsid w:val="00933D25"/>
    <w:rsid w:val="00936219"/>
    <w:rsid w:val="00937E68"/>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D28AE"/>
    <w:rsid w:val="009D37EF"/>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5604"/>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3916"/>
    <w:rsid w:val="00AD7E61"/>
    <w:rsid w:val="00AE240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6ABA"/>
    <w:rsid w:val="00B370B4"/>
    <w:rsid w:val="00B37A1A"/>
    <w:rsid w:val="00B46CBC"/>
    <w:rsid w:val="00B470B4"/>
    <w:rsid w:val="00B51FA0"/>
    <w:rsid w:val="00B54ED1"/>
    <w:rsid w:val="00B5557A"/>
    <w:rsid w:val="00B611A2"/>
    <w:rsid w:val="00B624F1"/>
    <w:rsid w:val="00B625DA"/>
    <w:rsid w:val="00B64D99"/>
    <w:rsid w:val="00B66823"/>
    <w:rsid w:val="00B77C88"/>
    <w:rsid w:val="00B77D1C"/>
    <w:rsid w:val="00B817D9"/>
    <w:rsid w:val="00B86E1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3A4"/>
    <w:rsid w:val="00C01AD3"/>
    <w:rsid w:val="00C05AA5"/>
    <w:rsid w:val="00C1418D"/>
    <w:rsid w:val="00C173D5"/>
    <w:rsid w:val="00C17AC2"/>
    <w:rsid w:val="00C211D6"/>
    <w:rsid w:val="00C24369"/>
    <w:rsid w:val="00C24CDA"/>
    <w:rsid w:val="00C253F5"/>
    <w:rsid w:val="00C30EA8"/>
    <w:rsid w:val="00C3499D"/>
    <w:rsid w:val="00C35CF3"/>
    <w:rsid w:val="00C42136"/>
    <w:rsid w:val="00C438F9"/>
    <w:rsid w:val="00C458AD"/>
    <w:rsid w:val="00C46403"/>
    <w:rsid w:val="00C46F56"/>
    <w:rsid w:val="00C50319"/>
    <w:rsid w:val="00C517C8"/>
    <w:rsid w:val="00C54E71"/>
    <w:rsid w:val="00C568BF"/>
    <w:rsid w:val="00C56C2A"/>
    <w:rsid w:val="00C61799"/>
    <w:rsid w:val="00C639B9"/>
    <w:rsid w:val="00C63DD0"/>
    <w:rsid w:val="00C67499"/>
    <w:rsid w:val="00C70639"/>
    <w:rsid w:val="00C70C0A"/>
    <w:rsid w:val="00C7140C"/>
    <w:rsid w:val="00C763C5"/>
    <w:rsid w:val="00C83786"/>
    <w:rsid w:val="00CA13BC"/>
    <w:rsid w:val="00CA2A17"/>
    <w:rsid w:val="00CA3745"/>
    <w:rsid w:val="00CA7D4F"/>
    <w:rsid w:val="00CB52E9"/>
    <w:rsid w:val="00CB59A7"/>
    <w:rsid w:val="00CC0C9D"/>
    <w:rsid w:val="00CC1833"/>
    <w:rsid w:val="00CD25EF"/>
    <w:rsid w:val="00CD4502"/>
    <w:rsid w:val="00CD64DB"/>
    <w:rsid w:val="00CE37F7"/>
    <w:rsid w:val="00CE42E8"/>
    <w:rsid w:val="00CE630D"/>
    <w:rsid w:val="00CF22ED"/>
    <w:rsid w:val="00CF25AB"/>
    <w:rsid w:val="00CF6DFA"/>
    <w:rsid w:val="00D0191A"/>
    <w:rsid w:val="00D02034"/>
    <w:rsid w:val="00D04168"/>
    <w:rsid w:val="00D046FF"/>
    <w:rsid w:val="00D049AE"/>
    <w:rsid w:val="00D1165C"/>
    <w:rsid w:val="00D13E6F"/>
    <w:rsid w:val="00D204D2"/>
    <w:rsid w:val="00D2224E"/>
    <w:rsid w:val="00D248E1"/>
    <w:rsid w:val="00D25989"/>
    <w:rsid w:val="00D317B8"/>
    <w:rsid w:val="00D31F47"/>
    <w:rsid w:val="00D32C58"/>
    <w:rsid w:val="00D337E3"/>
    <w:rsid w:val="00D37631"/>
    <w:rsid w:val="00D425DB"/>
    <w:rsid w:val="00D51808"/>
    <w:rsid w:val="00D52B9F"/>
    <w:rsid w:val="00D56163"/>
    <w:rsid w:val="00D564A6"/>
    <w:rsid w:val="00D56F93"/>
    <w:rsid w:val="00D578F5"/>
    <w:rsid w:val="00D600E5"/>
    <w:rsid w:val="00D62B79"/>
    <w:rsid w:val="00D65A1D"/>
    <w:rsid w:val="00D66905"/>
    <w:rsid w:val="00D6730A"/>
    <w:rsid w:val="00D75380"/>
    <w:rsid w:val="00D75AAD"/>
    <w:rsid w:val="00D7673C"/>
    <w:rsid w:val="00D775E1"/>
    <w:rsid w:val="00D77779"/>
    <w:rsid w:val="00D77C4A"/>
    <w:rsid w:val="00D80B83"/>
    <w:rsid w:val="00D83053"/>
    <w:rsid w:val="00D938C8"/>
    <w:rsid w:val="00DA05DD"/>
    <w:rsid w:val="00DA3D87"/>
    <w:rsid w:val="00DA5114"/>
    <w:rsid w:val="00DA5834"/>
    <w:rsid w:val="00DC0869"/>
    <w:rsid w:val="00DC6F64"/>
    <w:rsid w:val="00DD3F9C"/>
    <w:rsid w:val="00DD6F54"/>
    <w:rsid w:val="00DE4459"/>
    <w:rsid w:val="00DE566A"/>
    <w:rsid w:val="00DE5718"/>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304CF"/>
    <w:rsid w:val="00E4424D"/>
    <w:rsid w:val="00E50515"/>
    <w:rsid w:val="00E53DA9"/>
    <w:rsid w:val="00E54515"/>
    <w:rsid w:val="00E55F09"/>
    <w:rsid w:val="00E72DAC"/>
    <w:rsid w:val="00E73F9B"/>
    <w:rsid w:val="00E745B6"/>
    <w:rsid w:val="00E761D1"/>
    <w:rsid w:val="00E80D9A"/>
    <w:rsid w:val="00E85F36"/>
    <w:rsid w:val="00E86776"/>
    <w:rsid w:val="00E92D0F"/>
    <w:rsid w:val="00E93840"/>
    <w:rsid w:val="00E94C58"/>
    <w:rsid w:val="00E9636D"/>
    <w:rsid w:val="00E970CA"/>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518"/>
    <w:rsid w:val="00F27817"/>
    <w:rsid w:val="00F30A5E"/>
    <w:rsid w:val="00F338F8"/>
    <w:rsid w:val="00F34C3C"/>
    <w:rsid w:val="00F40F94"/>
    <w:rsid w:val="00F422FB"/>
    <w:rsid w:val="00F50E5C"/>
    <w:rsid w:val="00F566D1"/>
    <w:rsid w:val="00F6254F"/>
    <w:rsid w:val="00F6617A"/>
    <w:rsid w:val="00F70D54"/>
    <w:rsid w:val="00F7302F"/>
    <w:rsid w:val="00F73BE6"/>
    <w:rsid w:val="00F74C35"/>
    <w:rsid w:val="00F84D6B"/>
    <w:rsid w:val="00F84E90"/>
    <w:rsid w:val="00F95A44"/>
    <w:rsid w:val="00FA08DC"/>
    <w:rsid w:val="00FA0A3E"/>
    <w:rsid w:val="00FA1037"/>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34BCF8"/>
  <w15:docId w15:val="{B59B3400-1A3C-457A-B626-C0F7F4FB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E0D87-790D-49B4-87D9-46899EEEA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11342</Words>
  <Characters>64653</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4</cp:revision>
  <cp:lastPrinted>2020-09-25T08:14:00Z</cp:lastPrinted>
  <dcterms:created xsi:type="dcterms:W3CDTF">2021-09-22T14:11:00Z</dcterms:created>
  <dcterms:modified xsi:type="dcterms:W3CDTF">2021-10-04T15:55:00Z</dcterms:modified>
</cp:coreProperties>
</file>