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AC3C01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C3C01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AC3C01">
        <w:rPr>
          <w:rFonts w:ascii="Times New Roman" w:hAnsi="Times New Roman" w:cs="Times New Roman"/>
          <w:sz w:val="28"/>
        </w:rPr>
        <w:t xml:space="preserve"> </w:t>
      </w:r>
    </w:p>
    <w:p w:rsidR="008C4E4A" w:rsidRPr="00AC3C01" w:rsidRDefault="00073A5D" w:rsidP="00227C9B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 w:rsidRPr="00AC3C01">
        <w:rPr>
          <w:rFonts w:ascii="Times New Roman" w:hAnsi="Times New Roman" w:cs="Times New Roman"/>
          <w:sz w:val="28"/>
        </w:rPr>
        <w:t>к открытому конкурсу</w:t>
      </w:r>
      <w:r w:rsidR="001428EF" w:rsidRPr="00AC3C01">
        <w:t xml:space="preserve"> </w:t>
      </w:r>
      <w:r w:rsidR="001428EF" w:rsidRPr="00AC3C01">
        <w:rPr>
          <w:rFonts w:ascii="Times New Roman" w:hAnsi="Times New Roman" w:cs="Times New Roman"/>
          <w:sz w:val="28"/>
        </w:rPr>
        <w:t>с ограниченным участием в электронной форме</w:t>
      </w:r>
      <w:r w:rsidRPr="00AC3C01">
        <w:rPr>
          <w:rFonts w:ascii="Times New Roman" w:hAnsi="Times New Roman" w:cs="Times New Roman"/>
          <w:sz w:val="28"/>
        </w:rPr>
        <w:t xml:space="preserve"> на право заключения </w:t>
      </w:r>
      <w:r w:rsidR="0060106C" w:rsidRPr="0060106C">
        <w:rPr>
          <w:rFonts w:ascii="Times New Roman" w:hAnsi="Times New Roman" w:cs="Times New Roman"/>
          <w:iCs/>
          <w:sz w:val="28"/>
        </w:rPr>
        <w:t>договора на разработку рабочей документации и выполнение строительно-монтажных работ по объектам: «Всесезонный туристско-рекреационный комплекс «Эльбрус», Кабардино-Балкарская Республика. Пассажирская подвесная канатная дорога EL3» и «Всесезонный туристско-рекреационный комплекс «Эльбрус», Кабардино-Балкарская Республика. Пассажирская подвесная канатная дорога EL6»</w:t>
      </w:r>
    </w:p>
    <w:p w:rsidR="00073A5D" w:rsidRPr="00AC3C01" w:rsidRDefault="00073A5D" w:rsidP="00073A5D">
      <w:pPr>
        <w:jc w:val="center"/>
        <w:rPr>
          <w:rFonts w:ascii="Times New Roman" w:hAnsi="Times New Roman" w:cs="Times New Roman"/>
          <w:sz w:val="28"/>
        </w:rPr>
      </w:pPr>
    </w:p>
    <w:p w:rsidR="00073A5D" w:rsidRDefault="009F62DA" w:rsidP="009F6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2DA">
        <w:rPr>
          <w:rFonts w:ascii="Times New Roman" w:hAnsi="Times New Roman" w:cs="Times New Roman"/>
          <w:sz w:val="28"/>
          <w:szCs w:val="28"/>
        </w:rPr>
        <w:t>В связи с тем, что конкурс с ограниченным участием в электронной форме признан несостоявшимся в соответствии с частью 16 статьи 54.4 Закона о закупках, срок подачи заявок на участие в таком конкурсе продлевается на десять дней с даты размещения соответствующего извещения согласно пункту 1 части 3 статьи 55.1 Федерального закона от 05.04.2013 № 44-ФЗ «О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нужд»</w:t>
      </w:r>
    </w:p>
    <w:p w:rsidR="009F62DA" w:rsidRDefault="009F62DA" w:rsidP="009F6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2"/>
        <w:gridCol w:w="1873"/>
      </w:tblGrid>
      <w:tr w:rsidR="00980CC2" w:rsidRPr="00980CC2" w:rsidTr="00980CC2">
        <w:tc>
          <w:tcPr>
            <w:tcW w:w="0" w:type="auto"/>
            <w:vAlign w:val="center"/>
            <w:hideMark/>
          </w:tcPr>
          <w:p w:rsidR="00980CC2" w:rsidRPr="00980CC2" w:rsidRDefault="00980CC2" w:rsidP="0098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980CC2" w:rsidRPr="00980CC2" w:rsidRDefault="00980CC2" w:rsidP="0098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21.12.2020 12:00</w:t>
            </w:r>
          </w:p>
        </w:tc>
      </w:tr>
      <w:tr w:rsidR="00980CC2" w:rsidRPr="00980CC2" w:rsidTr="00980CC2">
        <w:tc>
          <w:tcPr>
            <w:tcW w:w="0" w:type="auto"/>
            <w:vAlign w:val="center"/>
            <w:hideMark/>
          </w:tcPr>
          <w:p w:rsidR="00980CC2" w:rsidRPr="00980CC2" w:rsidRDefault="00980CC2" w:rsidP="0098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дата и время рассмотрения и оценки первых частей заявок</w:t>
            </w:r>
          </w:p>
        </w:tc>
        <w:tc>
          <w:tcPr>
            <w:tcW w:w="0" w:type="auto"/>
            <w:vAlign w:val="center"/>
            <w:hideMark/>
          </w:tcPr>
          <w:p w:rsidR="00980CC2" w:rsidRPr="00980CC2" w:rsidRDefault="00980CC2" w:rsidP="0098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22.12.2020 22:00</w:t>
            </w:r>
          </w:p>
        </w:tc>
      </w:tr>
      <w:tr w:rsidR="00980CC2" w:rsidRPr="00980CC2" w:rsidTr="00980CC2">
        <w:tc>
          <w:tcPr>
            <w:tcW w:w="0" w:type="auto"/>
            <w:vAlign w:val="center"/>
            <w:hideMark/>
          </w:tcPr>
          <w:p w:rsidR="00980CC2" w:rsidRPr="00980CC2" w:rsidRDefault="00980CC2" w:rsidP="0098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дата подачи окончательных предложений</w:t>
            </w:r>
          </w:p>
        </w:tc>
        <w:tc>
          <w:tcPr>
            <w:tcW w:w="0" w:type="auto"/>
            <w:vAlign w:val="center"/>
            <w:hideMark/>
          </w:tcPr>
          <w:p w:rsidR="00980CC2" w:rsidRPr="00980CC2" w:rsidRDefault="00980CC2" w:rsidP="0098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24.12.2020</w:t>
            </w:r>
          </w:p>
        </w:tc>
      </w:tr>
      <w:tr w:rsidR="00980CC2" w:rsidRPr="00980CC2" w:rsidTr="00980CC2">
        <w:tc>
          <w:tcPr>
            <w:tcW w:w="0" w:type="auto"/>
            <w:vAlign w:val="center"/>
            <w:hideMark/>
          </w:tcPr>
          <w:p w:rsidR="00980CC2" w:rsidRPr="00980CC2" w:rsidRDefault="00980CC2" w:rsidP="0098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дата и время рассмотрения и оценки вторых частей заявок</w:t>
            </w:r>
          </w:p>
        </w:tc>
        <w:tc>
          <w:tcPr>
            <w:tcW w:w="0" w:type="auto"/>
            <w:vAlign w:val="center"/>
            <w:hideMark/>
          </w:tcPr>
          <w:p w:rsidR="00980CC2" w:rsidRPr="00980CC2" w:rsidRDefault="00980CC2" w:rsidP="0098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28.12.2020 22:00</w:t>
            </w:r>
          </w:p>
        </w:tc>
      </w:tr>
    </w:tbl>
    <w:p w:rsidR="00980CC2" w:rsidRPr="0090268A" w:rsidRDefault="00980CC2" w:rsidP="009F6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80CC2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123488"/>
    <w:rsid w:val="00130839"/>
    <w:rsid w:val="001428EF"/>
    <w:rsid w:val="00227C9B"/>
    <w:rsid w:val="002A5569"/>
    <w:rsid w:val="004B6A32"/>
    <w:rsid w:val="0060106C"/>
    <w:rsid w:val="0067168E"/>
    <w:rsid w:val="006E21E1"/>
    <w:rsid w:val="00786F7E"/>
    <w:rsid w:val="008C4E4A"/>
    <w:rsid w:val="0090268A"/>
    <w:rsid w:val="00962D17"/>
    <w:rsid w:val="00980CC2"/>
    <w:rsid w:val="009D7697"/>
    <w:rsid w:val="009D7EB8"/>
    <w:rsid w:val="009F62DA"/>
    <w:rsid w:val="00A73B93"/>
    <w:rsid w:val="00AC3C01"/>
    <w:rsid w:val="00BB6A0B"/>
    <w:rsid w:val="00D63317"/>
    <w:rsid w:val="00DE7CEB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3063"/>
  <w15:docId w15:val="{D58931A4-A207-43A0-8ED9-7AE6C61D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  <w:style w:type="paragraph" w:customStyle="1" w:styleId="parameter">
    <w:name w:val="parameter"/>
    <w:basedOn w:val="a"/>
    <w:rsid w:val="009F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F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9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36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3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4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0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1049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2019-06-25T15:29:00Z</cp:lastPrinted>
  <dcterms:created xsi:type="dcterms:W3CDTF">2014-10-29T17:24:00Z</dcterms:created>
  <dcterms:modified xsi:type="dcterms:W3CDTF">2020-12-08T16:00:00Z</dcterms:modified>
</cp:coreProperties>
</file>