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4DFB3174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95123D" w:rsidRPr="0095123D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83D7F">
        <w:rPr>
          <w:rFonts w:ascii="Times New Roman" w:hAnsi="Times New Roman" w:cs="Times New Roman"/>
          <w:b/>
          <w:sz w:val="24"/>
          <w:szCs w:val="24"/>
        </w:rPr>
        <w:t>05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D83D7F">
        <w:rPr>
          <w:rFonts w:ascii="Times New Roman" w:hAnsi="Times New Roman" w:cs="Times New Roman"/>
          <w:b/>
          <w:sz w:val="24"/>
          <w:szCs w:val="24"/>
        </w:rPr>
        <w:t>04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534347" w:rsidRPr="00FE21FF">
        <w:rPr>
          <w:rFonts w:ascii="Times New Roman" w:hAnsi="Times New Roman" w:cs="Times New Roman"/>
          <w:b/>
          <w:sz w:val="24"/>
          <w:szCs w:val="24"/>
        </w:rPr>
        <w:t>202</w:t>
      </w:r>
      <w:r w:rsidR="00534347">
        <w:rPr>
          <w:rFonts w:ascii="Times New Roman" w:hAnsi="Times New Roman" w:cs="Times New Roman"/>
          <w:b/>
          <w:sz w:val="24"/>
          <w:szCs w:val="24"/>
        </w:rPr>
        <w:t>4</w:t>
      </w:r>
      <w:r w:rsidR="00534347" w:rsidRPr="00FE21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BA54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2F2B360B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9247E" w:rsidRPr="0049247E">
        <w:rPr>
          <w:rFonts w:ascii="Times New Roman" w:hAnsi="Times New Roman" w:cs="Times New Roman"/>
          <w:b/>
          <w:bCs/>
          <w:sz w:val="24"/>
          <w:szCs w:val="24"/>
        </w:rPr>
        <w:t>04.04.2024 г. № ЗКЭФ-ДЭУК-880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2"/>
      </w:tblGrid>
      <w:tr w:rsidR="0049247E" w:rsidRPr="007645CF" w14:paraId="1FFDF717" w14:textId="77777777" w:rsidTr="0049247E">
        <w:tc>
          <w:tcPr>
            <w:tcW w:w="568" w:type="dxa"/>
            <w:shd w:val="clear" w:color="auto" w:fill="auto"/>
            <w:vAlign w:val="center"/>
          </w:tcPr>
          <w:p w14:paraId="001D260F" w14:textId="77777777" w:rsidR="0049247E" w:rsidRPr="007645CF" w:rsidRDefault="0049247E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2" w:type="dxa"/>
            <w:shd w:val="clear" w:color="auto" w:fill="auto"/>
            <w:vAlign w:val="center"/>
          </w:tcPr>
          <w:p w14:paraId="1C95201F" w14:textId="42E52BFC" w:rsidR="0049247E" w:rsidRPr="006949F9" w:rsidRDefault="0049247E" w:rsidP="007611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6949F9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</w:tr>
      <w:tr w:rsidR="0049247E" w:rsidRPr="007645CF" w14:paraId="6B746F3F" w14:textId="77777777" w:rsidTr="0049247E">
        <w:trPr>
          <w:trHeight w:val="602"/>
        </w:trPr>
        <w:tc>
          <w:tcPr>
            <w:tcW w:w="568" w:type="dxa"/>
            <w:shd w:val="clear" w:color="auto" w:fill="auto"/>
            <w:vAlign w:val="center"/>
          </w:tcPr>
          <w:p w14:paraId="6CFCFF2D" w14:textId="77777777" w:rsidR="0049247E" w:rsidRPr="007645CF" w:rsidRDefault="0049247E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14:paraId="633F5E1F" w14:textId="77777777" w:rsidR="0049247E" w:rsidRPr="004E02AA" w:rsidRDefault="0049247E" w:rsidP="00492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2AA">
              <w:rPr>
                <w:rFonts w:ascii="Times New Roman" w:hAnsi="Times New Roman" w:cs="Times New Roman"/>
                <w:sz w:val="24"/>
                <w:szCs w:val="24"/>
              </w:rPr>
              <w:t>Уважаемый Заказчик!</w:t>
            </w:r>
          </w:p>
          <w:p w14:paraId="110AC240" w14:textId="77777777" w:rsidR="0049247E" w:rsidRPr="004E02AA" w:rsidRDefault="0049247E" w:rsidP="0049247E">
            <w:pPr>
              <w:pStyle w:val="a3"/>
              <w:numPr>
                <w:ilvl w:val="0"/>
                <w:numId w:val="1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2AA">
              <w:rPr>
                <w:rFonts w:ascii="Times New Roman" w:hAnsi="Times New Roman" w:cs="Times New Roman"/>
                <w:sz w:val="24"/>
                <w:szCs w:val="24"/>
              </w:rPr>
              <w:t xml:space="preserve">В ЕИС, в </w:t>
            </w:r>
            <w:r w:rsidRPr="004E0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товаре, работе, услуге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указано: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695"/>
              <w:gridCol w:w="1695"/>
              <w:gridCol w:w="1143"/>
              <w:gridCol w:w="1264"/>
              <w:gridCol w:w="1528"/>
              <w:gridCol w:w="1823"/>
            </w:tblGrid>
            <w:tr w:rsidR="0049247E" w:rsidRPr="00712BE6" w14:paraId="323DB922" w14:textId="77777777" w:rsidTr="006D5350">
              <w:trPr>
                <w:tblCellSpacing w:w="15" w:type="dxa"/>
              </w:trPr>
              <w:tc>
                <w:tcPr>
                  <w:tcW w:w="272" w:type="dxa"/>
                  <w:vAlign w:val="center"/>
                  <w:hideMark/>
                </w:tcPr>
                <w:p w14:paraId="64CAD5CF" w14:textId="77777777" w:rsidR="0049247E" w:rsidRPr="00712BE6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14:paraId="547947C1" w14:textId="77777777" w:rsidR="0049247E" w:rsidRPr="00712BE6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71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665" w:type="dxa"/>
                  <w:vAlign w:val="center"/>
                  <w:hideMark/>
                </w:tcPr>
                <w:p w14:paraId="4BC2A3FC" w14:textId="77777777" w:rsidR="0049247E" w:rsidRPr="00712BE6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71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113" w:type="dxa"/>
                  <w:vAlign w:val="center"/>
                  <w:hideMark/>
                </w:tcPr>
                <w:p w14:paraId="0519D178" w14:textId="77777777" w:rsidR="0049247E" w:rsidRPr="00712BE6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234" w:type="dxa"/>
                  <w:vAlign w:val="center"/>
                  <w:hideMark/>
                </w:tcPr>
                <w:p w14:paraId="4A8590AE" w14:textId="77777777" w:rsidR="0049247E" w:rsidRPr="00712BE6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1498" w:type="dxa"/>
                  <w:vAlign w:val="center"/>
                  <w:hideMark/>
                </w:tcPr>
                <w:p w14:paraId="010C43DF" w14:textId="77777777" w:rsidR="0049247E" w:rsidRPr="00712BE6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1778" w:type="dxa"/>
                  <w:vAlign w:val="center"/>
                  <w:hideMark/>
                </w:tcPr>
                <w:p w14:paraId="4E9481A0" w14:textId="77777777" w:rsidR="0049247E" w:rsidRPr="00712BE6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12BE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9247E" w:rsidRPr="0049247E" w14:paraId="3EF588D5" w14:textId="77777777" w:rsidTr="006D5350">
              <w:trPr>
                <w:tblCellSpacing w:w="15" w:type="dxa"/>
              </w:trPr>
              <w:tc>
                <w:tcPr>
                  <w:tcW w:w="272" w:type="dxa"/>
                  <w:vAlign w:val="center"/>
                  <w:hideMark/>
                </w:tcPr>
                <w:p w14:paraId="04F422C6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14:paraId="24E6BC1B" w14:textId="77777777" w:rsidR="0049247E" w:rsidRPr="0049247E" w:rsidRDefault="0049247E" w:rsidP="006D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 Топливо жидкое и газообразное; масла смазочные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14:paraId="42CB17CC" w14:textId="77777777" w:rsidR="0049247E" w:rsidRPr="0049247E" w:rsidRDefault="0049247E" w:rsidP="006D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1113" w:type="dxa"/>
                  <w:vAlign w:val="center"/>
                  <w:hideMark/>
                </w:tcPr>
                <w:p w14:paraId="045CCB99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234" w:type="dxa"/>
                  <w:vAlign w:val="center"/>
                  <w:hideMark/>
                </w:tcPr>
                <w:p w14:paraId="76FB61EE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1498" w:type="dxa"/>
                  <w:vAlign w:val="center"/>
                  <w:hideMark/>
                </w:tcPr>
                <w:p w14:paraId="24E8CDE4" w14:textId="77777777" w:rsidR="0049247E" w:rsidRPr="0049247E" w:rsidRDefault="0049247E" w:rsidP="006D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РФ: Северо-Кавказский федеральный округ, Кабардино-Балкарская </w:t>
                  </w:r>
                  <w:proofErr w:type="spellStart"/>
                  <w:proofErr w:type="gramStart"/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</w:t>
                  </w:r>
                  <w:proofErr w:type="spellEnd"/>
                  <w:proofErr w:type="gramEnd"/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В соответствии с закупочной документацией</w:t>
                  </w:r>
                </w:p>
              </w:tc>
              <w:tc>
                <w:tcPr>
                  <w:tcW w:w="1778" w:type="dxa"/>
                  <w:vAlign w:val="center"/>
                  <w:hideMark/>
                </w:tcPr>
                <w:p w14:paraId="122F62FF" w14:textId="77777777" w:rsidR="0049247E" w:rsidRPr="0049247E" w:rsidRDefault="0049247E" w:rsidP="006D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C8F360F" w14:textId="77777777" w:rsidR="0049247E" w:rsidRPr="0049247E" w:rsidRDefault="0049247E" w:rsidP="004924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9BFC1" w14:textId="77777777" w:rsidR="0049247E" w:rsidRPr="0049247E" w:rsidRDefault="0049247E" w:rsidP="004924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7E">
              <w:rPr>
                <w:rFonts w:ascii="Times New Roman" w:hAnsi="Times New Roman" w:cs="Times New Roman"/>
                <w:sz w:val="24"/>
                <w:szCs w:val="24"/>
              </w:rPr>
              <w:t>тогда как в закупочной документации указано, что:</w:t>
            </w:r>
          </w:p>
          <w:p w14:paraId="6FDE34F0" w14:textId="77777777" w:rsidR="0049247E" w:rsidRPr="0049247E" w:rsidRDefault="0049247E" w:rsidP="004924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7E">
              <w:rPr>
                <w:rFonts w:ascii="Times New Roman" w:hAnsi="Times New Roman" w:cs="Times New Roman"/>
                <w:sz w:val="24"/>
                <w:szCs w:val="24"/>
              </w:rPr>
              <w:t>а) необходима поставка топлива, а не производство нефтепродуктов;</w:t>
            </w:r>
          </w:p>
          <w:p w14:paraId="3AA1D59F" w14:textId="77777777" w:rsidR="0049247E" w:rsidRPr="0049247E" w:rsidRDefault="0049247E" w:rsidP="004924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E">
              <w:rPr>
                <w:rFonts w:ascii="Times New Roman" w:hAnsi="Times New Roman" w:cs="Times New Roman"/>
                <w:sz w:val="24"/>
                <w:szCs w:val="24"/>
              </w:rPr>
              <w:t xml:space="preserve">б) виды топлива разделены на бензин АИ-92, бензин АИ-95 и дизельное топливо, а не </w:t>
            </w:r>
            <w:r w:rsidRPr="0049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жидкое и газообразное; масла смазочные.</w:t>
            </w:r>
          </w:p>
          <w:p w14:paraId="6D8D071B" w14:textId="77777777" w:rsidR="0049247E" w:rsidRPr="0049247E" w:rsidRDefault="0049247E" w:rsidP="004924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6888C" w14:textId="77777777" w:rsidR="0049247E" w:rsidRPr="0049247E" w:rsidRDefault="0049247E" w:rsidP="0049247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Просим внести исправления в ЕИС и в графе «Классификация по ОКПД</w:t>
            </w:r>
            <w:proofErr w:type="gramStart"/>
            <w:r w:rsidRPr="0049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492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разделить виды топлива согласно технического задания и указать:</w:t>
            </w: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"/>
              <w:gridCol w:w="2124"/>
              <w:gridCol w:w="2211"/>
              <w:gridCol w:w="1251"/>
              <w:gridCol w:w="1617"/>
              <w:gridCol w:w="1930"/>
            </w:tblGrid>
            <w:tr w:rsidR="0049247E" w:rsidRPr="0049247E" w14:paraId="037C9FCE" w14:textId="77777777" w:rsidTr="006D5350">
              <w:trPr>
                <w:tblCellSpacing w:w="15" w:type="dxa"/>
              </w:trPr>
              <w:tc>
                <w:tcPr>
                  <w:tcW w:w="287" w:type="dxa"/>
                  <w:vAlign w:val="center"/>
                  <w:hideMark/>
                </w:tcPr>
                <w:p w14:paraId="50C158DF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094" w:type="dxa"/>
                  <w:vAlign w:val="center"/>
                  <w:hideMark/>
                </w:tcPr>
                <w:p w14:paraId="247B4013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492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2181" w:type="dxa"/>
                  <w:vAlign w:val="center"/>
                  <w:hideMark/>
                </w:tcPr>
                <w:p w14:paraId="2755E34F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  <w:proofErr w:type="gramStart"/>
                  <w:r w:rsidRPr="00492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1221" w:type="dxa"/>
                  <w:vAlign w:val="center"/>
                  <w:hideMark/>
                </w:tcPr>
                <w:p w14:paraId="24FE0F57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587" w:type="dxa"/>
                  <w:vAlign w:val="center"/>
                  <w:hideMark/>
                </w:tcPr>
                <w:p w14:paraId="419F3494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1885" w:type="dxa"/>
                  <w:vAlign w:val="center"/>
                  <w:hideMark/>
                </w:tcPr>
                <w:p w14:paraId="13B0DF8B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9247E" w:rsidRPr="0049247E" w14:paraId="62D6FB2B" w14:textId="77777777" w:rsidTr="006D5350">
              <w:trPr>
                <w:tblCellSpacing w:w="15" w:type="dxa"/>
              </w:trPr>
              <w:tc>
                <w:tcPr>
                  <w:tcW w:w="287" w:type="dxa"/>
                  <w:vAlign w:val="center"/>
                  <w:hideMark/>
                </w:tcPr>
                <w:p w14:paraId="5F0B602D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094" w:type="dxa"/>
                  <w:vAlign w:val="center"/>
                  <w:hideMark/>
                </w:tcPr>
                <w:p w14:paraId="52757CFB" w14:textId="77777777" w:rsidR="0049247E" w:rsidRPr="0049247E" w:rsidRDefault="0049247E" w:rsidP="006D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19.20.21.125 Бензин автомобильный с октановым числом не менее 92, но не более 95 по исследовательскому методу экологического </w:t>
                  </w: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класса К5</w:t>
                  </w:r>
                </w:p>
              </w:tc>
              <w:tc>
                <w:tcPr>
                  <w:tcW w:w="2181" w:type="dxa"/>
                  <w:vAlign w:val="center"/>
                  <w:hideMark/>
                </w:tcPr>
                <w:p w14:paraId="004892D6" w14:textId="77777777" w:rsidR="0049247E" w:rsidRPr="0049247E" w:rsidRDefault="0049247E" w:rsidP="006D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47.30.11 </w:t>
                  </w:r>
                </w:p>
                <w:p w14:paraId="7B35D38F" w14:textId="77777777" w:rsidR="0049247E" w:rsidRPr="0049247E" w:rsidRDefault="0049247E" w:rsidP="006D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Торговля розничная бензином и дизельным топливом в специализированных магазинах</w:t>
                  </w:r>
                </w:p>
              </w:tc>
              <w:tc>
                <w:tcPr>
                  <w:tcW w:w="1221" w:type="dxa"/>
                  <w:vAlign w:val="center"/>
                  <w:hideMark/>
                </w:tcPr>
                <w:p w14:paraId="5B022184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</w:t>
                  </w:r>
                </w:p>
                <w:p w14:paraId="7BCCA3E2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1587" w:type="dxa"/>
                  <w:vAlign w:val="center"/>
                  <w:hideMark/>
                </w:tcPr>
                <w:p w14:paraId="74B81A9F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РФ: Северо-Кавказский федеральный округ, Кабардино-Балкарская </w:t>
                  </w:r>
                  <w:proofErr w:type="spellStart"/>
                  <w:proofErr w:type="gramStart"/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</w:t>
                  </w:r>
                  <w:proofErr w:type="spellEnd"/>
                  <w:proofErr w:type="gramEnd"/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Адрес: В </w:t>
                  </w: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соответствии с закупочной документацией</w:t>
                  </w:r>
                </w:p>
              </w:tc>
              <w:tc>
                <w:tcPr>
                  <w:tcW w:w="1885" w:type="dxa"/>
                  <w:vAlign w:val="center"/>
                  <w:hideMark/>
                </w:tcPr>
                <w:p w14:paraId="55E239F9" w14:textId="77777777" w:rsidR="0049247E" w:rsidRPr="0049247E" w:rsidRDefault="0049247E" w:rsidP="006D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Бензин неэтилированный марки АИ-92-К5</w:t>
                  </w:r>
                </w:p>
              </w:tc>
            </w:tr>
            <w:tr w:rsidR="0049247E" w:rsidRPr="0049247E" w14:paraId="195C5DCC" w14:textId="77777777" w:rsidTr="006D5350">
              <w:trPr>
                <w:tblCellSpacing w:w="15" w:type="dxa"/>
              </w:trPr>
              <w:tc>
                <w:tcPr>
                  <w:tcW w:w="287" w:type="dxa"/>
                  <w:vAlign w:val="center"/>
                  <w:hideMark/>
                </w:tcPr>
                <w:p w14:paraId="6C6E882B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2094" w:type="dxa"/>
                  <w:vAlign w:val="center"/>
                  <w:hideMark/>
                </w:tcPr>
                <w:p w14:paraId="676ADADF" w14:textId="77777777" w:rsidR="0049247E" w:rsidRPr="0049247E" w:rsidRDefault="0049247E" w:rsidP="006D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19.20.21.135 Бензин автомобильный с октановым числом более 95, но не более 98 по исследовательскому методу экологического класса К5</w:t>
                  </w:r>
                </w:p>
              </w:tc>
              <w:tc>
                <w:tcPr>
                  <w:tcW w:w="2181" w:type="dxa"/>
                  <w:vAlign w:val="center"/>
                  <w:hideMark/>
                </w:tcPr>
                <w:p w14:paraId="095B8398" w14:textId="77777777" w:rsidR="0049247E" w:rsidRPr="0049247E" w:rsidRDefault="0049247E" w:rsidP="006D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47.30.11 </w:t>
                  </w:r>
                </w:p>
                <w:p w14:paraId="16D404E2" w14:textId="77777777" w:rsidR="0049247E" w:rsidRPr="0049247E" w:rsidRDefault="0049247E" w:rsidP="006D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Торговля розничная бензином и дизельным топливом в специализированных магазинах</w:t>
                  </w:r>
                </w:p>
              </w:tc>
              <w:tc>
                <w:tcPr>
                  <w:tcW w:w="1221" w:type="dxa"/>
                  <w:vAlign w:val="center"/>
                  <w:hideMark/>
                </w:tcPr>
                <w:p w14:paraId="5ECC2173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</w:t>
                  </w:r>
                </w:p>
                <w:p w14:paraId="582C2054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1587" w:type="dxa"/>
                  <w:vAlign w:val="center"/>
                  <w:hideMark/>
                </w:tcPr>
                <w:p w14:paraId="2FE11168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РФ: Северо-Кавказский федеральный округ, Кабардино-Балкарская </w:t>
                  </w:r>
                  <w:proofErr w:type="spellStart"/>
                  <w:proofErr w:type="gramStart"/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</w:t>
                  </w:r>
                  <w:proofErr w:type="spellEnd"/>
                  <w:proofErr w:type="gramEnd"/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В соответствии с закупочной документацией</w:t>
                  </w:r>
                </w:p>
              </w:tc>
              <w:tc>
                <w:tcPr>
                  <w:tcW w:w="1885" w:type="dxa"/>
                  <w:vAlign w:val="center"/>
                  <w:hideMark/>
                </w:tcPr>
                <w:p w14:paraId="686582EB" w14:textId="77777777" w:rsidR="0049247E" w:rsidRPr="0049247E" w:rsidRDefault="0049247E" w:rsidP="006D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Бензин неэтилированный марки АИ-95-К5</w:t>
                  </w:r>
                </w:p>
              </w:tc>
            </w:tr>
            <w:tr w:rsidR="0049247E" w:rsidRPr="0049247E" w14:paraId="4A359417" w14:textId="77777777" w:rsidTr="006D5350">
              <w:trPr>
                <w:tblCellSpacing w:w="15" w:type="dxa"/>
              </w:trPr>
              <w:tc>
                <w:tcPr>
                  <w:tcW w:w="287" w:type="dxa"/>
                  <w:vAlign w:val="center"/>
                  <w:hideMark/>
                </w:tcPr>
                <w:p w14:paraId="07870838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094" w:type="dxa"/>
                  <w:vAlign w:val="center"/>
                  <w:hideMark/>
                </w:tcPr>
                <w:p w14:paraId="62530D28" w14:textId="77777777" w:rsidR="0049247E" w:rsidRPr="0049247E" w:rsidRDefault="0049247E" w:rsidP="006D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19.20.21.300 Топливо дизельное</w:t>
                  </w:r>
                </w:p>
              </w:tc>
              <w:tc>
                <w:tcPr>
                  <w:tcW w:w="2181" w:type="dxa"/>
                  <w:vAlign w:val="center"/>
                  <w:hideMark/>
                </w:tcPr>
                <w:p w14:paraId="272C95F1" w14:textId="77777777" w:rsidR="0049247E" w:rsidRPr="0049247E" w:rsidRDefault="0049247E" w:rsidP="006D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47.30.11 </w:t>
                  </w:r>
                </w:p>
                <w:p w14:paraId="7481134B" w14:textId="77777777" w:rsidR="0049247E" w:rsidRPr="0049247E" w:rsidRDefault="0049247E" w:rsidP="006D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Торговля розничная бензином и дизельным топливом в специализированных магазинах</w:t>
                  </w:r>
                </w:p>
              </w:tc>
              <w:tc>
                <w:tcPr>
                  <w:tcW w:w="1221" w:type="dxa"/>
                  <w:vAlign w:val="center"/>
                  <w:hideMark/>
                </w:tcPr>
                <w:p w14:paraId="16CE0ECC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Литр;^</w:t>
                  </w:r>
                </w:p>
                <w:p w14:paraId="7A1A66F9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кубический дециметр</w:t>
                  </w:r>
                </w:p>
              </w:tc>
              <w:tc>
                <w:tcPr>
                  <w:tcW w:w="1587" w:type="dxa"/>
                  <w:vAlign w:val="center"/>
                  <w:hideMark/>
                </w:tcPr>
                <w:p w14:paraId="61ED4781" w14:textId="77777777" w:rsidR="0049247E" w:rsidRPr="0049247E" w:rsidRDefault="0049247E" w:rsidP="006D535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Субъект РФ: Северо-Кавказский федеральный округ, Кабардино-Балкарская </w:t>
                  </w:r>
                  <w:proofErr w:type="spellStart"/>
                  <w:proofErr w:type="gramStart"/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</w:t>
                  </w:r>
                  <w:proofErr w:type="spellEnd"/>
                  <w:proofErr w:type="gramEnd"/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Адрес: В соответствии с закупочной документацией</w:t>
                  </w:r>
                </w:p>
              </w:tc>
              <w:tc>
                <w:tcPr>
                  <w:tcW w:w="1885" w:type="dxa"/>
                  <w:vAlign w:val="center"/>
                  <w:hideMark/>
                </w:tcPr>
                <w:p w14:paraId="66DD132D" w14:textId="77777777" w:rsidR="0049247E" w:rsidRPr="0049247E" w:rsidRDefault="0049247E" w:rsidP="006D53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92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Дизельное топливо ЕВРО</w:t>
                  </w:r>
                </w:p>
              </w:tc>
            </w:tr>
          </w:tbl>
          <w:p w14:paraId="047F2208" w14:textId="77777777" w:rsidR="0049247E" w:rsidRPr="0049247E" w:rsidRDefault="0049247E" w:rsidP="004924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410F" w14:textId="77777777" w:rsidR="0049247E" w:rsidRPr="0049247E" w:rsidRDefault="0049247E" w:rsidP="0049247E">
            <w:pPr>
              <w:pStyle w:val="a3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7E">
              <w:rPr>
                <w:rFonts w:ascii="Times New Roman" w:hAnsi="Times New Roman" w:cs="Times New Roman"/>
                <w:sz w:val="24"/>
                <w:szCs w:val="24"/>
              </w:rPr>
              <w:t>Просим из проекта договора исключить выпуск виртуальных топливных карт. Указанием данного критерия Вы ограничиваете конкуренцию, так как не у каждого поставщика есть возможность выпустить виртуальную карту;</w:t>
            </w:r>
          </w:p>
          <w:p w14:paraId="4151A01C" w14:textId="77777777" w:rsidR="0049247E" w:rsidRPr="0049247E" w:rsidRDefault="0049247E" w:rsidP="0049247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8B214" w14:textId="2865DD9C" w:rsidR="0049247E" w:rsidRPr="0049247E" w:rsidRDefault="0049247E" w:rsidP="0049247E">
            <w:pPr>
              <w:pStyle w:val="a3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47E">
              <w:rPr>
                <w:rFonts w:ascii="Times New Roman" w:hAnsi="Times New Roman" w:cs="Times New Roman"/>
                <w:sz w:val="24"/>
                <w:szCs w:val="24"/>
              </w:rPr>
              <w:t xml:space="preserve">Просим дополнить проект договора оговоркой о температуре </w:t>
            </w:r>
            <w:proofErr w:type="spellStart"/>
            <w:r w:rsidRPr="0049247E">
              <w:rPr>
                <w:rFonts w:ascii="Times New Roman" w:hAnsi="Times New Roman" w:cs="Times New Roman"/>
                <w:sz w:val="24"/>
                <w:szCs w:val="24"/>
              </w:rPr>
              <w:t>фильтруемости</w:t>
            </w:r>
            <w:proofErr w:type="spellEnd"/>
            <w:r w:rsidRPr="0049247E">
              <w:rPr>
                <w:rFonts w:ascii="Times New Roman" w:hAnsi="Times New Roman" w:cs="Times New Roman"/>
                <w:sz w:val="24"/>
                <w:szCs w:val="24"/>
              </w:rPr>
              <w:t xml:space="preserve">, например, </w:t>
            </w:r>
            <w:r w:rsidRPr="004924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поставка моторного топлива на АЗС осуществляется в соответствии с климатическими и температурными условиями на дату поставки топлива.</w:t>
            </w:r>
          </w:p>
        </w:tc>
      </w:tr>
      <w:tr w:rsidR="0049247E" w:rsidRPr="007645CF" w14:paraId="56FB8D5B" w14:textId="77777777" w:rsidTr="0049247E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14:paraId="557A4A7E" w14:textId="77777777" w:rsidR="0049247E" w:rsidRPr="007645CF" w:rsidRDefault="0049247E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2" w:type="dxa"/>
            <w:shd w:val="clear" w:color="auto" w:fill="auto"/>
          </w:tcPr>
          <w:p w14:paraId="49D3A206" w14:textId="6A63332C" w:rsidR="0049247E" w:rsidRPr="006949F9" w:rsidRDefault="0049247E" w:rsidP="002A52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9F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49247E" w:rsidRPr="007645CF" w14:paraId="634232CF" w14:textId="77777777" w:rsidTr="00D83D7F">
        <w:trPr>
          <w:trHeight w:val="989"/>
        </w:trPr>
        <w:tc>
          <w:tcPr>
            <w:tcW w:w="568" w:type="dxa"/>
            <w:shd w:val="clear" w:color="auto" w:fill="auto"/>
            <w:vAlign w:val="center"/>
          </w:tcPr>
          <w:p w14:paraId="39A6E26C" w14:textId="031E220D" w:rsidR="0049247E" w:rsidRPr="007645CF" w:rsidRDefault="007611BF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2" w:type="dxa"/>
            <w:shd w:val="clear" w:color="auto" w:fill="auto"/>
          </w:tcPr>
          <w:p w14:paraId="576F48A1" w14:textId="70F4F5E9" w:rsidR="0049247E" w:rsidRPr="00D83D7F" w:rsidRDefault="007611BF" w:rsidP="006949F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120"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83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Заказчик благодарит за внимание к закупке и сообщает, что </w:t>
            </w:r>
            <w:r w:rsidR="00D83D7F" w:rsidRPr="00D83D7F">
              <w:rPr>
                <w:rFonts w:ascii="Times New Roman" w:eastAsia="Calibri" w:hAnsi="Times New Roman" w:cs="Times New Roman"/>
                <w:sz w:val="24"/>
                <w:szCs w:val="24"/>
              </w:rPr>
              <w:t>принял решения об отмене закупки с целью переработки документов</w:t>
            </w:r>
            <w:bookmarkStart w:id="0" w:name="_GoBack"/>
            <w:bookmarkEnd w:id="0"/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42D2C"/>
    <w:multiLevelType w:val="hybridMultilevel"/>
    <w:tmpl w:val="FC5AA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14"/>
  </w:num>
  <w:num w:numId="12">
    <w:abstractNumId w:val="9"/>
  </w:num>
  <w:num w:numId="13">
    <w:abstractNumId w:val="7"/>
  </w:num>
  <w:num w:numId="14">
    <w:abstractNumId w:val="12"/>
  </w:num>
  <w:num w:numId="1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Токарев Игорь Александрович">
    <w15:presenceInfo w15:providerId="AD" w15:userId="S-1-5-21-964841994-1923288382-1379751813-12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5523B"/>
    <w:rsid w:val="00066923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A52E0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3FAC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20D0"/>
    <w:rsid w:val="004750AC"/>
    <w:rsid w:val="00480D1D"/>
    <w:rsid w:val="00491E48"/>
    <w:rsid w:val="0049247E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347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4F3A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949F9"/>
    <w:rsid w:val="006A056B"/>
    <w:rsid w:val="006A0FBC"/>
    <w:rsid w:val="006A61A9"/>
    <w:rsid w:val="006B1393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11BF"/>
    <w:rsid w:val="007645CF"/>
    <w:rsid w:val="00786846"/>
    <w:rsid w:val="00795ED1"/>
    <w:rsid w:val="007B319C"/>
    <w:rsid w:val="007C2C5D"/>
    <w:rsid w:val="007D18B7"/>
    <w:rsid w:val="007D634D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34EB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5123D"/>
    <w:rsid w:val="009560A0"/>
    <w:rsid w:val="00962682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332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17472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83D7F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0EFB-C592-4ED1-8394-52FED5CD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5</cp:revision>
  <cp:lastPrinted>2019-12-20T07:37:00Z</cp:lastPrinted>
  <dcterms:created xsi:type="dcterms:W3CDTF">2024-04-04T13:10:00Z</dcterms:created>
  <dcterms:modified xsi:type="dcterms:W3CDTF">2024-04-05T08:40:00Z</dcterms:modified>
</cp:coreProperties>
</file>