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790895">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2A561F">
        <w:rPr>
          <w:rFonts w:ascii="Times New Roman" w:eastAsia="Times New Roman" w:hAnsi="Times New Roman" w:cs="Times New Roman"/>
          <w:b/>
          <w:bCs/>
          <w:color w:val="000000" w:themeColor="text1"/>
          <w:sz w:val="28"/>
          <w:szCs w:val="28"/>
        </w:rPr>
        <w:t>18</w:t>
      </w:r>
      <w:r w:rsidR="00FC3DBC">
        <w:rPr>
          <w:rFonts w:ascii="Times New Roman" w:eastAsia="Times New Roman" w:hAnsi="Times New Roman" w:cs="Times New Roman"/>
          <w:b/>
          <w:bCs/>
          <w:color w:val="000000" w:themeColor="text1"/>
          <w:sz w:val="28"/>
          <w:szCs w:val="28"/>
        </w:rPr>
        <w:t>2</w:t>
      </w:r>
      <w:r w:rsidR="002361F5">
        <w:rPr>
          <w:rFonts w:ascii="Times New Roman" w:eastAsia="Times New Roman" w:hAnsi="Times New Roman" w:cs="Times New Roman"/>
          <w:b/>
          <w:bCs/>
          <w:color w:val="000000" w:themeColor="text1"/>
          <w:sz w:val="28"/>
          <w:szCs w:val="28"/>
        </w:rPr>
        <w:t>П</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5710"/>
      </w:tblGrid>
      <w:tr w:rsidR="006128D5" w:rsidRPr="006128D5" w:rsidTr="00357202">
        <w:trPr>
          <w:trHeight w:val="861"/>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2361F5" w:rsidP="00790895">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24</w:t>
            </w:r>
            <w:r w:rsidR="00C4165B" w:rsidRPr="006128D5">
              <w:rPr>
                <w:rFonts w:ascii="Times New Roman" w:eastAsia="Times New Roman" w:hAnsi="Times New Roman" w:cs="Times New Roman"/>
                <w:b/>
                <w:color w:val="000000" w:themeColor="text1"/>
                <w:sz w:val="24"/>
                <w:szCs w:val="24"/>
              </w:rPr>
              <w:t xml:space="preserve"> </w:t>
            </w:r>
            <w:r w:rsidR="00790895">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2361F5" w:rsidRPr="00DD3691" w:rsidRDefault="002361F5" w:rsidP="002361F5">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B62257">
        <w:rPr>
          <w:rFonts w:ascii="Times New Roman" w:eastAsia="Times New Roman" w:hAnsi="Times New Roman" w:cs="Times New Roman"/>
          <w:bCs/>
          <w:color w:val="000000" w:themeColor="text1"/>
          <w:sz w:val="24"/>
          <w:szCs w:val="24"/>
        </w:rPr>
        <w:t>Голосов Дмитрий Александрович</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Pr="001204F8">
        <w:rPr>
          <w:rFonts w:ascii="Times New Roman" w:eastAsia="Times New Roman" w:hAnsi="Times New Roman" w:cs="Times New Roman"/>
          <w:bCs/>
          <w:color w:val="000000" w:themeColor="text1"/>
          <w:sz w:val="24"/>
          <w:szCs w:val="24"/>
        </w:rPr>
        <w:t>Ветчинников Владимир Николаевич</w:t>
      </w:r>
      <w:r w:rsidRPr="00DD3691">
        <w:rPr>
          <w:rFonts w:ascii="Times New Roman" w:eastAsia="Times New Roman" w:hAnsi="Times New Roman" w:cs="Times New Roman"/>
          <w:bCs/>
          <w:color w:val="000000" w:themeColor="text1"/>
          <w:sz w:val="24"/>
          <w:szCs w:val="24"/>
        </w:rPr>
        <w:t xml:space="preserve">, </w:t>
      </w:r>
      <w:r w:rsidRPr="00B62257">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Pr="00DD3691">
        <w:rPr>
          <w:rFonts w:ascii="Times New Roman" w:eastAsia="Times New Roman" w:hAnsi="Times New Roman" w:cs="Times New Roman"/>
          <w:bCs/>
          <w:color w:val="000000" w:themeColor="text1"/>
          <w:sz w:val="24"/>
          <w:szCs w:val="24"/>
        </w:rPr>
        <w:t>Иванов Николай Васильевич, Канукоев Аслан Султанович,</w:t>
      </w:r>
      <w:r w:rsidRPr="00EF534F">
        <w:t xml:space="preserve"> </w:t>
      </w:r>
      <w:r w:rsidRPr="001204F8">
        <w:rPr>
          <w:rFonts w:ascii="Times New Roman" w:eastAsia="Times New Roman" w:hAnsi="Times New Roman" w:cs="Times New Roman"/>
          <w:bCs/>
          <w:color w:val="000000" w:themeColor="text1"/>
          <w:sz w:val="24"/>
          <w:szCs w:val="24"/>
        </w:rPr>
        <w:t>Канунников Денис Викторович</w:t>
      </w:r>
      <w:r w:rsidRPr="00DD3691">
        <w:rPr>
          <w:rFonts w:ascii="Times New Roman" w:eastAsia="Times New Roman" w:hAnsi="Times New Roman" w:cs="Times New Roman"/>
          <w:bCs/>
          <w:color w:val="000000" w:themeColor="text1"/>
          <w:sz w:val="24"/>
          <w:szCs w:val="24"/>
        </w:rPr>
        <w:t>,</w:t>
      </w:r>
      <w:r>
        <w:t xml:space="preserve"> </w:t>
      </w:r>
      <w:r w:rsidRPr="00B6225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rsidRPr="00DD3691">
        <w:rPr>
          <w:rFonts w:ascii="Times New Roman" w:eastAsia="Times New Roman" w:hAnsi="Times New Roman" w:cs="Times New Roman"/>
          <w:bCs/>
          <w:color w:val="000000" w:themeColor="text1"/>
          <w:sz w:val="24"/>
          <w:szCs w:val="24"/>
        </w:rPr>
        <w:t xml:space="preserve"> Токарев Игорь Александрович.</w:t>
      </w:r>
    </w:p>
    <w:p w:rsidR="00E52098" w:rsidRDefault="00E52098" w:rsidP="002361F5">
      <w:pPr>
        <w:tabs>
          <w:tab w:val="left" w:pos="567"/>
        </w:tabs>
        <w:spacing w:after="0" w:line="240" w:lineRule="auto"/>
        <w:jc w:val="both"/>
        <w:rPr>
          <w:rFonts w:ascii="Times New Roman" w:eastAsia="Times New Roman" w:hAnsi="Times New Roman" w:cs="Times New Roman"/>
          <w:bCs/>
          <w:color w:val="000000" w:themeColor="text1"/>
          <w:sz w:val="24"/>
          <w:szCs w:val="24"/>
        </w:rPr>
      </w:pPr>
    </w:p>
    <w:p w:rsidR="002361F5" w:rsidRPr="00DD3691" w:rsidRDefault="002361F5" w:rsidP="002361F5">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DD3691">
        <w:rPr>
          <w:rFonts w:ascii="Times New Roman" w:eastAsia="Times New Roman" w:hAnsi="Times New Roman" w:cs="Times New Roman"/>
          <w:bCs/>
          <w:color w:val="000000" w:themeColor="text1"/>
          <w:sz w:val="24"/>
          <w:szCs w:val="24"/>
        </w:rPr>
        <w:t xml:space="preserve">: Горчев Олег Сергеевич, </w:t>
      </w:r>
      <w:r w:rsidRPr="001204F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1204F8">
        <w:rPr>
          <w:rFonts w:ascii="Times New Roman" w:eastAsia="Times New Roman" w:hAnsi="Times New Roman" w:cs="Times New Roman"/>
          <w:bCs/>
          <w:color w:val="000000" w:themeColor="text1"/>
          <w:sz w:val="24"/>
          <w:szCs w:val="24"/>
        </w:rPr>
        <w:t xml:space="preserve"> </w:t>
      </w:r>
      <w:r w:rsidRPr="00B62257">
        <w:rPr>
          <w:rFonts w:ascii="Times New Roman" w:eastAsia="Times New Roman" w:hAnsi="Times New Roman" w:cs="Times New Roman"/>
          <w:bCs/>
          <w:color w:val="000000" w:themeColor="text1"/>
          <w:sz w:val="24"/>
          <w:szCs w:val="24"/>
        </w:rPr>
        <w:t>Дубенко Павел Николаевич</w:t>
      </w:r>
      <w:r w:rsidRPr="00DD3691">
        <w:rPr>
          <w:rFonts w:ascii="Times New Roman" w:eastAsia="Times New Roman" w:hAnsi="Times New Roman" w:cs="Times New Roman"/>
          <w:bCs/>
          <w:color w:val="000000" w:themeColor="text1"/>
          <w:sz w:val="24"/>
          <w:szCs w:val="24"/>
        </w:rPr>
        <w:t>.</w:t>
      </w:r>
    </w:p>
    <w:p w:rsidR="00E52098" w:rsidRDefault="00E52098" w:rsidP="00E52098">
      <w:pPr>
        <w:tabs>
          <w:tab w:val="left" w:pos="426"/>
        </w:tabs>
        <w:spacing w:after="0" w:line="240" w:lineRule="auto"/>
        <w:jc w:val="both"/>
        <w:rPr>
          <w:rFonts w:ascii="Times New Roman" w:eastAsia="Times New Roman" w:hAnsi="Times New Roman" w:cs="Times New Roman"/>
          <w:sz w:val="24"/>
          <w:szCs w:val="24"/>
        </w:rPr>
      </w:pPr>
    </w:p>
    <w:p w:rsidR="00E52098" w:rsidRPr="00F144F0" w:rsidRDefault="00E52098" w:rsidP="00E52098">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Pr>
          <w:rFonts w:ascii="Times New Roman" w:hAnsi="Times New Roman"/>
          <w:bCs/>
          <w:sz w:val="24"/>
          <w:szCs w:val="24"/>
        </w:rPr>
        <w:t xml:space="preserve">ведущий специалист </w:t>
      </w:r>
      <w:r w:rsidRPr="000B020D">
        <w:rPr>
          <w:rFonts w:ascii="Times New Roman" w:hAnsi="Times New Roman"/>
          <w:bCs/>
          <w:sz w:val="24"/>
          <w:szCs w:val="24"/>
        </w:rPr>
        <w:t xml:space="preserve">Департамента </w:t>
      </w:r>
      <w:r w:rsidRPr="00F91DB3">
        <w:rPr>
          <w:rFonts w:ascii="Times New Roman" w:hAnsi="Times New Roman"/>
          <w:sz w:val="24"/>
          <w:szCs w:val="24"/>
        </w:rPr>
        <w:t>по эксплуатации и развитию ВТРК</w:t>
      </w:r>
      <w:r w:rsidRPr="00BF6E96">
        <w:rPr>
          <w:rFonts w:ascii="Times New Roman" w:hAnsi="Times New Roman"/>
          <w:sz w:val="24"/>
          <w:szCs w:val="24"/>
        </w:rPr>
        <w:t xml:space="preserve"> – </w:t>
      </w:r>
      <w:r w:rsidRPr="00D75243">
        <w:rPr>
          <w:rFonts w:ascii="Times New Roman" w:hAnsi="Times New Roman"/>
          <w:bCs/>
          <w:sz w:val="24"/>
          <w:szCs w:val="24"/>
        </w:rPr>
        <w:t>Андроников Дмитрий Михайлович</w:t>
      </w:r>
      <w:r>
        <w:rPr>
          <w:rFonts w:ascii="Times New Roman" w:eastAsia="Times New Roman" w:hAnsi="Times New Roman" w:cs="Times New Roman"/>
          <w:sz w:val="24"/>
          <w:szCs w:val="24"/>
        </w:rPr>
        <w:t>.</w:t>
      </w:r>
    </w:p>
    <w:p w:rsidR="002A561F" w:rsidRDefault="002A561F" w:rsidP="001174D0">
      <w:pPr>
        <w:pStyle w:val="a6"/>
        <w:tabs>
          <w:tab w:val="left" w:pos="426"/>
        </w:tabs>
        <w:jc w:val="both"/>
        <w:rPr>
          <w:rFonts w:ascii="Times New Roman" w:hAnsi="Times New Roman"/>
          <w:bCs/>
          <w:color w:val="000000" w:themeColor="text1"/>
          <w:sz w:val="24"/>
          <w:szCs w:val="24"/>
        </w:rPr>
      </w:pPr>
    </w:p>
    <w:p w:rsidR="00695002" w:rsidRPr="006128D5" w:rsidRDefault="00695002" w:rsidP="001174D0">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E52098">
        <w:rPr>
          <w:rFonts w:ascii="Times New Roman" w:eastAsia="Times New Roman" w:hAnsi="Times New Roman" w:cs="Times New Roman"/>
          <w:color w:val="000000" w:themeColor="text1"/>
          <w:sz w:val="24"/>
          <w:szCs w:val="24"/>
        </w:rPr>
        <w:t>20</w:t>
      </w:r>
      <w:r w:rsidRPr="00790895">
        <w:rPr>
          <w:rFonts w:ascii="Times New Roman" w:eastAsia="Times New Roman" w:hAnsi="Times New Roman" w:cs="Times New Roman"/>
          <w:color w:val="000000" w:themeColor="text1"/>
          <w:sz w:val="24"/>
          <w:szCs w:val="24"/>
        </w:rPr>
        <w:t>:</w:t>
      </w:r>
      <w:r w:rsidR="00E52098">
        <w:rPr>
          <w:rFonts w:ascii="Times New Roman" w:eastAsia="Times New Roman" w:hAnsi="Times New Roman" w:cs="Times New Roman"/>
          <w:color w:val="000000" w:themeColor="text1"/>
          <w:sz w:val="24"/>
          <w:szCs w:val="24"/>
        </w:rPr>
        <w:t>30</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E52098">
        <w:rPr>
          <w:rFonts w:ascii="Times New Roman" w:eastAsia="Times New Roman" w:hAnsi="Times New Roman" w:cs="Times New Roman"/>
          <w:color w:val="000000" w:themeColor="text1"/>
          <w:sz w:val="24"/>
          <w:szCs w:val="24"/>
        </w:rPr>
        <w:t>17</w:t>
      </w:r>
      <w:r w:rsidRPr="00790895">
        <w:rPr>
          <w:rFonts w:ascii="Times New Roman" w:eastAsia="Times New Roman" w:hAnsi="Times New Roman" w:cs="Times New Roman"/>
          <w:color w:val="000000" w:themeColor="text1"/>
          <w:sz w:val="24"/>
          <w:szCs w:val="24"/>
        </w:rPr>
        <w:t xml:space="preserve"> </w:t>
      </w:r>
      <w:r w:rsidR="00FC3DBC">
        <w:rPr>
          <w:rFonts w:ascii="Times New Roman" w:eastAsia="Times New Roman" w:hAnsi="Times New Roman" w:cs="Times New Roman"/>
          <w:color w:val="000000" w:themeColor="text1"/>
          <w:sz w:val="24"/>
          <w:szCs w:val="24"/>
        </w:rPr>
        <w:t>июня</w:t>
      </w:r>
      <w:r w:rsidRPr="00790895">
        <w:rPr>
          <w:rFonts w:ascii="Times New Roman" w:eastAsia="Times New Roman" w:hAnsi="Times New Roman" w:cs="Times New Roman"/>
          <w:color w:val="000000" w:themeColor="text1"/>
          <w:sz w:val="24"/>
          <w:szCs w:val="24"/>
        </w:rPr>
        <w:t xml:space="preserve"> </w:t>
      </w:r>
      <w:r w:rsidR="00790895" w:rsidRPr="00790895">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2014 года № ЗК-</w:t>
      </w:r>
      <w:r w:rsidR="00790895" w:rsidRPr="00790895">
        <w:rPr>
          <w:rFonts w:ascii="Times New Roman" w:eastAsia="Times New Roman" w:hAnsi="Times New Roman" w:cs="Times New Roman"/>
          <w:color w:val="000000" w:themeColor="text1"/>
          <w:sz w:val="24"/>
          <w:szCs w:val="24"/>
        </w:rPr>
        <w:t>ДВТРК</w:t>
      </w:r>
      <w:r w:rsidR="004F021D" w:rsidRPr="00790895">
        <w:rPr>
          <w:rFonts w:ascii="Times New Roman" w:eastAsia="Times New Roman" w:hAnsi="Times New Roman" w:cs="Times New Roman"/>
          <w:color w:val="000000" w:themeColor="text1"/>
          <w:sz w:val="24"/>
          <w:szCs w:val="24"/>
        </w:rPr>
        <w:t>-</w:t>
      </w:r>
      <w:r w:rsidR="00286754">
        <w:rPr>
          <w:rFonts w:ascii="Times New Roman" w:eastAsia="Times New Roman" w:hAnsi="Times New Roman" w:cs="Times New Roman"/>
          <w:color w:val="000000" w:themeColor="text1"/>
          <w:sz w:val="24"/>
          <w:szCs w:val="24"/>
        </w:rPr>
        <w:t>18</w:t>
      </w:r>
      <w:r w:rsidR="00FC3DBC">
        <w:rPr>
          <w:rFonts w:ascii="Times New Roman" w:eastAsia="Times New Roman" w:hAnsi="Times New Roman" w:cs="Times New Roman"/>
          <w:color w:val="000000" w:themeColor="text1"/>
          <w:sz w:val="24"/>
          <w:szCs w:val="24"/>
        </w:rPr>
        <w:t>2</w:t>
      </w:r>
      <w:r w:rsidR="00E52098">
        <w:rPr>
          <w:rFonts w:ascii="Times New Roman" w:eastAsia="Times New Roman" w:hAnsi="Times New Roman" w:cs="Times New Roman"/>
          <w:color w:val="000000" w:themeColor="text1"/>
          <w:sz w:val="24"/>
          <w:szCs w:val="24"/>
        </w:rPr>
        <w:t>П</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FC3DBC" w:rsidRPr="00FC3DBC">
        <w:rPr>
          <w:rFonts w:ascii="Times New Roman" w:eastAsia="Times New Roman" w:hAnsi="Times New Roman" w:cs="Times New Roman"/>
          <w:bCs/>
          <w:color w:val="000000" w:themeColor="text1"/>
          <w:sz w:val="24"/>
          <w:szCs w:val="24"/>
        </w:rPr>
        <w:t xml:space="preserve">Право на заключение договора </w:t>
      </w:r>
      <w:r w:rsidR="00FC3DBC">
        <w:rPr>
          <w:rFonts w:ascii="Times New Roman" w:eastAsia="Times New Roman" w:hAnsi="Times New Roman" w:cs="Times New Roman"/>
          <w:bCs/>
          <w:color w:val="000000" w:themeColor="text1"/>
          <w:sz w:val="24"/>
          <w:szCs w:val="24"/>
        </w:rPr>
        <w:br/>
      </w:r>
      <w:r w:rsidR="00FC3DBC" w:rsidRPr="00FC3DBC">
        <w:rPr>
          <w:rFonts w:ascii="Times New Roman" w:eastAsia="Times New Roman" w:hAnsi="Times New Roman" w:cs="Times New Roman"/>
          <w:bCs/>
          <w:color w:val="000000" w:themeColor="text1"/>
          <w:sz w:val="24"/>
          <w:szCs w:val="24"/>
        </w:rPr>
        <w:t xml:space="preserve">на поставку оборудования для </w:t>
      </w:r>
      <w:proofErr w:type="spellStart"/>
      <w:r w:rsidR="00FC3DBC" w:rsidRPr="00FC3DBC">
        <w:rPr>
          <w:rFonts w:ascii="Times New Roman" w:eastAsia="Times New Roman" w:hAnsi="Times New Roman" w:cs="Times New Roman"/>
          <w:bCs/>
          <w:color w:val="000000" w:themeColor="text1"/>
          <w:sz w:val="24"/>
          <w:szCs w:val="24"/>
        </w:rPr>
        <w:t>арбалетно</w:t>
      </w:r>
      <w:proofErr w:type="spellEnd"/>
      <w:r w:rsidR="00FC3DBC" w:rsidRPr="00FC3DBC">
        <w:rPr>
          <w:rFonts w:ascii="Times New Roman" w:eastAsia="Times New Roman" w:hAnsi="Times New Roman" w:cs="Times New Roman"/>
          <w:bCs/>
          <w:color w:val="000000" w:themeColor="text1"/>
          <w:sz w:val="24"/>
          <w:szCs w:val="24"/>
        </w:rPr>
        <w:t>-лучного тира.</w:t>
      </w:r>
    </w:p>
    <w:p w:rsidR="00CD61F0" w:rsidRPr="008D4F56" w:rsidRDefault="00CD61F0" w:rsidP="00790895">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245"/>
      </w:tblGrid>
      <w:tr w:rsidR="006328DF" w:rsidRPr="006328DF" w:rsidTr="00E52098">
        <w:tc>
          <w:tcPr>
            <w:tcW w:w="4111"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245" w:type="dxa"/>
          </w:tcPr>
          <w:p w:rsidR="00DC01EF" w:rsidRPr="006B01E1" w:rsidRDefault="00286754" w:rsidP="00286754">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286754">
              <w:rPr>
                <w:rFonts w:ascii="Times New Roman" w:eastAsia="Times New Roman" w:hAnsi="Times New Roman" w:cs="Times New Roman"/>
                <w:bCs/>
                <w:color w:val="000000" w:themeColor="text1"/>
                <w:sz w:val="24"/>
                <w:szCs w:val="24"/>
              </w:rPr>
              <w:t>остав</w:t>
            </w:r>
            <w:r>
              <w:rPr>
                <w:rFonts w:ascii="Times New Roman" w:eastAsia="Times New Roman" w:hAnsi="Times New Roman" w:cs="Times New Roman"/>
                <w:bCs/>
                <w:color w:val="000000" w:themeColor="text1"/>
                <w:sz w:val="24"/>
                <w:szCs w:val="24"/>
              </w:rPr>
              <w:t>ка</w:t>
            </w:r>
            <w:r w:rsidRPr="00286754">
              <w:rPr>
                <w:rFonts w:ascii="Times New Roman" w:eastAsia="Times New Roman" w:hAnsi="Times New Roman" w:cs="Times New Roman"/>
                <w:bCs/>
                <w:color w:val="000000" w:themeColor="text1"/>
                <w:sz w:val="24"/>
                <w:szCs w:val="24"/>
              </w:rPr>
              <w:t xml:space="preserve"> </w:t>
            </w:r>
            <w:r w:rsidR="00FC3DBC" w:rsidRPr="00FC3DBC">
              <w:rPr>
                <w:rFonts w:ascii="Times New Roman" w:eastAsia="Times New Roman" w:hAnsi="Times New Roman" w:cs="Times New Roman"/>
                <w:bCs/>
                <w:color w:val="000000" w:themeColor="text1"/>
                <w:sz w:val="24"/>
                <w:szCs w:val="24"/>
              </w:rPr>
              <w:t xml:space="preserve">оборудования для </w:t>
            </w:r>
            <w:proofErr w:type="spellStart"/>
            <w:r w:rsidR="00FC3DBC" w:rsidRPr="00FC3DBC">
              <w:rPr>
                <w:rFonts w:ascii="Times New Roman" w:eastAsia="Times New Roman" w:hAnsi="Times New Roman" w:cs="Times New Roman"/>
                <w:bCs/>
                <w:color w:val="000000" w:themeColor="text1"/>
                <w:sz w:val="24"/>
                <w:szCs w:val="24"/>
              </w:rPr>
              <w:t>арбалетно</w:t>
            </w:r>
            <w:proofErr w:type="spellEnd"/>
            <w:r w:rsidR="00FC3DBC" w:rsidRPr="00FC3DBC">
              <w:rPr>
                <w:rFonts w:ascii="Times New Roman" w:eastAsia="Times New Roman" w:hAnsi="Times New Roman" w:cs="Times New Roman"/>
                <w:bCs/>
                <w:color w:val="000000" w:themeColor="text1"/>
                <w:sz w:val="24"/>
                <w:szCs w:val="24"/>
              </w:rPr>
              <w:t>-лучного тира.</w:t>
            </w:r>
          </w:p>
        </w:tc>
      </w:tr>
      <w:tr w:rsidR="00C760D2" w:rsidRPr="006328DF" w:rsidTr="00E52098">
        <w:trPr>
          <w:trHeight w:val="1519"/>
        </w:trPr>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245" w:type="dxa"/>
            <w:vAlign w:val="center"/>
          </w:tcPr>
          <w:p w:rsidR="00FC3DBC" w:rsidRPr="00FC3DBC" w:rsidRDefault="00FC3DBC" w:rsidP="00FC3DBC">
            <w:pPr>
              <w:shd w:val="clear" w:color="auto" w:fill="FFFFFF"/>
              <w:tabs>
                <w:tab w:val="left" w:pos="81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159 322,</w:t>
            </w:r>
            <w:r w:rsidRPr="00FC3DBC">
              <w:rPr>
                <w:rFonts w:ascii="Times New Roman" w:eastAsia="Times New Roman" w:hAnsi="Times New Roman" w:cs="Times New Roman"/>
                <w:sz w:val="24"/>
                <w:szCs w:val="24"/>
              </w:rPr>
              <w:t>03</w:t>
            </w:r>
            <w:r w:rsidRPr="00FC3DBC">
              <w:rPr>
                <w:rFonts w:ascii="Times New Roman" w:eastAsia="Times New Roman" w:hAnsi="Times New Roman" w:cs="Times New Roman"/>
                <w:b/>
                <w:sz w:val="24"/>
                <w:szCs w:val="24"/>
              </w:rPr>
              <w:t xml:space="preserve"> </w:t>
            </w:r>
            <w:r w:rsidRPr="00FC3DBC">
              <w:rPr>
                <w:rFonts w:ascii="Times New Roman" w:eastAsia="Times New Roman" w:hAnsi="Times New Roman" w:cs="Times New Roman"/>
                <w:sz w:val="24"/>
                <w:szCs w:val="24"/>
              </w:rPr>
              <w:t>(Сто пятьдесят девять тысяч триста двадцать два) рубля 03 копейки, без учета НДС.</w:t>
            </w:r>
          </w:p>
          <w:p w:rsidR="00FC3DBC" w:rsidRPr="00FC3DBC" w:rsidRDefault="00FC3DBC" w:rsidP="00FC3DBC">
            <w:pPr>
              <w:shd w:val="clear" w:color="auto" w:fill="FFFFFF"/>
              <w:tabs>
                <w:tab w:val="left" w:pos="816"/>
              </w:tabs>
              <w:jc w:val="both"/>
              <w:rPr>
                <w:rFonts w:ascii="Times New Roman" w:eastAsia="Times New Roman" w:hAnsi="Times New Roman" w:cs="Times New Roman"/>
                <w:sz w:val="24"/>
                <w:szCs w:val="24"/>
              </w:rPr>
            </w:pPr>
          </w:p>
          <w:p w:rsidR="00C760D2" w:rsidRPr="00790895" w:rsidRDefault="00FC3DBC" w:rsidP="00286754">
            <w:pPr>
              <w:shd w:val="clear" w:color="auto" w:fill="FFFFFF"/>
              <w:jc w:val="both"/>
              <w:rPr>
                <w:rFonts w:ascii="Times New Roman" w:eastAsia="Times New Roman" w:hAnsi="Times New Roman" w:cs="Times New Roman"/>
                <w:sz w:val="24"/>
                <w:szCs w:val="24"/>
              </w:rPr>
            </w:pPr>
            <w:r w:rsidRPr="00FC3DBC">
              <w:rPr>
                <w:rFonts w:ascii="Times New Roman" w:eastAsia="Times New Roman" w:hAnsi="Times New Roman" w:cs="Times New Roman"/>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C760D2" w:rsidRPr="006328DF" w:rsidTr="00E52098">
        <w:tc>
          <w:tcPr>
            <w:tcW w:w="4111" w:type="dxa"/>
          </w:tcPr>
          <w:p w:rsidR="00C760D2" w:rsidRPr="00692BE9" w:rsidRDefault="00C760D2" w:rsidP="00286754">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286754">
              <w:rPr>
                <w:rFonts w:ascii="Times New Roman" w:eastAsia="Times New Roman" w:hAnsi="Times New Roman" w:cs="Times New Roman"/>
                <w:b/>
                <w:bCs/>
                <w:color w:val="000000" w:themeColor="text1"/>
                <w:sz w:val="24"/>
                <w:szCs w:val="24"/>
              </w:rPr>
              <w:t>поставляемого товара</w:t>
            </w:r>
          </w:p>
        </w:tc>
        <w:tc>
          <w:tcPr>
            <w:tcW w:w="5245" w:type="dxa"/>
          </w:tcPr>
          <w:p w:rsidR="00481695" w:rsidRPr="00692BE9" w:rsidRDefault="00C760D2" w:rsidP="00286754">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286754">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286754">
              <w:rPr>
                <w:rFonts w:ascii="Times New Roman" w:eastAsia="Times New Roman" w:hAnsi="Times New Roman" w:cs="Times New Roman"/>
                <w:color w:val="000000" w:themeColor="text1"/>
                <w:sz w:val="24"/>
                <w:szCs w:val="24"/>
              </w:rPr>
              <w:t>Спецификацией</w:t>
            </w:r>
            <w:r w:rsidRPr="00692BE9">
              <w:rPr>
                <w:rFonts w:ascii="Times New Roman" w:eastAsia="Times New Roman" w:hAnsi="Times New Roman" w:cs="Times New Roman"/>
                <w:color w:val="000000" w:themeColor="text1"/>
                <w:sz w:val="24"/>
                <w:szCs w:val="24"/>
              </w:rPr>
              <w:t xml:space="preserve"> </w:t>
            </w:r>
            <w:r w:rsidRPr="00692BE9">
              <w:rPr>
                <w:rFonts w:ascii="Times New Roman" w:eastAsia="Times New Roman" w:hAnsi="Times New Roman" w:cs="Times New Roman"/>
                <w:color w:val="000000" w:themeColor="text1"/>
                <w:sz w:val="24"/>
                <w:szCs w:val="24"/>
              </w:rPr>
              <w:br/>
              <w:t>(Приложение № 1 к настоящему Протоколу</w:t>
            </w:r>
            <w:r w:rsidR="00790895">
              <w:rPr>
                <w:rFonts w:ascii="Times New Roman" w:eastAsia="Times New Roman" w:hAnsi="Times New Roman" w:cs="Times New Roman"/>
                <w:color w:val="000000" w:themeColor="text1"/>
                <w:sz w:val="24"/>
                <w:szCs w:val="24"/>
              </w:rPr>
              <w:t>)</w:t>
            </w:r>
            <w:r w:rsidRPr="00692BE9">
              <w:rPr>
                <w:rFonts w:ascii="Times New Roman" w:eastAsia="Times New Roman" w:hAnsi="Times New Roman" w:cs="Times New Roman"/>
                <w:color w:val="000000" w:themeColor="text1"/>
                <w:sz w:val="24"/>
                <w:szCs w:val="24"/>
              </w:rPr>
              <w:t>.</w:t>
            </w:r>
          </w:p>
        </w:tc>
      </w:tr>
      <w:tr w:rsidR="00C760D2" w:rsidRPr="006328DF" w:rsidTr="00E52098">
        <w:tc>
          <w:tcPr>
            <w:tcW w:w="4111" w:type="dxa"/>
          </w:tcPr>
          <w:p w:rsidR="00C760D2" w:rsidRPr="00692BE9" w:rsidRDefault="00790895" w:rsidP="00286754">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 xml:space="preserve">Место </w:t>
            </w:r>
            <w:r w:rsidR="00286754">
              <w:rPr>
                <w:rFonts w:ascii="Times New Roman" w:eastAsia="Times New Roman" w:hAnsi="Times New Roman" w:cs="Times New Roman"/>
                <w:b/>
                <w:bCs/>
                <w:color w:val="000000" w:themeColor="text1"/>
                <w:sz w:val="24"/>
                <w:szCs w:val="24"/>
              </w:rPr>
              <w:t>поставки товара</w:t>
            </w:r>
          </w:p>
        </w:tc>
        <w:tc>
          <w:tcPr>
            <w:tcW w:w="5245" w:type="dxa"/>
          </w:tcPr>
          <w:p w:rsidR="006B506C" w:rsidRPr="00383359" w:rsidRDefault="00286754" w:rsidP="001174D0">
            <w:pPr>
              <w:jc w:val="both"/>
              <w:rPr>
                <w:rFonts w:ascii="Times New Roman" w:eastAsia="Times New Roman" w:hAnsi="Times New Roman" w:cs="Times New Roman"/>
                <w:color w:val="000000" w:themeColor="text1"/>
                <w:sz w:val="24"/>
                <w:szCs w:val="24"/>
              </w:rPr>
            </w:pPr>
            <w:r w:rsidRPr="00286754">
              <w:rPr>
                <w:rFonts w:ascii="Times New Roman" w:eastAsia="Times New Roman" w:hAnsi="Times New Roman" w:cs="Times New Roman"/>
                <w:color w:val="000000" w:themeColor="text1"/>
                <w:sz w:val="24"/>
                <w:szCs w:val="24"/>
              </w:rPr>
              <w:t xml:space="preserve">369152, Российская Федерация, Карачаево-Черкесская Республика, </w:t>
            </w:r>
            <w:proofErr w:type="spellStart"/>
            <w:r w:rsidRPr="00286754">
              <w:rPr>
                <w:rFonts w:ascii="Times New Roman" w:eastAsia="Times New Roman" w:hAnsi="Times New Roman" w:cs="Times New Roman"/>
                <w:color w:val="000000" w:themeColor="text1"/>
                <w:sz w:val="24"/>
                <w:szCs w:val="24"/>
              </w:rPr>
              <w:t>Зеленчукский</w:t>
            </w:r>
            <w:proofErr w:type="spellEnd"/>
            <w:r w:rsidRPr="00286754">
              <w:rPr>
                <w:rFonts w:ascii="Times New Roman" w:eastAsia="Times New Roman" w:hAnsi="Times New Roman" w:cs="Times New Roman"/>
                <w:color w:val="000000" w:themeColor="text1"/>
                <w:sz w:val="24"/>
                <w:szCs w:val="24"/>
              </w:rPr>
              <w:t xml:space="preserve"> район, </w:t>
            </w:r>
            <w:proofErr w:type="spellStart"/>
            <w:r w:rsidRPr="00286754">
              <w:rPr>
                <w:rFonts w:ascii="Times New Roman" w:eastAsia="Times New Roman" w:hAnsi="Times New Roman" w:cs="Times New Roman"/>
                <w:color w:val="000000" w:themeColor="text1"/>
                <w:sz w:val="24"/>
                <w:szCs w:val="24"/>
              </w:rPr>
              <w:t>Архызское</w:t>
            </w:r>
            <w:proofErr w:type="spellEnd"/>
            <w:r w:rsidRPr="00286754">
              <w:rPr>
                <w:rFonts w:ascii="Times New Roman" w:eastAsia="Times New Roman" w:hAnsi="Times New Roman" w:cs="Times New Roman"/>
                <w:color w:val="000000" w:themeColor="text1"/>
                <w:sz w:val="24"/>
                <w:szCs w:val="24"/>
              </w:rPr>
              <w:t xml:space="preserve"> сельское поселение, поселок «Романтик», ВТРК «Архыз».</w:t>
            </w:r>
          </w:p>
        </w:tc>
      </w:tr>
      <w:tr w:rsidR="00C760D2" w:rsidRPr="006328DF" w:rsidTr="00E52098">
        <w:tc>
          <w:tcPr>
            <w:tcW w:w="4111"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245" w:type="dxa"/>
          </w:tcPr>
          <w:p w:rsidR="00C80D74" w:rsidRDefault="00286754" w:rsidP="001174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В</w:t>
            </w:r>
            <w:r w:rsidRPr="00286754">
              <w:rPr>
                <w:rFonts w:ascii="Times New Roman" w:eastAsia="Times New Roman" w:hAnsi="Times New Roman" w:cs="Times New Roman"/>
                <w:iCs/>
                <w:color w:val="000000" w:themeColor="text1"/>
                <w:sz w:val="24"/>
                <w:szCs w:val="24"/>
              </w:rPr>
              <w:t xml:space="preserve"> соответствии с Проектом договора.</w:t>
            </w:r>
          </w:p>
          <w:p w:rsidR="00E3642A" w:rsidRPr="00DE152F" w:rsidRDefault="00E3642A" w:rsidP="001174D0">
            <w:pPr>
              <w:jc w:val="both"/>
              <w:rPr>
                <w:rFonts w:ascii="Times New Roman" w:eastAsia="Times New Roman" w:hAnsi="Times New Roman" w:cs="Times New Roman"/>
                <w:iCs/>
                <w:color w:val="000000" w:themeColor="text1"/>
                <w:sz w:val="24"/>
                <w:szCs w:val="24"/>
              </w:rPr>
            </w:pPr>
          </w:p>
        </w:tc>
      </w:tr>
      <w:tr w:rsidR="00F2712E" w:rsidRPr="006328DF" w:rsidTr="00E52098">
        <w:tc>
          <w:tcPr>
            <w:tcW w:w="4111" w:type="dxa"/>
          </w:tcPr>
          <w:p w:rsidR="00F2712E" w:rsidRPr="00692BE9" w:rsidRDefault="00790895" w:rsidP="00286754">
            <w:pPr>
              <w:jc w:val="both"/>
              <w:rPr>
                <w:rFonts w:ascii="Times New Roman" w:eastAsia="Times New Roman" w:hAnsi="Times New Roman" w:cs="Times New Roman"/>
                <w:b/>
                <w:bCs/>
                <w:color w:val="000000" w:themeColor="text1"/>
                <w:sz w:val="24"/>
                <w:szCs w:val="24"/>
              </w:rPr>
            </w:pPr>
            <w:r w:rsidRPr="00790895">
              <w:rPr>
                <w:rFonts w:ascii="Times New Roman" w:eastAsia="Times New Roman" w:hAnsi="Times New Roman" w:cs="Times New Roman"/>
                <w:b/>
                <w:bCs/>
                <w:color w:val="000000" w:themeColor="text1"/>
                <w:sz w:val="24"/>
                <w:szCs w:val="24"/>
              </w:rPr>
              <w:t xml:space="preserve">Срок </w:t>
            </w:r>
            <w:r w:rsidR="00286754">
              <w:rPr>
                <w:rFonts w:ascii="Times New Roman" w:eastAsia="Times New Roman" w:hAnsi="Times New Roman" w:cs="Times New Roman"/>
                <w:b/>
                <w:bCs/>
                <w:color w:val="000000" w:themeColor="text1"/>
                <w:sz w:val="24"/>
                <w:szCs w:val="24"/>
              </w:rPr>
              <w:t>поставки товара</w:t>
            </w:r>
          </w:p>
        </w:tc>
        <w:tc>
          <w:tcPr>
            <w:tcW w:w="5245" w:type="dxa"/>
          </w:tcPr>
          <w:p w:rsidR="00C80D74" w:rsidRDefault="00286754" w:rsidP="001174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В</w:t>
            </w:r>
            <w:r w:rsidRPr="00286754">
              <w:rPr>
                <w:rFonts w:ascii="Times New Roman" w:eastAsia="Times New Roman" w:hAnsi="Times New Roman" w:cs="Times New Roman"/>
                <w:iCs/>
                <w:color w:val="000000" w:themeColor="text1"/>
                <w:sz w:val="24"/>
                <w:szCs w:val="24"/>
              </w:rPr>
              <w:t xml:space="preserve"> соответствии с Проектом договора.</w:t>
            </w:r>
          </w:p>
          <w:p w:rsidR="00E3642A" w:rsidRPr="00DE152F" w:rsidRDefault="00E3642A" w:rsidP="001174D0">
            <w:pPr>
              <w:jc w:val="both"/>
              <w:rPr>
                <w:rFonts w:ascii="Times New Roman" w:eastAsia="Times New Roman" w:hAnsi="Times New Roman" w:cs="Times New Roman"/>
                <w:iCs/>
                <w:color w:val="000000" w:themeColor="text1"/>
                <w:sz w:val="24"/>
                <w:szCs w:val="24"/>
              </w:rPr>
            </w:pPr>
          </w:p>
        </w:tc>
      </w:tr>
      <w:tr w:rsidR="00C760D2" w:rsidRPr="006328DF" w:rsidTr="00E52098">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245" w:type="dxa"/>
          </w:tcPr>
          <w:p w:rsidR="00C80D74"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E3642A" w:rsidRPr="00692BE9" w:rsidRDefault="00E3642A" w:rsidP="001174D0">
            <w:pPr>
              <w:jc w:val="both"/>
              <w:rPr>
                <w:rFonts w:ascii="Times New Roman" w:eastAsia="Times New Roman" w:hAnsi="Times New Roman" w:cs="Times New Roman"/>
                <w:color w:val="000000" w:themeColor="text1"/>
                <w:sz w:val="24"/>
                <w:szCs w:val="24"/>
              </w:rPr>
            </w:pPr>
          </w:p>
        </w:tc>
      </w:tr>
    </w:tbl>
    <w:p w:rsidR="006B506C" w:rsidRDefault="006B506C" w:rsidP="001174D0">
      <w:pPr>
        <w:pStyle w:val="a5"/>
        <w:tabs>
          <w:tab w:val="left" w:pos="426"/>
        </w:tabs>
        <w:spacing w:after="0" w:line="240" w:lineRule="auto"/>
        <w:ind w:left="0"/>
        <w:jc w:val="both"/>
        <w:rPr>
          <w:rFonts w:ascii="Times New Roman" w:eastAsia="Times New Roman" w:hAnsi="Times New Roman" w:cs="Times New Roman"/>
          <w:sz w:val="24"/>
          <w:szCs w:val="24"/>
        </w:rPr>
      </w:pPr>
    </w:p>
    <w:p w:rsidR="005F3BE8" w:rsidRDefault="005F3BE8" w:rsidP="005F3BE8">
      <w:pPr>
        <w:pStyle w:val="a5"/>
        <w:tabs>
          <w:tab w:val="left" w:pos="426"/>
        </w:tabs>
        <w:spacing w:after="0" w:line="240" w:lineRule="auto"/>
        <w:ind w:left="0"/>
        <w:jc w:val="both"/>
        <w:rPr>
          <w:rFonts w:ascii="Times New Roman" w:eastAsia="Times New Roman" w:hAnsi="Times New Roman" w:cs="Times New Roman"/>
          <w:sz w:val="24"/>
          <w:szCs w:val="24"/>
        </w:rPr>
      </w:pPr>
    </w:p>
    <w:p w:rsidR="005F3BE8" w:rsidRDefault="005F3BE8" w:rsidP="005F3BE8">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E52098">
        <w:rPr>
          <w:rFonts w:ascii="Times New Roman" w:eastAsia="Times New Roman" w:hAnsi="Times New Roman" w:cs="Times New Roman"/>
          <w:sz w:val="24"/>
          <w:szCs w:val="24"/>
        </w:rPr>
        <w:t>24</w:t>
      </w:r>
      <w:r w:rsidRPr="008777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июня</w:t>
      </w:r>
      <w:r w:rsidRPr="00877720">
        <w:rPr>
          <w:rFonts w:ascii="Times New Roman" w:eastAsia="Times New Roman" w:hAnsi="Times New Roman" w:cs="Times New Roman"/>
          <w:sz w:val="24"/>
          <w:szCs w:val="24"/>
        </w:rPr>
        <w:t xml:space="preserve"> 2014 года </w:t>
      </w:r>
      <w:r w:rsidR="00E52098" w:rsidRPr="00645F49">
        <w:rPr>
          <w:rFonts w:ascii="Times New Roman" w:eastAsia="Times New Roman" w:hAnsi="Times New Roman" w:cs="Times New Roman"/>
          <w:sz w:val="24"/>
          <w:szCs w:val="24"/>
        </w:rPr>
        <w:t>поступила 1 (Одна) котировочная заявка на бумажном носителе.</w:t>
      </w:r>
    </w:p>
    <w:p w:rsidR="00DE152F" w:rsidRDefault="00DE152F" w:rsidP="00DE152F">
      <w:pPr>
        <w:pStyle w:val="a5"/>
        <w:tabs>
          <w:tab w:val="left" w:pos="426"/>
        </w:tabs>
        <w:spacing w:after="0" w:line="240" w:lineRule="auto"/>
        <w:ind w:left="0"/>
        <w:jc w:val="both"/>
        <w:rPr>
          <w:rFonts w:ascii="Times New Roman" w:eastAsia="Times New Roman" w:hAnsi="Times New Roman" w:cs="Times New Roman"/>
          <w:sz w:val="24"/>
          <w:szCs w:val="24"/>
        </w:rPr>
      </w:pPr>
    </w:p>
    <w:p w:rsidR="00E52098" w:rsidRPr="00EF4445" w:rsidRDefault="00E52098" w:rsidP="00E52098">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Pr>
          <w:rFonts w:ascii="Times New Roman" w:eastAsia="Times New Roman" w:hAnsi="Times New Roman" w:cs="Times New Roman"/>
          <w:sz w:val="24"/>
          <w:szCs w:val="24"/>
        </w:rPr>
        <w:t>ую заявку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698"/>
        <w:gridCol w:w="4106"/>
      </w:tblGrid>
      <w:tr w:rsidR="00E52098" w:rsidRPr="00ED252E" w:rsidTr="00E52098">
        <w:trPr>
          <w:trHeight w:val="1007"/>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E52098" w:rsidRPr="00ED252E" w:rsidRDefault="00E52098" w:rsidP="00AD7B0A">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E52098" w:rsidRPr="00ED252E" w:rsidRDefault="00E52098" w:rsidP="00AD7B0A">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E52098" w:rsidRPr="00ED252E" w:rsidRDefault="00E52098" w:rsidP="00AD7B0A">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E52098" w:rsidRPr="00ED252E" w:rsidTr="00E52098">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E52098" w:rsidRPr="00ED252E" w:rsidRDefault="00E52098" w:rsidP="00E52098">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251</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23</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17</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E52098" w:rsidRPr="00F2712E" w:rsidRDefault="00E52098" w:rsidP="00AD7B0A">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ООО «Супер </w:t>
            </w:r>
            <w:proofErr w:type="spellStart"/>
            <w:r>
              <w:rPr>
                <w:rFonts w:ascii="Times New Roman" w:eastAsia="Times New Roman" w:hAnsi="Times New Roman" w:cs="Times New Roman"/>
                <w:b/>
                <w:bCs/>
                <w:color w:val="000000" w:themeColor="text1"/>
                <w:sz w:val="24"/>
                <w:szCs w:val="24"/>
              </w:rPr>
              <w:t>ПиаР</w:t>
            </w:r>
            <w:proofErr w:type="spellEnd"/>
            <w:r>
              <w:rPr>
                <w:rFonts w:ascii="Times New Roman" w:eastAsia="Times New Roman" w:hAnsi="Times New Roman" w:cs="Times New Roman"/>
                <w:b/>
                <w:bCs/>
                <w:color w:val="000000" w:themeColor="text1"/>
                <w:sz w:val="24"/>
                <w:szCs w:val="24"/>
              </w:rPr>
              <w:t>»</w:t>
            </w:r>
          </w:p>
          <w:p w:rsidR="00E52098" w:rsidRPr="00F2712E" w:rsidRDefault="00E52098" w:rsidP="00AD7B0A">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bookmarkStart w:id="0" w:name="_GoBack"/>
            <w:r w:rsidR="00E14D97" w:rsidRPr="00E14D97">
              <w:rPr>
                <w:rFonts w:ascii="Times New Roman" w:eastAsia="Times New Roman" w:hAnsi="Times New Roman" w:cs="Times New Roman"/>
                <w:color w:val="000000" w:themeColor="text1"/>
                <w:sz w:val="24"/>
                <w:szCs w:val="24"/>
              </w:rPr>
              <w:t>7714700233</w:t>
            </w:r>
            <w:bookmarkEnd w:id="0"/>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E52098" w:rsidRDefault="00E52098" w:rsidP="00AD7B0A">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E52098" w:rsidRDefault="00E52098" w:rsidP="00AD7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125284, г. Москва, ул. Поликарпова, </w:t>
            </w:r>
            <w:r>
              <w:rPr>
                <w:rFonts w:ascii="Times New Roman" w:eastAsia="Times New Roman" w:hAnsi="Times New Roman" w:cs="Times New Roman"/>
                <w:sz w:val="24"/>
                <w:szCs w:val="24"/>
              </w:rPr>
              <w:br/>
              <w:t>д. 12</w:t>
            </w:r>
          </w:p>
          <w:p w:rsidR="00E52098" w:rsidRDefault="00E52098" w:rsidP="00AD7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E52098" w:rsidRDefault="00E52098" w:rsidP="00AD7B0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117485, г. Москва, ул. Бутлерова, д .12</w:t>
            </w:r>
          </w:p>
          <w:p w:rsidR="00E52098" w:rsidRPr="00ED252E" w:rsidRDefault="00E52098" w:rsidP="00E52098">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772-96-74</w:t>
            </w:r>
          </w:p>
        </w:tc>
      </w:tr>
    </w:tbl>
    <w:p w:rsidR="00E52098" w:rsidRPr="00E52098" w:rsidRDefault="00E52098" w:rsidP="00E52098">
      <w:pPr>
        <w:pStyle w:val="a5"/>
        <w:rPr>
          <w:rFonts w:ascii="Times New Roman" w:eastAsia="Times New Roman" w:hAnsi="Times New Roman" w:cs="Times New Roman"/>
          <w:bCs/>
          <w:color w:val="000000" w:themeColor="text1"/>
          <w:sz w:val="24"/>
          <w:szCs w:val="24"/>
        </w:rPr>
      </w:pPr>
    </w:p>
    <w:p w:rsidR="00DE152F" w:rsidRPr="00432CE2" w:rsidRDefault="00DE152F" w:rsidP="00DE152F">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E52098">
        <w:rPr>
          <w:rFonts w:ascii="Times New Roman" w:eastAsia="Times New Roman" w:hAnsi="Times New Roman" w:cs="Times New Roman"/>
          <w:bCs/>
          <w:color w:val="000000" w:themeColor="text1"/>
          <w:sz w:val="24"/>
          <w:szCs w:val="24"/>
        </w:rPr>
        <w:t>24</w:t>
      </w:r>
      <w:r w:rsidRPr="00432CE2">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июня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E52098" w:rsidRDefault="00E52098" w:rsidP="00E52098">
      <w:pPr>
        <w:pStyle w:val="a5"/>
        <w:numPr>
          <w:ilvl w:val="0"/>
          <w:numId w:val="1"/>
        </w:numPr>
        <w:tabs>
          <w:tab w:val="left" w:pos="426"/>
        </w:tabs>
        <w:spacing w:after="0" w:line="240" w:lineRule="auto"/>
        <w:ind w:left="0" w:firstLine="0"/>
        <w:jc w:val="both"/>
        <w:rPr>
          <w:rFonts w:ascii="Times New Roman" w:hAnsi="Times New Roman" w:cs="Times New Roman"/>
          <w:bCs/>
          <w:color w:val="000000" w:themeColor="text1"/>
          <w:sz w:val="24"/>
          <w:szCs w:val="24"/>
        </w:rPr>
      </w:pPr>
      <w:r w:rsidRPr="00C80D74">
        <w:rPr>
          <w:rFonts w:ascii="Times New Roman" w:eastAsia="Times New Roman" w:hAnsi="Times New Roman" w:cs="Times New Roman"/>
          <w:bCs/>
          <w:color w:val="000000" w:themeColor="text1"/>
          <w:sz w:val="24"/>
          <w:szCs w:val="24"/>
        </w:rPr>
        <w:t>Информация</w:t>
      </w:r>
      <w:r w:rsidRPr="00432CE2">
        <w:rPr>
          <w:rFonts w:ascii="Times New Roman" w:hAnsi="Times New Roman" w:cs="Times New Roman"/>
          <w:bCs/>
          <w:color w:val="000000" w:themeColor="text1"/>
          <w:sz w:val="24"/>
          <w:szCs w:val="24"/>
        </w:rPr>
        <w:t xml:space="preserve">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33"/>
        <w:gridCol w:w="3153"/>
        <w:gridCol w:w="2126"/>
        <w:gridCol w:w="1701"/>
        <w:gridCol w:w="1843"/>
      </w:tblGrid>
      <w:tr w:rsidR="00E52098" w:rsidRPr="002071EF" w:rsidTr="00E52098">
        <w:trPr>
          <w:cantSplit/>
          <w:trHeight w:val="1248"/>
        </w:trPr>
        <w:tc>
          <w:tcPr>
            <w:tcW w:w="533" w:type="dxa"/>
            <w:vAlign w:val="center"/>
          </w:tcPr>
          <w:p w:rsidR="00E52098" w:rsidRPr="002071EF" w:rsidRDefault="00E52098" w:rsidP="00A77002">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3153" w:type="dxa"/>
            <w:vAlign w:val="center"/>
          </w:tcPr>
          <w:p w:rsidR="00E52098" w:rsidRPr="002071EF" w:rsidRDefault="00E52098" w:rsidP="00A77002">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126" w:type="dxa"/>
            <w:vAlign w:val="center"/>
          </w:tcPr>
          <w:p w:rsidR="00E52098" w:rsidRPr="002071EF" w:rsidRDefault="00E52098" w:rsidP="00A77002">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1701" w:type="dxa"/>
            <w:vAlign w:val="center"/>
          </w:tcPr>
          <w:p w:rsidR="00E52098" w:rsidRPr="002071EF" w:rsidRDefault="00E52098" w:rsidP="00A77002">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1843" w:type="dxa"/>
            <w:vAlign w:val="center"/>
          </w:tcPr>
          <w:p w:rsidR="00E52098" w:rsidRPr="002071EF" w:rsidRDefault="00E52098" w:rsidP="00A77002">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52098" w:rsidRPr="002071EF" w:rsidTr="00E52098">
        <w:trPr>
          <w:trHeight w:val="569"/>
        </w:trPr>
        <w:tc>
          <w:tcPr>
            <w:tcW w:w="533" w:type="dxa"/>
            <w:vAlign w:val="center"/>
          </w:tcPr>
          <w:p w:rsidR="00E52098" w:rsidRPr="002071EF" w:rsidRDefault="00E52098" w:rsidP="00A77002">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3153" w:type="dxa"/>
            <w:vAlign w:val="center"/>
          </w:tcPr>
          <w:p w:rsidR="00E52098" w:rsidRPr="00E52098" w:rsidRDefault="00E52098" w:rsidP="00A77002">
            <w:pPr>
              <w:rPr>
                <w:rFonts w:ascii="Times New Roman" w:eastAsia="Times New Roman" w:hAnsi="Times New Roman" w:cs="Times New Roman"/>
                <w:color w:val="000000" w:themeColor="text1"/>
                <w:sz w:val="24"/>
                <w:szCs w:val="24"/>
              </w:rPr>
            </w:pPr>
            <w:r w:rsidRPr="00E52098">
              <w:rPr>
                <w:rFonts w:ascii="Times New Roman" w:eastAsia="Times New Roman" w:hAnsi="Times New Roman" w:cs="Times New Roman"/>
                <w:bCs/>
                <w:color w:val="000000" w:themeColor="text1"/>
                <w:sz w:val="24"/>
                <w:szCs w:val="24"/>
              </w:rPr>
              <w:t xml:space="preserve">ООО «Супер </w:t>
            </w:r>
            <w:proofErr w:type="spellStart"/>
            <w:r w:rsidRPr="00E52098">
              <w:rPr>
                <w:rFonts w:ascii="Times New Roman" w:eastAsia="Times New Roman" w:hAnsi="Times New Roman" w:cs="Times New Roman"/>
                <w:bCs/>
                <w:color w:val="000000" w:themeColor="text1"/>
                <w:sz w:val="24"/>
                <w:szCs w:val="24"/>
              </w:rPr>
              <w:t>ПиаР</w:t>
            </w:r>
            <w:proofErr w:type="spellEnd"/>
            <w:r w:rsidRPr="00E52098">
              <w:rPr>
                <w:rFonts w:ascii="Times New Roman" w:eastAsia="Times New Roman" w:hAnsi="Times New Roman" w:cs="Times New Roman"/>
                <w:bCs/>
                <w:color w:val="000000" w:themeColor="text1"/>
                <w:sz w:val="24"/>
                <w:szCs w:val="24"/>
              </w:rPr>
              <w:t>»</w:t>
            </w:r>
          </w:p>
        </w:tc>
        <w:tc>
          <w:tcPr>
            <w:tcW w:w="2126" w:type="dxa"/>
            <w:vAlign w:val="center"/>
          </w:tcPr>
          <w:p w:rsidR="00E52098" w:rsidRPr="002071EF" w:rsidRDefault="00E52098" w:rsidP="00A77002">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701" w:type="dxa"/>
            <w:vAlign w:val="center"/>
          </w:tcPr>
          <w:p w:rsidR="00E52098" w:rsidRPr="002071EF" w:rsidRDefault="00E52098" w:rsidP="00A77002">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843" w:type="dxa"/>
            <w:vAlign w:val="center"/>
          </w:tcPr>
          <w:p w:rsidR="00E52098" w:rsidRPr="002071EF" w:rsidRDefault="00E52098" w:rsidP="00A77002">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188 000 </w:t>
            </w:r>
          </w:p>
        </w:tc>
      </w:tr>
    </w:tbl>
    <w:p w:rsidR="00E52098" w:rsidRDefault="00E52098" w:rsidP="00E52098">
      <w:pPr>
        <w:spacing w:after="0" w:line="240" w:lineRule="auto"/>
        <w:ind w:firstLine="708"/>
        <w:jc w:val="both"/>
        <w:rPr>
          <w:rFonts w:ascii="Times New Roman" w:hAnsi="Times New Roman"/>
          <w:color w:val="000000"/>
          <w:sz w:val="24"/>
          <w:szCs w:val="24"/>
        </w:rPr>
      </w:pPr>
    </w:p>
    <w:p w:rsidR="00E52098" w:rsidRDefault="00E52098" w:rsidP="00E52098">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Pr>
          <w:rFonts w:ascii="Times New Roman" w:eastAsia="Times New Roman" w:hAnsi="Times New Roman" w:cs="Times New Roman"/>
          <w:sz w:val="24"/>
          <w:szCs w:val="24"/>
        </w:rPr>
        <w:t>ой 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7A41B1">
        <w:rPr>
          <w:rFonts w:ascii="Times New Roman" w:eastAsia="Times New Roman" w:hAnsi="Times New Roman" w:cs="Times New Roman"/>
          <w:color w:val="000000" w:themeColor="text1"/>
          <w:sz w:val="24"/>
          <w:szCs w:val="24"/>
        </w:rPr>
        <w:t>17</w:t>
      </w:r>
      <w:r w:rsidR="007A41B1" w:rsidRPr="00790895">
        <w:rPr>
          <w:rFonts w:ascii="Times New Roman" w:eastAsia="Times New Roman" w:hAnsi="Times New Roman" w:cs="Times New Roman"/>
          <w:color w:val="000000" w:themeColor="text1"/>
          <w:sz w:val="24"/>
          <w:szCs w:val="24"/>
        </w:rPr>
        <w:t xml:space="preserve"> </w:t>
      </w:r>
      <w:r w:rsidR="007A41B1">
        <w:rPr>
          <w:rFonts w:ascii="Times New Roman" w:eastAsia="Times New Roman" w:hAnsi="Times New Roman" w:cs="Times New Roman"/>
          <w:color w:val="000000" w:themeColor="text1"/>
          <w:sz w:val="24"/>
          <w:szCs w:val="24"/>
        </w:rPr>
        <w:t>июня</w:t>
      </w:r>
      <w:r w:rsidR="007A41B1" w:rsidRPr="00790895">
        <w:rPr>
          <w:rFonts w:ascii="Times New Roman" w:eastAsia="Times New Roman" w:hAnsi="Times New Roman" w:cs="Times New Roman"/>
          <w:color w:val="000000" w:themeColor="text1"/>
          <w:sz w:val="24"/>
          <w:szCs w:val="24"/>
        </w:rPr>
        <w:t xml:space="preserve"> 2014 года </w:t>
      </w:r>
      <w:r w:rsidR="007A41B1">
        <w:rPr>
          <w:rFonts w:ascii="Times New Roman" w:eastAsia="Times New Roman" w:hAnsi="Times New Roman" w:cs="Times New Roman"/>
          <w:color w:val="000000" w:themeColor="text1"/>
          <w:sz w:val="24"/>
          <w:szCs w:val="24"/>
        </w:rPr>
        <w:br/>
      </w:r>
      <w:r w:rsidR="007A41B1" w:rsidRPr="00790895">
        <w:rPr>
          <w:rFonts w:ascii="Times New Roman" w:eastAsia="Times New Roman" w:hAnsi="Times New Roman" w:cs="Times New Roman"/>
          <w:color w:val="000000" w:themeColor="text1"/>
          <w:sz w:val="24"/>
          <w:szCs w:val="24"/>
        </w:rPr>
        <w:t>№ ЗК-ДВТРК-</w:t>
      </w:r>
      <w:r w:rsidR="007A41B1">
        <w:rPr>
          <w:rFonts w:ascii="Times New Roman" w:eastAsia="Times New Roman" w:hAnsi="Times New Roman" w:cs="Times New Roman"/>
          <w:color w:val="000000" w:themeColor="text1"/>
          <w:sz w:val="24"/>
          <w:szCs w:val="24"/>
        </w:rPr>
        <w:t>182П</w:t>
      </w:r>
      <w:r>
        <w:rPr>
          <w:rFonts w:ascii="Times New Roman" w:eastAsia="Times New Roman" w:hAnsi="Times New Roman" w:cs="Times New Roman"/>
          <w:sz w:val="24"/>
          <w:szCs w:val="24"/>
        </w:rPr>
        <w:t>):</w:t>
      </w:r>
    </w:p>
    <w:p w:rsidR="00E52098" w:rsidRPr="007A41B1" w:rsidRDefault="00E52098" w:rsidP="007A41B1">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7A41B1">
        <w:rPr>
          <w:rFonts w:ascii="Times New Roman" w:eastAsia="Times New Roman" w:hAnsi="Times New Roman" w:cs="Times New Roman"/>
          <w:sz w:val="24"/>
          <w:szCs w:val="24"/>
        </w:rPr>
        <w:t>Участник закупк</w:t>
      </w:r>
      <w:proofErr w:type="gramStart"/>
      <w:r w:rsidRPr="007A41B1">
        <w:rPr>
          <w:rFonts w:ascii="Times New Roman" w:eastAsia="Times New Roman" w:hAnsi="Times New Roman" w:cs="Times New Roman"/>
          <w:sz w:val="24"/>
          <w:szCs w:val="24"/>
        </w:rPr>
        <w:t xml:space="preserve">и </w:t>
      </w:r>
      <w:r w:rsidR="007A41B1" w:rsidRPr="007A41B1">
        <w:rPr>
          <w:rFonts w:ascii="Times New Roman" w:eastAsia="Times New Roman" w:hAnsi="Times New Roman" w:cs="Times New Roman"/>
          <w:b/>
          <w:bCs/>
          <w:sz w:val="24"/>
          <w:szCs w:val="24"/>
        </w:rPr>
        <w:t>ООО</w:t>
      </w:r>
      <w:proofErr w:type="gramEnd"/>
      <w:r w:rsidR="007A41B1" w:rsidRPr="007A41B1">
        <w:rPr>
          <w:rFonts w:ascii="Times New Roman" w:eastAsia="Times New Roman" w:hAnsi="Times New Roman" w:cs="Times New Roman"/>
          <w:b/>
          <w:bCs/>
          <w:sz w:val="24"/>
          <w:szCs w:val="24"/>
        </w:rPr>
        <w:t xml:space="preserve"> «Супер </w:t>
      </w:r>
      <w:proofErr w:type="spellStart"/>
      <w:r w:rsidR="007A41B1" w:rsidRPr="007A41B1">
        <w:rPr>
          <w:rFonts w:ascii="Times New Roman" w:eastAsia="Times New Roman" w:hAnsi="Times New Roman" w:cs="Times New Roman"/>
          <w:b/>
          <w:bCs/>
          <w:sz w:val="24"/>
          <w:szCs w:val="24"/>
        </w:rPr>
        <w:t>ПиаР</w:t>
      </w:r>
      <w:proofErr w:type="spellEnd"/>
      <w:r w:rsidR="007A41B1" w:rsidRPr="007A41B1">
        <w:rPr>
          <w:rFonts w:ascii="Times New Roman" w:eastAsia="Times New Roman" w:hAnsi="Times New Roman" w:cs="Times New Roman"/>
          <w:b/>
          <w:bCs/>
          <w:sz w:val="24"/>
          <w:szCs w:val="24"/>
        </w:rPr>
        <w:t>»</w:t>
      </w:r>
      <w:r w:rsidR="007A41B1">
        <w:rPr>
          <w:rFonts w:ascii="Times New Roman" w:eastAsia="Times New Roman" w:hAnsi="Times New Roman" w:cs="Times New Roman"/>
          <w:b/>
          <w:bCs/>
          <w:sz w:val="24"/>
          <w:szCs w:val="24"/>
        </w:rPr>
        <w:t xml:space="preserve"> </w:t>
      </w:r>
      <w:r w:rsidR="007A41B1" w:rsidRPr="007A41B1">
        <w:rPr>
          <w:rFonts w:ascii="Times New Roman" w:eastAsia="Times New Roman" w:hAnsi="Times New Roman" w:cs="Times New Roman"/>
          <w:bCs/>
          <w:sz w:val="24"/>
          <w:szCs w:val="24"/>
        </w:rPr>
        <w:t>(ИНН 7720784979)</w:t>
      </w:r>
      <w:r w:rsidRPr="007A41B1">
        <w:rPr>
          <w:rFonts w:ascii="Times New Roman" w:eastAsia="Times New Roman" w:hAnsi="Times New Roman" w:cs="Times New Roman"/>
          <w:bCs/>
          <w:sz w:val="24"/>
          <w:szCs w:val="24"/>
        </w:rPr>
        <w:t xml:space="preserve"> </w:t>
      </w:r>
      <w:r w:rsidR="007A41B1" w:rsidRPr="007A41B1">
        <w:rPr>
          <w:rFonts w:ascii="Times New Roman" w:eastAsia="Times New Roman" w:hAnsi="Times New Roman" w:cs="Times New Roman"/>
          <w:bCs/>
          <w:sz w:val="24"/>
          <w:szCs w:val="24"/>
        </w:rPr>
        <w:t xml:space="preserve">не </w:t>
      </w:r>
      <w:r w:rsidRPr="007A41B1">
        <w:rPr>
          <w:rFonts w:ascii="Times New Roman" w:eastAsia="Times New Roman" w:hAnsi="Times New Roman" w:cs="Times New Roman"/>
          <w:sz w:val="24"/>
          <w:szCs w:val="24"/>
        </w:rPr>
        <w:t>соответствует требовани</w:t>
      </w:r>
      <w:r w:rsidR="007A41B1" w:rsidRPr="007A41B1">
        <w:rPr>
          <w:rFonts w:ascii="Times New Roman" w:eastAsia="Times New Roman" w:hAnsi="Times New Roman" w:cs="Times New Roman"/>
          <w:sz w:val="24"/>
          <w:szCs w:val="24"/>
        </w:rPr>
        <w:t>ю:</w:t>
      </w:r>
    </w:p>
    <w:tbl>
      <w:tblPr>
        <w:tblStyle w:val="a3"/>
        <w:tblW w:w="9356" w:type="dxa"/>
        <w:tblInd w:w="108" w:type="dxa"/>
        <w:tblLook w:val="04A0" w:firstRow="1" w:lastRow="0" w:firstColumn="1" w:lastColumn="0" w:noHBand="0" w:noVBand="1"/>
      </w:tblPr>
      <w:tblGrid>
        <w:gridCol w:w="576"/>
        <w:gridCol w:w="4527"/>
        <w:gridCol w:w="4253"/>
      </w:tblGrid>
      <w:tr w:rsidR="006760B0" w:rsidRPr="008A691F" w:rsidTr="00A77002">
        <w:tc>
          <w:tcPr>
            <w:tcW w:w="576" w:type="dxa"/>
          </w:tcPr>
          <w:p w:rsidR="006760B0" w:rsidRPr="008A691F" w:rsidRDefault="006760B0" w:rsidP="00A7700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tcPr>
          <w:p w:rsidR="006760B0" w:rsidRPr="008A691F" w:rsidRDefault="006760B0" w:rsidP="00A7700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253" w:type="dxa"/>
          </w:tcPr>
          <w:p w:rsidR="006760B0" w:rsidRPr="008A691F" w:rsidRDefault="006760B0" w:rsidP="00A7700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6760B0" w:rsidRPr="008A691F" w:rsidTr="00A77002">
        <w:tc>
          <w:tcPr>
            <w:tcW w:w="576" w:type="dxa"/>
            <w:vAlign w:val="center"/>
          </w:tcPr>
          <w:p w:rsidR="006760B0" w:rsidRPr="008A691F" w:rsidRDefault="006760B0" w:rsidP="00A77002">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527" w:type="dxa"/>
          </w:tcPr>
          <w:p w:rsidR="006760B0" w:rsidRPr="00F96AFD" w:rsidRDefault="006C2569" w:rsidP="00A77002">
            <w:pPr>
              <w:contextualSpacing/>
              <w:jc w:val="both"/>
              <w:rPr>
                <w:color w:val="000000"/>
              </w:rPr>
            </w:pPr>
            <w:r>
              <w:rPr>
                <w:rFonts w:ascii="Times New Roman" w:eastAsia="Times New Roman" w:hAnsi="Times New Roman" w:cs="Times New Roman"/>
                <w:color w:val="000000" w:themeColor="text1"/>
                <w:sz w:val="24"/>
                <w:szCs w:val="24"/>
              </w:rPr>
              <w:t>Ц</w:t>
            </w:r>
            <w:r w:rsidRPr="006C2569">
              <w:rPr>
                <w:rFonts w:ascii="Times New Roman" w:eastAsia="Times New Roman" w:hAnsi="Times New Roman" w:cs="Times New Roman"/>
                <w:color w:val="000000" w:themeColor="text1"/>
                <w:sz w:val="24"/>
                <w:szCs w:val="24"/>
              </w:rPr>
              <w:t>ена договора, предложенная участником закупки, не может превышать начальную (максимальную) цену договора.</w:t>
            </w:r>
          </w:p>
        </w:tc>
        <w:tc>
          <w:tcPr>
            <w:tcW w:w="4253" w:type="dxa"/>
          </w:tcPr>
          <w:p w:rsidR="006C2569" w:rsidRDefault="006C2569" w:rsidP="006C2569">
            <w:pPr>
              <w:shd w:val="clear" w:color="auto" w:fill="FFFFFF"/>
              <w:tabs>
                <w:tab w:val="left" w:pos="816"/>
              </w:tabs>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Начальная (максимальная) цена договора – </w:t>
            </w:r>
            <w:r>
              <w:rPr>
                <w:rFonts w:ascii="Times New Roman" w:eastAsia="Times New Roman" w:hAnsi="Times New Roman" w:cs="Times New Roman"/>
                <w:sz w:val="24"/>
                <w:szCs w:val="24"/>
              </w:rPr>
              <w:t>159 322,</w:t>
            </w:r>
            <w:r w:rsidRPr="00FC3DBC">
              <w:rPr>
                <w:rFonts w:ascii="Times New Roman" w:eastAsia="Times New Roman" w:hAnsi="Times New Roman" w:cs="Times New Roman"/>
                <w:sz w:val="24"/>
                <w:szCs w:val="24"/>
              </w:rPr>
              <w:t>03</w:t>
            </w:r>
            <w:r w:rsidRPr="00FC3DBC">
              <w:rPr>
                <w:rFonts w:ascii="Times New Roman" w:eastAsia="Times New Roman" w:hAnsi="Times New Roman" w:cs="Times New Roman"/>
                <w:b/>
                <w:sz w:val="24"/>
                <w:szCs w:val="24"/>
              </w:rPr>
              <w:t xml:space="preserve"> </w:t>
            </w:r>
            <w:r w:rsidRPr="00FC3DBC">
              <w:rPr>
                <w:rFonts w:ascii="Times New Roman" w:eastAsia="Times New Roman" w:hAnsi="Times New Roman" w:cs="Times New Roman"/>
                <w:sz w:val="24"/>
                <w:szCs w:val="24"/>
              </w:rPr>
              <w:t>рубл</w:t>
            </w:r>
            <w:r>
              <w:rPr>
                <w:rFonts w:ascii="Times New Roman" w:eastAsia="Times New Roman" w:hAnsi="Times New Roman" w:cs="Times New Roman"/>
                <w:sz w:val="24"/>
                <w:szCs w:val="24"/>
              </w:rPr>
              <w:t>ей</w:t>
            </w:r>
            <w:r w:rsidRPr="00FC3DBC">
              <w:rPr>
                <w:rFonts w:ascii="Times New Roman" w:eastAsia="Times New Roman" w:hAnsi="Times New Roman" w:cs="Times New Roman"/>
                <w:sz w:val="24"/>
                <w:szCs w:val="24"/>
              </w:rPr>
              <w:t>, без учета НДС.</w:t>
            </w:r>
          </w:p>
          <w:p w:rsidR="006C2569" w:rsidRDefault="006C2569" w:rsidP="006C2569">
            <w:pPr>
              <w:shd w:val="clear" w:color="auto" w:fill="FFFFFF"/>
              <w:tabs>
                <w:tab w:val="left" w:pos="816"/>
              </w:tabs>
              <w:jc w:val="both"/>
              <w:rPr>
                <w:rFonts w:ascii="Times New Roman" w:eastAsia="Times New Roman" w:hAnsi="Times New Roman" w:cs="Times New Roman"/>
                <w:sz w:val="24"/>
                <w:szCs w:val="24"/>
              </w:rPr>
            </w:pPr>
          </w:p>
          <w:p w:rsidR="006C2569" w:rsidRPr="006C2569" w:rsidRDefault="006C2569" w:rsidP="006C2569">
            <w:pPr>
              <w:shd w:val="clear" w:color="auto" w:fill="FFFFFF"/>
              <w:tabs>
                <w:tab w:val="left" w:pos="81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Цена договора, предложенная участником закупки – </w:t>
            </w:r>
            <w:r>
              <w:rPr>
                <w:rFonts w:ascii="Times New Roman" w:eastAsia="Times New Roman" w:hAnsi="Times New Roman" w:cs="Times New Roman"/>
                <w:bCs/>
                <w:color w:val="000000" w:themeColor="text1"/>
                <w:sz w:val="24"/>
                <w:szCs w:val="24"/>
              </w:rPr>
              <w:t xml:space="preserve">188 000 </w:t>
            </w:r>
            <w:r w:rsidRPr="00FC3DBC">
              <w:rPr>
                <w:rFonts w:ascii="Times New Roman" w:eastAsia="Times New Roman" w:hAnsi="Times New Roman" w:cs="Times New Roman"/>
                <w:sz w:val="24"/>
                <w:szCs w:val="24"/>
              </w:rPr>
              <w:t>рубл</w:t>
            </w:r>
            <w:r>
              <w:rPr>
                <w:rFonts w:ascii="Times New Roman" w:eastAsia="Times New Roman" w:hAnsi="Times New Roman" w:cs="Times New Roman"/>
                <w:sz w:val="24"/>
                <w:szCs w:val="24"/>
              </w:rPr>
              <w:t>ей</w:t>
            </w:r>
            <w:r w:rsidRPr="00FC3DBC">
              <w:rPr>
                <w:rFonts w:ascii="Times New Roman" w:eastAsia="Times New Roman" w:hAnsi="Times New Roman" w:cs="Times New Roman"/>
                <w:sz w:val="24"/>
                <w:szCs w:val="24"/>
              </w:rPr>
              <w:t>, без учета НДС.</w:t>
            </w:r>
          </w:p>
        </w:tc>
      </w:tr>
    </w:tbl>
    <w:p w:rsidR="00E52098" w:rsidRDefault="00E52098" w:rsidP="00E52098">
      <w:pPr>
        <w:spacing w:after="0" w:line="240" w:lineRule="auto"/>
        <w:ind w:firstLine="708"/>
        <w:contextualSpacing/>
        <w:jc w:val="both"/>
        <w:rPr>
          <w:rFonts w:ascii="Times New Roman" w:eastAsia="Times New Roman" w:hAnsi="Times New Roman" w:cs="Times New Roman"/>
          <w:sz w:val="24"/>
          <w:szCs w:val="24"/>
        </w:rPr>
      </w:pPr>
    </w:p>
    <w:p w:rsidR="00E52098" w:rsidRPr="00032804" w:rsidRDefault="00E52098" w:rsidP="00E52098">
      <w:pPr>
        <w:spacing w:after="0" w:line="240" w:lineRule="auto"/>
        <w:ind w:firstLine="708"/>
        <w:contextualSpacing/>
        <w:jc w:val="both"/>
        <w:rPr>
          <w:rFonts w:ascii="Times New Roman" w:eastAsia="Times New Roman" w:hAnsi="Times New Roman" w:cs="Times New Roman"/>
          <w:sz w:val="24"/>
          <w:szCs w:val="24"/>
        </w:rPr>
      </w:pPr>
      <w:r w:rsidRPr="00032804">
        <w:rPr>
          <w:rFonts w:ascii="Times New Roman" w:eastAsia="Times New Roman" w:hAnsi="Times New Roman" w:cs="Times New Roman"/>
          <w:sz w:val="24"/>
          <w:szCs w:val="24"/>
        </w:rPr>
        <w:t>Приглашенный эксперт (</w:t>
      </w:r>
      <w:r w:rsidR="007A41B1">
        <w:rPr>
          <w:rFonts w:ascii="Times New Roman" w:eastAsia="Times New Roman" w:hAnsi="Times New Roman" w:cs="Times New Roman"/>
          <w:sz w:val="24"/>
          <w:szCs w:val="24"/>
        </w:rPr>
        <w:t>Д</w:t>
      </w:r>
      <w:r w:rsidRPr="00032804">
        <w:rPr>
          <w:rFonts w:ascii="Times New Roman" w:eastAsia="Times New Roman" w:hAnsi="Times New Roman" w:cs="Times New Roman"/>
          <w:sz w:val="24"/>
          <w:szCs w:val="24"/>
        </w:rPr>
        <w:t>.</w:t>
      </w:r>
      <w:r w:rsidR="007A41B1">
        <w:rPr>
          <w:rFonts w:ascii="Times New Roman" w:eastAsia="Times New Roman" w:hAnsi="Times New Roman" w:cs="Times New Roman"/>
          <w:sz w:val="24"/>
          <w:szCs w:val="24"/>
        </w:rPr>
        <w:t>М</w:t>
      </w:r>
      <w:r w:rsidRPr="00032804">
        <w:rPr>
          <w:rFonts w:ascii="Times New Roman" w:eastAsia="Times New Roman" w:hAnsi="Times New Roman" w:cs="Times New Roman"/>
          <w:sz w:val="24"/>
          <w:szCs w:val="24"/>
        </w:rPr>
        <w:t xml:space="preserve">. </w:t>
      </w:r>
      <w:r w:rsidR="007A41B1" w:rsidRPr="00D75243">
        <w:rPr>
          <w:rFonts w:ascii="Times New Roman" w:hAnsi="Times New Roman"/>
          <w:bCs/>
          <w:sz w:val="24"/>
          <w:szCs w:val="24"/>
        </w:rPr>
        <w:t>Андроников</w:t>
      </w:r>
      <w:r w:rsidRPr="00032804">
        <w:rPr>
          <w:rFonts w:ascii="Times New Roman" w:eastAsia="Times New Roman" w:hAnsi="Times New Roman" w:cs="Times New Roman"/>
          <w:sz w:val="24"/>
          <w:szCs w:val="24"/>
        </w:rPr>
        <w:t xml:space="preserve">) подтверждает </w:t>
      </w:r>
      <w:r w:rsidR="007A41B1">
        <w:rPr>
          <w:rFonts w:ascii="Times New Roman" w:eastAsia="Times New Roman" w:hAnsi="Times New Roman" w:cs="Times New Roman"/>
          <w:sz w:val="24"/>
          <w:szCs w:val="24"/>
        </w:rPr>
        <w:t>не</w:t>
      </w:r>
      <w:r w:rsidRPr="00032804">
        <w:rPr>
          <w:rFonts w:ascii="Times New Roman" w:eastAsia="Times New Roman" w:hAnsi="Times New Roman" w:cs="Times New Roman"/>
          <w:sz w:val="24"/>
          <w:szCs w:val="24"/>
        </w:rPr>
        <w:t xml:space="preserve">соответствие требованиям, указанным в Извещении от </w:t>
      </w:r>
      <w:r w:rsidR="007A41B1">
        <w:rPr>
          <w:rFonts w:ascii="Times New Roman" w:eastAsia="Times New Roman" w:hAnsi="Times New Roman" w:cs="Times New Roman"/>
          <w:color w:val="000000" w:themeColor="text1"/>
          <w:sz w:val="24"/>
          <w:szCs w:val="24"/>
        </w:rPr>
        <w:t>17</w:t>
      </w:r>
      <w:r w:rsidR="007A41B1" w:rsidRPr="00790895">
        <w:rPr>
          <w:rFonts w:ascii="Times New Roman" w:eastAsia="Times New Roman" w:hAnsi="Times New Roman" w:cs="Times New Roman"/>
          <w:color w:val="000000" w:themeColor="text1"/>
          <w:sz w:val="24"/>
          <w:szCs w:val="24"/>
        </w:rPr>
        <w:t xml:space="preserve"> </w:t>
      </w:r>
      <w:r w:rsidR="007A41B1">
        <w:rPr>
          <w:rFonts w:ascii="Times New Roman" w:eastAsia="Times New Roman" w:hAnsi="Times New Roman" w:cs="Times New Roman"/>
          <w:color w:val="000000" w:themeColor="text1"/>
          <w:sz w:val="24"/>
          <w:szCs w:val="24"/>
        </w:rPr>
        <w:t>июня</w:t>
      </w:r>
      <w:r w:rsidR="007A41B1" w:rsidRPr="00790895">
        <w:rPr>
          <w:rFonts w:ascii="Times New Roman" w:eastAsia="Times New Roman" w:hAnsi="Times New Roman" w:cs="Times New Roman"/>
          <w:color w:val="000000" w:themeColor="text1"/>
          <w:sz w:val="24"/>
          <w:szCs w:val="24"/>
        </w:rPr>
        <w:t xml:space="preserve"> 2014 года № ЗК-ДВТРК-</w:t>
      </w:r>
      <w:r w:rsidR="007A41B1">
        <w:rPr>
          <w:rFonts w:ascii="Times New Roman" w:eastAsia="Times New Roman" w:hAnsi="Times New Roman" w:cs="Times New Roman"/>
          <w:color w:val="000000" w:themeColor="text1"/>
          <w:sz w:val="24"/>
          <w:szCs w:val="24"/>
        </w:rPr>
        <w:t>182П</w:t>
      </w:r>
      <w:r w:rsidRPr="00032804">
        <w:rPr>
          <w:rFonts w:ascii="Times New Roman" w:eastAsia="Times New Roman" w:hAnsi="Times New Roman" w:cs="Times New Roman"/>
          <w:sz w:val="24"/>
          <w:szCs w:val="24"/>
        </w:rPr>
        <w:t>.</w:t>
      </w:r>
    </w:p>
    <w:p w:rsidR="00E52098" w:rsidRDefault="00E52098"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C80D74"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C80D74">
        <w:rPr>
          <w:rFonts w:ascii="Times New Roman" w:eastAsia="Times New Roman" w:hAnsi="Times New Roman" w:cs="Times New Roman"/>
          <w:b/>
          <w:sz w:val="24"/>
          <w:szCs w:val="24"/>
        </w:rPr>
        <w:t>Решение:</w:t>
      </w:r>
    </w:p>
    <w:p w:rsidR="00106DA6" w:rsidRPr="00106DA6" w:rsidRDefault="00106DA6" w:rsidP="00106DA6">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а основании п. 17.1</w:t>
      </w:r>
      <w:r w:rsidR="00E3642A">
        <w:rPr>
          <w:rFonts w:ascii="Times New Roman" w:eastAsia="Times New Roman" w:hAnsi="Times New Roman" w:cs="Times New Roman"/>
          <w:sz w:val="24"/>
          <w:szCs w:val="24"/>
        </w:rPr>
        <w:t>9</w:t>
      </w:r>
      <w:r w:rsidRPr="00106DA6">
        <w:rPr>
          <w:rFonts w:ascii="Times New Roman" w:eastAsia="Times New Roman" w:hAnsi="Times New Roman" w:cs="Times New Roman"/>
          <w:sz w:val="24"/>
          <w:szCs w:val="24"/>
        </w:rPr>
        <w:t xml:space="preserve">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E3642A">
        <w:rPr>
          <w:rFonts w:ascii="Times New Roman" w:eastAsia="Times New Roman" w:hAnsi="Times New Roman" w:cs="Times New Roman"/>
          <w:color w:val="000000" w:themeColor="text1"/>
          <w:sz w:val="24"/>
          <w:szCs w:val="24"/>
        </w:rPr>
        <w:t>17</w:t>
      </w:r>
      <w:r w:rsidR="00E3642A" w:rsidRPr="00790895">
        <w:rPr>
          <w:rFonts w:ascii="Times New Roman" w:eastAsia="Times New Roman" w:hAnsi="Times New Roman" w:cs="Times New Roman"/>
          <w:color w:val="000000" w:themeColor="text1"/>
          <w:sz w:val="24"/>
          <w:szCs w:val="24"/>
        </w:rPr>
        <w:t xml:space="preserve"> </w:t>
      </w:r>
      <w:r w:rsidR="00E3642A">
        <w:rPr>
          <w:rFonts w:ascii="Times New Roman" w:eastAsia="Times New Roman" w:hAnsi="Times New Roman" w:cs="Times New Roman"/>
          <w:color w:val="000000" w:themeColor="text1"/>
          <w:sz w:val="24"/>
          <w:szCs w:val="24"/>
        </w:rPr>
        <w:t>июня</w:t>
      </w:r>
      <w:r w:rsidR="00E3642A" w:rsidRPr="00790895">
        <w:rPr>
          <w:rFonts w:ascii="Times New Roman" w:eastAsia="Times New Roman" w:hAnsi="Times New Roman" w:cs="Times New Roman"/>
          <w:color w:val="000000" w:themeColor="text1"/>
          <w:sz w:val="24"/>
          <w:szCs w:val="24"/>
        </w:rPr>
        <w:t xml:space="preserve"> 2014 года </w:t>
      </w:r>
      <w:r w:rsidR="00E3642A">
        <w:rPr>
          <w:rFonts w:ascii="Times New Roman" w:eastAsia="Times New Roman" w:hAnsi="Times New Roman" w:cs="Times New Roman"/>
          <w:color w:val="000000" w:themeColor="text1"/>
          <w:sz w:val="24"/>
          <w:szCs w:val="24"/>
        </w:rPr>
        <w:br/>
      </w:r>
      <w:r w:rsidR="00E3642A" w:rsidRPr="00790895">
        <w:rPr>
          <w:rFonts w:ascii="Times New Roman" w:eastAsia="Times New Roman" w:hAnsi="Times New Roman" w:cs="Times New Roman"/>
          <w:color w:val="000000" w:themeColor="text1"/>
          <w:sz w:val="24"/>
          <w:szCs w:val="24"/>
        </w:rPr>
        <w:t>№ ЗК-ДВТРК-</w:t>
      </w:r>
      <w:r w:rsidR="00E3642A">
        <w:rPr>
          <w:rFonts w:ascii="Times New Roman" w:eastAsia="Times New Roman" w:hAnsi="Times New Roman" w:cs="Times New Roman"/>
          <w:color w:val="000000" w:themeColor="text1"/>
          <w:sz w:val="24"/>
          <w:szCs w:val="24"/>
        </w:rPr>
        <w:t>182П</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E20B41" w:rsidRPr="00E20B41">
        <w:rPr>
          <w:rFonts w:ascii="Times New Roman" w:eastAsia="Times New Roman" w:hAnsi="Times New Roman" w:cs="Times New Roman"/>
          <w:bCs/>
          <w:sz w:val="24"/>
          <w:szCs w:val="24"/>
        </w:rPr>
        <w:t xml:space="preserve"> договора </w:t>
      </w:r>
      <w:r w:rsidR="00C80D74" w:rsidRPr="00C80D74">
        <w:rPr>
          <w:rFonts w:ascii="Times New Roman" w:eastAsia="Times New Roman" w:hAnsi="Times New Roman" w:cs="Times New Roman"/>
          <w:bCs/>
          <w:sz w:val="24"/>
          <w:szCs w:val="24"/>
        </w:rPr>
        <w:t xml:space="preserve">на поставку </w:t>
      </w:r>
      <w:r w:rsidR="00FC3DBC" w:rsidRPr="00FC3DBC">
        <w:rPr>
          <w:rFonts w:ascii="Times New Roman" w:eastAsia="Times New Roman" w:hAnsi="Times New Roman" w:cs="Times New Roman"/>
          <w:bCs/>
          <w:color w:val="000000" w:themeColor="text1"/>
          <w:sz w:val="24"/>
          <w:szCs w:val="24"/>
        </w:rPr>
        <w:t xml:space="preserve">оборудования </w:t>
      </w:r>
      <w:r w:rsidR="00E3642A">
        <w:rPr>
          <w:rFonts w:ascii="Times New Roman" w:eastAsia="Times New Roman" w:hAnsi="Times New Roman" w:cs="Times New Roman"/>
          <w:bCs/>
          <w:color w:val="000000" w:themeColor="text1"/>
          <w:sz w:val="24"/>
          <w:szCs w:val="24"/>
        </w:rPr>
        <w:br/>
      </w:r>
      <w:r w:rsidR="00FC3DBC" w:rsidRPr="00FC3DBC">
        <w:rPr>
          <w:rFonts w:ascii="Times New Roman" w:eastAsia="Times New Roman" w:hAnsi="Times New Roman" w:cs="Times New Roman"/>
          <w:bCs/>
          <w:color w:val="000000" w:themeColor="text1"/>
          <w:sz w:val="24"/>
          <w:szCs w:val="24"/>
        </w:rPr>
        <w:t xml:space="preserve">для </w:t>
      </w:r>
      <w:proofErr w:type="spellStart"/>
      <w:r w:rsidR="00FC3DBC" w:rsidRPr="00FC3DBC">
        <w:rPr>
          <w:rFonts w:ascii="Times New Roman" w:eastAsia="Times New Roman" w:hAnsi="Times New Roman" w:cs="Times New Roman"/>
          <w:bCs/>
          <w:color w:val="000000" w:themeColor="text1"/>
          <w:sz w:val="24"/>
          <w:szCs w:val="24"/>
        </w:rPr>
        <w:t>арбалетно</w:t>
      </w:r>
      <w:proofErr w:type="spellEnd"/>
      <w:r w:rsidR="00FC3DBC" w:rsidRPr="00FC3DBC">
        <w:rPr>
          <w:rFonts w:ascii="Times New Roman" w:eastAsia="Times New Roman" w:hAnsi="Times New Roman" w:cs="Times New Roman"/>
          <w:bCs/>
          <w:color w:val="000000" w:themeColor="text1"/>
          <w:sz w:val="24"/>
          <w:szCs w:val="24"/>
        </w:rPr>
        <w:t>-лучного тира</w:t>
      </w:r>
      <w:r w:rsidR="00E20B41" w:rsidRPr="00106DA6">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несостоявшимся</w:t>
      </w:r>
      <w:r w:rsidR="00E3642A">
        <w:rPr>
          <w:rFonts w:ascii="Times New Roman" w:eastAsia="Times New Roman" w:hAnsi="Times New Roman" w:cs="Times New Roman"/>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C80D74" w:rsidRPr="00C80D74" w:rsidRDefault="00C80D74" w:rsidP="00C80D74">
      <w:pPr>
        <w:pStyle w:val="a5"/>
        <w:tabs>
          <w:tab w:val="left" w:pos="142"/>
        </w:tabs>
        <w:spacing w:after="0" w:line="240" w:lineRule="auto"/>
        <w:ind w:left="0"/>
        <w:jc w:val="both"/>
        <w:rPr>
          <w:rFonts w:ascii="Times New Roman" w:hAnsi="Times New Roman"/>
          <w:bCs/>
          <w:color w:val="000000"/>
          <w:sz w:val="24"/>
          <w:szCs w:val="24"/>
        </w:rPr>
      </w:pPr>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lastRenderedPageBreak/>
        <w:t>Настоящий протокол подлежит хранению три года.</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C80D74"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000F0FB2" w:rsidRPr="006328DF">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1</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C80D74" w:rsidRDefault="00C80D74" w:rsidP="000F0FB2">
      <w:pPr>
        <w:spacing w:after="0" w:line="240" w:lineRule="auto"/>
        <w:jc w:val="both"/>
        <w:rPr>
          <w:rFonts w:ascii="Times New Roman" w:eastAsia="Times New Roman" w:hAnsi="Times New Roman" w:cs="Times New Roman"/>
          <w:color w:val="000000" w:themeColor="text1"/>
          <w:sz w:val="24"/>
          <w:szCs w:val="24"/>
        </w:rPr>
      </w:pPr>
    </w:p>
    <w:p w:rsidR="00C80D74" w:rsidRDefault="00C80D74" w:rsidP="000F0FB2">
      <w:pPr>
        <w:spacing w:after="0" w:line="240" w:lineRule="auto"/>
        <w:jc w:val="both"/>
        <w:rPr>
          <w:rFonts w:ascii="Times New Roman" w:eastAsia="Times New Roman" w:hAnsi="Times New Roman" w:cs="Times New Roman"/>
          <w:color w:val="000000" w:themeColor="text1"/>
          <w:sz w:val="24"/>
          <w:szCs w:val="24"/>
        </w:rPr>
      </w:pPr>
    </w:p>
    <w:p w:rsidR="002361F5" w:rsidRDefault="002361F5" w:rsidP="002361F5">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24BAE">
        <w:rPr>
          <w:rFonts w:ascii="Times New Roman" w:eastAsia="Times New Roman" w:hAnsi="Times New Roman" w:cs="Times New Roman"/>
          <w:bCs/>
          <w:color w:val="000000" w:themeColor="text1"/>
          <w:sz w:val="24"/>
          <w:szCs w:val="24"/>
        </w:rPr>
        <w:t>Голосов Дмитрий Александрович</w:t>
      </w:r>
    </w:p>
    <w:p w:rsidR="002361F5" w:rsidRDefault="002361F5" w:rsidP="002361F5">
      <w:pPr>
        <w:spacing w:after="0" w:line="240" w:lineRule="auto"/>
        <w:jc w:val="both"/>
        <w:rPr>
          <w:rFonts w:ascii="Times New Roman" w:eastAsia="Times New Roman" w:hAnsi="Times New Roman" w:cs="Times New Roman"/>
          <w:color w:val="000000"/>
          <w:sz w:val="24"/>
          <w:szCs w:val="24"/>
        </w:rPr>
      </w:pPr>
    </w:p>
    <w:p w:rsidR="002361F5" w:rsidRDefault="002361F5" w:rsidP="002361F5">
      <w:pPr>
        <w:spacing w:after="0" w:line="240" w:lineRule="auto"/>
        <w:jc w:val="both"/>
        <w:rPr>
          <w:rFonts w:ascii="Times New Roman" w:eastAsia="Times New Roman" w:hAnsi="Times New Roman" w:cs="Times New Roman"/>
          <w:color w:val="000000"/>
          <w:sz w:val="24"/>
          <w:szCs w:val="24"/>
        </w:rPr>
      </w:pPr>
    </w:p>
    <w:p w:rsidR="002361F5" w:rsidRPr="00DD3691" w:rsidRDefault="002361F5" w:rsidP="002361F5">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2361F5" w:rsidRDefault="002361F5" w:rsidP="002361F5">
      <w:pPr>
        <w:spacing w:after="0" w:line="240" w:lineRule="auto"/>
        <w:jc w:val="both"/>
        <w:rPr>
          <w:rFonts w:ascii="Times New Roman" w:eastAsia="Times New Roman" w:hAnsi="Times New Roman" w:cs="Times New Roman"/>
          <w:color w:val="000000"/>
          <w:sz w:val="24"/>
          <w:szCs w:val="24"/>
        </w:rPr>
      </w:pPr>
    </w:p>
    <w:p w:rsidR="002361F5" w:rsidRDefault="002361F5" w:rsidP="002361F5">
      <w:pPr>
        <w:spacing w:after="0" w:line="240" w:lineRule="auto"/>
        <w:jc w:val="both"/>
        <w:rPr>
          <w:rFonts w:ascii="Times New Roman" w:eastAsia="Times New Roman" w:hAnsi="Times New Roman" w:cs="Times New Roman"/>
          <w:color w:val="000000"/>
          <w:sz w:val="24"/>
          <w:szCs w:val="24"/>
        </w:rPr>
      </w:pPr>
    </w:p>
    <w:p w:rsidR="002361F5" w:rsidRPr="00DD3691" w:rsidRDefault="002361F5" w:rsidP="002361F5">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B62257">
        <w:rPr>
          <w:rFonts w:ascii="Times New Roman" w:eastAsia="Times New Roman" w:hAnsi="Times New Roman" w:cs="Times New Roman"/>
          <w:bCs/>
          <w:color w:val="000000"/>
          <w:sz w:val="24"/>
          <w:szCs w:val="24"/>
        </w:rPr>
        <w:t>Зверева Наталья Алексеевна</w:t>
      </w:r>
    </w:p>
    <w:p w:rsidR="002361F5" w:rsidRDefault="002361F5" w:rsidP="002361F5">
      <w:pPr>
        <w:spacing w:after="0" w:line="240" w:lineRule="auto"/>
        <w:jc w:val="both"/>
        <w:rPr>
          <w:rFonts w:ascii="Times New Roman" w:eastAsia="Times New Roman" w:hAnsi="Times New Roman" w:cs="Times New Roman"/>
          <w:color w:val="000000"/>
          <w:sz w:val="24"/>
          <w:szCs w:val="24"/>
        </w:rPr>
      </w:pPr>
    </w:p>
    <w:p w:rsidR="002361F5" w:rsidRDefault="002361F5" w:rsidP="002361F5">
      <w:pPr>
        <w:spacing w:after="0" w:line="240" w:lineRule="auto"/>
        <w:jc w:val="both"/>
        <w:rPr>
          <w:rFonts w:ascii="Times New Roman" w:eastAsia="Times New Roman" w:hAnsi="Times New Roman" w:cs="Times New Roman"/>
          <w:color w:val="000000"/>
          <w:sz w:val="24"/>
          <w:szCs w:val="24"/>
        </w:rPr>
      </w:pPr>
    </w:p>
    <w:p w:rsidR="002361F5" w:rsidRPr="00DD3691" w:rsidRDefault="002361F5" w:rsidP="002361F5">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2361F5" w:rsidRDefault="002361F5" w:rsidP="002361F5">
      <w:pPr>
        <w:spacing w:after="0" w:line="240" w:lineRule="auto"/>
        <w:jc w:val="both"/>
        <w:rPr>
          <w:rFonts w:ascii="Times New Roman" w:eastAsia="Times New Roman" w:hAnsi="Times New Roman" w:cs="Times New Roman"/>
          <w:color w:val="000000"/>
          <w:sz w:val="24"/>
          <w:szCs w:val="24"/>
        </w:rPr>
      </w:pPr>
    </w:p>
    <w:p w:rsidR="002361F5" w:rsidRPr="00DD3691" w:rsidRDefault="002361F5" w:rsidP="002361F5">
      <w:pPr>
        <w:tabs>
          <w:tab w:val="left" w:pos="3402"/>
        </w:tabs>
        <w:spacing w:after="0" w:line="240" w:lineRule="auto"/>
        <w:jc w:val="both"/>
        <w:rPr>
          <w:rFonts w:ascii="Times New Roman" w:eastAsia="Times New Roman" w:hAnsi="Times New Roman" w:cs="Times New Roman"/>
          <w:color w:val="000000"/>
          <w:sz w:val="24"/>
          <w:szCs w:val="24"/>
        </w:rPr>
      </w:pPr>
    </w:p>
    <w:p w:rsidR="002361F5" w:rsidRPr="00DD3691" w:rsidRDefault="002361F5" w:rsidP="002361F5">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2361F5" w:rsidRDefault="002361F5" w:rsidP="002361F5">
      <w:pPr>
        <w:spacing w:after="0" w:line="240" w:lineRule="auto"/>
        <w:jc w:val="both"/>
        <w:rPr>
          <w:rFonts w:ascii="Times New Roman" w:eastAsia="Times New Roman" w:hAnsi="Times New Roman" w:cs="Times New Roman"/>
          <w:bCs/>
          <w:color w:val="000000"/>
          <w:sz w:val="24"/>
          <w:szCs w:val="24"/>
        </w:rPr>
      </w:pPr>
    </w:p>
    <w:p w:rsidR="002361F5" w:rsidRPr="00DD3691" w:rsidRDefault="002361F5" w:rsidP="002361F5">
      <w:pPr>
        <w:spacing w:after="0" w:line="240" w:lineRule="auto"/>
        <w:jc w:val="both"/>
        <w:rPr>
          <w:rFonts w:ascii="Times New Roman" w:eastAsia="Times New Roman" w:hAnsi="Times New Roman" w:cs="Times New Roman"/>
          <w:bCs/>
          <w:color w:val="000000"/>
          <w:sz w:val="24"/>
          <w:szCs w:val="24"/>
        </w:rPr>
      </w:pPr>
    </w:p>
    <w:p w:rsidR="002361F5" w:rsidRPr="00DD3691" w:rsidRDefault="002361F5" w:rsidP="002361F5">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2361F5" w:rsidRDefault="002361F5" w:rsidP="002361F5">
      <w:pPr>
        <w:spacing w:after="0" w:line="240" w:lineRule="auto"/>
        <w:jc w:val="both"/>
        <w:rPr>
          <w:rFonts w:ascii="Times New Roman" w:eastAsia="Times New Roman" w:hAnsi="Times New Roman" w:cs="Times New Roman"/>
          <w:color w:val="000000"/>
          <w:sz w:val="24"/>
          <w:szCs w:val="24"/>
        </w:rPr>
      </w:pPr>
    </w:p>
    <w:p w:rsidR="002361F5" w:rsidRDefault="002361F5" w:rsidP="002361F5">
      <w:pPr>
        <w:spacing w:after="0" w:line="240" w:lineRule="auto"/>
        <w:jc w:val="both"/>
        <w:rPr>
          <w:rFonts w:ascii="Times New Roman" w:eastAsia="Times New Roman" w:hAnsi="Times New Roman" w:cs="Times New Roman"/>
          <w:color w:val="000000"/>
          <w:sz w:val="24"/>
          <w:szCs w:val="24"/>
        </w:rPr>
      </w:pPr>
    </w:p>
    <w:p w:rsidR="002361F5" w:rsidRPr="00DD3691" w:rsidRDefault="002361F5" w:rsidP="002361F5">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B62257">
        <w:rPr>
          <w:rFonts w:ascii="Times New Roman" w:eastAsia="Times New Roman" w:hAnsi="Times New Roman" w:cs="Times New Roman"/>
          <w:color w:val="000000"/>
          <w:sz w:val="24"/>
          <w:szCs w:val="24"/>
        </w:rPr>
        <w:t>Кузнецов Андрей Александрович</w:t>
      </w:r>
    </w:p>
    <w:p w:rsidR="002361F5" w:rsidRDefault="002361F5" w:rsidP="002361F5">
      <w:pPr>
        <w:spacing w:after="0" w:line="240" w:lineRule="auto"/>
        <w:jc w:val="both"/>
        <w:rPr>
          <w:rFonts w:ascii="Times New Roman" w:eastAsia="Times New Roman" w:hAnsi="Times New Roman" w:cs="Times New Roman"/>
          <w:color w:val="000000"/>
          <w:sz w:val="24"/>
          <w:szCs w:val="24"/>
        </w:rPr>
      </w:pPr>
    </w:p>
    <w:p w:rsidR="002361F5" w:rsidRPr="00DD3691" w:rsidRDefault="002361F5" w:rsidP="002361F5">
      <w:pPr>
        <w:spacing w:after="0" w:line="240" w:lineRule="auto"/>
        <w:jc w:val="both"/>
        <w:rPr>
          <w:rFonts w:ascii="Times New Roman" w:eastAsia="Times New Roman" w:hAnsi="Times New Roman" w:cs="Times New Roman"/>
          <w:color w:val="000000"/>
          <w:sz w:val="24"/>
          <w:szCs w:val="24"/>
        </w:rPr>
      </w:pPr>
    </w:p>
    <w:p w:rsidR="002361F5" w:rsidRPr="00DD3691" w:rsidRDefault="002361F5" w:rsidP="002361F5">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D3691">
        <w:rPr>
          <w:rFonts w:ascii="Times New Roman" w:eastAsia="Times New Roman" w:hAnsi="Times New Roman" w:cs="Times New Roman"/>
          <w:bCs/>
          <w:color w:val="000000"/>
          <w:sz w:val="24"/>
          <w:szCs w:val="24"/>
        </w:rPr>
        <w:t>Токарев Игорь Александрович</w:t>
      </w:r>
    </w:p>
    <w:p w:rsidR="002361F5" w:rsidRDefault="002361F5" w:rsidP="002361F5">
      <w:pPr>
        <w:tabs>
          <w:tab w:val="left" w:pos="3402"/>
        </w:tabs>
        <w:spacing w:after="0" w:line="240" w:lineRule="auto"/>
        <w:rPr>
          <w:rFonts w:ascii="Times New Roman" w:eastAsia="Times New Roman" w:hAnsi="Times New Roman" w:cs="Times New Roman"/>
          <w:color w:val="000000" w:themeColor="text1"/>
          <w:sz w:val="24"/>
          <w:szCs w:val="24"/>
        </w:rPr>
      </w:pPr>
    </w:p>
    <w:p w:rsidR="002361F5" w:rsidRDefault="002361F5" w:rsidP="00E52098">
      <w:pPr>
        <w:tabs>
          <w:tab w:val="left" w:pos="3402"/>
        </w:tabs>
        <w:spacing w:after="0" w:line="240" w:lineRule="auto"/>
        <w:jc w:val="both"/>
        <w:rPr>
          <w:rFonts w:ascii="Times New Roman" w:eastAsia="Times New Roman" w:hAnsi="Times New Roman" w:cs="Times New Roman"/>
          <w:color w:val="000000" w:themeColor="text1"/>
          <w:sz w:val="24"/>
          <w:szCs w:val="24"/>
        </w:rPr>
      </w:pPr>
    </w:p>
    <w:p w:rsidR="002361F5" w:rsidRDefault="002361F5" w:rsidP="00E52098">
      <w:pPr>
        <w:tabs>
          <w:tab w:val="left" w:pos="3402"/>
        </w:tabs>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00E5209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E52098" w:rsidRPr="00DD3691">
        <w:rPr>
          <w:rFonts w:ascii="Times New Roman" w:eastAsia="Times New Roman" w:hAnsi="Times New Roman" w:cs="Times New Roman"/>
          <w:color w:val="000000"/>
          <w:sz w:val="24"/>
          <w:szCs w:val="24"/>
        </w:rPr>
        <w:t xml:space="preserve">_________________ </w:t>
      </w:r>
      <w:r w:rsidR="00E52098" w:rsidRPr="00D75243">
        <w:rPr>
          <w:rFonts w:ascii="Times New Roman" w:hAnsi="Times New Roman"/>
          <w:bCs/>
          <w:sz w:val="24"/>
          <w:szCs w:val="24"/>
        </w:rPr>
        <w:t>Андроников Дмитрий Михайлович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E3642A">
        <w:rPr>
          <w:rFonts w:ascii="Times New Roman" w:eastAsia="Times New Roman" w:hAnsi="Times New Roman" w:cs="Times New Roman"/>
          <w:b/>
          <w:sz w:val="24"/>
          <w:szCs w:val="24"/>
        </w:rPr>
        <w:t>24</w:t>
      </w:r>
      <w:r w:rsidRPr="005C6AC1">
        <w:rPr>
          <w:rFonts w:ascii="Times New Roman" w:eastAsia="Times New Roman" w:hAnsi="Times New Roman" w:cs="Times New Roman"/>
          <w:b/>
          <w:sz w:val="24"/>
          <w:szCs w:val="24"/>
        </w:rPr>
        <w:t xml:space="preserve"> </w:t>
      </w:r>
      <w:r w:rsidR="00790895">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790895">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C80D74">
        <w:rPr>
          <w:rFonts w:ascii="Times New Roman" w:eastAsia="Times New Roman" w:hAnsi="Times New Roman" w:cs="Times New Roman"/>
          <w:b/>
          <w:sz w:val="24"/>
          <w:szCs w:val="24"/>
        </w:rPr>
        <w:t>18</w:t>
      </w:r>
      <w:r w:rsidR="00FC3DBC">
        <w:rPr>
          <w:rFonts w:ascii="Times New Roman" w:eastAsia="Times New Roman" w:hAnsi="Times New Roman" w:cs="Times New Roman"/>
          <w:b/>
          <w:sz w:val="24"/>
          <w:szCs w:val="24"/>
        </w:rPr>
        <w:t>2</w:t>
      </w:r>
      <w:r w:rsidR="00E3642A">
        <w:rPr>
          <w:rFonts w:ascii="Times New Roman" w:eastAsia="Times New Roman" w:hAnsi="Times New Roman" w:cs="Times New Roman"/>
          <w:b/>
          <w:sz w:val="24"/>
          <w:szCs w:val="24"/>
        </w:rPr>
        <w:t>П</w:t>
      </w:r>
    </w:p>
    <w:p w:rsidR="00D80F84" w:rsidRDefault="00D80F84" w:rsidP="00D80F84">
      <w:pPr>
        <w:spacing w:after="0" w:line="240" w:lineRule="auto"/>
        <w:jc w:val="center"/>
        <w:rPr>
          <w:rFonts w:ascii="Times New Roman" w:eastAsia="Times New Roman" w:hAnsi="Times New Roman" w:cs="Times New Roman"/>
          <w:b/>
          <w:bCs/>
          <w:color w:val="000000"/>
        </w:rPr>
      </w:pPr>
    </w:p>
    <w:tbl>
      <w:tblPr>
        <w:tblW w:w="10102" w:type="dxa"/>
        <w:jc w:val="center"/>
        <w:tblLayout w:type="fixed"/>
        <w:tblCellMar>
          <w:left w:w="30" w:type="dxa"/>
          <w:right w:w="30" w:type="dxa"/>
        </w:tblCellMar>
        <w:tblLook w:val="0000" w:firstRow="0" w:lastRow="0" w:firstColumn="0" w:lastColumn="0" w:noHBand="0" w:noVBand="0"/>
      </w:tblPr>
      <w:tblGrid>
        <w:gridCol w:w="636"/>
        <w:gridCol w:w="3511"/>
        <w:gridCol w:w="1985"/>
        <w:gridCol w:w="1985"/>
        <w:gridCol w:w="1985"/>
      </w:tblGrid>
      <w:tr w:rsidR="00FC3DBC" w:rsidRPr="00FC3DBC" w:rsidTr="006C7356">
        <w:trPr>
          <w:trHeight w:val="1087"/>
          <w:jc w:val="center"/>
        </w:trPr>
        <w:tc>
          <w:tcPr>
            <w:tcW w:w="10102" w:type="dxa"/>
            <w:gridSpan w:val="5"/>
            <w:tcBorders>
              <w:top w:val="nil"/>
              <w:left w:val="nil"/>
              <w:bottom w:val="single" w:sz="4" w:space="0" w:color="auto"/>
              <w:right w:val="nil"/>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C3DBC">
              <w:rPr>
                <w:rFonts w:ascii="Times New Roman" w:eastAsia="Calibri" w:hAnsi="Times New Roman" w:cs="Times New Roman"/>
                <w:b/>
                <w:bCs/>
                <w:color w:val="000000"/>
                <w:sz w:val="24"/>
                <w:szCs w:val="24"/>
                <w:lang w:eastAsia="en-US"/>
              </w:rPr>
              <w:t xml:space="preserve">СПЕЦИФИКАЦИЯ </w:t>
            </w:r>
          </w:p>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C3DBC">
              <w:rPr>
                <w:rFonts w:ascii="Times New Roman" w:eastAsia="Calibri" w:hAnsi="Times New Roman" w:cs="Times New Roman"/>
                <w:b/>
                <w:bCs/>
                <w:color w:val="000000"/>
                <w:sz w:val="24"/>
                <w:szCs w:val="24"/>
                <w:lang w:eastAsia="en-US"/>
              </w:rPr>
              <w:t xml:space="preserve">оборудования для </w:t>
            </w:r>
            <w:proofErr w:type="spellStart"/>
            <w:r w:rsidRPr="00FC3DBC">
              <w:rPr>
                <w:rFonts w:ascii="Times New Roman" w:eastAsia="Calibri" w:hAnsi="Times New Roman" w:cs="Times New Roman"/>
                <w:b/>
                <w:bCs/>
                <w:color w:val="000000"/>
                <w:sz w:val="24"/>
                <w:szCs w:val="24"/>
                <w:lang w:eastAsia="en-US"/>
              </w:rPr>
              <w:t>арбалетно</w:t>
            </w:r>
            <w:proofErr w:type="spellEnd"/>
            <w:r w:rsidRPr="00FC3DBC">
              <w:rPr>
                <w:rFonts w:ascii="Times New Roman" w:eastAsia="Calibri" w:hAnsi="Times New Roman" w:cs="Times New Roman"/>
                <w:b/>
                <w:bCs/>
                <w:color w:val="000000"/>
                <w:sz w:val="24"/>
                <w:szCs w:val="24"/>
                <w:lang w:eastAsia="en-US"/>
              </w:rPr>
              <w:t xml:space="preserve">-лучного тира </w:t>
            </w:r>
            <w:r>
              <w:rPr>
                <w:rFonts w:ascii="Times New Roman" w:eastAsia="Calibri" w:hAnsi="Times New Roman" w:cs="Times New Roman"/>
                <w:b/>
                <w:bCs/>
                <w:color w:val="000000"/>
                <w:sz w:val="24"/>
                <w:szCs w:val="24"/>
                <w:lang w:eastAsia="en-US"/>
              </w:rPr>
              <w:t>«</w:t>
            </w:r>
            <w:r w:rsidRPr="00FC3DBC">
              <w:rPr>
                <w:rFonts w:ascii="Times New Roman" w:eastAsia="Calibri" w:hAnsi="Times New Roman" w:cs="Times New Roman"/>
                <w:b/>
                <w:bCs/>
                <w:color w:val="000000"/>
                <w:sz w:val="24"/>
                <w:szCs w:val="24"/>
                <w:lang w:eastAsia="en-US"/>
              </w:rPr>
              <w:t>Иван-Царевич</w:t>
            </w:r>
            <w:r>
              <w:rPr>
                <w:rFonts w:ascii="Times New Roman" w:eastAsia="Calibri" w:hAnsi="Times New Roman" w:cs="Times New Roman"/>
                <w:b/>
                <w:bCs/>
                <w:color w:val="000000"/>
                <w:sz w:val="24"/>
                <w:szCs w:val="24"/>
                <w:lang w:eastAsia="en-US"/>
              </w:rPr>
              <w:t>»</w:t>
            </w:r>
          </w:p>
        </w:tc>
      </w:tr>
      <w:tr w:rsidR="00FC3DBC" w:rsidRPr="00FC3DBC" w:rsidTr="006C7356">
        <w:trPr>
          <w:trHeight w:val="739"/>
          <w:jc w:val="center"/>
        </w:trPr>
        <w:tc>
          <w:tcPr>
            <w:tcW w:w="636" w:type="dxa"/>
            <w:tcBorders>
              <w:top w:val="single" w:sz="4" w:space="0" w:color="auto"/>
              <w:left w:val="single" w:sz="4" w:space="0" w:color="auto"/>
              <w:bottom w:val="single" w:sz="4" w:space="0" w:color="auto"/>
              <w:right w:val="single" w:sz="4" w:space="0" w:color="auto"/>
            </w:tcBorders>
            <w:vAlign w:val="center"/>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C3DBC">
              <w:rPr>
                <w:rFonts w:ascii="Times New Roman" w:eastAsia="Calibri" w:hAnsi="Times New Roman" w:cs="Times New Roman"/>
                <w:b/>
                <w:bCs/>
                <w:color w:val="000000"/>
                <w:sz w:val="24"/>
                <w:szCs w:val="24"/>
                <w:lang w:eastAsia="en-US"/>
              </w:rPr>
              <w:t>№</w:t>
            </w:r>
          </w:p>
        </w:tc>
        <w:tc>
          <w:tcPr>
            <w:tcW w:w="3511" w:type="dxa"/>
            <w:tcBorders>
              <w:top w:val="single" w:sz="4" w:space="0" w:color="auto"/>
              <w:left w:val="single" w:sz="4" w:space="0" w:color="auto"/>
              <w:bottom w:val="single" w:sz="4" w:space="0" w:color="auto"/>
              <w:right w:val="single" w:sz="4" w:space="0" w:color="auto"/>
            </w:tcBorders>
            <w:vAlign w:val="center"/>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C3DBC">
              <w:rPr>
                <w:rFonts w:ascii="Times New Roman" w:eastAsia="Calibri" w:hAnsi="Times New Roman" w:cs="Times New Roman"/>
                <w:b/>
                <w:bCs/>
                <w:color w:val="000000"/>
                <w:sz w:val="24"/>
                <w:szCs w:val="24"/>
                <w:lang w:eastAsia="en-US"/>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C3DBC">
              <w:rPr>
                <w:rFonts w:ascii="Times New Roman" w:eastAsia="Calibri" w:hAnsi="Times New Roman" w:cs="Times New Roman"/>
                <w:b/>
                <w:bCs/>
                <w:color w:val="000000"/>
                <w:sz w:val="24"/>
                <w:szCs w:val="24"/>
                <w:lang w:eastAsia="en-US"/>
              </w:rPr>
              <w:t>Кол-во</w:t>
            </w:r>
          </w:p>
        </w:tc>
        <w:tc>
          <w:tcPr>
            <w:tcW w:w="1985" w:type="dxa"/>
            <w:tcBorders>
              <w:top w:val="single" w:sz="4" w:space="0" w:color="auto"/>
              <w:left w:val="single" w:sz="4" w:space="0" w:color="auto"/>
              <w:bottom w:val="single" w:sz="4" w:space="0" w:color="auto"/>
              <w:right w:val="single" w:sz="4" w:space="0" w:color="auto"/>
            </w:tcBorders>
            <w:vAlign w:val="center"/>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C3DBC">
              <w:rPr>
                <w:rFonts w:ascii="Times New Roman" w:eastAsia="Calibri" w:hAnsi="Times New Roman" w:cs="Times New Roman"/>
                <w:b/>
                <w:bCs/>
                <w:color w:val="000000"/>
                <w:sz w:val="24"/>
                <w:szCs w:val="24"/>
                <w:lang w:eastAsia="en-US"/>
              </w:rPr>
              <w:t xml:space="preserve">Цена </w:t>
            </w:r>
          </w:p>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C3DBC">
              <w:rPr>
                <w:rFonts w:ascii="Times New Roman" w:eastAsia="Calibri" w:hAnsi="Times New Roman" w:cs="Times New Roman"/>
                <w:b/>
                <w:bCs/>
                <w:color w:val="000000"/>
                <w:sz w:val="24"/>
                <w:szCs w:val="24"/>
                <w:lang w:eastAsia="en-US"/>
              </w:rPr>
              <w:t xml:space="preserve">за ед., руб., без учета НДС  </w:t>
            </w:r>
          </w:p>
        </w:tc>
        <w:tc>
          <w:tcPr>
            <w:tcW w:w="1985" w:type="dxa"/>
            <w:tcBorders>
              <w:top w:val="single" w:sz="4" w:space="0" w:color="auto"/>
              <w:left w:val="single" w:sz="4" w:space="0" w:color="auto"/>
              <w:bottom w:val="single" w:sz="4" w:space="0" w:color="auto"/>
              <w:right w:val="single" w:sz="4" w:space="0" w:color="auto"/>
            </w:tcBorders>
            <w:vAlign w:val="center"/>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C3DBC">
              <w:rPr>
                <w:rFonts w:ascii="Times New Roman" w:eastAsia="Calibri" w:hAnsi="Times New Roman" w:cs="Times New Roman"/>
                <w:b/>
                <w:bCs/>
                <w:color w:val="000000"/>
                <w:sz w:val="24"/>
                <w:szCs w:val="24"/>
                <w:lang w:eastAsia="en-US"/>
              </w:rPr>
              <w:t xml:space="preserve">Сумма, руб., без учета НДС  </w:t>
            </w:r>
          </w:p>
        </w:tc>
      </w:tr>
      <w:tr w:rsidR="00FC3DBC" w:rsidRPr="00FC3DBC" w:rsidTr="006C7356">
        <w:trPr>
          <w:trHeight w:val="725"/>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 xml:space="preserve">Павильон </w:t>
            </w:r>
          </w:p>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w:t>
            </w:r>
            <w:proofErr w:type="spellStart"/>
            <w:r w:rsidRPr="00FC3DBC">
              <w:rPr>
                <w:rFonts w:ascii="Times New Roman" w:eastAsia="Calibri" w:hAnsi="Times New Roman" w:cs="Times New Roman"/>
                <w:color w:val="000000"/>
                <w:sz w:val="24"/>
                <w:szCs w:val="24"/>
                <w:lang w:eastAsia="en-US"/>
              </w:rPr>
              <w:t>металлокаркас</w:t>
            </w:r>
            <w:proofErr w:type="spellEnd"/>
            <w:r w:rsidRPr="00FC3DBC">
              <w:rPr>
                <w:rFonts w:ascii="Times New Roman" w:eastAsia="Calibri" w:hAnsi="Times New Roman" w:cs="Times New Roman"/>
                <w:color w:val="000000"/>
                <w:sz w:val="24"/>
                <w:szCs w:val="24"/>
                <w:lang w:eastAsia="en-US"/>
              </w:rPr>
              <w:t>, непромокаемая ПВХ ткань) 3х6 м</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2</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Стилизованные флаги для стен</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8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673"/>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3</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Авансцена (3 щита, баннер, крепления мишеней, мишени)</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4</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Арбалет 150А</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2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5</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 xml:space="preserve">Лук </w:t>
            </w:r>
            <w:proofErr w:type="spellStart"/>
            <w:r w:rsidRPr="00FC3DBC">
              <w:rPr>
                <w:rFonts w:ascii="Times New Roman" w:eastAsia="Calibri" w:hAnsi="Times New Roman" w:cs="Times New Roman"/>
                <w:color w:val="000000"/>
                <w:sz w:val="24"/>
                <w:szCs w:val="24"/>
                <w:lang w:eastAsia="en-US"/>
              </w:rPr>
              <w:t>Самик</w:t>
            </w:r>
            <w:proofErr w:type="spellEnd"/>
            <w:r w:rsidRPr="00FC3DBC">
              <w:rPr>
                <w:rFonts w:ascii="Times New Roman" w:eastAsia="Calibri" w:hAnsi="Times New Roman" w:cs="Times New Roman"/>
                <w:color w:val="000000"/>
                <w:sz w:val="24"/>
                <w:szCs w:val="24"/>
                <w:lang w:eastAsia="en-US"/>
              </w:rPr>
              <w:t xml:space="preserve"> </w:t>
            </w:r>
            <w:proofErr w:type="spellStart"/>
            <w:r w:rsidRPr="00FC3DBC">
              <w:rPr>
                <w:rFonts w:ascii="Times New Roman" w:eastAsia="Calibri" w:hAnsi="Times New Roman" w:cs="Times New Roman"/>
                <w:color w:val="000000"/>
                <w:sz w:val="24"/>
                <w:szCs w:val="24"/>
                <w:lang w:eastAsia="en-US"/>
              </w:rPr>
              <w:t>Полярис</w:t>
            </w:r>
            <w:proofErr w:type="spellEnd"/>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6</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Стрелы для лука</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10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7</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Стрелы для арбалета</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10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8</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Запасные баннерные мишени</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2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9</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Перья для стрел</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40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10</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Хвостовик для стрел</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20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11</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Тетива</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 xml:space="preserve"> 2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12</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proofErr w:type="spellStart"/>
            <w:r w:rsidRPr="00FC3DBC">
              <w:rPr>
                <w:rFonts w:ascii="Times New Roman" w:eastAsia="Calibri" w:hAnsi="Times New Roman" w:cs="Times New Roman"/>
                <w:color w:val="000000"/>
                <w:sz w:val="24"/>
                <w:szCs w:val="24"/>
                <w:lang w:eastAsia="en-US"/>
              </w:rPr>
              <w:t>Стрелоуловитель</w:t>
            </w:r>
            <w:proofErr w:type="spellEnd"/>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13</w:t>
            </w:r>
          </w:p>
        </w:tc>
        <w:tc>
          <w:tcPr>
            <w:tcW w:w="7481" w:type="dxa"/>
            <w:gridSpan w:val="3"/>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Итого</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420"/>
          <w:jc w:val="center"/>
        </w:trPr>
        <w:tc>
          <w:tcPr>
            <w:tcW w:w="4147" w:type="dxa"/>
            <w:gridSpan w:val="2"/>
            <w:tcBorders>
              <w:top w:val="nil"/>
              <w:bottom w:val="nil"/>
              <w:right w:val="nil"/>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Гарантийный срок - 12 месяцев</w:t>
            </w:r>
          </w:p>
        </w:tc>
        <w:tc>
          <w:tcPr>
            <w:tcW w:w="1985" w:type="dxa"/>
            <w:tcBorders>
              <w:top w:val="nil"/>
              <w:bottom w:val="nil"/>
              <w:right w:val="nil"/>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p>
        </w:tc>
        <w:tc>
          <w:tcPr>
            <w:tcW w:w="1985" w:type="dxa"/>
            <w:tcBorders>
              <w:top w:val="nil"/>
              <w:bottom w:val="nil"/>
              <w:right w:val="nil"/>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p>
        </w:tc>
        <w:tc>
          <w:tcPr>
            <w:tcW w:w="1985" w:type="dxa"/>
            <w:tcBorders>
              <w:top w:val="nil"/>
              <w:left w:val="nil"/>
              <w:bottom w:val="nil"/>
              <w:right w:val="nil"/>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p>
        </w:tc>
      </w:tr>
    </w:tbl>
    <w:p w:rsidR="00FC3DBC" w:rsidRPr="00FC3DBC" w:rsidRDefault="00FC3DBC" w:rsidP="00FC3DBC">
      <w:pPr>
        <w:widowControl w:val="0"/>
        <w:autoSpaceDE w:val="0"/>
        <w:autoSpaceDN w:val="0"/>
        <w:adjustRightInd w:val="0"/>
        <w:spacing w:after="0" w:line="240" w:lineRule="auto"/>
        <w:rPr>
          <w:rFonts w:ascii="Times New Roman" w:eastAsia="Times New Roman" w:hAnsi="Times New Roman" w:cs="Times New Roman"/>
          <w:b/>
          <w:bCs/>
          <w:color w:val="FF0000"/>
          <w:sz w:val="20"/>
          <w:szCs w:val="20"/>
        </w:rPr>
      </w:pPr>
    </w:p>
    <w:p w:rsidR="00790895" w:rsidRPr="00C80D74" w:rsidRDefault="00790895" w:rsidP="00FC3DBC">
      <w:pPr>
        <w:spacing w:after="0" w:line="240" w:lineRule="auto"/>
        <w:jc w:val="center"/>
        <w:rPr>
          <w:rFonts w:ascii="Times New Roman" w:eastAsia="Times New Roman" w:hAnsi="Times New Roman" w:cs="Times New Roman"/>
          <w:bCs/>
          <w:sz w:val="24"/>
          <w:szCs w:val="24"/>
        </w:rPr>
      </w:pPr>
    </w:p>
    <w:sectPr w:rsidR="00790895" w:rsidRPr="00C80D74"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52098">
      <w:rPr>
        <w:rFonts w:ascii="Times New Roman" w:hAnsi="Times New Roman" w:cs="Times New Roman"/>
        <w:sz w:val="20"/>
        <w:szCs w:val="20"/>
      </w:rPr>
      <w:t>24</w:t>
    </w:r>
    <w:r>
      <w:rPr>
        <w:rFonts w:ascii="Times New Roman" w:hAnsi="Times New Roman" w:cs="Times New Roman"/>
        <w:sz w:val="20"/>
        <w:szCs w:val="20"/>
      </w:rPr>
      <w:t xml:space="preserve"> </w:t>
    </w:r>
    <w:r w:rsidR="00790895">
      <w:rPr>
        <w:rFonts w:ascii="Times New Roman" w:hAnsi="Times New Roman" w:cs="Times New Roman"/>
        <w:sz w:val="20"/>
        <w:szCs w:val="20"/>
      </w:rPr>
      <w:t>июня</w:t>
    </w:r>
    <w:r>
      <w:rPr>
        <w:rFonts w:ascii="Times New Roman" w:hAnsi="Times New Roman" w:cs="Times New Roman"/>
        <w:sz w:val="20"/>
        <w:szCs w:val="20"/>
      </w:rPr>
      <w:t xml:space="preserve"> 2014 года № ЗК-</w:t>
    </w:r>
    <w:r w:rsidR="00790895">
      <w:rPr>
        <w:rFonts w:ascii="Times New Roman" w:hAnsi="Times New Roman" w:cs="Times New Roman"/>
        <w:sz w:val="20"/>
        <w:szCs w:val="20"/>
      </w:rPr>
      <w:t>ДВТРК</w:t>
    </w:r>
    <w:r>
      <w:rPr>
        <w:rFonts w:ascii="Times New Roman" w:hAnsi="Times New Roman" w:cs="Times New Roman"/>
        <w:sz w:val="20"/>
        <w:szCs w:val="20"/>
      </w:rPr>
      <w:t>-</w:t>
    </w:r>
    <w:r w:rsidR="002A561F">
      <w:rPr>
        <w:rFonts w:ascii="Times New Roman" w:hAnsi="Times New Roman" w:cs="Times New Roman"/>
        <w:sz w:val="20"/>
        <w:szCs w:val="20"/>
      </w:rPr>
      <w:t>18</w:t>
    </w:r>
    <w:r w:rsidR="00FC3DBC">
      <w:rPr>
        <w:rFonts w:ascii="Times New Roman" w:hAnsi="Times New Roman" w:cs="Times New Roman"/>
        <w:sz w:val="20"/>
        <w:szCs w:val="20"/>
      </w:rPr>
      <w:t>2</w:t>
    </w:r>
    <w:r w:rsidR="00E52098">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E14D97">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1E67660"/>
    <w:multiLevelType w:val="multilevel"/>
    <w:tmpl w:val="E59AEAFA"/>
    <w:lvl w:ilvl="0">
      <w:start w:val="11"/>
      <w:numFmt w:val="decimal"/>
      <w:lvlText w:val="%1."/>
      <w:lvlJc w:val="left"/>
      <w:pPr>
        <w:ind w:left="480" w:hanging="480"/>
      </w:pPr>
      <w:rPr>
        <w:rFonts w:hint="default"/>
        <w:b/>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351642C"/>
    <w:multiLevelType w:val="hybridMultilevel"/>
    <w:tmpl w:val="79CAD998"/>
    <w:lvl w:ilvl="0" w:tplc="8356D85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0269AD"/>
    <w:multiLevelType w:val="multilevel"/>
    <w:tmpl w:val="25B01E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10F4A81"/>
    <w:multiLevelType w:val="hybridMultilevel"/>
    <w:tmpl w:val="E3027A22"/>
    <w:lvl w:ilvl="0" w:tplc="B89A9E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976A1D"/>
    <w:multiLevelType w:val="hybridMultilevel"/>
    <w:tmpl w:val="B9743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9">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6">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23"/>
  </w:num>
  <w:num w:numId="3">
    <w:abstractNumId w:val="19"/>
  </w:num>
  <w:num w:numId="4">
    <w:abstractNumId w:val="15"/>
  </w:num>
  <w:num w:numId="5">
    <w:abstractNumId w:val="36"/>
  </w:num>
  <w:num w:numId="6">
    <w:abstractNumId w:val="8"/>
  </w:num>
  <w:num w:numId="7">
    <w:abstractNumId w:val="28"/>
  </w:num>
  <w:num w:numId="8">
    <w:abstractNumId w:val="10"/>
  </w:num>
  <w:num w:numId="9">
    <w:abstractNumId w:val="38"/>
  </w:num>
  <w:num w:numId="10">
    <w:abstractNumId w:val="18"/>
  </w:num>
  <w:num w:numId="11">
    <w:abstractNumId w:val="12"/>
  </w:num>
  <w:num w:numId="12">
    <w:abstractNumId w:val="41"/>
  </w:num>
  <w:num w:numId="13">
    <w:abstractNumId w:val="44"/>
  </w:num>
  <w:num w:numId="14">
    <w:abstractNumId w:val="22"/>
  </w:num>
  <w:num w:numId="15">
    <w:abstractNumId w:val="4"/>
  </w:num>
  <w:num w:numId="16">
    <w:abstractNumId w:val="47"/>
  </w:num>
  <w:num w:numId="17">
    <w:abstractNumId w:val="11"/>
  </w:num>
  <w:num w:numId="18">
    <w:abstractNumId w:val="33"/>
  </w:num>
  <w:num w:numId="19">
    <w:abstractNumId w:val="43"/>
  </w:num>
  <w:num w:numId="20">
    <w:abstractNumId w:val="37"/>
  </w:num>
  <w:num w:numId="21">
    <w:abstractNumId w:val="17"/>
  </w:num>
  <w:num w:numId="22">
    <w:abstractNumId w:val="34"/>
  </w:num>
  <w:num w:numId="23">
    <w:abstractNumId w:val="26"/>
  </w:num>
  <w:num w:numId="24">
    <w:abstractNumId w:val="45"/>
  </w:num>
  <w:num w:numId="25">
    <w:abstractNumId w:val="9"/>
  </w:num>
  <w:num w:numId="26">
    <w:abstractNumId w:val="25"/>
  </w:num>
  <w:num w:numId="27">
    <w:abstractNumId w:val="6"/>
  </w:num>
  <w:num w:numId="28">
    <w:abstractNumId w:val="39"/>
  </w:num>
  <w:num w:numId="29">
    <w:abstractNumId w:val="21"/>
  </w:num>
  <w:num w:numId="30">
    <w:abstractNumId w:val="7"/>
  </w:num>
  <w:num w:numId="31">
    <w:abstractNumId w:val="27"/>
  </w:num>
  <w:num w:numId="32">
    <w:abstractNumId w:val="13"/>
  </w:num>
  <w:num w:numId="33">
    <w:abstractNumId w:val="16"/>
  </w:num>
  <w:num w:numId="34">
    <w:abstractNumId w:val="14"/>
  </w:num>
  <w:num w:numId="35">
    <w:abstractNumId w:val="42"/>
  </w:num>
  <w:num w:numId="36">
    <w:abstractNumId w:val="46"/>
  </w:num>
  <w:num w:numId="37">
    <w:abstractNumId w:val="35"/>
  </w:num>
  <w:num w:numId="38">
    <w:abstractNumId w:val="7"/>
  </w:num>
  <w:num w:numId="39">
    <w:abstractNumId w:val="31"/>
  </w:num>
  <w:num w:numId="40">
    <w:abstractNumId w:val="29"/>
  </w:num>
  <w:num w:numId="41">
    <w:abstractNumId w:val="40"/>
  </w:num>
  <w:num w:numId="42">
    <w:abstractNumId w:val="20"/>
  </w:num>
  <w:num w:numId="43">
    <w:abstractNumId w:val="2"/>
  </w:num>
  <w:num w:numId="44">
    <w:abstractNumId w:val="24"/>
  </w:num>
  <w:num w:numId="45">
    <w:abstractNumId w:val="3"/>
  </w:num>
  <w:num w:numId="46">
    <w:abstractNumId w:val="5"/>
  </w:num>
  <w:num w:numId="4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804"/>
    <w:rsid w:val="00032A53"/>
    <w:rsid w:val="000410D2"/>
    <w:rsid w:val="00042662"/>
    <w:rsid w:val="000452B6"/>
    <w:rsid w:val="00045B65"/>
    <w:rsid w:val="0005019A"/>
    <w:rsid w:val="00051A05"/>
    <w:rsid w:val="00051ADF"/>
    <w:rsid w:val="00052665"/>
    <w:rsid w:val="00053E24"/>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361F5"/>
    <w:rsid w:val="0024201F"/>
    <w:rsid w:val="00245BD4"/>
    <w:rsid w:val="002510C0"/>
    <w:rsid w:val="00252A3A"/>
    <w:rsid w:val="00253B0D"/>
    <w:rsid w:val="00254514"/>
    <w:rsid w:val="00255C7C"/>
    <w:rsid w:val="00257074"/>
    <w:rsid w:val="0025753F"/>
    <w:rsid w:val="00267BE3"/>
    <w:rsid w:val="00281A1C"/>
    <w:rsid w:val="00286754"/>
    <w:rsid w:val="00292FCB"/>
    <w:rsid w:val="0029436F"/>
    <w:rsid w:val="00296E5F"/>
    <w:rsid w:val="002A41EF"/>
    <w:rsid w:val="002A561F"/>
    <w:rsid w:val="002B0C99"/>
    <w:rsid w:val="002B28C3"/>
    <w:rsid w:val="002B394B"/>
    <w:rsid w:val="002B70B6"/>
    <w:rsid w:val="002C5279"/>
    <w:rsid w:val="002D6962"/>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57202"/>
    <w:rsid w:val="0036127B"/>
    <w:rsid w:val="00383359"/>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3BE8"/>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760B0"/>
    <w:rsid w:val="00682AC4"/>
    <w:rsid w:val="00695002"/>
    <w:rsid w:val="00697265"/>
    <w:rsid w:val="006B01E1"/>
    <w:rsid w:val="006B10B8"/>
    <w:rsid w:val="006B1D43"/>
    <w:rsid w:val="006B506C"/>
    <w:rsid w:val="006B6D71"/>
    <w:rsid w:val="006C2569"/>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1B1"/>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4F56"/>
    <w:rsid w:val="008D7DD9"/>
    <w:rsid w:val="008E2A03"/>
    <w:rsid w:val="008E69B7"/>
    <w:rsid w:val="008E7C7D"/>
    <w:rsid w:val="008F1E77"/>
    <w:rsid w:val="008F3519"/>
    <w:rsid w:val="008F3549"/>
    <w:rsid w:val="008F6689"/>
    <w:rsid w:val="00902937"/>
    <w:rsid w:val="009047DB"/>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75A6E"/>
    <w:rsid w:val="00B80373"/>
    <w:rsid w:val="00B80401"/>
    <w:rsid w:val="00B8152D"/>
    <w:rsid w:val="00B81908"/>
    <w:rsid w:val="00B81931"/>
    <w:rsid w:val="00B86010"/>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0D74"/>
    <w:rsid w:val="00C8153D"/>
    <w:rsid w:val="00CA0BCB"/>
    <w:rsid w:val="00CB11D3"/>
    <w:rsid w:val="00CB16BA"/>
    <w:rsid w:val="00CB31A4"/>
    <w:rsid w:val="00CB408E"/>
    <w:rsid w:val="00CC0FA8"/>
    <w:rsid w:val="00CC4431"/>
    <w:rsid w:val="00CC7907"/>
    <w:rsid w:val="00CD0370"/>
    <w:rsid w:val="00CD04D1"/>
    <w:rsid w:val="00CD1B9D"/>
    <w:rsid w:val="00CD61F0"/>
    <w:rsid w:val="00CD7A31"/>
    <w:rsid w:val="00CE0A7D"/>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5D8B"/>
    <w:rsid w:val="00DE118F"/>
    <w:rsid w:val="00DE152F"/>
    <w:rsid w:val="00DE40A7"/>
    <w:rsid w:val="00DF3A05"/>
    <w:rsid w:val="00DF469D"/>
    <w:rsid w:val="00E034B2"/>
    <w:rsid w:val="00E14658"/>
    <w:rsid w:val="00E14D97"/>
    <w:rsid w:val="00E20B41"/>
    <w:rsid w:val="00E3082B"/>
    <w:rsid w:val="00E30EB7"/>
    <w:rsid w:val="00E32334"/>
    <w:rsid w:val="00E3296C"/>
    <w:rsid w:val="00E3642A"/>
    <w:rsid w:val="00E41060"/>
    <w:rsid w:val="00E44FFB"/>
    <w:rsid w:val="00E45870"/>
    <w:rsid w:val="00E46920"/>
    <w:rsid w:val="00E52098"/>
    <w:rsid w:val="00E529A7"/>
    <w:rsid w:val="00E53D70"/>
    <w:rsid w:val="00E563A5"/>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239B0"/>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3DBC"/>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9D97-82CB-4817-B65A-F81CFEC3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94</cp:revision>
  <cp:lastPrinted>2014-06-26T11:59:00Z</cp:lastPrinted>
  <dcterms:created xsi:type="dcterms:W3CDTF">2014-03-06T14:15:00Z</dcterms:created>
  <dcterms:modified xsi:type="dcterms:W3CDTF">2014-06-26T12:00:00Z</dcterms:modified>
</cp:coreProperties>
</file>