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617175">
        <w:rPr>
          <w:b/>
          <w:sz w:val="28"/>
          <w:szCs w:val="28"/>
        </w:rPr>
        <w:t>10</w:t>
      </w:r>
      <w:r w:rsidR="00FF1EC7">
        <w:rPr>
          <w:b/>
          <w:sz w:val="28"/>
          <w:szCs w:val="28"/>
        </w:rPr>
        <w:t>.</w:t>
      </w:r>
      <w:r w:rsidR="00F829AD">
        <w:rPr>
          <w:b/>
          <w:sz w:val="28"/>
          <w:szCs w:val="28"/>
        </w:rPr>
        <w:t>1</w:t>
      </w:r>
      <w:r w:rsidR="00617175">
        <w:rPr>
          <w:b/>
          <w:sz w:val="28"/>
          <w:szCs w:val="28"/>
        </w:rPr>
        <w:t>1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E447FD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F829AD" w:rsidRPr="00F829AD">
        <w:rPr>
          <w:b/>
          <w:sz w:val="28"/>
          <w:szCs w:val="28"/>
        </w:rPr>
        <w:t>2</w:t>
      </w:r>
      <w:r w:rsidR="00617175">
        <w:rPr>
          <w:b/>
          <w:sz w:val="28"/>
          <w:szCs w:val="28"/>
        </w:rPr>
        <w:t>9</w:t>
      </w:r>
      <w:r w:rsidR="00F829AD" w:rsidRPr="00F829AD">
        <w:rPr>
          <w:b/>
          <w:sz w:val="28"/>
          <w:szCs w:val="28"/>
        </w:rPr>
        <w:t>.10.2014 № ОК-Д</w:t>
      </w:r>
      <w:r w:rsidR="00617175">
        <w:rPr>
          <w:b/>
          <w:sz w:val="28"/>
          <w:szCs w:val="28"/>
        </w:rPr>
        <w:t>ИРИ</w:t>
      </w:r>
      <w:r w:rsidR="00F829AD" w:rsidRPr="00F829AD">
        <w:rPr>
          <w:b/>
          <w:sz w:val="28"/>
          <w:szCs w:val="28"/>
        </w:rPr>
        <w:t>-5</w:t>
      </w:r>
      <w:r w:rsidR="00617175">
        <w:rPr>
          <w:b/>
          <w:sz w:val="28"/>
          <w:szCs w:val="28"/>
        </w:rPr>
        <w:t>2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E447FD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За сколько дней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вскрытие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конвертов с конкурсной документацией можно направлять карточку предприятия?</w:t>
            </w:r>
          </w:p>
        </w:tc>
        <w:tc>
          <w:tcPr>
            <w:tcW w:w="4395" w:type="dxa"/>
            <w:shd w:val="clear" w:color="auto" w:fill="auto"/>
          </w:tcPr>
          <w:p w:rsidR="00387E1F" w:rsidRPr="00A1445B" w:rsidRDefault="00E447FD" w:rsidP="00E447F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447FD">
              <w:rPr>
                <w:rFonts w:eastAsia="Calibri"/>
                <w:sz w:val="28"/>
                <w:szCs w:val="28"/>
              </w:rPr>
              <w:t>Согласно Конкурсной документации, заинтересованное в участии в конкурсе лицо обязано направить карточку предприятия (Форма I.4.9) по электронной почте на адрес info@ncrc.ru в «Теме письма» указать «Для департамента торгов» в срок до момента окончания приема заявок на участие в закупке.</w:t>
            </w:r>
          </w:p>
        </w:tc>
      </w:tr>
      <w:tr w:rsidR="00E447FD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E447FD" w:rsidRDefault="00E447FD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447FD" w:rsidRDefault="00E447FD" w:rsidP="00E447F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Обеспечение заявки на участие в конкурсе предоставляется путем перечисления денежных средств на счет Заказчика по указанным реквизитам либо в форме </w:t>
            </w:r>
            <w:r w:rsidRPr="00E447FD">
              <w:rPr>
                <w:rFonts w:eastAsia="Calibri"/>
                <w:sz w:val="28"/>
                <w:szCs w:val="28"/>
              </w:rPr>
              <w:t>безусловной безотзывной банковской гарантии</w:t>
            </w:r>
            <w:r>
              <w:rPr>
                <w:rFonts w:eastAsia="Calibri"/>
                <w:sz w:val="28"/>
                <w:szCs w:val="28"/>
              </w:rPr>
              <w:t>, если путем перечисления денежных средств на счет Заказчика, нужно ли прикладывать банковскую гарантию?</w:t>
            </w:r>
          </w:p>
        </w:tc>
        <w:tc>
          <w:tcPr>
            <w:tcW w:w="4395" w:type="dxa"/>
            <w:shd w:val="clear" w:color="auto" w:fill="auto"/>
          </w:tcPr>
          <w:p w:rsidR="00E447FD" w:rsidRPr="00E447FD" w:rsidRDefault="00E447FD" w:rsidP="00E447F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447FD">
              <w:rPr>
                <w:rFonts w:eastAsia="Calibri"/>
                <w:sz w:val="28"/>
                <w:szCs w:val="28"/>
              </w:rPr>
              <w:t>В случае выбора участником закупки способа перечисления денежных средств на счет Заказчика в качестве обеспечения заявки на участие в конкурсе</w:t>
            </w:r>
            <w:proofErr w:type="gramEnd"/>
            <w:r w:rsidRPr="00E447FD">
              <w:rPr>
                <w:rFonts w:eastAsia="Calibri"/>
                <w:sz w:val="28"/>
                <w:szCs w:val="28"/>
              </w:rPr>
              <w:t>, предоставление безусловной безотзывной банковской гарантии в качестве обеспечение заявки на участие в конкурсе не требуется.</w:t>
            </w:r>
          </w:p>
        </w:tc>
      </w:tr>
      <w:tr w:rsidR="00E447FD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E447FD" w:rsidRDefault="00E447FD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447FD" w:rsidRDefault="00E447FD" w:rsidP="00E447F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Обеспечение исполнения обязательств по договору предоставляется в течени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20 календарных дней с момента заключения Договора, в состав конкурсной документации мы должны включить эту форму?</w:t>
            </w:r>
          </w:p>
        </w:tc>
        <w:tc>
          <w:tcPr>
            <w:tcW w:w="4395" w:type="dxa"/>
            <w:shd w:val="clear" w:color="auto" w:fill="auto"/>
          </w:tcPr>
          <w:p w:rsidR="00E447FD" w:rsidRPr="00E447FD" w:rsidRDefault="00E447FD" w:rsidP="00E447F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447FD">
              <w:rPr>
                <w:rFonts w:eastAsia="Calibri"/>
                <w:sz w:val="28"/>
                <w:szCs w:val="28"/>
              </w:rPr>
              <w:t xml:space="preserve">Предоставление формы обеспечения исполнения обязательств по договору </w:t>
            </w:r>
          </w:p>
          <w:p w:rsidR="00E447FD" w:rsidRPr="00E447FD" w:rsidRDefault="00E447FD" w:rsidP="00E447F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447FD">
              <w:rPr>
                <w:rFonts w:eastAsia="Calibri"/>
                <w:sz w:val="28"/>
                <w:szCs w:val="28"/>
              </w:rPr>
              <w:t xml:space="preserve">в составе заявки на участие в закупке не требуется. </w:t>
            </w:r>
            <w:proofErr w:type="gramStart"/>
            <w:r w:rsidRPr="00E447FD">
              <w:rPr>
                <w:rFonts w:eastAsia="Calibri"/>
                <w:sz w:val="28"/>
                <w:szCs w:val="28"/>
              </w:rPr>
              <w:t>В составе заявки на участие в конкурсе необходимо представить безусловное согласие с банковской гарантией (обеспечение договора) (форма I.4.7.</w:t>
            </w:r>
            <w:proofErr w:type="gramEnd"/>
            <w:r w:rsidRPr="00E447F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447FD">
              <w:rPr>
                <w:rFonts w:eastAsia="Calibri"/>
                <w:sz w:val="28"/>
                <w:szCs w:val="28"/>
              </w:rPr>
              <w:t>Раздела I.4.), данное согласие предоставляется в свободной форме.</w:t>
            </w:r>
            <w:proofErr w:type="gramEnd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47FD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14</cp:revision>
  <cp:lastPrinted>2014-10-31T15:12:00Z</cp:lastPrinted>
  <dcterms:created xsi:type="dcterms:W3CDTF">2014-06-02T13:30:00Z</dcterms:created>
  <dcterms:modified xsi:type="dcterms:W3CDTF">2014-11-10T10:57:00Z</dcterms:modified>
</cp:coreProperties>
</file>