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B5786" w14:textId="4981046E" w:rsidR="00B51362" w:rsidRPr="00C65AD9" w:rsidRDefault="00E068AC" w:rsidP="00E068AC">
      <w:pPr>
        <w:pStyle w:val="FrontSheetBold"/>
        <w:widowControl w:val="0"/>
        <w:jc w:val="right"/>
        <w:rPr>
          <w:rFonts w:ascii="Times New Roman" w:hAnsi="Times New Roman"/>
          <w:b w:val="0"/>
          <w:sz w:val="24"/>
          <w:lang w:val="ru-RU"/>
        </w:rPr>
      </w:pPr>
      <w:bookmarkStart w:id="0" w:name="_FrontPage"/>
      <w:bookmarkStart w:id="1" w:name="_GoBack"/>
      <w:r w:rsidRPr="00C65AD9">
        <w:rPr>
          <w:rFonts w:ascii="Times New Roman" w:hAnsi="Times New Roman"/>
          <w:b w:val="0"/>
          <w:sz w:val="24"/>
          <w:lang w:val="ru-RU"/>
        </w:rPr>
        <w:t>Приложение 3 к части II Документации</w:t>
      </w:r>
    </w:p>
    <w:bookmarkEnd w:id="1"/>
    <w:p w14:paraId="649B428B" w14:textId="77777777" w:rsidR="008636CE" w:rsidRDefault="008636CE" w:rsidP="00E6717A">
      <w:pPr>
        <w:pStyle w:val="FrontSheetBold"/>
        <w:widowControl w:val="0"/>
        <w:rPr>
          <w:rFonts w:ascii="Times New Roman" w:hAnsi="Times New Roman"/>
          <w:sz w:val="24"/>
          <w:lang w:val="ru-RU"/>
        </w:rPr>
      </w:pPr>
    </w:p>
    <w:p w14:paraId="3354CB07" w14:textId="77777777" w:rsidR="008636CE" w:rsidRDefault="008636CE" w:rsidP="00E6717A">
      <w:pPr>
        <w:pStyle w:val="FrontSheetBold"/>
        <w:widowControl w:val="0"/>
        <w:rPr>
          <w:rFonts w:ascii="Times New Roman" w:hAnsi="Times New Roman"/>
          <w:sz w:val="24"/>
          <w:lang w:val="ru-RU"/>
        </w:rPr>
      </w:pPr>
    </w:p>
    <w:p w14:paraId="56FDA109" w14:textId="77777777" w:rsidR="008636CE" w:rsidRPr="00E47BE9" w:rsidRDefault="008636CE" w:rsidP="00E6717A">
      <w:pPr>
        <w:pStyle w:val="FrontSheetBold"/>
        <w:widowControl w:val="0"/>
        <w:rPr>
          <w:rFonts w:ascii="Times New Roman" w:hAnsi="Times New Roman"/>
          <w:sz w:val="24"/>
          <w:lang w:val="ru-RU"/>
        </w:rPr>
      </w:pPr>
    </w:p>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359326D8" w:rsidR="00FB5FCA" w:rsidRPr="00B2448E" w:rsidRDefault="000F41AF" w:rsidP="00E6717A">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В ОТНОШЕНИИ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446EEF97"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w:t>
      </w:r>
      <w:r w:rsidR="008A6180">
        <w:rPr>
          <w:rFonts w:ascii="Times New Roman" w:hAnsi="Times New Roman" w:cs="Times New Roman"/>
          <w:sz w:val="24"/>
          <w:szCs w:val="24"/>
          <w:lang w:val="ru-RU"/>
        </w:rPr>
        <w:t>3</w:t>
      </w:r>
      <w:r w:rsidR="008A6180" w:rsidRPr="00B2448E">
        <w:rPr>
          <w:rFonts w:ascii="Times New Roman" w:hAnsi="Times New Roman" w:cs="Times New Roman"/>
          <w:sz w:val="24"/>
          <w:szCs w:val="24"/>
          <w:lang w:val="ru-RU"/>
        </w:rPr>
        <w:t xml:space="preserve"> </w:t>
      </w:r>
      <w:r w:rsidRPr="00B2448E">
        <w:rPr>
          <w:rFonts w:ascii="Times New Roman" w:hAnsi="Times New Roman" w:cs="Times New Roman"/>
          <w:sz w:val="24"/>
          <w:szCs w:val="24"/>
          <w:lang w:val="ru-RU"/>
        </w:rPr>
        <w:t>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4"/>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2" w:name="temphf"/>
      <w:bookmarkEnd w:id="2"/>
    </w:p>
    <w:p w14:paraId="64A3CAAC" w14:textId="5DFFE1C1" w:rsidR="00B734D8" w:rsidRDefault="0063642A">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20547790" w:history="1">
        <w:r w:rsidR="00B734D8" w:rsidRPr="00A82855">
          <w:rPr>
            <w:rStyle w:val="af3"/>
            <w:noProof/>
          </w:rPr>
          <w:t>1</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Термины и определения</w:t>
        </w:r>
        <w:r w:rsidR="00B734D8">
          <w:rPr>
            <w:noProof/>
            <w:webHidden/>
          </w:rPr>
          <w:tab/>
        </w:r>
        <w:r w:rsidR="00B734D8">
          <w:rPr>
            <w:noProof/>
            <w:webHidden/>
          </w:rPr>
          <w:fldChar w:fldCharType="begin"/>
        </w:r>
        <w:r w:rsidR="00B734D8">
          <w:rPr>
            <w:noProof/>
            <w:webHidden/>
          </w:rPr>
          <w:instrText xml:space="preserve"> PAGEREF _Toc120547790 \h </w:instrText>
        </w:r>
        <w:r w:rsidR="00B734D8">
          <w:rPr>
            <w:noProof/>
            <w:webHidden/>
          </w:rPr>
        </w:r>
        <w:r w:rsidR="00B734D8">
          <w:rPr>
            <w:noProof/>
            <w:webHidden/>
          </w:rPr>
          <w:fldChar w:fldCharType="separate"/>
        </w:r>
        <w:r w:rsidR="00E068AC">
          <w:rPr>
            <w:noProof/>
            <w:webHidden/>
          </w:rPr>
          <w:t>6</w:t>
        </w:r>
        <w:r w:rsidR="00B734D8">
          <w:rPr>
            <w:noProof/>
            <w:webHidden/>
          </w:rPr>
          <w:fldChar w:fldCharType="end"/>
        </w:r>
      </w:hyperlink>
    </w:p>
    <w:p w14:paraId="7AA30697" w14:textId="452FFED4"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1" w:history="1">
        <w:r w:rsidR="00B734D8" w:rsidRPr="00A82855">
          <w:rPr>
            <w:rStyle w:val="af3"/>
            <w:noProof/>
          </w:rPr>
          <w:t>2</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Предмет Соглашения</w:t>
        </w:r>
        <w:r w:rsidR="00B734D8">
          <w:rPr>
            <w:noProof/>
            <w:webHidden/>
          </w:rPr>
          <w:tab/>
        </w:r>
        <w:r w:rsidR="00B734D8">
          <w:rPr>
            <w:noProof/>
            <w:webHidden/>
          </w:rPr>
          <w:fldChar w:fldCharType="begin"/>
        </w:r>
        <w:r w:rsidR="00B734D8">
          <w:rPr>
            <w:noProof/>
            <w:webHidden/>
          </w:rPr>
          <w:instrText xml:space="preserve"> PAGEREF _Toc120547791 \h </w:instrText>
        </w:r>
        <w:r w:rsidR="00B734D8">
          <w:rPr>
            <w:noProof/>
            <w:webHidden/>
          </w:rPr>
        </w:r>
        <w:r w:rsidR="00B734D8">
          <w:rPr>
            <w:noProof/>
            <w:webHidden/>
          </w:rPr>
          <w:fldChar w:fldCharType="separate"/>
        </w:r>
        <w:r w:rsidR="00E068AC">
          <w:rPr>
            <w:noProof/>
            <w:webHidden/>
          </w:rPr>
          <w:t>13</w:t>
        </w:r>
        <w:r w:rsidR="00B734D8">
          <w:rPr>
            <w:noProof/>
            <w:webHidden/>
          </w:rPr>
          <w:fldChar w:fldCharType="end"/>
        </w:r>
      </w:hyperlink>
    </w:p>
    <w:p w14:paraId="5B40D474" w14:textId="5A25D898"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2" w:history="1">
        <w:r w:rsidR="00B734D8" w:rsidRPr="00A82855">
          <w:rPr>
            <w:rStyle w:val="af3"/>
            <w:noProof/>
          </w:rPr>
          <w:t>3</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Управление Обществом</w:t>
        </w:r>
        <w:r w:rsidR="00B734D8">
          <w:rPr>
            <w:noProof/>
            <w:webHidden/>
          </w:rPr>
          <w:tab/>
        </w:r>
        <w:r w:rsidR="00B734D8">
          <w:rPr>
            <w:noProof/>
            <w:webHidden/>
          </w:rPr>
          <w:fldChar w:fldCharType="begin"/>
        </w:r>
        <w:r w:rsidR="00B734D8">
          <w:rPr>
            <w:noProof/>
            <w:webHidden/>
          </w:rPr>
          <w:instrText xml:space="preserve"> PAGEREF _Toc120547792 \h </w:instrText>
        </w:r>
        <w:r w:rsidR="00B734D8">
          <w:rPr>
            <w:noProof/>
            <w:webHidden/>
          </w:rPr>
        </w:r>
        <w:r w:rsidR="00B734D8">
          <w:rPr>
            <w:noProof/>
            <w:webHidden/>
          </w:rPr>
          <w:fldChar w:fldCharType="separate"/>
        </w:r>
        <w:r w:rsidR="00E068AC">
          <w:rPr>
            <w:noProof/>
            <w:webHidden/>
          </w:rPr>
          <w:t>16</w:t>
        </w:r>
        <w:r w:rsidR="00B734D8">
          <w:rPr>
            <w:noProof/>
            <w:webHidden/>
          </w:rPr>
          <w:fldChar w:fldCharType="end"/>
        </w:r>
      </w:hyperlink>
    </w:p>
    <w:p w14:paraId="61233AE2" w14:textId="251FF791"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3" w:history="1">
        <w:r w:rsidR="00B734D8" w:rsidRPr="00A82855">
          <w:rPr>
            <w:rStyle w:val="af3"/>
            <w:noProof/>
          </w:rPr>
          <w:t>4</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Разрешение Тупиковых ситуаций</w:t>
        </w:r>
        <w:r w:rsidR="00B734D8">
          <w:rPr>
            <w:noProof/>
            <w:webHidden/>
          </w:rPr>
          <w:tab/>
        </w:r>
        <w:r w:rsidR="00B734D8">
          <w:rPr>
            <w:noProof/>
            <w:webHidden/>
          </w:rPr>
          <w:fldChar w:fldCharType="begin"/>
        </w:r>
        <w:r w:rsidR="00B734D8">
          <w:rPr>
            <w:noProof/>
            <w:webHidden/>
          </w:rPr>
          <w:instrText xml:space="preserve"> PAGEREF _Toc120547793 \h </w:instrText>
        </w:r>
        <w:r w:rsidR="00B734D8">
          <w:rPr>
            <w:noProof/>
            <w:webHidden/>
          </w:rPr>
        </w:r>
        <w:r w:rsidR="00B734D8">
          <w:rPr>
            <w:noProof/>
            <w:webHidden/>
          </w:rPr>
          <w:fldChar w:fldCharType="separate"/>
        </w:r>
        <w:r w:rsidR="00E068AC">
          <w:rPr>
            <w:noProof/>
            <w:webHidden/>
          </w:rPr>
          <w:t>32</w:t>
        </w:r>
        <w:r w:rsidR="00B734D8">
          <w:rPr>
            <w:noProof/>
            <w:webHidden/>
          </w:rPr>
          <w:fldChar w:fldCharType="end"/>
        </w:r>
      </w:hyperlink>
    </w:p>
    <w:p w14:paraId="1F96DAA7" w14:textId="1D33F9A2"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4" w:history="1">
        <w:r w:rsidR="00B734D8" w:rsidRPr="00A82855">
          <w:rPr>
            <w:rStyle w:val="af3"/>
            <w:noProof/>
          </w:rPr>
          <w:t>5</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Общие права и обязанности Акционеров</w:t>
        </w:r>
        <w:r w:rsidR="00B734D8">
          <w:rPr>
            <w:noProof/>
            <w:webHidden/>
          </w:rPr>
          <w:tab/>
        </w:r>
        <w:r w:rsidR="00B734D8">
          <w:rPr>
            <w:noProof/>
            <w:webHidden/>
          </w:rPr>
          <w:fldChar w:fldCharType="begin"/>
        </w:r>
        <w:r w:rsidR="00B734D8">
          <w:rPr>
            <w:noProof/>
            <w:webHidden/>
          </w:rPr>
          <w:instrText xml:space="preserve"> PAGEREF _Toc120547794 \h </w:instrText>
        </w:r>
        <w:r w:rsidR="00B734D8">
          <w:rPr>
            <w:noProof/>
            <w:webHidden/>
          </w:rPr>
        </w:r>
        <w:r w:rsidR="00B734D8">
          <w:rPr>
            <w:noProof/>
            <w:webHidden/>
          </w:rPr>
          <w:fldChar w:fldCharType="separate"/>
        </w:r>
        <w:r w:rsidR="00E068AC">
          <w:rPr>
            <w:noProof/>
            <w:webHidden/>
          </w:rPr>
          <w:t>33</w:t>
        </w:r>
        <w:r w:rsidR="00B734D8">
          <w:rPr>
            <w:noProof/>
            <w:webHidden/>
          </w:rPr>
          <w:fldChar w:fldCharType="end"/>
        </w:r>
      </w:hyperlink>
    </w:p>
    <w:p w14:paraId="794EF761" w14:textId="0A69E29F"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5" w:history="1">
        <w:r w:rsidR="00B734D8" w:rsidRPr="00A82855">
          <w:rPr>
            <w:rStyle w:val="af3"/>
            <w:noProof/>
          </w:rPr>
          <w:t>6</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Ограничения на распоряжение Акциями</w:t>
        </w:r>
        <w:r w:rsidR="00B734D8">
          <w:rPr>
            <w:noProof/>
            <w:webHidden/>
          </w:rPr>
          <w:tab/>
        </w:r>
        <w:r w:rsidR="00B734D8">
          <w:rPr>
            <w:noProof/>
            <w:webHidden/>
          </w:rPr>
          <w:fldChar w:fldCharType="begin"/>
        </w:r>
        <w:r w:rsidR="00B734D8">
          <w:rPr>
            <w:noProof/>
            <w:webHidden/>
          </w:rPr>
          <w:instrText xml:space="preserve"> PAGEREF _Toc120547795 \h </w:instrText>
        </w:r>
        <w:r w:rsidR="00B734D8">
          <w:rPr>
            <w:noProof/>
            <w:webHidden/>
          </w:rPr>
        </w:r>
        <w:r w:rsidR="00B734D8">
          <w:rPr>
            <w:noProof/>
            <w:webHidden/>
          </w:rPr>
          <w:fldChar w:fldCharType="separate"/>
        </w:r>
        <w:r w:rsidR="00E068AC">
          <w:rPr>
            <w:noProof/>
            <w:webHidden/>
          </w:rPr>
          <w:t>35</w:t>
        </w:r>
        <w:r w:rsidR="00B734D8">
          <w:rPr>
            <w:noProof/>
            <w:webHidden/>
          </w:rPr>
          <w:fldChar w:fldCharType="end"/>
        </w:r>
      </w:hyperlink>
    </w:p>
    <w:p w14:paraId="657545B6" w14:textId="57F48EC4"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6" w:history="1">
        <w:r w:rsidR="00B734D8" w:rsidRPr="00A82855">
          <w:rPr>
            <w:rStyle w:val="af3"/>
            <w:noProof/>
          </w:rPr>
          <w:t>7</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Обязательства по сопровождению деятельности Общества</w:t>
        </w:r>
        <w:r w:rsidR="00B734D8">
          <w:rPr>
            <w:noProof/>
            <w:webHidden/>
          </w:rPr>
          <w:tab/>
        </w:r>
        <w:r w:rsidR="00B734D8">
          <w:rPr>
            <w:noProof/>
            <w:webHidden/>
          </w:rPr>
          <w:fldChar w:fldCharType="begin"/>
        </w:r>
        <w:r w:rsidR="00B734D8">
          <w:rPr>
            <w:noProof/>
            <w:webHidden/>
          </w:rPr>
          <w:instrText xml:space="preserve"> PAGEREF _Toc120547796 \h </w:instrText>
        </w:r>
        <w:r w:rsidR="00B734D8">
          <w:rPr>
            <w:noProof/>
            <w:webHidden/>
          </w:rPr>
        </w:r>
        <w:r w:rsidR="00B734D8">
          <w:rPr>
            <w:noProof/>
            <w:webHidden/>
          </w:rPr>
          <w:fldChar w:fldCharType="separate"/>
        </w:r>
        <w:r w:rsidR="00E068AC">
          <w:rPr>
            <w:noProof/>
            <w:webHidden/>
          </w:rPr>
          <w:t>36</w:t>
        </w:r>
        <w:r w:rsidR="00B734D8">
          <w:rPr>
            <w:noProof/>
            <w:webHidden/>
          </w:rPr>
          <w:fldChar w:fldCharType="end"/>
        </w:r>
      </w:hyperlink>
    </w:p>
    <w:p w14:paraId="5F005286" w14:textId="4CCE5DFE"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7" w:history="1">
        <w:r w:rsidR="00B734D8" w:rsidRPr="00A82855">
          <w:rPr>
            <w:rStyle w:val="af3"/>
            <w:noProof/>
          </w:rPr>
          <w:t>8</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Увеличение уставного капитала за счет Объектов</w:t>
        </w:r>
        <w:r w:rsidR="00B734D8">
          <w:rPr>
            <w:noProof/>
            <w:webHidden/>
          </w:rPr>
          <w:tab/>
        </w:r>
        <w:r w:rsidR="00B734D8">
          <w:rPr>
            <w:noProof/>
            <w:webHidden/>
          </w:rPr>
          <w:fldChar w:fldCharType="begin"/>
        </w:r>
        <w:r w:rsidR="00B734D8">
          <w:rPr>
            <w:noProof/>
            <w:webHidden/>
          </w:rPr>
          <w:instrText xml:space="preserve"> PAGEREF _Toc120547797 \h </w:instrText>
        </w:r>
        <w:r w:rsidR="00B734D8">
          <w:rPr>
            <w:noProof/>
            <w:webHidden/>
          </w:rPr>
        </w:r>
        <w:r w:rsidR="00B734D8">
          <w:rPr>
            <w:noProof/>
            <w:webHidden/>
          </w:rPr>
          <w:fldChar w:fldCharType="separate"/>
        </w:r>
        <w:r w:rsidR="00E068AC">
          <w:rPr>
            <w:noProof/>
            <w:webHidden/>
          </w:rPr>
          <w:t>40</w:t>
        </w:r>
        <w:r w:rsidR="00B734D8">
          <w:rPr>
            <w:noProof/>
            <w:webHidden/>
          </w:rPr>
          <w:fldChar w:fldCharType="end"/>
        </w:r>
      </w:hyperlink>
    </w:p>
    <w:p w14:paraId="2A6ABEBD" w14:textId="19A292B0" w:rsidR="00B734D8" w:rsidRDefault="00C65AD9">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8" w:history="1">
        <w:r w:rsidR="00B734D8" w:rsidRPr="00A82855">
          <w:rPr>
            <w:rStyle w:val="af3"/>
            <w:noProof/>
          </w:rPr>
          <w:t>9</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Заверения об обстоятельствах</w:t>
        </w:r>
        <w:r w:rsidR="00B734D8">
          <w:rPr>
            <w:noProof/>
            <w:webHidden/>
          </w:rPr>
          <w:tab/>
        </w:r>
        <w:r w:rsidR="00B734D8">
          <w:rPr>
            <w:noProof/>
            <w:webHidden/>
          </w:rPr>
          <w:fldChar w:fldCharType="begin"/>
        </w:r>
        <w:r w:rsidR="00B734D8">
          <w:rPr>
            <w:noProof/>
            <w:webHidden/>
          </w:rPr>
          <w:instrText xml:space="preserve"> PAGEREF _Toc120547798 \h </w:instrText>
        </w:r>
        <w:r w:rsidR="00B734D8">
          <w:rPr>
            <w:noProof/>
            <w:webHidden/>
          </w:rPr>
        </w:r>
        <w:r w:rsidR="00B734D8">
          <w:rPr>
            <w:noProof/>
            <w:webHidden/>
          </w:rPr>
          <w:fldChar w:fldCharType="separate"/>
        </w:r>
        <w:r w:rsidR="00E068AC">
          <w:rPr>
            <w:noProof/>
            <w:webHidden/>
          </w:rPr>
          <w:t>45</w:t>
        </w:r>
        <w:r w:rsidR="00B734D8">
          <w:rPr>
            <w:noProof/>
            <w:webHidden/>
          </w:rPr>
          <w:fldChar w:fldCharType="end"/>
        </w:r>
      </w:hyperlink>
    </w:p>
    <w:p w14:paraId="5C242D41" w14:textId="5D385305"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799" w:history="1">
        <w:r w:rsidR="00B734D8" w:rsidRPr="00A82855">
          <w:rPr>
            <w:rStyle w:val="af3"/>
            <w:noProof/>
            <w:lang w:val="en-US"/>
          </w:rPr>
          <w:t>10</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Возмещение потерь</w:t>
        </w:r>
        <w:r w:rsidR="00B734D8">
          <w:rPr>
            <w:noProof/>
            <w:webHidden/>
          </w:rPr>
          <w:tab/>
        </w:r>
        <w:r w:rsidR="00B734D8">
          <w:rPr>
            <w:noProof/>
            <w:webHidden/>
          </w:rPr>
          <w:fldChar w:fldCharType="begin"/>
        </w:r>
        <w:r w:rsidR="00B734D8">
          <w:rPr>
            <w:noProof/>
            <w:webHidden/>
          </w:rPr>
          <w:instrText xml:space="preserve"> PAGEREF _Toc120547799 \h </w:instrText>
        </w:r>
        <w:r w:rsidR="00B734D8">
          <w:rPr>
            <w:noProof/>
            <w:webHidden/>
          </w:rPr>
        </w:r>
        <w:r w:rsidR="00B734D8">
          <w:rPr>
            <w:noProof/>
            <w:webHidden/>
          </w:rPr>
          <w:fldChar w:fldCharType="separate"/>
        </w:r>
        <w:r w:rsidR="00E068AC">
          <w:rPr>
            <w:noProof/>
            <w:webHidden/>
          </w:rPr>
          <w:t>47</w:t>
        </w:r>
        <w:r w:rsidR="00B734D8">
          <w:rPr>
            <w:noProof/>
            <w:webHidden/>
          </w:rPr>
          <w:fldChar w:fldCharType="end"/>
        </w:r>
      </w:hyperlink>
    </w:p>
    <w:p w14:paraId="72E8F339" w14:textId="271EC0C6"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0" w:history="1">
        <w:r w:rsidR="00B734D8" w:rsidRPr="00A82855">
          <w:rPr>
            <w:rStyle w:val="af3"/>
            <w:noProof/>
          </w:rPr>
          <w:t>11</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Ответственность</w:t>
        </w:r>
        <w:r w:rsidR="00B734D8">
          <w:rPr>
            <w:noProof/>
            <w:webHidden/>
          </w:rPr>
          <w:tab/>
        </w:r>
        <w:r w:rsidR="00B734D8">
          <w:rPr>
            <w:noProof/>
            <w:webHidden/>
          </w:rPr>
          <w:fldChar w:fldCharType="begin"/>
        </w:r>
        <w:r w:rsidR="00B734D8">
          <w:rPr>
            <w:noProof/>
            <w:webHidden/>
          </w:rPr>
          <w:instrText xml:space="preserve"> PAGEREF _Toc120547800 \h </w:instrText>
        </w:r>
        <w:r w:rsidR="00B734D8">
          <w:rPr>
            <w:noProof/>
            <w:webHidden/>
          </w:rPr>
        </w:r>
        <w:r w:rsidR="00B734D8">
          <w:rPr>
            <w:noProof/>
            <w:webHidden/>
          </w:rPr>
          <w:fldChar w:fldCharType="separate"/>
        </w:r>
        <w:r w:rsidR="00E068AC">
          <w:rPr>
            <w:noProof/>
            <w:webHidden/>
          </w:rPr>
          <w:t>49</w:t>
        </w:r>
        <w:r w:rsidR="00B734D8">
          <w:rPr>
            <w:noProof/>
            <w:webHidden/>
          </w:rPr>
          <w:fldChar w:fldCharType="end"/>
        </w:r>
      </w:hyperlink>
    </w:p>
    <w:p w14:paraId="6DC7BF06" w14:textId="72903BA2"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1" w:history="1">
        <w:r w:rsidR="00B734D8" w:rsidRPr="00A82855">
          <w:rPr>
            <w:rStyle w:val="af3"/>
            <w:noProof/>
          </w:rPr>
          <w:t>12</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Предоставление информации Акционерам</w:t>
        </w:r>
        <w:r w:rsidR="00B734D8">
          <w:rPr>
            <w:noProof/>
            <w:webHidden/>
          </w:rPr>
          <w:tab/>
        </w:r>
        <w:r w:rsidR="00B734D8">
          <w:rPr>
            <w:noProof/>
            <w:webHidden/>
          </w:rPr>
          <w:fldChar w:fldCharType="begin"/>
        </w:r>
        <w:r w:rsidR="00B734D8">
          <w:rPr>
            <w:noProof/>
            <w:webHidden/>
          </w:rPr>
          <w:instrText xml:space="preserve"> PAGEREF _Toc120547801 \h </w:instrText>
        </w:r>
        <w:r w:rsidR="00B734D8">
          <w:rPr>
            <w:noProof/>
            <w:webHidden/>
          </w:rPr>
        </w:r>
        <w:r w:rsidR="00B734D8">
          <w:rPr>
            <w:noProof/>
            <w:webHidden/>
          </w:rPr>
          <w:fldChar w:fldCharType="separate"/>
        </w:r>
        <w:r w:rsidR="00E068AC">
          <w:rPr>
            <w:noProof/>
            <w:webHidden/>
          </w:rPr>
          <w:t>50</w:t>
        </w:r>
        <w:r w:rsidR="00B734D8">
          <w:rPr>
            <w:noProof/>
            <w:webHidden/>
          </w:rPr>
          <w:fldChar w:fldCharType="end"/>
        </w:r>
      </w:hyperlink>
    </w:p>
    <w:p w14:paraId="22F849FC" w14:textId="7486821B"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2" w:history="1">
        <w:r w:rsidR="00B734D8" w:rsidRPr="00A82855">
          <w:rPr>
            <w:rStyle w:val="af3"/>
            <w:noProof/>
          </w:rPr>
          <w:t>13</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оценка</w:t>
        </w:r>
        <w:r w:rsidR="00B734D8">
          <w:rPr>
            <w:noProof/>
            <w:webHidden/>
          </w:rPr>
          <w:tab/>
        </w:r>
        <w:r w:rsidR="00B734D8">
          <w:rPr>
            <w:noProof/>
            <w:webHidden/>
          </w:rPr>
          <w:fldChar w:fldCharType="begin"/>
        </w:r>
        <w:r w:rsidR="00B734D8">
          <w:rPr>
            <w:noProof/>
            <w:webHidden/>
          </w:rPr>
          <w:instrText xml:space="preserve"> PAGEREF _Toc120547802 \h </w:instrText>
        </w:r>
        <w:r w:rsidR="00B734D8">
          <w:rPr>
            <w:noProof/>
            <w:webHidden/>
          </w:rPr>
        </w:r>
        <w:r w:rsidR="00B734D8">
          <w:rPr>
            <w:noProof/>
            <w:webHidden/>
          </w:rPr>
          <w:fldChar w:fldCharType="separate"/>
        </w:r>
        <w:r w:rsidR="00E068AC">
          <w:rPr>
            <w:noProof/>
            <w:webHidden/>
          </w:rPr>
          <w:t>51</w:t>
        </w:r>
        <w:r w:rsidR="00B734D8">
          <w:rPr>
            <w:noProof/>
            <w:webHidden/>
          </w:rPr>
          <w:fldChar w:fldCharType="end"/>
        </w:r>
      </w:hyperlink>
    </w:p>
    <w:p w14:paraId="2A3B0551" w14:textId="3F386E75"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3" w:history="1">
        <w:r w:rsidR="00B734D8" w:rsidRPr="00A82855">
          <w:rPr>
            <w:rStyle w:val="af3"/>
            <w:noProof/>
          </w:rPr>
          <w:t>14</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Обстоятельства непреодолимой силы</w:t>
        </w:r>
        <w:r w:rsidR="00B734D8">
          <w:rPr>
            <w:noProof/>
            <w:webHidden/>
          </w:rPr>
          <w:tab/>
        </w:r>
        <w:r w:rsidR="00B734D8">
          <w:rPr>
            <w:noProof/>
            <w:webHidden/>
          </w:rPr>
          <w:fldChar w:fldCharType="begin"/>
        </w:r>
        <w:r w:rsidR="00B734D8">
          <w:rPr>
            <w:noProof/>
            <w:webHidden/>
          </w:rPr>
          <w:instrText xml:space="preserve"> PAGEREF _Toc120547803 \h </w:instrText>
        </w:r>
        <w:r w:rsidR="00B734D8">
          <w:rPr>
            <w:noProof/>
            <w:webHidden/>
          </w:rPr>
        </w:r>
        <w:r w:rsidR="00B734D8">
          <w:rPr>
            <w:noProof/>
            <w:webHidden/>
          </w:rPr>
          <w:fldChar w:fldCharType="separate"/>
        </w:r>
        <w:r w:rsidR="00E068AC">
          <w:rPr>
            <w:noProof/>
            <w:webHidden/>
          </w:rPr>
          <w:t>52</w:t>
        </w:r>
        <w:r w:rsidR="00B734D8">
          <w:rPr>
            <w:noProof/>
            <w:webHidden/>
          </w:rPr>
          <w:fldChar w:fldCharType="end"/>
        </w:r>
      </w:hyperlink>
    </w:p>
    <w:p w14:paraId="3547B3D1" w14:textId="578A0A40"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4" w:history="1">
        <w:r w:rsidR="00B734D8" w:rsidRPr="00A82855">
          <w:rPr>
            <w:rStyle w:val="af3"/>
            <w:noProof/>
          </w:rPr>
          <w:t>15</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Конфиденциальность</w:t>
        </w:r>
        <w:r w:rsidR="00B734D8">
          <w:rPr>
            <w:noProof/>
            <w:webHidden/>
          </w:rPr>
          <w:tab/>
        </w:r>
        <w:r w:rsidR="00B734D8">
          <w:rPr>
            <w:noProof/>
            <w:webHidden/>
          </w:rPr>
          <w:fldChar w:fldCharType="begin"/>
        </w:r>
        <w:r w:rsidR="00B734D8">
          <w:rPr>
            <w:noProof/>
            <w:webHidden/>
          </w:rPr>
          <w:instrText xml:space="preserve"> PAGEREF _Toc120547804 \h </w:instrText>
        </w:r>
        <w:r w:rsidR="00B734D8">
          <w:rPr>
            <w:noProof/>
            <w:webHidden/>
          </w:rPr>
        </w:r>
        <w:r w:rsidR="00B734D8">
          <w:rPr>
            <w:noProof/>
            <w:webHidden/>
          </w:rPr>
          <w:fldChar w:fldCharType="separate"/>
        </w:r>
        <w:r w:rsidR="00E068AC">
          <w:rPr>
            <w:noProof/>
            <w:webHidden/>
          </w:rPr>
          <w:t>53</w:t>
        </w:r>
        <w:r w:rsidR="00B734D8">
          <w:rPr>
            <w:noProof/>
            <w:webHidden/>
          </w:rPr>
          <w:fldChar w:fldCharType="end"/>
        </w:r>
      </w:hyperlink>
    </w:p>
    <w:p w14:paraId="1ACA2608" w14:textId="62F1DD51"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5" w:history="1">
        <w:r w:rsidR="00B734D8" w:rsidRPr="00A82855">
          <w:rPr>
            <w:rStyle w:val="af3"/>
            <w:noProof/>
          </w:rPr>
          <w:t>16</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Уведомления</w:t>
        </w:r>
        <w:r w:rsidR="00B734D8">
          <w:rPr>
            <w:noProof/>
            <w:webHidden/>
          </w:rPr>
          <w:tab/>
        </w:r>
        <w:r w:rsidR="00B734D8">
          <w:rPr>
            <w:noProof/>
            <w:webHidden/>
          </w:rPr>
          <w:fldChar w:fldCharType="begin"/>
        </w:r>
        <w:r w:rsidR="00B734D8">
          <w:rPr>
            <w:noProof/>
            <w:webHidden/>
          </w:rPr>
          <w:instrText xml:space="preserve"> PAGEREF _Toc120547805 \h </w:instrText>
        </w:r>
        <w:r w:rsidR="00B734D8">
          <w:rPr>
            <w:noProof/>
            <w:webHidden/>
          </w:rPr>
        </w:r>
        <w:r w:rsidR="00B734D8">
          <w:rPr>
            <w:noProof/>
            <w:webHidden/>
          </w:rPr>
          <w:fldChar w:fldCharType="separate"/>
        </w:r>
        <w:r w:rsidR="00E068AC">
          <w:rPr>
            <w:noProof/>
            <w:webHidden/>
          </w:rPr>
          <w:t>54</w:t>
        </w:r>
        <w:r w:rsidR="00B734D8">
          <w:rPr>
            <w:noProof/>
            <w:webHidden/>
          </w:rPr>
          <w:fldChar w:fldCharType="end"/>
        </w:r>
      </w:hyperlink>
    </w:p>
    <w:p w14:paraId="5821B0DC" w14:textId="4F3DC88B"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6" w:history="1">
        <w:r w:rsidR="00B734D8" w:rsidRPr="00A82855">
          <w:rPr>
            <w:rStyle w:val="af3"/>
            <w:noProof/>
          </w:rPr>
          <w:t>17</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Вступление в силу и срок действия Соглашения</w:t>
        </w:r>
        <w:r w:rsidR="00B734D8">
          <w:rPr>
            <w:noProof/>
            <w:webHidden/>
          </w:rPr>
          <w:tab/>
        </w:r>
        <w:r w:rsidR="00B734D8">
          <w:rPr>
            <w:noProof/>
            <w:webHidden/>
          </w:rPr>
          <w:fldChar w:fldCharType="begin"/>
        </w:r>
        <w:r w:rsidR="00B734D8">
          <w:rPr>
            <w:noProof/>
            <w:webHidden/>
          </w:rPr>
          <w:instrText xml:space="preserve"> PAGEREF _Toc120547806 \h </w:instrText>
        </w:r>
        <w:r w:rsidR="00B734D8">
          <w:rPr>
            <w:noProof/>
            <w:webHidden/>
          </w:rPr>
        </w:r>
        <w:r w:rsidR="00B734D8">
          <w:rPr>
            <w:noProof/>
            <w:webHidden/>
          </w:rPr>
          <w:fldChar w:fldCharType="separate"/>
        </w:r>
        <w:r w:rsidR="00E068AC">
          <w:rPr>
            <w:noProof/>
            <w:webHidden/>
          </w:rPr>
          <w:t>55</w:t>
        </w:r>
        <w:r w:rsidR="00B734D8">
          <w:rPr>
            <w:noProof/>
            <w:webHidden/>
          </w:rPr>
          <w:fldChar w:fldCharType="end"/>
        </w:r>
      </w:hyperlink>
    </w:p>
    <w:p w14:paraId="1F8ACB5B" w14:textId="01C9F920"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7" w:history="1">
        <w:r w:rsidR="00B734D8" w:rsidRPr="00A82855">
          <w:rPr>
            <w:rStyle w:val="af3"/>
            <w:noProof/>
          </w:rPr>
          <w:t>18</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Заключительные положения</w:t>
        </w:r>
        <w:r w:rsidR="00B734D8">
          <w:rPr>
            <w:noProof/>
            <w:webHidden/>
          </w:rPr>
          <w:tab/>
        </w:r>
        <w:r w:rsidR="00B734D8">
          <w:rPr>
            <w:noProof/>
            <w:webHidden/>
          </w:rPr>
          <w:fldChar w:fldCharType="begin"/>
        </w:r>
        <w:r w:rsidR="00B734D8">
          <w:rPr>
            <w:noProof/>
            <w:webHidden/>
          </w:rPr>
          <w:instrText xml:space="preserve"> PAGEREF _Toc120547807 \h </w:instrText>
        </w:r>
        <w:r w:rsidR="00B734D8">
          <w:rPr>
            <w:noProof/>
            <w:webHidden/>
          </w:rPr>
        </w:r>
        <w:r w:rsidR="00B734D8">
          <w:rPr>
            <w:noProof/>
            <w:webHidden/>
          </w:rPr>
          <w:fldChar w:fldCharType="separate"/>
        </w:r>
        <w:r w:rsidR="00E068AC">
          <w:rPr>
            <w:noProof/>
            <w:webHidden/>
          </w:rPr>
          <w:t>56</w:t>
        </w:r>
        <w:r w:rsidR="00B734D8">
          <w:rPr>
            <w:noProof/>
            <w:webHidden/>
          </w:rPr>
          <w:fldChar w:fldCharType="end"/>
        </w:r>
      </w:hyperlink>
    </w:p>
    <w:p w14:paraId="2AA816F6" w14:textId="5584118C" w:rsidR="00B734D8" w:rsidRDefault="00C65AD9">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8" w:history="1">
        <w:r w:rsidR="00B734D8" w:rsidRPr="00A82855">
          <w:rPr>
            <w:rStyle w:val="af3"/>
            <w:noProof/>
          </w:rPr>
          <w:t>19</w:t>
        </w:r>
        <w:r w:rsidR="00B734D8">
          <w:rPr>
            <w:rFonts w:asciiTheme="minorHAnsi" w:eastAsiaTheme="minorEastAsia" w:hAnsiTheme="minorHAnsi" w:cstheme="minorBidi"/>
            <w:bCs w:val="0"/>
            <w:caps w:val="0"/>
            <w:noProof/>
            <w:sz w:val="22"/>
            <w:szCs w:val="22"/>
            <w:lang w:val="ru-RU" w:eastAsia="ru-RU"/>
          </w:rPr>
          <w:tab/>
        </w:r>
        <w:r w:rsidR="00B734D8" w:rsidRPr="00A82855">
          <w:rPr>
            <w:rStyle w:val="af3"/>
            <w:noProof/>
          </w:rPr>
          <w:t>банковские реквизиты сторон</w:t>
        </w:r>
        <w:r w:rsidR="00B734D8">
          <w:rPr>
            <w:noProof/>
            <w:webHidden/>
          </w:rPr>
          <w:tab/>
        </w:r>
        <w:r w:rsidR="00B734D8">
          <w:rPr>
            <w:noProof/>
            <w:webHidden/>
          </w:rPr>
          <w:fldChar w:fldCharType="begin"/>
        </w:r>
        <w:r w:rsidR="00B734D8">
          <w:rPr>
            <w:noProof/>
            <w:webHidden/>
          </w:rPr>
          <w:instrText xml:space="preserve"> PAGEREF _Toc120547808 \h </w:instrText>
        </w:r>
        <w:r w:rsidR="00B734D8">
          <w:rPr>
            <w:noProof/>
            <w:webHidden/>
          </w:rPr>
        </w:r>
        <w:r w:rsidR="00B734D8">
          <w:rPr>
            <w:noProof/>
            <w:webHidden/>
          </w:rPr>
          <w:fldChar w:fldCharType="separate"/>
        </w:r>
        <w:r w:rsidR="00E068AC">
          <w:rPr>
            <w:noProof/>
            <w:webHidden/>
          </w:rPr>
          <w:t>58</w:t>
        </w:r>
        <w:r w:rsidR="00B734D8">
          <w:rPr>
            <w:noProof/>
            <w:webHidden/>
          </w:rPr>
          <w:fldChar w:fldCharType="end"/>
        </w:r>
      </w:hyperlink>
    </w:p>
    <w:p w14:paraId="0D8597FD" w14:textId="53D3F769"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09" w:history="1">
        <w:r w:rsidR="00B734D8" w:rsidRPr="00A82855">
          <w:rPr>
            <w:rStyle w:val="af3"/>
            <w:rFonts w:eastAsiaTheme="minorHAnsi"/>
            <w:noProof/>
            <w:lang w:val="ru-RU"/>
          </w:rPr>
          <w:t>Приложение 1. ФОРМА УВЕДОМЛЕНИЯ О ВОЗНИКНОВЕНИИ ТУПИКОВОЙ СИТУАЦИИ</w:t>
        </w:r>
        <w:r w:rsidR="00B734D8">
          <w:rPr>
            <w:noProof/>
            <w:webHidden/>
          </w:rPr>
          <w:tab/>
        </w:r>
        <w:r w:rsidR="00B734D8">
          <w:rPr>
            <w:noProof/>
            <w:webHidden/>
          </w:rPr>
          <w:fldChar w:fldCharType="begin"/>
        </w:r>
        <w:r w:rsidR="00B734D8">
          <w:rPr>
            <w:noProof/>
            <w:webHidden/>
          </w:rPr>
          <w:instrText xml:space="preserve"> PAGEREF _Toc120547809 \h </w:instrText>
        </w:r>
        <w:r w:rsidR="00B734D8">
          <w:rPr>
            <w:noProof/>
            <w:webHidden/>
          </w:rPr>
        </w:r>
        <w:r w:rsidR="00B734D8">
          <w:rPr>
            <w:noProof/>
            <w:webHidden/>
          </w:rPr>
          <w:fldChar w:fldCharType="separate"/>
        </w:r>
        <w:r w:rsidR="00E068AC">
          <w:rPr>
            <w:noProof/>
            <w:webHidden/>
          </w:rPr>
          <w:t>61</w:t>
        </w:r>
        <w:r w:rsidR="00B734D8">
          <w:rPr>
            <w:noProof/>
            <w:webHidden/>
          </w:rPr>
          <w:fldChar w:fldCharType="end"/>
        </w:r>
      </w:hyperlink>
    </w:p>
    <w:p w14:paraId="5924765D" w14:textId="49AE8E67"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0" w:history="1">
        <w:r w:rsidR="00B734D8" w:rsidRPr="00A82855">
          <w:rPr>
            <w:rStyle w:val="af3"/>
            <w:noProof/>
            <w:lang w:val="ru-RU"/>
          </w:rPr>
          <w:t>Приложение 2. Перечень Специального имущества</w:t>
        </w:r>
        <w:r w:rsidR="00B734D8">
          <w:rPr>
            <w:noProof/>
            <w:webHidden/>
          </w:rPr>
          <w:tab/>
        </w:r>
        <w:r w:rsidR="00B734D8">
          <w:rPr>
            <w:noProof/>
            <w:webHidden/>
          </w:rPr>
          <w:fldChar w:fldCharType="begin"/>
        </w:r>
        <w:r w:rsidR="00B734D8">
          <w:rPr>
            <w:noProof/>
            <w:webHidden/>
          </w:rPr>
          <w:instrText xml:space="preserve"> PAGEREF _Toc120547810 \h </w:instrText>
        </w:r>
        <w:r w:rsidR="00B734D8">
          <w:rPr>
            <w:noProof/>
            <w:webHidden/>
          </w:rPr>
        </w:r>
        <w:r w:rsidR="00B734D8">
          <w:rPr>
            <w:noProof/>
            <w:webHidden/>
          </w:rPr>
          <w:fldChar w:fldCharType="separate"/>
        </w:r>
        <w:r w:rsidR="00E068AC">
          <w:rPr>
            <w:noProof/>
            <w:webHidden/>
          </w:rPr>
          <w:t>62</w:t>
        </w:r>
        <w:r w:rsidR="00B734D8">
          <w:rPr>
            <w:noProof/>
            <w:webHidden/>
          </w:rPr>
          <w:fldChar w:fldCharType="end"/>
        </w:r>
      </w:hyperlink>
    </w:p>
    <w:p w14:paraId="66DDA320" w14:textId="4FE07220"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1" w:history="1">
        <w:r w:rsidR="00B734D8" w:rsidRPr="00A82855">
          <w:rPr>
            <w:rStyle w:val="af3"/>
            <w:noProof/>
            <w:lang w:val="ru-RU"/>
          </w:rPr>
          <w:t>Приложение 3. Порядок предоставления отчетности и копий документов</w:t>
        </w:r>
        <w:r w:rsidR="00B734D8">
          <w:rPr>
            <w:noProof/>
            <w:webHidden/>
          </w:rPr>
          <w:tab/>
        </w:r>
        <w:r w:rsidR="00B734D8">
          <w:rPr>
            <w:noProof/>
            <w:webHidden/>
          </w:rPr>
          <w:fldChar w:fldCharType="begin"/>
        </w:r>
        <w:r w:rsidR="00B734D8">
          <w:rPr>
            <w:noProof/>
            <w:webHidden/>
          </w:rPr>
          <w:instrText xml:space="preserve"> PAGEREF _Toc120547811 \h </w:instrText>
        </w:r>
        <w:r w:rsidR="00B734D8">
          <w:rPr>
            <w:noProof/>
            <w:webHidden/>
          </w:rPr>
        </w:r>
        <w:r w:rsidR="00B734D8">
          <w:rPr>
            <w:noProof/>
            <w:webHidden/>
          </w:rPr>
          <w:fldChar w:fldCharType="separate"/>
        </w:r>
        <w:r w:rsidR="00E068AC">
          <w:rPr>
            <w:noProof/>
            <w:webHidden/>
          </w:rPr>
          <w:t>88</w:t>
        </w:r>
        <w:r w:rsidR="00B734D8">
          <w:rPr>
            <w:noProof/>
            <w:webHidden/>
          </w:rPr>
          <w:fldChar w:fldCharType="end"/>
        </w:r>
      </w:hyperlink>
    </w:p>
    <w:p w14:paraId="5FC7FE8E" w14:textId="09466FF3"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2" w:history="1">
        <w:r w:rsidR="00B734D8" w:rsidRPr="00A82855">
          <w:rPr>
            <w:rStyle w:val="af3"/>
            <w:noProof/>
            <w:lang w:val="ru-RU"/>
          </w:rPr>
          <w:t>Приложение 4. Перечень Объектов</w:t>
        </w:r>
        <w:r w:rsidR="00B734D8">
          <w:rPr>
            <w:noProof/>
            <w:webHidden/>
          </w:rPr>
          <w:tab/>
        </w:r>
        <w:r w:rsidR="00B734D8">
          <w:rPr>
            <w:noProof/>
            <w:webHidden/>
          </w:rPr>
          <w:fldChar w:fldCharType="begin"/>
        </w:r>
        <w:r w:rsidR="00B734D8">
          <w:rPr>
            <w:noProof/>
            <w:webHidden/>
          </w:rPr>
          <w:instrText xml:space="preserve"> PAGEREF _Toc120547812 \h </w:instrText>
        </w:r>
        <w:r w:rsidR="00B734D8">
          <w:rPr>
            <w:noProof/>
            <w:webHidden/>
          </w:rPr>
        </w:r>
        <w:r w:rsidR="00B734D8">
          <w:rPr>
            <w:noProof/>
            <w:webHidden/>
          </w:rPr>
          <w:fldChar w:fldCharType="separate"/>
        </w:r>
        <w:r w:rsidR="00E068AC">
          <w:rPr>
            <w:noProof/>
            <w:webHidden/>
          </w:rPr>
          <w:t>89</w:t>
        </w:r>
        <w:r w:rsidR="00B734D8">
          <w:rPr>
            <w:noProof/>
            <w:webHidden/>
          </w:rPr>
          <w:fldChar w:fldCharType="end"/>
        </w:r>
      </w:hyperlink>
    </w:p>
    <w:p w14:paraId="167D7810" w14:textId="5DF18068"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3" w:history="1">
        <w:r w:rsidR="00B734D8" w:rsidRPr="00A82855">
          <w:rPr>
            <w:rStyle w:val="af3"/>
            <w:noProof/>
            <w:lang w:val="ru-RU"/>
          </w:rPr>
          <w:t xml:space="preserve">Приложение 5. Форма </w:t>
        </w:r>
        <w:r w:rsidR="00B734D8" w:rsidRPr="00A82855">
          <w:rPr>
            <w:rStyle w:val="af3"/>
            <w:rFonts w:eastAsiaTheme="minorHAnsi"/>
            <w:noProof/>
            <w:lang w:val="ru-RU"/>
          </w:rPr>
          <w:t>безотзывной доверенности</w:t>
        </w:r>
        <w:r w:rsidR="00B734D8">
          <w:rPr>
            <w:noProof/>
            <w:webHidden/>
          </w:rPr>
          <w:tab/>
        </w:r>
        <w:r w:rsidR="00B734D8">
          <w:rPr>
            <w:noProof/>
            <w:webHidden/>
          </w:rPr>
          <w:fldChar w:fldCharType="begin"/>
        </w:r>
        <w:r w:rsidR="00B734D8">
          <w:rPr>
            <w:noProof/>
            <w:webHidden/>
          </w:rPr>
          <w:instrText xml:space="preserve"> PAGEREF _Toc120547813 \h </w:instrText>
        </w:r>
        <w:r w:rsidR="00B734D8">
          <w:rPr>
            <w:noProof/>
            <w:webHidden/>
          </w:rPr>
        </w:r>
        <w:r w:rsidR="00B734D8">
          <w:rPr>
            <w:noProof/>
            <w:webHidden/>
          </w:rPr>
          <w:fldChar w:fldCharType="separate"/>
        </w:r>
        <w:r w:rsidR="00E068AC">
          <w:rPr>
            <w:noProof/>
            <w:webHidden/>
          </w:rPr>
          <w:t>92</w:t>
        </w:r>
        <w:r w:rsidR="00B734D8">
          <w:rPr>
            <w:noProof/>
            <w:webHidden/>
          </w:rPr>
          <w:fldChar w:fldCharType="end"/>
        </w:r>
      </w:hyperlink>
    </w:p>
    <w:p w14:paraId="6673B58F" w14:textId="3DB6D9EA"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4" w:history="1">
        <w:r w:rsidR="00B734D8" w:rsidRPr="00A82855">
          <w:rPr>
            <w:rStyle w:val="af3"/>
            <w:rFonts w:eastAsiaTheme="minorHAnsi"/>
            <w:noProof/>
            <w:lang w:val="ru-RU"/>
          </w:rPr>
          <w:t>Приложение 6. Форма Устава</w:t>
        </w:r>
        <w:r w:rsidR="00B734D8">
          <w:rPr>
            <w:noProof/>
            <w:webHidden/>
          </w:rPr>
          <w:tab/>
        </w:r>
        <w:r w:rsidR="00B734D8">
          <w:rPr>
            <w:noProof/>
            <w:webHidden/>
          </w:rPr>
          <w:fldChar w:fldCharType="begin"/>
        </w:r>
        <w:r w:rsidR="00B734D8">
          <w:rPr>
            <w:noProof/>
            <w:webHidden/>
          </w:rPr>
          <w:instrText xml:space="preserve"> PAGEREF _Toc120547814 \h </w:instrText>
        </w:r>
        <w:r w:rsidR="00B734D8">
          <w:rPr>
            <w:noProof/>
            <w:webHidden/>
          </w:rPr>
        </w:r>
        <w:r w:rsidR="00B734D8">
          <w:rPr>
            <w:noProof/>
            <w:webHidden/>
          </w:rPr>
          <w:fldChar w:fldCharType="separate"/>
        </w:r>
        <w:r w:rsidR="00E068AC">
          <w:rPr>
            <w:noProof/>
            <w:webHidden/>
          </w:rPr>
          <w:t>95</w:t>
        </w:r>
        <w:r w:rsidR="00B734D8">
          <w:rPr>
            <w:noProof/>
            <w:webHidden/>
          </w:rPr>
          <w:fldChar w:fldCharType="end"/>
        </w:r>
      </w:hyperlink>
    </w:p>
    <w:p w14:paraId="4C7F76EB" w14:textId="7000118E"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1" w:history="1">
        <w:r w:rsidR="00B734D8" w:rsidRPr="00A82855">
          <w:rPr>
            <w:rStyle w:val="af3"/>
            <w:rFonts w:eastAsiaTheme="minorHAnsi"/>
            <w:noProof/>
            <w:lang w:val="ru-RU"/>
          </w:rPr>
          <w:t>Приложение 7. Форма Соглашения О ВЫКУПЕ ДОПОЛНИТЕЛЬНЫХ АКЦИЙ</w:t>
        </w:r>
        <w:r w:rsidR="00B734D8">
          <w:rPr>
            <w:noProof/>
            <w:webHidden/>
          </w:rPr>
          <w:tab/>
        </w:r>
        <w:r w:rsidR="00B734D8">
          <w:rPr>
            <w:noProof/>
            <w:webHidden/>
          </w:rPr>
          <w:fldChar w:fldCharType="begin"/>
        </w:r>
        <w:r w:rsidR="00B734D8">
          <w:rPr>
            <w:noProof/>
            <w:webHidden/>
          </w:rPr>
          <w:instrText xml:space="preserve"> PAGEREF _Toc120547841 \h </w:instrText>
        </w:r>
        <w:r w:rsidR="00B734D8">
          <w:rPr>
            <w:noProof/>
            <w:webHidden/>
          </w:rPr>
        </w:r>
        <w:r w:rsidR="00B734D8">
          <w:rPr>
            <w:noProof/>
            <w:webHidden/>
          </w:rPr>
          <w:fldChar w:fldCharType="separate"/>
        </w:r>
        <w:r w:rsidR="00E068AC">
          <w:rPr>
            <w:noProof/>
            <w:webHidden/>
          </w:rPr>
          <w:t>119</w:t>
        </w:r>
        <w:r w:rsidR="00B734D8">
          <w:rPr>
            <w:noProof/>
            <w:webHidden/>
          </w:rPr>
          <w:fldChar w:fldCharType="end"/>
        </w:r>
      </w:hyperlink>
    </w:p>
    <w:p w14:paraId="5CDD5B44" w14:textId="38953D33" w:rsidR="00B734D8" w:rsidRDefault="00C65AD9">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6" w:history="1">
        <w:r w:rsidR="00B734D8" w:rsidRPr="00A82855">
          <w:rPr>
            <w:rStyle w:val="af3"/>
            <w:rFonts w:eastAsiaTheme="minorHAnsi"/>
            <w:noProof/>
            <w:lang w:val="ru-RU"/>
          </w:rPr>
          <w:t>Приложение 8. расчет финансовых показателей</w:t>
        </w:r>
        <w:r w:rsidR="00B734D8">
          <w:rPr>
            <w:noProof/>
            <w:webHidden/>
          </w:rPr>
          <w:tab/>
        </w:r>
        <w:r w:rsidR="00B734D8">
          <w:rPr>
            <w:noProof/>
            <w:webHidden/>
          </w:rPr>
          <w:fldChar w:fldCharType="begin"/>
        </w:r>
        <w:r w:rsidR="00B734D8">
          <w:rPr>
            <w:noProof/>
            <w:webHidden/>
          </w:rPr>
          <w:instrText xml:space="preserve"> PAGEREF _Toc120547846 \h </w:instrText>
        </w:r>
        <w:r w:rsidR="00B734D8">
          <w:rPr>
            <w:noProof/>
            <w:webHidden/>
          </w:rPr>
        </w:r>
        <w:r w:rsidR="00B734D8">
          <w:rPr>
            <w:noProof/>
            <w:webHidden/>
          </w:rPr>
          <w:fldChar w:fldCharType="separate"/>
        </w:r>
        <w:r w:rsidR="00E068AC">
          <w:rPr>
            <w:noProof/>
            <w:webHidden/>
          </w:rPr>
          <w:t>125</w:t>
        </w:r>
        <w:r w:rsidR="00B734D8">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7DCC791B"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0D4CD5" w:rsidRPr="00DF7823">
        <w:rPr>
          <w:rFonts w:ascii="Times New Roman" w:hAnsi="Times New Roman" w:cs="Times New Roman"/>
          <w:sz w:val="24"/>
          <w:szCs w:val="24"/>
          <w:lang w:val="ru-RU"/>
        </w:rPr>
        <w:t>марта</w:t>
      </w:r>
      <w:r w:rsidR="000D4CD5"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20</w:t>
      </w:r>
      <w:r w:rsidR="004C6C4A" w:rsidRPr="00A8746E">
        <w:rPr>
          <w:rFonts w:ascii="Times New Roman" w:hAnsi="Times New Roman" w:cs="Times New Roman"/>
          <w:sz w:val="24"/>
          <w:szCs w:val="24"/>
          <w:lang w:val="ru-RU"/>
        </w:rPr>
        <w:t>2</w:t>
      </w:r>
      <w:r w:rsidR="008A6180">
        <w:rPr>
          <w:rFonts w:ascii="Times New Roman" w:hAnsi="Times New Roman" w:cs="Times New Roman"/>
          <w:sz w:val="24"/>
          <w:szCs w:val="24"/>
          <w:lang w:val="ru-RU"/>
        </w:rPr>
        <w:t>3</w:t>
      </w:r>
      <w:r w:rsidR="008A6180"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7352DABD" w:rsidR="009731AB" w:rsidRPr="00A8746E" w:rsidRDefault="00DB585E" w:rsidP="00257D7B">
      <w:pPr>
        <w:pStyle w:val="6"/>
        <w:widowControl w:val="0"/>
        <w:numPr>
          <w:ilvl w:val="0"/>
          <w:numId w:val="60"/>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 xml:space="preserve">енерального директора </w:t>
      </w:r>
      <w:r w:rsidR="00BC290F">
        <w:rPr>
          <w:lang w:val="ru-RU"/>
        </w:rPr>
        <w:t>Юмшанова Андрея Александровича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13BFF99C" w14:textId="3E3ED871" w:rsidR="00EB54FF" w:rsidRDefault="00D23AAA" w:rsidP="00EB54FF">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B21276" w:rsidRPr="00A8746E">
        <w:rPr>
          <w:rFonts w:cs="Times New Roman"/>
          <w:szCs w:val="24"/>
          <w:lang w:val="ru-RU"/>
        </w:rPr>
        <w:t>,</w:t>
      </w:r>
      <w:r w:rsidR="000F41AF">
        <w:rPr>
          <w:rFonts w:cs="Times New Roman"/>
          <w:szCs w:val="24"/>
          <w:lang w:val="ru-RU"/>
        </w:rPr>
        <w:t xml:space="preserve"> </w:t>
      </w:r>
      <w:r w:rsidR="00EB54FF">
        <w:rPr>
          <w:rFonts w:cs="Times New Roman"/>
          <w:szCs w:val="24"/>
          <w:lang w:val="ru-RU"/>
        </w:rPr>
        <w:t xml:space="preserve">и </w:t>
      </w:r>
    </w:p>
    <w:p w14:paraId="449B7867" w14:textId="121FA1A4" w:rsidR="00EB54FF" w:rsidRPr="00EB54FF" w:rsidRDefault="00EB54FF" w:rsidP="00EB54FF">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Style w:val="ad"/>
          <w:rFonts w:cs="Times New Roman"/>
          <w:szCs w:val="24"/>
          <w:highlight w:val="yellow"/>
          <w:lang w:val="ru-RU" w:eastAsia="ru-RU"/>
        </w:rPr>
        <w:footnoteReference w:id="2"/>
      </w:r>
      <w:r w:rsidRPr="00A8746E">
        <w:rPr>
          <w:lang w:val="ru-RU" w:eastAsia="ru-RU"/>
        </w:rPr>
        <w:t>,</w:t>
      </w:r>
      <w:r>
        <w:rPr>
          <w:lang w:val="ru-RU" w:eastAsia="ru-RU"/>
        </w:rPr>
        <w:t xml:space="preserve"> </w:t>
      </w:r>
      <w:r>
        <w:rPr>
          <w:rFonts w:cs="Times New Roman"/>
          <w:szCs w:val="24"/>
          <w:lang w:val="ru-RU" w:eastAsia="ru-RU"/>
        </w:rPr>
        <w:t xml:space="preserve">гражданином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дата рождения: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паспорт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xml:space="preserve">, выдан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 адрес регистрации</w:t>
      </w:r>
      <w:r w:rsidRPr="00033758">
        <w:rPr>
          <w:rFonts w:cs="Times New Roman"/>
          <w:szCs w:val="24"/>
          <w:lang w:val="ru-RU" w:eastAsia="ru-RU"/>
        </w:rPr>
        <w:t>:</w:t>
      </w:r>
      <w:r>
        <w:rPr>
          <w:rFonts w:cs="Times New Roman"/>
          <w:szCs w:val="24"/>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Pr>
          <w:rFonts w:cs="Times New Roman"/>
          <w:szCs w:val="24"/>
          <w:lang w:val="ru-RU" w:eastAsia="ru-RU"/>
        </w:rPr>
        <w:t>,</w:t>
      </w:r>
      <w:r w:rsidRPr="00A8746E">
        <w:rPr>
          <w:lang w:val="ru-RU"/>
        </w:rPr>
        <w:t xml:space="preserve"> </w:t>
      </w:r>
      <w:r>
        <w:rPr>
          <w:lang w:val="ru-RU" w:eastAsia="ru-RU"/>
        </w:rPr>
        <w:t>являющимся Бенефициарным владельцем Акционера 2 («</w:t>
      </w:r>
      <w:r w:rsidRPr="00033758">
        <w:rPr>
          <w:b/>
          <w:lang w:val="ru-RU" w:eastAsia="ru-RU"/>
        </w:rPr>
        <w:t>Бенефициарный владелец Акционера-2</w:t>
      </w:r>
      <w:r>
        <w:rPr>
          <w:lang w:val="ru-RU" w:eastAsia="ru-RU"/>
        </w:rPr>
        <w:t>»)</w:t>
      </w:r>
      <w:r w:rsidRPr="00943C0D">
        <w:rPr>
          <w:rStyle w:val="ad"/>
          <w:lang w:val="ru-RU" w:eastAsia="ru-RU"/>
        </w:rPr>
        <w:t xml:space="preserve"> </w:t>
      </w:r>
      <w:r>
        <w:rPr>
          <w:rStyle w:val="ad"/>
          <w:lang w:val="ru-RU" w:eastAsia="ru-RU"/>
        </w:rPr>
        <w:footnoteReference w:id="3"/>
      </w:r>
      <w:r w:rsidR="000F41AF">
        <w:rPr>
          <w:lang w:val="ru-RU" w:eastAsia="ru-RU"/>
        </w:rPr>
        <w:t>, с другой стороны,</w:t>
      </w:r>
    </w:p>
    <w:p w14:paraId="10602CBA" w14:textId="77777777" w:rsidR="00EB54FF" w:rsidRPr="00A8746E" w:rsidRDefault="00EB54FF" w:rsidP="00EB54FF">
      <w:pPr>
        <w:pStyle w:val="6"/>
        <w:widowControl w:val="0"/>
        <w:suppressAutoHyphens w:val="0"/>
        <w:spacing w:before="120" w:after="120"/>
        <w:rPr>
          <w:rFonts w:cs="Times New Roman"/>
          <w:szCs w:val="24"/>
          <w:lang w:val="ru-RU"/>
        </w:rPr>
      </w:pPr>
      <w:r w:rsidRPr="00A8746E">
        <w:rPr>
          <w:lang w:val="ru-RU"/>
        </w:rPr>
        <w:t>Акционер-1 и Акционер-2 далее совместно</w:t>
      </w:r>
      <w:r w:rsidRPr="00A8746E">
        <w:rPr>
          <w:rFonts w:cs="Times New Roman"/>
          <w:szCs w:val="24"/>
          <w:lang w:val="ru-RU"/>
        </w:rPr>
        <w:t xml:space="preserve"> именуются «</w:t>
      </w:r>
      <w:r w:rsidRPr="00A8746E">
        <w:rPr>
          <w:rFonts w:cs="Times New Roman"/>
          <w:b/>
          <w:szCs w:val="24"/>
          <w:lang w:val="ru-RU"/>
        </w:rPr>
        <w:t>Акционеры</w:t>
      </w:r>
      <w:r w:rsidRPr="00A8746E">
        <w:rPr>
          <w:rFonts w:cs="Times New Roman"/>
          <w:szCs w:val="24"/>
          <w:lang w:val="ru-RU"/>
        </w:rPr>
        <w:t>»</w:t>
      </w:r>
      <w:r>
        <w:rPr>
          <w:rFonts w:cs="Times New Roman"/>
          <w:szCs w:val="24"/>
          <w:lang w:val="ru-RU"/>
        </w:rPr>
        <w:t xml:space="preserve">, </w:t>
      </w:r>
      <w:r w:rsidRPr="00A8746E">
        <w:rPr>
          <w:rFonts w:cs="Times New Roman"/>
          <w:szCs w:val="24"/>
          <w:lang w:val="ru-RU"/>
        </w:rPr>
        <w:t>а каждый из них по отдельности – «</w:t>
      </w:r>
      <w:r w:rsidRPr="00A8746E">
        <w:rPr>
          <w:rFonts w:cs="Times New Roman"/>
          <w:b/>
          <w:bCs/>
          <w:szCs w:val="24"/>
          <w:lang w:val="ru-RU"/>
        </w:rPr>
        <w:t>Акционер</w:t>
      </w:r>
      <w:r w:rsidRPr="00A8746E">
        <w:rPr>
          <w:rFonts w:cs="Times New Roman"/>
          <w:szCs w:val="24"/>
          <w:lang w:val="ru-RU"/>
        </w:rPr>
        <w:t>»</w:t>
      </w:r>
      <w:r>
        <w:rPr>
          <w:rFonts w:cs="Times New Roman"/>
          <w:szCs w:val="24"/>
          <w:lang w:val="ru-RU"/>
        </w:rPr>
        <w:t xml:space="preserve">, а совместно с Бенефициарным владельцем Акционера-2 </w:t>
      </w:r>
      <w:r w:rsidRPr="00A8746E">
        <w:rPr>
          <w:rFonts w:cs="Times New Roman"/>
          <w:szCs w:val="24"/>
          <w:lang w:val="ru-RU"/>
        </w:rPr>
        <w:t xml:space="preserve"> </w:t>
      </w:r>
      <w:r>
        <w:rPr>
          <w:rFonts w:cs="Times New Roman"/>
          <w:szCs w:val="24"/>
          <w:lang w:val="ru-RU"/>
        </w:rPr>
        <w:t xml:space="preserve">- </w:t>
      </w:r>
      <w:r w:rsidRPr="00A8746E">
        <w:rPr>
          <w:rFonts w:cs="Times New Roman"/>
          <w:szCs w:val="24"/>
          <w:lang w:val="ru-RU"/>
        </w:rPr>
        <w:t xml:space="preserve"> «</w:t>
      </w:r>
      <w:r w:rsidRPr="00A8746E">
        <w:rPr>
          <w:rFonts w:cs="Times New Roman"/>
          <w:b/>
          <w:bCs/>
          <w:szCs w:val="24"/>
          <w:lang w:val="ru-RU"/>
        </w:rPr>
        <w:t>Стороны</w:t>
      </w:r>
      <w:r w:rsidRPr="00A8746E">
        <w:rPr>
          <w:rFonts w:cs="Times New Roman"/>
          <w:szCs w:val="24"/>
          <w:lang w:val="ru-RU"/>
        </w:rPr>
        <w:t>», а каждый из них по отдельности –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3"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3"/>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4" w:name="_Hlk100134529"/>
      <w:bookmarkStart w:id="5"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4"/>
      <w:r w:rsidR="00C63940" w:rsidRPr="00A8746E">
        <w:rPr>
          <w:rFonts w:cs="Times New Roman"/>
          <w:szCs w:val="24"/>
          <w:lang w:val="ru-RU"/>
        </w:rPr>
        <w:t>является собственником 1 (одной) Акции;</w:t>
      </w:r>
      <w:bookmarkEnd w:id="5"/>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6"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6"/>
      <w:r w:rsidR="00D162B3" w:rsidRPr="00A8746E">
        <w:rPr>
          <w:rFonts w:ascii="Times New Roman" w:hAnsi="Times New Roman" w:cs="Times New Roman"/>
          <w:sz w:val="24"/>
          <w:szCs w:val="24"/>
        </w:rPr>
        <w:t xml:space="preserve"> </w:t>
      </w:r>
    </w:p>
    <w:p w14:paraId="4344B30A" w14:textId="02EB3E9C" w:rsidR="00D162B3" w:rsidRPr="00A8746E" w:rsidRDefault="00981B0A" w:rsidP="00257D7B">
      <w:pPr>
        <w:pStyle w:val="41"/>
        <w:widowControl w:val="0"/>
        <w:numPr>
          <w:ilvl w:val="5"/>
          <w:numId w:val="48"/>
        </w:numPr>
        <w:tabs>
          <w:tab w:val="clear" w:pos="1730"/>
        </w:tabs>
        <w:suppressAutoHyphens w:val="0"/>
        <w:spacing w:before="120" w:after="120"/>
        <w:ind w:left="1276" w:hanging="567"/>
        <w:rPr>
          <w:lang w:val="ru-RU"/>
        </w:rPr>
      </w:pPr>
      <w:bookmarkStart w:id="7"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0D72F5">
        <w:rPr>
          <w:lang w:val="ru-RU"/>
        </w:rPr>
        <w:t> </w:t>
      </w:r>
      <w:r w:rsidR="00D162B3" w:rsidRPr="00A8746E">
        <w:rPr>
          <w:lang w:val="ru-RU"/>
        </w:rPr>
        <w:t xml:space="preserve">–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120042">
        <w:rPr>
          <w:lang w:val="ru-RU"/>
        </w:rPr>
        <w:t xml:space="preserve">Акций </w:t>
      </w:r>
      <w:r w:rsidR="00EE61F6" w:rsidRPr="00A8746E">
        <w:rPr>
          <w:lang w:val="ru-RU"/>
        </w:rPr>
        <w:t>(«</w:t>
      </w:r>
      <w:r w:rsidR="00EE61F6" w:rsidRPr="00A8746E">
        <w:rPr>
          <w:b/>
          <w:bCs/>
          <w:lang w:val="ru-RU"/>
        </w:rPr>
        <w:t>Первый пакет</w:t>
      </w:r>
      <w:r w:rsidR="00EE61F6" w:rsidRPr="00A8746E">
        <w:rPr>
          <w:lang w:val="ru-RU"/>
        </w:rPr>
        <w:t>»)</w:t>
      </w:r>
      <w:r w:rsidR="00D162B3" w:rsidRPr="00A8746E">
        <w:rPr>
          <w:lang w:val="ru-RU"/>
        </w:rPr>
        <w:t>;</w:t>
      </w:r>
      <w:bookmarkEnd w:id="7"/>
      <w:r w:rsidR="00D162B3" w:rsidRPr="00A8746E">
        <w:rPr>
          <w:lang w:val="ru-RU"/>
        </w:rPr>
        <w:t xml:space="preserve"> </w:t>
      </w:r>
    </w:p>
    <w:p w14:paraId="155F6A73" w14:textId="112B14E2"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8" w:name="_Hlk100227378"/>
      <w:bookmarkStart w:id="9" w:name="_Ref111198214"/>
      <w:bookmarkStart w:id="10" w:name="_Ref111628926"/>
      <w:r w:rsidRPr="00A8746E">
        <w:rPr>
          <w:szCs w:val="24"/>
          <w:lang w:val="ru-RU"/>
        </w:rPr>
        <w:lastRenderedPageBreak/>
        <w:t xml:space="preserve">не позднее </w:t>
      </w:r>
      <w:r w:rsidR="00CE62E6" w:rsidRPr="00DE2963">
        <w:rPr>
          <w:szCs w:val="24"/>
          <w:highlight w:val="yellow"/>
          <w:lang w:val="ru-RU"/>
        </w:rPr>
        <w:t>[</w:t>
      </w:r>
      <w:r w:rsidR="005F5F88" w:rsidRPr="00DE2963">
        <w:rPr>
          <w:rFonts w:cs="Times New Roman"/>
          <w:szCs w:val="24"/>
          <w:lang w:val="ru-RU" w:eastAsia="ru-RU"/>
        </w:rPr>
        <w:t>●</w:t>
      </w:r>
      <w:r w:rsidR="00CE62E6" w:rsidRPr="00DE2963">
        <w:rPr>
          <w:szCs w:val="24"/>
          <w:highlight w:val="yellow"/>
          <w:lang w:val="ru-RU"/>
        </w:rPr>
        <w:t>]</w:t>
      </w:r>
      <w:r w:rsidR="005F5F88" w:rsidRPr="00A8746E">
        <w:rPr>
          <w:rStyle w:val="ad"/>
          <w:szCs w:val="24"/>
          <w:lang w:val="ru-RU"/>
        </w:rPr>
        <w:footnoteReference w:id="4"/>
      </w:r>
      <w:bookmarkEnd w:id="8"/>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120042">
        <w:rPr>
          <w:rFonts w:cs="Times New Roman"/>
          <w:szCs w:val="24"/>
          <w:lang w:val="ru-RU"/>
        </w:rPr>
        <w:t xml:space="preserve"> </w:t>
      </w:r>
      <w:r w:rsidR="000F381A" w:rsidRPr="00A8746E">
        <w:rPr>
          <w:szCs w:val="24"/>
          <w:lang w:val="ru-RU"/>
        </w:rPr>
        <w:t>(«</w:t>
      </w:r>
      <w:r w:rsidR="000F381A" w:rsidRPr="00A8746E">
        <w:rPr>
          <w:b/>
          <w:szCs w:val="24"/>
          <w:lang w:val="ru-RU"/>
        </w:rPr>
        <w:t>Второй пакет</w:t>
      </w:r>
      <w:r w:rsidR="000F381A" w:rsidRPr="00A8746E">
        <w:rPr>
          <w:szCs w:val="24"/>
          <w:lang w:val="ru-RU"/>
        </w:rPr>
        <w:t>»)</w:t>
      </w:r>
      <w:r w:rsidR="00D162B3" w:rsidRPr="00A8746E">
        <w:rPr>
          <w:szCs w:val="24"/>
          <w:lang w:val="ru-RU"/>
        </w:rPr>
        <w:t>,</w:t>
      </w:r>
      <w:r w:rsidR="00D162B3" w:rsidRPr="00D71D73">
        <w:rPr>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t>подпунктом</w:t>
      </w:r>
      <w:r w:rsidR="00EE27B5" w:rsidRPr="00A8746E">
        <w:rPr>
          <w:szCs w:val="24"/>
          <w:lang w:val="ru-RU"/>
        </w:rPr>
        <w:t xml:space="preserve"> </w:t>
      </w:r>
      <w:bookmarkEnd w:id="9"/>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E068AC">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E068AC">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10"/>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41EBC359" w:rsidR="00BC3E55" w:rsidRPr="00A8746E" w:rsidRDefault="00BC3E55" w:rsidP="00257D7B">
      <w:pPr>
        <w:pStyle w:val="41"/>
        <w:widowControl w:val="0"/>
        <w:numPr>
          <w:ilvl w:val="5"/>
          <w:numId w:val="49"/>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000D72F5">
        <w:rPr>
          <w:rFonts w:cs="Times New Roman"/>
          <w:szCs w:val="24"/>
          <w:lang w:val="ru-RU"/>
        </w:rPr>
        <w:t>Акций</w:t>
      </w:r>
      <w:r w:rsidRPr="00A8746E">
        <w:rPr>
          <w:rFonts w:cs="Times New Roman"/>
          <w:szCs w:val="24"/>
          <w:lang w:val="ru-RU"/>
        </w:rPr>
        <w:t>;</w:t>
      </w:r>
    </w:p>
    <w:p w14:paraId="269A3405" w14:textId="0B6200EC"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0D72F5">
        <w:rPr>
          <w:rFonts w:cs="Times New Roman"/>
          <w:szCs w:val="24"/>
          <w:lang w:val="ru-RU"/>
        </w:rPr>
        <w:t>Акций</w:t>
      </w:r>
      <w:r w:rsidR="003726E0" w:rsidRPr="00A8746E">
        <w:rPr>
          <w:color w:val="000000"/>
          <w:szCs w:val="24"/>
          <w:lang w:val="ru-RU"/>
        </w:rPr>
        <w:t>;</w:t>
      </w:r>
    </w:p>
    <w:p w14:paraId="711AC551" w14:textId="4B0630CF"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00066673"/>
      <w:r w:rsidRPr="00A8746E">
        <w:rPr>
          <w:rFonts w:ascii="Times New Roman" w:hAnsi="Times New Roman" w:cs="Times New Roman"/>
          <w:sz w:val="24"/>
          <w:szCs w:val="24"/>
        </w:rPr>
        <w:t xml:space="preserve">в Дату Соглашения между </w:t>
      </w:r>
      <w:r w:rsidR="000D049A">
        <w:rPr>
          <w:rFonts w:ascii="Times New Roman" w:hAnsi="Times New Roman" w:cs="Times New Roman"/>
          <w:sz w:val="24"/>
          <w:szCs w:val="24"/>
        </w:rPr>
        <w:t>Акционерами</w:t>
      </w:r>
      <w:r w:rsidRPr="00A8746E">
        <w:rPr>
          <w:rFonts w:ascii="Times New Roman" w:hAnsi="Times New Roman" w:cs="Times New Roman"/>
          <w:sz w:val="24"/>
          <w:szCs w:val="24"/>
        </w:rPr>
        <w:t xml:space="preserve">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1"/>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2"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2"/>
      <w:r w:rsidR="00AD143A" w:rsidRPr="00A8746E">
        <w:rPr>
          <w:rFonts w:ascii="Times New Roman" w:hAnsi="Times New Roman" w:cs="Times New Roman"/>
          <w:sz w:val="24"/>
          <w:szCs w:val="24"/>
        </w:rPr>
        <w:t xml:space="preserve"> </w:t>
      </w:r>
    </w:p>
    <w:p w14:paraId="10D63A61" w14:textId="468962A0" w:rsidR="003E348C"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0D049A">
        <w:rPr>
          <w:rFonts w:ascii="Times New Roman" w:hAnsi="Times New Roman" w:cs="Times New Roman"/>
          <w:sz w:val="24"/>
          <w:szCs w:val="24"/>
        </w:rPr>
        <w:t>;</w:t>
      </w:r>
    </w:p>
    <w:p w14:paraId="1F995E4E" w14:textId="4833EE67" w:rsidR="000D049A" w:rsidRPr="00A8746E" w:rsidRDefault="000D049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Pr>
          <w:rFonts w:ascii="Times New Roman" w:hAnsi="Times New Roman" w:cs="Times New Roman"/>
          <w:sz w:val="24"/>
          <w:szCs w:val="24"/>
        </w:rPr>
        <w:lastRenderedPageBreak/>
        <w:t>Бенефициарный владелец Акционера-2 в ходе Конкурса выразил письменное согласие выступить Стороной Соглашения в части обеспечения исполнения обязанностей Акционера-2 не допускать Смены Контроля,</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3" w:name="_Ref100102338"/>
      <w:bookmarkStart w:id="14" w:name="_Toc100763868"/>
      <w:bookmarkStart w:id="15" w:name="_Toc101639415"/>
      <w:bookmarkStart w:id="16" w:name="_Toc112079132"/>
      <w:bookmarkStart w:id="17" w:name="_Toc112328237"/>
      <w:bookmarkStart w:id="18" w:name="_Toc112403242"/>
      <w:bookmarkStart w:id="19" w:name="_Toc113716529"/>
      <w:bookmarkStart w:id="20" w:name="_Toc114225657"/>
      <w:bookmarkStart w:id="21" w:name="_Toc115453270"/>
      <w:bookmarkStart w:id="22" w:name="_Toc116930160"/>
      <w:bookmarkStart w:id="23" w:name="_Toc120547790"/>
      <w:r w:rsidRPr="00A8746E">
        <w:t>Термины и определения</w:t>
      </w:r>
      <w:bookmarkEnd w:id="13"/>
      <w:bookmarkEnd w:id="14"/>
      <w:bookmarkEnd w:id="15"/>
      <w:bookmarkEnd w:id="16"/>
      <w:bookmarkEnd w:id="17"/>
      <w:bookmarkEnd w:id="18"/>
      <w:bookmarkEnd w:id="19"/>
      <w:bookmarkEnd w:id="20"/>
      <w:bookmarkEnd w:id="21"/>
      <w:bookmarkEnd w:id="22"/>
      <w:bookmarkEnd w:id="23"/>
    </w:p>
    <w:p w14:paraId="1CDFBC8B" w14:textId="0E25E2CD" w:rsidR="001827F7" w:rsidRPr="00A8746E" w:rsidRDefault="00EE7C95" w:rsidP="00781953">
      <w:pPr>
        <w:pStyle w:val="HeadingR2"/>
        <w:keepNext w:val="0"/>
        <w:widowControl w:val="0"/>
        <w:spacing w:before="120" w:after="120"/>
        <w:ind w:left="720" w:hanging="720"/>
        <w:rPr>
          <w:bCs/>
        </w:rPr>
      </w:pPr>
      <w:bookmarkStart w:id="24" w:name="_Ref101566355"/>
      <w:r w:rsidRPr="00A8746E">
        <w:rPr>
          <w:bCs/>
        </w:rPr>
        <w:t xml:space="preserve">Если </w:t>
      </w:r>
      <w:bookmarkStart w:id="25" w:name="_Toc297720839"/>
      <w:bookmarkStart w:id="26"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4"/>
      <w:bookmarkEnd w:id="25"/>
      <w:bookmarkEnd w:id="26"/>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0F6100C4" w14:textId="4F6CC2DA" w:rsidR="00AE637C" w:rsidRDefault="00AE637C" w:rsidP="00D457B2">
      <w:pPr>
        <w:pStyle w:val="HeadingR2"/>
        <w:keepNext w:val="0"/>
        <w:widowControl w:val="0"/>
        <w:numPr>
          <w:ilvl w:val="0"/>
          <w:numId w:val="0"/>
        </w:numPr>
        <w:spacing w:before="120" w:after="120"/>
        <w:ind w:left="720"/>
        <w:rPr>
          <w:rFonts w:cs="Times New Roman"/>
          <w:szCs w:val="24"/>
        </w:rPr>
      </w:pPr>
      <w:r w:rsidRPr="00AE637C">
        <w:rPr>
          <w:rFonts w:cs="Times New Roman"/>
          <w:szCs w:val="24"/>
        </w:rPr>
        <w:t>«</w:t>
      </w:r>
      <w:r w:rsidRPr="0010357D">
        <w:rPr>
          <w:rFonts w:cs="Times New Roman"/>
          <w:b/>
          <w:szCs w:val="24"/>
        </w:rPr>
        <w:t>Базовая цена</w:t>
      </w:r>
      <w:r w:rsidRPr="00AE637C">
        <w:rPr>
          <w:rFonts w:cs="Times New Roman"/>
          <w:szCs w:val="24"/>
        </w:rPr>
        <w:t xml:space="preserve">» имеет </w:t>
      </w:r>
      <w:r>
        <w:rPr>
          <w:rFonts w:cs="Times New Roman"/>
          <w:szCs w:val="24"/>
        </w:rPr>
        <w:t xml:space="preserve">значение, указанное в пункте </w:t>
      </w:r>
      <w:r w:rsidR="00F52072">
        <w:rPr>
          <w:rFonts w:cs="Times New Roman"/>
          <w:szCs w:val="24"/>
        </w:rPr>
        <w:fldChar w:fldCharType="begin"/>
      </w:r>
      <w:r w:rsidR="00F52072">
        <w:rPr>
          <w:rFonts w:cs="Times New Roman"/>
          <w:szCs w:val="24"/>
        </w:rPr>
        <w:instrText xml:space="preserve"> REF _Ref100235527 \r \h </w:instrText>
      </w:r>
      <w:r w:rsidR="00F52072">
        <w:rPr>
          <w:rFonts w:cs="Times New Roman"/>
          <w:szCs w:val="24"/>
        </w:rPr>
      </w:r>
      <w:r w:rsidR="00F52072">
        <w:rPr>
          <w:rFonts w:cs="Times New Roman"/>
          <w:szCs w:val="24"/>
        </w:rPr>
        <w:fldChar w:fldCharType="separate"/>
      </w:r>
      <w:r w:rsidR="00E068AC">
        <w:rPr>
          <w:rFonts w:cs="Times New Roman"/>
          <w:szCs w:val="24"/>
        </w:rPr>
        <w:t>8.4</w:t>
      </w:r>
      <w:r w:rsidR="00F52072">
        <w:rPr>
          <w:rFonts w:cs="Times New Roman"/>
          <w:szCs w:val="24"/>
        </w:rPr>
        <w:fldChar w:fldCharType="end"/>
      </w:r>
      <w:r w:rsidRPr="00AE637C">
        <w:rPr>
          <w:rFonts w:cs="Times New Roman"/>
          <w:szCs w:val="24"/>
        </w:rPr>
        <w:t>;</w:t>
      </w:r>
    </w:p>
    <w:p w14:paraId="73E67940" w14:textId="75B028FD" w:rsidR="0053017F" w:rsidRDefault="00253BB9" w:rsidP="0010357D">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 xml:space="preserve">означает безотзывную доверенность, выдаваемую Акционером-2 Акционеру-1 </w:t>
      </w:r>
      <w:r w:rsidR="00EB54FF">
        <w:rPr>
          <w:rFonts w:cs="Times New Roman"/>
          <w:szCs w:val="24"/>
        </w:rPr>
        <w:t xml:space="preserve">и ООО «СКГК» </w:t>
      </w:r>
      <w:r w:rsidR="00611609" w:rsidRPr="00A8746E">
        <w:rPr>
          <w:rFonts w:cs="Times New Roman"/>
          <w:szCs w:val="24"/>
        </w:rPr>
        <w:t>в соответствии с формой, указанной в Приложении 5</w:t>
      </w:r>
      <w:r w:rsidR="0053017F">
        <w:rPr>
          <w:rFonts w:cs="Times New Roman"/>
          <w:szCs w:val="24"/>
        </w:rPr>
        <w:t xml:space="preserve">, на срок не позднее </w:t>
      </w:r>
      <w:r w:rsidR="0075538E" w:rsidRPr="0010357D">
        <w:rPr>
          <w:rFonts w:cs="Times New Roman"/>
          <w:bCs/>
          <w:szCs w:val="24"/>
        </w:rPr>
        <w:t>истечени</w:t>
      </w:r>
      <w:r w:rsidR="0053017F">
        <w:rPr>
          <w:rFonts w:cs="Times New Roman"/>
          <w:bCs/>
          <w:szCs w:val="24"/>
        </w:rPr>
        <w:t>я</w:t>
      </w:r>
      <w:r w:rsidR="0075538E" w:rsidRPr="0010357D">
        <w:rPr>
          <w:rFonts w:cs="Times New Roman"/>
          <w:bCs/>
          <w:szCs w:val="24"/>
        </w:rPr>
        <w:t xml:space="preserve"> 18 месяцев с момента окончания года, в котором </w:t>
      </w:r>
      <w:r w:rsidR="00786B9D">
        <w:rPr>
          <w:rFonts w:cs="Times New Roman"/>
          <w:bCs/>
          <w:szCs w:val="24"/>
        </w:rPr>
        <w:t>Акционер-2</w:t>
      </w:r>
      <w:r w:rsidR="00786B9D" w:rsidRPr="0010357D">
        <w:rPr>
          <w:rFonts w:cs="Times New Roman"/>
          <w:bCs/>
          <w:szCs w:val="24"/>
        </w:rPr>
        <w:t xml:space="preserve"> </w:t>
      </w:r>
      <w:r w:rsidR="0075538E" w:rsidRPr="0010357D">
        <w:rPr>
          <w:rFonts w:cs="Times New Roman"/>
          <w:bCs/>
          <w:szCs w:val="24"/>
        </w:rPr>
        <w:t>должен выкупить все Акции и Дополнительные акции</w:t>
      </w:r>
      <w:r w:rsidR="0053017F">
        <w:rPr>
          <w:rFonts w:cs="Times New Roman"/>
          <w:bCs/>
          <w:szCs w:val="24"/>
        </w:rPr>
        <w:t xml:space="preserve"> по Договору купли-продажи;</w:t>
      </w:r>
    </w:p>
    <w:p w14:paraId="268BD8DC" w14:textId="06D4440F" w:rsidR="00EB54FF" w:rsidRPr="00EB54FF" w:rsidRDefault="00EB54FF" w:rsidP="00EB54FF">
      <w:pPr>
        <w:pStyle w:val="HeadingR2"/>
        <w:keepNext w:val="0"/>
        <w:widowControl w:val="0"/>
        <w:numPr>
          <w:ilvl w:val="0"/>
          <w:numId w:val="0"/>
        </w:numPr>
        <w:spacing w:before="120" w:after="120"/>
        <w:ind w:left="720"/>
        <w:rPr>
          <w:rFonts w:cs="Times New Roman"/>
          <w:b/>
          <w:szCs w:val="24"/>
        </w:rPr>
      </w:pPr>
      <w:r w:rsidRPr="00033758">
        <w:rPr>
          <w:rFonts w:cs="Times New Roman"/>
          <w:b/>
          <w:szCs w:val="24"/>
        </w:rPr>
        <w:lastRenderedPageBreak/>
        <w:t xml:space="preserve">«Бенефициарный владелец» </w:t>
      </w:r>
      <w:r w:rsidRPr="00033758">
        <w:rPr>
          <w:rFonts w:cs="Times New Roman"/>
          <w:szCs w:val="24"/>
        </w:rPr>
        <w:t>означает физическое лицо</w:t>
      </w:r>
      <w:r w:rsidRPr="00A8746E">
        <w:rPr>
          <w:rFonts w:cs="Times New Roman"/>
          <w:szCs w:val="24"/>
        </w:rPr>
        <w:t xml:space="preserve">, </w:t>
      </w:r>
      <w:r w:rsidRPr="00012FD2">
        <w:rPr>
          <w:rFonts w:cs="Times New Roman"/>
          <w:szCs w:val="24"/>
        </w:rPr>
        <w:t>котор</w:t>
      </w:r>
      <w:r>
        <w:rPr>
          <w:rFonts w:cs="Times New Roman"/>
          <w:szCs w:val="24"/>
        </w:rPr>
        <w:t>о</w:t>
      </w:r>
      <w:r w:rsidRPr="00033758">
        <w:rPr>
          <w:rFonts w:cs="Times New Roman"/>
          <w:szCs w:val="24"/>
        </w:rPr>
        <w:t>е в конечном счете прямо или кос</w:t>
      </w:r>
      <w:r w:rsidRPr="00012FD2">
        <w:rPr>
          <w:rFonts w:cs="Times New Roman"/>
          <w:szCs w:val="24"/>
        </w:rPr>
        <w:t>венно (через третьих лиц) владее</w:t>
      </w:r>
      <w:r w:rsidRPr="00033758">
        <w:rPr>
          <w:rFonts w:cs="Times New Roman"/>
          <w:szCs w:val="24"/>
        </w:rPr>
        <w:t xml:space="preserve">т (имеет преобладающее участие более 25 процентов в капитале) </w:t>
      </w:r>
      <w:r>
        <w:rPr>
          <w:rFonts w:cs="Times New Roman"/>
          <w:szCs w:val="24"/>
        </w:rPr>
        <w:t>юридического лица</w:t>
      </w:r>
      <w:r w:rsidRPr="00012FD2">
        <w:rPr>
          <w:rFonts w:cs="Times New Roman"/>
          <w:szCs w:val="24"/>
        </w:rPr>
        <w:t xml:space="preserve"> либо име</w:t>
      </w:r>
      <w:r>
        <w:rPr>
          <w:rFonts w:cs="Times New Roman"/>
          <w:szCs w:val="24"/>
        </w:rPr>
        <w:t>е</w:t>
      </w:r>
      <w:r w:rsidRPr="00033758">
        <w:rPr>
          <w:rFonts w:cs="Times New Roman"/>
          <w:szCs w:val="24"/>
        </w:rPr>
        <w:t xml:space="preserve">т возможность контролировать действия </w:t>
      </w:r>
      <w:r>
        <w:rPr>
          <w:rFonts w:cs="Times New Roman"/>
          <w:szCs w:val="24"/>
        </w:rPr>
        <w:t>юридического лица (обладает Контролем в отношении него);</w:t>
      </w:r>
    </w:p>
    <w:p w14:paraId="09EAC274" w14:textId="352D5111"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D769E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CE63A7">
        <w:rPr>
          <w:rFonts w:eastAsia="SimSun" w:cs="Times New Roman"/>
          <w:szCs w:val="24"/>
        </w:rPr>
        <w:t>Акционером-2</w:t>
      </w:r>
      <w:r w:rsidR="00D769E9" w:rsidRPr="002066A4">
        <w:rPr>
          <w:rFonts w:eastAsia="SimSun" w:cs="Times New Roman"/>
          <w:szCs w:val="24"/>
        </w:rPr>
        <w:t xml:space="preserve"> Инвестиционных обязательств</w:t>
      </w:r>
      <w:r w:rsidRPr="00A8746E">
        <w:rPr>
          <w:rFonts w:cs="Times New Roman"/>
          <w:szCs w:val="24"/>
        </w:rPr>
        <w:t>;</w:t>
      </w:r>
    </w:p>
    <w:p w14:paraId="530936F4" w14:textId="20C642DA"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E068AC">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E068AC">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7679A0DD"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p>
    <w:p w14:paraId="1FAC7FDB" w14:textId="03213CAD"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w:t>
      </w:r>
      <w:r w:rsidR="000D72F5">
        <w:rPr>
          <w:rFonts w:cs="Times New Roman"/>
          <w:bCs/>
          <w:szCs w:val="24"/>
        </w:rPr>
        <w:t>ии Договора купли-продажи</w:t>
      </w:r>
      <w:r w:rsidRPr="00A8746E">
        <w:rPr>
          <w:rFonts w:cs="Times New Roman"/>
          <w:bCs/>
          <w:szCs w:val="24"/>
        </w:rPr>
        <w:t>;</w:t>
      </w:r>
    </w:p>
    <w:p w14:paraId="16E72A55" w14:textId="39388DEE"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121B8C14"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4D3E39">
        <w:t xml:space="preserve">Акционерами </w:t>
      </w:r>
      <w:r w:rsidR="00E75296">
        <w:t xml:space="preserve"> в Дату Соглашения</w:t>
      </w:r>
      <w:r w:rsidR="002F1F33">
        <w:t xml:space="preserve">, по которому Акции, </w:t>
      </w:r>
      <w:r w:rsidR="00A143CA">
        <w:t>приобретенные Акционером-2 в составе</w:t>
      </w:r>
      <w:r w:rsidR="004F448E">
        <w:t xml:space="preserve"> Перв</w:t>
      </w:r>
      <w:r w:rsidR="00A143CA">
        <w:t>ого</w:t>
      </w:r>
      <w:r w:rsidR="004F448E">
        <w:t xml:space="preserve"> пакет</w:t>
      </w:r>
      <w:r w:rsidR="00A143CA">
        <w:t>а</w:t>
      </w:r>
      <w:r w:rsidR="002F1F33">
        <w:t>, предаются в залог Акционеру-1</w:t>
      </w:r>
      <w:r w:rsidR="00E75296">
        <w:t>, на условиях, содержащихся в конкурсной документации</w:t>
      </w:r>
      <w:r w:rsidR="003B6CB1">
        <w:t xml:space="preserve"> </w:t>
      </w:r>
      <w:r w:rsidR="003B6CB1" w:rsidRPr="00A8746E">
        <w:rPr>
          <w:rFonts w:cs="Times New Roman"/>
          <w:bCs/>
          <w:szCs w:val="24"/>
        </w:rPr>
        <w:t xml:space="preserve">конкурса, указанного в пункте </w:t>
      </w:r>
      <w:r w:rsidR="003B6CB1" w:rsidRPr="00A8746E">
        <w:rPr>
          <w:rFonts w:cs="Times New Roman"/>
          <w:bCs/>
          <w:szCs w:val="24"/>
        </w:rPr>
        <w:fldChar w:fldCharType="begin"/>
      </w:r>
      <w:r w:rsidR="003B6CB1" w:rsidRPr="00A8746E">
        <w:rPr>
          <w:rFonts w:cs="Times New Roman"/>
          <w:bCs/>
          <w:szCs w:val="24"/>
        </w:rPr>
        <w:instrText xml:space="preserve"> REF _Ref99899355 \n \h </w:instrText>
      </w:r>
      <w:r w:rsidR="003B6CB1" w:rsidRPr="00A8746E">
        <w:rPr>
          <w:rFonts w:cs="Times New Roman"/>
          <w:bCs/>
          <w:szCs w:val="24"/>
        </w:rPr>
      </w:r>
      <w:r w:rsidR="003B6CB1" w:rsidRPr="00A8746E">
        <w:rPr>
          <w:rFonts w:cs="Times New Roman"/>
          <w:bCs/>
          <w:szCs w:val="24"/>
        </w:rPr>
        <w:fldChar w:fldCharType="separate"/>
      </w:r>
      <w:r w:rsidR="00E068AC">
        <w:rPr>
          <w:rFonts w:cs="Times New Roman"/>
          <w:bCs/>
          <w:szCs w:val="24"/>
        </w:rPr>
        <w:t>(II)</w:t>
      </w:r>
      <w:r w:rsidR="003B6CB1" w:rsidRPr="00A8746E">
        <w:rPr>
          <w:rFonts w:cs="Times New Roman"/>
          <w:bCs/>
          <w:szCs w:val="24"/>
        </w:rPr>
        <w:fldChar w:fldCharType="end"/>
      </w:r>
      <w:r w:rsidR="003B6CB1" w:rsidRPr="00A8746E">
        <w:rPr>
          <w:rFonts w:cs="Times New Roman"/>
          <w:bCs/>
          <w:szCs w:val="24"/>
        </w:rPr>
        <w:t xml:space="preserve"> Преамбулы</w:t>
      </w:r>
      <w:r w:rsidRPr="00A8746E">
        <w:rPr>
          <w:lang w:bidi="ru-RU"/>
        </w:rPr>
        <w:t>;</w:t>
      </w:r>
    </w:p>
    <w:p w14:paraId="51EB2304" w14:textId="2D2173B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lastRenderedPageBreak/>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FE05C9" w:rsidRPr="00A8746E">
        <w:rPr>
          <w:rFonts w:cs="Times New Roman"/>
          <w:szCs w:val="24"/>
        </w:rPr>
        <w:t>170 17</w:t>
      </w:r>
      <w:r w:rsidR="00FE05C9">
        <w:rPr>
          <w:rFonts w:cs="Times New Roman"/>
          <w:szCs w:val="24"/>
        </w:rPr>
        <w:t>8</w:t>
      </w:r>
      <w:r w:rsidR="00FE05C9" w:rsidRPr="00A8746E">
        <w:rPr>
          <w:rFonts w:cs="Times New Roman"/>
          <w:b/>
          <w:bCs/>
          <w:szCs w:val="24"/>
        </w:rPr>
        <w:t xml:space="preserve"> </w:t>
      </w:r>
      <w:r w:rsidR="00FE05C9" w:rsidRPr="00A8746E">
        <w:rPr>
          <w:rFonts w:cs="Times New Roman"/>
          <w:bCs/>
          <w:szCs w:val="24"/>
        </w:rPr>
        <w:t>А</w:t>
      </w:r>
      <w:r w:rsidR="00FE05C9" w:rsidRPr="00A8746E">
        <w:rPr>
          <w:rFonts w:cs="Times New Roman"/>
          <w:szCs w:val="24"/>
        </w:rPr>
        <w:t>кций</w:t>
      </w:r>
      <w:r w:rsidR="00FE05C9">
        <w:rPr>
          <w:rFonts w:cs="Times New Roman"/>
          <w:szCs w:val="24"/>
        </w:rPr>
        <w:t>, составляющих</w:t>
      </w:r>
      <w:r w:rsidR="00FE05C9"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FE05C9">
        <w:rPr>
          <w:rFonts w:cs="Times New Roman"/>
          <w:szCs w:val="24"/>
        </w:rPr>
        <w:t xml:space="preserve"> (сто</w:t>
      </w:r>
      <w:r w:rsidR="00B75AD1" w:rsidRPr="00A8746E">
        <w:rPr>
          <w:rFonts w:cs="Times New Roman"/>
          <w:szCs w:val="24"/>
        </w:rPr>
        <w:t xml:space="preserve"> процентов)</w:t>
      </w:r>
      <w:r w:rsidR="00CB40DB" w:rsidRPr="00A8746E">
        <w:rPr>
          <w:rFonts w:cs="Times New Roman"/>
          <w:szCs w:val="24"/>
        </w:rPr>
        <w:t xml:space="preserve"> </w:t>
      </w:r>
      <w:r w:rsidR="00522526" w:rsidRPr="00A8746E">
        <w:rPr>
          <w:rFonts w:cs="Times New Roman"/>
          <w:szCs w:val="24"/>
        </w:rPr>
        <w:t>Акций</w:t>
      </w:r>
      <w:r w:rsidR="00FE05C9">
        <w:rPr>
          <w:rFonts w:cs="Times New Roman"/>
          <w:szCs w:val="24"/>
        </w:rPr>
        <w:t xml:space="preserve"> на дату такого договора</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7" w:name="_Hlk100064164"/>
      <w:r w:rsidR="0057115F" w:rsidRPr="00A8746E">
        <w:rPr>
          <w:rFonts w:cs="Times New Roman"/>
          <w:szCs w:val="24"/>
        </w:rPr>
        <w:t xml:space="preserve">ООО «СКГК» </w:t>
      </w:r>
      <w:bookmarkEnd w:id="27"/>
      <w:r w:rsidR="00DE0927" w:rsidRPr="00A8746E">
        <w:rPr>
          <w:rFonts w:cs="Times New Roman"/>
          <w:szCs w:val="24"/>
        </w:rPr>
        <w:t>в 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5A869756"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8"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 xml:space="preserve">Договору купли-продажи и </w:t>
      </w:r>
      <w:r w:rsidR="00FF3180" w:rsidRPr="00A8746E">
        <w:t>Договору залога или иные договоры залога Акций</w:t>
      </w:r>
      <w:r w:rsidR="005343AE">
        <w:t xml:space="preserve"> в соответствии с пунктами </w:t>
      </w:r>
      <w:r w:rsidR="005343AE">
        <w:fldChar w:fldCharType="begin"/>
      </w:r>
      <w:r w:rsidR="005343AE">
        <w:instrText xml:space="preserve"> REF _Ref115460632 \r \h </w:instrText>
      </w:r>
      <w:r w:rsidR="005343AE">
        <w:fldChar w:fldCharType="separate"/>
      </w:r>
      <w:r w:rsidR="00E068AC">
        <w:t>5.9</w:t>
      </w:r>
      <w:r w:rsidR="005343AE">
        <w:fldChar w:fldCharType="end"/>
      </w:r>
      <w:r w:rsidR="005343AE">
        <w:t xml:space="preserve"> и </w:t>
      </w:r>
      <w:r w:rsidR="005343AE">
        <w:fldChar w:fldCharType="begin"/>
      </w:r>
      <w:r w:rsidR="005343AE">
        <w:instrText xml:space="preserve"> REF _Ref116054976 \r \h </w:instrText>
      </w:r>
      <w:r w:rsidR="005343AE">
        <w:fldChar w:fldCharType="separate"/>
      </w:r>
      <w:r w:rsidR="00E068AC">
        <w:t>8.9</w:t>
      </w:r>
      <w:r w:rsidR="005343AE">
        <w:fldChar w:fldCharType="end"/>
      </w:r>
      <w:r w:rsidR="00947D80">
        <w:t xml:space="preserve"> Соглашения</w:t>
      </w:r>
      <w:r w:rsidRPr="00A8746E">
        <w:rPr>
          <w:rFonts w:cs="Times New Roman"/>
          <w:bCs/>
          <w:szCs w:val="24"/>
        </w:rPr>
        <w:t>;</w:t>
      </w:r>
      <w:r w:rsidR="004969D0" w:rsidRPr="00A8746E">
        <w:rPr>
          <w:rFonts w:cs="Times New Roman"/>
          <w:bCs/>
          <w:szCs w:val="24"/>
        </w:rPr>
        <w:t xml:space="preserve"> </w:t>
      </w:r>
      <w:bookmarkEnd w:id="28"/>
    </w:p>
    <w:p w14:paraId="350CDC8B" w14:textId="27A2DCE1"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E068AC">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E068AC">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627438BB"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E068AC">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3C405B82" w14:textId="3BC1F6BC"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3D2F122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t>обладание</w:t>
      </w:r>
      <w:r w:rsidRPr="00A8746E">
        <w:rPr>
          <w:rFonts w:eastAsia="Calibri"/>
        </w:rPr>
        <w:t xml:space="preserve"> </w:t>
      </w:r>
      <w:r w:rsidR="00EB54FF">
        <w:rPr>
          <w:rFonts w:eastAsia="Calibri"/>
        </w:rPr>
        <w:t>более 25 процентами</w:t>
      </w:r>
      <w:r w:rsidR="00EB54FF" w:rsidRPr="00A8746E">
        <w:rPr>
          <w:rFonts w:eastAsia="Calibri"/>
        </w:rPr>
        <w:t xml:space="preserve"> </w:t>
      </w:r>
      <w:r w:rsidRPr="00A8746E">
        <w:rPr>
          <w:rFonts w:eastAsia="Calibri"/>
        </w:rPr>
        <w:t>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54BB55D8"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lastRenderedPageBreak/>
        <w:t xml:space="preserve">обладание правом назначения или отстранения от должности </w:t>
      </w:r>
      <w:r w:rsidR="00EB54FF">
        <w:rPr>
          <w:rFonts w:eastAsia="Calibri"/>
        </w:rPr>
        <w:t>более 25 процентов</w:t>
      </w:r>
      <w:r w:rsidRPr="00A8746E">
        <w:rPr>
          <w:rFonts w:eastAsia="Calibri"/>
        </w:rPr>
        <w:t xml:space="preserve">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w:t>
      </w:r>
      <w:r w:rsidR="00EB54FF">
        <w:rPr>
          <w:rFonts w:eastAsia="Calibri"/>
        </w:rPr>
        <w:t>более 25 процентов</w:t>
      </w:r>
      <w:r w:rsidRPr="00A8746E">
        <w:rPr>
          <w:rFonts w:eastAsia="Calibri"/>
        </w:rPr>
        <w:t xml:space="preserve"> голосов на 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1C4BF8E3"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E068AC">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ля учета прав на акции Общества, в том числе 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50827B4E" w14:textId="414D53FF"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E068AC">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6EF12AC5" w14:textId="4B6ACA3A"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6B27CAB1"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w:t>
      </w:r>
      <w:r w:rsidR="00AE2B62">
        <w:rPr>
          <w:rFonts w:cs="Times New Roman"/>
          <w:szCs w:val="24"/>
        </w:rPr>
        <w:t>которые не введены в эксплуатацию или не переданы в уставный капитал</w:t>
      </w:r>
      <w:r w:rsidR="00E34A53">
        <w:rPr>
          <w:rFonts w:cs="Times New Roman"/>
          <w:szCs w:val="24"/>
        </w:rPr>
        <w:t xml:space="preserve"> Общества</w:t>
      </w:r>
      <w:r w:rsidR="00AE2B62">
        <w:rPr>
          <w:rFonts w:cs="Times New Roman"/>
          <w:szCs w:val="24"/>
        </w:rPr>
        <w:t xml:space="preserve"> </w:t>
      </w:r>
      <w:r w:rsidRPr="00A8746E">
        <w:rPr>
          <w:rFonts w:cs="Times New Roman"/>
          <w:szCs w:val="24"/>
        </w:rPr>
        <w:t xml:space="preserve">на </w:t>
      </w:r>
      <w:r w:rsidR="001602FA" w:rsidRPr="00A8746E">
        <w:rPr>
          <w:rFonts w:cs="Times New Roman"/>
          <w:szCs w:val="24"/>
        </w:rPr>
        <w:t>Дату Соглашения</w:t>
      </w:r>
      <w:r w:rsidR="00E34A53">
        <w:rPr>
          <w:rFonts w:cs="Times New Roman"/>
          <w:szCs w:val="24"/>
        </w:rPr>
        <w:t>,</w:t>
      </w:r>
      <w:r w:rsidR="001602FA" w:rsidRPr="00A8746E">
        <w:rPr>
          <w:rFonts w:cs="Times New Roman"/>
          <w:szCs w:val="24"/>
        </w:rPr>
        <w:t xml:space="preserve"> </w:t>
      </w:r>
      <w:r w:rsidR="00AE2B62">
        <w:rPr>
          <w:rFonts w:cs="Times New Roman"/>
          <w:szCs w:val="24"/>
        </w:rPr>
        <w:t>п</w:t>
      </w:r>
      <w:r w:rsidRPr="00A8746E">
        <w:rPr>
          <w:rFonts w:cs="Times New Roman"/>
          <w:szCs w:val="24"/>
        </w:rPr>
        <w:t xml:space="preserve">еречень </w:t>
      </w:r>
      <w:r w:rsidR="00AE2B62">
        <w:rPr>
          <w:rFonts w:cs="Times New Roman"/>
          <w:szCs w:val="24"/>
        </w:rPr>
        <w:t>которых указан</w:t>
      </w:r>
      <w:r w:rsidRPr="00A8746E">
        <w:rPr>
          <w:rFonts w:cs="Times New Roman"/>
          <w:szCs w:val="24"/>
        </w:rPr>
        <w:t xml:space="preserve"> в Приложении </w:t>
      </w:r>
      <w:r w:rsidR="00D10E1A" w:rsidRPr="00A8746E">
        <w:rPr>
          <w:rFonts w:cs="Times New Roman"/>
          <w:szCs w:val="24"/>
        </w:rPr>
        <w:t>4</w:t>
      </w:r>
      <w:r w:rsidRPr="00A8746E">
        <w:rPr>
          <w:rFonts w:cs="Times New Roman"/>
          <w:szCs w:val="24"/>
        </w:rPr>
        <w:t>;</w:t>
      </w:r>
    </w:p>
    <w:p w14:paraId="1C443BF1" w14:textId="7E5B32D3"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E068AC">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E068AC">
        <w:t>(I)</w:t>
      </w:r>
      <w:r w:rsidR="0069204D" w:rsidRPr="00A8746E">
        <w:fldChar w:fldCharType="end"/>
      </w:r>
      <w:r w:rsidRPr="00A8746E">
        <w:t xml:space="preserve"> Преамбулы;</w:t>
      </w:r>
    </w:p>
    <w:p w14:paraId="492E8758" w14:textId="7CEE39BA"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w:t>
      </w:r>
      <w:r w:rsidR="0082207B">
        <w:rPr>
          <w:rFonts w:cs="Times New Roman"/>
          <w:szCs w:val="24"/>
        </w:rPr>
        <w:t>е</w:t>
      </w:r>
      <w:r w:rsidR="006A157C" w:rsidRPr="00A8746E">
        <w:rPr>
          <w:rFonts w:cs="Times New Roman"/>
          <w:szCs w:val="24"/>
        </w:rPr>
        <w:t>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xml:space="preserve">, </w:t>
      </w:r>
      <w:r w:rsidR="007534C8" w:rsidRPr="00A8746E">
        <w:rPr>
          <w:rFonts w:cs="Times New Roman"/>
          <w:szCs w:val="24"/>
        </w:rPr>
        <w:lastRenderedPageBreak/>
        <w:t>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5A298FFA"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финансовый план расходов и доходов Общества, связанных непосредственно с осуществлением Обществом Операционной деятельности</w:t>
      </w:r>
      <w:r w:rsidR="008D5744">
        <w:rPr>
          <w:rFonts w:cs="Times New Roman"/>
          <w:szCs w:val="24"/>
        </w:rPr>
        <w:t xml:space="preserve">, </w:t>
      </w:r>
      <w:r w:rsidR="008D5744" w:rsidRPr="00A8746E">
        <w:rPr>
          <w:rFonts w:cs="Times New Roman"/>
          <w:szCs w:val="24"/>
        </w:rPr>
        <w:t xml:space="preserve">который отражает основные параметры </w:t>
      </w:r>
      <w:r w:rsidR="008D5744">
        <w:rPr>
          <w:rFonts w:cs="Times New Roman"/>
          <w:szCs w:val="24"/>
        </w:rPr>
        <w:t>сделок Общества, планируемых к совершению</w:t>
      </w:r>
      <w:r w:rsidR="008D5744" w:rsidRPr="00A8746E">
        <w:rPr>
          <w:rFonts w:cs="Times New Roman"/>
          <w:szCs w:val="24"/>
        </w:rPr>
        <w:t xml:space="preserve">. </w:t>
      </w:r>
      <w:r w:rsidR="008D5744">
        <w:rPr>
          <w:rFonts w:cs="Times New Roman"/>
          <w:szCs w:val="24"/>
        </w:rPr>
        <w:t xml:space="preserve">Операционный бюджет </w:t>
      </w:r>
      <w:r w:rsidR="008D5744" w:rsidRPr="00A8746E">
        <w:rPr>
          <w:rFonts w:cs="Times New Roman"/>
          <w:szCs w:val="24"/>
        </w:rPr>
        <w:t>составляется и утверждается на ежегодной основе (на каждый финансовый год)</w:t>
      </w:r>
      <w:r w:rsidRPr="00A8746E">
        <w:rPr>
          <w:rFonts w:cs="Times New Roman"/>
          <w:szCs w:val="24"/>
        </w:rPr>
        <w:t>;</w:t>
      </w:r>
    </w:p>
    <w:p w14:paraId="22CFFC37" w14:textId="22C993FF" w:rsidR="00277ABB" w:rsidRPr="00E37AB3" w:rsidRDefault="002C6A5E" w:rsidP="00874AE6">
      <w:pPr>
        <w:pStyle w:val="EPAMNormaltext"/>
        <w:spacing w:before="120" w:after="120"/>
        <w:ind w:left="720"/>
        <w:rPr>
          <w:lang w:bidi="ru-RU"/>
        </w:rPr>
      </w:pPr>
      <w:r w:rsidRPr="00A8746E">
        <w:t>«</w:t>
      </w:r>
      <w:r w:rsidRPr="00A8746E">
        <w:rPr>
          <w:b/>
          <w:bCs/>
        </w:rPr>
        <w:t>Особая экономическая зона</w:t>
      </w:r>
      <w:r w:rsidRPr="00A8746E">
        <w:t>»</w:t>
      </w:r>
      <w:r w:rsidR="008D5744">
        <w:t xml:space="preserve"> или </w:t>
      </w:r>
      <w:r w:rsidR="008D5744" w:rsidRPr="00FF3A6A">
        <w:rPr>
          <w:b/>
        </w:rPr>
        <w:t>«ОЭЗ</w:t>
      </w:r>
      <w:r w:rsidR="008D5744" w:rsidRPr="00547DCD">
        <w:rPr>
          <w:b/>
        </w:rPr>
        <w:t>»</w:t>
      </w:r>
      <w:r w:rsidRPr="00A8746E">
        <w:t xml:space="preserve"> означает особую экономическую зону туристско-рекреационного типа, созданную на территориях Зеленчукского и Урупского</w:t>
      </w:r>
      <w:r w:rsidR="00894EE3" w:rsidRPr="00A8746E">
        <w:t xml:space="preserve"> муниципальных</w:t>
      </w:r>
      <w:r w:rsidRPr="00A8746E">
        <w:t xml:space="preserve"> районов Карачаево-Черкесской Республики Российской Федерации</w:t>
      </w:r>
      <w:r w:rsidR="00025E32" w:rsidRPr="00A8746E">
        <w:t xml:space="preserve"> </w:t>
      </w:r>
      <w:r w:rsidR="00025E32" w:rsidRPr="00A8746E">
        <w:rPr>
          <w:lang w:bidi="ru-RU"/>
        </w:rPr>
        <w:t>в соответствии с Постановлением Правительства РФ от 14.10.2010 № 833</w:t>
      </w:r>
      <w:r w:rsidR="00277ABB">
        <w:rPr>
          <w:lang w:bidi="ru-RU"/>
        </w:rPr>
        <w:t xml:space="preserve"> </w:t>
      </w:r>
      <w:r w:rsidR="00277ABB" w:rsidRPr="00E37AB3">
        <w:rPr>
          <w:lang w:bidi="ru-RU"/>
        </w:rPr>
        <w:t xml:space="preserve">и </w:t>
      </w:r>
      <w:r w:rsidR="00277ABB" w:rsidRPr="00E37AB3">
        <w:t xml:space="preserve">постановлением Правительства Российской </w:t>
      </w:r>
      <w:r w:rsidR="00277ABB">
        <w:t>Федерации от 29.12.</w:t>
      </w:r>
      <w:r w:rsidR="00277ABB" w:rsidRPr="00E37AB3">
        <w:t>2011 № 1195 «Об особых экономических зонах в Северо</w:t>
      </w:r>
      <w:r w:rsidR="00277ABB">
        <w:t>-Кавказском федеральном округе»;</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257D7B">
      <w:pPr>
        <w:pStyle w:val="HeadingR4"/>
        <w:widowControl w:val="0"/>
        <w:numPr>
          <w:ilvl w:val="5"/>
          <w:numId w:val="39"/>
        </w:numPr>
        <w:tabs>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078549F5" w:rsidR="00327AE2" w:rsidRPr="00A8746E" w:rsidRDefault="00327AE2" w:rsidP="00781953">
      <w:pPr>
        <w:pStyle w:val="HeadingR4"/>
        <w:widowControl w:val="0"/>
        <w:numPr>
          <w:ilvl w:val="5"/>
          <w:numId w:val="27"/>
        </w:numPr>
        <w:tabs>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03AEEF1" w14:textId="04893BB1"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E068AC">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E068AC">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1FEDE181"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 xml:space="preserve">На Дату Соглашения Регистратором является Акционерное общество «Новый регистратор» (ОГРН 1037719000384, ИНН 7719263354, место нахождения: </w:t>
      </w:r>
      <w:r w:rsidRPr="00A8746E">
        <w:rPr>
          <w:lang w:bidi="ru-RU"/>
        </w:rPr>
        <w:lastRenderedPageBreak/>
        <w:t>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58BD6F68" w14:textId="77777777" w:rsidR="00EB54FF" w:rsidRPr="00A8746E" w:rsidRDefault="00EB54FF" w:rsidP="00EB54FF">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xml:space="preserve">» означает изменение </w:t>
      </w:r>
      <w:r>
        <w:rPr>
          <w:rFonts w:cs="Times New Roman"/>
          <w:szCs w:val="24"/>
        </w:rPr>
        <w:t xml:space="preserve">любого из Бенефициарных владельцев </w:t>
      </w:r>
      <w:r w:rsidRPr="00A8746E">
        <w:rPr>
          <w:rFonts w:cs="Times New Roman"/>
          <w:szCs w:val="24"/>
        </w:rPr>
        <w:t>Акционера-2 или утрата им Контроля</w:t>
      </w:r>
      <w:r>
        <w:rPr>
          <w:rFonts w:cs="Times New Roman"/>
          <w:szCs w:val="24"/>
        </w:rPr>
        <w:t xml:space="preserve"> над Акционером-2;</w:t>
      </w:r>
      <w:r w:rsidRPr="00A8746E">
        <w:rPr>
          <w:rFonts w:cs="Times New Roman"/>
          <w:szCs w:val="24"/>
        </w:rPr>
        <w:t xml:space="preserve"> </w:t>
      </w:r>
    </w:p>
    <w:p w14:paraId="16DD42BD" w14:textId="2FCFD03C" w:rsidR="00BD27D0" w:rsidRPr="00A8746E" w:rsidRDefault="00EB54FF" w:rsidP="00EB54FF">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 </w:t>
      </w:r>
      <w:r w:rsidR="00BD27D0" w:rsidRPr="00A8746E">
        <w:rPr>
          <w:rFonts w:cs="Times New Roman"/>
          <w:szCs w:val="24"/>
        </w:rPr>
        <w:t>«</w:t>
      </w:r>
      <w:r w:rsidR="00BD27D0" w:rsidRPr="00A8746E">
        <w:rPr>
          <w:rFonts w:cs="Times New Roman"/>
          <w:b/>
          <w:szCs w:val="24"/>
        </w:rPr>
        <w:t>Соглашение об управлении</w:t>
      </w:r>
      <w:r w:rsidR="00BD27D0" w:rsidRPr="00A8746E">
        <w:rPr>
          <w:rFonts w:cs="Times New Roman"/>
          <w:szCs w:val="24"/>
        </w:rPr>
        <w:t xml:space="preserve">» </w:t>
      </w:r>
      <w:r w:rsidR="00BD27D0" w:rsidRPr="00A8746E">
        <w:t xml:space="preserve">имеет значение, указанное в пункте </w:t>
      </w:r>
      <w:r w:rsidR="00BD27D0" w:rsidRPr="00A8746E">
        <w:fldChar w:fldCharType="begin"/>
      </w:r>
      <w:r w:rsidR="00BD27D0" w:rsidRPr="00A8746E">
        <w:instrText xml:space="preserve"> REF _Ref112356911 \r \h </w:instrText>
      </w:r>
      <w:r w:rsidR="00BD27D0" w:rsidRPr="00A8746E">
        <w:fldChar w:fldCharType="separate"/>
      </w:r>
      <w:r w:rsidR="00E068AC">
        <w:t>(VII)</w:t>
      </w:r>
      <w:r w:rsidR="00BD27D0" w:rsidRPr="00A8746E">
        <w:fldChar w:fldCharType="end"/>
      </w:r>
      <w:r w:rsidR="00BD27D0"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12EAB70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всеми Акционерами;</w:t>
      </w:r>
    </w:p>
    <w:p w14:paraId="2A3B2C2B" w14:textId="5E84B952"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 xml:space="preserve">Соглашения </w:t>
      </w:r>
      <w:r w:rsidR="00FE74FD">
        <w:rPr>
          <w:b/>
          <w:bCs/>
        </w:rPr>
        <w:t>о выкупе Дополнительных акций</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E068AC">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E068AC">
        <w:t>8.1</w:t>
      </w:r>
      <w:r w:rsidR="009555A8" w:rsidRPr="00A8746E">
        <w:fldChar w:fldCharType="end"/>
      </w:r>
      <w:r w:rsidRPr="00A8746E">
        <w:t>;</w:t>
      </w:r>
    </w:p>
    <w:p w14:paraId="1826E541" w14:textId="517B90B5"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3C30C111" w14:textId="0A7A6353" w:rsidR="007854A2" w:rsidRDefault="00707A14" w:rsidP="005A0117">
      <w:pPr>
        <w:pStyle w:val="HeadingR2"/>
        <w:keepNext w:val="0"/>
        <w:widowControl w:val="0"/>
        <w:numPr>
          <w:ilvl w:val="0"/>
          <w:numId w:val="0"/>
        </w:numPr>
        <w:spacing w:before="120" w:after="120"/>
        <w:ind w:left="720"/>
      </w:pPr>
      <w:r w:rsidRPr="00A8746E">
        <w:t>«</w:t>
      </w:r>
      <w:r w:rsidRPr="00A8746E">
        <w:rPr>
          <w:b/>
        </w:rPr>
        <w:t>Существенные нарушения</w:t>
      </w:r>
      <w:r w:rsidRPr="00A8746E">
        <w:t xml:space="preserve">» </w:t>
      </w:r>
      <w:r w:rsidR="007854A2" w:rsidRPr="00A8746E">
        <w:t xml:space="preserve">означает </w:t>
      </w:r>
      <w:r w:rsidR="007854A2" w:rsidRPr="00A8746E">
        <w:rPr>
          <w:rFonts w:cs="Times New Roman"/>
          <w:szCs w:val="24"/>
        </w:rPr>
        <w:t>любое</w:t>
      </w:r>
      <w:r w:rsidR="007854A2" w:rsidRPr="00A8746E">
        <w:t xml:space="preserve"> из следующих обстоятельств:</w:t>
      </w:r>
    </w:p>
    <w:p w14:paraId="1CDDAB4E" w14:textId="0EBB2723" w:rsidR="008E49E3" w:rsidRPr="008E49E3" w:rsidRDefault="00707A14" w:rsidP="008E49E3">
      <w:pPr>
        <w:pStyle w:val="HeadingR4"/>
        <w:widowControl w:val="0"/>
        <w:numPr>
          <w:ilvl w:val="5"/>
          <w:numId w:val="92"/>
        </w:numPr>
        <w:tabs>
          <w:tab w:val="clear" w:pos="1276"/>
        </w:tabs>
        <w:spacing w:before="120" w:after="120"/>
        <w:ind w:left="1276" w:hanging="567"/>
      </w:pP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854CBE" w:rsidRPr="00DE2963">
        <w:fldChar w:fldCharType="begin"/>
      </w:r>
      <w:r w:rsidR="00854CBE" w:rsidRPr="00DE2963">
        <w:instrText xml:space="preserve"> REF _Ref112002592 \r \h  \* MERGEFORMAT </w:instrText>
      </w:r>
      <w:r w:rsidR="00854CBE" w:rsidRPr="00DE2963">
        <w:fldChar w:fldCharType="separate"/>
      </w:r>
      <w:r w:rsidR="00E068AC">
        <w:t>2.11</w:t>
      </w:r>
      <w:r w:rsidR="00854CBE" w:rsidRPr="00DE2963">
        <w:fldChar w:fldCharType="end"/>
      </w:r>
      <w:r w:rsidR="00854CBE" w:rsidRPr="00DE2963">
        <w:t xml:space="preserve">, </w:t>
      </w:r>
      <w:r w:rsidR="00E73EA2" w:rsidRPr="00DE2963">
        <w:fldChar w:fldCharType="begin"/>
      </w:r>
      <w:r w:rsidR="00E73EA2" w:rsidRPr="00DE2963">
        <w:instrText xml:space="preserve"> REF _Ref111635674 \r \h  \* MERGEFORMAT </w:instrText>
      </w:r>
      <w:r w:rsidR="00E73EA2" w:rsidRPr="00DE2963">
        <w:fldChar w:fldCharType="separate"/>
      </w:r>
      <w:r w:rsidR="00E068AC">
        <w:t>3.3.3</w:t>
      </w:r>
      <w:r w:rsidR="00E73EA2" w:rsidRPr="00DE2963">
        <w:fldChar w:fldCharType="end"/>
      </w:r>
      <w:r w:rsidR="00E276AD" w:rsidRPr="00DE2963">
        <w:t>,</w:t>
      </w:r>
      <w:r w:rsidR="00706816" w:rsidRPr="00DE2963">
        <w:t xml:space="preserve"> </w:t>
      </w:r>
      <w:r w:rsidR="00706816" w:rsidRPr="00DE2963">
        <w:fldChar w:fldCharType="begin"/>
      </w:r>
      <w:r w:rsidR="00706816" w:rsidRPr="00DE2963">
        <w:instrText xml:space="preserve"> REF _Ref112329118 \r \h </w:instrText>
      </w:r>
      <w:r w:rsidR="00706816" w:rsidRPr="00DE2963">
        <w:fldChar w:fldCharType="separate"/>
      </w:r>
      <w:r w:rsidR="00E068AC">
        <w:t>3.3.6</w:t>
      </w:r>
      <w:r w:rsidR="00706816" w:rsidRPr="00DE2963">
        <w:fldChar w:fldCharType="end"/>
      </w:r>
      <w:r w:rsidR="00706816" w:rsidRPr="00DE2963">
        <w:t>,</w:t>
      </w:r>
      <w:r w:rsidR="00E276AD" w:rsidRPr="00DE2963">
        <w:t xml:space="preserve"> </w:t>
      </w:r>
      <w:r w:rsidR="00E47F1F" w:rsidRPr="00DE2963">
        <w:fldChar w:fldCharType="begin"/>
      </w:r>
      <w:r w:rsidR="00E47F1F" w:rsidRPr="00DE2963">
        <w:instrText xml:space="preserve"> REF _Ref111918787 \r \h </w:instrText>
      </w:r>
      <w:r w:rsidR="00E47F1F" w:rsidRPr="00DE2963">
        <w:fldChar w:fldCharType="separate"/>
      </w:r>
      <w:r w:rsidR="00E068AC">
        <w:t>3.6.1</w:t>
      </w:r>
      <w:r w:rsidR="00E47F1F" w:rsidRPr="00DE2963">
        <w:fldChar w:fldCharType="end"/>
      </w:r>
      <w:r w:rsidR="00E47F1F" w:rsidRPr="00DE2963">
        <w:t xml:space="preserve">, </w:t>
      </w:r>
      <w:r w:rsidR="00E73EA2" w:rsidRPr="00DE2963">
        <w:fldChar w:fldCharType="begin"/>
      </w:r>
      <w:r w:rsidR="00E73EA2" w:rsidRPr="00DE2963">
        <w:instrText xml:space="preserve"> REF _Ref111715386 \r \h  \* MERGEFORMAT </w:instrText>
      </w:r>
      <w:r w:rsidR="00E73EA2" w:rsidRPr="00DE2963">
        <w:fldChar w:fldCharType="separate"/>
      </w:r>
      <w:r w:rsidR="00E068AC">
        <w:t>3.6.2</w:t>
      </w:r>
      <w:r w:rsidR="00E73EA2" w:rsidRPr="00DE2963">
        <w:fldChar w:fldCharType="end"/>
      </w:r>
      <w:r w:rsidR="00E73EA2" w:rsidRPr="00DE2963">
        <w:t>,</w:t>
      </w:r>
      <w:r w:rsidR="008A093C" w:rsidRPr="00DE2963">
        <w:t xml:space="preserve"> </w:t>
      </w:r>
      <w:r w:rsidR="007B5B1A" w:rsidRPr="00DE2963">
        <w:fldChar w:fldCharType="begin"/>
      </w:r>
      <w:r w:rsidR="007B5B1A" w:rsidRPr="00DE2963">
        <w:instrText xml:space="preserve"> REF _Ref113556870 \r \h </w:instrText>
      </w:r>
      <w:r w:rsidR="007B5B1A" w:rsidRPr="00DE2963">
        <w:fldChar w:fldCharType="separate"/>
      </w:r>
      <w:r w:rsidR="00E068AC">
        <w:t>5.5</w:t>
      </w:r>
      <w:r w:rsidR="007B5B1A" w:rsidRPr="00DE2963">
        <w:fldChar w:fldCharType="end"/>
      </w:r>
      <w:r w:rsidR="00F95D7E">
        <w:t xml:space="preserve">, </w:t>
      </w:r>
      <w:r w:rsidR="00637FA3">
        <w:fldChar w:fldCharType="begin"/>
      </w:r>
      <w:r w:rsidR="00637FA3">
        <w:instrText xml:space="preserve"> REF _Ref115457232 \r \h </w:instrText>
      </w:r>
      <w:r w:rsidR="00637FA3">
        <w:fldChar w:fldCharType="separate"/>
      </w:r>
      <w:r w:rsidR="00E068AC">
        <w:t>5.6</w:t>
      </w:r>
      <w:r w:rsidR="00637FA3">
        <w:fldChar w:fldCharType="end"/>
      </w:r>
      <w:r w:rsidR="00637FA3">
        <w:t>,</w:t>
      </w:r>
      <w:r w:rsidR="00166A21">
        <w:t xml:space="preserve"> </w:t>
      </w:r>
      <w:r w:rsidR="00166A21">
        <w:fldChar w:fldCharType="begin"/>
      </w:r>
      <w:r w:rsidR="00166A21">
        <w:instrText xml:space="preserve"> REF _Ref115460632 \r \h </w:instrText>
      </w:r>
      <w:r w:rsidR="00166A21">
        <w:fldChar w:fldCharType="separate"/>
      </w:r>
      <w:r w:rsidR="00E068AC">
        <w:t>5.9</w:t>
      </w:r>
      <w:r w:rsidR="00166A21">
        <w:fldChar w:fldCharType="end"/>
      </w:r>
      <w:r w:rsidR="00166A21">
        <w:t>,</w:t>
      </w:r>
      <w:r w:rsidR="00637FA3">
        <w:t xml:space="preserve"> </w:t>
      </w:r>
      <w:r w:rsidR="00DC2315">
        <w:t xml:space="preserve">подпункте </w:t>
      </w:r>
      <w:r w:rsidR="00DC2315">
        <w:fldChar w:fldCharType="begin"/>
      </w:r>
      <w:r w:rsidR="00DC2315">
        <w:instrText xml:space="preserve"> REF _Ref100217992 \r \h </w:instrText>
      </w:r>
      <w:r w:rsidR="00DC2315">
        <w:fldChar w:fldCharType="separate"/>
      </w:r>
      <w:r w:rsidR="00E068AC">
        <w:t>(2)</w:t>
      </w:r>
      <w:r w:rsidR="00DC2315">
        <w:fldChar w:fldCharType="end"/>
      </w:r>
      <w:r w:rsidR="00DC2315">
        <w:t xml:space="preserve"> пункта </w:t>
      </w:r>
      <w:r w:rsidR="00DC2315">
        <w:fldChar w:fldCharType="begin"/>
      </w:r>
      <w:r w:rsidR="00DC2315">
        <w:instrText xml:space="preserve"> REF _Ref100073528 \r \h </w:instrText>
      </w:r>
      <w:r w:rsidR="00DC2315">
        <w:fldChar w:fldCharType="separate"/>
      </w:r>
      <w:r w:rsidR="00E068AC">
        <w:t>7.1</w:t>
      </w:r>
      <w:r w:rsidR="00DC2315">
        <w:fldChar w:fldCharType="end"/>
      </w:r>
      <w:r w:rsidR="00DC2315">
        <w:t xml:space="preserve">, пунктах </w:t>
      </w:r>
      <w:r w:rsidR="00DC2315">
        <w:fldChar w:fldCharType="begin"/>
      </w:r>
      <w:r w:rsidR="00DC2315">
        <w:instrText xml:space="preserve"> REF _Ref111633440 \r \h </w:instrText>
      </w:r>
      <w:r w:rsidR="00DC2315">
        <w:fldChar w:fldCharType="separate"/>
      </w:r>
      <w:r w:rsidR="00E068AC">
        <w:t>7.2</w:t>
      </w:r>
      <w:r w:rsidR="00DC2315">
        <w:fldChar w:fldCharType="end"/>
      </w:r>
      <w:r w:rsidR="00DC2315">
        <w:t xml:space="preserve"> -</w:t>
      </w:r>
      <w:r w:rsidR="00EB165C">
        <w:t xml:space="preserve"> </w:t>
      </w:r>
      <w:r w:rsidR="00EB165C">
        <w:fldChar w:fldCharType="begin"/>
      </w:r>
      <w:r w:rsidR="00EB165C">
        <w:instrText xml:space="preserve"> REF _Ref115457870 \r \h </w:instrText>
      </w:r>
      <w:r w:rsidR="00EB165C">
        <w:fldChar w:fldCharType="separate"/>
      </w:r>
      <w:r w:rsidR="00E068AC">
        <w:t>7.5</w:t>
      </w:r>
      <w:r w:rsidR="00EB165C">
        <w:fldChar w:fldCharType="end"/>
      </w:r>
      <w:r w:rsidR="00DC2315">
        <w:t xml:space="preserve">, </w:t>
      </w:r>
      <w:r w:rsidR="00DC2315">
        <w:fldChar w:fldCharType="begin"/>
      </w:r>
      <w:r w:rsidR="00DC2315">
        <w:instrText xml:space="preserve"> REF _Ref111736096 \r \h </w:instrText>
      </w:r>
      <w:r w:rsidR="00DC2315">
        <w:fldChar w:fldCharType="separate"/>
      </w:r>
      <w:r w:rsidR="00E068AC">
        <w:t>7.9</w:t>
      </w:r>
      <w:r w:rsidR="00DC2315">
        <w:fldChar w:fldCharType="end"/>
      </w:r>
      <w:r w:rsidR="00DC2315">
        <w:t xml:space="preserve">, </w:t>
      </w:r>
      <w:r w:rsidR="00F95D7E" w:rsidRPr="00DE2963">
        <w:fldChar w:fldCharType="begin"/>
      </w:r>
      <w:r w:rsidR="00F95D7E" w:rsidRPr="00DE2963">
        <w:instrText xml:space="preserve"> REF _Ref100225985 \r \h </w:instrText>
      </w:r>
      <w:r w:rsidR="00F95D7E" w:rsidRPr="00DE2963">
        <w:fldChar w:fldCharType="separate"/>
      </w:r>
      <w:r w:rsidR="00E068AC">
        <w:t>8.1</w:t>
      </w:r>
      <w:r w:rsidR="00F95D7E" w:rsidRPr="00DE2963">
        <w:fldChar w:fldCharType="end"/>
      </w:r>
      <w:r w:rsidR="00F95D7E" w:rsidRPr="00DE2963">
        <w:t xml:space="preserve">, </w:t>
      </w:r>
      <w:r w:rsidR="00F95D7E" w:rsidRPr="00DE2963">
        <w:fldChar w:fldCharType="begin"/>
      </w:r>
      <w:r w:rsidR="00F95D7E" w:rsidRPr="00DE2963">
        <w:instrText xml:space="preserve"> REF _Ref100230818 \n \h </w:instrText>
      </w:r>
      <w:r w:rsidR="00F95D7E" w:rsidRPr="00DE2963">
        <w:fldChar w:fldCharType="separate"/>
      </w:r>
      <w:r w:rsidR="00E068AC">
        <w:t>8.3</w:t>
      </w:r>
      <w:r w:rsidR="00F95D7E" w:rsidRPr="00DE2963">
        <w:fldChar w:fldCharType="end"/>
      </w:r>
      <w:r w:rsidR="00F95D7E" w:rsidRPr="00DE2963">
        <w:t xml:space="preserve">, </w:t>
      </w:r>
      <w:r w:rsidR="00F95D7E" w:rsidRPr="00DE2963">
        <w:fldChar w:fldCharType="begin"/>
      </w:r>
      <w:r w:rsidR="00F95D7E" w:rsidRPr="00DE2963">
        <w:instrText xml:space="preserve"> REF _Ref111727753 \r \h  \* MERGEFORMAT </w:instrText>
      </w:r>
      <w:r w:rsidR="00F95D7E" w:rsidRPr="00DE2963">
        <w:fldChar w:fldCharType="separate"/>
      </w:r>
      <w:r w:rsidR="00E068AC">
        <w:t>8.8</w:t>
      </w:r>
      <w:r w:rsidR="00F95D7E" w:rsidRPr="00DE2963">
        <w:fldChar w:fldCharType="end"/>
      </w:r>
      <w:r w:rsidR="004B56B5">
        <w:t xml:space="preserve">, </w:t>
      </w:r>
      <w:r w:rsidR="004B56B5">
        <w:fldChar w:fldCharType="begin"/>
      </w:r>
      <w:r w:rsidR="004B56B5">
        <w:instrText xml:space="preserve"> REF _Ref116054976 \r \h </w:instrText>
      </w:r>
      <w:r w:rsidR="004B56B5">
        <w:fldChar w:fldCharType="separate"/>
      </w:r>
      <w:r w:rsidR="00E068AC">
        <w:t>8.9</w:t>
      </w:r>
      <w:r w:rsidR="004B56B5">
        <w:fldChar w:fldCharType="end"/>
      </w:r>
      <w:r w:rsidR="005A0117" w:rsidRPr="005A0117">
        <w:t>;</w:t>
      </w:r>
    </w:p>
    <w:p w14:paraId="500AF826" w14:textId="6BC74E0F" w:rsidR="008E49E3" w:rsidRDefault="002D4189" w:rsidP="001C4001">
      <w:pPr>
        <w:pStyle w:val="HeadingR4"/>
        <w:widowControl w:val="0"/>
        <w:numPr>
          <w:ilvl w:val="5"/>
          <w:numId w:val="27"/>
        </w:numPr>
        <w:tabs>
          <w:tab w:val="num" w:pos="1276"/>
        </w:tabs>
        <w:spacing w:before="120" w:after="120"/>
        <w:ind w:left="1276" w:hanging="567"/>
      </w:pPr>
      <w:r>
        <w:t xml:space="preserve">нарушение подпункта </w:t>
      </w:r>
      <w:r w:rsidR="005676BC">
        <w:fldChar w:fldCharType="begin"/>
      </w:r>
      <w:r w:rsidR="005676BC">
        <w:instrText xml:space="preserve"> REF _Ref120534313 \n \h </w:instrText>
      </w:r>
      <w:r w:rsidR="005676BC">
        <w:fldChar w:fldCharType="separate"/>
      </w:r>
      <w:r w:rsidR="00E068AC">
        <w:t>(3)</w:t>
      </w:r>
      <w:r w:rsidR="005676BC">
        <w:fldChar w:fldCharType="end"/>
      </w:r>
      <w:r>
        <w:t xml:space="preserve"> пункта </w:t>
      </w:r>
      <w:r>
        <w:fldChar w:fldCharType="begin"/>
      </w:r>
      <w:r>
        <w:instrText xml:space="preserve"> REF _Ref113556865 \r \h  \* MERGEFORMAT </w:instrText>
      </w:r>
      <w:r>
        <w:fldChar w:fldCharType="separate"/>
      </w:r>
      <w:r w:rsidR="00E068AC">
        <w:t>7.6</w:t>
      </w:r>
      <w:r>
        <w:fldChar w:fldCharType="end"/>
      </w:r>
      <w:r>
        <w:t xml:space="preserve">, а также </w:t>
      </w:r>
      <w:r w:rsidR="001C4001">
        <w:t xml:space="preserve">неустранение </w:t>
      </w:r>
      <w:r w:rsidR="001C4001" w:rsidRPr="001C4001">
        <w:t>нарушени</w:t>
      </w:r>
      <w:r w:rsidR="001C4001">
        <w:t>я</w:t>
      </w:r>
      <w:r w:rsidR="001C4001" w:rsidRPr="001C4001">
        <w:t xml:space="preserve"> обязательств</w:t>
      </w:r>
      <w:r>
        <w:t>а</w:t>
      </w:r>
      <w:r w:rsidR="001C4001" w:rsidRPr="001C4001">
        <w:t xml:space="preserve"> Акционера-2</w:t>
      </w:r>
      <w:r w:rsidR="001C4001">
        <w:t>, указанн</w:t>
      </w:r>
      <w:r>
        <w:t>ого</w:t>
      </w:r>
      <w:r w:rsidR="001C4001">
        <w:t xml:space="preserve"> в </w:t>
      </w:r>
      <w:r w:rsidR="00EB165C">
        <w:t>подпункт</w:t>
      </w:r>
      <w:r>
        <w:t>е</w:t>
      </w:r>
      <w:r w:rsidR="005676BC">
        <w:t xml:space="preserve"> </w:t>
      </w:r>
      <w:r w:rsidR="005676BC">
        <w:fldChar w:fldCharType="begin"/>
      </w:r>
      <w:r w:rsidR="005676BC">
        <w:instrText xml:space="preserve"> REF _Ref114139911 \n \h </w:instrText>
      </w:r>
      <w:r w:rsidR="005676BC">
        <w:fldChar w:fldCharType="separate"/>
      </w:r>
      <w:r w:rsidR="00E068AC">
        <w:t>(1)</w:t>
      </w:r>
      <w:r w:rsidR="005676BC">
        <w:fldChar w:fldCharType="end"/>
      </w:r>
      <w:r w:rsidR="00EB165C">
        <w:t> </w:t>
      </w:r>
      <w:r w:rsidR="001C4001">
        <w:t>пункт</w:t>
      </w:r>
      <w:r w:rsidR="00EB165C">
        <w:t>а</w:t>
      </w:r>
      <w:r w:rsidR="001C4001">
        <w:t xml:space="preserve"> </w:t>
      </w:r>
      <w:r w:rsidR="001C4001">
        <w:fldChar w:fldCharType="begin"/>
      </w:r>
      <w:r w:rsidR="001C4001">
        <w:instrText xml:space="preserve"> REF _Ref113556865 \r \h  \* MERGEFORMAT </w:instrText>
      </w:r>
      <w:r w:rsidR="001C4001">
        <w:fldChar w:fldCharType="separate"/>
      </w:r>
      <w:r w:rsidR="00E068AC">
        <w:t>7.6</w:t>
      </w:r>
      <w:r w:rsidR="001C4001">
        <w:fldChar w:fldCharType="end"/>
      </w:r>
      <w:r w:rsidR="001C4001">
        <w:t xml:space="preserve">, в течение </w:t>
      </w:r>
      <w:r w:rsidR="000C0C18">
        <w:t>3</w:t>
      </w:r>
      <w:r w:rsidR="001C4001">
        <w:t xml:space="preserve"> (</w:t>
      </w:r>
      <w:r w:rsidR="000C0C18">
        <w:t>трех</w:t>
      </w:r>
      <w:r w:rsidR="001C4001">
        <w:t>) месяцев</w:t>
      </w:r>
      <w:r w:rsidR="00EB165C">
        <w:t>, а в подпункт</w:t>
      </w:r>
      <w:r w:rsidR="00DB1BF8">
        <w:t>е</w:t>
      </w:r>
      <w:r w:rsidR="005676BC">
        <w:t xml:space="preserve"> </w:t>
      </w:r>
      <w:r w:rsidR="005676BC">
        <w:fldChar w:fldCharType="begin"/>
      </w:r>
      <w:r w:rsidR="005676BC">
        <w:instrText xml:space="preserve"> REF _Ref115458029 \n \h </w:instrText>
      </w:r>
      <w:r w:rsidR="005676BC">
        <w:fldChar w:fldCharType="separate"/>
      </w:r>
      <w:r w:rsidR="00E068AC">
        <w:t>(2)</w:t>
      </w:r>
      <w:r w:rsidR="005676BC">
        <w:fldChar w:fldCharType="end"/>
      </w:r>
      <w:r w:rsidR="00650EA4">
        <w:t xml:space="preserve"> </w:t>
      </w:r>
      <w:r>
        <w:t xml:space="preserve">пункта </w:t>
      </w:r>
      <w:r>
        <w:fldChar w:fldCharType="begin"/>
      </w:r>
      <w:r>
        <w:instrText xml:space="preserve"> REF _Ref113556865 \r \h  \* MERGEFORMAT </w:instrText>
      </w:r>
      <w:r>
        <w:fldChar w:fldCharType="separate"/>
      </w:r>
      <w:r w:rsidR="00E068AC">
        <w:t>7.6</w:t>
      </w:r>
      <w:r>
        <w:fldChar w:fldCharType="end"/>
      </w:r>
      <w:r>
        <w:t xml:space="preserve"> </w:t>
      </w:r>
      <w:r w:rsidR="00EB165C">
        <w:t>– в течение 1 (одного) месяца</w:t>
      </w:r>
      <w:r w:rsidR="008E49E3">
        <w:t>;</w:t>
      </w:r>
    </w:p>
    <w:p w14:paraId="18AA2C3F" w14:textId="24DA8A5B" w:rsidR="007854A2" w:rsidRDefault="008E49E3" w:rsidP="001C4001">
      <w:pPr>
        <w:pStyle w:val="HeadingR4"/>
        <w:widowControl w:val="0"/>
        <w:numPr>
          <w:ilvl w:val="5"/>
          <w:numId w:val="27"/>
        </w:numPr>
        <w:tabs>
          <w:tab w:val="num" w:pos="1276"/>
        </w:tabs>
        <w:spacing w:before="120" w:after="120"/>
        <w:ind w:left="1276" w:hanging="567"/>
      </w:pPr>
      <w:r>
        <w:t xml:space="preserve">нарушение пункта </w:t>
      </w:r>
      <w:r>
        <w:fldChar w:fldCharType="begin"/>
      </w:r>
      <w:r>
        <w:instrText xml:space="preserve"> REF _Ref115453857 \r \h </w:instrText>
      </w:r>
      <w:r>
        <w:fldChar w:fldCharType="separate"/>
      </w:r>
      <w:r w:rsidR="00E068AC">
        <w:t>7.8</w:t>
      </w:r>
      <w:r>
        <w:fldChar w:fldCharType="end"/>
      </w:r>
      <w:r>
        <w:t>, которое повлекло расторжение Соглашения об управлении;</w:t>
      </w:r>
    </w:p>
    <w:p w14:paraId="00ED6212" w14:textId="1DF6E304" w:rsidR="00885E36" w:rsidRPr="00A8746E" w:rsidRDefault="00885E36" w:rsidP="00885E36">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 xml:space="preserve">пункте </w:t>
      </w:r>
      <w:r w:rsidRPr="00A8746E">
        <w:rPr>
          <w:rFonts w:cs="Times New Roman"/>
          <w:szCs w:val="24"/>
        </w:rPr>
        <w:fldChar w:fldCharType="begin"/>
      </w:r>
      <w:r w:rsidRPr="00A8746E">
        <w:rPr>
          <w:rFonts w:cs="Times New Roman"/>
          <w:szCs w:val="24"/>
          <w:lang w:val="ru-RU"/>
        </w:rPr>
        <w:instrText xml:space="preserve"> </w:instrText>
      </w:r>
      <w:r w:rsidRPr="00A8746E">
        <w:rPr>
          <w:rFonts w:cs="Times New Roman"/>
          <w:szCs w:val="24"/>
        </w:rPr>
        <w:instrText>REF</w:instrText>
      </w:r>
      <w:r w:rsidRPr="00A8746E">
        <w:rPr>
          <w:rFonts w:cs="Times New Roman"/>
          <w:szCs w:val="24"/>
          <w:lang w:val="ru-RU"/>
        </w:rPr>
        <w:instrText xml:space="preserve"> _</w:instrText>
      </w:r>
      <w:r w:rsidRPr="00A8746E">
        <w:rPr>
          <w:rFonts w:cs="Times New Roman"/>
          <w:szCs w:val="24"/>
        </w:rPr>
        <w:instrText>Ref</w:instrText>
      </w:r>
      <w:r w:rsidRPr="00A8746E">
        <w:rPr>
          <w:rFonts w:cs="Times New Roman"/>
          <w:szCs w:val="24"/>
          <w:lang w:val="ru-RU"/>
        </w:rPr>
        <w:instrText>111723096 \</w:instrText>
      </w:r>
      <w:r w:rsidRPr="00A8746E">
        <w:rPr>
          <w:rFonts w:cs="Times New Roman"/>
          <w:szCs w:val="24"/>
        </w:rPr>
        <w:instrText>r</w:instrText>
      </w:r>
      <w:r w:rsidRPr="00A8746E">
        <w:rPr>
          <w:rFonts w:cs="Times New Roman"/>
          <w:szCs w:val="24"/>
          <w:lang w:val="ru-RU"/>
        </w:rPr>
        <w:instrText xml:space="preserve"> \</w:instrText>
      </w:r>
      <w:r w:rsidRPr="00A8746E">
        <w:rPr>
          <w:rFonts w:cs="Times New Roman"/>
          <w:szCs w:val="24"/>
        </w:rPr>
        <w:instrText>h</w:instrText>
      </w:r>
      <w:r w:rsidRPr="00A8746E">
        <w:rPr>
          <w:rFonts w:cs="Times New Roman"/>
          <w:szCs w:val="24"/>
          <w:lang w:val="ru-RU"/>
        </w:rPr>
        <w:instrText xml:space="preserve"> </w:instrText>
      </w:r>
      <w:r w:rsidRPr="00A8746E">
        <w:rPr>
          <w:rFonts w:cs="Times New Roman"/>
          <w:szCs w:val="24"/>
        </w:rPr>
      </w:r>
      <w:r w:rsidRPr="00A8746E">
        <w:rPr>
          <w:rFonts w:cs="Times New Roman"/>
          <w:szCs w:val="24"/>
        </w:rPr>
        <w:fldChar w:fldCharType="separate"/>
      </w:r>
      <w:r w:rsidR="00E068AC" w:rsidRPr="00271606">
        <w:rPr>
          <w:rFonts w:cs="Times New Roman"/>
          <w:szCs w:val="24"/>
          <w:lang w:val="ru-RU"/>
        </w:rPr>
        <w:t>4.1</w:t>
      </w:r>
      <w:r w:rsidRPr="00A8746E">
        <w:rPr>
          <w:rFonts w:cs="Times New Roman"/>
          <w:szCs w:val="24"/>
        </w:rPr>
        <w:fldChar w:fldCharType="end"/>
      </w:r>
      <w:r w:rsidRPr="00A8746E">
        <w:rPr>
          <w:rFonts w:cs="Times New Roman"/>
          <w:szCs w:val="24"/>
          <w:lang w:val="ru-RU"/>
        </w:rPr>
        <w:t>;</w:t>
      </w:r>
      <w:r w:rsidRPr="00A8746E">
        <w:rPr>
          <w:lang w:val="ru-RU"/>
        </w:rPr>
        <w:t xml:space="preserve"> </w:t>
      </w:r>
    </w:p>
    <w:p w14:paraId="270353C8" w14:textId="142EF6F1" w:rsidR="00885E36" w:rsidRDefault="00885E36" w:rsidP="00781953">
      <w:pPr>
        <w:pStyle w:val="HeadingR2"/>
        <w:keepNext w:val="0"/>
        <w:widowControl w:val="0"/>
        <w:numPr>
          <w:ilvl w:val="0"/>
          <w:numId w:val="0"/>
        </w:numPr>
        <w:spacing w:before="120" w:after="120"/>
        <w:ind w:left="720"/>
        <w:rPr>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_Ref112761201 \r \h </w:instrText>
      </w:r>
      <w:r w:rsidRPr="00A8746E">
        <w:rPr>
          <w:rFonts w:cs="Times New Roman"/>
          <w:szCs w:val="24"/>
        </w:rPr>
      </w:r>
      <w:r w:rsidRPr="00A8746E">
        <w:rPr>
          <w:rFonts w:cs="Times New Roman"/>
          <w:szCs w:val="24"/>
        </w:rPr>
        <w:fldChar w:fldCharType="separate"/>
      </w:r>
      <w:r w:rsidR="00E068AC">
        <w:rPr>
          <w:rFonts w:cs="Times New Roman"/>
          <w:szCs w:val="24"/>
        </w:rPr>
        <w:t>4.4.1</w:t>
      </w:r>
      <w:r w:rsidRPr="00A8746E">
        <w:rPr>
          <w:rFonts w:cs="Times New Roman"/>
          <w:szCs w:val="24"/>
        </w:rPr>
        <w:fldChar w:fldCharType="end"/>
      </w:r>
      <w:r w:rsidRPr="00A8746E">
        <w:rPr>
          <w:rFonts w:cs="Times New Roman"/>
          <w:szCs w:val="24"/>
        </w:rPr>
        <w:t>;</w:t>
      </w:r>
    </w:p>
    <w:p w14:paraId="18571ACE" w14:textId="4C944B74"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E068AC">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3FEAF32B"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E068AC">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E068AC">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9" w:name="_Toc297720841"/>
      <w:bookmarkStart w:id="30" w:name="_Toc76490627"/>
      <w:bookmarkStart w:id="31" w:name="_Toc297720840"/>
      <w:bookmarkStart w:id="32"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9"/>
      <w:bookmarkEnd w:id="30"/>
    </w:p>
    <w:p w14:paraId="2EF8DEDD" w14:textId="276DF258" w:rsidR="00674C89" w:rsidRPr="00A8746E" w:rsidRDefault="00674C89" w:rsidP="00257D7B">
      <w:pPr>
        <w:pStyle w:val="6"/>
        <w:widowControl w:val="0"/>
        <w:numPr>
          <w:ilvl w:val="0"/>
          <w:numId w:val="76"/>
        </w:numPr>
        <w:suppressAutoHyphens w:val="0"/>
        <w:spacing w:before="120" w:after="120"/>
        <w:ind w:left="1276" w:hanging="567"/>
        <w:rPr>
          <w:lang w:val="ru-RU"/>
        </w:rPr>
      </w:pPr>
      <w:bookmarkStart w:id="33" w:name="_Toc297720842"/>
      <w:bookmarkStart w:id="34"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lastRenderedPageBreak/>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удобства ориентации в нем и не должны влиять на его толкование</w:t>
      </w:r>
      <w:bookmarkEnd w:id="33"/>
      <w:bookmarkEnd w:id="34"/>
      <w:r w:rsidRPr="00A8746E">
        <w:rPr>
          <w:rFonts w:cs="Times New Roman"/>
          <w:szCs w:val="24"/>
          <w:lang w:val="ru-RU"/>
        </w:rPr>
        <w:t>;</w:t>
      </w:r>
    </w:p>
    <w:p w14:paraId="08AA0DF2" w14:textId="3FF6F442" w:rsidR="000857D3"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во избежание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w:t>
      </w:r>
      <w:r w:rsidRPr="00A8746E">
        <w:rPr>
          <w:lang w:val="ru-RU"/>
        </w:rPr>
        <w:lastRenderedPageBreak/>
        <w:t xml:space="preserve">участников), а также заседания совета директоров (наблюдательного совета) 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14:paraId="62EBADB7" w14:textId="49CF7D6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06742ADD" w14:textId="68D148B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257D7B">
      <w:pPr>
        <w:pStyle w:val="6"/>
        <w:widowControl w:val="0"/>
        <w:numPr>
          <w:ilvl w:val="0"/>
          <w:numId w:val="76"/>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5" w:name="_Toc297720843"/>
      <w:bookmarkStart w:id="36" w:name="_Toc76490629"/>
      <w:bookmarkEnd w:id="31"/>
      <w:bookmarkEnd w:id="32"/>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7" w:name="_Ref100136067"/>
      <w:bookmarkStart w:id="38" w:name="_Toc100763869"/>
      <w:bookmarkStart w:id="39" w:name="_Toc101639416"/>
      <w:bookmarkStart w:id="40" w:name="_Toc112079133"/>
      <w:bookmarkStart w:id="41" w:name="_Toc112328238"/>
      <w:bookmarkStart w:id="42" w:name="_Toc112403243"/>
      <w:bookmarkStart w:id="43" w:name="_Toc113716530"/>
      <w:bookmarkStart w:id="44" w:name="_Toc114225658"/>
      <w:bookmarkStart w:id="45" w:name="_Toc115453271"/>
      <w:bookmarkStart w:id="46" w:name="_Toc116930161"/>
      <w:bookmarkStart w:id="47" w:name="_Toc120547791"/>
      <w:bookmarkStart w:id="48" w:name="_Toc76490636"/>
      <w:bookmarkEnd w:id="35"/>
      <w:bookmarkEnd w:id="36"/>
      <w:r w:rsidRPr="00A8746E">
        <w:t>Предмет Соглашения</w:t>
      </w:r>
      <w:bookmarkEnd w:id="37"/>
      <w:bookmarkEnd w:id="38"/>
      <w:bookmarkEnd w:id="39"/>
      <w:bookmarkEnd w:id="40"/>
      <w:bookmarkEnd w:id="41"/>
      <w:bookmarkEnd w:id="42"/>
      <w:bookmarkEnd w:id="43"/>
      <w:bookmarkEnd w:id="44"/>
      <w:bookmarkEnd w:id="45"/>
      <w:bookmarkEnd w:id="46"/>
      <w:bookmarkEnd w:id="47"/>
    </w:p>
    <w:p w14:paraId="0D1EB615" w14:textId="4D0CB62C" w:rsidR="0044065C" w:rsidRPr="00A8746E" w:rsidRDefault="0044065C" w:rsidP="00257D7B">
      <w:pPr>
        <w:pStyle w:val="22"/>
        <w:keepNext w:val="0"/>
        <w:widowControl w:val="0"/>
        <w:numPr>
          <w:ilvl w:val="0"/>
          <w:numId w:val="55"/>
        </w:numPr>
        <w:tabs>
          <w:tab w:val="left" w:pos="1134"/>
        </w:tabs>
        <w:suppressAutoHyphens w:val="0"/>
        <w:spacing w:before="120" w:after="120"/>
        <w:ind w:left="709" w:hanging="709"/>
        <w:jc w:val="both"/>
        <w:rPr>
          <w:rFonts w:cs="Times New Roman"/>
          <w:b w:val="0"/>
          <w:szCs w:val="24"/>
          <w:lang w:val="ru-RU"/>
        </w:rPr>
      </w:pPr>
      <w:bookmarkStart w:id="49" w:name="_Ref501915326"/>
      <w:bookmarkStart w:id="50" w:name="_Toc76490630"/>
      <w:bookmarkStart w:id="51" w:name="_Ref99721696"/>
      <w:bookmarkStart w:id="52" w:name="_Toc297720846"/>
      <w:bookmarkStart w:id="53" w:name="_Toc76490633"/>
      <w:r w:rsidRPr="00A8746E">
        <w:rPr>
          <w:rFonts w:cs="Times New Roman"/>
          <w:b w:val="0"/>
          <w:szCs w:val="24"/>
          <w:lang w:val="ru-RU"/>
        </w:rPr>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РФ является смешанным договором, сочетающим в себе элементы:</w:t>
      </w:r>
      <w:bookmarkEnd w:id="49"/>
    </w:p>
    <w:p w14:paraId="6E3BE9EA"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bookmarkStart w:id="54" w:name="_1hmsyys"/>
      <w:bookmarkStart w:id="55" w:name="_Ref501915330"/>
      <w:bookmarkStart w:id="56" w:name="_Ref3136411"/>
      <w:bookmarkEnd w:id="54"/>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 xml:space="preserve">осуществлять права, предоставленные им как акционерам Общества (в том </w:t>
      </w:r>
      <w:r w:rsidRPr="00A8746E">
        <w:rPr>
          <w:lang w:val="ru-RU"/>
        </w:rPr>
        <w:lastRenderedPageBreak/>
        <w:t>числе, но не ограничиваясь, использовать свое право голоса на Общем собрании), как установлено настоящим Соглашением;</w:t>
      </w:r>
    </w:p>
    <w:p w14:paraId="3C14B377" w14:textId="4BFF281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55"/>
    <w:bookmarkEnd w:id="56"/>
    <w:p w14:paraId="443D77E8" w14:textId="5A626DA3" w:rsidR="00A07C05" w:rsidRPr="00A8746E" w:rsidRDefault="00A07C05"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bookmarkStart w:id="57" w:name="_Toc76490631"/>
      <w:r w:rsidRPr="00A8746E">
        <w:rPr>
          <w:rFonts w:cs="Times New Roman"/>
          <w:szCs w:val="24"/>
          <w:lang w:val="ru-RU"/>
        </w:rPr>
        <w:t xml:space="preserve">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3EA5ABB6"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E068AC">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w:t>
      </w:r>
      <w:r w:rsidR="00A0384D">
        <w:rPr>
          <w:rFonts w:cs="Times New Roman"/>
          <w:szCs w:val="24"/>
          <w:lang w:val="ru-RU"/>
        </w:rPr>
        <w:t xml:space="preserve"> или его органов управления</w:t>
      </w:r>
      <w:r w:rsidRPr="00A8746E">
        <w:rPr>
          <w:rFonts w:cs="Times New Roman"/>
          <w:szCs w:val="24"/>
          <w:lang w:val="ru-RU"/>
        </w:rPr>
        <w:t>, такое требование означает обязанность Акционеров обеспечить, чтобы Общество</w:t>
      </w:r>
      <w:r w:rsidR="00A0384D">
        <w:rPr>
          <w:rFonts w:cs="Times New Roman"/>
          <w:szCs w:val="24"/>
          <w:lang w:val="ru-RU"/>
        </w:rPr>
        <w:t xml:space="preserve"> или его органы управления</w:t>
      </w:r>
      <w:r w:rsidRPr="00A8746E">
        <w:rPr>
          <w:rFonts w:cs="Times New Roman"/>
          <w:szCs w:val="24"/>
          <w:lang w:val="ru-RU"/>
        </w:rPr>
        <w:t xml:space="preserve"> </w:t>
      </w:r>
      <w:r w:rsidR="00A0384D" w:rsidRPr="00A8746E">
        <w:rPr>
          <w:rFonts w:cs="Times New Roman"/>
          <w:szCs w:val="24"/>
          <w:lang w:val="ru-RU"/>
        </w:rPr>
        <w:t>действовал</w:t>
      </w:r>
      <w:r w:rsidR="00A0384D">
        <w:rPr>
          <w:rFonts w:cs="Times New Roman"/>
          <w:szCs w:val="24"/>
          <w:lang w:val="ru-RU"/>
        </w:rPr>
        <w:t>и</w:t>
      </w:r>
      <w:r w:rsidR="00A0384D" w:rsidRPr="00A8746E">
        <w:rPr>
          <w:rFonts w:cs="Times New Roman"/>
          <w:szCs w:val="24"/>
          <w:lang w:val="ru-RU"/>
        </w:rPr>
        <w:t xml:space="preserve"> </w:t>
      </w:r>
      <w:r w:rsidRPr="00A8746E">
        <w:rPr>
          <w:rFonts w:cs="Times New Roman"/>
          <w:szCs w:val="24"/>
          <w:lang w:val="ru-RU"/>
        </w:rPr>
        <w:t>в соответствии с такими требованиями.</w:t>
      </w:r>
    </w:p>
    <w:p w14:paraId="3904C0AD"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257D7B">
      <w:pPr>
        <w:pStyle w:val="6"/>
        <w:widowControl w:val="0"/>
        <w:numPr>
          <w:ilvl w:val="7"/>
          <w:numId w:val="64"/>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257D7B">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lastRenderedPageBreak/>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w:t>
      </w:r>
      <w:bookmarkEnd w:id="57"/>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8"/>
    <w:bookmarkEnd w:id="50"/>
    <w:bookmarkEnd w:id="51"/>
    <w:p w14:paraId="4A0225A7" w14:textId="037CF9FD" w:rsidR="00125F2A" w:rsidRPr="00A8746E" w:rsidRDefault="00D63354"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w:t>
      </w:r>
      <w:r w:rsidR="008D5744" w:rsidRPr="00A8746E">
        <w:rPr>
          <w:rFonts w:cs="Times New Roman"/>
          <w:szCs w:val="24"/>
          <w:lang w:val="ru-RU"/>
        </w:rPr>
        <w:t xml:space="preserve">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E068AC">
        <w:rPr>
          <w:rFonts w:cs="Times New Roman"/>
          <w:szCs w:val="24"/>
          <w:lang w:val="ru-RU"/>
        </w:rPr>
        <w:t>3.4.3</w:t>
      </w:r>
      <w:r w:rsidR="008D5744" w:rsidRPr="00A8746E">
        <w:rPr>
          <w:rFonts w:cs="Times New Roman"/>
          <w:szCs w:val="24"/>
          <w:lang w:val="ru-RU"/>
        </w:rPr>
        <w:fldChar w:fldCharType="end"/>
      </w:r>
      <w:r w:rsidR="008D5744" w:rsidRPr="00A8746E">
        <w:rPr>
          <w:rFonts w:cs="Times New Roman"/>
          <w:szCs w:val="24"/>
          <w:lang w:val="ru-RU"/>
        </w:rPr>
        <w:t>.</w:t>
      </w:r>
    </w:p>
    <w:p w14:paraId="25A3843D" w14:textId="50412C6B" w:rsidR="00EA51CE" w:rsidRPr="00A8746E" w:rsidRDefault="000F41AF" w:rsidP="00257D7B">
      <w:pPr>
        <w:pStyle w:val="6"/>
        <w:widowControl w:val="0"/>
        <w:numPr>
          <w:ilvl w:val="1"/>
          <w:numId w:val="56"/>
        </w:numPr>
        <w:suppressAutoHyphens w:val="0"/>
        <w:spacing w:before="120" w:after="120"/>
        <w:ind w:left="709" w:hanging="709"/>
        <w:rPr>
          <w:rFonts w:cs="Times New Roman"/>
          <w:szCs w:val="24"/>
          <w:lang w:val="ru-RU"/>
        </w:rPr>
      </w:pPr>
      <w:bookmarkStart w:id="58" w:name="_Ref106460787"/>
      <w:bookmarkStart w:id="59" w:name="_Ref112608918"/>
      <w:r>
        <w:rPr>
          <w:rFonts w:cs="Times New Roman"/>
          <w:szCs w:val="24"/>
          <w:lang w:val="ru-RU"/>
        </w:rPr>
        <w:t>Акционеры</w:t>
      </w:r>
      <w:r w:rsidR="00E4699D" w:rsidRPr="00A8746E">
        <w:rPr>
          <w:rFonts w:cs="Times New Roman"/>
          <w:szCs w:val="24"/>
          <w:lang w:val="ru-RU"/>
        </w:rPr>
        <w:t xml:space="preserve">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E068AC">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E068AC">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E068AC">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00E4699D"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00E4699D" w:rsidRPr="00A8746E">
        <w:rPr>
          <w:rFonts w:cs="Times New Roman"/>
          <w:szCs w:val="24"/>
          <w:lang w:val="ru-RU"/>
        </w:rPr>
        <w:t xml:space="preserve"> не совершало какие-либо сделки </w:t>
      </w:r>
      <w:r w:rsidR="00791E21">
        <w:rPr>
          <w:rFonts w:cs="Times New Roman"/>
          <w:szCs w:val="24"/>
          <w:lang w:val="ru-RU"/>
        </w:rPr>
        <w:t>и/или</w:t>
      </w:r>
      <w:r w:rsidR="00E4699D"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00E4699D"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8"/>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9"/>
    </w:p>
    <w:p w14:paraId="06C6EB99" w14:textId="6B8D2444" w:rsidR="0093150F"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bookmarkStart w:id="60" w:name="_Ref112562438"/>
      <w:bookmarkStart w:id="61" w:name="_Ref112002592"/>
      <w:r w:rsidRPr="00A8746E">
        <w:rPr>
          <w:rFonts w:cs="Times New Roman"/>
          <w:szCs w:val="24"/>
          <w:lang w:val="ru-RU"/>
        </w:rPr>
        <w:t xml:space="preserve">Акционеры обязуются обеспечить </w:t>
      </w:r>
      <w:r w:rsidR="00277ABB">
        <w:rPr>
          <w:rFonts w:cs="Times New Roman"/>
          <w:szCs w:val="24"/>
          <w:lang w:val="ru-RU"/>
        </w:rPr>
        <w:t>созыв</w:t>
      </w:r>
      <w:r w:rsidRPr="00A8746E">
        <w:rPr>
          <w:rFonts w:cs="Times New Roman"/>
          <w:szCs w:val="24"/>
          <w:lang w:val="ru-RU"/>
        </w:rPr>
        <w:t xml:space="preserve"> Общего собрания, на котором должна быть 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xml:space="preserve">, </w:t>
      </w:r>
      <w:r w:rsidR="00277ABB">
        <w:rPr>
          <w:rFonts w:cs="Times New Roman"/>
          <w:szCs w:val="24"/>
          <w:lang w:val="ru-RU"/>
        </w:rPr>
        <w:t xml:space="preserve">переизбран Совет директоров в составе, предусмотренном пунктом </w:t>
      </w:r>
      <w:r w:rsidR="00277ABB">
        <w:rPr>
          <w:rFonts w:cs="Times New Roman"/>
          <w:szCs w:val="24"/>
          <w:lang w:val="ru-RU"/>
        </w:rPr>
        <w:fldChar w:fldCharType="begin"/>
      </w:r>
      <w:r w:rsidR="00277ABB">
        <w:rPr>
          <w:rFonts w:cs="Times New Roman"/>
          <w:szCs w:val="24"/>
          <w:lang w:val="ru-RU"/>
        </w:rPr>
        <w:instrText xml:space="preserve"> REF _Ref112329579 \r \h </w:instrText>
      </w:r>
      <w:r w:rsidR="00277ABB">
        <w:rPr>
          <w:rFonts w:cs="Times New Roman"/>
          <w:szCs w:val="24"/>
          <w:lang w:val="ru-RU"/>
        </w:rPr>
      </w:r>
      <w:r w:rsidR="00277ABB">
        <w:rPr>
          <w:rFonts w:cs="Times New Roman"/>
          <w:szCs w:val="24"/>
          <w:lang w:val="ru-RU"/>
        </w:rPr>
        <w:fldChar w:fldCharType="separate"/>
      </w:r>
      <w:r w:rsidR="00E068AC">
        <w:rPr>
          <w:rFonts w:cs="Times New Roman"/>
          <w:szCs w:val="24"/>
          <w:lang w:val="ru-RU"/>
        </w:rPr>
        <w:t>3.3.3</w:t>
      </w:r>
      <w:r w:rsidR="00277ABB">
        <w:rPr>
          <w:rFonts w:cs="Times New Roman"/>
          <w:szCs w:val="24"/>
          <w:lang w:val="ru-RU"/>
        </w:rPr>
        <w:fldChar w:fldCharType="end"/>
      </w:r>
      <w:r w:rsidR="00277ABB">
        <w:rPr>
          <w:rFonts w:cs="Times New Roman"/>
          <w:szCs w:val="24"/>
          <w:lang w:val="ru-RU"/>
        </w:rPr>
        <w:t xml:space="preserve">, </w:t>
      </w:r>
      <w:r w:rsidR="00B6742F" w:rsidRPr="00A8746E">
        <w:rPr>
          <w:rFonts w:cs="Times New Roman"/>
          <w:szCs w:val="24"/>
          <w:lang w:val="ru-RU"/>
        </w:rPr>
        <w:t>а также должно быть 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w:t>
      </w:r>
      <w:r w:rsidR="008D5744">
        <w:rPr>
          <w:rFonts w:cs="Times New Roman"/>
          <w:szCs w:val="24"/>
          <w:lang w:val="ru-RU"/>
        </w:rPr>
        <w:t>р</w:t>
      </w:r>
      <w:r w:rsidRPr="00A8746E">
        <w:rPr>
          <w:rFonts w:cs="Times New Roman"/>
          <w:szCs w:val="24"/>
          <w:lang w:val="ru-RU"/>
        </w:rPr>
        <w:t xml:space="preserve">абочих дней с Даты </w:t>
      </w:r>
      <w:r w:rsidR="00634B76" w:rsidRPr="00A8746E">
        <w:rPr>
          <w:rFonts w:cs="Times New Roman"/>
          <w:szCs w:val="24"/>
          <w:lang w:val="ru-RU"/>
        </w:rPr>
        <w:t>п</w:t>
      </w:r>
      <w:r w:rsidRPr="00A8746E">
        <w:rPr>
          <w:rFonts w:cs="Times New Roman"/>
          <w:szCs w:val="24"/>
          <w:lang w:val="ru-RU"/>
        </w:rPr>
        <w:t>ерехода.</w:t>
      </w:r>
      <w:bookmarkEnd w:id="60"/>
      <w:r w:rsidRPr="00A8746E">
        <w:rPr>
          <w:rFonts w:cs="Times New Roman"/>
          <w:szCs w:val="24"/>
          <w:lang w:val="ru-RU"/>
        </w:rPr>
        <w:t xml:space="preserve"> </w:t>
      </w:r>
    </w:p>
    <w:p w14:paraId="6C867D36" w14:textId="62558A4E" w:rsidR="00562A5B" w:rsidRPr="00A8746E" w:rsidRDefault="000F41AF" w:rsidP="00257D7B">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Акционеры</w:t>
      </w:r>
      <w:r w:rsidR="00562A5B" w:rsidRPr="00A8746E">
        <w:rPr>
          <w:rFonts w:cs="Times New Roman"/>
          <w:szCs w:val="24"/>
          <w:lang w:val="ru-RU"/>
        </w:rPr>
        <w:t xml:space="preserve"> обязуются обеспечить, чтобы, независимо от регистрации редакции </w:t>
      </w:r>
      <w:r w:rsidR="00562A5B" w:rsidRPr="00A8746E">
        <w:rPr>
          <w:rFonts w:cs="Times New Roman"/>
          <w:szCs w:val="24"/>
          <w:lang w:val="ru-RU"/>
        </w:rPr>
        <w:lastRenderedPageBreak/>
        <w:t>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E068AC">
        <w:rPr>
          <w:rFonts w:cs="Times New Roman"/>
          <w:szCs w:val="24"/>
          <w:lang w:val="ru-RU"/>
        </w:rPr>
        <w:t>2.11</w:t>
      </w:r>
      <w:r w:rsidR="0099512F" w:rsidRPr="00A8746E">
        <w:rPr>
          <w:rFonts w:cs="Times New Roman"/>
          <w:szCs w:val="24"/>
          <w:lang w:val="ru-RU"/>
        </w:rPr>
        <w:fldChar w:fldCharType="end"/>
      </w:r>
      <w:r w:rsidR="00562A5B" w:rsidRPr="00A8746E">
        <w:rPr>
          <w:rFonts w:cs="Times New Roman"/>
          <w:szCs w:val="24"/>
          <w:lang w:val="ru-RU"/>
        </w:rPr>
        <w:t xml:space="preserve">, с Даты </w:t>
      </w:r>
      <w:r w:rsidR="00634B76" w:rsidRPr="00A8746E">
        <w:rPr>
          <w:rFonts w:cs="Times New Roman"/>
          <w:szCs w:val="24"/>
          <w:lang w:val="ru-RU"/>
        </w:rPr>
        <w:t xml:space="preserve">перехода </w:t>
      </w:r>
      <w:r w:rsidR="00562A5B"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61"/>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62" w:name="_Toc100763870"/>
      <w:bookmarkStart w:id="63" w:name="_Toc101639417"/>
      <w:bookmarkStart w:id="64" w:name="_Toc112079134"/>
      <w:bookmarkStart w:id="65" w:name="_Toc112328239"/>
      <w:bookmarkStart w:id="66" w:name="_Toc112403244"/>
      <w:bookmarkStart w:id="67" w:name="_Toc113716531"/>
      <w:bookmarkStart w:id="68" w:name="_Toc114225659"/>
      <w:bookmarkStart w:id="69" w:name="_Toc115453272"/>
      <w:bookmarkStart w:id="70" w:name="_Toc116930162"/>
      <w:bookmarkStart w:id="71" w:name="_Toc120547792"/>
      <w:bookmarkEnd w:id="52"/>
      <w:bookmarkEnd w:id="53"/>
      <w:r w:rsidRPr="00A8746E">
        <w:t>Управление Обществом</w:t>
      </w:r>
      <w:bookmarkEnd w:id="62"/>
      <w:bookmarkEnd w:id="63"/>
      <w:bookmarkEnd w:id="64"/>
      <w:bookmarkEnd w:id="65"/>
      <w:bookmarkEnd w:id="66"/>
      <w:bookmarkEnd w:id="67"/>
      <w:bookmarkEnd w:id="68"/>
      <w:bookmarkEnd w:id="69"/>
      <w:bookmarkEnd w:id="70"/>
      <w:bookmarkEnd w:id="71"/>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72" w:name="_Toc76490634"/>
      <w:r w:rsidRPr="00A8746E">
        <w:rPr>
          <w:rFonts w:cs="Times New Roman"/>
          <w:b/>
          <w:bCs/>
          <w:szCs w:val="24"/>
        </w:rPr>
        <w:t>Общие положения</w:t>
      </w:r>
      <w:bookmarkEnd w:id="72"/>
    </w:p>
    <w:p w14:paraId="2C72EB7F" w14:textId="258DD5DA"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73" w:name="_Ref99915988"/>
      <w:bookmarkStart w:id="74"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73"/>
    </w:p>
    <w:p w14:paraId="4FC13908" w14:textId="35F6A970"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Общего собрания;</w:t>
      </w:r>
    </w:p>
    <w:p w14:paraId="42B5D633" w14:textId="52CEEB5A"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257D7B">
      <w:pPr>
        <w:pStyle w:val="6"/>
        <w:widowControl w:val="0"/>
        <w:numPr>
          <w:ilvl w:val="7"/>
          <w:numId w:val="36"/>
        </w:numPr>
        <w:suppressAutoHyphens w:val="0"/>
        <w:spacing w:before="120" w:after="120"/>
        <w:ind w:left="1276" w:hanging="567"/>
        <w:rPr>
          <w:lang w:val="ru-RU"/>
        </w:rPr>
      </w:pPr>
      <w:r w:rsidRPr="00A8746E">
        <w:rPr>
          <w:lang w:val="ru-RU"/>
        </w:rPr>
        <w:t>Ревизионной комиссии</w:t>
      </w:r>
      <w:r w:rsidR="0065518A" w:rsidRPr="00A8746E">
        <w:rPr>
          <w:lang w:val="ru-RU"/>
        </w:rPr>
        <w:t>.</w:t>
      </w:r>
    </w:p>
    <w:p w14:paraId="482B9AFD" w14:textId="33863608"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E068AC">
        <w:t>3.1.1</w:t>
      </w:r>
      <w:r w:rsidRPr="00A8746E">
        <w:fldChar w:fldCharType="end"/>
      </w:r>
      <w:r w:rsidR="007F19BD" w:rsidRPr="00A8746E">
        <w:t xml:space="preserve">, а также соответствие компетенции органов Общества 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257D7B">
      <w:pPr>
        <w:pStyle w:val="6"/>
        <w:widowControl w:val="0"/>
        <w:numPr>
          <w:ilvl w:val="7"/>
          <w:numId w:val="40"/>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5740D7FA"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w:t>
      </w:r>
      <w:r w:rsidR="000E26D6">
        <w:t xml:space="preserve"> порядок образования и деятельности органов Общества, их</w:t>
      </w:r>
      <w:r w:rsidRPr="00A8746E">
        <w:t xml:space="preserve"> структуру </w:t>
      </w:r>
      <w:r w:rsidR="000E26D6">
        <w:t xml:space="preserve">и </w:t>
      </w:r>
      <w:r w:rsidRPr="00A8746E">
        <w:t xml:space="preserve">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15CCE3D2" w:rsidR="00B73D1F" w:rsidRPr="00A8746E" w:rsidRDefault="000F41AF" w:rsidP="00781953">
      <w:pPr>
        <w:pStyle w:val="HeadingR3"/>
        <w:widowControl w:val="0"/>
        <w:tabs>
          <w:tab w:val="clear" w:pos="0"/>
          <w:tab w:val="clear" w:pos="1644"/>
          <w:tab w:val="left" w:pos="709"/>
          <w:tab w:val="num" w:pos="1440"/>
        </w:tabs>
        <w:spacing w:before="120" w:after="120"/>
        <w:ind w:left="709" w:hanging="709"/>
      </w:pPr>
      <w:r>
        <w:t>Акционеры</w:t>
      </w:r>
      <w:r w:rsidR="00C430C5" w:rsidRPr="00A8746E">
        <w:t xml:space="preserve"> обязуются обеспечить, чтобы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E068AC">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E068AC">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E068AC">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E068AC">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E068AC">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E068AC">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E068AC">
        <w:t>3.3.17</w:t>
      </w:r>
      <w:r w:rsidR="00B62BF7" w:rsidRPr="00A8746E">
        <w:fldChar w:fldCharType="end"/>
      </w:r>
      <w:r w:rsidR="00F32345" w:rsidRPr="00A8746E">
        <w:t xml:space="preserve"> и </w:t>
      </w:r>
      <w:r w:rsidR="00A4665B">
        <w:t>пункта</w:t>
      </w:r>
      <w:r w:rsidR="00F32345" w:rsidRPr="00A8746E">
        <w:t xml:space="preserve"> </w:t>
      </w:r>
      <w:r w:rsidR="00F32345" w:rsidRPr="00A8746E">
        <w:fldChar w:fldCharType="begin"/>
      </w:r>
      <w:r w:rsidR="00F32345" w:rsidRPr="00A8746E">
        <w:instrText xml:space="preserve"> REF _Ref112785425 \n \h </w:instrText>
      </w:r>
      <w:r w:rsidR="00F32345" w:rsidRPr="00A8746E">
        <w:fldChar w:fldCharType="separate"/>
      </w:r>
      <w:r w:rsidR="00E068AC">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 xml:space="preserve">на совершение какой-либо сделки, в совершении которой имеется заинтересованность, требуется получение согласия и/или </w:t>
      </w:r>
      <w:r w:rsidR="006B7A4B" w:rsidRPr="00A8746E">
        <w:lastRenderedPageBreak/>
        <w:t>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 xml:space="preserve">более </w:t>
      </w:r>
      <w:r w:rsidR="00E41B69">
        <w:t>2,5% (двух с половиной процентов) от балансовой стоимости активов Общества</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75" w:name="_Toc76490637"/>
      <w:bookmarkEnd w:id="74"/>
      <w:r w:rsidRPr="00A8746E">
        <w:rPr>
          <w:rFonts w:cs="Times New Roman"/>
          <w:b/>
          <w:bCs/>
          <w:szCs w:val="24"/>
        </w:rPr>
        <w:t>Общее собрание</w:t>
      </w:r>
    </w:p>
    <w:p w14:paraId="01E0AE6E" w14:textId="5A5BCDCA"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и Положением об Общем собрании</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76" w:name="_Ref99721722"/>
      <w:r w:rsidRPr="00A8746E">
        <w:rPr>
          <w:rFonts w:cs="Times New Roman"/>
          <w:szCs w:val="24"/>
        </w:rPr>
        <w:t>К компетенции Общего собрания относятся следующие вопросы:</w:t>
      </w:r>
      <w:bookmarkEnd w:id="76"/>
    </w:p>
    <w:p w14:paraId="7F0A3C80" w14:textId="6FBA3941" w:rsidR="00D11A75" w:rsidRPr="00A8746E" w:rsidRDefault="00120701" w:rsidP="00257D7B">
      <w:pPr>
        <w:pStyle w:val="6"/>
        <w:widowControl w:val="0"/>
        <w:numPr>
          <w:ilvl w:val="7"/>
          <w:numId w:val="41"/>
        </w:numPr>
        <w:suppressAutoHyphens w:val="0"/>
        <w:spacing w:before="120" w:after="120"/>
        <w:ind w:left="1276" w:hanging="567"/>
        <w:rPr>
          <w:lang w:val="ru-RU"/>
        </w:rPr>
      </w:pPr>
      <w:bookmarkStart w:id="77" w:name="_Ref99721803"/>
      <w:bookmarkStart w:id="78"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77"/>
      <w:r w:rsidRPr="00A8746E">
        <w:rPr>
          <w:lang w:val="ru-RU"/>
        </w:rPr>
        <w:t>;</w:t>
      </w:r>
      <w:bookmarkEnd w:id="78"/>
    </w:p>
    <w:p w14:paraId="46C00232" w14:textId="3DA0247A"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9" w:name="_Ref99721845"/>
      <w:bookmarkStart w:id="80" w:name="_Ref101633788"/>
      <w:r w:rsidRPr="00A8746E">
        <w:rPr>
          <w:lang w:val="ru-RU"/>
        </w:rPr>
        <w:t>р</w:t>
      </w:r>
      <w:r w:rsidR="00D11A75" w:rsidRPr="00A8746E">
        <w:rPr>
          <w:lang w:val="ru-RU"/>
        </w:rPr>
        <w:t>еорганизация Общества</w:t>
      </w:r>
      <w:bookmarkEnd w:id="79"/>
      <w:r w:rsidRPr="00A8746E">
        <w:rPr>
          <w:lang w:val="ru-RU"/>
        </w:rPr>
        <w:t>;</w:t>
      </w:r>
      <w:bookmarkEnd w:id="80"/>
    </w:p>
    <w:p w14:paraId="4F211034" w14:textId="32155DB8"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81" w:name="_Ref99721810"/>
      <w:bookmarkStart w:id="82" w:name="_Ref111634523"/>
      <w:bookmarkStart w:id="83" w:name="_Ref111214074"/>
      <w:r w:rsidRPr="00A8746E">
        <w:rPr>
          <w:lang w:val="ru-RU"/>
        </w:rPr>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81"/>
      <w:r w:rsidRPr="00A8746E">
        <w:rPr>
          <w:lang w:val="ru-RU"/>
        </w:rPr>
        <w:t>;</w:t>
      </w:r>
      <w:bookmarkEnd w:id="82"/>
      <w:bookmarkEnd w:id="83"/>
    </w:p>
    <w:p w14:paraId="42778524" w14:textId="3FADF846" w:rsidR="00E33EDC" w:rsidRPr="00A8746E" w:rsidRDefault="005B5F5F" w:rsidP="00257D7B">
      <w:pPr>
        <w:pStyle w:val="6"/>
        <w:widowControl w:val="0"/>
        <w:numPr>
          <w:ilvl w:val="7"/>
          <w:numId w:val="41"/>
        </w:numPr>
        <w:suppressAutoHyphens w:val="0"/>
        <w:spacing w:before="120" w:after="120"/>
        <w:ind w:left="1276" w:hanging="567"/>
        <w:rPr>
          <w:lang w:val="ru-RU"/>
        </w:rPr>
      </w:pPr>
      <w:bookmarkStart w:id="84" w:name="_Ref111634626"/>
      <w:bookmarkStart w:id="85"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установление размеров вознаграждений и компенсаций членам Совета директоров</w:t>
      </w:r>
      <w:r w:rsidRPr="00A8746E">
        <w:rPr>
          <w:lang w:val="ru-RU"/>
        </w:rPr>
        <w:t>;</w:t>
      </w:r>
      <w:bookmarkEnd w:id="84"/>
      <w:bookmarkEnd w:id="85"/>
    </w:p>
    <w:p w14:paraId="7E3B7F48" w14:textId="450597B9"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86" w:name="_Ref99721817"/>
      <w:bookmarkStart w:id="87"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86"/>
      <w:r w:rsidRPr="00A8746E">
        <w:rPr>
          <w:lang w:val="ru-RU"/>
        </w:rPr>
        <w:t>;</w:t>
      </w:r>
      <w:bookmarkEnd w:id="87"/>
    </w:p>
    <w:p w14:paraId="029A6EB9" w14:textId="1F49682C" w:rsidR="00566DDA" w:rsidRPr="00A8746E" w:rsidRDefault="00566DDA" w:rsidP="00257D7B">
      <w:pPr>
        <w:pStyle w:val="6"/>
        <w:widowControl w:val="0"/>
        <w:numPr>
          <w:ilvl w:val="7"/>
          <w:numId w:val="41"/>
        </w:numPr>
        <w:suppressAutoHyphens w:val="0"/>
        <w:spacing w:before="120" w:after="120"/>
        <w:ind w:left="1276" w:hanging="567"/>
        <w:rPr>
          <w:lang w:val="ru-RU"/>
        </w:rPr>
      </w:pPr>
      <w:bookmarkStart w:id="88"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88"/>
    </w:p>
    <w:p w14:paraId="4B8ED8C1" w14:textId="7F340ADE" w:rsidR="00A45A60" w:rsidRPr="00A8746E" w:rsidRDefault="005B5F5F" w:rsidP="00257D7B">
      <w:pPr>
        <w:pStyle w:val="6"/>
        <w:widowControl w:val="0"/>
        <w:numPr>
          <w:ilvl w:val="7"/>
          <w:numId w:val="41"/>
        </w:numPr>
        <w:suppressAutoHyphens w:val="0"/>
        <w:spacing w:before="120" w:after="120"/>
        <w:ind w:left="1276" w:hanging="567"/>
        <w:rPr>
          <w:lang w:val="ru-RU"/>
        </w:rPr>
      </w:pPr>
      <w:bookmarkStart w:id="89" w:name="_Ref99721738"/>
      <w:bookmarkStart w:id="90"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89"/>
      <w:r w:rsidRPr="00A8746E">
        <w:rPr>
          <w:lang w:val="ru-RU"/>
        </w:rPr>
        <w:t>;</w:t>
      </w:r>
      <w:bookmarkEnd w:id="90"/>
    </w:p>
    <w:p w14:paraId="421E37A9" w14:textId="533094A2" w:rsidR="00CD396E" w:rsidRPr="00A8746E" w:rsidRDefault="005B5F5F" w:rsidP="00257D7B">
      <w:pPr>
        <w:pStyle w:val="6"/>
        <w:widowControl w:val="0"/>
        <w:numPr>
          <w:ilvl w:val="7"/>
          <w:numId w:val="41"/>
        </w:numPr>
        <w:suppressAutoHyphens w:val="0"/>
        <w:spacing w:before="120" w:after="120"/>
        <w:ind w:left="1276" w:hanging="567"/>
        <w:rPr>
          <w:lang w:val="ru-RU"/>
        </w:rPr>
      </w:pPr>
      <w:bookmarkStart w:id="91" w:name="_Ref99721746"/>
      <w:bookmarkStart w:id="92"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91"/>
      <w:r w:rsidRPr="00A8746E">
        <w:rPr>
          <w:lang w:val="ru-RU"/>
        </w:rPr>
        <w:t>;</w:t>
      </w:r>
      <w:bookmarkEnd w:id="92"/>
    </w:p>
    <w:p w14:paraId="1C4A162E" w14:textId="0CA3578C"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3" w:name="_Ref99721822"/>
      <w:bookmarkStart w:id="94"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93"/>
      <w:r w:rsidR="005B5F5F" w:rsidRPr="00A8746E">
        <w:rPr>
          <w:lang w:val="ru-RU"/>
        </w:rPr>
        <w:t>;</w:t>
      </w:r>
      <w:bookmarkEnd w:id="94"/>
    </w:p>
    <w:p w14:paraId="614196A2" w14:textId="005C83D1"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95"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95"/>
    </w:p>
    <w:p w14:paraId="1C115514" w14:textId="0C1F42D9"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96" w:name="_Ref112325793"/>
      <w:bookmarkStart w:id="97" w:name="_Ref99721769"/>
      <w:bookmarkStart w:id="98" w:name="_Ref101633829"/>
      <w:bookmarkStart w:id="99"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96"/>
    </w:p>
    <w:p w14:paraId="7151670F" w14:textId="77777777" w:rsidR="00561868" w:rsidRPr="00A8746E" w:rsidRDefault="005B5F5F" w:rsidP="00257D7B">
      <w:pPr>
        <w:pStyle w:val="6"/>
        <w:widowControl w:val="0"/>
        <w:numPr>
          <w:ilvl w:val="7"/>
          <w:numId w:val="41"/>
        </w:numPr>
        <w:suppressAutoHyphens w:val="0"/>
        <w:spacing w:before="120" w:after="120"/>
        <w:ind w:left="1276" w:hanging="567"/>
        <w:rPr>
          <w:lang w:val="ru-RU"/>
        </w:rPr>
      </w:pPr>
      <w:bookmarkStart w:id="100" w:name="_Ref111634539"/>
      <w:bookmarkStart w:id="101" w:name="_Ref111214100"/>
      <w:bookmarkEnd w:id="97"/>
      <w:bookmarkEnd w:id="98"/>
      <w:bookmarkEnd w:id="99"/>
      <w:r w:rsidRPr="00A8746E">
        <w:rPr>
          <w:lang w:val="ru-RU"/>
        </w:rPr>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100"/>
      <w:bookmarkEnd w:id="101"/>
    </w:p>
    <w:p w14:paraId="05F042D4" w14:textId="2BDE7984"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102" w:name="_Ref111635602"/>
      <w:bookmarkStart w:id="103" w:name="_Ref113722900"/>
      <w:r w:rsidRPr="00A8746E">
        <w:rPr>
          <w:lang w:val="ru-RU"/>
        </w:rPr>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w:t>
      </w:r>
      <w:r w:rsidR="00050563" w:rsidRPr="00A8746E">
        <w:rPr>
          <w:lang w:val="ru-RU"/>
        </w:rPr>
        <w:lastRenderedPageBreak/>
        <w:t>лицами</w:t>
      </w:r>
      <w:bookmarkEnd w:id="102"/>
      <w:r w:rsidR="00CB37F0" w:rsidRPr="00122178">
        <w:rPr>
          <w:lang w:val="ru-RU"/>
        </w:rPr>
        <w:t>;</w:t>
      </w:r>
      <w:bookmarkEnd w:id="103"/>
    </w:p>
    <w:p w14:paraId="78D6A27A" w14:textId="29CDA989" w:rsidR="00D175B3" w:rsidRPr="00A8746E" w:rsidRDefault="00233BBE" w:rsidP="00257D7B">
      <w:pPr>
        <w:pStyle w:val="6"/>
        <w:widowControl w:val="0"/>
        <w:numPr>
          <w:ilvl w:val="7"/>
          <w:numId w:val="41"/>
        </w:numPr>
        <w:suppressAutoHyphens w:val="0"/>
        <w:spacing w:before="120" w:after="120"/>
        <w:ind w:left="1276" w:hanging="567"/>
        <w:rPr>
          <w:rFonts w:cs="Times New Roman"/>
          <w:szCs w:val="24"/>
          <w:lang w:val="ru-RU"/>
        </w:rPr>
      </w:pPr>
      <w:bookmarkStart w:id="104" w:name="_Ref111634650"/>
      <w:bookmarkStart w:id="105"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2561E9">
        <w:rPr>
          <w:rFonts w:cs="Times New Roman"/>
          <w:szCs w:val="24"/>
          <w:lang w:val="ru-RU"/>
        </w:rPr>
        <w:t xml:space="preserve"> </w:t>
      </w:r>
      <w:r w:rsidR="002561E9" w:rsidRPr="002561E9">
        <w:rPr>
          <w:rFonts w:cs="Times New Roman"/>
          <w:szCs w:val="24"/>
          <w:lang w:val="ru-RU"/>
        </w:rPr>
        <w:t>(за исключением Специального имущества, которое не подлежит отчуждению)</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bookmarkEnd w:id="104"/>
      <w:bookmarkEnd w:id="105"/>
    </w:p>
    <w:p w14:paraId="0FFCA133" w14:textId="4DBAC543" w:rsidR="00426A4B" w:rsidRDefault="00677D6F" w:rsidP="00257D7B">
      <w:pPr>
        <w:pStyle w:val="6"/>
        <w:widowControl w:val="0"/>
        <w:numPr>
          <w:ilvl w:val="7"/>
          <w:numId w:val="41"/>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593BEA2A" w:rsidR="00122178" w:rsidRPr="00122178" w:rsidRDefault="009E304A" w:rsidP="00257D7B">
      <w:pPr>
        <w:pStyle w:val="6"/>
        <w:widowControl w:val="0"/>
        <w:numPr>
          <w:ilvl w:val="7"/>
          <w:numId w:val="41"/>
        </w:numPr>
        <w:suppressAutoHyphens w:val="0"/>
        <w:spacing w:before="120" w:after="120"/>
        <w:ind w:left="1276" w:hanging="567"/>
        <w:rPr>
          <w:rFonts w:cs="Times New Roman"/>
          <w:szCs w:val="24"/>
          <w:lang w:val="ru-RU"/>
        </w:rPr>
      </w:pPr>
      <w:bookmarkStart w:id="106" w:name="_Ref113722908"/>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w:t>
      </w:r>
      <w:r w:rsidR="00E3052A">
        <w:rPr>
          <w:lang w:val="ru-RU"/>
        </w:rPr>
        <w:t>(при этом в отношении</w:t>
      </w:r>
      <w:r>
        <w:rPr>
          <w:lang w:val="ru-RU"/>
        </w:rPr>
        <w:t xml:space="preserve">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E3052A">
        <w:rPr>
          <w:rFonts w:cs="Times New Roman"/>
          <w:szCs w:val="24"/>
          <w:lang w:val="ru-RU"/>
        </w:rPr>
        <w:t xml:space="preserve"> </w:t>
      </w:r>
      <w:r w:rsidR="00114438">
        <w:rPr>
          <w:rFonts w:cs="Times New Roman"/>
          <w:szCs w:val="24"/>
          <w:lang w:val="ru-RU"/>
        </w:rPr>
        <w:t xml:space="preserve">применяется ограничение, предусмотренное пунктом </w:t>
      </w:r>
      <w:r w:rsidR="00114438">
        <w:rPr>
          <w:rFonts w:cs="Times New Roman"/>
          <w:szCs w:val="24"/>
          <w:lang w:val="ru-RU"/>
        </w:rPr>
        <w:fldChar w:fldCharType="begin"/>
      </w:r>
      <w:r w:rsidR="00114438">
        <w:rPr>
          <w:rFonts w:cs="Times New Roman"/>
          <w:szCs w:val="24"/>
          <w:lang w:val="ru-RU"/>
        </w:rPr>
        <w:instrText xml:space="preserve"> REF _Ref115457870 \r \h </w:instrText>
      </w:r>
      <w:r w:rsidR="00114438">
        <w:rPr>
          <w:rFonts w:cs="Times New Roman"/>
          <w:szCs w:val="24"/>
          <w:lang w:val="ru-RU"/>
        </w:rPr>
      </w:r>
      <w:r w:rsidR="00114438">
        <w:rPr>
          <w:rFonts w:cs="Times New Roman"/>
          <w:szCs w:val="24"/>
          <w:lang w:val="ru-RU"/>
        </w:rPr>
        <w:fldChar w:fldCharType="separate"/>
      </w:r>
      <w:r w:rsidR="00E068AC">
        <w:rPr>
          <w:rFonts w:cs="Times New Roman"/>
          <w:szCs w:val="24"/>
          <w:lang w:val="ru-RU"/>
        </w:rPr>
        <w:t>7.5</w:t>
      </w:r>
      <w:r w:rsidR="00114438">
        <w:rPr>
          <w:rFonts w:cs="Times New Roman"/>
          <w:szCs w:val="24"/>
          <w:lang w:val="ru-RU"/>
        </w:rPr>
        <w:fldChar w:fldCharType="end"/>
      </w:r>
      <w:r w:rsidR="00E3052A">
        <w:rPr>
          <w:rFonts w:cs="Times New Roman"/>
          <w:szCs w:val="24"/>
          <w:lang w:val="ru-RU"/>
        </w:rPr>
        <w:t>)</w:t>
      </w:r>
      <w:r w:rsidR="00122178" w:rsidRPr="00122178">
        <w:rPr>
          <w:rFonts w:cs="Times New Roman"/>
          <w:szCs w:val="24"/>
          <w:lang w:val="ru-RU"/>
        </w:rPr>
        <w:t>;</w:t>
      </w:r>
      <w:bookmarkEnd w:id="106"/>
    </w:p>
    <w:p w14:paraId="21E6BDB8" w14:textId="2C9FE11D" w:rsidR="00292F50" w:rsidRPr="00A8746E" w:rsidRDefault="006D3A3F" w:rsidP="00257D7B">
      <w:pPr>
        <w:pStyle w:val="6"/>
        <w:widowControl w:val="0"/>
        <w:numPr>
          <w:ilvl w:val="7"/>
          <w:numId w:val="41"/>
        </w:numPr>
        <w:suppressAutoHyphens w:val="0"/>
        <w:spacing w:before="120" w:after="120"/>
        <w:ind w:left="1276" w:hanging="567"/>
        <w:rPr>
          <w:lang w:val="ru-RU"/>
        </w:rPr>
      </w:pPr>
      <w:bookmarkStart w:id="107" w:name="_Ref111924375"/>
      <w:bookmarkStart w:id="108" w:name="_Ref113123379"/>
      <w:r w:rsidRPr="00A8746E">
        <w:rPr>
          <w:lang w:val="ru-RU"/>
        </w:rPr>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E068AC">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107"/>
      <w:bookmarkEnd w:id="108"/>
    </w:p>
    <w:p w14:paraId="1E6EC008" w14:textId="7E1EEDE2" w:rsidR="00796768" w:rsidRPr="00796768" w:rsidRDefault="00796768" w:rsidP="00796768">
      <w:pPr>
        <w:pStyle w:val="6"/>
        <w:widowControl w:val="0"/>
        <w:numPr>
          <w:ilvl w:val="7"/>
          <w:numId w:val="41"/>
        </w:numPr>
        <w:suppressAutoHyphens w:val="0"/>
        <w:spacing w:before="120" w:after="120"/>
        <w:ind w:left="1276" w:hanging="567"/>
        <w:rPr>
          <w:lang w:val="ru-RU"/>
        </w:rPr>
      </w:pPr>
      <w:r w:rsidRPr="00796768">
        <w:rPr>
          <w:lang w:val="ru-RU"/>
        </w:rPr>
        <w:t>утверждение регистратора Общества и условий договора с ним, а также расторжение договора с ним;</w:t>
      </w:r>
    </w:p>
    <w:p w14:paraId="14F6AC15" w14:textId="25E51843" w:rsidR="004C04E5" w:rsidRPr="00A8746E" w:rsidRDefault="004C04E5" w:rsidP="00257D7B">
      <w:pPr>
        <w:pStyle w:val="6"/>
        <w:widowControl w:val="0"/>
        <w:numPr>
          <w:ilvl w:val="7"/>
          <w:numId w:val="41"/>
        </w:numPr>
        <w:suppressAutoHyphens w:val="0"/>
        <w:spacing w:before="120" w:after="120"/>
        <w:ind w:left="1276" w:hanging="567"/>
        <w:rPr>
          <w:lang w:val="ru-RU"/>
        </w:rPr>
      </w:pPr>
      <w:bookmarkStart w:id="109" w:name="_Ref120540382"/>
      <w:bookmarkStart w:id="110" w:name="_Ref116031313"/>
      <w:r w:rsidRPr="00A8746E">
        <w:rPr>
          <w:lang w:val="ru-RU"/>
        </w:rPr>
        <w:t>утверждение внутренних документов, регулирующих деятельность органов Общества;</w:t>
      </w:r>
      <w:bookmarkEnd w:id="109"/>
      <w:bookmarkEnd w:id="110"/>
    </w:p>
    <w:p w14:paraId="722FBEDF" w14:textId="1E67737C" w:rsidR="00C81F40" w:rsidRPr="00A8746E" w:rsidRDefault="00C81F40" w:rsidP="00257D7B">
      <w:pPr>
        <w:pStyle w:val="6"/>
        <w:widowControl w:val="0"/>
        <w:numPr>
          <w:ilvl w:val="7"/>
          <w:numId w:val="41"/>
        </w:numPr>
        <w:suppressAutoHyphens w:val="0"/>
        <w:spacing w:before="120" w:after="120"/>
        <w:ind w:left="1276" w:hanging="567"/>
        <w:rPr>
          <w:lang w:val="ru-RU"/>
        </w:rPr>
      </w:pPr>
      <w:bookmarkStart w:id="111"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111"/>
    </w:p>
    <w:p w14:paraId="6A4A0FA3" w14:textId="73930EBE" w:rsidR="004E13FF" w:rsidRPr="00A8746E" w:rsidRDefault="00363FC3" w:rsidP="00257D7B">
      <w:pPr>
        <w:pStyle w:val="6"/>
        <w:widowControl w:val="0"/>
        <w:numPr>
          <w:ilvl w:val="7"/>
          <w:numId w:val="41"/>
        </w:numPr>
        <w:suppressAutoHyphens w:val="0"/>
        <w:spacing w:before="120" w:after="120"/>
        <w:ind w:left="1276" w:hanging="567"/>
        <w:rPr>
          <w:rFonts w:cs="Times New Roman"/>
          <w:szCs w:val="24"/>
          <w:lang w:val="ru-RU"/>
        </w:rPr>
      </w:pPr>
      <w:bookmarkStart w:id="112" w:name="_Ref116300881"/>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bookmarkEnd w:id="112"/>
    </w:p>
    <w:p w14:paraId="607FF407" w14:textId="6E9C10DB"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3" w:name="_Ref112564144"/>
      <w:bookmarkStart w:id="114" w:name="_Ref101556455"/>
      <w:r w:rsidRPr="00A8746E">
        <w:rPr>
          <w:rFonts w:cs="Times New Roman"/>
          <w:szCs w:val="24"/>
        </w:rPr>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E068AC">
        <w:rPr>
          <w:rFonts w:cs="Times New Roman"/>
          <w:szCs w:val="24"/>
        </w:rPr>
        <w:t>3.2.4</w:t>
      </w:r>
      <w:r w:rsidR="00315550" w:rsidRPr="00A8746E">
        <w:rPr>
          <w:rFonts w:cs="Times New Roman"/>
          <w:szCs w:val="24"/>
        </w:rPr>
        <w:fldChar w:fldCharType="end"/>
      </w:r>
      <w:r w:rsidR="00645E38">
        <w:rPr>
          <w:rFonts w:cs="Times New Roman"/>
          <w:szCs w:val="24"/>
        </w:rPr>
        <w:t xml:space="preserve"> или Законом об АО</w:t>
      </w:r>
      <w:r w:rsidR="00315550" w:rsidRPr="00A8746E">
        <w:rPr>
          <w:rFonts w:cs="Times New Roman"/>
          <w:szCs w:val="24"/>
        </w:rPr>
        <w:t>.</w:t>
      </w:r>
      <w:bookmarkEnd w:id="113"/>
    </w:p>
    <w:p w14:paraId="64B5DFB6" w14:textId="4B7E09E6"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115" w:name="_Ref111634573"/>
      <w:bookmarkStart w:id="116"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645E38">
        <w:rPr>
          <w:rFonts w:eastAsiaTheme="minorHAnsi"/>
        </w:rPr>
        <w:t xml:space="preserve"> </w:t>
      </w:r>
      <w:r w:rsidR="00FE6814">
        <w:rPr>
          <w:rFonts w:eastAsiaTheme="minorHAnsi"/>
        </w:rPr>
        <w:fldChar w:fldCharType="begin"/>
      </w:r>
      <w:r w:rsidR="00FE6814">
        <w:rPr>
          <w:rFonts w:eastAsiaTheme="minorHAnsi"/>
        </w:rPr>
        <w:instrText xml:space="preserve"> REF _Ref99980794 \r \h </w:instrText>
      </w:r>
      <w:r w:rsidR="00FE6814">
        <w:rPr>
          <w:rFonts w:eastAsiaTheme="minorHAnsi"/>
        </w:rPr>
      </w:r>
      <w:r w:rsidR="00FE6814">
        <w:rPr>
          <w:rFonts w:eastAsiaTheme="minorHAnsi"/>
        </w:rPr>
        <w:fldChar w:fldCharType="separate"/>
      </w:r>
      <w:r w:rsidR="00E068AC">
        <w:rPr>
          <w:rFonts w:eastAsiaTheme="minorHAnsi"/>
        </w:rPr>
        <w:t>(1)</w:t>
      </w:r>
      <w:r w:rsidR="00FE6814">
        <w:rPr>
          <w:rFonts w:eastAsiaTheme="minorHAnsi"/>
        </w:rPr>
        <w:fldChar w:fldCharType="end"/>
      </w:r>
      <w:r w:rsidR="00FE6814">
        <w:rPr>
          <w:rFonts w:eastAsiaTheme="minorHAnsi"/>
        </w:rPr>
        <w:t xml:space="preserve">, </w:t>
      </w:r>
      <w:r w:rsidR="00645E38">
        <w:rPr>
          <w:rFonts w:eastAsiaTheme="minorHAnsi"/>
        </w:rPr>
        <w:fldChar w:fldCharType="begin"/>
      </w:r>
      <w:r w:rsidR="00645E38">
        <w:rPr>
          <w:rFonts w:eastAsiaTheme="minorHAnsi"/>
        </w:rPr>
        <w:instrText xml:space="preserve"> REF _Ref111634626 \r \h </w:instrText>
      </w:r>
      <w:r w:rsidR="00645E38">
        <w:rPr>
          <w:rFonts w:eastAsiaTheme="minorHAnsi"/>
        </w:rPr>
      </w:r>
      <w:r w:rsidR="00645E38">
        <w:rPr>
          <w:rFonts w:eastAsiaTheme="minorHAnsi"/>
        </w:rPr>
        <w:fldChar w:fldCharType="separate"/>
      </w:r>
      <w:r w:rsidR="00E068AC">
        <w:rPr>
          <w:rFonts w:eastAsiaTheme="minorHAnsi"/>
        </w:rPr>
        <w:t>(4)</w:t>
      </w:r>
      <w:r w:rsidR="00645E38">
        <w:rPr>
          <w:rFonts w:eastAsiaTheme="minorHAnsi"/>
        </w:rPr>
        <w:fldChar w:fldCharType="end"/>
      </w:r>
      <w:r w:rsidR="00164C2B">
        <w:rPr>
          <w:rFonts w:eastAsiaTheme="minorHAnsi"/>
        </w:rPr>
        <w:t xml:space="preserve">, </w:t>
      </w:r>
      <w:r w:rsidR="00164C2B">
        <w:rPr>
          <w:rFonts w:eastAsiaTheme="minorHAnsi"/>
        </w:rPr>
        <w:fldChar w:fldCharType="begin"/>
      </w:r>
      <w:r w:rsidR="00164C2B">
        <w:rPr>
          <w:rFonts w:eastAsiaTheme="minorHAnsi"/>
        </w:rPr>
        <w:instrText xml:space="preserve"> REF _Ref100150971 \r \h </w:instrText>
      </w:r>
      <w:r w:rsidR="00164C2B">
        <w:rPr>
          <w:rFonts w:eastAsiaTheme="minorHAnsi"/>
        </w:rPr>
      </w:r>
      <w:r w:rsidR="00164C2B">
        <w:rPr>
          <w:rFonts w:eastAsiaTheme="minorHAnsi"/>
        </w:rPr>
        <w:fldChar w:fldCharType="separate"/>
      </w:r>
      <w:r w:rsidR="00E068AC">
        <w:rPr>
          <w:rFonts w:eastAsiaTheme="minorHAnsi"/>
        </w:rPr>
        <w:t>(6)</w:t>
      </w:r>
      <w:r w:rsidR="00164C2B">
        <w:rPr>
          <w:rFonts w:eastAsiaTheme="minorHAnsi"/>
        </w:rPr>
        <w:fldChar w:fldCharType="end"/>
      </w:r>
      <w:r w:rsidR="00645E38">
        <w:rPr>
          <w:rFonts w:eastAsiaTheme="minorHAnsi"/>
        </w:rPr>
        <w:t>,</w:t>
      </w:r>
      <w:r w:rsidR="000F580B" w:rsidRPr="000F580B">
        <w:rPr>
          <w:rFonts w:eastAsiaTheme="minorHAnsi"/>
        </w:rPr>
        <w:t xml:space="preserve"> </w:t>
      </w:r>
      <w:r w:rsidR="000F580B">
        <w:rPr>
          <w:rFonts w:eastAsiaTheme="minorHAnsi"/>
        </w:rPr>
        <w:fldChar w:fldCharType="begin"/>
      </w:r>
      <w:r w:rsidR="000F580B">
        <w:rPr>
          <w:rFonts w:eastAsiaTheme="minorHAnsi"/>
        </w:rPr>
        <w:instrText xml:space="preserve"> REF _Ref112325793 \r \h </w:instrText>
      </w:r>
      <w:r w:rsidR="000F580B">
        <w:rPr>
          <w:rFonts w:eastAsiaTheme="minorHAnsi"/>
        </w:rPr>
      </w:r>
      <w:r w:rsidR="000F580B">
        <w:rPr>
          <w:rFonts w:eastAsiaTheme="minorHAnsi"/>
        </w:rPr>
        <w:fldChar w:fldCharType="separate"/>
      </w:r>
      <w:r w:rsidR="00E068AC">
        <w:rPr>
          <w:rFonts w:eastAsiaTheme="minorHAnsi"/>
        </w:rPr>
        <w:t>(11)</w:t>
      </w:r>
      <w:r w:rsidR="000F580B">
        <w:rPr>
          <w:rFonts w:eastAsiaTheme="minorHAnsi"/>
        </w:rPr>
        <w:fldChar w:fldCharType="end"/>
      </w:r>
      <w:r w:rsidR="000F580B">
        <w:rPr>
          <w:rFonts w:eastAsiaTheme="minorHAnsi"/>
        </w:rPr>
        <w:t>,</w:t>
      </w:r>
      <w:r w:rsidR="00500D04" w:rsidRPr="00A8746E">
        <w:rPr>
          <w:rFonts w:eastAsiaTheme="minorHAnsi"/>
        </w:rPr>
        <w:t xml:space="preserve"> </w:t>
      </w:r>
      <w:r w:rsidR="00645E38">
        <w:rPr>
          <w:rFonts w:eastAsiaTheme="minorHAnsi" w:cs="Times New Roman"/>
          <w:szCs w:val="24"/>
        </w:rPr>
        <w:fldChar w:fldCharType="begin"/>
      </w:r>
      <w:r w:rsidR="00645E38">
        <w:rPr>
          <w:rFonts w:eastAsiaTheme="minorHAnsi"/>
        </w:rPr>
        <w:instrText xml:space="preserve"> REF _Ref113722900 \r \h </w:instrText>
      </w:r>
      <w:r w:rsidR="00645E38">
        <w:rPr>
          <w:rFonts w:eastAsiaTheme="minorHAnsi" w:cs="Times New Roman"/>
          <w:szCs w:val="24"/>
        </w:rPr>
      </w:r>
      <w:r w:rsidR="00645E38">
        <w:rPr>
          <w:rFonts w:eastAsiaTheme="minorHAnsi" w:cs="Times New Roman"/>
          <w:szCs w:val="24"/>
        </w:rPr>
        <w:fldChar w:fldCharType="separate"/>
      </w:r>
      <w:r w:rsidR="00E068AC">
        <w:rPr>
          <w:rFonts w:eastAsiaTheme="minorHAnsi"/>
        </w:rPr>
        <w:t>(13)</w:t>
      </w:r>
      <w:r w:rsidR="00645E38">
        <w:rPr>
          <w:rFonts w:eastAsiaTheme="minorHAnsi" w:cs="Times New Roman"/>
          <w:szCs w:val="24"/>
        </w:rPr>
        <w:fldChar w:fldCharType="end"/>
      </w:r>
      <w:r w:rsidR="00645E38">
        <w:rPr>
          <w:rFonts w:eastAsiaTheme="minorHAnsi" w:cs="Times New Roman"/>
          <w:szCs w:val="24"/>
        </w:rPr>
        <w:t xml:space="preserve"> </w:t>
      </w:r>
      <w:r w:rsidR="00500D04" w:rsidRPr="00A8746E">
        <w:rPr>
          <w:rFonts w:eastAsiaTheme="minorHAnsi" w:cs="Times New Roman"/>
          <w:szCs w:val="24"/>
        </w:rPr>
        <w:t>–</w:t>
      </w:r>
      <w:r w:rsidR="00796768">
        <w:rPr>
          <w:rFonts w:eastAsiaTheme="minorHAnsi" w:cs="Times New Roman"/>
          <w:szCs w:val="24"/>
        </w:rPr>
        <w:t xml:space="preserve"> </w:t>
      </w:r>
      <w:r w:rsidR="00796768">
        <w:rPr>
          <w:rFonts w:eastAsiaTheme="minorHAnsi" w:cs="Times New Roman"/>
          <w:szCs w:val="24"/>
        </w:rPr>
        <w:fldChar w:fldCharType="begin"/>
      </w:r>
      <w:r w:rsidR="00796768">
        <w:rPr>
          <w:rFonts w:eastAsiaTheme="minorHAnsi" w:cs="Times New Roman"/>
          <w:szCs w:val="24"/>
        </w:rPr>
        <w:instrText xml:space="preserve"> REF _Ref120540382 \r \h </w:instrText>
      </w:r>
      <w:r w:rsidR="00796768">
        <w:rPr>
          <w:rFonts w:eastAsiaTheme="minorHAnsi" w:cs="Times New Roman"/>
          <w:szCs w:val="24"/>
        </w:rPr>
      </w:r>
      <w:r w:rsidR="00796768">
        <w:rPr>
          <w:rFonts w:eastAsiaTheme="minorHAnsi" w:cs="Times New Roman"/>
          <w:szCs w:val="24"/>
        </w:rPr>
        <w:fldChar w:fldCharType="separate"/>
      </w:r>
      <w:r w:rsidR="00E068AC">
        <w:rPr>
          <w:rFonts w:eastAsiaTheme="minorHAnsi" w:cs="Times New Roman"/>
          <w:szCs w:val="24"/>
        </w:rPr>
        <w:t>(19)</w:t>
      </w:r>
      <w:r w:rsidR="00796768">
        <w:rPr>
          <w:rFonts w:eastAsiaTheme="minorHAnsi" w:cs="Times New Roman"/>
          <w:szCs w:val="24"/>
        </w:rPr>
        <w:fldChar w:fldCharType="end"/>
      </w:r>
      <w:r w:rsidR="00796768">
        <w:rPr>
          <w:rFonts w:eastAsiaTheme="minorHAnsi" w:cs="Times New Roman"/>
          <w:szCs w:val="24"/>
        </w:rPr>
        <w:t xml:space="preserve"> </w:t>
      </w:r>
      <w:r w:rsidR="008D5744">
        <w:rPr>
          <w:rFonts w:eastAsiaTheme="minorHAnsi" w:cs="Times New Roman"/>
          <w:szCs w:val="24"/>
        </w:rPr>
        <w:t xml:space="preserve">и </w:t>
      </w:r>
      <w:r w:rsidR="008D5744">
        <w:rPr>
          <w:rFonts w:eastAsiaTheme="minorHAnsi" w:cs="Times New Roman"/>
          <w:szCs w:val="24"/>
        </w:rPr>
        <w:fldChar w:fldCharType="begin"/>
      </w:r>
      <w:r w:rsidR="008D5744">
        <w:rPr>
          <w:rFonts w:eastAsiaTheme="minorHAnsi" w:cs="Times New Roman"/>
          <w:szCs w:val="24"/>
        </w:rPr>
        <w:instrText xml:space="preserve"> REF _Ref116300881 \r \h </w:instrText>
      </w:r>
      <w:r w:rsidR="008D5744">
        <w:rPr>
          <w:rFonts w:eastAsiaTheme="minorHAnsi" w:cs="Times New Roman"/>
          <w:szCs w:val="24"/>
        </w:rPr>
      </w:r>
      <w:r w:rsidR="008D5744">
        <w:rPr>
          <w:rFonts w:eastAsiaTheme="minorHAnsi" w:cs="Times New Roman"/>
          <w:szCs w:val="24"/>
        </w:rPr>
        <w:fldChar w:fldCharType="separate"/>
      </w:r>
      <w:r w:rsidR="00E068AC">
        <w:rPr>
          <w:rFonts w:eastAsiaTheme="minorHAnsi" w:cs="Times New Roman"/>
          <w:szCs w:val="24"/>
        </w:rPr>
        <w:t>(21)</w:t>
      </w:r>
      <w:r w:rsidR="008D5744">
        <w:rPr>
          <w:rFonts w:eastAsiaTheme="minorHAnsi" w:cs="Times New Roman"/>
          <w:szCs w:val="24"/>
        </w:rPr>
        <w:fldChar w:fldCharType="end"/>
      </w:r>
      <w:r w:rsidR="008D5744">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E068AC">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BB798F">
        <w:rPr>
          <w:rFonts w:eastAsiaTheme="minorHAnsi" w:cs="Times New Roman"/>
          <w:szCs w:val="24"/>
        </w:rPr>
        <w:t xml:space="preserve">. </w:t>
      </w:r>
      <w:r w:rsidR="00471CD1" w:rsidRPr="00FB422E">
        <w:rPr>
          <w:rFonts w:cs="Times New Roman"/>
          <w:szCs w:val="24"/>
        </w:rPr>
        <w:t>Общее собрание по 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E068AC">
        <w:rPr>
          <w:rFonts w:cs="Times New Roman"/>
          <w:szCs w:val="24"/>
        </w:rPr>
        <w:t>3.2.2</w:t>
      </w:r>
      <w:r w:rsidR="00471CD1" w:rsidRPr="00FB422E">
        <w:rPr>
          <w:rFonts w:cs="Times New Roman"/>
          <w:szCs w:val="24"/>
        </w:rPr>
        <w:fldChar w:fldCharType="end"/>
      </w:r>
      <w:r w:rsidR="00471CD1" w:rsidRPr="00FB422E">
        <w:rPr>
          <w:rFonts w:cs="Times New Roman"/>
          <w:szCs w:val="24"/>
        </w:rPr>
        <w:t xml:space="preserve">, может быть созвано при условии получения согласия на сделку со стороны </w:t>
      </w:r>
      <w:r w:rsidR="00471CD1">
        <w:rPr>
          <w:rFonts w:eastAsiaTheme="minorHAnsi" w:cs="Times New Roman"/>
          <w:szCs w:val="24"/>
        </w:rPr>
        <w:t>уполномоченного федерального</w:t>
      </w:r>
      <w:r w:rsidR="00471CD1" w:rsidRPr="00FF3A6A">
        <w:rPr>
          <w:rFonts w:eastAsiaTheme="minorHAnsi" w:cs="Times New Roman"/>
          <w:szCs w:val="24"/>
        </w:rPr>
        <w:t xml:space="preserve"> орган</w:t>
      </w:r>
      <w:r w:rsidR="00471CD1">
        <w:rPr>
          <w:rFonts w:eastAsiaTheme="minorHAnsi" w:cs="Times New Roman"/>
          <w:szCs w:val="24"/>
        </w:rPr>
        <w:t>а</w:t>
      </w:r>
      <w:r w:rsidR="00471CD1" w:rsidRPr="00FF3A6A">
        <w:rPr>
          <w:rFonts w:eastAsiaTheme="minorHAnsi" w:cs="Times New Roman"/>
          <w:szCs w:val="24"/>
        </w:rPr>
        <w:t xml:space="preserve"> исполнительной власти, осуществляющ</w:t>
      </w:r>
      <w:r w:rsidR="00471CD1">
        <w:rPr>
          <w:rFonts w:eastAsiaTheme="minorHAnsi" w:cs="Times New Roman"/>
          <w:szCs w:val="24"/>
        </w:rPr>
        <w:t>его</w:t>
      </w:r>
      <w:r w:rsidR="00471CD1" w:rsidRPr="00FF3A6A">
        <w:rPr>
          <w:rFonts w:eastAsiaTheme="minorHAnsi" w:cs="Times New Roman"/>
          <w:szCs w:val="24"/>
        </w:rPr>
        <w:t xml:space="preserve"> полномочия собственни</w:t>
      </w:r>
      <w:r w:rsidR="00471CD1">
        <w:rPr>
          <w:rFonts w:eastAsiaTheme="minorHAnsi" w:cs="Times New Roman"/>
          <w:szCs w:val="24"/>
        </w:rPr>
        <w:t>ка в отношении акций Акционера-1</w:t>
      </w:r>
      <w:r w:rsidR="00471CD1" w:rsidRPr="00FB422E">
        <w:rPr>
          <w:rFonts w:cs="Times New Roman"/>
          <w:szCs w:val="24"/>
        </w:rPr>
        <w:t xml:space="preserve">. Акционер-2 обязан до созыва соответствующего </w:t>
      </w:r>
      <w:r w:rsidR="00471CD1">
        <w:rPr>
          <w:rFonts w:cs="Times New Roman"/>
          <w:szCs w:val="24"/>
        </w:rPr>
        <w:t>Общего собрания</w:t>
      </w:r>
      <w:r w:rsidR="00471CD1" w:rsidRPr="00FB422E">
        <w:rPr>
          <w:rFonts w:cs="Times New Roman"/>
          <w:szCs w:val="24"/>
        </w:rPr>
        <w:t xml:space="preserve"> направить в </w:t>
      </w:r>
      <w:r w:rsidR="00471CD1" w:rsidRPr="00FF3A6A">
        <w:rPr>
          <w:rFonts w:eastAsiaTheme="minorHAnsi" w:cs="Times New Roman"/>
          <w:szCs w:val="24"/>
        </w:rPr>
        <w:t>орган исполнительной власти, осуществляющ</w:t>
      </w:r>
      <w:r w:rsidR="00471CD1">
        <w:rPr>
          <w:rFonts w:eastAsiaTheme="minorHAnsi" w:cs="Times New Roman"/>
          <w:szCs w:val="24"/>
        </w:rPr>
        <w:t>ий</w:t>
      </w:r>
      <w:r w:rsidR="00471CD1" w:rsidRPr="00FF3A6A">
        <w:rPr>
          <w:rFonts w:eastAsiaTheme="minorHAnsi" w:cs="Times New Roman"/>
          <w:szCs w:val="24"/>
        </w:rPr>
        <w:t xml:space="preserve"> полномочия собственни</w:t>
      </w:r>
      <w:r w:rsidR="00471CD1">
        <w:rPr>
          <w:rFonts w:eastAsiaTheme="minorHAnsi" w:cs="Times New Roman"/>
          <w:szCs w:val="24"/>
        </w:rPr>
        <w:t xml:space="preserve">ка в отношении акций Акционера-1, </w:t>
      </w:r>
      <w:r w:rsidR="00471CD1" w:rsidRPr="00FB422E">
        <w:rPr>
          <w:rFonts w:cs="Times New Roman"/>
          <w:szCs w:val="24"/>
        </w:rPr>
        <w:t xml:space="preserve">запрос, содержащий условия планируемой сделки, и просьбу дать согласие на ее совершение, а также указание на то, что согласие подлежит направлению в два адреса: Акционера-1 и Акционера-2. </w:t>
      </w:r>
      <w:r w:rsidR="000F41AF">
        <w:rPr>
          <w:rFonts w:cs="Times New Roman"/>
          <w:szCs w:val="24"/>
        </w:rPr>
        <w:t xml:space="preserve">Акционеры </w:t>
      </w:r>
      <w:r w:rsidR="00FB7354">
        <w:rPr>
          <w:rFonts w:eastAsiaTheme="minorHAnsi" w:cs="Times New Roman"/>
          <w:szCs w:val="24"/>
        </w:rPr>
        <w:t xml:space="preserve">обязаны голосовать «против» по </w:t>
      </w:r>
      <w:r w:rsidR="00471CD1" w:rsidRPr="00FB422E">
        <w:rPr>
          <w:rFonts w:cs="Times New Roman"/>
          <w:szCs w:val="24"/>
        </w:rPr>
        <w:t>вопрос</w:t>
      </w:r>
      <w:r w:rsidR="00471CD1">
        <w:rPr>
          <w:rFonts w:cs="Times New Roman"/>
          <w:szCs w:val="24"/>
        </w:rPr>
        <w:t>ам</w:t>
      </w:r>
      <w:r w:rsidR="00471CD1" w:rsidRPr="00FB422E">
        <w:rPr>
          <w:rFonts w:cs="Times New Roman"/>
          <w:szCs w:val="24"/>
        </w:rPr>
        <w:t>, предусмотренн</w:t>
      </w:r>
      <w:r w:rsidR="00471CD1">
        <w:rPr>
          <w:rFonts w:cs="Times New Roman"/>
          <w:szCs w:val="24"/>
        </w:rPr>
        <w:t>ым</w:t>
      </w:r>
      <w:r w:rsidR="00471CD1" w:rsidRPr="00FB422E">
        <w:rPr>
          <w:rFonts w:cs="Times New Roman"/>
          <w:szCs w:val="24"/>
        </w:rPr>
        <w:t xml:space="preserve"> подпункт</w:t>
      </w:r>
      <w:r w:rsidR="00471CD1">
        <w:rPr>
          <w:rFonts w:cs="Times New Roman"/>
          <w:szCs w:val="24"/>
        </w:rPr>
        <w:t>ами (14) и (17) п</w:t>
      </w:r>
      <w:r w:rsidR="00471CD1" w:rsidRPr="00FB422E">
        <w:rPr>
          <w:rFonts w:cs="Times New Roman"/>
          <w:szCs w:val="24"/>
        </w:rPr>
        <w:t xml:space="preserve">ункта </w:t>
      </w:r>
      <w:r w:rsidR="00471CD1" w:rsidRPr="00FB422E">
        <w:rPr>
          <w:rFonts w:cs="Times New Roman"/>
          <w:szCs w:val="24"/>
        </w:rPr>
        <w:fldChar w:fldCharType="begin"/>
      </w:r>
      <w:r w:rsidR="00471CD1" w:rsidRPr="00FB422E">
        <w:rPr>
          <w:rFonts w:cs="Times New Roman"/>
          <w:szCs w:val="24"/>
        </w:rPr>
        <w:instrText xml:space="preserve"> REF _Ref99721722 \n \h  \* MERGEFORMAT </w:instrText>
      </w:r>
      <w:r w:rsidR="00471CD1" w:rsidRPr="00FB422E">
        <w:rPr>
          <w:rFonts w:cs="Times New Roman"/>
          <w:szCs w:val="24"/>
        </w:rPr>
      </w:r>
      <w:r w:rsidR="00471CD1" w:rsidRPr="00FB422E">
        <w:rPr>
          <w:rFonts w:cs="Times New Roman"/>
          <w:szCs w:val="24"/>
        </w:rPr>
        <w:fldChar w:fldCharType="separate"/>
      </w:r>
      <w:r w:rsidR="00E068AC">
        <w:rPr>
          <w:rFonts w:cs="Times New Roman"/>
          <w:szCs w:val="24"/>
        </w:rPr>
        <w:t>3.2.2</w:t>
      </w:r>
      <w:r w:rsidR="00471CD1" w:rsidRPr="00FB422E">
        <w:rPr>
          <w:rFonts w:cs="Times New Roman"/>
          <w:szCs w:val="24"/>
        </w:rPr>
        <w:fldChar w:fldCharType="end"/>
      </w:r>
      <w:r w:rsidR="00471CD1" w:rsidRPr="00FB422E">
        <w:rPr>
          <w:rFonts w:cs="Times New Roman"/>
          <w:szCs w:val="24"/>
        </w:rPr>
        <w:t>,</w:t>
      </w:r>
      <w:r w:rsidR="00FB7354">
        <w:rPr>
          <w:rFonts w:eastAsiaTheme="minorHAnsi" w:cs="Times New Roman"/>
          <w:szCs w:val="24"/>
        </w:rPr>
        <w:t>, если соответствующее согласование не получено</w:t>
      </w:r>
      <w:r w:rsidR="000F30E7">
        <w:rPr>
          <w:rFonts w:eastAsiaTheme="minorHAnsi" w:cs="Times New Roman"/>
          <w:szCs w:val="24"/>
        </w:rPr>
        <w:t xml:space="preserve">. </w:t>
      </w:r>
      <w:bookmarkEnd w:id="115"/>
      <w:bookmarkEnd w:id="116"/>
    </w:p>
    <w:bookmarkEnd w:id="114"/>
    <w:p w14:paraId="3ED3CCEE" w14:textId="695E401A"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E068AC">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E068AC">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E068AC">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E068AC">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E068AC">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355E064F"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7" w:name="_Ref112056331"/>
      <w:bookmarkStart w:id="118"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E068AC">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E068AC">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E068AC">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E068AC">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E068AC">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E068AC">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w:t>
      </w:r>
      <w:r w:rsidR="00C22A98" w:rsidRPr="00A8746E">
        <w:rPr>
          <w:rFonts w:cs="Times New Roman"/>
          <w:szCs w:val="24"/>
        </w:rPr>
        <w:lastRenderedPageBreak/>
        <w:t xml:space="preserve">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17"/>
      <w:r w:rsidR="009C1A59" w:rsidRPr="00A8746E">
        <w:rPr>
          <w:rFonts w:cs="Times New Roman"/>
          <w:szCs w:val="24"/>
        </w:rPr>
        <w:t xml:space="preserve"> </w:t>
      </w:r>
    </w:p>
    <w:p w14:paraId="15C89D05" w14:textId="77777777" w:rsidR="006B26E2" w:rsidRPr="00A94989" w:rsidRDefault="009C1A59"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18"/>
      <w:r w:rsidR="00B66E24">
        <w:rPr>
          <w:rFonts w:ascii="Times New Roman" w:hAnsi="Times New Roman"/>
          <w:sz w:val="24"/>
          <w:lang w:val="ru-RU"/>
        </w:rPr>
        <w:t xml:space="preserve"> </w:t>
      </w:r>
    </w:p>
    <w:p w14:paraId="27C9B5EE" w14:textId="1CDF48DF" w:rsidR="00B27CFD" w:rsidRDefault="00B66E24"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Pr>
          <w:rFonts w:ascii="Times New Roman" w:hAnsi="Times New Roman"/>
          <w:sz w:val="24"/>
          <w:lang w:val="ru-RU"/>
        </w:rPr>
        <w:t>После исполнения Инвестиционных обязательств и подтверждения этого в порядке, предусмотренном Договором купли-продажи, при наличии у Общества нераспределенной прибыли</w:t>
      </w:r>
      <w:r w:rsidR="00EC3BE3">
        <w:rPr>
          <w:rFonts w:ascii="Times New Roman" w:hAnsi="Times New Roman"/>
          <w:sz w:val="24"/>
          <w:lang w:val="ru-RU"/>
        </w:rPr>
        <w:t xml:space="preserve"> (в том числе нераспределенной прибыли прошлых лет), которая не была направлена на исполнение Инвестиционных обязательств</w:t>
      </w:r>
      <w:r w:rsidR="007903C0">
        <w:rPr>
          <w:rFonts w:ascii="Times New Roman" w:hAnsi="Times New Roman"/>
          <w:sz w:val="24"/>
          <w:lang w:val="ru-RU"/>
        </w:rPr>
        <w:t xml:space="preserve"> </w:t>
      </w:r>
      <w:r w:rsidR="007903C0" w:rsidRPr="006C1CDF">
        <w:rPr>
          <w:rFonts w:ascii="Times New Roman" w:hAnsi="Times New Roman"/>
          <w:sz w:val="24"/>
          <w:lang w:val="ru-RU"/>
        </w:rPr>
        <w:t xml:space="preserve">или </w:t>
      </w:r>
      <w:r w:rsidR="007903C0">
        <w:rPr>
          <w:rFonts w:ascii="Times New Roman" w:hAnsi="Times New Roman"/>
          <w:sz w:val="24"/>
          <w:lang w:val="ru-RU"/>
        </w:rPr>
        <w:t>Операционную деятельность</w:t>
      </w:r>
      <w:r w:rsidR="00EC3BE3" w:rsidRPr="00B27CFD">
        <w:rPr>
          <w:rFonts w:ascii="Times New Roman" w:hAnsi="Times New Roman"/>
          <w:sz w:val="24"/>
          <w:lang w:val="ru-RU"/>
        </w:rPr>
        <w:t>,</w:t>
      </w:r>
      <w:r>
        <w:rPr>
          <w:rFonts w:ascii="Times New Roman" w:hAnsi="Times New Roman"/>
          <w:sz w:val="24"/>
          <w:lang w:val="ru-RU"/>
        </w:rPr>
        <w:t xml:space="preserve"> Акционеры обязуются</w:t>
      </w:r>
      <w:r w:rsidR="00F13DE3">
        <w:rPr>
          <w:rFonts w:ascii="Times New Roman" w:hAnsi="Times New Roman"/>
          <w:sz w:val="24"/>
          <w:lang w:val="ru-RU"/>
        </w:rPr>
        <w:t xml:space="preserve"> созвать Общее собрание акционеров с вопросом повестки дня о распределении </w:t>
      </w:r>
      <w:r w:rsidR="00EC3BE3">
        <w:rPr>
          <w:rFonts w:ascii="Times New Roman" w:hAnsi="Times New Roman"/>
          <w:sz w:val="24"/>
          <w:lang w:val="ru-RU"/>
        </w:rPr>
        <w:t>указанной</w:t>
      </w:r>
      <w:r w:rsidR="007C4B2B">
        <w:rPr>
          <w:rFonts w:ascii="Times New Roman" w:hAnsi="Times New Roman"/>
          <w:sz w:val="24"/>
          <w:lang w:val="ru-RU"/>
        </w:rPr>
        <w:t xml:space="preserve"> </w:t>
      </w:r>
      <w:r w:rsidR="00F13DE3">
        <w:rPr>
          <w:rFonts w:ascii="Times New Roman" w:hAnsi="Times New Roman"/>
          <w:sz w:val="24"/>
          <w:lang w:val="ru-RU"/>
        </w:rPr>
        <w:t xml:space="preserve">нераспределенной прибыли </w:t>
      </w:r>
      <w:r w:rsidR="007C4B2B">
        <w:rPr>
          <w:rFonts w:ascii="Times New Roman" w:hAnsi="Times New Roman"/>
          <w:sz w:val="24"/>
          <w:lang w:val="ru-RU"/>
        </w:rPr>
        <w:t xml:space="preserve">Общества </w:t>
      </w:r>
      <w:r w:rsidR="00F13DE3">
        <w:rPr>
          <w:rFonts w:ascii="Times New Roman" w:hAnsi="Times New Roman"/>
          <w:sz w:val="24"/>
          <w:lang w:val="ru-RU"/>
        </w:rPr>
        <w:t>между Акционерами пропорционально их долям участия в уставном капитале Общества</w:t>
      </w:r>
      <w:r w:rsidR="007C4B2B">
        <w:rPr>
          <w:rFonts w:ascii="Times New Roman" w:hAnsi="Times New Roman"/>
          <w:sz w:val="24"/>
          <w:lang w:val="ru-RU"/>
        </w:rPr>
        <w:t xml:space="preserve"> или обеспечить созыв Общего собрания с указанным вопросов повестки дня Советом директоров,</w:t>
      </w:r>
      <w:r w:rsidR="00F13DE3">
        <w:rPr>
          <w:rFonts w:ascii="Times New Roman" w:hAnsi="Times New Roman"/>
          <w:sz w:val="24"/>
          <w:lang w:val="ru-RU"/>
        </w:rPr>
        <w:t xml:space="preserve"> и</w:t>
      </w:r>
      <w:r>
        <w:rPr>
          <w:rFonts w:ascii="Times New Roman" w:hAnsi="Times New Roman"/>
          <w:sz w:val="24"/>
          <w:lang w:val="ru-RU"/>
        </w:rPr>
        <w:t xml:space="preserve"> принять </w:t>
      </w:r>
      <w:r w:rsidR="007C4B2B">
        <w:rPr>
          <w:rFonts w:ascii="Times New Roman" w:hAnsi="Times New Roman"/>
          <w:sz w:val="24"/>
          <w:lang w:val="ru-RU"/>
        </w:rPr>
        <w:t>на таком</w:t>
      </w:r>
      <w:r w:rsidR="00B27CFD">
        <w:rPr>
          <w:rFonts w:ascii="Times New Roman" w:hAnsi="Times New Roman"/>
          <w:sz w:val="24"/>
          <w:lang w:val="ru-RU"/>
        </w:rPr>
        <w:t xml:space="preserve"> Общем</w:t>
      </w:r>
      <w:r w:rsidR="007C4B2B">
        <w:rPr>
          <w:rFonts w:ascii="Times New Roman" w:hAnsi="Times New Roman"/>
          <w:sz w:val="24"/>
          <w:lang w:val="ru-RU"/>
        </w:rPr>
        <w:t xml:space="preserve"> собрании решение о</w:t>
      </w:r>
      <w:r>
        <w:rPr>
          <w:rFonts w:ascii="Times New Roman" w:hAnsi="Times New Roman"/>
          <w:sz w:val="24"/>
          <w:lang w:val="ru-RU"/>
        </w:rPr>
        <w:t xml:space="preserve"> распределении</w:t>
      </w:r>
      <w:r w:rsidR="00B27CFD">
        <w:rPr>
          <w:rFonts w:ascii="Times New Roman" w:hAnsi="Times New Roman"/>
          <w:sz w:val="24"/>
          <w:lang w:val="ru-RU"/>
        </w:rPr>
        <w:t xml:space="preserve"> указанной </w:t>
      </w:r>
      <w:r w:rsidR="007C4B2B">
        <w:rPr>
          <w:rFonts w:ascii="Times New Roman" w:hAnsi="Times New Roman"/>
          <w:sz w:val="24"/>
          <w:lang w:val="ru-RU"/>
        </w:rPr>
        <w:t xml:space="preserve">нераспределенной прибыли Общества </w:t>
      </w:r>
      <w:r>
        <w:rPr>
          <w:rFonts w:ascii="Times New Roman" w:hAnsi="Times New Roman"/>
          <w:sz w:val="24"/>
          <w:lang w:val="ru-RU"/>
        </w:rPr>
        <w:t xml:space="preserve"> в полном объеме между Акционерами</w:t>
      </w:r>
      <w:r w:rsidR="007C4B2B">
        <w:rPr>
          <w:rFonts w:ascii="Times New Roman" w:hAnsi="Times New Roman"/>
          <w:sz w:val="24"/>
          <w:lang w:val="ru-RU"/>
        </w:rPr>
        <w:t xml:space="preserve"> в срок</w:t>
      </w:r>
      <w:r>
        <w:rPr>
          <w:rFonts w:ascii="Times New Roman" w:hAnsi="Times New Roman"/>
          <w:sz w:val="24"/>
          <w:lang w:val="ru-RU"/>
        </w:rPr>
        <w:t xml:space="preserve"> до </w:t>
      </w:r>
      <w:r w:rsidR="006B26E2">
        <w:rPr>
          <w:rFonts w:ascii="Times New Roman" w:hAnsi="Times New Roman"/>
          <w:sz w:val="24"/>
          <w:lang w:val="ru-RU"/>
        </w:rPr>
        <w:t xml:space="preserve">завершения </w:t>
      </w:r>
      <w:r>
        <w:rPr>
          <w:rFonts w:ascii="Times New Roman" w:hAnsi="Times New Roman"/>
          <w:sz w:val="24"/>
          <w:lang w:val="ru-RU"/>
        </w:rPr>
        <w:t>выкупа Вт</w:t>
      </w:r>
      <w:r w:rsidR="006B26E2">
        <w:rPr>
          <w:rFonts w:ascii="Times New Roman" w:hAnsi="Times New Roman"/>
          <w:sz w:val="24"/>
          <w:lang w:val="ru-RU"/>
        </w:rPr>
        <w:t xml:space="preserve">орого пакета согласно условиям Договора купли-продажи и второго пакета Дополнительных акций согласно условиям настоящего Соглашения и заключенным в соответствии с ним договорам купли-продажи Дополнительных акций. </w:t>
      </w:r>
    </w:p>
    <w:p w14:paraId="1FD125F8" w14:textId="34E806C3" w:rsidR="007134D0" w:rsidRPr="00A8746E" w:rsidRDefault="007C4B2B" w:rsidP="00781953">
      <w:pPr>
        <w:pStyle w:val="a4"/>
        <w:widowControl w:val="0"/>
        <w:tabs>
          <w:tab w:val="clear" w:pos="907"/>
          <w:tab w:val="clear" w:pos="3856"/>
          <w:tab w:val="left" w:pos="1418"/>
        </w:tabs>
        <w:spacing w:before="120" w:after="120"/>
        <w:ind w:left="709"/>
        <w:rPr>
          <w:lang w:val="ru-RU"/>
        </w:rPr>
      </w:pPr>
      <w:r>
        <w:rPr>
          <w:rFonts w:ascii="Times New Roman" w:hAnsi="Times New Roman"/>
          <w:sz w:val="24"/>
          <w:lang w:val="ru-RU"/>
        </w:rPr>
        <w:t xml:space="preserve">В случае если Акционер-2 </w:t>
      </w:r>
      <w:r w:rsidR="00B27CFD">
        <w:rPr>
          <w:rFonts w:ascii="Times New Roman" w:hAnsi="Times New Roman"/>
          <w:sz w:val="24"/>
          <w:lang w:val="ru-RU"/>
        </w:rPr>
        <w:t xml:space="preserve">не принимает </w:t>
      </w:r>
      <w:r w:rsidR="00F61E4D">
        <w:rPr>
          <w:rFonts w:ascii="Times New Roman" w:hAnsi="Times New Roman"/>
          <w:sz w:val="24"/>
          <w:lang w:val="ru-RU"/>
        </w:rPr>
        <w:t>решения</w:t>
      </w:r>
      <w:r w:rsidR="00B27CFD">
        <w:rPr>
          <w:rFonts w:ascii="Times New Roman" w:hAnsi="Times New Roman"/>
          <w:sz w:val="24"/>
          <w:lang w:val="ru-RU"/>
        </w:rPr>
        <w:t xml:space="preserve"> о</w:t>
      </w:r>
      <w:r>
        <w:rPr>
          <w:rFonts w:ascii="Times New Roman" w:hAnsi="Times New Roman"/>
          <w:sz w:val="24"/>
          <w:lang w:val="ru-RU"/>
        </w:rPr>
        <w:t xml:space="preserve"> созыв</w:t>
      </w:r>
      <w:r w:rsidR="00B27CFD">
        <w:rPr>
          <w:rFonts w:ascii="Times New Roman" w:hAnsi="Times New Roman"/>
          <w:sz w:val="24"/>
          <w:lang w:val="ru-RU"/>
        </w:rPr>
        <w:t>е</w:t>
      </w:r>
      <w:r>
        <w:rPr>
          <w:rFonts w:ascii="Times New Roman" w:hAnsi="Times New Roman"/>
          <w:sz w:val="24"/>
          <w:lang w:val="ru-RU"/>
        </w:rPr>
        <w:t xml:space="preserve"> указанного Об</w:t>
      </w:r>
      <w:r w:rsidR="00F61E4D">
        <w:rPr>
          <w:rFonts w:ascii="Times New Roman" w:hAnsi="Times New Roman"/>
          <w:sz w:val="24"/>
          <w:lang w:val="ru-RU"/>
        </w:rPr>
        <w:t xml:space="preserve">щего собрания или </w:t>
      </w:r>
      <w:r>
        <w:rPr>
          <w:rFonts w:ascii="Times New Roman" w:hAnsi="Times New Roman"/>
          <w:sz w:val="24"/>
          <w:lang w:val="ru-RU"/>
        </w:rPr>
        <w:t xml:space="preserve">решения о распределении прибыли в указанном </w:t>
      </w:r>
      <w:r w:rsidR="00F61E4D">
        <w:rPr>
          <w:rFonts w:ascii="Times New Roman" w:hAnsi="Times New Roman"/>
          <w:sz w:val="24"/>
          <w:lang w:val="ru-RU"/>
        </w:rPr>
        <w:t xml:space="preserve">выше </w:t>
      </w:r>
      <w:r>
        <w:rPr>
          <w:rFonts w:ascii="Times New Roman" w:hAnsi="Times New Roman"/>
          <w:sz w:val="24"/>
          <w:lang w:val="ru-RU"/>
        </w:rPr>
        <w:t>порядке или не обеспечивает соответствующее голосование членов Совета директоров по вопросам, необходимым для принятия соответствующего решения Общего собрания, стоимость Второго пакета</w:t>
      </w:r>
      <w:r w:rsidR="00313CAE">
        <w:rPr>
          <w:rFonts w:ascii="Times New Roman" w:hAnsi="Times New Roman"/>
          <w:sz w:val="24"/>
          <w:lang w:val="ru-RU"/>
        </w:rPr>
        <w:t>, подлежащая оплате Акционером-2</w:t>
      </w:r>
      <w:r>
        <w:rPr>
          <w:rFonts w:ascii="Times New Roman" w:hAnsi="Times New Roman"/>
          <w:sz w:val="24"/>
          <w:lang w:val="ru-RU"/>
        </w:rPr>
        <w:t xml:space="preserve"> </w:t>
      </w:r>
      <w:r w:rsidR="00F61E4D">
        <w:rPr>
          <w:rFonts w:ascii="Times New Roman" w:hAnsi="Times New Roman"/>
          <w:sz w:val="24"/>
          <w:lang w:val="ru-RU"/>
        </w:rPr>
        <w:t>по Договору купли-продажи увеличивается</w:t>
      </w:r>
      <w:r>
        <w:rPr>
          <w:rFonts w:ascii="Times New Roman" w:hAnsi="Times New Roman"/>
          <w:sz w:val="24"/>
          <w:lang w:val="ru-RU"/>
        </w:rPr>
        <w:t xml:space="preserve"> на </w:t>
      </w:r>
      <w:r w:rsidR="00F61E4D">
        <w:rPr>
          <w:rFonts w:ascii="Times New Roman" w:hAnsi="Times New Roman"/>
          <w:sz w:val="24"/>
          <w:lang w:val="ru-RU"/>
        </w:rPr>
        <w:t xml:space="preserve">часть указанной </w:t>
      </w:r>
      <w:r>
        <w:rPr>
          <w:rFonts w:ascii="Times New Roman" w:hAnsi="Times New Roman"/>
          <w:sz w:val="24"/>
          <w:lang w:val="ru-RU"/>
        </w:rPr>
        <w:t>нераспределенной прибыли</w:t>
      </w:r>
      <w:r w:rsidR="00F61E4D">
        <w:rPr>
          <w:rFonts w:ascii="Times New Roman" w:hAnsi="Times New Roman"/>
          <w:sz w:val="24"/>
          <w:lang w:val="ru-RU"/>
        </w:rPr>
        <w:t xml:space="preserve"> Общества</w:t>
      </w:r>
      <w:r>
        <w:rPr>
          <w:rFonts w:ascii="Times New Roman" w:hAnsi="Times New Roman"/>
          <w:sz w:val="24"/>
          <w:lang w:val="ru-RU"/>
        </w:rPr>
        <w:t xml:space="preserve">, которая должна быть распределена Акционеру-1 согласно условиям настоящего Соглашения. </w:t>
      </w:r>
    </w:p>
    <w:p w14:paraId="23AFEF8C" w14:textId="7120A1DC"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19" w:name="_Ref112066845"/>
      <w:bookmarkStart w:id="120"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E068AC">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E068AC">
        <w:t>3.2.2</w:t>
      </w:r>
      <w:r w:rsidRPr="00A8746E">
        <w:fldChar w:fldCharType="end"/>
      </w:r>
      <w:r w:rsidRPr="00A8746E">
        <w:t xml:space="preserve">, </w:t>
      </w:r>
      <w:r w:rsidR="006D0BDB" w:rsidRPr="00A8746E">
        <w:t xml:space="preserve">кроме как за принятие решения </w:t>
      </w:r>
      <w:r w:rsidRPr="00A8746E">
        <w:t>об увеличении уставного капитала Общества путем размещения дополнительных акций по закрытой подписке в пользу 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E068AC">
        <w:t>8</w:t>
      </w:r>
      <w:r w:rsidR="006D0BDB" w:rsidRPr="00A8746E">
        <w:fldChar w:fldCharType="end"/>
      </w:r>
      <w:r w:rsidRPr="00A8746E">
        <w:t>.</w:t>
      </w:r>
      <w:bookmarkEnd w:id="119"/>
      <w:r w:rsidRPr="00A8746E">
        <w:t xml:space="preserve"> </w:t>
      </w:r>
      <w:bookmarkEnd w:id="120"/>
    </w:p>
    <w:p w14:paraId="23866BC9" w14:textId="58D2E5A5"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21" w:name="_Ref111635921"/>
      <w:bookmarkStart w:id="122"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21"/>
      <w:bookmarkEnd w:id="122"/>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23" w:name="_Ref112329579"/>
      <w:bookmarkStart w:id="124"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23"/>
      <w:r w:rsidR="00142F7A" w:rsidRPr="00A8746E">
        <w:t xml:space="preserve"> </w:t>
      </w:r>
      <w:bookmarkEnd w:id="124"/>
    </w:p>
    <w:p w14:paraId="7AF1B463" w14:textId="54FF0A95"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5" w:name="_Ref99993581"/>
      <w:r w:rsidRPr="00A8746E">
        <w:rPr>
          <w:rFonts w:cs="Times New Roman"/>
          <w:szCs w:val="24"/>
        </w:rPr>
        <w:t xml:space="preserve">Члены </w:t>
      </w:r>
      <w:r w:rsidRPr="00A8746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w:t>
      </w:r>
      <w:bookmarkEnd w:id="125"/>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E068AC">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xml:space="preserve">, полномочия любого избранного члена Совета директоров могут быть в любое время прекращены без одновременного прекращения </w:t>
      </w:r>
      <w:r w:rsidRPr="00A8746E">
        <w:rPr>
          <w:rFonts w:eastAsia="Calibri" w:cs="Times New Roman"/>
          <w:szCs w:val="24"/>
        </w:rPr>
        <w:lastRenderedPageBreak/>
        <w:t>полномочий других избранных членов 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6"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26"/>
    </w:p>
    <w:p w14:paraId="4D26AAE5" w14:textId="77AE8F0D" w:rsidR="00157299" w:rsidRPr="00A8746E" w:rsidRDefault="00B00449" w:rsidP="00257D7B">
      <w:pPr>
        <w:pStyle w:val="6"/>
        <w:widowControl w:val="0"/>
        <w:numPr>
          <w:ilvl w:val="7"/>
          <w:numId w:val="35"/>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257D7B">
      <w:pPr>
        <w:pStyle w:val="6"/>
        <w:widowControl w:val="0"/>
        <w:numPr>
          <w:ilvl w:val="7"/>
          <w:numId w:val="35"/>
        </w:numPr>
        <w:tabs>
          <w:tab w:val="num" w:pos="1276"/>
        </w:tabs>
        <w:suppressAutoHyphens w:val="0"/>
        <w:spacing w:before="120" w:after="120"/>
        <w:ind w:hanging="597"/>
        <w:rPr>
          <w:szCs w:val="24"/>
          <w:lang w:val="ru-RU"/>
        </w:rPr>
      </w:pPr>
      <w:r w:rsidRPr="00A8746E">
        <w:rPr>
          <w:lang w:val="ru-RU"/>
        </w:rPr>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08FCBAE6"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7"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E068AC">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27"/>
    </w:p>
    <w:p w14:paraId="1E809EAB" w14:textId="2D64C1F7"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E068AC" w:rsidRPr="00271606">
        <w:rPr>
          <w:rFonts w:cs="Times New Roman"/>
          <w:szCs w:val="24"/>
          <w:lang w:val="ru-RU"/>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3FD37D56"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E068AC" w:rsidRPr="00271606">
        <w:rPr>
          <w:rFonts w:cs="Times New Roman"/>
          <w:szCs w:val="24"/>
          <w:lang w:val="ru-RU"/>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E068AC" w:rsidRPr="00271606">
        <w:rPr>
          <w:rFonts w:cs="Times New Roman"/>
          <w:szCs w:val="24"/>
          <w:lang w:val="ru-RU"/>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48E7A423"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8" w:name="_Ref100080858"/>
      <w:r w:rsidRPr="00A8746E">
        <w:rPr>
          <w:rFonts w:cs="Times New Roman"/>
          <w:szCs w:val="24"/>
        </w:rPr>
        <w:t>Если на момент проведения Общего собрания, повестка дня которого включает вопрос 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E068AC">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28"/>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9" w:name="_Ref100010079"/>
      <w:bookmarkStart w:id="130"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29"/>
    </w:p>
    <w:p w14:paraId="53C71456" w14:textId="155C322B"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3E5833D6"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w:t>
      </w:r>
      <w:r w:rsidRPr="00A8746E">
        <w:rPr>
          <w:rFonts w:cs="Times New Roman"/>
          <w:szCs w:val="24"/>
          <w:lang w:val="ru-RU" w:eastAsia="ru-RU"/>
        </w:rPr>
        <w:lastRenderedPageBreak/>
        <w:t xml:space="preserve">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E068AC" w:rsidRPr="00271606">
        <w:rPr>
          <w:rFonts w:cs="Times New Roman"/>
          <w:szCs w:val="24"/>
          <w:lang w:val="ru-RU"/>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4223DC7A"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1" w:name="_Ref111909193"/>
      <w:bookmarkStart w:id="132"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8D5744">
        <w:rPr>
          <w:rFonts w:cs="Times New Roman"/>
          <w:szCs w:val="24"/>
        </w:rPr>
        <w:t xml:space="preserve"> рабочих</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E068AC">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30"/>
      <w:bookmarkEnd w:id="131"/>
      <w:bookmarkEnd w:id="132"/>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33"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33"/>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1D392CA4" w:rsidR="00E52028" w:rsidRPr="00A8746E" w:rsidRDefault="00EA4FEF" w:rsidP="00257D7B">
      <w:pPr>
        <w:pStyle w:val="6"/>
        <w:widowControl w:val="0"/>
        <w:numPr>
          <w:ilvl w:val="7"/>
          <w:numId w:val="69"/>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E068AC">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28E05671" w:rsidR="00E52028" w:rsidRPr="00A8746E" w:rsidRDefault="00EA4F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заявление о сложении полномочий члена Совета 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70FBF997" w:rsidR="007D75EF" w:rsidRPr="00A8746E" w:rsidRDefault="007D75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 xml:space="preserve">вступившим в законную силу решением суда. </w:t>
      </w:r>
    </w:p>
    <w:p w14:paraId="433F7409" w14:textId="0DA3125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4"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34"/>
    </w:p>
    <w:p w14:paraId="03AB38C7" w14:textId="7F2697DA"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E068AC">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5"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35"/>
    </w:p>
    <w:p w14:paraId="480ADD98" w14:textId="46DDFC03" w:rsidR="00850FA8"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6" w:name="_Ref99722083"/>
      <w:bookmarkStart w:id="137"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36"/>
      <w:r w:rsidRPr="00A8746E">
        <w:rPr>
          <w:lang w:val="ru-RU"/>
        </w:rPr>
        <w:t>;</w:t>
      </w:r>
      <w:bookmarkEnd w:id="137"/>
    </w:p>
    <w:p w14:paraId="70D33E6E" w14:textId="3EEAFCA5" w:rsidR="008B0DCB" w:rsidRPr="00A8746E" w:rsidRDefault="00DB0A5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E068AC">
        <w:rPr>
          <w:lang w:val="ru-RU"/>
        </w:rPr>
        <w:t>3.4.10</w:t>
      </w:r>
      <w:r w:rsidR="002440DB" w:rsidRPr="00A8746E">
        <w:rPr>
          <w:lang w:val="ru-RU"/>
        </w:rPr>
        <w:fldChar w:fldCharType="end"/>
      </w:r>
      <w:r w:rsidRPr="00A8746E">
        <w:rPr>
          <w:lang w:val="ru-RU"/>
        </w:rPr>
        <w:t xml:space="preserve">, а </w:t>
      </w:r>
      <w:r w:rsidRPr="00A8746E">
        <w:rPr>
          <w:lang w:val="ru-RU"/>
        </w:rPr>
        <w:lastRenderedPageBreak/>
        <w:t xml:space="preserve">также </w:t>
      </w:r>
      <w:bookmarkStart w:id="138" w:name="_Ref111714320"/>
      <w:r w:rsidR="008B0DCB" w:rsidRPr="00A8746E">
        <w:rPr>
          <w:lang w:val="ru-RU"/>
        </w:rPr>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38"/>
    </w:p>
    <w:p w14:paraId="4689DC5A" w14:textId="4CA6BDF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9"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39"/>
      <w:r w:rsidR="00D11A75" w:rsidRPr="00A8746E">
        <w:rPr>
          <w:lang w:val="ru-RU"/>
        </w:rPr>
        <w:t xml:space="preserve"> </w:t>
      </w:r>
    </w:p>
    <w:p w14:paraId="31D74F20" w14:textId="30EDFA3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0"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40"/>
      <w:r w:rsidRPr="00A8746E">
        <w:rPr>
          <w:lang w:val="ru-RU"/>
        </w:rPr>
        <w:t>;</w:t>
      </w:r>
    </w:p>
    <w:p w14:paraId="685C3257" w14:textId="7ACCCA2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1" w:name="_Ref99722116"/>
      <w:bookmarkStart w:id="142"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41"/>
      <w:r w:rsidRPr="00A8746E">
        <w:rPr>
          <w:lang w:val="ru-RU"/>
        </w:rPr>
        <w:t xml:space="preserve"> Общества;</w:t>
      </w:r>
      <w:bookmarkEnd w:id="142"/>
    </w:p>
    <w:p w14:paraId="1BBB121F" w14:textId="770AE9B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3"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43"/>
    </w:p>
    <w:p w14:paraId="72B2F192" w14:textId="0A8B3B3F"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4" w:name="_Ref99722123"/>
      <w:r w:rsidRPr="00A8746E">
        <w:rPr>
          <w:lang w:val="ru-RU"/>
        </w:rPr>
        <w:t>с</w:t>
      </w:r>
      <w:r w:rsidR="00D11A75" w:rsidRPr="00A8746E">
        <w:rPr>
          <w:lang w:val="ru-RU"/>
        </w:rPr>
        <w:t>озыв годового и внеочередного Общего собрания</w:t>
      </w:r>
      <w:bookmarkEnd w:id="144"/>
      <w:r w:rsidRPr="00A8746E">
        <w:rPr>
          <w:lang w:val="ru-RU"/>
        </w:rPr>
        <w:t>;</w:t>
      </w:r>
    </w:p>
    <w:p w14:paraId="1C27029F" w14:textId="42E1BD44"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5" w:name="_Ref99722132"/>
      <w:bookmarkStart w:id="146"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45"/>
      <w:r w:rsidR="002E2A96" w:rsidRPr="00A8746E">
        <w:rPr>
          <w:lang w:val="ru-RU"/>
        </w:rPr>
        <w:t>;</w:t>
      </w:r>
      <w:bookmarkEnd w:id="146"/>
    </w:p>
    <w:p w14:paraId="4C20090F" w14:textId="03FE6EBB"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7" w:name="_Ref111991202"/>
      <w:r w:rsidRPr="00A8746E">
        <w:rPr>
          <w:lang w:val="ru-RU"/>
        </w:rPr>
        <w:t>р</w:t>
      </w:r>
      <w:r w:rsidR="00D11A75" w:rsidRPr="00A8746E">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47"/>
    </w:p>
    <w:p w14:paraId="04086975" w14:textId="6AFAEFD8"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8" w:name="_Ref99722140"/>
      <w:bookmarkStart w:id="149" w:name="_Ref100245496"/>
      <w:r w:rsidRPr="00A8746E">
        <w:rPr>
          <w:lang w:val="ru-RU"/>
        </w:rPr>
        <w:t>о</w:t>
      </w:r>
      <w:r w:rsidR="00D11A75" w:rsidRPr="00A8746E">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48"/>
      <w:r w:rsidRPr="00A8746E">
        <w:rPr>
          <w:lang w:val="ru-RU"/>
        </w:rPr>
        <w:t>;</w:t>
      </w:r>
      <w:bookmarkEnd w:id="149"/>
    </w:p>
    <w:p w14:paraId="594B927A" w14:textId="71EC90E6" w:rsidR="00956C41" w:rsidRPr="00A8746E" w:rsidRDefault="00956C4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0" w:name="_Ref99722146"/>
      <w:bookmarkStart w:id="151"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50"/>
      <w:r w:rsidRPr="00A8746E">
        <w:rPr>
          <w:lang w:val="ru-RU"/>
        </w:rPr>
        <w:t>;</w:t>
      </w:r>
      <w:bookmarkEnd w:id="151"/>
    </w:p>
    <w:p w14:paraId="2834D8B0" w14:textId="709C04B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lastRenderedPageBreak/>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6C2646C" w14:textId="35AA27AA" w:rsidR="00164C2B" w:rsidRPr="00164C2B" w:rsidRDefault="00164C2B" w:rsidP="001C43F7">
      <w:pPr>
        <w:pStyle w:val="6"/>
        <w:widowControl w:val="0"/>
        <w:numPr>
          <w:ilvl w:val="7"/>
          <w:numId w:val="26"/>
        </w:numPr>
        <w:suppressAutoHyphens w:val="0"/>
        <w:spacing w:before="120" w:after="120"/>
        <w:ind w:left="1276" w:hanging="567"/>
        <w:rPr>
          <w:lang w:val="ru-RU"/>
        </w:rPr>
      </w:pPr>
      <w:bookmarkStart w:id="152" w:name="_Ref99722218"/>
      <w:bookmarkStart w:id="153" w:name="_Ref100245194"/>
      <w:bookmarkStart w:id="154" w:name="_Ref114144729"/>
      <w:r w:rsidRPr="00A8746E">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52"/>
      <w:bookmarkEnd w:id="153"/>
      <w:r w:rsidRPr="00164C2B">
        <w:rPr>
          <w:lang w:val="ru-RU"/>
        </w:rPr>
        <w:t>;</w:t>
      </w:r>
      <w:bookmarkEnd w:id="154"/>
    </w:p>
    <w:p w14:paraId="67DFAD9B" w14:textId="7ECED2E7"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55" w:name="_Ref112358915"/>
      <w:bookmarkStart w:id="156" w:name="_Ref113725366"/>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55"/>
      <w:r>
        <w:rPr>
          <w:lang w:val="ru-RU"/>
        </w:rPr>
        <w:t xml:space="preserve">более 2,5% (двух с половиной процентов) </w:t>
      </w:r>
      <w:r w:rsidRPr="00A8746E">
        <w:rPr>
          <w:lang w:val="ru-RU"/>
        </w:rPr>
        <w:t>балансовой стоимости активов Общества</w:t>
      </w:r>
      <w:r w:rsidR="00122178" w:rsidRPr="00122178">
        <w:rPr>
          <w:lang w:val="ru-RU"/>
        </w:rPr>
        <w:t>;</w:t>
      </w:r>
      <w:bookmarkEnd w:id="156"/>
    </w:p>
    <w:p w14:paraId="2E111C47" w14:textId="5E210E73" w:rsidR="00241A37" w:rsidRPr="00BA2F16" w:rsidRDefault="00164C2B" w:rsidP="00B54AF0">
      <w:pPr>
        <w:pStyle w:val="6"/>
        <w:widowControl w:val="0"/>
        <w:numPr>
          <w:ilvl w:val="7"/>
          <w:numId w:val="26"/>
        </w:numPr>
        <w:suppressAutoHyphens w:val="0"/>
        <w:spacing w:before="120" w:after="120"/>
        <w:ind w:left="1276" w:hanging="567"/>
        <w:rPr>
          <w:lang w:val="ru-RU"/>
        </w:rPr>
      </w:pPr>
      <w:bookmarkStart w:id="157" w:name="_Ref112361943"/>
      <w:bookmarkStart w:id="158" w:name="_Ref113553693"/>
      <w:r w:rsidRPr="00B54AF0">
        <w:rPr>
          <w:lang w:val="ru-RU"/>
        </w:rPr>
        <w:t>согласие на заключение договоров кредита и</w:t>
      </w:r>
      <w:r w:rsidR="00B54AF0">
        <w:rPr>
          <w:lang w:val="ru-RU"/>
        </w:rPr>
        <w:t>ли</w:t>
      </w:r>
      <w:r w:rsidRPr="00B54AF0">
        <w:rPr>
          <w:lang w:val="ru-RU"/>
        </w:rPr>
        <w:t xml:space="preserve"> займа;</w:t>
      </w:r>
      <w:bookmarkEnd w:id="157"/>
      <w:bookmarkEnd w:id="158"/>
    </w:p>
    <w:p w14:paraId="1E42BADF" w14:textId="14C9BE0F" w:rsidR="00F13313" w:rsidRDefault="00354D8E" w:rsidP="00F13313">
      <w:pPr>
        <w:pStyle w:val="6"/>
        <w:widowControl w:val="0"/>
        <w:numPr>
          <w:ilvl w:val="7"/>
          <w:numId w:val="26"/>
        </w:numPr>
        <w:suppressAutoHyphens w:val="0"/>
        <w:spacing w:before="120" w:after="120"/>
        <w:ind w:left="1276" w:hanging="567"/>
        <w:rPr>
          <w:lang w:val="ru-RU"/>
        </w:rPr>
      </w:pPr>
      <w:bookmarkStart w:id="159" w:name="_Ref113733441"/>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00E82CC7">
        <w:rPr>
          <w:lang w:val="ru-RU"/>
        </w:rPr>
        <w:t>, принадлежащих Обществу,</w:t>
      </w:r>
      <w:r w:rsidR="00142215">
        <w:rPr>
          <w:lang w:val="ru-RU"/>
        </w:rPr>
        <w:t xml:space="preserve"> или </w:t>
      </w:r>
      <w:r w:rsidR="00E82CC7">
        <w:rPr>
          <w:lang w:val="ru-RU"/>
        </w:rPr>
        <w:t>транспортных средств</w:t>
      </w:r>
      <w:r w:rsidR="00142215">
        <w:rPr>
          <w:lang w:val="ru-RU"/>
        </w:rPr>
        <w:t>,</w:t>
      </w:r>
      <w:r w:rsidR="00E82CC7">
        <w:rPr>
          <w:lang w:val="ru-RU"/>
        </w:rPr>
        <w:t xml:space="preserve"> внесенных в уставный капитал Общества Акционером-1,</w:t>
      </w:r>
      <w:r w:rsidR="00142215">
        <w:rPr>
          <w:lang w:val="ru-RU"/>
        </w:rPr>
        <w:t xml:space="preserve"> </w:t>
      </w:r>
      <w:r w:rsidR="00142215" w:rsidRPr="0074055B">
        <w:rPr>
          <w:lang w:val="ru-RU"/>
        </w:rPr>
        <w:t xml:space="preserve">в том числе сделок по внесению </w:t>
      </w:r>
      <w:r w:rsidR="00142215">
        <w:rPr>
          <w:lang w:val="ru-RU"/>
        </w:rPr>
        <w:t xml:space="preserve">указанных </w:t>
      </w:r>
      <w:r w:rsidR="00011466">
        <w:rPr>
          <w:lang w:val="ru-RU"/>
        </w:rPr>
        <w:t>прав или транспортных средств</w:t>
      </w:r>
      <w:r w:rsidR="00142215" w:rsidRPr="0074055B">
        <w:rPr>
          <w:lang w:val="ru-RU"/>
        </w:rPr>
        <w:t xml:space="preserve"> в качестве вклада в уставные капиталы иных хозяйственных обществ</w:t>
      </w:r>
      <w:r w:rsidRPr="00643D5F">
        <w:rPr>
          <w:lang w:val="ru-RU"/>
        </w:rPr>
        <w:t>;</w:t>
      </w:r>
      <w:bookmarkEnd w:id="159"/>
    </w:p>
    <w:p w14:paraId="21A1670E" w14:textId="3012E779" w:rsidR="00A770D8" w:rsidRDefault="00A770D8" w:rsidP="00F13313">
      <w:pPr>
        <w:pStyle w:val="6"/>
        <w:widowControl w:val="0"/>
        <w:numPr>
          <w:ilvl w:val="7"/>
          <w:numId w:val="26"/>
        </w:numPr>
        <w:suppressAutoHyphens w:val="0"/>
        <w:spacing w:before="120" w:after="120"/>
        <w:ind w:left="1276" w:hanging="567"/>
        <w:rPr>
          <w:lang w:val="ru-RU"/>
        </w:rPr>
      </w:pPr>
      <w:r w:rsidRPr="00F13313">
        <w:rPr>
          <w:lang w:val="ru-RU"/>
        </w:rPr>
        <w:t>согласие на совершение сделок</w:t>
      </w:r>
      <w:r w:rsidRPr="001175FF">
        <w:rPr>
          <w:lang w:val="ru-RU"/>
        </w:rPr>
        <w:t>, предметом которых является выполнение проектн</w:t>
      </w:r>
      <w:r w:rsidR="004200B0" w:rsidRPr="004200B0">
        <w:rPr>
          <w:lang w:val="ru-RU"/>
        </w:rPr>
        <w:t>ых</w:t>
      </w:r>
      <w:r w:rsidR="004200B0">
        <w:rPr>
          <w:lang w:val="ru-RU"/>
        </w:rPr>
        <w:t>, и</w:t>
      </w:r>
      <w:r w:rsidRPr="001175FF">
        <w:rPr>
          <w:lang w:val="ru-RU"/>
        </w:rPr>
        <w:t>зыскательских</w:t>
      </w:r>
      <w:r w:rsidRPr="00F13313">
        <w:rPr>
          <w:lang w:val="ru-RU"/>
        </w:rPr>
        <w:t xml:space="preserve"> </w:t>
      </w:r>
      <w:r w:rsidRPr="001175FF">
        <w:rPr>
          <w:lang w:val="ru-RU"/>
        </w:rPr>
        <w:t>и (или) строительно-монтажных работ</w:t>
      </w:r>
      <w:r w:rsidR="00F13313">
        <w:rPr>
          <w:lang w:val="ru-RU"/>
        </w:rPr>
        <w:t>;</w:t>
      </w:r>
      <w:bookmarkStart w:id="160" w:name="_Ref118886880"/>
      <w:bookmarkStart w:id="161" w:name="_Ref113734213"/>
      <w:bookmarkStart w:id="162" w:name="_Ref111712110"/>
    </w:p>
    <w:bookmarkEnd w:id="160"/>
    <w:bookmarkEnd w:id="161"/>
    <w:bookmarkEnd w:id="162"/>
    <w:p w14:paraId="7A3D4E26" w14:textId="4A78B22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E068AC">
        <w:rPr>
          <w:lang w:val="ru-RU"/>
        </w:rPr>
        <w:t>(20)</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E068AC">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3"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63"/>
      <w:r w:rsidR="00771F31" w:rsidRPr="00A8746E">
        <w:rPr>
          <w:lang w:val="ru-RU"/>
        </w:rPr>
        <w:t>;</w:t>
      </w:r>
    </w:p>
    <w:p w14:paraId="054616A1" w14:textId="4EBB1D50" w:rsidR="00196064"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4"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64"/>
    </w:p>
    <w:p w14:paraId="5A4442C2" w14:textId="111A85AD"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65" w:name="_Ref112364823"/>
      <w:bookmarkStart w:id="166"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65"/>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67" w:name="_Ref111712137"/>
      <w:bookmarkEnd w:id="166"/>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67"/>
    </w:p>
    <w:p w14:paraId="22F8084B" w14:textId="2C281C2D" w:rsidR="00725649" w:rsidRPr="00A8746E" w:rsidRDefault="00725649"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избрание председателя Совета директоров и досрочное прекращение его полномочий;</w:t>
      </w:r>
    </w:p>
    <w:p w14:paraId="359D867E" w14:textId="0FC1868A" w:rsidR="00BD45BE" w:rsidRPr="00A8746E" w:rsidRDefault="00BD45BE"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73CA6D75"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8" w:name="_Ref99997586"/>
      <w:r w:rsidRPr="00A8746E">
        <w:rPr>
          <w:rFonts w:eastAsiaTheme="minorHAnsi" w:cs="Times New Roman"/>
          <w:szCs w:val="24"/>
        </w:rPr>
        <w:lastRenderedPageBreak/>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68"/>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при условии надлежащего соблюдения 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22A3D77C"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9"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E068AC">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69"/>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0"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70"/>
      <w:r w:rsidRPr="00A8746E">
        <w:rPr>
          <w:rFonts w:cs="Times New Roman"/>
          <w:szCs w:val="24"/>
        </w:rPr>
        <w:t xml:space="preserve"> </w:t>
      </w:r>
    </w:p>
    <w:p w14:paraId="033DCCCA" w14:textId="4FDE31DB" w:rsidR="007179AB" w:rsidRPr="00A8746E" w:rsidRDefault="00866C23"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1" w:name="_Ref111637612"/>
      <w:bookmarkStart w:id="172"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DE2963">
        <w:rPr>
          <w:lang w:val="ru-RU"/>
        </w:rPr>
        <w:fldChar w:fldCharType="begin"/>
      </w:r>
      <w:r w:rsidR="00771A9B" w:rsidRPr="00DE2963">
        <w:rPr>
          <w:lang w:val="ru-RU"/>
        </w:rPr>
        <w:instrText xml:space="preserve"> REF _Ref100245362 \n \h </w:instrText>
      </w:r>
      <w:r w:rsidR="00771A9B" w:rsidRPr="00DE2963">
        <w:rPr>
          <w:lang w:val="ru-RU"/>
        </w:rPr>
      </w:r>
      <w:r w:rsidR="00771A9B" w:rsidRPr="00DE2963">
        <w:rPr>
          <w:lang w:val="ru-RU"/>
        </w:rPr>
        <w:fldChar w:fldCharType="separate"/>
      </w:r>
      <w:r w:rsidR="00E068AC">
        <w:rPr>
          <w:lang w:val="ru-RU"/>
        </w:rPr>
        <w:t>(1)</w:t>
      </w:r>
      <w:r w:rsidR="00771A9B" w:rsidRPr="00DE2963">
        <w:rPr>
          <w:lang w:val="ru-RU"/>
        </w:rPr>
        <w:fldChar w:fldCharType="end"/>
      </w:r>
      <w:r w:rsidR="00C157A2" w:rsidRPr="00DE2963">
        <w:rPr>
          <w:lang w:val="ru-RU"/>
        </w:rPr>
        <w:t>,</w:t>
      </w:r>
      <w:r w:rsidR="00706702" w:rsidRPr="00DE2963">
        <w:rPr>
          <w:lang w:val="ru-RU"/>
        </w:rPr>
        <w:t xml:space="preserve"> </w:t>
      </w:r>
      <w:r w:rsidR="00364CBA" w:rsidRPr="00DE2963">
        <w:rPr>
          <w:lang w:val="ru-RU"/>
        </w:rPr>
        <w:fldChar w:fldCharType="begin"/>
      </w:r>
      <w:r w:rsidR="00364CBA" w:rsidRPr="00DE2963">
        <w:rPr>
          <w:lang w:val="ru-RU"/>
        </w:rPr>
        <w:instrText xml:space="preserve"> REF _Ref111909826 \r \h </w:instrText>
      </w:r>
      <w:r w:rsidR="00364CBA" w:rsidRPr="00DE2963">
        <w:rPr>
          <w:lang w:val="ru-RU"/>
        </w:rPr>
      </w:r>
      <w:r w:rsidR="00364CBA" w:rsidRPr="00DE2963">
        <w:rPr>
          <w:lang w:val="ru-RU"/>
        </w:rPr>
        <w:fldChar w:fldCharType="separate"/>
      </w:r>
      <w:r w:rsidR="00E068AC">
        <w:rPr>
          <w:lang w:val="ru-RU"/>
        </w:rPr>
        <w:t>(5)</w:t>
      </w:r>
      <w:r w:rsidR="00364CBA" w:rsidRPr="00DE2963">
        <w:rPr>
          <w:lang w:val="ru-RU"/>
        </w:rPr>
        <w:fldChar w:fldCharType="end"/>
      </w:r>
      <w:r w:rsidR="00364CBA" w:rsidRPr="00DE2963">
        <w:rPr>
          <w:lang w:val="ru-RU"/>
        </w:rPr>
        <w:t xml:space="preserve">, </w:t>
      </w:r>
      <w:r w:rsidR="00364CBA" w:rsidRPr="00DE2963">
        <w:rPr>
          <w:lang w:val="ru-RU"/>
        </w:rPr>
        <w:fldChar w:fldCharType="begin"/>
      </w:r>
      <w:r w:rsidR="00364CBA" w:rsidRPr="00DE2963">
        <w:rPr>
          <w:lang w:val="ru-RU"/>
        </w:rPr>
        <w:instrText xml:space="preserve"> REF _Ref111909827 \r \h </w:instrText>
      </w:r>
      <w:r w:rsidR="00364CBA" w:rsidRPr="00DE2963">
        <w:rPr>
          <w:lang w:val="ru-RU"/>
        </w:rPr>
      </w:r>
      <w:r w:rsidR="00364CBA" w:rsidRPr="00DE2963">
        <w:rPr>
          <w:lang w:val="ru-RU"/>
        </w:rPr>
        <w:fldChar w:fldCharType="separate"/>
      </w:r>
      <w:r w:rsidR="00E068AC">
        <w:rPr>
          <w:lang w:val="ru-RU"/>
        </w:rPr>
        <w:t>(6)</w:t>
      </w:r>
      <w:r w:rsidR="00364CBA" w:rsidRPr="00DE2963">
        <w:rPr>
          <w:lang w:val="ru-RU"/>
        </w:rPr>
        <w:fldChar w:fldCharType="end"/>
      </w:r>
      <w:r w:rsidR="00706702" w:rsidRPr="00DE2963">
        <w:rPr>
          <w:lang w:val="ru-RU"/>
        </w:rPr>
        <w:t>,</w:t>
      </w:r>
      <w:r w:rsidR="00C157A2" w:rsidRPr="00DE2963">
        <w:rPr>
          <w:lang w:val="ru-RU"/>
        </w:rPr>
        <w:t xml:space="preserve"> </w:t>
      </w:r>
      <w:r w:rsidR="00820D29" w:rsidRPr="00DE2963">
        <w:rPr>
          <w:lang w:val="ru-RU"/>
        </w:rPr>
        <w:fldChar w:fldCharType="begin"/>
      </w:r>
      <w:r w:rsidR="00820D29" w:rsidRPr="00DE2963">
        <w:rPr>
          <w:lang w:val="ru-RU"/>
        </w:rPr>
        <w:instrText xml:space="preserve"> REF _Ref111991202 \r \h </w:instrText>
      </w:r>
      <w:r w:rsidR="00820D29" w:rsidRPr="00DE2963">
        <w:rPr>
          <w:lang w:val="ru-RU"/>
        </w:rPr>
      </w:r>
      <w:r w:rsidR="00820D29" w:rsidRPr="00DE2963">
        <w:rPr>
          <w:lang w:val="ru-RU"/>
        </w:rPr>
        <w:fldChar w:fldCharType="separate"/>
      </w:r>
      <w:r w:rsidR="00E068AC">
        <w:rPr>
          <w:lang w:val="ru-RU"/>
        </w:rPr>
        <w:t>(11)</w:t>
      </w:r>
      <w:r w:rsidR="00820D29" w:rsidRPr="00DE2963">
        <w:rPr>
          <w:lang w:val="ru-RU"/>
        </w:rPr>
        <w:fldChar w:fldCharType="end"/>
      </w:r>
      <w:r w:rsidR="00C7471C" w:rsidRPr="00DE2963">
        <w:rPr>
          <w:lang w:val="ru-RU"/>
        </w:rPr>
        <w:t xml:space="preserve">, </w:t>
      </w:r>
      <w:r w:rsidR="00C7471C" w:rsidRPr="00DE2963">
        <w:rPr>
          <w:lang w:val="ru-RU"/>
        </w:rPr>
        <w:fldChar w:fldCharType="begin"/>
      </w:r>
      <w:r w:rsidR="00C7471C" w:rsidRPr="00DE2963">
        <w:rPr>
          <w:lang w:val="ru-RU"/>
        </w:rPr>
        <w:instrText xml:space="preserve"> REF _Ref100245496 \n \h </w:instrText>
      </w:r>
      <w:r w:rsidR="00C7471C" w:rsidRPr="00DE2963">
        <w:rPr>
          <w:lang w:val="ru-RU"/>
        </w:rPr>
      </w:r>
      <w:r w:rsidR="00C7471C" w:rsidRPr="00DE2963">
        <w:rPr>
          <w:lang w:val="ru-RU"/>
        </w:rPr>
        <w:fldChar w:fldCharType="separate"/>
      </w:r>
      <w:r w:rsidR="00E068AC">
        <w:rPr>
          <w:lang w:val="ru-RU"/>
        </w:rPr>
        <w:t>(12)</w:t>
      </w:r>
      <w:r w:rsidR="00C7471C" w:rsidRPr="00DE2963">
        <w:rPr>
          <w:lang w:val="ru-RU"/>
        </w:rPr>
        <w:fldChar w:fldCharType="end"/>
      </w:r>
      <w:r w:rsidR="00C7471C" w:rsidRPr="00DE2963">
        <w:rPr>
          <w:lang w:val="ru-RU"/>
        </w:rPr>
        <w:t>,</w:t>
      </w:r>
      <w:r w:rsidR="00C157A2" w:rsidRPr="00DE2963">
        <w:rPr>
          <w:lang w:val="ru-RU"/>
        </w:rPr>
        <w:t xml:space="preserve"> </w:t>
      </w:r>
      <w:r w:rsidR="00771A9B" w:rsidRPr="00DE2963">
        <w:rPr>
          <w:lang w:val="ru-RU"/>
        </w:rPr>
        <w:fldChar w:fldCharType="begin"/>
      </w:r>
      <w:r w:rsidR="00771A9B" w:rsidRPr="00DE2963">
        <w:rPr>
          <w:lang w:val="ru-RU"/>
        </w:rPr>
        <w:instrText xml:space="preserve"> REF _Ref100245395 \n \h </w:instrText>
      </w:r>
      <w:r w:rsidR="00771A9B" w:rsidRPr="00DE2963">
        <w:rPr>
          <w:lang w:val="ru-RU"/>
        </w:rPr>
      </w:r>
      <w:r w:rsidR="00771A9B" w:rsidRPr="00DE2963">
        <w:rPr>
          <w:lang w:val="ru-RU"/>
        </w:rPr>
        <w:fldChar w:fldCharType="separate"/>
      </w:r>
      <w:r w:rsidR="00E068AC">
        <w:rPr>
          <w:lang w:val="ru-RU"/>
        </w:rPr>
        <w:t>(14)</w:t>
      </w:r>
      <w:r w:rsidR="00771A9B" w:rsidRPr="00DE2963">
        <w:rPr>
          <w:lang w:val="ru-RU"/>
        </w:rPr>
        <w:fldChar w:fldCharType="end"/>
      </w:r>
      <w:r w:rsidR="00C04664" w:rsidRPr="00DE2963">
        <w:rPr>
          <w:lang w:val="ru-RU"/>
        </w:rPr>
        <w:t>,</w:t>
      </w:r>
      <w:r w:rsidR="007721B6" w:rsidRPr="007721B6">
        <w:rPr>
          <w:lang w:val="ru-RU"/>
        </w:rPr>
        <w:t xml:space="preserve"> </w:t>
      </w:r>
      <w:r w:rsidR="007F091A">
        <w:rPr>
          <w:lang w:val="ru-RU"/>
        </w:rPr>
        <w:fldChar w:fldCharType="begin"/>
      </w:r>
      <w:r w:rsidR="007F091A">
        <w:rPr>
          <w:lang w:val="ru-RU"/>
        </w:rPr>
        <w:instrText xml:space="preserve"> REF _Ref114144729 \r \h </w:instrText>
      </w:r>
      <w:r w:rsidR="007F091A">
        <w:rPr>
          <w:lang w:val="ru-RU"/>
        </w:rPr>
      </w:r>
      <w:r w:rsidR="007F091A">
        <w:rPr>
          <w:lang w:val="ru-RU"/>
        </w:rPr>
        <w:fldChar w:fldCharType="separate"/>
      </w:r>
      <w:r w:rsidR="00E068AC">
        <w:rPr>
          <w:lang w:val="ru-RU"/>
        </w:rPr>
        <w:t>(20)</w:t>
      </w:r>
      <w:r w:rsidR="007F091A">
        <w:rPr>
          <w:lang w:val="ru-RU"/>
        </w:rPr>
        <w:fldChar w:fldCharType="end"/>
      </w:r>
      <w:r w:rsidR="007F091A">
        <w:rPr>
          <w:lang w:val="ru-RU"/>
        </w:rPr>
        <w:t xml:space="preserve"> </w:t>
      </w:r>
      <w:r w:rsidR="007F091A" w:rsidRPr="005845ED">
        <w:rPr>
          <w:rFonts w:eastAsiaTheme="minorHAnsi" w:cs="Times New Roman"/>
          <w:szCs w:val="24"/>
          <w:lang w:val="ru-RU"/>
        </w:rPr>
        <w:t>–</w:t>
      </w:r>
      <w:r w:rsidR="00F13313">
        <w:rPr>
          <w:lang w:val="ru-RU"/>
        </w:rPr>
        <w:t xml:space="preserve"> </w:t>
      </w:r>
      <w:r w:rsidR="00F13313">
        <w:rPr>
          <w:lang w:val="ru-RU"/>
        </w:rPr>
        <w:fldChar w:fldCharType="begin"/>
      </w:r>
      <w:r w:rsidR="00F13313">
        <w:rPr>
          <w:lang w:val="ru-RU"/>
        </w:rPr>
        <w:instrText xml:space="preserve"> REF _Ref118886880 \r \h </w:instrText>
      </w:r>
      <w:r w:rsidR="00F13313">
        <w:rPr>
          <w:lang w:val="ru-RU"/>
        </w:rPr>
      </w:r>
      <w:r w:rsidR="00F13313">
        <w:rPr>
          <w:lang w:val="ru-RU"/>
        </w:rPr>
        <w:fldChar w:fldCharType="separate"/>
      </w:r>
      <w:r w:rsidR="00E068AC">
        <w:rPr>
          <w:lang w:val="ru-RU"/>
        </w:rPr>
        <w:t>(24)</w:t>
      </w:r>
      <w:r w:rsidR="00F13313">
        <w:rPr>
          <w:lang w:val="ru-RU"/>
        </w:rPr>
        <w:fldChar w:fldCharType="end"/>
      </w:r>
      <w:r w:rsidR="00F13313">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E068AC">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71"/>
      <w:bookmarkEnd w:id="172"/>
    </w:p>
    <w:p w14:paraId="39B81938" w14:textId="0A340485" w:rsidR="00866C23" w:rsidRPr="00A8746E" w:rsidRDefault="009D0284"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3"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E068AC">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E068AC">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73"/>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7DA24A08" w14:textId="6ED625DF" w:rsidR="00DF71E2" w:rsidRPr="001C43F7" w:rsidRDefault="00B92BCE" w:rsidP="001C43F7">
      <w:pPr>
        <w:pStyle w:val="HeadingR3"/>
        <w:widowControl w:val="0"/>
        <w:tabs>
          <w:tab w:val="clear" w:pos="0"/>
          <w:tab w:val="clear" w:pos="1644"/>
          <w:tab w:val="left" w:pos="709"/>
          <w:tab w:val="num" w:pos="1440"/>
        </w:tabs>
        <w:spacing w:before="120" w:after="120"/>
        <w:ind w:left="709" w:hanging="709"/>
      </w:pPr>
      <w:bookmarkStart w:id="174" w:name="_Ref112365480"/>
      <w:bookmarkStart w:id="175" w:name="_Ref111637691"/>
      <w:bookmarkStart w:id="176" w:name="_Ref99722305"/>
      <w:r>
        <w:rPr>
          <w:lang w:eastAsia="en-US"/>
        </w:rPr>
        <w:t>Акционерами</w:t>
      </w:r>
      <w:r w:rsidR="00DF71E2" w:rsidRPr="00A8746E">
        <w:rPr>
          <w:lang w:eastAsia="en-US"/>
        </w:rPr>
        <w:t xml:space="preserve"> согласовано, что с Даты перехода Части Второго пакета</w:t>
      </w:r>
      <w:bookmarkStart w:id="177" w:name="_Ref112785425"/>
      <w:bookmarkEnd w:id="174"/>
      <w:r w:rsidR="0018322A">
        <w:rPr>
          <w:lang w:eastAsia="en-US"/>
        </w:rPr>
        <w:t xml:space="preserve"> </w:t>
      </w:r>
      <w:r w:rsidR="00DF71E2" w:rsidRPr="00E31621">
        <w:t xml:space="preserve">вопрос компетенции Совета директоров, указанный в подпункте </w:t>
      </w:r>
      <w:r w:rsidR="00DF71E2" w:rsidRPr="001C43F7">
        <w:fldChar w:fldCharType="begin"/>
      </w:r>
      <w:r w:rsidR="00DF71E2" w:rsidRPr="001C43F7">
        <w:instrText xml:space="preserve"> REF _Ref112358915 \r \h </w:instrText>
      </w:r>
      <w:r w:rsidR="00DF71E2" w:rsidRPr="001C43F7">
        <w:fldChar w:fldCharType="separate"/>
      </w:r>
      <w:r w:rsidR="00E068AC">
        <w:t>(21)</w:t>
      </w:r>
      <w:r w:rsidR="00DF71E2" w:rsidRPr="001C43F7">
        <w:fldChar w:fldCharType="end"/>
      </w:r>
      <w:r w:rsidR="00DF71E2" w:rsidRPr="001C43F7">
        <w:t xml:space="preserve"> пункта </w:t>
      </w:r>
      <w:r w:rsidR="00DF71E2" w:rsidRPr="001C43F7">
        <w:fldChar w:fldCharType="begin"/>
      </w:r>
      <w:r w:rsidR="00DF71E2" w:rsidRPr="001C43F7">
        <w:instrText xml:space="preserve"> REF _Ref99722074 \r \h </w:instrText>
      </w:r>
      <w:r w:rsidR="00DF71E2" w:rsidRPr="001C43F7">
        <w:fldChar w:fldCharType="separate"/>
      </w:r>
      <w:r w:rsidR="00E068AC">
        <w:t>3.3.14</w:t>
      </w:r>
      <w:r w:rsidR="00DF71E2" w:rsidRPr="001C43F7">
        <w:fldChar w:fldCharType="end"/>
      </w:r>
      <w:r w:rsidR="00DF71E2" w:rsidRPr="001C43F7">
        <w:t>, будет изложен следующим образом:</w:t>
      </w:r>
      <w:bookmarkEnd w:id="177"/>
    </w:p>
    <w:p w14:paraId="55FF01DA" w14:textId="6DF6A8AC" w:rsidR="00DF71E2" w:rsidRPr="00A8746E" w:rsidRDefault="00DF71E2" w:rsidP="001C43F7">
      <w:pPr>
        <w:pStyle w:val="6"/>
        <w:widowControl w:val="0"/>
        <w:suppressAutoHyphens w:val="0"/>
        <w:spacing w:before="120" w:after="120"/>
        <w:ind w:left="709"/>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4645E3">
        <w:rPr>
          <w:lang w:val="ru-RU"/>
        </w:rPr>
        <w:t>5</w:t>
      </w:r>
      <w:r w:rsidR="007427D1" w:rsidRPr="00A8746E">
        <w:rPr>
          <w:lang w:val="ru-RU"/>
        </w:rPr>
        <w:t>% (</w:t>
      </w:r>
      <w:r w:rsidR="004645E3">
        <w:rPr>
          <w:lang w:val="ru-RU"/>
        </w:rPr>
        <w:t>пять процентов</w:t>
      </w:r>
      <w:r w:rsidR="007427D1" w:rsidRPr="00A8746E">
        <w:rPr>
          <w:lang w:val="ru-RU"/>
        </w:rPr>
        <w:t>) и более балансовой стоимости активов Общества</w:t>
      </w:r>
      <w:r w:rsidR="006F4F7A">
        <w:rPr>
          <w:lang w:val="ru-RU"/>
        </w:rPr>
        <w:t>».</w:t>
      </w:r>
    </w:p>
    <w:p w14:paraId="21A393B6" w14:textId="33FBDB51" w:rsidR="00DF71E2" w:rsidRPr="001175FF" w:rsidRDefault="00DF71E2" w:rsidP="005D2680">
      <w:pPr>
        <w:pStyle w:val="HeadingR3"/>
        <w:widowControl w:val="0"/>
        <w:tabs>
          <w:tab w:val="clear" w:pos="0"/>
          <w:tab w:val="clear" w:pos="1644"/>
          <w:tab w:val="left" w:pos="709"/>
          <w:tab w:val="num" w:pos="1440"/>
        </w:tabs>
        <w:spacing w:before="120" w:after="120"/>
        <w:ind w:left="709" w:hanging="709"/>
        <w:rPr>
          <w:lang w:eastAsia="en-US"/>
        </w:rPr>
      </w:pPr>
      <w:r w:rsidRPr="001175FF">
        <w:rPr>
          <w:lang w:eastAsia="en-US"/>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1175FF">
        <w:rPr>
          <w:lang w:eastAsia="en-US"/>
        </w:rPr>
        <w:fldChar w:fldCharType="begin"/>
      </w:r>
      <w:r w:rsidRPr="001175FF">
        <w:rPr>
          <w:lang w:eastAsia="en-US"/>
        </w:rPr>
        <w:instrText xml:space="preserve"> REF _Ref112365480 \r \h </w:instrText>
      </w:r>
      <w:r w:rsidR="00ED1EAD">
        <w:rPr>
          <w:lang w:eastAsia="en-US"/>
        </w:rPr>
        <w:instrText xml:space="preserve"> \* MERGEFORMAT </w:instrText>
      </w:r>
      <w:r w:rsidRPr="001175FF">
        <w:rPr>
          <w:lang w:eastAsia="en-US"/>
        </w:rPr>
      </w:r>
      <w:r w:rsidRPr="001175FF">
        <w:rPr>
          <w:lang w:eastAsia="en-US"/>
        </w:rPr>
        <w:fldChar w:fldCharType="separate"/>
      </w:r>
      <w:r w:rsidR="00E068AC">
        <w:rPr>
          <w:lang w:eastAsia="en-US"/>
        </w:rPr>
        <w:t>3.3.18</w:t>
      </w:r>
      <w:r w:rsidRPr="001175FF">
        <w:rPr>
          <w:lang w:eastAsia="en-US"/>
        </w:rPr>
        <w:fldChar w:fldCharType="end"/>
      </w:r>
      <w:r w:rsidRPr="001175FF">
        <w:rPr>
          <w:lang w:eastAsia="en-US"/>
        </w:rPr>
        <w:t xml:space="preserve">, в течение 20 (двадцати) </w:t>
      </w:r>
      <w:r w:rsidR="008D5744" w:rsidRPr="001175FF">
        <w:rPr>
          <w:lang w:eastAsia="en-US"/>
        </w:rPr>
        <w:t>р</w:t>
      </w:r>
      <w:r w:rsidRPr="001175FF">
        <w:rPr>
          <w:lang w:eastAsia="en-US"/>
        </w:rPr>
        <w:t xml:space="preserve">абочих дней с Даты перехода Части Второго пакета. </w:t>
      </w:r>
    </w:p>
    <w:p w14:paraId="36AE801A" w14:textId="17D3AC36" w:rsidR="007071D1" w:rsidRPr="000E18E2" w:rsidRDefault="000F7A98" w:rsidP="00A94989">
      <w:pPr>
        <w:pStyle w:val="HeadingR3"/>
        <w:widowControl w:val="0"/>
        <w:tabs>
          <w:tab w:val="clear" w:pos="0"/>
          <w:tab w:val="clear" w:pos="1644"/>
          <w:tab w:val="left" w:pos="709"/>
          <w:tab w:val="num" w:pos="1440"/>
        </w:tabs>
        <w:spacing w:before="120" w:after="120"/>
        <w:ind w:left="709" w:hanging="709"/>
      </w:pPr>
      <w:bookmarkStart w:id="178" w:name="_Ref111649087"/>
      <w:bookmarkStart w:id="179" w:name="_Ref112786969"/>
      <w:bookmarkEnd w:id="175"/>
      <w:r w:rsidRPr="001175FF">
        <w:rPr>
          <w:lang w:eastAsia="en-US"/>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1175FF">
        <w:rPr>
          <w:lang w:eastAsia="en-US"/>
        </w:rPr>
        <w:t>, и проголосовали «за»</w:t>
      </w:r>
      <w:r w:rsidRPr="001175FF">
        <w:rPr>
          <w:lang w:eastAsia="en-US"/>
        </w:rPr>
        <w:t xml:space="preserve"> по вопрос</w:t>
      </w:r>
      <w:r w:rsidR="00914375" w:rsidRPr="001175FF">
        <w:rPr>
          <w:lang w:eastAsia="en-US"/>
        </w:rPr>
        <w:t>у</w:t>
      </w:r>
      <w:r w:rsidRPr="001175FF">
        <w:rPr>
          <w:lang w:eastAsia="en-US"/>
        </w:rPr>
        <w:t>, предусмотренн</w:t>
      </w:r>
      <w:r w:rsidR="00914375" w:rsidRPr="001175FF">
        <w:rPr>
          <w:lang w:eastAsia="en-US"/>
        </w:rPr>
        <w:t>ому</w:t>
      </w:r>
      <w:r w:rsidRPr="001175FF">
        <w:rPr>
          <w:lang w:eastAsia="en-US"/>
        </w:rPr>
        <w:t xml:space="preserve"> </w:t>
      </w:r>
      <w:r w:rsidR="00F13313" w:rsidRPr="001175FF">
        <w:rPr>
          <w:lang w:eastAsia="en-US"/>
        </w:rPr>
        <w:t xml:space="preserve">подпунктами </w:t>
      </w:r>
      <w:r w:rsidR="00FF105B" w:rsidRPr="001175FF">
        <w:fldChar w:fldCharType="begin"/>
      </w:r>
      <w:r w:rsidR="00FF105B" w:rsidRPr="001175FF">
        <w:rPr>
          <w:lang w:eastAsia="en-US"/>
        </w:rPr>
        <w:instrText xml:space="preserve"> REF _Ref100245194 \n \h </w:instrText>
      </w:r>
      <w:r w:rsidR="00ED1EAD">
        <w:rPr>
          <w:lang w:eastAsia="en-US"/>
        </w:rPr>
        <w:instrText xml:space="preserve"> \* MERGEFORMAT </w:instrText>
      </w:r>
      <w:r w:rsidR="00FF105B" w:rsidRPr="001175FF">
        <w:fldChar w:fldCharType="separate"/>
      </w:r>
      <w:r w:rsidR="00E068AC">
        <w:rPr>
          <w:lang w:eastAsia="en-US"/>
        </w:rPr>
        <w:t>(20)</w:t>
      </w:r>
      <w:r w:rsidR="00FF105B" w:rsidRPr="001175FF">
        <w:fldChar w:fldCharType="end"/>
      </w:r>
      <w:r w:rsidR="00F13313" w:rsidRPr="001175FF">
        <w:rPr>
          <w:lang w:eastAsia="en-US"/>
        </w:rPr>
        <w:t xml:space="preserve"> и(или) </w:t>
      </w:r>
      <w:r w:rsidR="00F13313" w:rsidRPr="001175FF">
        <w:fldChar w:fldCharType="begin"/>
      </w:r>
      <w:r w:rsidR="00F13313" w:rsidRPr="001175FF">
        <w:rPr>
          <w:lang w:eastAsia="en-US"/>
        </w:rPr>
        <w:instrText xml:space="preserve"> REF _Ref118886880 \r \h </w:instrText>
      </w:r>
      <w:r w:rsidR="00ED1EAD">
        <w:rPr>
          <w:lang w:eastAsia="en-US"/>
        </w:rPr>
        <w:instrText xml:space="preserve"> \* MERGEFORMAT </w:instrText>
      </w:r>
      <w:r w:rsidR="00F13313" w:rsidRPr="001175FF">
        <w:fldChar w:fldCharType="separate"/>
      </w:r>
      <w:r w:rsidR="00E068AC">
        <w:rPr>
          <w:lang w:eastAsia="en-US"/>
        </w:rPr>
        <w:t>(24)</w:t>
      </w:r>
      <w:r w:rsidR="00F13313" w:rsidRPr="001175FF">
        <w:fldChar w:fldCharType="end"/>
      </w:r>
      <w:r w:rsidR="00372312" w:rsidRPr="001175FF">
        <w:rPr>
          <w:lang w:eastAsia="en-US"/>
        </w:rPr>
        <w:t xml:space="preserve"> </w:t>
      </w:r>
      <w:r w:rsidR="00FF105B" w:rsidRPr="001175FF">
        <w:rPr>
          <w:lang w:eastAsia="en-US"/>
        </w:rPr>
        <w:t>п</w:t>
      </w:r>
      <w:r w:rsidR="007071D1" w:rsidRPr="001175FF">
        <w:rPr>
          <w:lang w:eastAsia="en-US"/>
        </w:rPr>
        <w:t xml:space="preserve">ункта </w:t>
      </w:r>
      <w:r w:rsidR="00FF105B" w:rsidRPr="001175FF">
        <w:fldChar w:fldCharType="begin"/>
      </w:r>
      <w:r w:rsidR="00FF105B" w:rsidRPr="001175FF">
        <w:rPr>
          <w:lang w:eastAsia="en-US"/>
        </w:rPr>
        <w:instrText xml:space="preserve"> REF _Ref99722074 \n \h </w:instrText>
      </w:r>
      <w:r w:rsidR="00ED1EAD">
        <w:rPr>
          <w:lang w:eastAsia="en-US"/>
        </w:rPr>
        <w:instrText xml:space="preserve"> \* MERGEFORMAT </w:instrText>
      </w:r>
      <w:r w:rsidR="00FF105B" w:rsidRPr="001175FF">
        <w:fldChar w:fldCharType="separate"/>
      </w:r>
      <w:r w:rsidR="00E068AC">
        <w:rPr>
          <w:lang w:eastAsia="en-US"/>
        </w:rPr>
        <w:t>3.3.14</w:t>
      </w:r>
      <w:r w:rsidR="00FF105B" w:rsidRPr="001175FF">
        <w:fldChar w:fldCharType="end"/>
      </w:r>
      <w:r w:rsidR="00AC4692" w:rsidRPr="001175FF">
        <w:rPr>
          <w:lang w:eastAsia="en-US"/>
        </w:rPr>
        <w:t>,</w:t>
      </w:r>
      <w:r w:rsidR="007071D1" w:rsidRPr="001175FF">
        <w:rPr>
          <w:lang w:eastAsia="en-US"/>
        </w:rPr>
        <w:t xml:space="preserve"> в случае, если</w:t>
      </w:r>
      <w:r w:rsidR="00FC5E88" w:rsidRPr="001175FF">
        <w:rPr>
          <w:lang w:eastAsia="en-US"/>
        </w:rPr>
        <w:t xml:space="preserve"> </w:t>
      </w:r>
      <w:r w:rsidR="00187602">
        <w:rPr>
          <w:lang w:eastAsia="en-US"/>
        </w:rPr>
        <w:t>одновременно выполняются следующие условия: (</w:t>
      </w:r>
      <w:r w:rsidR="00187602">
        <w:rPr>
          <w:lang w:val="en-US" w:eastAsia="en-US"/>
        </w:rPr>
        <w:t>i</w:t>
      </w:r>
      <w:r w:rsidR="00187602" w:rsidRPr="0074055B">
        <w:rPr>
          <w:lang w:eastAsia="en-US"/>
        </w:rPr>
        <w:t xml:space="preserve">) </w:t>
      </w:r>
      <w:r w:rsidR="007071D1" w:rsidRPr="001175FF">
        <w:rPr>
          <w:lang w:eastAsia="en-US"/>
        </w:rPr>
        <w:t xml:space="preserve">предметом сделки является </w:t>
      </w:r>
      <w:r w:rsidR="0087785E" w:rsidRPr="001175FF">
        <w:rPr>
          <w:lang w:eastAsia="en-US"/>
        </w:rPr>
        <w:t xml:space="preserve">конкурентная </w:t>
      </w:r>
      <w:r w:rsidR="007071D1" w:rsidRPr="001175FF">
        <w:rPr>
          <w:lang w:eastAsia="en-US"/>
        </w:rPr>
        <w:t>закупка проектн</w:t>
      </w:r>
      <w:r w:rsidR="002D7CCE" w:rsidRPr="001175FF">
        <w:rPr>
          <w:lang w:eastAsia="en-US"/>
        </w:rPr>
        <w:t xml:space="preserve">ых и/или </w:t>
      </w:r>
      <w:r w:rsidR="007071D1" w:rsidRPr="001175FF">
        <w:rPr>
          <w:lang w:eastAsia="en-US"/>
        </w:rPr>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CD399C" w:rsidRPr="001175FF">
        <w:rPr>
          <w:lang w:eastAsia="en-US"/>
        </w:rPr>
        <w:t xml:space="preserve"> </w:t>
      </w:r>
      <w:r w:rsidR="00ED1EAD" w:rsidRPr="001175FF">
        <w:rPr>
          <w:lang w:eastAsia="en-US"/>
        </w:rPr>
        <w:t>(</w:t>
      </w:r>
      <w:r w:rsidR="00ED1EAD" w:rsidRPr="00ED1EAD">
        <w:rPr>
          <w:lang w:eastAsia="en-US"/>
        </w:rPr>
        <w:t>применяется в</w:t>
      </w:r>
      <w:r w:rsidR="00ED1EAD" w:rsidRPr="000E18E2">
        <w:t xml:space="preserve"> период, в течение которого Общество обязано руководствоваться </w:t>
      </w:r>
      <w:r w:rsidR="00ED1EAD" w:rsidRPr="001175FF">
        <w:rPr>
          <w:lang w:eastAsia="en-US"/>
        </w:rPr>
        <w:t>указанным</w:t>
      </w:r>
      <w:r w:rsidR="00ED1EAD" w:rsidRPr="000E18E2">
        <w:t xml:space="preserve"> законом</w:t>
      </w:r>
      <w:r w:rsidR="00ED1EAD" w:rsidRPr="001175FF">
        <w:rPr>
          <w:lang w:eastAsia="en-US"/>
        </w:rPr>
        <w:t>)</w:t>
      </w:r>
      <w:r w:rsidR="000A0949">
        <w:t>,</w:t>
      </w:r>
      <w:r w:rsidR="00CD399C">
        <w:t xml:space="preserve"> или иная конкурентная закупка</w:t>
      </w:r>
      <w:r w:rsidR="005D2680">
        <w:t xml:space="preserve"> </w:t>
      </w:r>
      <w:r w:rsidR="005D2680" w:rsidRPr="00462DB5">
        <w:rPr>
          <w:lang w:eastAsia="en-US"/>
        </w:rPr>
        <w:t>(</w:t>
      </w:r>
      <w:r w:rsidR="005D2680" w:rsidRPr="00ED1EAD">
        <w:rPr>
          <w:lang w:eastAsia="en-US"/>
        </w:rPr>
        <w:t>применяется в период, в течение котор</w:t>
      </w:r>
      <w:r w:rsidR="005D2680" w:rsidRPr="00462DB5">
        <w:rPr>
          <w:lang w:eastAsia="en-US"/>
        </w:rPr>
        <w:t>ого Общество</w:t>
      </w:r>
      <w:r w:rsidR="005D2680">
        <w:rPr>
          <w:lang w:eastAsia="en-US"/>
        </w:rPr>
        <w:t xml:space="preserve"> не</w:t>
      </w:r>
      <w:r w:rsidR="005D2680" w:rsidRPr="00462DB5">
        <w:rPr>
          <w:lang w:eastAsia="en-US"/>
        </w:rPr>
        <w:t xml:space="preserve"> обязано руководствоваться указанным законом)</w:t>
      </w:r>
      <w:r w:rsidR="00CD399C">
        <w:t xml:space="preserve">, </w:t>
      </w:r>
      <w:r w:rsidR="00187602" w:rsidRPr="0074055B">
        <w:t>(</w:t>
      </w:r>
      <w:r w:rsidR="00187602">
        <w:rPr>
          <w:lang w:val="en-US"/>
        </w:rPr>
        <w:t>ii</w:t>
      </w:r>
      <w:r w:rsidR="00187602" w:rsidRPr="0074055B">
        <w:t xml:space="preserve">) </w:t>
      </w:r>
      <w:r w:rsidR="000A0949">
        <w:t xml:space="preserve"> </w:t>
      </w:r>
      <w:r w:rsidR="005D2680">
        <w:t xml:space="preserve">пункт </w:t>
      </w:r>
      <w:r w:rsidR="005D2680">
        <w:fldChar w:fldCharType="begin"/>
      </w:r>
      <w:r w:rsidR="005D2680">
        <w:instrText xml:space="preserve"> REF _Ref114139907 \r \h </w:instrText>
      </w:r>
      <w:r w:rsidR="005D2680">
        <w:fldChar w:fldCharType="separate"/>
      </w:r>
      <w:r w:rsidR="00E068AC">
        <w:t>7.6</w:t>
      </w:r>
      <w:r w:rsidR="005D2680">
        <w:fldChar w:fldCharType="end"/>
      </w:r>
      <w:r w:rsidR="005D2680">
        <w:t xml:space="preserve"> Соглашения</w:t>
      </w:r>
      <w:r w:rsidR="00187602" w:rsidRPr="0074055B">
        <w:t xml:space="preserve"> </w:t>
      </w:r>
      <w:r w:rsidR="00187602">
        <w:t>не нарушается</w:t>
      </w:r>
      <w:r w:rsidR="005D2680">
        <w:t xml:space="preserve">. </w:t>
      </w:r>
      <w:r w:rsidR="00CD399C">
        <w:t xml:space="preserve"> </w:t>
      </w:r>
      <w:r w:rsidR="00CD399C" w:rsidRPr="000E18E2">
        <w:t xml:space="preserve"> </w:t>
      </w:r>
    </w:p>
    <w:p w14:paraId="5A4D1D63" w14:textId="434F77C7" w:rsidR="003D1706" w:rsidRDefault="003D1706" w:rsidP="005D2680">
      <w:pPr>
        <w:pStyle w:val="HeadingR3"/>
        <w:widowControl w:val="0"/>
        <w:tabs>
          <w:tab w:val="clear" w:pos="907"/>
          <w:tab w:val="num" w:pos="709"/>
        </w:tabs>
        <w:spacing w:before="120" w:after="120"/>
        <w:ind w:left="709" w:hanging="709"/>
        <w:rPr>
          <w:rFonts w:cs="Times New Roman"/>
          <w:szCs w:val="24"/>
        </w:rPr>
      </w:pPr>
      <w:bookmarkStart w:id="180" w:name="_Ref111646971"/>
      <w:bookmarkEnd w:id="178"/>
      <w:bookmarkEnd w:id="179"/>
      <w:r w:rsidRPr="007C46C3">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w:t>
      </w:r>
      <w:r w:rsidRPr="007C46C3">
        <w:rPr>
          <w:rFonts w:cs="Times New Roman"/>
          <w:szCs w:val="24"/>
        </w:rPr>
        <w:lastRenderedPageBreak/>
        <w:t xml:space="preserve">количестве, достаточном для принятия Советом директоров соответствующего решения, и проголосовали «за» по вопросу, предусмотренным подпунктом </w:t>
      </w:r>
      <w:r w:rsidRPr="005D2680">
        <w:rPr>
          <w:rFonts w:cs="Times New Roman"/>
          <w:szCs w:val="24"/>
        </w:rPr>
        <w:fldChar w:fldCharType="begin"/>
      </w:r>
      <w:r w:rsidRPr="001175FF">
        <w:rPr>
          <w:rFonts w:cs="Times New Roman"/>
          <w:szCs w:val="24"/>
        </w:rPr>
        <w:instrText xml:space="preserve"> REF _Ref100245194 \n \h </w:instrText>
      </w:r>
      <w:r w:rsidRPr="00A94989">
        <w:instrText xml:space="preserve"> \* MERGEFORMAT </w:instrText>
      </w:r>
      <w:r w:rsidRPr="005D2680">
        <w:rPr>
          <w:rFonts w:cs="Times New Roman"/>
          <w:szCs w:val="24"/>
        </w:rPr>
      </w:r>
      <w:r w:rsidRPr="005D2680">
        <w:rPr>
          <w:rFonts w:cs="Times New Roman"/>
          <w:szCs w:val="24"/>
        </w:rPr>
        <w:fldChar w:fldCharType="separate"/>
      </w:r>
      <w:r w:rsidR="00E068AC">
        <w:rPr>
          <w:rFonts w:cs="Times New Roman"/>
          <w:szCs w:val="24"/>
        </w:rPr>
        <w:t>(20)</w:t>
      </w:r>
      <w:r w:rsidRPr="005D2680">
        <w:rPr>
          <w:rFonts w:cs="Times New Roman"/>
          <w:szCs w:val="24"/>
        </w:rPr>
        <w:fldChar w:fldCharType="end"/>
      </w:r>
      <w:r w:rsidR="00B54AF0">
        <w:rPr>
          <w:rFonts w:cs="Times New Roman"/>
          <w:szCs w:val="24"/>
        </w:rPr>
        <w:t xml:space="preserve"> и(или) </w:t>
      </w:r>
      <w:r w:rsidR="00B54AF0">
        <w:rPr>
          <w:rFonts w:cs="Times New Roman"/>
          <w:szCs w:val="24"/>
        </w:rPr>
        <w:fldChar w:fldCharType="begin"/>
      </w:r>
      <w:r w:rsidR="00B54AF0">
        <w:rPr>
          <w:rFonts w:cs="Times New Roman"/>
          <w:szCs w:val="24"/>
        </w:rPr>
        <w:instrText xml:space="preserve"> REF _Ref112361943 \r \h </w:instrText>
      </w:r>
      <w:r w:rsidR="00B54AF0">
        <w:rPr>
          <w:rFonts w:cs="Times New Roman"/>
          <w:szCs w:val="24"/>
        </w:rPr>
      </w:r>
      <w:r w:rsidR="00B54AF0">
        <w:rPr>
          <w:rFonts w:cs="Times New Roman"/>
          <w:szCs w:val="24"/>
        </w:rPr>
        <w:fldChar w:fldCharType="separate"/>
      </w:r>
      <w:r w:rsidR="00E068AC">
        <w:rPr>
          <w:rFonts w:cs="Times New Roman"/>
          <w:szCs w:val="24"/>
        </w:rPr>
        <w:t>(22)</w:t>
      </w:r>
      <w:r w:rsidR="00B54AF0">
        <w:rPr>
          <w:rFonts w:cs="Times New Roman"/>
          <w:szCs w:val="24"/>
        </w:rPr>
        <w:fldChar w:fldCharType="end"/>
      </w:r>
      <w:r w:rsidRPr="005D2680">
        <w:rPr>
          <w:rFonts w:cs="Times New Roman"/>
          <w:szCs w:val="24"/>
        </w:rPr>
        <w:t xml:space="preserve"> пункта </w:t>
      </w:r>
      <w:r w:rsidRPr="005D2680">
        <w:rPr>
          <w:rFonts w:cs="Times New Roman"/>
          <w:szCs w:val="24"/>
        </w:rPr>
        <w:fldChar w:fldCharType="begin"/>
      </w:r>
      <w:r w:rsidRPr="001175FF">
        <w:rPr>
          <w:rFonts w:cs="Times New Roman"/>
          <w:szCs w:val="24"/>
        </w:rPr>
        <w:instrText xml:space="preserve"> REF _Ref99722074 \n \h </w:instrText>
      </w:r>
      <w:r w:rsidRPr="00A94989">
        <w:instrText xml:space="preserve"> \* MERGEFORMAT </w:instrText>
      </w:r>
      <w:r w:rsidRPr="005D2680">
        <w:rPr>
          <w:rFonts w:cs="Times New Roman"/>
          <w:szCs w:val="24"/>
        </w:rPr>
      </w:r>
      <w:r w:rsidRPr="005D2680">
        <w:rPr>
          <w:rFonts w:cs="Times New Roman"/>
          <w:szCs w:val="24"/>
        </w:rPr>
        <w:fldChar w:fldCharType="separate"/>
      </w:r>
      <w:r w:rsidR="00E068AC">
        <w:rPr>
          <w:rFonts w:cs="Times New Roman"/>
          <w:szCs w:val="24"/>
        </w:rPr>
        <w:t>3.3.14</w:t>
      </w:r>
      <w:r w:rsidRPr="005D2680">
        <w:rPr>
          <w:rFonts w:cs="Times New Roman"/>
          <w:szCs w:val="24"/>
        </w:rPr>
        <w:fldChar w:fldCharType="end"/>
      </w:r>
      <w:r w:rsidRPr="007C46C3">
        <w:rPr>
          <w:rFonts w:cs="Times New Roman"/>
          <w:szCs w:val="24"/>
        </w:rPr>
        <w:t xml:space="preserve">, в случае, если предметом сделки является </w:t>
      </w:r>
      <w:r>
        <w:rPr>
          <w:rFonts w:cs="Times New Roman"/>
          <w:szCs w:val="24"/>
        </w:rPr>
        <w:t xml:space="preserve">договор займа или кредита </w:t>
      </w:r>
      <w:r w:rsidRPr="007C46C3">
        <w:rPr>
          <w:rFonts w:cs="Times New Roman"/>
          <w:szCs w:val="24"/>
        </w:rPr>
        <w:t>и условия сделки соответствуют</w:t>
      </w:r>
      <w:r>
        <w:rPr>
          <w:rFonts w:cs="Times New Roman"/>
          <w:szCs w:val="24"/>
        </w:rPr>
        <w:t xml:space="preserve"> </w:t>
      </w:r>
      <w:r w:rsidR="00447836">
        <w:rPr>
          <w:rFonts w:cs="Times New Roman"/>
          <w:szCs w:val="24"/>
        </w:rPr>
        <w:t>следующим условиям</w:t>
      </w:r>
      <w:r w:rsidR="005C7C1E">
        <w:rPr>
          <w:rFonts w:cs="Times New Roman"/>
          <w:szCs w:val="24"/>
        </w:rPr>
        <w:t>, если сделка заключается в рамках Инвестиционной деятельности</w:t>
      </w:r>
      <w:r w:rsidR="00447836">
        <w:rPr>
          <w:rFonts w:cs="Times New Roman"/>
          <w:szCs w:val="24"/>
        </w:rPr>
        <w:t>:</w:t>
      </w:r>
    </w:p>
    <w:p w14:paraId="49550DE3" w14:textId="77777777" w:rsidR="00447836" w:rsidRDefault="00447836" w:rsidP="00447836">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B6690C">
        <w:rPr>
          <w:lang w:val="ru-RU"/>
        </w:rPr>
        <w:t xml:space="preserve">кредит и/или заем предоставляется на цели исполнения Горнолыжного </w:t>
      </w:r>
      <w:r>
        <w:rPr>
          <w:lang w:val="ru-RU"/>
        </w:rPr>
        <w:t xml:space="preserve"> </w:t>
      </w:r>
      <w:r w:rsidRPr="00966D1C">
        <w:rPr>
          <w:lang w:val="ru-RU"/>
        </w:rPr>
        <w:t>и(или) Коммерческого</w:t>
      </w:r>
      <w:r w:rsidRPr="006C1CDF">
        <w:rPr>
          <w:lang w:val="ru-RU"/>
        </w:rPr>
        <w:t xml:space="preserve"> </w:t>
      </w:r>
      <w:r w:rsidRPr="00F01A35">
        <w:rPr>
          <w:lang w:val="ru-RU"/>
        </w:rPr>
        <w:t>компонента</w:t>
      </w:r>
      <w:r w:rsidRPr="00B6690C">
        <w:rPr>
          <w:lang w:val="ru-RU"/>
        </w:rPr>
        <w:t xml:space="preserve"> инвестиционных обязательств, соответствующие цели указаны в кредитном договоре и/или договоре займа;</w:t>
      </w:r>
    </w:p>
    <w:p w14:paraId="7E67A1D8" w14:textId="11E09998" w:rsidR="00F7122D" w:rsidRDefault="00F7122D" w:rsidP="003037C5">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0A161A">
        <w:rPr>
          <w:lang w:val="ru-RU"/>
        </w:rPr>
        <w:t>кредит и/или заем предоставляется на срок</w:t>
      </w:r>
      <w:r>
        <w:rPr>
          <w:lang w:val="ru-RU"/>
        </w:rPr>
        <w:t xml:space="preserve"> не менее </w:t>
      </w:r>
      <w:r w:rsidR="009F244B">
        <w:rPr>
          <w:lang w:val="ru-RU"/>
        </w:rPr>
        <w:t>4 (</w:t>
      </w:r>
      <w:r>
        <w:rPr>
          <w:lang w:val="ru-RU"/>
        </w:rPr>
        <w:t>четырех</w:t>
      </w:r>
      <w:r w:rsidR="009F244B">
        <w:rPr>
          <w:lang w:val="ru-RU"/>
        </w:rPr>
        <w:t>)</w:t>
      </w:r>
      <w:r>
        <w:rPr>
          <w:lang w:val="ru-RU"/>
        </w:rPr>
        <w:t xml:space="preserve"> лет для исполнения Горнолыжного</w:t>
      </w:r>
      <w:r w:rsidRPr="000A161A">
        <w:rPr>
          <w:lang w:val="ru-RU"/>
        </w:rPr>
        <w:t xml:space="preserve"> </w:t>
      </w:r>
      <w:r>
        <w:rPr>
          <w:lang w:val="ru-RU"/>
        </w:rPr>
        <w:t xml:space="preserve">и (или) Коммерческого </w:t>
      </w:r>
      <w:r w:rsidRPr="000A161A">
        <w:rPr>
          <w:lang w:val="ru-RU"/>
        </w:rPr>
        <w:t>компонент</w:t>
      </w:r>
      <w:r>
        <w:rPr>
          <w:lang w:val="ru-RU"/>
        </w:rPr>
        <w:t>а</w:t>
      </w:r>
      <w:r w:rsidRPr="000A161A">
        <w:rPr>
          <w:lang w:val="ru-RU"/>
        </w:rPr>
        <w:t xml:space="preserve"> </w:t>
      </w:r>
      <w:r>
        <w:rPr>
          <w:lang w:val="ru-RU"/>
        </w:rPr>
        <w:t>Инвестиционных обязательств  и в любом случае не более 15</w:t>
      </w:r>
      <w:r w:rsidR="009F244B">
        <w:rPr>
          <w:lang w:val="ru-RU"/>
        </w:rPr>
        <w:t xml:space="preserve"> (пятнадцати)</w:t>
      </w:r>
      <w:r>
        <w:rPr>
          <w:lang w:val="ru-RU"/>
        </w:rPr>
        <w:t xml:space="preserve"> лет</w:t>
      </w:r>
      <w:r w:rsidR="009F244B">
        <w:rPr>
          <w:lang w:val="ru-RU"/>
        </w:rPr>
        <w:t>;</w:t>
      </w:r>
    </w:p>
    <w:p w14:paraId="7FA771B2" w14:textId="77777777" w:rsidR="00447836" w:rsidRPr="001C43F7" w:rsidRDefault="00447836" w:rsidP="003037C5">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7334EB">
        <w:rPr>
          <w:lang w:val="ru-RU"/>
        </w:rPr>
        <w:t xml:space="preserve">процентная ставка по </w:t>
      </w:r>
      <w:r w:rsidRPr="00B6690C">
        <w:rPr>
          <w:lang w:val="ru-RU"/>
        </w:rPr>
        <w:t>кредит</w:t>
      </w:r>
      <w:r>
        <w:rPr>
          <w:lang w:val="ru-RU"/>
        </w:rPr>
        <w:t>у и/или займу</w:t>
      </w:r>
      <w:r w:rsidRPr="00B6690C">
        <w:rPr>
          <w:lang w:val="ru-RU"/>
        </w:rPr>
        <w:t xml:space="preserve"> </w:t>
      </w:r>
      <w:r w:rsidRPr="007334EB">
        <w:rPr>
          <w:lang w:val="ru-RU"/>
        </w:rPr>
        <w:t>не превышает более чем на 5% (пять процентов) ключевую ставку</w:t>
      </w:r>
      <w:r>
        <w:rPr>
          <w:lang w:val="ru-RU"/>
        </w:rPr>
        <w:t>,</w:t>
      </w:r>
      <w:r w:rsidRPr="007334EB">
        <w:rPr>
          <w:lang w:val="ru-RU"/>
        </w:rPr>
        <w:t xml:space="preserve"> установленную ЦБ РФ на дату заключения договора </w:t>
      </w:r>
      <w:r w:rsidRPr="001C43F7">
        <w:rPr>
          <w:lang w:val="ru-RU"/>
        </w:rPr>
        <w:t xml:space="preserve">(в случае, если ЦБ РФ прекратит </w:t>
      </w:r>
      <w:r w:rsidRPr="00F56AF7">
        <w:rPr>
          <w:lang w:val="ru-RU"/>
        </w:rPr>
        <w:t>устанавливать ключевую ставку, Акционеры должны согласовать в дополнительном соглашении к Соглашению иной порядок определения пороговых значений размеров про</w:t>
      </w:r>
      <w:r w:rsidRPr="00B6690C">
        <w:rPr>
          <w:lang w:val="ru-RU"/>
        </w:rPr>
        <w:t>центных ставок по кредитам и займам для целей настоящего подпункта</w:t>
      </w:r>
      <w:r w:rsidRPr="001C43F7">
        <w:rPr>
          <w:lang w:val="ru-RU"/>
        </w:rPr>
        <w:t>);</w:t>
      </w:r>
    </w:p>
    <w:p w14:paraId="082B203F" w14:textId="74F0CFC3" w:rsidR="00F7122D" w:rsidRDefault="00447836" w:rsidP="00BA2F16">
      <w:pPr>
        <w:pStyle w:val="7"/>
        <w:widowControl w:val="0"/>
        <w:numPr>
          <w:ilvl w:val="8"/>
          <w:numId w:val="31"/>
        </w:numPr>
        <w:tabs>
          <w:tab w:val="clear" w:pos="3856"/>
          <w:tab w:val="num" w:pos="1276"/>
          <w:tab w:val="num" w:pos="1985"/>
        </w:tabs>
        <w:suppressAutoHyphens w:val="0"/>
        <w:spacing w:before="120" w:after="120"/>
        <w:ind w:left="1276" w:hanging="595"/>
        <w:rPr>
          <w:lang w:val="ru-RU"/>
        </w:rPr>
      </w:pPr>
      <w:r w:rsidRPr="00A8746E">
        <w:rPr>
          <w:lang w:val="ru-RU"/>
        </w:rPr>
        <w:t xml:space="preserve">размер обеспечения обязательств Общества по кредитному договору и/или договору займа не превышает установленного пунктом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E068AC">
        <w:rPr>
          <w:lang w:val="ru-RU"/>
        </w:rPr>
        <w:t>7.2</w:t>
      </w:r>
      <w:r w:rsidRPr="00A8746E">
        <w:rPr>
          <w:lang w:val="ru-RU"/>
        </w:rPr>
        <w:fldChar w:fldCharType="end"/>
      </w:r>
      <w:r w:rsidRPr="00A8746E">
        <w:rPr>
          <w:lang w:val="ru-RU"/>
        </w:rPr>
        <w:t>.</w:t>
      </w:r>
      <w:r w:rsidRPr="00F01A35">
        <w:rPr>
          <w:lang w:val="ru-RU"/>
        </w:rPr>
        <w:t xml:space="preserve"> При этом на заседание </w:t>
      </w:r>
      <w:r w:rsidRPr="00A8746E">
        <w:rPr>
          <w:lang w:val="ru-RU"/>
        </w:rPr>
        <w:t>Совета</w:t>
      </w:r>
      <w:r w:rsidRPr="00F01A35">
        <w:rPr>
          <w:lang w:val="ru-RU"/>
        </w:rPr>
        <w:t xml:space="preserve"> директоров должен быть предоставлен </w:t>
      </w:r>
      <w:r w:rsidRPr="001C43F7">
        <w:rPr>
          <w:lang w:val="ru-RU"/>
        </w:rPr>
        <w:t xml:space="preserve">расчет совокупной величины залога, произведенный согласно пункту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E068AC">
        <w:rPr>
          <w:lang w:val="ru-RU"/>
        </w:rPr>
        <w:t>7.2</w:t>
      </w:r>
      <w:r w:rsidRPr="00A8746E">
        <w:rPr>
          <w:lang w:val="ru-RU"/>
        </w:rPr>
        <w:fldChar w:fldCharType="end"/>
      </w:r>
      <w:r w:rsidRPr="00F01A35">
        <w:rPr>
          <w:lang w:val="ru-RU"/>
        </w:rPr>
        <w:t xml:space="preserve">, а также копии документов, подтверждающих денежную оценку, основание получения Обществом объектов в целях расчета суммы согласно пункту </w:t>
      </w:r>
      <w:r w:rsidRPr="00A8746E">
        <w:rPr>
          <w:lang w:val="ru-RU"/>
        </w:rPr>
        <w:fldChar w:fldCharType="begin"/>
      </w:r>
      <w:r w:rsidRPr="00A8746E">
        <w:rPr>
          <w:lang w:val="ru-RU"/>
        </w:rPr>
        <w:instrText xml:space="preserve"> REF _Ref112760867 \n \h </w:instrText>
      </w:r>
      <w:r>
        <w:rPr>
          <w:lang w:val="ru-RU"/>
        </w:rPr>
        <w:instrText xml:space="preserve"> \* MERGEFORMAT </w:instrText>
      </w:r>
      <w:r w:rsidRPr="00A8746E">
        <w:rPr>
          <w:lang w:val="ru-RU"/>
        </w:rPr>
      </w:r>
      <w:r w:rsidRPr="00A8746E">
        <w:rPr>
          <w:lang w:val="ru-RU"/>
        </w:rPr>
        <w:fldChar w:fldCharType="separate"/>
      </w:r>
      <w:r w:rsidR="00E068AC">
        <w:rPr>
          <w:lang w:val="ru-RU"/>
        </w:rPr>
        <w:t>7.2</w:t>
      </w:r>
      <w:r w:rsidRPr="00A8746E">
        <w:rPr>
          <w:lang w:val="ru-RU"/>
        </w:rPr>
        <w:fldChar w:fldCharType="end"/>
      </w:r>
      <w:r w:rsidR="00F7122D" w:rsidRPr="00F7122D">
        <w:rPr>
          <w:lang w:val="ru-RU"/>
        </w:rPr>
        <w:t>;</w:t>
      </w:r>
    </w:p>
    <w:p w14:paraId="5C6170CD" w14:textId="77777777" w:rsidR="00F7122D" w:rsidRPr="004116B7" w:rsidRDefault="00F7122D" w:rsidP="00F7122D">
      <w:pPr>
        <w:pStyle w:val="7"/>
        <w:widowControl w:val="0"/>
        <w:numPr>
          <w:ilvl w:val="8"/>
          <w:numId w:val="26"/>
        </w:numPr>
        <w:tabs>
          <w:tab w:val="clear" w:pos="3856"/>
          <w:tab w:val="num" w:pos="1276"/>
          <w:tab w:val="num" w:pos="1985"/>
        </w:tabs>
        <w:suppressAutoHyphens w:val="0"/>
        <w:spacing w:before="120" w:after="120"/>
        <w:ind w:left="1276" w:hanging="595"/>
        <w:rPr>
          <w:lang w:val="ru-RU"/>
        </w:rPr>
      </w:pPr>
      <w:r w:rsidRPr="000A161A">
        <w:rPr>
          <w:lang w:val="ru-RU"/>
        </w:rPr>
        <w:t xml:space="preserve">кредит и/или заем </w:t>
      </w:r>
      <w:r>
        <w:rPr>
          <w:lang w:val="ru-RU"/>
        </w:rPr>
        <w:t>не является сделкой с заинтересованностью для Общества или стороной данной сделки не являются Акционер</w:t>
      </w:r>
      <w:r w:rsidRPr="004116B7">
        <w:rPr>
          <w:lang w:val="ru-RU"/>
        </w:rPr>
        <w:t>-</w:t>
      </w:r>
      <w:r>
        <w:rPr>
          <w:lang w:val="ru-RU"/>
        </w:rPr>
        <w:t>2 и/или его Аффилированные лица,</w:t>
      </w:r>
    </w:p>
    <w:p w14:paraId="1BAEC13D" w14:textId="7043DC68" w:rsidR="00B54AF0" w:rsidRPr="00BA2F16" w:rsidRDefault="000D0DC0" w:rsidP="00DA62DB">
      <w:pPr>
        <w:pStyle w:val="7"/>
        <w:widowControl w:val="0"/>
        <w:numPr>
          <w:ilvl w:val="0"/>
          <w:numId w:val="0"/>
        </w:numPr>
        <w:tabs>
          <w:tab w:val="num" w:pos="1985"/>
        </w:tabs>
        <w:suppressAutoHyphens w:val="0"/>
        <w:spacing w:before="120" w:after="120"/>
        <w:ind w:left="709"/>
        <w:rPr>
          <w:lang w:val="ru-RU"/>
        </w:rPr>
      </w:pPr>
      <w:r w:rsidRPr="00BA2F16">
        <w:rPr>
          <w:lang w:val="ru-RU"/>
        </w:rPr>
        <w:t>а</w:t>
      </w:r>
      <w:r w:rsidR="00B54AF0" w:rsidRPr="00BA2F16">
        <w:rPr>
          <w:lang w:val="ru-RU"/>
        </w:rPr>
        <w:t xml:space="preserve"> </w:t>
      </w:r>
      <w:r>
        <w:rPr>
          <w:lang w:val="ru-RU"/>
        </w:rPr>
        <w:t xml:space="preserve">если </w:t>
      </w:r>
      <w:r w:rsidR="00B54AF0" w:rsidRPr="00BA2F16">
        <w:rPr>
          <w:lang w:val="ru-RU"/>
        </w:rPr>
        <w:t>сделк</w:t>
      </w:r>
      <w:r>
        <w:rPr>
          <w:lang w:val="ru-RU"/>
        </w:rPr>
        <w:t>а</w:t>
      </w:r>
      <w:r w:rsidR="00B54AF0" w:rsidRPr="00BA2F16">
        <w:rPr>
          <w:lang w:val="ru-RU"/>
        </w:rPr>
        <w:t xml:space="preserve"> соверша</w:t>
      </w:r>
      <w:r>
        <w:rPr>
          <w:lang w:val="ru-RU"/>
        </w:rPr>
        <w:t>е</w:t>
      </w:r>
      <w:r w:rsidR="00B54AF0" w:rsidRPr="00BA2F16">
        <w:rPr>
          <w:lang w:val="ru-RU"/>
        </w:rPr>
        <w:t>тся в рамках Операционной деятельности</w:t>
      </w:r>
      <w:r w:rsidR="00F7122D" w:rsidRPr="00DA62DB">
        <w:rPr>
          <w:lang w:val="ru-RU"/>
        </w:rPr>
        <w:t>,</w:t>
      </w:r>
      <w:r w:rsidR="00B54AF0" w:rsidRPr="00BA2F16">
        <w:rPr>
          <w:lang w:val="ru-RU"/>
        </w:rPr>
        <w:t xml:space="preserve"> </w:t>
      </w:r>
      <w:r>
        <w:rPr>
          <w:lang w:val="ru-RU"/>
        </w:rPr>
        <w:t>такая сделка не</w:t>
      </w:r>
      <w:r w:rsidR="00B54AF0" w:rsidRPr="00BA2F16">
        <w:rPr>
          <w:lang w:val="ru-RU"/>
        </w:rPr>
        <w:t xml:space="preserve"> привод</w:t>
      </w:r>
      <w:r w:rsidR="00B921D1">
        <w:rPr>
          <w:lang w:val="ru-RU"/>
        </w:rPr>
        <w:t>и</w:t>
      </w:r>
      <w:r w:rsidR="00B54AF0" w:rsidRPr="00BA2F16">
        <w:rPr>
          <w:lang w:val="ru-RU"/>
        </w:rPr>
        <w:t>т к тому, что объем заемного финансирования, привлеченного Обществом для осуществления Операционной деятельности</w:t>
      </w:r>
      <w:r w:rsidR="00F7122D" w:rsidRPr="00DA62DB">
        <w:rPr>
          <w:lang w:val="ru-RU"/>
        </w:rPr>
        <w:t>,</w:t>
      </w:r>
      <w:r w:rsidR="00B54AF0" w:rsidRPr="00BA2F16">
        <w:rPr>
          <w:lang w:val="ru-RU"/>
        </w:rPr>
        <w:t xml:space="preserve"> согласно бухгалтерской (финансовой) отчетности по состоянию на последнюю отчетную дату превысит 400 000 000 (четыреста миллионов рублей);</w:t>
      </w:r>
    </w:p>
    <w:p w14:paraId="10805068" w14:textId="6DB7D5EF" w:rsidR="005F42C5" w:rsidRPr="007C46C3" w:rsidRDefault="005B4AFA" w:rsidP="00781953">
      <w:pPr>
        <w:pStyle w:val="HeadingR3"/>
        <w:widowControl w:val="0"/>
        <w:tabs>
          <w:tab w:val="clear" w:pos="907"/>
          <w:tab w:val="num" w:pos="709"/>
        </w:tabs>
        <w:spacing w:before="120" w:after="120"/>
        <w:ind w:left="709" w:hanging="709"/>
      </w:pPr>
      <w:r w:rsidRPr="00BA2F16">
        <w:rPr>
          <w:lang w:eastAsia="en-US"/>
        </w:rPr>
        <w:t>Акционер-1 обязуется обеспечить</w:t>
      </w:r>
      <w:r w:rsidRPr="007C46C3">
        <w:rPr>
          <w:rFonts w:cs="Times New Roman"/>
          <w:szCs w:val="24"/>
        </w:rPr>
        <w:t>,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sidRPr="007C46C3">
        <w:rPr>
          <w:rFonts w:cs="Times New Roman"/>
          <w:szCs w:val="24"/>
        </w:rPr>
        <w:t>у</w:t>
      </w:r>
      <w:r w:rsidRPr="007C46C3">
        <w:rPr>
          <w:rFonts w:cs="Times New Roman"/>
          <w:szCs w:val="24"/>
        </w:rPr>
        <w:t xml:space="preserve">, предусмотренным </w:t>
      </w:r>
      <w:r w:rsidR="00F6038B" w:rsidRPr="007C46C3">
        <w:rPr>
          <w:rFonts w:cs="Times New Roman"/>
          <w:szCs w:val="24"/>
        </w:rPr>
        <w:t xml:space="preserve">подпунктом </w:t>
      </w:r>
      <w:r w:rsidR="0030534C" w:rsidRPr="007C46C3">
        <w:fldChar w:fldCharType="begin"/>
      </w:r>
      <w:r w:rsidR="0030534C" w:rsidRPr="007C46C3">
        <w:instrText xml:space="preserve"> REF _Ref100245194 \n \h </w:instrText>
      </w:r>
      <w:r w:rsidR="007C46C3">
        <w:rPr>
          <w:highlight w:val="yellow"/>
        </w:rPr>
        <w:instrText xml:space="preserve"> \* MERGEFORMAT </w:instrText>
      </w:r>
      <w:r w:rsidR="0030534C" w:rsidRPr="007C46C3">
        <w:fldChar w:fldCharType="separate"/>
      </w:r>
      <w:r w:rsidR="00E068AC">
        <w:t>(20)</w:t>
      </w:r>
      <w:r w:rsidR="0030534C" w:rsidRPr="007C46C3">
        <w:fldChar w:fldCharType="end"/>
      </w:r>
      <w:r w:rsidR="0030534C" w:rsidRPr="007C46C3">
        <w:t xml:space="preserve"> пункта </w:t>
      </w:r>
      <w:r w:rsidR="0030534C" w:rsidRPr="007C46C3">
        <w:fldChar w:fldCharType="begin"/>
      </w:r>
      <w:r w:rsidR="0030534C" w:rsidRPr="007C46C3">
        <w:instrText xml:space="preserve"> REF _Ref99722074 \n \h </w:instrText>
      </w:r>
      <w:r w:rsidR="007C46C3">
        <w:rPr>
          <w:highlight w:val="yellow"/>
        </w:rPr>
        <w:instrText xml:space="preserve"> \* MERGEFORMAT </w:instrText>
      </w:r>
      <w:r w:rsidR="0030534C" w:rsidRPr="007C46C3">
        <w:fldChar w:fldCharType="separate"/>
      </w:r>
      <w:r w:rsidR="00E068AC">
        <w:t>3.3.14</w:t>
      </w:r>
      <w:r w:rsidR="0030534C" w:rsidRPr="007C46C3">
        <w:fldChar w:fldCharType="end"/>
      </w:r>
      <w:r w:rsidRPr="007C46C3">
        <w:rPr>
          <w:rFonts w:cs="Times New Roman"/>
          <w:szCs w:val="24"/>
        </w:rPr>
        <w:t xml:space="preserve">, в случае, </w:t>
      </w:r>
      <w:r w:rsidR="0099433C" w:rsidRPr="007C46C3">
        <w:rPr>
          <w:rFonts w:cs="Times New Roman"/>
          <w:szCs w:val="24"/>
        </w:rPr>
        <w:t xml:space="preserve">если предметом сделки является залог и условия сделки соответствуют пункту </w:t>
      </w:r>
      <w:r w:rsidR="0099433C" w:rsidRPr="007C46C3">
        <w:fldChar w:fldCharType="begin"/>
      </w:r>
      <w:r w:rsidR="0099433C" w:rsidRPr="007C46C3">
        <w:instrText xml:space="preserve"> REF _Ref112760867 \r \h </w:instrText>
      </w:r>
      <w:r w:rsidR="007C46C3">
        <w:rPr>
          <w:highlight w:val="yellow"/>
        </w:rPr>
        <w:instrText xml:space="preserve"> \* MERGEFORMAT </w:instrText>
      </w:r>
      <w:r w:rsidR="0099433C" w:rsidRPr="007C46C3">
        <w:fldChar w:fldCharType="separate"/>
      </w:r>
      <w:r w:rsidR="00E068AC">
        <w:t>7.2</w:t>
      </w:r>
      <w:r w:rsidR="0099433C" w:rsidRPr="007C46C3">
        <w:fldChar w:fldCharType="end"/>
      </w:r>
      <w:r w:rsidR="00A12FA9" w:rsidRPr="007C46C3">
        <w:t>.</w:t>
      </w:r>
    </w:p>
    <w:p w14:paraId="2599676C" w14:textId="33BF02A3"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7C46C3">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7C46C3">
        <w:rPr>
          <w:rFonts w:ascii="Times New Roman" w:hAnsi="Times New Roman"/>
          <w:sz w:val="24"/>
          <w:lang w:val="ru-RU"/>
        </w:rPr>
        <w:t>п</w:t>
      </w:r>
      <w:r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E068AC">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8C5337" w:rsidRPr="007C46C3">
        <w:rPr>
          <w:rFonts w:ascii="Times New Roman" w:hAnsi="Times New Roman"/>
          <w:sz w:val="24"/>
          <w:lang w:val="ru-RU"/>
        </w:rPr>
        <w:t xml:space="preserve">, а также копии документов, подтверждающих </w:t>
      </w:r>
      <w:r w:rsidR="00462BE3" w:rsidRPr="007C46C3">
        <w:rPr>
          <w:rFonts w:ascii="Times New Roman" w:hAnsi="Times New Roman"/>
          <w:sz w:val="24"/>
          <w:lang w:val="ru-RU"/>
        </w:rPr>
        <w:t>денежную оценку</w:t>
      </w:r>
      <w:r w:rsidR="002D6191" w:rsidRPr="007C46C3">
        <w:rPr>
          <w:rFonts w:ascii="Times New Roman" w:hAnsi="Times New Roman"/>
          <w:sz w:val="24"/>
          <w:lang w:val="ru-RU"/>
        </w:rPr>
        <w:t xml:space="preserve"> и</w:t>
      </w:r>
      <w:r w:rsidR="00462BE3" w:rsidRPr="007C46C3">
        <w:rPr>
          <w:rFonts w:ascii="Times New Roman" w:hAnsi="Times New Roman"/>
          <w:sz w:val="24"/>
          <w:lang w:val="ru-RU"/>
        </w:rPr>
        <w:t xml:space="preserve"> основание получения Обществом </w:t>
      </w:r>
      <w:r w:rsidR="008C5337" w:rsidRPr="007C46C3">
        <w:rPr>
          <w:rFonts w:ascii="Times New Roman" w:hAnsi="Times New Roman"/>
          <w:sz w:val="24"/>
          <w:lang w:val="ru-RU"/>
        </w:rPr>
        <w:t xml:space="preserve">объектов в целях расчета суммы согласно </w:t>
      </w:r>
      <w:r w:rsidR="0030534C" w:rsidRPr="007C46C3">
        <w:rPr>
          <w:rFonts w:ascii="Times New Roman" w:hAnsi="Times New Roman"/>
          <w:sz w:val="24"/>
          <w:lang w:val="ru-RU"/>
        </w:rPr>
        <w:t>п</w:t>
      </w:r>
      <w:r w:rsidR="008C5337"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E068AC">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30534C" w:rsidRPr="007C46C3">
        <w:rPr>
          <w:rFonts w:ascii="Times New Roman" w:hAnsi="Times New Roman"/>
          <w:sz w:val="24"/>
          <w:lang w:val="ru-RU"/>
        </w:rPr>
        <w:t>.</w:t>
      </w:r>
      <w:bookmarkEnd w:id="180"/>
    </w:p>
    <w:bookmarkEnd w:id="176"/>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w:t>
      </w:r>
      <w:r w:rsidRPr="00A8746E">
        <w:rPr>
          <w:rFonts w:cs="Times New Roman"/>
          <w:szCs w:val="24"/>
        </w:rPr>
        <w:lastRenderedPageBreak/>
        <w:t>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1"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81"/>
      <w:r w:rsidR="00B04C56" w:rsidRPr="00A8746E">
        <w:rPr>
          <w:rFonts w:cs="Times New Roman"/>
          <w:szCs w:val="24"/>
        </w:rPr>
        <w:t xml:space="preserve"> </w:t>
      </w:r>
    </w:p>
    <w:p w14:paraId="3C95F6E7" w14:textId="23F9734C"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2"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E068AC">
        <w:rPr>
          <w:rFonts w:cs="Times New Roman"/>
          <w:szCs w:val="24"/>
        </w:rPr>
        <w:t>3.3.27</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Советом директоров.</w:t>
      </w:r>
      <w:bookmarkEnd w:id="182"/>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83" w:name="_Ref100011996"/>
      <w:r w:rsidRPr="00A8746E">
        <w:rPr>
          <w:rFonts w:cs="Times New Roman"/>
          <w:b/>
          <w:bCs/>
          <w:szCs w:val="24"/>
        </w:rPr>
        <w:t>Генеральный директор</w:t>
      </w:r>
      <w:bookmarkEnd w:id="183"/>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Устав предусматривал, что:</w:t>
      </w:r>
    </w:p>
    <w:p w14:paraId="4E7B91BE" w14:textId="1E829444"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776078D4" w:rsidR="00963B9C" w:rsidRPr="00A8746E" w:rsidRDefault="00963B9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FD76BE">
        <w:rPr>
          <w:lang w:val="ru-RU"/>
        </w:rPr>
        <w:t>;</w:t>
      </w:r>
    </w:p>
    <w:p w14:paraId="7D31ABD9" w14:textId="76E304C7"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w:t>
      </w:r>
      <w:r w:rsidR="007F61EF" w:rsidRPr="00A8746E">
        <w:rPr>
          <w:rFonts w:cs="Times New Roman"/>
          <w:szCs w:val="24"/>
          <w:lang w:val="ru-RU"/>
        </w:rPr>
        <w:t>.</w:t>
      </w:r>
      <w:r w:rsidRPr="00A8746E">
        <w:rPr>
          <w:rFonts w:cs="Times New Roman"/>
          <w:szCs w:val="24"/>
          <w:lang w:val="ru-RU"/>
        </w:rPr>
        <w:t xml:space="preserve"> </w:t>
      </w:r>
    </w:p>
    <w:p w14:paraId="49AD0536" w14:textId="5AAA1281" w:rsidR="00913C9C" w:rsidRPr="00277ABB" w:rsidRDefault="00DE0DBC" w:rsidP="00277ABB">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4" w:name="_Ref99722330"/>
      <w:bookmarkStart w:id="185" w:name="_Ref111911447"/>
      <w:bookmarkStart w:id="186" w:name="_Ref111638597"/>
      <w:bookmarkStart w:id="187"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84"/>
      <w:bookmarkEnd w:id="185"/>
      <w:bookmarkEnd w:id="186"/>
      <w:bookmarkEnd w:id="187"/>
      <w:r w:rsidR="00277ABB">
        <w:rPr>
          <w:rFonts w:eastAsiaTheme="minorHAnsi" w:cs="Times New Roman"/>
          <w:szCs w:val="24"/>
        </w:rPr>
        <w:t xml:space="preserve"> </w:t>
      </w:r>
      <w:r w:rsidR="00277ABB" w:rsidRPr="00277ABB">
        <w:rPr>
          <w:rFonts w:eastAsiaTheme="minorHAnsi" w:cs="Times New Roman"/>
          <w:szCs w:val="24"/>
        </w:rPr>
        <w:t>Акционер-1 должен обеспечить, чтобы первый Генеральный директор, номинированный Акционером-2, был избран Советом директором, действующим в Обществе на Дату Соглашения</w:t>
      </w:r>
      <w:r w:rsidR="00277ABB">
        <w:rPr>
          <w:rFonts w:eastAsiaTheme="minorHAnsi" w:cs="Times New Roman"/>
          <w:szCs w:val="24"/>
        </w:rPr>
        <w:t xml:space="preserve">, </w:t>
      </w:r>
      <w:r w:rsidR="00277ABB" w:rsidRPr="00D00AAE">
        <w:rPr>
          <w:rFonts w:eastAsiaTheme="minorHAnsi" w:cs="Times New Roman"/>
          <w:szCs w:val="24"/>
        </w:rPr>
        <w:t xml:space="preserve">не позднее </w:t>
      </w:r>
      <w:r w:rsidR="00192B42">
        <w:rPr>
          <w:rFonts w:eastAsiaTheme="minorHAnsi" w:cs="Times New Roman"/>
          <w:szCs w:val="24"/>
        </w:rPr>
        <w:t>7</w:t>
      </w:r>
      <w:r w:rsidR="00277ABB" w:rsidRPr="00D00AAE">
        <w:rPr>
          <w:rFonts w:eastAsiaTheme="minorHAnsi" w:cs="Times New Roman"/>
          <w:szCs w:val="24"/>
        </w:rPr>
        <w:t xml:space="preserve"> (</w:t>
      </w:r>
      <w:r w:rsidR="00192B42">
        <w:rPr>
          <w:rFonts w:eastAsiaTheme="minorHAnsi" w:cs="Times New Roman"/>
          <w:szCs w:val="24"/>
        </w:rPr>
        <w:t>семи</w:t>
      </w:r>
      <w:r w:rsidR="00277ABB" w:rsidRPr="00D00AAE">
        <w:rPr>
          <w:rFonts w:eastAsiaTheme="minorHAnsi" w:cs="Times New Roman"/>
          <w:szCs w:val="24"/>
        </w:rPr>
        <w:t xml:space="preserve">) </w:t>
      </w:r>
      <w:r w:rsidR="008D5744">
        <w:rPr>
          <w:rFonts w:eastAsiaTheme="minorHAnsi" w:cs="Times New Roman"/>
          <w:szCs w:val="24"/>
        </w:rPr>
        <w:t>р</w:t>
      </w:r>
      <w:r w:rsidR="00277ABB">
        <w:rPr>
          <w:rFonts w:eastAsiaTheme="minorHAnsi" w:cs="Times New Roman"/>
          <w:szCs w:val="24"/>
        </w:rPr>
        <w:t xml:space="preserve">абочих </w:t>
      </w:r>
      <w:r w:rsidR="00277ABB" w:rsidRPr="00D00AAE">
        <w:rPr>
          <w:rFonts w:eastAsiaTheme="minorHAnsi" w:cs="Times New Roman"/>
          <w:szCs w:val="24"/>
        </w:rPr>
        <w:t xml:space="preserve">дней с Даты </w:t>
      </w:r>
      <w:r w:rsidR="00277ABB">
        <w:rPr>
          <w:rFonts w:eastAsiaTheme="minorHAnsi" w:cs="Times New Roman"/>
          <w:szCs w:val="24"/>
        </w:rPr>
        <w:t>перехода</w:t>
      </w:r>
      <w:r w:rsidR="00192B42">
        <w:rPr>
          <w:rFonts w:eastAsiaTheme="minorHAnsi" w:cs="Times New Roman"/>
          <w:szCs w:val="24"/>
        </w:rPr>
        <w:t xml:space="preserve">, при условии сообщения Акционером-2 Акционеру-1 </w:t>
      </w:r>
      <w:r w:rsidR="0042529F">
        <w:rPr>
          <w:rFonts w:eastAsiaTheme="minorHAnsi" w:cs="Times New Roman"/>
          <w:szCs w:val="24"/>
        </w:rPr>
        <w:t xml:space="preserve">до Даты перехода </w:t>
      </w:r>
      <w:r w:rsidR="00192B42">
        <w:rPr>
          <w:rFonts w:eastAsiaTheme="minorHAnsi" w:cs="Times New Roman"/>
          <w:szCs w:val="24"/>
        </w:rPr>
        <w:t xml:space="preserve">всей необходимой информации о кандидате на указанную должность. </w:t>
      </w:r>
    </w:p>
    <w:p w14:paraId="371A4C25" w14:textId="407D6FCE"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8" w:name="_Ref100010318"/>
      <w:r w:rsidRPr="00A8746E">
        <w:rPr>
          <w:rFonts w:eastAsiaTheme="minorHAnsi" w:cs="Times New Roman"/>
          <w:szCs w:val="24"/>
        </w:rPr>
        <w:t xml:space="preserve">Акционер-2 вправе в любой момент инициировать досрочное прекращение полномочий действующего Генерального директора и избрание нового кандидата на </w:t>
      </w:r>
      <w:r w:rsidRPr="00A8746E">
        <w:rPr>
          <w:rFonts w:eastAsiaTheme="minorHAnsi" w:cs="Times New Roman"/>
          <w:szCs w:val="24"/>
        </w:rPr>
        <w:lastRenderedPageBreak/>
        <w:t>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E068AC">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88"/>
    </w:p>
    <w:p w14:paraId="250B9A86" w14:textId="428C84DB"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9"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E068AC">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E068AC">
        <w:rPr>
          <w:rFonts w:cs="Times New Roman"/>
          <w:szCs w:val="24"/>
        </w:rPr>
        <w:t>3.4.4</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члены Совета директоров, 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9"/>
      <w:r w:rsidR="002420D1" w:rsidRPr="00A8746E">
        <w:rPr>
          <w:rFonts w:eastAsiaTheme="minorHAnsi" w:cs="Times New Roman"/>
          <w:szCs w:val="24"/>
        </w:rPr>
        <w:t xml:space="preserve"> </w:t>
      </w:r>
    </w:p>
    <w:p w14:paraId="56DFCDA1" w14:textId="51D8C44A"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0"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квалификационным</w:t>
      </w:r>
      <w:r w:rsidR="00111770" w:rsidRPr="00A8746E">
        <w:rPr>
          <w:rFonts w:eastAsiaTheme="minorHAnsi" w:cs="Times New Roman"/>
          <w:szCs w:val="24"/>
        </w:rPr>
        <w:t xml:space="preserve"> требованиям:</w:t>
      </w:r>
      <w:bookmarkEnd w:id="190"/>
    </w:p>
    <w:p w14:paraId="65A68695" w14:textId="6A9533E7" w:rsidR="0035526A" w:rsidRPr="00A8746E" w:rsidRDefault="00953DEA" w:rsidP="00257D7B">
      <w:pPr>
        <w:pStyle w:val="6"/>
        <w:widowControl w:val="0"/>
        <w:numPr>
          <w:ilvl w:val="7"/>
          <w:numId w:val="78"/>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91" w:name="_Ref100175609"/>
      <w:r w:rsidRPr="00A8746E">
        <w:rPr>
          <w:lang w:val="ru-RU"/>
        </w:rPr>
        <w:t>о</w:t>
      </w:r>
      <w:r w:rsidR="0035526A" w:rsidRPr="00A8746E">
        <w:rPr>
          <w:lang w:val="ru-RU"/>
        </w:rPr>
        <w:t>тсутствие непогашенной судимости;</w:t>
      </w:r>
      <w:bookmarkEnd w:id="191"/>
    </w:p>
    <w:p w14:paraId="666103A1" w14:textId="5EA4709A" w:rsidR="00953DE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92"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92"/>
    </w:p>
    <w:p w14:paraId="4C4B2E2A" w14:textId="3A83ED3F"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E068AC">
        <w:rPr>
          <w:rFonts w:ascii="Times New Roman" w:hAnsi="Times New Roman" w:cs="Times New Roman"/>
          <w:sz w:val="24"/>
          <w:szCs w:val="24"/>
          <w:lang w:val="ru-RU"/>
        </w:rPr>
        <w:t>3.4.6</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44E011BD"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3" w:name="_Ref100178586"/>
      <w:bookmarkStart w:id="194"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E068AC">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E068AC">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93"/>
      <w:bookmarkEnd w:id="194"/>
    </w:p>
    <w:p w14:paraId="31657BCA" w14:textId="7598B7CC" w:rsidR="00231522" w:rsidRPr="00A8746E" w:rsidRDefault="00231522" w:rsidP="00257D7B">
      <w:pPr>
        <w:pStyle w:val="6"/>
        <w:widowControl w:val="0"/>
        <w:numPr>
          <w:ilvl w:val="7"/>
          <w:numId w:val="50"/>
        </w:numPr>
        <w:tabs>
          <w:tab w:val="num" w:pos="1276"/>
        </w:tabs>
        <w:suppressAutoHyphens w:val="0"/>
        <w:spacing w:before="120" w:after="120"/>
        <w:ind w:left="1276" w:hanging="567"/>
        <w:rPr>
          <w:lang w:val="ru-RU"/>
        </w:rPr>
      </w:pPr>
      <w:bookmarkStart w:id="195"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E068AC">
        <w:rPr>
          <w:lang w:val="ru-RU"/>
        </w:rPr>
        <w:t>3.4.6</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E068AC">
        <w:rPr>
          <w:lang w:val="ru-RU"/>
        </w:rPr>
        <w:t>3.4.12</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95"/>
    </w:p>
    <w:p w14:paraId="52812ACF" w14:textId="3ADEE854" w:rsidR="006232D7" w:rsidRPr="00A8746E" w:rsidRDefault="00314550" w:rsidP="00257D7B">
      <w:pPr>
        <w:pStyle w:val="6"/>
        <w:widowControl w:val="0"/>
        <w:numPr>
          <w:ilvl w:val="7"/>
          <w:numId w:val="31"/>
        </w:numPr>
        <w:tabs>
          <w:tab w:val="num" w:pos="1276"/>
        </w:tabs>
        <w:suppressAutoHyphens w:val="0"/>
        <w:spacing w:before="120" w:after="120"/>
        <w:ind w:left="1276" w:hanging="567"/>
        <w:rPr>
          <w:lang w:val="ru-RU"/>
        </w:rPr>
      </w:pPr>
      <w:bookmarkStart w:id="196" w:name="_Ref112861272"/>
      <w:bookmarkStart w:id="197"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Общего собрания</w:t>
      </w:r>
      <w:r w:rsidR="008D5744">
        <w:rPr>
          <w:lang w:val="ru-RU"/>
        </w:rPr>
        <w:t>, которое требовалось</w:t>
      </w:r>
      <w:r w:rsidR="002E26F1" w:rsidRPr="00A8746E">
        <w:rPr>
          <w:lang w:val="ru-RU"/>
        </w:rPr>
        <w:t xml:space="preserve">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96"/>
      <w:r w:rsidR="00A9124E" w:rsidRPr="00A8746E">
        <w:rPr>
          <w:rFonts w:cs="Times New Roman"/>
          <w:szCs w:val="24"/>
          <w:lang w:val="ru-RU"/>
        </w:rPr>
        <w:t xml:space="preserve"> </w:t>
      </w:r>
      <w:bookmarkEnd w:id="197"/>
    </w:p>
    <w:p w14:paraId="55CB60EF" w14:textId="1E7D90C4" w:rsidR="00231522" w:rsidRPr="00A8746E" w:rsidRDefault="006342A8"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w:t>
      </w:r>
      <w:r w:rsidR="00B5770D">
        <w:rPr>
          <w:lang w:val="ru-RU"/>
        </w:rPr>
        <w:t xml:space="preserve"> в размере более 1 000 000 (одного миллиона) рублей</w:t>
      </w:r>
      <w:r w:rsidR="00231522" w:rsidRPr="00A8746E">
        <w:rPr>
          <w:lang w:val="ru-RU"/>
        </w:rPr>
        <w:t>, в том числе:</w:t>
      </w:r>
    </w:p>
    <w:p w14:paraId="7652A3FC" w14:textId="7C8E9CA9"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lastRenderedPageBreak/>
        <w:t xml:space="preserve">действий при наличии конфликта между его личными интересами (интересами </w:t>
      </w:r>
      <w:r w:rsidR="000D1DA3" w:rsidRPr="00A8746E">
        <w:rPr>
          <w:lang w:val="ru-RU"/>
        </w:rPr>
        <w:t>А</w:t>
      </w:r>
      <w:r w:rsidRPr="00A8746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5FBF919E" w:rsidR="00231522" w:rsidRPr="00033C4E" w:rsidRDefault="00652B8C" w:rsidP="00257D7B">
      <w:pPr>
        <w:pStyle w:val="6"/>
        <w:widowControl w:val="0"/>
        <w:numPr>
          <w:ilvl w:val="7"/>
          <w:numId w:val="31"/>
        </w:numPr>
        <w:tabs>
          <w:tab w:val="num" w:pos="1276"/>
        </w:tabs>
        <w:suppressAutoHyphens w:val="0"/>
        <w:spacing w:before="120" w:after="120"/>
        <w:ind w:left="1276" w:hanging="567"/>
        <w:rPr>
          <w:lang w:val="ru-RU"/>
        </w:rPr>
      </w:pPr>
      <w:bookmarkStart w:id="198" w:name="_Ref112862665"/>
      <w:r w:rsidRPr="00033C4E">
        <w:rPr>
          <w:lang w:val="ru-RU"/>
        </w:rPr>
        <w:t xml:space="preserve">если вступившим в законную силу судебным актом установлено совершение </w:t>
      </w:r>
      <w:r w:rsidR="0084420B" w:rsidRPr="00033C4E">
        <w:rPr>
          <w:lang w:val="ru-RU"/>
        </w:rPr>
        <w:t xml:space="preserve">Генеральным директором </w:t>
      </w:r>
      <w:r w:rsidR="00231522" w:rsidRPr="00033C4E">
        <w:rPr>
          <w:lang w:val="ru-RU"/>
        </w:rPr>
        <w:t>иного нарушения, неисполнения или ненадлежащего исполнения</w:t>
      </w:r>
      <w:r w:rsidR="002420D1" w:rsidRPr="00033C4E">
        <w:rPr>
          <w:lang w:val="ru-RU"/>
        </w:rPr>
        <w:t xml:space="preserve"> </w:t>
      </w:r>
      <w:r w:rsidR="00231522" w:rsidRPr="00033C4E">
        <w:rPr>
          <w:lang w:val="ru-RU"/>
        </w:rPr>
        <w:t>Генеральным директором:</w:t>
      </w:r>
      <w:bookmarkEnd w:id="198"/>
    </w:p>
    <w:p w14:paraId="4A1E4435" w14:textId="53423DFA" w:rsidR="00231522" w:rsidRPr="00547DCD" w:rsidRDefault="00231522" w:rsidP="00995ED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547DCD">
        <w:rPr>
          <w:lang w:val="ru-RU"/>
        </w:rPr>
        <w:t xml:space="preserve">своих </w:t>
      </w:r>
      <w:r w:rsidRPr="00383669">
        <w:rPr>
          <w:lang w:val="ru-RU"/>
        </w:rPr>
        <w:t>должностных</w:t>
      </w:r>
      <w:r w:rsidRPr="00547DCD">
        <w:rPr>
          <w:lang w:val="ru-RU"/>
        </w:rPr>
        <w:t xml:space="preserve"> обязанностей</w:t>
      </w:r>
      <w:r w:rsidR="00383669" w:rsidRPr="00383669">
        <w:rPr>
          <w:lang w:val="ru-RU"/>
        </w:rPr>
        <w:t xml:space="preserve">, если такое нарушение, </w:t>
      </w:r>
      <w:r w:rsidR="00383669" w:rsidRPr="00995EDB">
        <w:rPr>
          <w:lang w:val="ru-RU"/>
        </w:rPr>
        <w:t>неисполнение или ненадлежащее исполнение является грубым нарушением в соответствии с Трудовым кодексом Российской Федерации</w:t>
      </w:r>
      <w:r w:rsidR="00383669">
        <w:rPr>
          <w:lang w:val="ru-RU"/>
        </w:rPr>
        <w:t>;</w:t>
      </w:r>
      <w:r w:rsidRPr="00547DCD">
        <w:rPr>
          <w:lang w:val="ru-RU"/>
        </w:rPr>
        <w:t xml:space="preserve"> </w:t>
      </w:r>
    </w:p>
    <w:p w14:paraId="062B82C5" w14:textId="69B007CA"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pPr>
      <w:r w:rsidRPr="00033C4E">
        <w:rPr>
          <w:lang w:val="ru-RU"/>
        </w:rPr>
        <w:t>положений</w:t>
      </w:r>
      <w:r w:rsidRPr="00033C4E">
        <w:t xml:space="preserve"> Устав</w:t>
      </w:r>
      <w:r w:rsidR="00F959DA" w:rsidRPr="00033C4E">
        <w:rPr>
          <w:lang w:val="ru-RU"/>
        </w:rPr>
        <w:t>а</w:t>
      </w:r>
      <w:r w:rsidRPr="00033C4E">
        <w:t xml:space="preserve">; </w:t>
      </w:r>
    </w:p>
    <w:p w14:paraId="4E44670E" w14:textId="4301CB7E" w:rsidR="00231522"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положений внутренни</w:t>
      </w:r>
      <w:r w:rsidR="00F959DA" w:rsidRPr="00033C4E">
        <w:rPr>
          <w:lang w:val="ru-RU"/>
        </w:rPr>
        <w:t>х</w:t>
      </w:r>
      <w:r w:rsidRPr="00033C4E">
        <w:rPr>
          <w:lang w:val="ru-RU"/>
        </w:rPr>
        <w:t xml:space="preserve"> документ</w:t>
      </w:r>
      <w:r w:rsidR="00D45AF4" w:rsidRPr="00033C4E">
        <w:rPr>
          <w:lang w:val="ru-RU"/>
        </w:rPr>
        <w:t>ов</w:t>
      </w:r>
      <w:r w:rsidRPr="00033C4E">
        <w:rPr>
          <w:lang w:val="ru-RU"/>
        </w:rPr>
        <w:t xml:space="preserve"> Общества</w:t>
      </w:r>
      <w:r w:rsidR="00D45AF4" w:rsidRPr="00033C4E">
        <w:rPr>
          <w:lang w:val="ru-RU"/>
        </w:rPr>
        <w:t>, в том числе Положения о Генеральном директоре</w:t>
      </w:r>
      <w:r w:rsidRPr="00033C4E">
        <w:rPr>
          <w:lang w:val="ru-RU"/>
        </w:rPr>
        <w:t>; или</w:t>
      </w:r>
    </w:p>
    <w:p w14:paraId="270805EB" w14:textId="2F508905" w:rsidR="00C72FDC" w:rsidRPr="00033C4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033C4E">
        <w:rPr>
          <w:lang w:val="ru-RU"/>
        </w:rPr>
        <w:t>решений Общего собрания и Совета директоров</w:t>
      </w:r>
      <w:r w:rsidR="00C72FDC" w:rsidRPr="00033C4E">
        <w:rPr>
          <w:lang w:val="ru-RU"/>
        </w:rPr>
        <w:t>,</w:t>
      </w:r>
    </w:p>
    <w:p w14:paraId="2EA1897D" w14:textId="0402689A"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3EFF2AE2"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5E1CF478" w:rsidR="002C296F" w:rsidRPr="00997B73" w:rsidRDefault="00F62802" w:rsidP="00257D7B">
      <w:pPr>
        <w:pStyle w:val="6"/>
        <w:widowControl w:val="0"/>
        <w:numPr>
          <w:ilvl w:val="7"/>
          <w:numId w:val="31"/>
        </w:numPr>
        <w:tabs>
          <w:tab w:val="num" w:pos="1276"/>
        </w:tabs>
        <w:suppressAutoHyphens w:val="0"/>
        <w:spacing w:before="120" w:after="120"/>
        <w:ind w:left="1276" w:hanging="567"/>
        <w:rPr>
          <w:lang w:val="ru-RU"/>
        </w:rPr>
      </w:pPr>
      <w:bookmarkStart w:id="199"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w:t>
      </w:r>
      <w:r w:rsidR="002C296F" w:rsidRPr="00997B73">
        <w:rPr>
          <w:lang w:val="ru-RU"/>
        </w:rPr>
        <w:t xml:space="preserve">бездействием Генерального директора </w:t>
      </w:r>
      <w:r w:rsidR="0074346D" w:rsidRPr="00997B73">
        <w:rPr>
          <w:lang w:val="ru-RU"/>
        </w:rPr>
        <w:t>Обществу были причинены убытки в размере более 10</w:t>
      </w:r>
      <w:r w:rsidR="0074346D" w:rsidRPr="00997B73">
        <w:rPr>
          <w:lang w:val="en-US"/>
        </w:rPr>
        <w:t> </w:t>
      </w:r>
      <w:r w:rsidR="0074346D" w:rsidRPr="00997B73">
        <w:rPr>
          <w:lang w:val="ru-RU"/>
        </w:rPr>
        <w:t>000</w:t>
      </w:r>
      <w:r w:rsidR="0074346D" w:rsidRPr="00997B73">
        <w:rPr>
          <w:lang w:val="en-US"/>
        </w:rPr>
        <w:t> </w:t>
      </w:r>
      <w:r w:rsidR="0074346D" w:rsidRPr="00997B73">
        <w:rPr>
          <w:lang w:val="ru-RU"/>
        </w:rPr>
        <w:t>000 (десяти миллионов) рублей</w:t>
      </w:r>
      <w:r w:rsidR="00FC10FC" w:rsidRPr="00997B73">
        <w:rPr>
          <w:lang w:val="ru-RU"/>
        </w:rPr>
        <w:t>; или</w:t>
      </w:r>
      <w:bookmarkEnd w:id="199"/>
    </w:p>
    <w:p w14:paraId="619CD08C" w14:textId="1BF51F6F" w:rsidR="00FC10FC" w:rsidRPr="00B66E24" w:rsidRDefault="00FC10FC" w:rsidP="00257D7B">
      <w:pPr>
        <w:pStyle w:val="6"/>
        <w:widowControl w:val="0"/>
        <w:numPr>
          <w:ilvl w:val="7"/>
          <w:numId w:val="31"/>
        </w:numPr>
        <w:tabs>
          <w:tab w:val="num" w:pos="1276"/>
        </w:tabs>
        <w:suppressAutoHyphens w:val="0"/>
        <w:spacing w:before="120" w:after="120"/>
        <w:ind w:left="1276" w:hanging="567"/>
        <w:rPr>
          <w:lang w:val="ru-RU"/>
        </w:rPr>
      </w:pPr>
      <w:r w:rsidRPr="00997B73">
        <w:rPr>
          <w:lang w:val="ru-RU"/>
        </w:rPr>
        <w:t xml:space="preserve">в случае, указанном в пункте </w:t>
      </w:r>
      <w:r w:rsidR="004029A3" w:rsidRPr="00997B73">
        <w:rPr>
          <w:lang w:val="ru-RU"/>
        </w:rPr>
        <w:t>6.</w:t>
      </w:r>
      <w:r w:rsidR="00997B73" w:rsidRPr="006C1CDF">
        <w:rPr>
          <w:lang w:val="ru-RU"/>
        </w:rPr>
        <w:t>9</w:t>
      </w:r>
      <w:r w:rsidR="004029A3" w:rsidRPr="00B66E24">
        <w:rPr>
          <w:lang w:val="ru-RU"/>
        </w:rPr>
        <w:t xml:space="preserve"> </w:t>
      </w:r>
      <w:r w:rsidRPr="00B66E24">
        <w:rPr>
          <w:lang w:val="ru-RU"/>
        </w:rPr>
        <w:t>Договора купли-продажи.</w:t>
      </w:r>
    </w:p>
    <w:p w14:paraId="3980D3C3" w14:textId="75922974"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200" w:name="_Ref101562849"/>
      <w:bookmarkStart w:id="201"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E068AC">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E068AC">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E068AC">
        <w:t>3.4.7</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E068AC">
        <w:rPr>
          <w:rFonts w:cs="Times New Roman"/>
          <w:szCs w:val="24"/>
        </w:rPr>
        <w:t>3.4.7</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E068AC">
        <w:t>3.4.7</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E068AC">
        <w:rPr>
          <w:rFonts w:cs="Times New Roman"/>
          <w:szCs w:val="24"/>
        </w:rPr>
        <w:t>3.4.3</w:t>
      </w:r>
      <w:r w:rsidR="008C0081" w:rsidRPr="00A8746E">
        <w:rPr>
          <w:rFonts w:cs="Times New Roman"/>
          <w:szCs w:val="24"/>
        </w:rPr>
        <w:fldChar w:fldCharType="end"/>
      </w:r>
      <w:r w:rsidR="00B54EFA" w:rsidRPr="00A8746E">
        <w:t>.</w:t>
      </w:r>
      <w:bookmarkEnd w:id="200"/>
    </w:p>
    <w:p w14:paraId="37484546" w14:textId="58201F56"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E068AC">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E068AC">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E068AC">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E068AC">
        <w:t>3.4.7</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w:t>
      </w:r>
      <w:r w:rsidRPr="00A8746E">
        <w:lastRenderedPageBreak/>
        <w:t>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E068AC">
        <w:t>3.4.7</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E068AC">
        <w:t>3.4.8</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Обусловленное исполнение обязательства</w:t>
      </w:r>
      <w:r w:rsidRPr="00A8746E">
        <w:t>) ГК РФ совокупностью всех следующих обстоятельств:</w:t>
      </w:r>
    </w:p>
    <w:p w14:paraId="6A966232" w14:textId="3198FB17" w:rsidR="00AE7984" w:rsidRPr="00A8746E" w:rsidRDefault="00AE7984" w:rsidP="0089294D">
      <w:pPr>
        <w:pStyle w:val="6"/>
        <w:widowControl w:val="0"/>
        <w:numPr>
          <w:ilvl w:val="7"/>
          <w:numId w:val="88"/>
        </w:numPr>
        <w:suppressAutoHyphens w:val="0"/>
        <w:spacing w:before="120" w:after="120"/>
        <w:ind w:hanging="597"/>
        <w:rPr>
          <w:lang w:val="ru-RU" w:eastAsia="ru-RU"/>
        </w:rPr>
      </w:pPr>
      <w:r w:rsidRPr="00A8746E">
        <w:rPr>
          <w:lang w:val="ru-RU" w:eastAsia="ru-RU"/>
        </w:rPr>
        <w:t>направление Акционером-1</w:t>
      </w:r>
      <w:r w:rsidR="008D5744">
        <w:rPr>
          <w:lang w:val="ru-RU" w:eastAsia="ru-RU"/>
        </w:rPr>
        <w:t xml:space="preserve"> Акционеру-2</w:t>
      </w:r>
      <w:r w:rsidRPr="00A8746E">
        <w:rPr>
          <w:lang w:val="ru-RU" w:eastAsia="ru-RU"/>
        </w:rPr>
        <w:t xml:space="preserve"> требования об исправлении соответствующего нарушения (обстоятельства); и</w:t>
      </w:r>
    </w:p>
    <w:p w14:paraId="26421B37" w14:textId="4E53BA25" w:rsidR="00AE7984" w:rsidRPr="00A8746E" w:rsidRDefault="008D5744" w:rsidP="0089294D">
      <w:pPr>
        <w:pStyle w:val="6"/>
        <w:widowControl w:val="0"/>
        <w:numPr>
          <w:ilvl w:val="7"/>
          <w:numId w:val="88"/>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Pr="00A8746E">
        <w:rPr>
          <w:lang w:val="ru-RU" w:eastAsia="ru-RU"/>
        </w:rPr>
        <w:t xml:space="preserve">срока </w:t>
      </w:r>
      <w:r>
        <w:rPr>
          <w:lang w:val="ru-RU" w:eastAsia="ru-RU"/>
        </w:rPr>
        <w:t xml:space="preserve">для устранения </w:t>
      </w:r>
      <w:r w:rsidR="00AE7984" w:rsidRPr="00A8746E">
        <w:rPr>
          <w:lang w:val="ru-RU" w:eastAsia="ru-RU"/>
        </w:rPr>
        <w:t xml:space="preserve">нарушения (обстоятельства), предусмотренного пунктом </w:t>
      </w:r>
      <w:r w:rsidR="00AE7984" w:rsidRPr="00A8746E">
        <w:rPr>
          <w:lang w:val="ru-RU" w:eastAsia="ru-RU"/>
        </w:rPr>
        <w:fldChar w:fldCharType="begin"/>
      </w:r>
      <w:r w:rsidR="00AE7984" w:rsidRPr="00A8746E">
        <w:rPr>
          <w:lang w:val="ru-RU" w:eastAsia="ru-RU"/>
        </w:rPr>
        <w:instrText xml:space="preserve"> REF _Ref112791867 \n \h  \* MERGEFORMAT </w:instrText>
      </w:r>
      <w:r w:rsidR="00AE7984" w:rsidRPr="00A8746E">
        <w:rPr>
          <w:lang w:val="ru-RU" w:eastAsia="ru-RU"/>
        </w:rPr>
      </w:r>
      <w:r w:rsidR="00AE7984" w:rsidRPr="00A8746E">
        <w:rPr>
          <w:lang w:val="ru-RU" w:eastAsia="ru-RU"/>
        </w:rPr>
        <w:fldChar w:fldCharType="separate"/>
      </w:r>
      <w:r w:rsidR="00E068AC">
        <w:rPr>
          <w:lang w:val="ru-RU" w:eastAsia="ru-RU"/>
        </w:rPr>
        <w:t>11.10</w:t>
      </w:r>
      <w:r w:rsidR="00AE7984" w:rsidRPr="00A8746E">
        <w:rPr>
          <w:lang w:val="ru-RU" w:eastAsia="ru-RU"/>
        </w:rPr>
        <w:fldChar w:fldCharType="end"/>
      </w:r>
      <w:r w:rsidR="00AE7984" w:rsidRPr="00A8746E">
        <w:rPr>
          <w:lang w:val="ru-RU" w:eastAsia="ru-RU"/>
        </w:rPr>
        <w:t>,</w:t>
      </w:r>
    </w:p>
    <w:p w14:paraId="52DB146C" w14:textId="43D8BF8D" w:rsidR="00231522" w:rsidRPr="00A8746E" w:rsidRDefault="00AE7984" w:rsidP="00781953">
      <w:pPr>
        <w:pStyle w:val="HeadingR2"/>
        <w:keepNext w:val="0"/>
        <w:widowControl w:val="0"/>
        <w:numPr>
          <w:ilvl w:val="0"/>
          <w:numId w:val="0"/>
        </w:numPr>
        <w:spacing w:before="120" w:after="120"/>
        <w:ind w:left="720"/>
      </w:pPr>
      <w:r w:rsidRPr="00A8746E">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E068AC">
        <w:t>11.10</w:t>
      </w:r>
      <w:r w:rsidRPr="00A8746E">
        <w:fldChar w:fldCharType="end"/>
      </w:r>
      <w:r w:rsidRPr="00A8746E">
        <w:t>.</w:t>
      </w:r>
      <w:bookmarkEnd w:id="201"/>
    </w:p>
    <w:p w14:paraId="10698D1E" w14:textId="53A3E02C" w:rsidR="006E15EB" w:rsidRPr="00A8746E" w:rsidRDefault="00B92BCE"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2" w:name="_Ref113546181"/>
      <w:r>
        <w:rPr>
          <w:rFonts w:eastAsiaTheme="minorHAnsi" w:cs="Times New Roman"/>
          <w:szCs w:val="24"/>
        </w:rPr>
        <w:t>Акционерами</w:t>
      </w:r>
      <w:r w:rsidR="002440DB" w:rsidRPr="00A8746E">
        <w:rPr>
          <w:rFonts w:eastAsiaTheme="minorHAnsi" w:cs="Times New Roman"/>
          <w:szCs w:val="24"/>
        </w:rPr>
        <w:t xml:space="preserve"> согласовано, что</w:t>
      </w:r>
      <w:r w:rsidR="006E15EB" w:rsidRPr="00A8746E">
        <w:rPr>
          <w:rFonts w:eastAsiaTheme="minorHAnsi" w:cs="Times New Roman"/>
          <w:szCs w:val="24"/>
        </w:rPr>
        <w:t xml:space="preserve"> выплачиваемые Генеральному директору:</w:t>
      </w:r>
    </w:p>
    <w:p w14:paraId="3DB42539" w14:textId="7832DD77" w:rsidR="00130E83" w:rsidRPr="00A8746E" w:rsidRDefault="006E15EB" w:rsidP="0089294D">
      <w:pPr>
        <w:pStyle w:val="6"/>
        <w:widowControl w:val="0"/>
        <w:numPr>
          <w:ilvl w:val="7"/>
          <w:numId w:val="90"/>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7F3B0F">
        <w:rPr>
          <w:lang w:val="ru-RU"/>
        </w:rPr>
        <w:t>30 000 000</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1DF3196A" w:rsidR="002440DB" w:rsidRPr="00A8746E" w:rsidRDefault="006E15EB" w:rsidP="0089294D">
      <w:pPr>
        <w:pStyle w:val="6"/>
        <w:widowControl w:val="0"/>
        <w:numPr>
          <w:ilvl w:val="7"/>
          <w:numId w:val="88"/>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202"/>
      <w:r w:rsidRPr="00A8746E">
        <w:rPr>
          <w:lang w:val="ru-RU"/>
        </w:rPr>
        <w:t xml:space="preserve"> </w:t>
      </w:r>
      <w:r w:rsidR="007F3B0F">
        <w:rPr>
          <w:lang w:val="ru-RU"/>
        </w:rPr>
        <w:t>30 000 000</w:t>
      </w:r>
      <w:r w:rsidR="00130E83" w:rsidRPr="00A8746E">
        <w:rPr>
          <w:lang w:val="ru-RU"/>
        </w:rPr>
        <w:t xml:space="preserve"> </w:t>
      </w:r>
      <w:r w:rsidRPr="00A8746E">
        <w:rPr>
          <w:lang w:val="ru-RU"/>
        </w:rPr>
        <w:t>рублей</w:t>
      </w:r>
      <w:r w:rsidR="00130E83" w:rsidRPr="00A8746E">
        <w:rPr>
          <w:lang w:val="ru-RU"/>
        </w:rPr>
        <w:t>.</w:t>
      </w:r>
    </w:p>
    <w:p w14:paraId="3547F3E4" w14:textId="78FB4C98"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E068AC">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r w:rsidR="00E068AC" w:rsidRPr="00E068AC">
        <w:rPr>
          <w:rFonts w:cs="Times New Roman"/>
          <w:i/>
          <w:iCs/>
          <w:szCs w:val="24"/>
        </w:rPr>
        <w:t>Генеральный директор</w:t>
      </w:r>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а также иные 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3"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203"/>
    </w:p>
    <w:p w14:paraId="7F5E7991" w14:textId="77777777" w:rsidR="000E4EC9" w:rsidRPr="00A8746E" w:rsidRDefault="000E4EC9"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257D7B">
      <w:pPr>
        <w:pStyle w:val="6"/>
        <w:widowControl w:val="0"/>
        <w:numPr>
          <w:ilvl w:val="7"/>
          <w:numId w:val="31"/>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257D7B">
      <w:pPr>
        <w:pStyle w:val="6"/>
        <w:widowControl w:val="0"/>
        <w:numPr>
          <w:ilvl w:val="7"/>
          <w:numId w:val="31"/>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08E64284" w14:textId="2368E903" w:rsidR="00EB0F42" w:rsidRPr="00EB0F42" w:rsidRDefault="00F66DCB" w:rsidP="008B183F">
      <w:pPr>
        <w:pStyle w:val="HeadingR3"/>
        <w:widowControl w:val="0"/>
        <w:tabs>
          <w:tab w:val="clear" w:pos="0"/>
          <w:tab w:val="clear" w:pos="1644"/>
          <w:tab w:val="left" w:pos="709"/>
          <w:tab w:val="num" w:pos="1440"/>
        </w:tabs>
        <w:spacing w:before="120" w:after="120"/>
        <w:ind w:left="709" w:hanging="709"/>
        <w:rPr>
          <w:rFonts w:eastAsia="Calibri"/>
          <w:szCs w:val="24"/>
        </w:rPr>
      </w:pPr>
      <w:bookmarkStart w:id="204" w:name="_Ref101562859"/>
      <w:r>
        <w:t xml:space="preserve">Акционер-2 обязуется обеспечить проведение совещаний с участием представителей Акционеров и Генерального директора не позднее последнего Рабочего дня месяца, следующего за отчетным периодом, не чаще, чем 1 (один) раз в 6 (шесть) месяцев, на которых обеспечить представление Генеральным директором объективной и достоверной информации о ходе исполнения Инвестиционных обязательств и других </w:t>
      </w:r>
      <w:r>
        <w:lastRenderedPageBreak/>
        <w:t>стратегических направлениях деятельности Общества, а также ответов на вопросы Акционеров</w:t>
      </w:r>
      <w:r w:rsidR="002A0398">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Ознакомление Генерального директора с настоящим Соглашением:</w:t>
      </w:r>
      <w:bookmarkEnd w:id="204"/>
    </w:p>
    <w:p w14:paraId="188F30F7" w14:textId="6057F061" w:rsidR="00C41854" w:rsidRPr="00A8746E" w:rsidRDefault="00C41854" w:rsidP="00257D7B">
      <w:pPr>
        <w:pStyle w:val="6"/>
        <w:widowControl w:val="0"/>
        <w:numPr>
          <w:ilvl w:val="7"/>
          <w:numId w:val="51"/>
        </w:numPr>
        <w:tabs>
          <w:tab w:val="num" w:pos="1276"/>
        </w:tabs>
        <w:suppressAutoHyphens w:val="0"/>
        <w:spacing w:before="120" w:after="120"/>
        <w:ind w:left="1276" w:hanging="567"/>
        <w:rPr>
          <w:rFonts w:eastAsiaTheme="minorHAnsi"/>
          <w:lang w:val="ru-RU" w:eastAsia="ru-RU"/>
        </w:rPr>
      </w:pPr>
      <w:bookmarkStart w:id="205"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E068AC">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w:t>
      </w:r>
      <w:r w:rsidR="008D5744" w:rsidRPr="00A8746E">
        <w:rPr>
          <w:rFonts w:eastAsiaTheme="minorHAnsi"/>
          <w:lang w:val="ru-RU" w:eastAsia="ru-RU"/>
        </w:rPr>
        <w:t xml:space="preserve">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E068AC">
        <w:rPr>
          <w:rFonts w:cs="Times New Roman"/>
          <w:szCs w:val="24"/>
          <w:lang w:val="ru-RU"/>
        </w:rPr>
        <w:t>3.4.3</w:t>
      </w:r>
      <w:r w:rsidR="008D5744" w:rsidRPr="00A8746E">
        <w:rPr>
          <w:rFonts w:cs="Times New Roman"/>
          <w:szCs w:val="24"/>
          <w:lang w:val="ru-RU"/>
        </w:rPr>
        <w:fldChar w:fldCharType="end"/>
      </w:r>
      <w:r w:rsidRPr="00A8746E">
        <w:rPr>
          <w:rFonts w:eastAsiaTheme="minorHAnsi"/>
          <w:lang w:val="ru-RU" w:eastAsia="ru-RU"/>
        </w:rPr>
        <w:t>;</w:t>
      </w:r>
      <w:bookmarkEnd w:id="205"/>
    </w:p>
    <w:p w14:paraId="48562123" w14:textId="0F7FDC2A"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6"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E068AC">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206"/>
    </w:p>
    <w:p w14:paraId="7A608D18" w14:textId="34D07BDB"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7"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E068AC">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E068AC">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E068AC">
        <w:rPr>
          <w:rFonts w:eastAsiaTheme="minorHAnsi"/>
          <w:lang w:val="ru-RU" w:eastAsia="ru-RU"/>
        </w:rPr>
        <w:t>3.4.13</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С содержанием настоящего Соглашения от _________202</w:t>
      </w:r>
      <w:r w:rsidR="00D15667" w:rsidRPr="00FE47DC">
        <w:rPr>
          <w:rFonts w:eastAsiaTheme="minorHAnsi"/>
          <w:i/>
          <w:iCs/>
          <w:lang w:val="ru-RU" w:eastAsia="ru-RU"/>
        </w:rPr>
        <w:t>_</w:t>
      </w:r>
      <w:r w:rsidRPr="00A8746E">
        <w:rPr>
          <w:rFonts w:eastAsiaTheme="minorHAnsi"/>
          <w:i/>
          <w:iCs/>
          <w:lang w:val="ru-RU" w:eastAsia="ru-RU"/>
        </w:rPr>
        <w:t xml:space="preserve">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207"/>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8"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334F9624" w:rsidR="00E80583" w:rsidRPr="00A8746E" w:rsidRDefault="00B92BCE"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9" w:name="_Ref101563636"/>
      <w:r>
        <w:rPr>
          <w:rFonts w:eastAsiaTheme="minorHAnsi" w:cs="Times New Roman"/>
          <w:szCs w:val="24"/>
        </w:rPr>
        <w:t>Акционеры</w:t>
      </w:r>
      <w:r w:rsidR="00815F33" w:rsidRPr="00A8746E">
        <w:rPr>
          <w:rFonts w:eastAsiaTheme="minorHAnsi" w:cs="Times New Roman"/>
          <w:szCs w:val="24"/>
        </w:rPr>
        <w:t xml:space="preserve"> пришли к </w:t>
      </w:r>
      <w:r w:rsidR="00A86DF7" w:rsidRPr="00A8746E">
        <w:rPr>
          <w:rFonts w:eastAsiaTheme="minorHAnsi" w:cs="Times New Roman"/>
          <w:szCs w:val="24"/>
        </w:rPr>
        <w:t>с</w:t>
      </w:r>
      <w:r w:rsidR="00815F33"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00815F33" w:rsidRPr="00A8746E">
        <w:rPr>
          <w:rFonts w:eastAsiaTheme="minorHAnsi" w:cs="Times New Roman"/>
          <w:szCs w:val="24"/>
        </w:rPr>
        <w:t>.</w:t>
      </w:r>
      <w:bookmarkEnd w:id="208"/>
      <w:bookmarkEnd w:id="209"/>
    </w:p>
    <w:p w14:paraId="5F870406" w14:textId="66F70ADB"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0" w:name="_Ref111658176"/>
      <w:bookmarkStart w:id="211" w:name="_Ref111454642"/>
      <w:r w:rsidRPr="00A8746E">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E068AC">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10"/>
      <w:bookmarkEnd w:id="211"/>
    </w:p>
    <w:p w14:paraId="59B23105" w14:textId="3F022751" w:rsidR="00752A8A" w:rsidRPr="00A8746E" w:rsidRDefault="00E80583" w:rsidP="00257D7B">
      <w:pPr>
        <w:pStyle w:val="6"/>
        <w:widowControl w:val="0"/>
        <w:numPr>
          <w:ilvl w:val="7"/>
          <w:numId w:val="30"/>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040FA863" w:rsidR="00FD4593" w:rsidRPr="00A8746E" w:rsidRDefault="00EF492A" w:rsidP="00257D7B">
      <w:pPr>
        <w:pStyle w:val="6"/>
        <w:widowControl w:val="0"/>
        <w:numPr>
          <w:ilvl w:val="7"/>
          <w:numId w:val="30"/>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E068AC">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E068AC">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22C46258"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2"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E068AC">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12"/>
    </w:p>
    <w:p w14:paraId="711DA395" w14:textId="34D5ECA7"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13" w:name="_Ref101563733"/>
      <w:r w:rsidRPr="00A8746E">
        <w:rPr>
          <w:rFonts w:cs="Times New Roman"/>
          <w:szCs w:val="24"/>
        </w:rPr>
        <w:lastRenderedPageBreak/>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E068AC">
        <w:t>3.5.2</w:t>
      </w:r>
      <w:r w:rsidR="00334F03" w:rsidRPr="00A8746E">
        <w:fldChar w:fldCharType="end"/>
      </w:r>
      <w:r w:rsidR="00076D73" w:rsidRPr="00A8746E">
        <w:t>.</w:t>
      </w:r>
      <w:bookmarkEnd w:id="213"/>
    </w:p>
    <w:p w14:paraId="5294978B" w14:textId="50FFD3C2"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E068AC">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E068AC">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E068AC">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E068AC">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0D6930B2"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4" w:name="_Ref111918787"/>
      <w:r w:rsidRPr="00A8746E">
        <w:rPr>
          <w:rFonts w:cs="Times New Roman"/>
          <w:szCs w:val="24"/>
        </w:rPr>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E068AC">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E068AC">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14"/>
    </w:p>
    <w:p w14:paraId="2686FF41" w14:textId="01A74143" w:rsidR="00C6549A"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штатное расписание Общества предусматривало должность Финансового контролера; и</w:t>
      </w:r>
    </w:p>
    <w:p w14:paraId="1C8E83F7" w14:textId="1869A2CF" w:rsidR="00AD7D80"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E068AC">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11A77BA7"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5" w:name="_Ref111715386"/>
      <w:r w:rsidRPr="00A8746E">
        <w:rPr>
          <w:rFonts w:eastAsiaTheme="minorHAnsi" w:cs="Times New Roman"/>
          <w:szCs w:val="24"/>
        </w:rPr>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E068AC">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E068AC">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15"/>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6"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16"/>
    </w:p>
    <w:p w14:paraId="5157FB86" w14:textId="1FAC3477" w:rsidR="00280A9A" w:rsidRPr="00A8746E" w:rsidRDefault="00961DE3"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bookmarkStart w:id="217" w:name="_Ref120533871"/>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bookmarkEnd w:id="217"/>
    </w:p>
    <w:p w14:paraId="63C8B602" w14:textId="7E21E5AA" w:rsidR="009604D3" w:rsidRPr="00A8746E" w:rsidRDefault="00855A20"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w:t>
      </w:r>
      <w:r w:rsidR="008D5744">
        <w:rPr>
          <w:lang w:val="ru-RU"/>
        </w:rPr>
        <w:t xml:space="preserve">разумно </w:t>
      </w:r>
      <w:r w:rsidR="00784742" w:rsidRPr="00A8746E">
        <w:rPr>
          <w:lang w:val="ru-RU"/>
        </w:rPr>
        <w:t xml:space="preserve">необходимую для исполнения </w:t>
      </w:r>
      <w:r w:rsidR="00961DE3" w:rsidRPr="00A8746E">
        <w:rPr>
          <w:lang w:val="ru-RU"/>
        </w:rPr>
        <w:t>своих полномочий</w:t>
      </w:r>
      <w:r w:rsidR="008D5744">
        <w:rPr>
          <w:lang w:val="ru-RU"/>
        </w:rPr>
        <w:t xml:space="preserve">, указанных в подпункте </w:t>
      </w:r>
      <w:r w:rsidR="00D56158">
        <w:rPr>
          <w:lang w:val="ru-RU"/>
        </w:rPr>
        <w:t>(1)</w:t>
      </w:r>
      <w:r w:rsidR="00BB16B5">
        <w:rPr>
          <w:lang w:val="ru-RU"/>
        </w:rPr>
        <w:t xml:space="preserve"> </w:t>
      </w:r>
      <w:r w:rsidR="008D5744">
        <w:rPr>
          <w:lang w:val="ru-RU"/>
        </w:rPr>
        <w:t xml:space="preserve">пункта </w:t>
      </w:r>
      <w:r w:rsidR="008D5744">
        <w:rPr>
          <w:lang w:val="ru-RU"/>
        </w:rPr>
        <w:fldChar w:fldCharType="begin"/>
      </w:r>
      <w:r w:rsidR="008D5744">
        <w:rPr>
          <w:lang w:val="ru-RU"/>
        </w:rPr>
        <w:instrText xml:space="preserve"> REF _Ref111715681 \r \h </w:instrText>
      </w:r>
      <w:r w:rsidR="008D5744">
        <w:rPr>
          <w:lang w:val="ru-RU"/>
        </w:rPr>
      </w:r>
      <w:r w:rsidR="008D5744">
        <w:rPr>
          <w:lang w:val="ru-RU"/>
        </w:rPr>
        <w:fldChar w:fldCharType="separate"/>
      </w:r>
      <w:r w:rsidR="00E068AC">
        <w:rPr>
          <w:lang w:val="ru-RU"/>
        </w:rPr>
        <w:t>3.6.3</w:t>
      </w:r>
      <w:r w:rsidR="008D5744">
        <w:rPr>
          <w:lang w:val="ru-RU"/>
        </w:rPr>
        <w:fldChar w:fldCharType="end"/>
      </w:r>
      <w:r w:rsidR="009604D3" w:rsidRPr="00A8746E">
        <w:rPr>
          <w:lang w:val="ru-RU"/>
        </w:rPr>
        <w:t>;</w:t>
      </w:r>
    </w:p>
    <w:p w14:paraId="01212390" w14:textId="0CAA78B7" w:rsidR="00784742" w:rsidRPr="00A8746E" w:rsidRDefault="009604D3"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47BE32F0" w:rsidR="00961DE3" w:rsidRPr="00A8746E" w:rsidRDefault="00D769E9"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D769E9">
        <w:rPr>
          <w:lang w:val="ru-RU"/>
        </w:rPr>
        <w:t>представляет Акционер</w:t>
      </w:r>
      <w:r>
        <w:rPr>
          <w:lang w:val="ru-RU"/>
        </w:rPr>
        <w:t>у-1</w:t>
      </w:r>
      <w:r w:rsidRPr="00D769E9">
        <w:rPr>
          <w:lang w:val="ru-RU"/>
        </w:rPr>
        <w:t xml:space="preserve"> и</w:t>
      </w:r>
      <w:r>
        <w:rPr>
          <w:lang w:val="ru-RU"/>
        </w:rPr>
        <w:t xml:space="preserve"> номинированным им</w:t>
      </w:r>
      <w:r w:rsidRPr="00D769E9">
        <w:rPr>
          <w:lang w:val="ru-RU"/>
        </w:rPr>
        <w:t xml:space="preserve"> членам Совета директоров информацию о деятельности Общества</w:t>
      </w:r>
      <w:r w:rsidR="00961DE3" w:rsidRPr="00A8746E">
        <w:rPr>
          <w:rFonts w:cs="Times New Roman"/>
          <w:szCs w:val="24"/>
          <w:lang w:val="ru-RU"/>
        </w:rPr>
        <w:t>.</w:t>
      </w:r>
    </w:p>
    <w:p w14:paraId="5AEB34D9" w14:textId="43071F9A"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18"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E068AC">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w:t>
      </w:r>
      <w:r w:rsidR="0073147A">
        <w:rPr>
          <w:lang w:eastAsia="en-US"/>
        </w:rPr>
        <w:t>положениями Устава о представлении Обществом информации Акционерам</w:t>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18"/>
    </w:p>
    <w:p w14:paraId="2C9A6F9A" w14:textId="77777777"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19" w:name="_Toc112079135"/>
      <w:bookmarkStart w:id="220" w:name="_Toc112403245"/>
      <w:bookmarkStart w:id="221" w:name="_Toc113716532"/>
      <w:bookmarkStart w:id="222" w:name="_Toc114225660"/>
      <w:bookmarkStart w:id="223" w:name="_Toc115453273"/>
      <w:bookmarkStart w:id="224" w:name="_Toc116930163"/>
      <w:bookmarkStart w:id="225" w:name="_Toc120547793"/>
      <w:r w:rsidRPr="00A8746E">
        <w:lastRenderedPageBreak/>
        <w:t>Разрешение Тупиковых ситуаций</w:t>
      </w:r>
      <w:bookmarkStart w:id="226" w:name="_Ref99721628"/>
      <w:bookmarkEnd w:id="219"/>
      <w:bookmarkEnd w:id="220"/>
      <w:bookmarkEnd w:id="221"/>
      <w:bookmarkEnd w:id="222"/>
      <w:bookmarkEnd w:id="223"/>
      <w:bookmarkEnd w:id="224"/>
      <w:bookmarkEnd w:id="225"/>
    </w:p>
    <w:p w14:paraId="3BB8292F" w14:textId="7777777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27" w:name="_Ref111723096"/>
      <w:bookmarkStart w:id="228"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27"/>
      <w:bookmarkEnd w:id="228"/>
    </w:p>
    <w:p w14:paraId="2310B96E" w14:textId="14A085BE" w:rsidR="00B63212" w:rsidRPr="00322DD0" w:rsidRDefault="00B63212" w:rsidP="001644E7">
      <w:pPr>
        <w:pStyle w:val="6"/>
        <w:widowControl w:val="0"/>
        <w:numPr>
          <w:ilvl w:val="7"/>
          <w:numId w:val="121"/>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w:t>
      </w:r>
      <w:r w:rsidR="005060E9" w:rsidRPr="00322DD0">
        <w:rPr>
          <w:lang w:val="ru-RU"/>
        </w:rPr>
        <w:t xml:space="preserve">вопросу, указанному в пункте </w:t>
      </w:r>
      <w:r w:rsidR="005060E9" w:rsidRPr="00322DD0">
        <w:rPr>
          <w:lang w:val="ru-RU"/>
        </w:rPr>
        <w:fldChar w:fldCharType="begin"/>
      </w:r>
      <w:r w:rsidR="005060E9" w:rsidRPr="00322DD0">
        <w:rPr>
          <w:lang w:val="ru-RU"/>
        </w:rPr>
        <w:instrText xml:space="preserve"> REF _Ref111634573 \r \h </w:instrText>
      </w:r>
      <w:r w:rsidR="00322DD0">
        <w:rPr>
          <w:lang w:val="ru-RU"/>
        </w:rPr>
        <w:instrText xml:space="preserve"> \* MERGEFORMAT </w:instrText>
      </w:r>
      <w:r w:rsidR="005060E9" w:rsidRPr="00322DD0">
        <w:rPr>
          <w:lang w:val="ru-RU"/>
        </w:rPr>
      </w:r>
      <w:r w:rsidR="005060E9" w:rsidRPr="00322DD0">
        <w:rPr>
          <w:lang w:val="ru-RU"/>
        </w:rPr>
        <w:fldChar w:fldCharType="separate"/>
      </w:r>
      <w:r w:rsidR="00E068AC">
        <w:rPr>
          <w:lang w:val="ru-RU"/>
        </w:rPr>
        <w:t>3.2.4</w:t>
      </w:r>
      <w:r w:rsidR="005060E9" w:rsidRPr="00322DD0">
        <w:rPr>
          <w:lang w:val="ru-RU"/>
        </w:rPr>
        <w:fldChar w:fldCharType="end"/>
      </w:r>
      <w:r w:rsidR="005060E9" w:rsidRPr="00322DD0">
        <w:rPr>
          <w:lang w:val="ru-RU"/>
        </w:rPr>
        <w:t xml:space="preserve">, </w:t>
      </w:r>
      <w:r w:rsidRPr="00322DD0">
        <w:rPr>
          <w:lang w:val="ru-RU"/>
        </w:rPr>
        <w:t xml:space="preserve">не было принято на 2 (двух) </w:t>
      </w:r>
      <w:r w:rsidRPr="00A8746E">
        <w:rPr>
          <w:lang w:val="ru-RU"/>
        </w:rPr>
        <w:t>последовательных</w:t>
      </w:r>
      <w:r w:rsidRPr="00322DD0">
        <w:rPr>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53A68421" w14:textId="4A7C86A8" w:rsidR="005060E9" w:rsidRPr="00322DD0" w:rsidRDefault="005060E9" w:rsidP="00322DD0">
      <w:pPr>
        <w:pStyle w:val="6"/>
        <w:widowControl w:val="0"/>
        <w:numPr>
          <w:ilvl w:val="7"/>
          <w:numId w:val="80"/>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вопросу, указанному в</w:t>
      </w:r>
      <w:r w:rsidR="003A5C10" w:rsidRPr="00322DD0">
        <w:rPr>
          <w:lang w:val="ru-RU"/>
        </w:rPr>
        <w:t xml:space="preserve"> подпункте </w:t>
      </w:r>
      <w:r w:rsidR="003A5C10" w:rsidRPr="00322DD0">
        <w:rPr>
          <w:lang w:val="ru-RU"/>
        </w:rPr>
        <w:fldChar w:fldCharType="begin"/>
      </w:r>
      <w:r w:rsidR="003A5C10" w:rsidRPr="00322DD0">
        <w:rPr>
          <w:lang w:val="ru-RU"/>
        </w:rPr>
        <w:instrText xml:space="preserve"> REF _Ref111637612 \r \h </w:instrText>
      </w:r>
      <w:r w:rsidR="00322DD0">
        <w:rPr>
          <w:lang w:val="ru-RU"/>
        </w:rPr>
        <w:instrText xml:space="preserve"> \* MERGEFORMAT </w:instrText>
      </w:r>
      <w:r w:rsidR="003A5C10" w:rsidRPr="00322DD0">
        <w:rPr>
          <w:lang w:val="ru-RU"/>
        </w:rPr>
      </w:r>
      <w:r w:rsidR="003A5C10" w:rsidRPr="00322DD0">
        <w:rPr>
          <w:lang w:val="ru-RU"/>
        </w:rPr>
        <w:fldChar w:fldCharType="separate"/>
      </w:r>
      <w:r w:rsidR="00E068AC">
        <w:rPr>
          <w:lang w:val="ru-RU"/>
        </w:rPr>
        <w:t>(1)</w:t>
      </w:r>
      <w:r w:rsidR="003A5C10" w:rsidRPr="00322DD0">
        <w:rPr>
          <w:lang w:val="ru-RU"/>
        </w:rPr>
        <w:fldChar w:fldCharType="end"/>
      </w:r>
      <w:r w:rsidRPr="00322DD0">
        <w:rPr>
          <w:lang w:val="ru-RU"/>
        </w:rPr>
        <w:t xml:space="preserve"> пункт</w:t>
      </w:r>
      <w:r w:rsidR="003A5C10" w:rsidRPr="00322DD0">
        <w:rPr>
          <w:lang w:val="ru-RU"/>
        </w:rPr>
        <w:t>а</w:t>
      </w:r>
      <w:r w:rsidRPr="00322DD0">
        <w:rPr>
          <w:lang w:val="ru-RU"/>
        </w:rPr>
        <w:t xml:space="preserve"> </w:t>
      </w:r>
      <w:r w:rsidR="001578B0" w:rsidRPr="00322DD0">
        <w:rPr>
          <w:lang w:val="ru-RU"/>
        </w:rPr>
        <w:fldChar w:fldCharType="begin"/>
      </w:r>
      <w:r w:rsidR="001578B0" w:rsidRPr="00322DD0">
        <w:rPr>
          <w:lang w:val="ru-RU"/>
        </w:rPr>
        <w:instrText xml:space="preserve"> REF _Ref100000351 \r \h </w:instrText>
      </w:r>
      <w:r w:rsidR="00322DD0">
        <w:rPr>
          <w:lang w:val="ru-RU"/>
        </w:rPr>
        <w:instrText xml:space="preserve"> \* MERGEFORMAT </w:instrText>
      </w:r>
      <w:r w:rsidR="001578B0" w:rsidRPr="00322DD0">
        <w:rPr>
          <w:lang w:val="ru-RU"/>
        </w:rPr>
      </w:r>
      <w:r w:rsidR="001578B0" w:rsidRPr="00322DD0">
        <w:rPr>
          <w:lang w:val="ru-RU"/>
        </w:rPr>
        <w:fldChar w:fldCharType="separate"/>
      </w:r>
      <w:r w:rsidR="00E068AC">
        <w:rPr>
          <w:lang w:val="ru-RU"/>
        </w:rPr>
        <w:t>3.3.17</w:t>
      </w:r>
      <w:r w:rsidR="001578B0" w:rsidRPr="00322DD0">
        <w:rPr>
          <w:lang w:val="ru-RU"/>
        </w:rPr>
        <w:fldChar w:fldCharType="end"/>
      </w:r>
      <w:r w:rsidRPr="00322DD0">
        <w:rPr>
          <w:lang w:val="ru-RU"/>
        </w:rPr>
        <w:t xml:space="preserve">, не было принято на 2 (двух) </w:t>
      </w:r>
      <w:r w:rsidRPr="00A8746E">
        <w:rPr>
          <w:lang w:val="ru-RU"/>
        </w:rPr>
        <w:t>последовательных</w:t>
      </w:r>
      <w:r w:rsidRPr="00322DD0">
        <w:rPr>
          <w:lang w:val="ru-RU"/>
        </w:rPr>
        <w:t xml:space="preserve"> (следующих одно за другим) 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w:t>
      </w:r>
      <w:r w:rsidR="00884199">
        <w:rPr>
          <w:lang w:val="ru-RU"/>
        </w:rPr>
        <w:t>исящим от какого-либо Акционера</w:t>
      </w:r>
    </w:p>
    <w:p w14:paraId="3627D7A8" w14:textId="77777777"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31891090"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724D378E"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17593B39" w14:textId="4A64CBDE"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229" w:name="_Ref120539349"/>
      <w:bookmarkStart w:id="230" w:name="_Ref100083110"/>
      <w:bookmarkStart w:id="231"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bookmarkEnd w:id="229"/>
    </w:p>
    <w:p w14:paraId="5541BE44" w14:textId="77777777"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32"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230"/>
      <w:bookmarkEnd w:id="231"/>
      <w:bookmarkEnd w:id="232"/>
    </w:p>
    <w:p w14:paraId="562D1842" w14:textId="77777777" w:rsidR="0043682A"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33" w:name="_Ref112843396"/>
      <w:bookmarkStart w:id="234"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235" w:name="_Ref111454935"/>
      <w:bookmarkStart w:id="236"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233"/>
    </w:p>
    <w:p w14:paraId="5DC6BFB6" w14:textId="0458C0E0" w:rsidR="008D5744" w:rsidRPr="00FF3A6A" w:rsidRDefault="008D5744" w:rsidP="00FF3A6A">
      <w:pPr>
        <w:pStyle w:val="HeadingR2"/>
        <w:keepNext w:val="0"/>
        <w:widowControl w:val="0"/>
        <w:spacing w:before="120" w:after="120"/>
        <w:ind w:left="720" w:hanging="720"/>
        <w:rPr>
          <w:rFonts w:eastAsiaTheme="minorHAnsi" w:cs="Times New Roman"/>
          <w:szCs w:val="24"/>
        </w:rPr>
      </w:pPr>
      <w:r w:rsidRPr="00941FE7">
        <w:rPr>
          <w:rFonts w:eastAsiaTheme="minorHAnsi" w:cs="Times New Roman"/>
          <w:szCs w:val="24"/>
        </w:rPr>
        <w:lastRenderedPageBreak/>
        <w:t xml:space="preserve">Если несмотря на действия </w:t>
      </w:r>
      <w:r w:rsidR="00B92BCE">
        <w:rPr>
          <w:rFonts w:eastAsiaTheme="minorHAnsi" w:cs="Times New Roman"/>
          <w:szCs w:val="24"/>
        </w:rPr>
        <w:t>Акционеров</w:t>
      </w:r>
      <w:r w:rsidRPr="00941FE7">
        <w:rPr>
          <w:rFonts w:eastAsiaTheme="minorHAnsi" w:cs="Times New Roman"/>
          <w:szCs w:val="24"/>
        </w:rPr>
        <w:t>, указанные в пункте</w:t>
      </w:r>
      <w:r w:rsidR="00016683" w:rsidRPr="00016683">
        <w:rPr>
          <w:rFonts w:eastAsiaTheme="minorHAnsi" w:cs="Times New Roman"/>
          <w:szCs w:val="24"/>
        </w:rPr>
        <w:t xml:space="preserve"> </w:t>
      </w:r>
      <w:r w:rsidR="00016683">
        <w:rPr>
          <w:rFonts w:eastAsiaTheme="minorHAnsi" w:cs="Times New Roman"/>
          <w:szCs w:val="24"/>
        </w:rPr>
        <w:fldChar w:fldCharType="begin"/>
      </w:r>
      <w:r w:rsidR="00016683">
        <w:rPr>
          <w:rFonts w:eastAsiaTheme="minorHAnsi" w:cs="Times New Roman"/>
          <w:szCs w:val="24"/>
        </w:rPr>
        <w:instrText xml:space="preserve"> REF _Ref120539349 \r \h </w:instrText>
      </w:r>
      <w:r w:rsidR="00016683">
        <w:rPr>
          <w:rFonts w:eastAsiaTheme="minorHAnsi" w:cs="Times New Roman"/>
          <w:szCs w:val="24"/>
        </w:rPr>
      </w:r>
      <w:r w:rsidR="00016683">
        <w:rPr>
          <w:rFonts w:eastAsiaTheme="minorHAnsi" w:cs="Times New Roman"/>
          <w:szCs w:val="24"/>
        </w:rPr>
        <w:fldChar w:fldCharType="separate"/>
      </w:r>
      <w:r w:rsidR="00E068AC">
        <w:rPr>
          <w:rFonts w:eastAsiaTheme="minorHAnsi" w:cs="Times New Roman"/>
          <w:szCs w:val="24"/>
        </w:rPr>
        <w:t>4.4</w:t>
      </w:r>
      <w:r w:rsidR="00016683">
        <w:rPr>
          <w:rFonts w:eastAsiaTheme="minorHAnsi" w:cs="Times New Roman"/>
          <w:szCs w:val="24"/>
        </w:rPr>
        <w:fldChar w:fldCharType="end"/>
      </w:r>
      <w:r w:rsidRPr="00FF3A6A">
        <w:rPr>
          <w:rFonts w:eastAsiaTheme="minorHAnsi" w:cs="Times New Roman"/>
          <w:szCs w:val="24"/>
        </w:rPr>
        <w:t>, Тупиковая ситуация не была разрешена, Акционер-2 вправе обратиться в уполномоченный федеральный орган исполнительной власти, осуществляющий полномочия собственника в отношении акций Продавца-1, либо в Правительство Российской Федерации, в целях разрешения Тупиковой ситуации.</w:t>
      </w:r>
    </w:p>
    <w:p w14:paraId="5B8A2553" w14:textId="1F8212C7" w:rsidR="008D5744" w:rsidRPr="008D5744" w:rsidRDefault="008D5744" w:rsidP="00FF3A6A">
      <w:pPr>
        <w:pStyle w:val="HeadingR2"/>
        <w:keepNext w:val="0"/>
        <w:widowControl w:val="0"/>
        <w:spacing w:before="120" w:after="120"/>
        <w:ind w:left="720" w:hanging="720"/>
        <w:rPr>
          <w:rFonts w:eastAsiaTheme="minorHAnsi"/>
        </w:rPr>
      </w:pPr>
      <w:r w:rsidRPr="008D5744">
        <w:rPr>
          <w:rFonts w:eastAsiaTheme="minorHAnsi" w:cs="Times New Roman"/>
          <w:szCs w:val="24"/>
        </w:rPr>
        <w:t>В случае наступления Тупиковой ситуации, Акционер-1 и Акционер-2 обязуются предпринять усилия для</w:t>
      </w:r>
      <w:r>
        <w:rPr>
          <w:rFonts w:eastAsiaTheme="minorHAnsi" w:cs="Times New Roman"/>
          <w:szCs w:val="24"/>
        </w:rPr>
        <w:t xml:space="preserve"> согласования</w:t>
      </w:r>
      <w:r w:rsidRPr="008D5744">
        <w:rPr>
          <w:rFonts w:eastAsiaTheme="minorHAnsi" w:cs="Times New Roman"/>
          <w:szCs w:val="24"/>
        </w:rPr>
        <w:t xml:space="preserve"> увеличения срока исполнения Инвестиционных обязательств на </w:t>
      </w:r>
      <w:r>
        <w:t>срок, в течение которого такая Тупиковая ситуация разрешалась</w:t>
      </w:r>
      <w:r w:rsidRPr="008D5744" w:rsidDel="004B284B">
        <w:rPr>
          <w:rFonts w:eastAsiaTheme="minorHAnsi" w:cs="Times New Roman"/>
          <w:szCs w:val="24"/>
        </w:rPr>
        <w:t xml:space="preserve"> </w:t>
      </w:r>
      <w:r w:rsidRPr="008D5744">
        <w:rPr>
          <w:rFonts w:eastAsiaTheme="minorHAnsi" w:cs="Times New Roman"/>
          <w:szCs w:val="24"/>
        </w:rPr>
        <w:t>(с даты возникновения соответствующей Тупиковой ситуации до даты ее разрешения).</w:t>
      </w:r>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237" w:name="_Toc112396254"/>
      <w:bookmarkStart w:id="238" w:name="_Toc112401096"/>
      <w:bookmarkStart w:id="239" w:name="_Toc112401166"/>
      <w:bookmarkStart w:id="240" w:name="_Toc112401235"/>
      <w:bookmarkStart w:id="241" w:name="_Toc112401304"/>
      <w:bookmarkStart w:id="242" w:name="_Toc112401374"/>
      <w:bookmarkStart w:id="243" w:name="_Toc112402734"/>
      <w:bookmarkStart w:id="244" w:name="_Toc112396255"/>
      <w:bookmarkStart w:id="245" w:name="_Toc112401097"/>
      <w:bookmarkStart w:id="246" w:name="_Toc112401167"/>
      <w:bookmarkStart w:id="247" w:name="_Toc112401236"/>
      <w:bookmarkStart w:id="248" w:name="_Toc112401305"/>
      <w:bookmarkStart w:id="249" w:name="_Toc112401375"/>
      <w:bookmarkStart w:id="250" w:name="_Toc112402735"/>
      <w:bookmarkStart w:id="251" w:name="_Toc112396256"/>
      <w:bookmarkStart w:id="252" w:name="_Toc112401098"/>
      <w:bookmarkStart w:id="253" w:name="_Toc112401168"/>
      <w:bookmarkStart w:id="254" w:name="_Toc112401237"/>
      <w:bookmarkStart w:id="255" w:name="_Toc112401306"/>
      <w:bookmarkStart w:id="256" w:name="_Toc112401376"/>
      <w:bookmarkStart w:id="257" w:name="_Toc112402736"/>
      <w:bookmarkStart w:id="258" w:name="_Toc112396257"/>
      <w:bookmarkStart w:id="259" w:name="_Toc112401099"/>
      <w:bookmarkStart w:id="260" w:name="_Toc112401169"/>
      <w:bookmarkStart w:id="261" w:name="_Toc112401238"/>
      <w:bookmarkStart w:id="262" w:name="_Toc112401307"/>
      <w:bookmarkStart w:id="263" w:name="_Toc112401377"/>
      <w:bookmarkStart w:id="264" w:name="_Toc112402737"/>
      <w:bookmarkStart w:id="265" w:name="_Toc112396258"/>
      <w:bookmarkStart w:id="266" w:name="_Toc112401100"/>
      <w:bookmarkStart w:id="267" w:name="_Toc112401170"/>
      <w:bookmarkStart w:id="268" w:name="_Toc112401239"/>
      <w:bookmarkStart w:id="269" w:name="_Toc112401308"/>
      <w:bookmarkStart w:id="270" w:name="_Toc112401378"/>
      <w:bookmarkStart w:id="271" w:name="_Toc112402738"/>
      <w:bookmarkStart w:id="272" w:name="_Toc112396259"/>
      <w:bookmarkStart w:id="273" w:name="_Toc112401101"/>
      <w:bookmarkStart w:id="274" w:name="_Toc112401171"/>
      <w:bookmarkStart w:id="275" w:name="_Toc112401240"/>
      <w:bookmarkStart w:id="276" w:name="_Toc112401309"/>
      <w:bookmarkStart w:id="277" w:name="_Toc112401379"/>
      <w:bookmarkStart w:id="278" w:name="_Toc112402739"/>
      <w:bookmarkStart w:id="279" w:name="_Toc112396260"/>
      <w:bookmarkStart w:id="280" w:name="_Toc112401102"/>
      <w:bookmarkStart w:id="281" w:name="_Toc112401172"/>
      <w:bookmarkStart w:id="282" w:name="_Toc112401241"/>
      <w:bookmarkStart w:id="283" w:name="_Toc112401310"/>
      <w:bookmarkStart w:id="284" w:name="_Toc112401380"/>
      <w:bookmarkStart w:id="285" w:name="_Toc112402740"/>
      <w:bookmarkStart w:id="286" w:name="_Toc112396261"/>
      <w:bookmarkStart w:id="287" w:name="_Toc112401103"/>
      <w:bookmarkStart w:id="288" w:name="_Toc112401173"/>
      <w:bookmarkStart w:id="289" w:name="_Toc112401242"/>
      <w:bookmarkStart w:id="290" w:name="_Toc112401311"/>
      <w:bookmarkStart w:id="291" w:name="_Toc112401381"/>
      <w:bookmarkStart w:id="292" w:name="_Toc112402741"/>
      <w:bookmarkStart w:id="293" w:name="_Toc112396262"/>
      <w:bookmarkStart w:id="294" w:name="_Toc112401104"/>
      <w:bookmarkStart w:id="295" w:name="_Toc112401174"/>
      <w:bookmarkStart w:id="296" w:name="_Toc112401243"/>
      <w:bookmarkStart w:id="297" w:name="_Toc112401312"/>
      <w:bookmarkStart w:id="298" w:name="_Toc112401382"/>
      <w:bookmarkStart w:id="299" w:name="_Toc112402742"/>
      <w:bookmarkStart w:id="300" w:name="_Toc112396263"/>
      <w:bookmarkStart w:id="301" w:name="_Toc112401105"/>
      <w:bookmarkStart w:id="302" w:name="_Toc112401175"/>
      <w:bookmarkStart w:id="303" w:name="_Toc112401244"/>
      <w:bookmarkStart w:id="304" w:name="_Toc112401313"/>
      <w:bookmarkStart w:id="305" w:name="_Toc112401383"/>
      <w:bookmarkStart w:id="306" w:name="_Toc112402743"/>
      <w:bookmarkStart w:id="307" w:name="_Toc112396264"/>
      <w:bookmarkStart w:id="308" w:name="_Toc112401106"/>
      <w:bookmarkStart w:id="309" w:name="_Toc112401176"/>
      <w:bookmarkStart w:id="310" w:name="_Toc112401245"/>
      <w:bookmarkStart w:id="311" w:name="_Toc112401314"/>
      <w:bookmarkStart w:id="312" w:name="_Toc112401384"/>
      <w:bookmarkStart w:id="313" w:name="_Toc112402744"/>
      <w:bookmarkStart w:id="314" w:name="_Toc112396265"/>
      <w:bookmarkStart w:id="315" w:name="_Toc112401107"/>
      <w:bookmarkStart w:id="316" w:name="_Toc112401177"/>
      <w:bookmarkStart w:id="317" w:name="_Toc112401246"/>
      <w:bookmarkStart w:id="318" w:name="_Toc112401315"/>
      <w:bookmarkStart w:id="319" w:name="_Toc112401385"/>
      <w:bookmarkStart w:id="320" w:name="_Toc112402745"/>
      <w:bookmarkStart w:id="321" w:name="_Ref101566555"/>
      <w:bookmarkStart w:id="322" w:name="_Ref101566564"/>
      <w:bookmarkStart w:id="323" w:name="_Toc100763871"/>
      <w:bookmarkStart w:id="324" w:name="_Toc101639418"/>
      <w:bookmarkStart w:id="325" w:name="_Toc112079136"/>
      <w:bookmarkStart w:id="326" w:name="_Toc112328240"/>
      <w:bookmarkStart w:id="327" w:name="_Toc112403246"/>
      <w:bookmarkStart w:id="328" w:name="_Toc113716533"/>
      <w:bookmarkStart w:id="329" w:name="_Toc114225661"/>
      <w:bookmarkStart w:id="330" w:name="_Toc115453274"/>
      <w:bookmarkStart w:id="331" w:name="_Toc116930164"/>
      <w:bookmarkStart w:id="332" w:name="_Toc120547794"/>
      <w:bookmarkEnd w:id="226"/>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A8746E">
        <w:t xml:space="preserve">Общие </w:t>
      </w:r>
      <w:r w:rsidR="00435D8B" w:rsidRPr="00A8746E">
        <w:t xml:space="preserve">права и </w:t>
      </w:r>
      <w:r w:rsidRPr="00A8746E">
        <w:t>обязанности Акционеров</w:t>
      </w:r>
      <w:bookmarkEnd w:id="321"/>
      <w:bookmarkEnd w:id="322"/>
      <w:bookmarkEnd w:id="323"/>
      <w:bookmarkEnd w:id="324"/>
      <w:bookmarkEnd w:id="325"/>
      <w:bookmarkEnd w:id="326"/>
      <w:bookmarkEnd w:id="327"/>
      <w:bookmarkEnd w:id="328"/>
      <w:bookmarkEnd w:id="329"/>
      <w:bookmarkEnd w:id="330"/>
      <w:bookmarkEnd w:id="331"/>
      <w:bookmarkEnd w:id="332"/>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171DFFC9" w:rsidR="00481A43" w:rsidRPr="00A8746E" w:rsidRDefault="00451CCE" w:rsidP="00781953">
      <w:pPr>
        <w:pStyle w:val="HeadingR2"/>
        <w:keepNext w:val="0"/>
        <w:widowControl w:val="0"/>
        <w:spacing w:before="120" w:after="120"/>
        <w:ind w:left="720" w:hanging="720"/>
        <w:rPr>
          <w:rFonts w:cs="Times New Roman"/>
          <w:szCs w:val="24"/>
        </w:rPr>
      </w:pPr>
      <w:bookmarkStart w:id="333"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E068AC">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r w:rsidR="00E068AC" w:rsidRPr="00E068AC">
        <w:rPr>
          <w:i/>
          <w:iCs/>
        </w:rPr>
        <w:t>Конфиденциальность</w:t>
      </w:r>
      <w:r w:rsidRPr="00A8746E">
        <w:rPr>
          <w:rFonts w:cs="Times New Roman"/>
          <w:i/>
          <w:iCs/>
          <w:szCs w:val="24"/>
        </w:rPr>
        <w:fldChar w:fldCharType="end"/>
      </w:r>
      <w:r w:rsidRPr="00A8746E">
        <w:rPr>
          <w:rFonts w:cs="Times New Roman"/>
          <w:szCs w:val="24"/>
        </w:rPr>
        <w:t xml:space="preserve">) и иных положений о конфиденциальности, </w:t>
      </w:r>
      <w:r w:rsidRPr="00A8746E">
        <w:rPr>
          <w:rFonts w:cs="Times New Roman"/>
          <w:szCs w:val="24"/>
        </w:rPr>
        <w:lastRenderedPageBreak/>
        <w:t>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33"/>
    </w:p>
    <w:p w14:paraId="40B14279" w14:textId="63148A83"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E068AC">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w:t>
      </w:r>
      <w:r w:rsidR="008D5744">
        <w:rPr>
          <w:rFonts w:ascii="Times New Roman" w:eastAsiaTheme="minorHAnsi" w:hAnsi="Times New Roman" w:cs="Times New Roman"/>
          <w:sz w:val="24"/>
          <w:szCs w:val="24"/>
          <w:lang w:val="ru-RU"/>
        </w:rPr>
        <w:t xml:space="preserve">разумно понесенные </w:t>
      </w:r>
      <w:r w:rsidR="00BD7671" w:rsidRPr="00A8746E">
        <w:rPr>
          <w:rFonts w:ascii="Times New Roman" w:eastAsiaTheme="minorHAnsi" w:hAnsi="Times New Roman" w:cs="Times New Roman"/>
          <w:sz w:val="24"/>
          <w:szCs w:val="24"/>
          <w:lang w:val="ru-RU"/>
        </w:rPr>
        <w:t>расходы Акционера-1 на такую проверку в течение 10 (десяти) рабочих дней с момента получения соответствующего требования.</w:t>
      </w:r>
    </w:p>
    <w:p w14:paraId="79B1974F" w14:textId="35C938A1" w:rsidR="00FF19C4" w:rsidRDefault="00451CCE" w:rsidP="00781953">
      <w:pPr>
        <w:pStyle w:val="HeadingR2"/>
        <w:keepNext w:val="0"/>
        <w:widowControl w:val="0"/>
        <w:spacing w:before="120" w:after="120"/>
        <w:ind w:left="720" w:hanging="720"/>
        <w:rPr>
          <w:rFonts w:cs="Times New Roman"/>
          <w:szCs w:val="24"/>
        </w:rPr>
      </w:pPr>
      <w:bookmarkStart w:id="334"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обеспечить предоставление Генеральным директором отчетности 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D751DC">
        <w:rPr>
          <w:rFonts w:cs="Times New Roman"/>
          <w:szCs w:val="24"/>
        </w:rPr>
        <w:fldChar w:fldCharType="begin"/>
      </w:r>
      <w:r w:rsidR="00D751DC">
        <w:rPr>
          <w:rFonts w:cs="Times New Roman"/>
          <w:szCs w:val="24"/>
        </w:rPr>
        <w:instrText xml:space="preserve"> REF  _Ref114148547 \h \r \t  \* MERGEFORMAT </w:instrText>
      </w:r>
      <w:r w:rsidR="00D751DC">
        <w:rPr>
          <w:rFonts w:cs="Times New Roman"/>
          <w:szCs w:val="24"/>
        </w:rPr>
      </w:r>
      <w:r w:rsidR="00D751DC">
        <w:rPr>
          <w:rFonts w:cs="Times New Roman"/>
          <w:szCs w:val="24"/>
        </w:rPr>
        <w:fldChar w:fldCharType="separate"/>
      </w:r>
      <w:r w:rsidR="00E068AC">
        <w:rPr>
          <w:rFonts w:cs="Times New Roman"/>
          <w:szCs w:val="24"/>
        </w:rPr>
        <w:t>3</w:t>
      </w:r>
      <w:r w:rsidR="00D751DC">
        <w:rPr>
          <w:rFonts w:cs="Times New Roman"/>
          <w:szCs w:val="24"/>
        </w:rPr>
        <w:fldChar w:fldCharType="end"/>
      </w:r>
      <w:r w:rsidRPr="00A8746E">
        <w:rPr>
          <w:rFonts w:cs="Times New Roman"/>
          <w:szCs w:val="24"/>
        </w:rPr>
        <w:t>.</w:t>
      </w:r>
      <w:bookmarkEnd w:id="334"/>
    </w:p>
    <w:p w14:paraId="7E2643C5" w14:textId="56CC0140" w:rsidR="00DF18E9" w:rsidRDefault="00916702" w:rsidP="00DF18E9">
      <w:pPr>
        <w:pStyle w:val="HeadingR2"/>
        <w:keepNext w:val="0"/>
        <w:widowControl w:val="0"/>
        <w:spacing w:before="120" w:after="120"/>
        <w:ind w:left="720" w:hanging="720"/>
      </w:pPr>
      <w:bookmarkStart w:id="335"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DE2963">
        <w:t>не совершало</w:t>
      </w:r>
      <w:bookmarkEnd w:id="335"/>
      <w:r w:rsidR="00934B66" w:rsidRPr="00DE2963">
        <w:t xml:space="preserve"> сделок по предоставлению земельных участков, входящих в состав ОЭЗ, в пользование юридическими лицами, которые не были </w:t>
      </w:r>
      <w:r w:rsidR="00A94309" w:rsidRPr="00DE2963">
        <w:t>утверждены</w:t>
      </w:r>
      <w:r w:rsidR="00934B66" w:rsidRPr="00DE2963">
        <w:t xml:space="preserve"> в качестве резидентов ОЭЗ на Дату Соглашения.</w:t>
      </w:r>
    </w:p>
    <w:p w14:paraId="6C6B3427" w14:textId="63F44C1B" w:rsidR="00EB54FF" w:rsidRPr="00A8746E" w:rsidRDefault="00EB54FF" w:rsidP="00EB54FF">
      <w:pPr>
        <w:pStyle w:val="HeadingR2"/>
        <w:keepNext w:val="0"/>
        <w:widowControl w:val="0"/>
        <w:spacing w:before="120" w:after="120"/>
        <w:ind w:left="720" w:hanging="720"/>
      </w:pPr>
      <w:bookmarkStart w:id="336" w:name="_Ref111923533"/>
      <w:bookmarkStart w:id="337" w:name="_Ref112788082"/>
      <w:bookmarkStart w:id="338" w:name="_Ref113556870"/>
      <w:bookmarkStart w:id="339" w:name="_Ref110455329"/>
      <w:bookmarkStart w:id="340" w:name="_Ref109727706"/>
      <w:bookmarkStart w:id="341" w:name="_Ref110455834"/>
      <w:bookmarkStart w:id="342" w:name="_Ref110461870"/>
      <w:bookmarkStart w:id="343" w:name="_Ref111717938"/>
      <w:bookmarkStart w:id="344" w:name="_Ref111730447"/>
      <w:r w:rsidRPr="00A8746E">
        <w:t xml:space="preserve">В период с Даты Соглашения и до </w:t>
      </w:r>
      <w:r w:rsidRPr="00A8746E">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A8746E">
        <w:t xml:space="preserve">Акционер-2 обязуется представить Акционеру-1 сведения о предстоящей Смене Контроля и лице, которое намерено стать </w:t>
      </w:r>
      <w:r>
        <w:t>Бенефициарным владельцем</w:t>
      </w:r>
      <w:r w:rsidRPr="00A8746E">
        <w:t xml:space="preserve"> Акционера-2 не позднее чем за 10 (десять) рабочих дней до Смены Контроля, и Акционер-1 вправе направить Акционеру-2 свое письменное согласие в отношении предстоящей Смены Контроля. До направления такого согласия Акционер-1 вправе запросить у Акционера-2 разумно необходимую информацию в отношении лица, которое намерено стать </w:t>
      </w:r>
      <w:r>
        <w:t>Бенефициарным владельцем</w:t>
      </w:r>
      <w:r w:rsidRPr="00A8746E">
        <w:t xml:space="preserve"> Акционера-2, и Акционер-2 обязуется направить Акционеру-1 соответствующие сведения в течение 5 (пяти) рабочих дней с даты получения такого запроса.</w:t>
      </w:r>
      <w:bookmarkEnd w:id="336"/>
      <w:r>
        <w:t xml:space="preserve"> До получения согласия Акционера-1 Акционер-2 совместно с Бенефициарным владельцем Акционера 2 обязаны не допускать Смены Контроля.</w:t>
      </w:r>
      <w:r w:rsidRPr="00A8746E">
        <w:t xml:space="preserve"> </w:t>
      </w:r>
      <w:r>
        <w:t>Н</w:t>
      </w:r>
      <w:r w:rsidRPr="00A8746E">
        <w:t>арушение настоящего пункта</w:t>
      </w:r>
      <w:bookmarkEnd w:id="337"/>
      <w:r w:rsidRPr="00A8746E">
        <w:t xml:space="preserve"> </w:t>
      </w:r>
      <w:r w:rsidRPr="00A8746E">
        <w:fldChar w:fldCharType="begin"/>
      </w:r>
      <w:r w:rsidRPr="00A8746E">
        <w:instrText xml:space="preserve"> REF _Ref112788082 \n \h </w:instrText>
      </w:r>
      <w:r w:rsidRPr="00A8746E">
        <w:fldChar w:fldCharType="separate"/>
      </w:r>
      <w:r w:rsidR="00E068AC">
        <w:t>5.5</w:t>
      </w:r>
      <w:r w:rsidRPr="00A8746E">
        <w:fldChar w:fldCharType="end"/>
      </w:r>
      <w:r w:rsidRPr="00A8746E">
        <w:t xml:space="preserve"> (Существенное нарушение) считается исправленным, если не позднее 1 (одного) месяца с даты получения соответствующего требования Акционера-1 Акционер-2:</w:t>
      </w:r>
      <w:bookmarkEnd w:id="338"/>
    </w:p>
    <w:p w14:paraId="52AD94A2" w14:textId="23AC9898" w:rsidR="000B6A07"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указанной</w:t>
      </w:r>
      <w:r w:rsidRPr="00A8746E">
        <w:rPr>
          <w:lang w:val="ru-RU"/>
        </w:rPr>
        <w:t xml:space="preserve"> Смены Контроля, или иным образом обеспечил восстановление такого положения.</w:t>
      </w:r>
    </w:p>
    <w:p w14:paraId="4F61A769" w14:textId="6307F161" w:rsidR="006754CF" w:rsidRDefault="001B56FB" w:rsidP="00D71D73">
      <w:pPr>
        <w:pStyle w:val="HeadingR2"/>
        <w:keepNext w:val="0"/>
        <w:widowControl w:val="0"/>
        <w:spacing w:before="120" w:after="120"/>
        <w:ind w:left="720" w:hanging="720"/>
      </w:pPr>
      <w:bookmarkStart w:id="345" w:name="_Ref115457232"/>
      <w:bookmarkStart w:id="346" w:name="_Ref115450728"/>
      <w:bookmarkStart w:id="347" w:name="_Ref101568144"/>
      <w:bookmarkStart w:id="348" w:name="_Ref101568151"/>
      <w:bookmarkStart w:id="349" w:name="_Toc100763872"/>
      <w:bookmarkStart w:id="350" w:name="_Toc101639419"/>
      <w:bookmarkStart w:id="351" w:name="_Toc112079137"/>
      <w:bookmarkStart w:id="352" w:name="_Toc112328241"/>
      <w:bookmarkStart w:id="353" w:name="_Toc112403247"/>
      <w:bookmarkStart w:id="354" w:name="_Toc113716534"/>
      <w:bookmarkEnd w:id="339"/>
      <w:bookmarkEnd w:id="340"/>
      <w:bookmarkEnd w:id="341"/>
      <w:bookmarkEnd w:id="342"/>
      <w:bookmarkEnd w:id="343"/>
      <w:bookmarkEnd w:id="344"/>
      <w:r>
        <w:t>Акционер-2 обязуется нотариально оформить и выдать Акционеру-1</w:t>
      </w:r>
      <w:r w:rsidR="00EA5653">
        <w:t xml:space="preserve"> и ООО «СКГК» </w:t>
      </w:r>
      <w:r>
        <w:t xml:space="preserve">Безотзывную доверенность не позднее 3 (трех) </w:t>
      </w:r>
      <w:r w:rsidR="008D5744">
        <w:t>р</w:t>
      </w:r>
      <w:r>
        <w:t>абочих дней с Даты перехода</w:t>
      </w:r>
      <w:r w:rsidR="00AC2DAA">
        <w:t>.</w:t>
      </w:r>
      <w:bookmarkEnd w:id="345"/>
      <w:r w:rsidR="00AC2DAA">
        <w:t xml:space="preserve"> </w:t>
      </w:r>
    </w:p>
    <w:p w14:paraId="06CF019C" w14:textId="79F7EEBD" w:rsidR="001B56FB" w:rsidRPr="00A8746E" w:rsidRDefault="00AC2DAA" w:rsidP="00D71D73">
      <w:pPr>
        <w:pStyle w:val="HeadingR2"/>
        <w:keepNext w:val="0"/>
        <w:widowControl w:val="0"/>
        <w:spacing w:before="120" w:after="120"/>
        <w:ind w:left="720" w:hanging="720"/>
      </w:pPr>
      <w:r>
        <w:t>Действие т</w:t>
      </w:r>
      <w:r w:rsidR="001B56FB" w:rsidRPr="00A8746E">
        <w:t>ак</w:t>
      </w:r>
      <w:r>
        <w:t>ой</w:t>
      </w:r>
      <w:r w:rsidR="001B56FB" w:rsidRPr="00A8746E">
        <w:t xml:space="preserve"> безотзывн</w:t>
      </w:r>
      <w:r>
        <w:t>ой</w:t>
      </w:r>
      <w:r w:rsidR="001B56FB" w:rsidRPr="00A8746E">
        <w:t xml:space="preserve"> доверенност</w:t>
      </w:r>
      <w:r>
        <w:t>и</w:t>
      </w:r>
      <w:r w:rsidR="001B56FB" w:rsidRPr="00A8746E">
        <w:t xml:space="preserve"> </w:t>
      </w:r>
      <w:r>
        <w:t xml:space="preserve">должно быть </w:t>
      </w:r>
      <w:r w:rsidR="001B56FB" w:rsidRPr="00A8746E">
        <w:t>прекращ</w:t>
      </w:r>
      <w:r>
        <w:t>ено по заявлению обоих Акционеров в адрес нотариуса, удостоверившему такую доверенность (или иного нотариуса),</w:t>
      </w:r>
      <w:r w:rsidR="001B56FB" w:rsidRPr="00A8746E">
        <w:t xml:space="preserve"> в случае приобретения Акционером-2 всех Акций и </w:t>
      </w:r>
      <w:r w:rsidR="001B56FB" w:rsidRPr="00A8746E">
        <w:lastRenderedPageBreak/>
        <w:t>Дополнительных акций у Акционера-1</w:t>
      </w:r>
      <w:r>
        <w:t xml:space="preserve"> в соответствии с условиями Договора купли-продажи Акций, дополнительных соглашений к нему и настоящего Соглашения</w:t>
      </w:r>
      <w:r w:rsidR="001B56FB" w:rsidRPr="00A8746E">
        <w:t xml:space="preserve">, </w:t>
      </w:r>
      <w:r w:rsidR="006754CF">
        <w:t xml:space="preserve">и Акционер-1 обязуется совершить все необходимые действия для этого. </w:t>
      </w:r>
    </w:p>
    <w:p w14:paraId="1F91401F" w14:textId="310CC200" w:rsidR="00F52072" w:rsidRDefault="00F52072" w:rsidP="0010357D">
      <w:pPr>
        <w:pStyle w:val="HeadingR2"/>
        <w:keepNext w:val="0"/>
        <w:widowControl w:val="0"/>
        <w:spacing w:before="120" w:after="120"/>
        <w:ind w:left="720" w:hanging="720"/>
      </w:pPr>
      <w:r>
        <w:t>Акционер-1 обязуется совершать сделки от имени Акционера-2 на основании Безотзывной доверенности только в случае, если Акционером-2 было допущено нарушение соответствующих положений настоящего Соглашения, и при условии, что такие сделки совершаются в соответствии с настоящим Соглашением.</w:t>
      </w:r>
      <w:bookmarkEnd w:id="346"/>
    </w:p>
    <w:p w14:paraId="27B50AE6" w14:textId="6B6A3AD3" w:rsidR="00A76CDA" w:rsidRPr="00A76CDA" w:rsidRDefault="00A76CDA" w:rsidP="00A76CDA">
      <w:pPr>
        <w:pStyle w:val="HeadingR2"/>
        <w:keepNext w:val="0"/>
        <w:widowControl w:val="0"/>
        <w:spacing w:before="120" w:after="120"/>
        <w:ind w:left="720" w:hanging="720"/>
      </w:pPr>
      <w:bookmarkStart w:id="355" w:name="_Ref115460632"/>
      <w:r w:rsidRPr="00A8746E">
        <w:t>Акционеры обязуются заключ</w:t>
      </w:r>
      <w:r w:rsidR="008503AB">
        <w:t>и</w:t>
      </w:r>
      <w:r w:rsidRPr="00A8746E">
        <w:t>ть дополнительн</w:t>
      </w:r>
      <w:r w:rsidR="008503AB">
        <w:t>о</w:t>
      </w:r>
      <w:r w:rsidRPr="00A8746E">
        <w:t>е соглашени</w:t>
      </w:r>
      <w:r w:rsidR="008503AB">
        <w:t xml:space="preserve">е </w:t>
      </w:r>
      <w:r w:rsidRPr="00A8746E">
        <w:t>к Договору залога или отдельны</w:t>
      </w:r>
      <w:r w:rsidR="008503AB">
        <w:t>й договор</w:t>
      </w:r>
      <w:r w:rsidRPr="00A8746E">
        <w:t xml:space="preserve"> залога </w:t>
      </w:r>
      <w:r>
        <w:t xml:space="preserve">в отношении Акций, приобретаемых согласно пункту 5.4 Договора купли-продажи, </w:t>
      </w:r>
      <w:r w:rsidR="00933952">
        <w:t xml:space="preserve">на тех же (аналогичных) условиях, на которых заключен Договор залога, </w:t>
      </w:r>
      <w:r w:rsidRPr="00A76CDA">
        <w:rPr>
          <w:rFonts w:cs="Times New Roman"/>
          <w:szCs w:val="24"/>
        </w:rPr>
        <w:t xml:space="preserve">и обеспечить отражение залога </w:t>
      </w:r>
      <w:r>
        <w:rPr>
          <w:rFonts w:cs="Times New Roman"/>
          <w:szCs w:val="24"/>
        </w:rPr>
        <w:t xml:space="preserve">в отношении </w:t>
      </w:r>
      <w:r w:rsidRPr="00A76CDA">
        <w:rPr>
          <w:rFonts w:cs="Times New Roman"/>
          <w:szCs w:val="24"/>
        </w:rPr>
        <w:t xml:space="preserve">указанных Акций в Реестре акционеров </w:t>
      </w:r>
      <w:r w:rsidRPr="00A8746E">
        <w:t xml:space="preserve">одновременно с зачислением </w:t>
      </w:r>
      <w:r>
        <w:t xml:space="preserve">таких Акций </w:t>
      </w:r>
      <w:r w:rsidRPr="00A8746E">
        <w:t>на Лицевой счет Акционера-2 в соответствии с условиями настоящего Соглашения и Договор</w:t>
      </w:r>
      <w:r>
        <w:t>а</w:t>
      </w:r>
      <w:r w:rsidRPr="00A8746E">
        <w:t xml:space="preserve"> купли-продажи для обеспечения обязательств Акционера-2 по Соглашению и Договору купли-продажи. </w:t>
      </w:r>
      <w:r w:rsidR="008503AB">
        <w:t>В указанном договоре залоге с</w:t>
      </w:r>
      <w:r>
        <w:t xml:space="preserve">тоимость предмета залога определяется </w:t>
      </w:r>
      <w:r w:rsidR="008503AB">
        <w:t>как Покупная цена Части Второго пакета п</w:t>
      </w:r>
      <w:r>
        <w:t>о Договору купли-продажи.</w:t>
      </w:r>
      <w:bookmarkEnd w:id="355"/>
      <w:r>
        <w:t xml:space="preserve"> </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56" w:name="_Toc114225662"/>
      <w:bookmarkStart w:id="357" w:name="_Toc115453275"/>
      <w:bookmarkStart w:id="358" w:name="_Toc116930165"/>
      <w:bookmarkStart w:id="359" w:name="_Toc120547795"/>
      <w:r w:rsidRPr="00A8746E">
        <w:t>Ограничения на распоряжение Акциями</w:t>
      </w:r>
      <w:bookmarkEnd w:id="347"/>
      <w:bookmarkEnd w:id="348"/>
      <w:bookmarkEnd w:id="349"/>
      <w:bookmarkEnd w:id="350"/>
      <w:bookmarkEnd w:id="351"/>
      <w:bookmarkEnd w:id="352"/>
      <w:bookmarkEnd w:id="353"/>
      <w:bookmarkEnd w:id="354"/>
      <w:bookmarkEnd w:id="356"/>
      <w:bookmarkEnd w:id="357"/>
      <w:bookmarkEnd w:id="358"/>
      <w:bookmarkEnd w:id="359"/>
    </w:p>
    <w:p w14:paraId="5E80DFAA" w14:textId="0D82AC7A" w:rsidR="00267531" w:rsidRPr="00A8746E" w:rsidRDefault="00CD39C2" w:rsidP="00781953">
      <w:pPr>
        <w:pStyle w:val="HeadingR2"/>
        <w:keepNext w:val="0"/>
        <w:widowControl w:val="0"/>
        <w:spacing w:before="120" w:after="120"/>
        <w:ind w:left="720" w:hanging="720"/>
        <w:rPr>
          <w:rFonts w:cs="Times New Roman"/>
          <w:szCs w:val="24"/>
        </w:rPr>
      </w:pPr>
      <w:bookmarkStart w:id="360" w:name="_Ref100064415"/>
      <w:bookmarkStart w:id="361"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 xml:space="preserve">тчуждать </w:t>
      </w:r>
      <w:r w:rsidR="000141B9">
        <w:rPr>
          <w:rFonts w:cs="Times New Roman"/>
          <w:szCs w:val="24"/>
        </w:rPr>
        <w:t xml:space="preserve">или Обременять </w:t>
      </w:r>
      <w:r w:rsidR="00267531" w:rsidRPr="00A8746E">
        <w:rPr>
          <w:rFonts w:cs="Times New Roman"/>
          <w:szCs w:val="24"/>
        </w:rPr>
        <w:t xml:space="preserve">какие-либо принадлежащие ему Акции и каждый Акционер обязуется воздерживаться от Отчуждения </w:t>
      </w:r>
      <w:r w:rsidR="000141B9">
        <w:rPr>
          <w:rFonts w:cs="Times New Roman"/>
          <w:szCs w:val="24"/>
        </w:rPr>
        <w:t xml:space="preserve">или Обременения </w:t>
      </w:r>
      <w:r w:rsidR="00267531" w:rsidRPr="00A8746E">
        <w:rPr>
          <w:rFonts w:cs="Times New Roman"/>
          <w:szCs w:val="24"/>
        </w:rPr>
        <w:t>каких-либо принадлежащих ему Акций в пользу любых лиц, за исключением случаев:</w:t>
      </w:r>
      <w:bookmarkEnd w:id="360"/>
    </w:p>
    <w:p w14:paraId="16D0B187" w14:textId="007D628E"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79321409" w14:textId="065AEDCB" w:rsidR="000141B9" w:rsidRDefault="0079187B"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E068AC">
        <w:rPr>
          <w:rFonts w:cs="Times New Roman"/>
          <w:szCs w:val="24"/>
          <w:lang w:val="ru-RU"/>
        </w:rPr>
        <w:t>6.2</w:t>
      </w:r>
      <w:r w:rsidRPr="00A8746E">
        <w:rPr>
          <w:rFonts w:cs="Times New Roman"/>
          <w:szCs w:val="24"/>
          <w:lang w:val="ru-RU"/>
        </w:rPr>
        <w:fldChar w:fldCharType="end"/>
      </w:r>
      <w:r w:rsidR="000141B9">
        <w:rPr>
          <w:rFonts w:cs="Times New Roman"/>
          <w:szCs w:val="24"/>
          <w:lang w:val="ru-RU"/>
        </w:rPr>
        <w:t>;</w:t>
      </w:r>
    </w:p>
    <w:p w14:paraId="0C05409C" w14:textId="497BC8D6" w:rsidR="0079187B" w:rsidRPr="00A8746E" w:rsidRDefault="000141B9"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Обременения Акций и Дополнительных акций, приобретенных Акционером-2, залогом в пользу Акционера-1 в порядке, предусмотренном Соглашением. </w:t>
      </w:r>
    </w:p>
    <w:p w14:paraId="546152B1" w14:textId="68DCC949" w:rsidR="00252BEA" w:rsidRDefault="00252BEA" w:rsidP="00252BEA">
      <w:pPr>
        <w:pStyle w:val="HeadingR2"/>
        <w:keepNext w:val="0"/>
        <w:widowControl w:val="0"/>
        <w:spacing w:before="120" w:after="120"/>
        <w:ind w:left="720" w:hanging="720"/>
      </w:pPr>
      <w:bookmarkStart w:id="362" w:name="_Ref100185302"/>
      <w:bookmarkStart w:id="363" w:name="_Ref100076932"/>
      <w:bookmarkStart w:id="364" w:name="_Ref100065307"/>
      <w:r w:rsidRPr="00A8746E">
        <w:t xml:space="preserve">Стороны соглашаются, что в случае введения каким-либо государством (юрисдикцией) каких-либо экономических и/или финансовых санкций, торгового эмбарго и/или любых иных ограничительных мер, применимых в отношении Акционера-2 и/или его </w:t>
      </w:r>
      <w:r w:rsidR="00EB54FF">
        <w:t>Б</w:t>
      </w:r>
      <w:r w:rsidRPr="00A8746E">
        <w:t>енефициарного владельца, в связи с чем исполнение Инвестиционных обязательств Акционером-2 становится невозможным</w:t>
      </w:r>
      <w:r w:rsidR="002722B0">
        <w:t xml:space="preserve"> в установленные Договором купли-продажи сроки</w:t>
      </w:r>
      <w:r w:rsidRPr="00A8746E">
        <w:t xml:space="preserve">, Акционер-2 вправе с предварительного письменного нотариально удостоверенного согласия Акционера-1 осуществить Отчуждение всех или части принадлежащих ему Акций третьему лицу. </w:t>
      </w:r>
      <w:r w:rsidRPr="00A8746E">
        <w:rPr>
          <w:szCs w:val="24"/>
        </w:rPr>
        <w:t>Указанное третье лицо должно быть предварительно согласовано Акционером-1</w:t>
      </w:r>
      <w:r w:rsidRPr="00A8746E">
        <w:t>.</w:t>
      </w:r>
      <w:bookmarkEnd w:id="362"/>
      <w:r>
        <w:t xml:space="preserve"> </w:t>
      </w:r>
    </w:p>
    <w:p w14:paraId="34AE30BC" w14:textId="77777777" w:rsidR="00252BEA" w:rsidRPr="00A8746E" w:rsidRDefault="00252BEA" w:rsidP="00252BEA">
      <w:pPr>
        <w:pStyle w:val="HeadingR2"/>
        <w:keepNext w:val="0"/>
        <w:widowControl w:val="0"/>
        <w:numPr>
          <w:ilvl w:val="0"/>
          <w:numId w:val="0"/>
        </w:numPr>
        <w:spacing w:before="120" w:after="120"/>
        <w:ind w:left="720"/>
        <w:rPr>
          <w:rFonts w:cs="Times New Roman"/>
          <w:szCs w:val="24"/>
        </w:rPr>
      </w:pPr>
      <w:r>
        <w:t xml:space="preserve">Акционер-1 обязан добросовестно рассмотреть запрос Акционера-2 в течение 30 (тридцати) рабочих дней. </w:t>
      </w:r>
      <w:r>
        <w:rPr>
          <w:rFonts w:cs="Times New Roman"/>
          <w:szCs w:val="24"/>
        </w:rPr>
        <w:t xml:space="preserve">В случае предоставления Акционером-1 </w:t>
      </w:r>
      <w:r w:rsidRPr="00A8746E">
        <w:rPr>
          <w:rFonts w:cs="Times New Roman"/>
          <w:szCs w:val="24"/>
        </w:rPr>
        <w:t>указанно</w:t>
      </w:r>
      <w:r>
        <w:rPr>
          <w:rFonts w:cs="Times New Roman"/>
          <w:szCs w:val="24"/>
        </w:rPr>
        <w:t>го</w:t>
      </w:r>
      <w:r w:rsidRPr="00A8746E">
        <w:rPr>
          <w:rFonts w:cs="Times New Roman"/>
          <w:szCs w:val="24"/>
        </w:rPr>
        <w:t xml:space="preserve"> в настоящем пункте согласи</w:t>
      </w:r>
      <w:r>
        <w:rPr>
          <w:rFonts w:cs="Times New Roman"/>
          <w:szCs w:val="24"/>
        </w:rPr>
        <w:t>я, данное согласие</w:t>
      </w:r>
      <w:r w:rsidRPr="00A8746E">
        <w:rPr>
          <w:rFonts w:cs="Times New Roman"/>
          <w:szCs w:val="24"/>
        </w:rPr>
        <w:t xml:space="preserve"> предоставляется под условием принятия соответствующим третьим лицом всех прав и обязанностей Акционера-2 по всем Документам по сделке.</w:t>
      </w:r>
    </w:p>
    <w:bookmarkEnd w:id="363"/>
    <w:p w14:paraId="33EB3E74" w14:textId="53A51E22" w:rsidR="00F813FA" w:rsidRPr="00A8746E" w:rsidRDefault="00162CFB" w:rsidP="00781953">
      <w:pPr>
        <w:pStyle w:val="HeadingR2"/>
        <w:keepNext w:val="0"/>
        <w:widowControl w:val="0"/>
        <w:spacing w:before="120" w:after="120"/>
        <w:ind w:left="720" w:hanging="720"/>
        <w:rPr>
          <w:rFonts w:cs="Times New Roman"/>
          <w:szCs w:val="24"/>
        </w:rPr>
      </w:pPr>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E068AC">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64"/>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65" w:name="_Ref100065705"/>
      <w:bookmarkEnd w:id="361"/>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w:t>
      </w:r>
      <w:r w:rsidRPr="00A8746E">
        <w:rPr>
          <w:rFonts w:cs="Times New Roman"/>
          <w:szCs w:val="24"/>
        </w:rPr>
        <w:lastRenderedPageBreak/>
        <w:t>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65"/>
    </w:p>
    <w:p w14:paraId="32656FE9" w14:textId="424E862A" w:rsidR="0019563B" w:rsidRDefault="00F813FA" w:rsidP="00781953">
      <w:pPr>
        <w:pStyle w:val="HeadingR2"/>
        <w:keepNext w:val="0"/>
        <w:widowControl w:val="0"/>
        <w:spacing w:before="120" w:after="120"/>
        <w:ind w:left="720" w:hanging="720"/>
        <w:rPr>
          <w:rFonts w:cs="Times New Roman"/>
          <w:szCs w:val="24"/>
        </w:rPr>
      </w:pPr>
      <w:bookmarkStart w:id="366"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66"/>
    </w:p>
    <w:p w14:paraId="403C9866" w14:textId="2218B090" w:rsidR="00524D0B" w:rsidRPr="00E354A8" w:rsidRDefault="007D44AB" w:rsidP="00E354A8">
      <w:pPr>
        <w:pStyle w:val="HeadingR2"/>
        <w:keepNext w:val="0"/>
        <w:widowControl w:val="0"/>
        <w:spacing w:before="120" w:after="120"/>
        <w:ind w:left="720" w:hanging="720"/>
        <w:rPr>
          <w:rFonts w:cs="Times New Roman"/>
          <w:szCs w:val="24"/>
        </w:rPr>
      </w:pPr>
      <w:bookmarkStart w:id="367" w:name="_Ref114079356"/>
      <w:r w:rsidRPr="00A8746E">
        <w:rPr>
          <w:rFonts w:cs="Times New Roman"/>
          <w:szCs w:val="24"/>
        </w:rPr>
        <w:t>В течение всего срока действия Соглашения каждый Акционер обязуется воздерживаться от</w:t>
      </w:r>
      <w:r>
        <w:rPr>
          <w:rFonts w:cs="Times New Roman"/>
          <w:szCs w:val="24"/>
        </w:rPr>
        <w:t xml:space="preserve"> голосования по вопросу о смене Регистратора и</w:t>
      </w:r>
      <w:r w:rsidRPr="00A8746E">
        <w:rPr>
          <w:rFonts w:cs="Times New Roman"/>
          <w:szCs w:val="24"/>
        </w:rPr>
        <w:t xml:space="preserve"> </w:t>
      </w:r>
      <w:r>
        <w:rPr>
          <w:rFonts w:cs="Times New Roman"/>
          <w:szCs w:val="24"/>
        </w:rPr>
        <w:t>зачисления принадлежащих ему Акций на любой счет депо, открытый в любом депозитарии</w:t>
      </w:r>
      <w:r w:rsidR="00524D0B" w:rsidRPr="00A8746E">
        <w:rPr>
          <w:rFonts w:cs="Times New Roman"/>
          <w:szCs w:val="24"/>
        </w:rPr>
        <w:t>.</w:t>
      </w:r>
      <w:bookmarkEnd w:id="367"/>
      <w:r w:rsidR="00524D0B" w:rsidRPr="00A8746E">
        <w:rPr>
          <w:rFonts w:cs="Times New Roman"/>
          <w:szCs w:val="24"/>
        </w:rPr>
        <w:t xml:space="preserve"> </w:t>
      </w:r>
    </w:p>
    <w:p w14:paraId="296E75B9" w14:textId="4A829E23"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E068AC">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524D0B">
        <w:rPr>
          <w:rFonts w:cs="Times New Roman"/>
          <w:szCs w:val="24"/>
        </w:rPr>
        <w:t xml:space="preserve"> </w:t>
      </w:r>
      <w:r w:rsidR="00524D0B">
        <w:rPr>
          <w:rFonts w:cs="Times New Roman"/>
          <w:szCs w:val="24"/>
        </w:rPr>
        <w:fldChar w:fldCharType="begin"/>
      </w:r>
      <w:r w:rsidR="00524D0B">
        <w:rPr>
          <w:rFonts w:cs="Times New Roman"/>
          <w:szCs w:val="24"/>
        </w:rPr>
        <w:instrText xml:space="preserve"> REF _Ref114079356 \r \h </w:instrText>
      </w:r>
      <w:r w:rsidR="00524D0B">
        <w:rPr>
          <w:rFonts w:cs="Times New Roman"/>
          <w:szCs w:val="24"/>
        </w:rPr>
      </w:r>
      <w:r w:rsidR="00524D0B">
        <w:rPr>
          <w:rFonts w:cs="Times New Roman"/>
          <w:szCs w:val="24"/>
        </w:rPr>
        <w:fldChar w:fldCharType="separate"/>
      </w:r>
      <w:r w:rsidR="00E068AC">
        <w:rPr>
          <w:rFonts w:cs="Times New Roman"/>
          <w:szCs w:val="24"/>
        </w:rPr>
        <w:t>6.6</w:t>
      </w:r>
      <w:r w:rsidR="00524D0B">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E068AC">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68" w:name="_Toc100763873"/>
      <w:bookmarkStart w:id="369" w:name="_Ref111656012"/>
      <w:bookmarkStart w:id="370" w:name="_Ref111727252"/>
      <w:bookmarkStart w:id="371" w:name="_Toc101639420"/>
      <w:bookmarkStart w:id="372" w:name="_Toc112079138"/>
      <w:bookmarkStart w:id="373" w:name="_Toc112328242"/>
      <w:bookmarkStart w:id="374" w:name="_Toc112403248"/>
      <w:bookmarkStart w:id="375" w:name="_Toc113716535"/>
      <w:bookmarkStart w:id="376" w:name="_Ref113736867"/>
      <w:bookmarkStart w:id="377" w:name="_Toc114225663"/>
      <w:bookmarkStart w:id="378" w:name="_Toc115453276"/>
      <w:bookmarkStart w:id="379" w:name="_Toc116930166"/>
      <w:bookmarkStart w:id="380" w:name="_Toc120547796"/>
      <w:r w:rsidRPr="00A8746E">
        <w:t>Обязательства по сопровождению деятельности Общества</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81"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81"/>
    </w:p>
    <w:p w14:paraId="7FB1B32F" w14:textId="24D2989C" w:rsidR="00EF5FA1" w:rsidRPr="00A8746E" w:rsidRDefault="00A11F25"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382"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82"/>
    </w:p>
    <w:p w14:paraId="198255DD" w14:textId="77777777" w:rsidR="009A76AB" w:rsidRPr="00A8746E" w:rsidRDefault="009A76AB" w:rsidP="009A76AB">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83" w:name="_Ref100217992"/>
      <w:bookmarkStart w:id="384" w:name="_Ref111719800"/>
      <w:r w:rsidRPr="00A8746E">
        <w:rPr>
          <w:rFonts w:cs="Times New Roman"/>
          <w:szCs w:val="24"/>
          <w:lang w:val="ru-RU"/>
        </w:rPr>
        <w:t>предоставление Акционером-2 (его Аффилированным лицом) займов</w:t>
      </w:r>
      <w:r>
        <w:rPr>
          <w:rFonts w:cs="Times New Roman"/>
          <w:szCs w:val="24"/>
          <w:lang w:val="ru-RU"/>
        </w:rPr>
        <w:t xml:space="preserve"> и (или) кредитов</w:t>
      </w:r>
      <w:r w:rsidRPr="00A8746E">
        <w:rPr>
          <w:rFonts w:cs="Times New Roman"/>
          <w:szCs w:val="24"/>
          <w:lang w:val="ru-RU"/>
        </w:rPr>
        <w:t xml:space="preserve"> Обществу, при этом:</w:t>
      </w:r>
      <w:bookmarkEnd w:id="383"/>
    </w:p>
    <w:p w14:paraId="3824B39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85" w:name="_Ref112604879"/>
      <w:r w:rsidRPr="00A8746E">
        <w:rPr>
          <w:lang w:val="ru-RU"/>
        </w:rPr>
        <w:t>займы</w:t>
      </w:r>
      <w:r>
        <w:rPr>
          <w:lang w:val="ru-RU"/>
        </w:rPr>
        <w:t xml:space="preserve"> и (или) кредиты</w:t>
      </w:r>
      <w:r w:rsidRPr="00A8746E">
        <w:rPr>
          <w:lang w:val="ru-RU"/>
        </w:rPr>
        <w:t xml:space="preserve"> предоставляются Акционером-2 и/или его Аффилированным лицом без обеспечения исполнения;</w:t>
      </w:r>
      <w:bookmarkEnd w:id="385"/>
      <w:r w:rsidRPr="00A8746E">
        <w:rPr>
          <w:lang w:val="ru-RU"/>
        </w:rPr>
        <w:t xml:space="preserve"> </w:t>
      </w:r>
    </w:p>
    <w:p w14:paraId="730A5316" w14:textId="4A63736E"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по займам</w:t>
      </w:r>
      <w:r>
        <w:rPr>
          <w:lang w:val="ru-RU"/>
        </w:rPr>
        <w:t xml:space="preserve"> и (или) кредитам</w:t>
      </w:r>
      <w:r w:rsidRPr="00A8746E">
        <w:rPr>
          <w:lang w:val="ru-RU"/>
        </w:rPr>
        <w:t xml:space="preserve"> Акционера-2 Обществу на момент заключения соответствующих договоров не может превышать ключевую ставку ЦБ РФ более чем на 5% (пять процентов);</w:t>
      </w:r>
    </w:p>
    <w:p w14:paraId="6E226BC6" w14:textId="68AAEAC0" w:rsidR="009A76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конвертация долга Общества по договору займа</w:t>
      </w:r>
      <w:r>
        <w:rPr>
          <w:lang w:val="ru-RU"/>
        </w:rPr>
        <w:t xml:space="preserve"> и (или) кредита</w:t>
      </w:r>
      <w:r w:rsidRPr="00A8746E">
        <w:rPr>
          <w:lang w:val="ru-RU"/>
        </w:rPr>
        <w:t xml:space="preserve"> в Акции, а также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Договором купли-продажи;</w:t>
      </w:r>
    </w:p>
    <w:p w14:paraId="398D83A4" w14:textId="74F70F9F" w:rsidR="009A76AB" w:rsidRPr="00B921D1" w:rsidRDefault="00F7122D"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условия займов и (или) кредитов не подлежат изменению в течение срока действия соответствующих договоров, а также суммы займов и (или) кредитов не подлежат досрочному возврату, а также на них не начисляются какие-либо штрафные проценты</w:t>
      </w:r>
      <w:r w:rsidR="009A76AB" w:rsidRPr="00B921D1">
        <w:rPr>
          <w:lang w:val="ru-RU"/>
        </w:rPr>
        <w:t>;</w:t>
      </w:r>
    </w:p>
    <w:p w14:paraId="331EF7A8" w14:textId="16C4C54F" w:rsidR="00B67D80" w:rsidRPr="003037C5" w:rsidRDefault="00A11F25" w:rsidP="00257D7B">
      <w:pPr>
        <w:pStyle w:val="6"/>
        <w:widowControl w:val="0"/>
        <w:numPr>
          <w:ilvl w:val="7"/>
          <w:numId w:val="43"/>
        </w:numPr>
        <w:tabs>
          <w:tab w:val="num" w:pos="1276"/>
          <w:tab w:val="num" w:pos="2835"/>
        </w:tabs>
        <w:suppressAutoHyphens w:val="0"/>
        <w:spacing w:before="120" w:after="120"/>
        <w:ind w:left="1276" w:hanging="567"/>
        <w:rPr>
          <w:lang w:val="ru-RU"/>
        </w:rPr>
      </w:pPr>
      <w:r w:rsidRPr="00BA2F16">
        <w:rPr>
          <w:rFonts w:cs="Times New Roman"/>
          <w:szCs w:val="24"/>
          <w:lang w:val="ru-RU"/>
        </w:rPr>
        <w:t>п</w:t>
      </w:r>
      <w:r w:rsidR="00080876" w:rsidRPr="00BA2F16">
        <w:rPr>
          <w:rFonts w:cs="Times New Roman"/>
          <w:szCs w:val="24"/>
          <w:lang w:val="ru-RU"/>
        </w:rPr>
        <w:t>олучение</w:t>
      </w:r>
      <w:r w:rsidR="00080876" w:rsidRPr="00BA2F16">
        <w:rPr>
          <w:lang w:val="ru-RU"/>
        </w:rPr>
        <w:t xml:space="preserve"> </w:t>
      </w:r>
      <w:r w:rsidR="007103FB" w:rsidRPr="00BA2F16">
        <w:rPr>
          <w:lang w:val="ru-RU"/>
        </w:rPr>
        <w:t xml:space="preserve">Обществом </w:t>
      </w:r>
      <w:r w:rsidR="00080876" w:rsidRPr="00BA2F16">
        <w:rPr>
          <w:lang w:val="ru-RU"/>
        </w:rPr>
        <w:t>кредитов и/или займов</w:t>
      </w:r>
      <w:r w:rsidR="000D5B38" w:rsidRPr="00BA2F16">
        <w:rPr>
          <w:rFonts w:cs="Times New Roman"/>
          <w:szCs w:val="24"/>
          <w:lang w:val="ru-RU"/>
        </w:rPr>
        <w:t xml:space="preserve"> у третьих лиц</w:t>
      </w:r>
      <w:r w:rsidR="0031203B" w:rsidRPr="00BA2F16">
        <w:rPr>
          <w:rFonts w:cs="Times New Roman"/>
          <w:szCs w:val="24"/>
          <w:lang w:val="ru-RU"/>
        </w:rPr>
        <w:t>, при этом соответствующими договорами не должно быть предусмотрено</w:t>
      </w:r>
      <w:r w:rsidR="00276C9E" w:rsidRPr="00BA2F16">
        <w:rPr>
          <w:rFonts w:cs="Times New Roman"/>
          <w:szCs w:val="24"/>
          <w:lang w:val="ru-RU"/>
        </w:rPr>
        <w:t xml:space="preserve"> досрочного возврата </w:t>
      </w:r>
      <w:r w:rsidR="00B921D1">
        <w:rPr>
          <w:rFonts w:cs="Times New Roman"/>
          <w:szCs w:val="24"/>
          <w:lang w:val="ru-RU"/>
        </w:rPr>
        <w:t xml:space="preserve">займа или кредита </w:t>
      </w:r>
      <w:r w:rsidR="00276C9E" w:rsidRPr="00BA2F16">
        <w:rPr>
          <w:rFonts w:cs="Times New Roman"/>
          <w:szCs w:val="24"/>
          <w:lang w:val="ru-RU"/>
        </w:rPr>
        <w:t>или штрафных</w:t>
      </w:r>
      <w:r w:rsidR="00B921D1">
        <w:rPr>
          <w:rFonts w:cs="Times New Roman"/>
          <w:szCs w:val="24"/>
          <w:lang w:val="ru-RU"/>
        </w:rPr>
        <w:t xml:space="preserve"> санкций</w:t>
      </w:r>
      <w:r w:rsidR="003037C5">
        <w:rPr>
          <w:rFonts w:cs="Times New Roman"/>
          <w:szCs w:val="24"/>
          <w:lang w:val="ru-RU"/>
        </w:rPr>
        <w:t xml:space="preserve"> </w:t>
      </w:r>
      <w:r w:rsidR="0031203B" w:rsidRPr="003037C5">
        <w:rPr>
          <w:lang w:val="ru-RU"/>
        </w:rPr>
        <w:t>в случае расторжения Договора купли-продажи и (или) настоящего Соглашения</w:t>
      </w:r>
      <w:r w:rsidR="00ED6194" w:rsidRPr="003037C5">
        <w:rPr>
          <w:rFonts w:cs="Times New Roman"/>
          <w:szCs w:val="24"/>
          <w:lang w:val="ru-RU"/>
        </w:rPr>
        <w:t>.</w:t>
      </w:r>
      <w:bookmarkEnd w:id="384"/>
    </w:p>
    <w:p w14:paraId="010550D9" w14:textId="6FE1E56E" w:rsidR="002D1802" w:rsidRPr="00A8746E" w:rsidRDefault="00462AE6" w:rsidP="00781953">
      <w:pPr>
        <w:pStyle w:val="HeadingR2"/>
        <w:keepNext w:val="0"/>
        <w:widowControl w:val="0"/>
        <w:spacing w:before="120" w:after="120"/>
        <w:ind w:left="720" w:hanging="720"/>
        <w:rPr>
          <w:rFonts w:cs="Times New Roman"/>
          <w:szCs w:val="24"/>
        </w:rPr>
      </w:pPr>
      <w:bookmarkStart w:id="386" w:name="_Ref111633440"/>
      <w:bookmarkStart w:id="387" w:name="_Ref111720048"/>
      <w:bookmarkStart w:id="388" w:name="_Ref111215456"/>
      <w:bookmarkStart w:id="389" w:name="_Ref112760867"/>
      <w:bookmarkStart w:id="390" w:name="_Ref113356392"/>
      <w:bookmarkStart w:id="391"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86"/>
      <w:bookmarkEnd w:id="387"/>
      <w:bookmarkEnd w:id="388"/>
      <w:bookmarkEnd w:id="389"/>
      <w:bookmarkEnd w:id="390"/>
    </w:p>
    <w:p w14:paraId="1A002F96" w14:textId="278CFA17" w:rsidR="005C715C" w:rsidRPr="00A8746E" w:rsidRDefault="000B660D" w:rsidP="00257D7B">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при условии, что в результате такой 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О1 – денежная оценка всего имущества, переданного Обществу Акционером-1 в 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683AD75F"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853055" w:rsidRPr="00745767">
        <w:rPr>
          <w:rFonts w:ascii="Times New Roman" w:hAnsi="Times New Roman"/>
          <w:sz w:val="24"/>
          <w:lang w:val="ru-RU"/>
        </w:rPr>
        <w:t xml:space="preserve"> </w:t>
      </w:r>
      <w:r w:rsidR="00853055">
        <w:rPr>
          <w:rFonts w:ascii="Times New Roman" w:hAnsi="Times New Roman"/>
          <w:sz w:val="24"/>
          <w:lang w:val="ru-RU"/>
        </w:rPr>
        <w:t>и дополнительных соглашений к нему</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7ED2EC26" w:rsidR="008541D9"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30C85210" w:rsidR="00C66CA9" w:rsidRPr="00A8746E" w:rsidRDefault="00B76F72" w:rsidP="00257D7B">
      <w:pPr>
        <w:pStyle w:val="6"/>
        <w:widowControl w:val="0"/>
        <w:numPr>
          <w:ilvl w:val="7"/>
          <w:numId w:val="65"/>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E068AC">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E068AC">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E068AC">
        <w:rPr>
          <w:lang w:val="ru-RU"/>
        </w:rPr>
        <w:t>7.1</w:t>
      </w:r>
      <w:r w:rsidR="00CE5E2E" w:rsidRPr="00A8746E">
        <w:rPr>
          <w:lang w:val="ru-RU"/>
        </w:rPr>
        <w:fldChar w:fldCharType="end"/>
      </w:r>
      <w:r w:rsidR="002539EA" w:rsidRPr="00A8746E">
        <w:rPr>
          <w:lang w:val="ru-RU"/>
        </w:rPr>
        <w:t>.</w:t>
      </w:r>
    </w:p>
    <w:p w14:paraId="1B9D0F8C" w14:textId="126082E7"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92"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E068AC">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92"/>
    </w:p>
    <w:p w14:paraId="03BE3375" w14:textId="57DB090E"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Акционеру-2.</w:t>
      </w:r>
    </w:p>
    <w:p w14:paraId="23F6216B" w14:textId="49C1CBB5" w:rsidR="00F8374C" w:rsidRPr="00A8746E" w:rsidRDefault="00F8374C" w:rsidP="00781953">
      <w:pPr>
        <w:pStyle w:val="HeadingR2"/>
        <w:keepNext w:val="0"/>
        <w:widowControl w:val="0"/>
        <w:spacing w:before="120" w:after="120"/>
        <w:ind w:left="720" w:hanging="720"/>
      </w:pPr>
      <w:bookmarkStart w:id="393" w:name="_Ref115457870"/>
      <w:bookmarkStart w:id="394" w:name="_Ref100759099"/>
      <w:bookmarkEnd w:id="391"/>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E068AC">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E068AC">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3E03B6">
        <w:rPr>
          <w:rFonts w:cs="Times New Roman"/>
          <w:szCs w:val="24"/>
        </w:rPr>
        <w:fldChar w:fldCharType="begin"/>
      </w:r>
      <w:r w:rsidR="003E03B6">
        <w:rPr>
          <w:rFonts w:cs="Times New Roman"/>
          <w:szCs w:val="24"/>
        </w:rPr>
        <w:instrText xml:space="preserve"> REF _Ref113722908 \r \h </w:instrText>
      </w:r>
      <w:r w:rsidR="003E03B6">
        <w:rPr>
          <w:rFonts w:cs="Times New Roman"/>
          <w:szCs w:val="24"/>
        </w:rPr>
      </w:r>
      <w:r w:rsidR="003E03B6">
        <w:rPr>
          <w:rFonts w:cs="Times New Roman"/>
          <w:szCs w:val="24"/>
        </w:rPr>
        <w:fldChar w:fldCharType="separate"/>
      </w:r>
      <w:r w:rsidR="00E068AC">
        <w:rPr>
          <w:rFonts w:cs="Times New Roman"/>
          <w:szCs w:val="24"/>
        </w:rPr>
        <w:t>(16)</w:t>
      </w:r>
      <w:r w:rsidR="003E03B6">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E068AC">
        <w:rPr>
          <w:rFonts w:cs="Times New Roman"/>
          <w:szCs w:val="24"/>
        </w:rPr>
        <w:t>3.2.2</w:t>
      </w:r>
      <w:r w:rsidR="00775431" w:rsidRPr="00A8746E">
        <w:rPr>
          <w:rFonts w:cs="Times New Roman"/>
          <w:szCs w:val="24"/>
        </w:rPr>
        <w:fldChar w:fldCharType="end"/>
      </w:r>
      <w:r w:rsidR="00775431" w:rsidRPr="00A8746E">
        <w:rPr>
          <w:rFonts w:cs="Times New Roman"/>
          <w:szCs w:val="24"/>
        </w:rPr>
        <w:t>.</w:t>
      </w:r>
      <w:bookmarkEnd w:id="393"/>
    </w:p>
    <w:p w14:paraId="0E9C232E" w14:textId="77777777" w:rsidR="00BA7A7F" w:rsidRDefault="004A322D" w:rsidP="00965B57">
      <w:pPr>
        <w:pStyle w:val="HeadingR2"/>
        <w:keepNext w:val="0"/>
        <w:widowControl w:val="0"/>
        <w:spacing w:before="120" w:after="120"/>
        <w:ind w:left="720" w:hanging="720"/>
      </w:pPr>
      <w:bookmarkStart w:id="395" w:name="_Ref114139907"/>
      <w:bookmarkStart w:id="396" w:name="_Ref113556865"/>
      <w:bookmarkStart w:id="397" w:name="_Ref100759017"/>
      <w:bookmarkStart w:id="398" w:name="_Ref100182255"/>
      <w:bookmarkEnd w:id="394"/>
      <w:r w:rsidRPr="00BA7A7F">
        <w:t xml:space="preserve">В период с Даты перехода и до </w:t>
      </w:r>
      <w:r w:rsidRPr="00965B57">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965B57">
        <w:t>Акционер-2 обязуется обеспечить</w:t>
      </w:r>
      <w:r w:rsidR="00BA7A7F" w:rsidRPr="00965B57">
        <w:t>, чтобы</w:t>
      </w:r>
      <w:r w:rsidR="00BA7A7F">
        <w:t>:</w:t>
      </w:r>
      <w:bookmarkEnd w:id="395"/>
    </w:p>
    <w:p w14:paraId="25B7D5B4" w14:textId="6A73E46E" w:rsidR="004A322D" w:rsidRPr="00965B57" w:rsidRDefault="004A322D" w:rsidP="0089294D">
      <w:pPr>
        <w:pStyle w:val="6"/>
        <w:widowControl w:val="0"/>
        <w:numPr>
          <w:ilvl w:val="7"/>
          <w:numId w:val="91"/>
        </w:numPr>
        <w:suppressAutoHyphens w:val="0"/>
        <w:spacing w:before="120" w:after="120"/>
        <w:ind w:hanging="597"/>
        <w:rPr>
          <w:lang w:val="ru-RU"/>
        </w:rPr>
      </w:pPr>
      <w:bookmarkStart w:id="399" w:name="_Ref114139911"/>
      <w:bookmarkEnd w:id="396"/>
      <w:r w:rsidRPr="00965B57">
        <w:rPr>
          <w:lang w:val="ru-RU"/>
        </w:rPr>
        <w:t>размер чистых активов Общества сохранял положительное значение</w:t>
      </w:r>
      <w:r w:rsidR="00650EA4">
        <w:rPr>
          <w:lang w:val="ru-RU"/>
        </w:rPr>
        <w:t xml:space="preserve"> (</w:t>
      </w:r>
      <w:r w:rsidR="00650EA4" w:rsidRPr="001175FF">
        <w:rPr>
          <w:lang w:val="ru-RU"/>
        </w:rPr>
        <w:t xml:space="preserve">с учетом расчета стоимости чистых активов, приведенного в Приложении </w:t>
      </w:r>
      <w:r w:rsidR="00650EA4">
        <w:fldChar w:fldCharType="begin"/>
      </w:r>
      <w:r w:rsidR="00650EA4" w:rsidRPr="001175FF">
        <w:rPr>
          <w:lang w:val="ru-RU"/>
        </w:rPr>
        <w:instrText xml:space="preserve"> </w:instrText>
      </w:r>
      <w:r w:rsidR="00650EA4">
        <w:instrText>REF</w:instrText>
      </w:r>
      <w:r w:rsidR="00650EA4" w:rsidRPr="001175FF">
        <w:rPr>
          <w:lang w:val="ru-RU"/>
        </w:rPr>
        <w:instrText xml:space="preserve">  _</w:instrText>
      </w:r>
      <w:r w:rsidR="00650EA4">
        <w:instrText>Ref</w:instrText>
      </w:r>
      <w:r w:rsidR="00650EA4" w:rsidRPr="001175FF">
        <w:rPr>
          <w:lang w:val="ru-RU"/>
        </w:rPr>
        <w:instrText>114140281 \</w:instrText>
      </w:r>
      <w:r w:rsidR="00650EA4">
        <w:instrText>h</w:instrText>
      </w:r>
      <w:r w:rsidR="00650EA4" w:rsidRPr="001175FF">
        <w:rPr>
          <w:lang w:val="ru-RU"/>
        </w:rPr>
        <w:instrText xml:space="preserve"> \</w:instrText>
      </w:r>
      <w:r w:rsidR="00650EA4">
        <w:instrText>r</w:instrText>
      </w:r>
      <w:r w:rsidR="00650EA4" w:rsidRPr="001175FF">
        <w:rPr>
          <w:lang w:val="ru-RU"/>
        </w:rPr>
        <w:instrText xml:space="preserve"> \</w:instrText>
      </w:r>
      <w:r w:rsidR="00650EA4">
        <w:instrText>t</w:instrText>
      </w:r>
      <w:r w:rsidR="00650EA4" w:rsidRPr="001175FF">
        <w:rPr>
          <w:lang w:val="ru-RU"/>
        </w:rPr>
        <w:instrText xml:space="preserve">  \* </w:instrText>
      </w:r>
      <w:r w:rsidR="00650EA4">
        <w:instrText>MERGEFORMAT</w:instrText>
      </w:r>
      <w:r w:rsidR="00650EA4" w:rsidRPr="001175FF">
        <w:rPr>
          <w:lang w:val="ru-RU"/>
        </w:rPr>
        <w:instrText xml:space="preserve"> </w:instrText>
      </w:r>
      <w:r w:rsidR="00650EA4">
        <w:fldChar w:fldCharType="separate"/>
      </w:r>
      <w:r w:rsidR="00E068AC" w:rsidRPr="00E068AC">
        <w:rPr>
          <w:lang w:val="ru-RU"/>
        </w:rPr>
        <w:t>8</w:t>
      </w:r>
      <w:r w:rsidR="00650EA4">
        <w:fldChar w:fldCharType="end"/>
      </w:r>
      <w:r w:rsidR="00650EA4">
        <w:rPr>
          <w:lang w:val="ru-RU"/>
        </w:rPr>
        <w:t>)</w:t>
      </w:r>
      <w:r w:rsidRPr="00965B57">
        <w:rPr>
          <w:lang w:val="ru-RU"/>
        </w:rPr>
        <w:t>;</w:t>
      </w:r>
      <w:bookmarkEnd w:id="399"/>
    </w:p>
    <w:p w14:paraId="625CB70E" w14:textId="10481AC9" w:rsidR="00143D80" w:rsidRPr="0010357D" w:rsidRDefault="00B22750" w:rsidP="0089294D">
      <w:pPr>
        <w:pStyle w:val="6"/>
        <w:widowControl w:val="0"/>
        <w:numPr>
          <w:ilvl w:val="7"/>
          <w:numId w:val="91"/>
        </w:numPr>
        <w:suppressAutoHyphens w:val="0"/>
        <w:spacing w:before="120" w:after="120"/>
        <w:ind w:hanging="597"/>
        <w:rPr>
          <w:lang w:val="ru-RU"/>
        </w:rPr>
      </w:pPr>
      <w:bookmarkStart w:id="400" w:name="_Ref115458029"/>
      <w:r>
        <w:rPr>
          <w:lang w:val="ru-RU"/>
        </w:rPr>
        <w:t xml:space="preserve">не допускалось </w:t>
      </w:r>
      <w:r w:rsidR="00143D80" w:rsidRPr="0010357D">
        <w:rPr>
          <w:lang w:val="ru-RU"/>
        </w:rPr>
        <w:t>нарушени</w:t>
      </w:r>
      <w:r>
        <w:rPr>
          <w:lang w:val="ru-RU"/>
        </w:rPr>
        <w:t>я</w:t>
      </w:r>
      <w:r w:rsidR="00143D80" w:rsidRPr="0010357D">
        <w:rPr>
          <w:lang w:val="ru-RU"/>
        </w:rPr>
        <w:t xml:space="preserve"> платежных обязательств Общества по договорам кредита и займа, являющихся основанием для расторжения указанных договоров и/или основанием для досрочного взыскания задолженности</w:t>
      </w:r>
      <w:r w:rsidR="004F0C22" w:rsidRPr="00373E88">
        <w:rPr>
          <w:lang w:val="ru-RU"/>
        </w:rPr>
        <w:t>, а также отсутствует просроченная и непогашенная задолженность Общества перед кредиторами, о взыскании которой приняты судебные решения, вступившие в законную силу</w:t>
      </w:r>
      <w:r w:rsidR="004F0C22" w:rsidRPr="004F0C22">
        <w:rPr>
          <w:lang w:val="ru-RU"/>
        </w:rPr>
        <w:t>;</w:t>
      </w:r>
      <w:bookmarkEnd w:id="400"/>
    </w:p>
    <w:p w14:paraId="12C5278C" w14:textId="4D3BC85B" w:rsidR="004A4CC7" w:rsidRDefault="00143D80" w:rsidP="0089294D">
      <w:pPr>
        <w:pStyle w:val="6"/>
        <w:widowControl w:val="0"/>
        <w:numPr>
          <w:ilvl w:val="7"/>
          <w:numId w:val="91"/>
        </w:numPr>
        <w:suppressAutoHyphens w:val="0"/>
        <w:spacing w:before="120" w:after="120"/>
        <w:ind w:hanging="597"/>
        <w:rPr>
          <w:lang w:val="ru-RU"/>
        </w:rPr>
      </w:pPr>
      <w:bookmarkStart w:id="401" w:name="_Ref120534313"/>
      <w:bookmarkStart w:id="402" w:name="_Ref116035245"/>
      <w:r w:rsidRPr="00143D80">
        <w:rPr>
          <w:lang w:val="ru-RU"/>
        </w:rPr>
        <w:t xml:space="preserve">в отношении Общества не было подано заявления о банкротстве, а в случае подачи такого заявления судебное производство по нему </w:t>
      </w:r>
      <w:r w:rsidR="008E49E3">
        <w:rPr>
          <w:lang w:val="ru-RU"/>
        </w:rPr>
        <w:t>было</w:t>
      </w:r>
      <w:r w:rsidRPr="00143D80">
        <w:rPr>
          <w:lang w:val="ru-RU"/>
        </w:rPr>
        <w:t xml:space="preserve"> прекращено в течение </w:t>
      </w:r>
      <w:r w:rsidR="00FB4BDE">
        <w:rPr>
          <w:lang w:val="ru-RU"/>
        </w:rPr>
        <w:t>3</w:t>
      </w:r>
      <w:r w:rsidRPr="0010357D">
        <w:rPr>
          <w:lang w:val="ru-RU"/>
        </w:rPr>
        <w:t xml:space="preserve"> (</w:t>
      </w:r>
      <w:r w:rsidR="00FB4BDE">
        <w:rPr>
          <w:lang w:val="ru-RU"/>
        </w:rPr>
        <w:t>трех</w:t>
      </w:r>
      <w:r w:rsidRPr="0010357D">
        <w:rPr>
          <w:lang w:val="ru-RU"/>
        </w:rPr>
        <w:t>)</w:t>
      </w:r>
      <w:r w:rsidRPr="00143D80">
        <w:rPr>
          <w:lang w:val="ru-RU"/>
        </w:rPr>
        <w:t xml:space="preserve"> месяцев с даты подачи соответствующего заявления</w:t>
      </w:r>
      <w:r w:rsidR="00CC2D34">
        <w:rPr>
          <w:lang w:val="ru-RU"/>
        </w:rPr>
        <w:t>.</w:t>
      </w:r>
      <w:bookmarkEnd w:id="401"/>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403" w:name="_Ref113736887"/>
      <w:bookmarkEnd w:id="402"/>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403"/>
    </w:p>
    <w:p w14:paraId="1BEC82E7" w14:textId="322E6BF9" w:rsidR="00237027" w:rsidRPr="00A8746E" w:rsidRDefault="001C0320" w:rsidP="001644E7">
      <w:pPr>
        <w:pStyle w:val="6"/>
        <w:widowControl w:val="0"/>
        <w:numPr>
          <w:ilvl w:val="7"/>
          <w:numId w:val="122"/>
        </w:numPr>
        <w:tabs>
          <w:tab w:val="clear" w:pos="1306"/>
        </w:tabs>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97"/>
    <w:p w14:paraId="18448214" w14:textId="41735461" w:rsidR="006B0FC5" w:rsidRPr="006B0FC5" w:rsidRDefault="00237027" w:rsidP="0089294D">
      <w:pPr>
        <w:pStyle w:val="6"/>
        <w:widowControl w:val="0"/>
        <w:numPr>
          <w:ilvl w:val="7"/>
          <w:numId w:val="91"/>
        </w:numPr>
        <w:suppressAutoHyphens w:val="0"/>
        <w:spacing w:before="120" w:after="120"/>
        <w:ind w:hanging="597"/>
        <w:rPr>
          <w:rFonts w:cs="Times New Roman"/>
          <w:szCs w:val="24"/>
          <w:lang w:val="ru-RU"/>
        </w:rPr>
      </w:pPr>
      <w:r w:rsidRPr="00A8746E">
        <w:rPr>
          <w:lang w:val="ru-RU"/>
        </w:rPr>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ежегодно не позднее окончания первого квартала года</w:t>
      </w:r>
      <w:r w:rsidR="005F305A" w:rsidRPr="00A8746E">
        <w:rPr>
          <w:lang w:val="ru-RU"/>
        </w:rPr>
        <w:t>, следующего за годом, в отношении которого предоставляется отчет</w:t>
      </w:r>
      <w:r w:rsidR="006A7696">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bookmarkStart w:id="404" w:name="_Ref115453857"/>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bookmarkEnd w:id="404"/>
    </w:p>
    <w:p w14:paraId="13EFCF02" w14:textId="6462B91D" w:rsidR="0069555F" w:rsidRPr="00A8746E" w:rsidRDefault="00F51999" w:rsidP="00781953">
      <w:pPr>
        <w:pStyle w:val="HeadingR2"/>
        <w:keepNext w:val="0"/>
        <w:widowControl w:val="0"/>
        <w:spacing w:before="120" w:after="120"/>
        <w:ind w:left="720" w:hanging="720"/>
        <w:rPr>
          <w:b/>
        </w:rPr>
      </w:pPr>
      <w:bookmarkStart w:id="405" w:name="_Ref111736096"/>
      <w:r w:rsidRPr="00A8746E">
        <w:rPr>
          <w:b/>
        </w:rPr>
        <w:t>Страхование</w:t>
      </w:r>
      <w:bookmarkEnd w:id="405"/>
    </w:p>
    <w:p w14:paraId="1FFF834E" w14:textId="559C649A"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06" w:name="_Ref402458937"/>
      <w:bookmarkStart w:id="407" w:name="_Ref100225073"/>
      <w:bookmarkStart w:id="408" w:name="_Toc100763874"/>
      <w:bookmarkStart w:id="409" w:name="_Toc397965991"/>
      <w:bookmarkEnd w:id="398"/>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w:t>
      </w:r>
      <w:r w:rsidR="00B92BCE">
        <w:rPr>
          <w:rFonts w:cs="Times New Roman"/>
          <w:szCs w:val="24"/>
        </w:rPr>
        <w:t>Акционерами</w:t>
      </w:r>
      <w:r w:rsidRPr="00A8746E">
        <w:rPr>
          <w:rFonts w:cs="Times New Roman"/>
          <w:szCs w:val="24"/>
        </w:rPr>
        <w:t>:</w:t>
      </w:r>
      <w:bookmarkEnd w:id="406"/>
    </w:p>
    <w:p w14:paraId="285D14D0" w14:textId="2F332418"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10" w:name="_Ref111735768"/>
      <w:r w:rsidRPr="00A8746E">
        <w:rPr>
          <w:rFonts w:cs="Times New Roman"/>
          <w:szCs w:val="24"/>
          <w:lang w:val="ru-RU"/>
        </w:rPr>
        <w:t>в части страхования имущества</w:t>
      </w:r>
      <w:r w:rsidR="000A2F7E">
        <w:rPr>
          <w:rFonts w:cs="Times New Roman"/>
          <w:szCs w:val="24"/>
          <w:lang w:val="ru-RU"/>
        </w:rPr>
        <w:t xml:space="preserve"> или результатов строительно-монтажных работ </w:t>
      </w:r>
      <w:r w:rsidRPr="00A8746E">
        <w:rPr>
          <w:rFonts w:cs="Times New Roman"/>
          <w:szCs w:val="24"/>
          <w:lang w:val="ru-RU"/>
        </w:rPr>
        <w:t>– договора (договоров) страхования:</w:t>
      </w:r>
      <w:bookmarkEnd w:id="410"/>
    </w:p>
    <w:p w14:paraId="15F4425C" w14:textId="69F4C41C"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1"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411"/>
    </w:p>
    <w:p w14:paraId="56A2923F"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6F93F38E"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30906B25"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2"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E068AC">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412"/>
      <w:r w:rsidRPr="00A8746E">
        <w:rPr>
          <w:rFonts w:cs="Times New Roman"/>
          <w:szCs w:val="24"/>
          <w:lang w:val="ru-RU"/>
        </w:rPr>
        <w:t xml:space="preserve"> </w:t>
      </w:r>
    </w:p>
    <w:p w14:paraId="513654C9"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19F377DD"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06F10041"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13"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413"/>
    </w:p>
    <w:p w14:paraId="02E8487E"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размер страховой суммы – как минимум, 100 000 000 (сто миллионов) рублей;</w:t>
      </w:r>
    </w:p>
    <w:p w14:paraId="2431C545" w14:textId="51FCCD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287E02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3EBD4BA2"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E068AC">
        <w:rPr>
          <w:rFonts w:cs="Times New Roman"/>
          <w:szCs w:val="24"/>
        </w:rPr>
        <w:t>7.9.1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414" w:name="_Toc303775974"/>
      <w:r w:rsidRPr="00A8746E">
        <w:rPr>
          <w:lang w:val="ru-RU"/>
        </w:rPr>
        <w:t>сийской Федерации;</w:t>
      </w:r>
      <w:bookmarkStart w:id="415" w:name="_Toc303775975"/>
      <w:bookmarkEnd w:id="414"/>
    </w:p>
    <w:p w14:paraId="47E2E216" w14:textId="7843CB8A"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415"/>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257D7B">
      <w:pPr>
        <w:pStyle w:val="6"/>
        <w:widowControl w:val="0"/>
        <w:numPr>
          <w:ilvl w:val="7"/>
          <w:numId w:val="74"/>
        </w:numPr>
        <w:tabs>
          <w:tab w:val="clear" w:pos="1306"/>
        </w:tabs>
        <w:suppressAutoHyphens w:val="0"/>
        <w:spacing w:before="120" w:after="120"/>
        <w:ind w:left="1276" w:hanging="567"/>
        <w:rPr>
          <w:lang w:val="ru-RU"/>
        </w:rPr>
      </w:pPr>
      <w:r w:rsidRPr="00A8746E">
        <w:rPr>
          <w:lang w:val="ru-RU"/>
        </w:rPr>
        <w:t>страхование осуществляется на разумных стандартных условиях такого страхования</w:t>
      </w:r>
      <w:r w:rsidR="00F51999" w:rsidRPr="00A8746E">
        <w:rPr>
          <w:lang w:val="ru-RU"/>
        </w:rPr>
        <w:t>.</w:t>
      </w:r>
    </w:p>
    <w:p w14:paraId="66C106B0" w14:textId="72DE7569"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16"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E068AC">
        <w:rPr>
          <w:rFonts w:cs="Times New Roman"/>
          <w:szCs w:val="24"/>
        </w:rPr>
        <w:t>7.9.1</w:t>
      </w:r>
      <w:r w:rsidRPr="00A8746E">
        <w:rPr>
          <w:rFonts w:cs="Times New Roman"/>
          <w:szCs w:val="24"/>
        </w:rPr>
        <w:fldChar w:fldCharType="end"/>
      </w:r>
      <w:r w:rsidRPr="00A8746E">
        <w:rPr>
          <w:rFonts w:cs="Times New Roman"/>
          <w:szCs w:val="24"/>
        </w:rPr>
        <w:t>:</w:t>
      </w:r>
      <w:bookmarkEnd w:id="416"/>
    </w:p>
    <w:p w14:paraId="74AB6DF9" w14:textId="648FCC0B" w:rsidR="00F51999" w:rsidRPr="00A8746E" w:rsidRDefault="00F51999" w:rsidP="00257D7B">
      <w:pPr>
        <w:pStyle w:val="6"/>
        <w:widowControl w:val="0"/>
        <w:numPr>
          <w:ilvl w:val="7"/>
          <w:numId w:val="82"/>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E068AC">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E068AC">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E068AC">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02ED1DA6" w:rsidR="00F51999"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E068AC">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E068AC">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E068AC">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 </w:t>
      </w:r>
      <w:r w:rsidR="000A2F7E">
        <w:rPr>
          <w:lang w:val="ru-RU" w:eastAsia="ru-RU"/>
        </w:rPr>
        <w:t>в</w:t>
      </w:r>
      <w:r w:rsidR="000A2F7E" w:rsidRPr="00A8746E">
        <w:rPr>
          <w:lang w:val="ru-RU" w:eastAsia="ru-RU"/>
        </w:rPr>
        <w:t xml:space="preserve"> </w:t>
      </w:r>
      <w:r w:rsidRPr="00A8746E">
        <w:rPr>
          <w:lang w:val="ru-RU" w:eastAsia="ru-RU"/>
        </w:rPr>
        <w:t>дат</w:t>
      </w:r>
      <w:r w:rsidR="000A2F7E">
        <w:rPr>
          <w:lang w:val="ru-RU" w:eastAsia="ru-RU"/>
        </w:rPr>
        <w:t>у</w:t>
      </w:r>
      <w:r w:rsidRPr="00A8746E">
        <w:rPr>
          <w:lang w:val="ru-RU" w:eastAsia="ru-RU"/>
        </w:rPr>
        <w:t xml:space="preserve">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1C1F07CD" w:rsidR="00325C24"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E068AC">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E068AC">
        <w:rPr>
          <w:lang w:val="ru-RU" w:eastAsia="ru-RU"/>
        </w:rPr>
        <w:t>7.9.1</w:t>
      </w:r>
      <w:r w:rsidRPr="00A8746E">
        <w:rPr>
          <w:lang w:val="ru-RU" w:eastAsia="ru-RU"/>
        </w:rPr>
        <w:fldChar w:fldCharType="end"/>
      </w:r>
      <w:r w:rsidR="009A59D0" w:rsidRPr="00A8746E">
        <w:rPr>
          <w:lang w:val="ru-RU" w:eastAsia="ru-RU"/>
        </w:rPr>
        <w:t>,</w:t>
      </w:r>
      <w:r w:rsidRPr="00A8746E">
        <w:rPr>
          <w:lang w:val="ru-RU" w:eastAsia="ru-RU"/>
        </w:rPr>
        <w:t xml:space="preserve"> – </w:t>
      </w:r>
      <w:r w:rsidR="008D5744" w:rsidRPr="00A8746E">
        <w:rPr>
          <w:lang w:val="ru-RU" w:eastAsia="ru-RU"/>
        </w:rPr>
        <w:t xml:space="preserve">в течение </w:t>
      </w:r>
      <w:r w:rsidR="008D5744">
        <w:rPr>
          <w:lang w:val="ru-RU" w:eastAsia="ru-RU"/>
        </w:rPr>
        <w:t>30</w:t>
      </w:r>
      <w:r w:rsidR="008D5744" w:rsidRPr="00A8746E">
        <w:rPr>
          <w:lang w:val="ru-RU" w:eastAsia="ru-RU"/>
        </w:rPr>
        <w:t xml:space="preserve"> (</w:t>
      </w:r>
      <w:r w:rsidR="008D5744">
        <w:rPr>
          <w:lang w:val="ru-RU" w:eastAsia="ru-RU"/>
        </w:rPr>
        <w:t>тридцати</w:t>
      </w:r>
      <w:r w:rsidR="008D5744" w:rsidRPr="00A8746E">
        <w:rPr>
          <w:lang w:val="ru-RU" w:eastAsia="ru-RU"/>
        </w:rPr>
        <w:t xml:space="preserve">) рабочих дней с </w:t>
      </w:r>
      <w:r w:rsidR="008D5744">
        <w:rPr>
          <w:rFonts w:cs="Times New Roman"/>
          <w:szCs w:val="24"/>
          <w:lang w:val="ru-RU"/>
        </w:rPr>
        <w:t>д</w:t>
      </w:r>
      <w:r w:rsidR="008D5744" w:rsidRPr="00A8746E">
        <w:rPr>
          <w:rFonts w:cs="Times New Roman"/>
          <w:szCs w:val="24"/>
          <w:lang w:val="ru-RU"/>
        </w:rPr>
        <w:t xml:space="preserve">аты первого назначения Генерального директора в соответствии с пунктом </w:t>
      </w:r>
      <w:r w:rsidR="008D5744" w:rsidRPr="00A8746E">
        <w:rPr>
          <w:rFonts w:cs="Times New Roman"/>
          <w:szCs w:val="24"/>
          <w:lang w:val="ru-RU"/>
        </w:rPr>
        <w:fldChar w:fldCharType="begin"/>
      </w:r>
      <w:r w:rsidR="008D5744" w:rsidRPr="00A8746E">
        <w:rPr>
          <w:rFonts w:cs="Times New Roman"/>
          <w:szCs w:val="24"/>
          <w:lang w:val="ru-RU"/>
        </w:rPr>
        <w:instrText xml:space="preserve"> REF _Ref99722330 \n \h </w:instrText>
      </w:r>
      <w:r w:rsidR="008D5744" w:rsidRPr="00A8746E">
        <w:rPr>
          <w:rFonts w:cs="Times New Roman"/>
          <w:szCs w:val="24"/>
          <w:lang w:val="ru-RU"/>
        </w:rPr>
      </w:r>
      <w:r w:rsidR="008D5744" w:rsidRPr="00A8746E">
        <w:rPr>
          <w:rFonts w:cs="Times New Roman"/>
          <w:szCs w:val="24"/>
          <w:lang w:val="ru-RU"/>
        </w:rPr>
        <w:fldChar w:fldCharType="separate"/>
      </w:r>
      <w:r w:rsidR="00E068AC">
        <w:rPr>
          <w:rFonts w:cs="Times New Roman"/>
          <w:szCs w:val="24"/>
          <w:lang w:val="ru-RU"/>
        </w:rPr>
        <w:t>3.4.3</w:t>
      </w:r>
      <w:r w:rsidR="008D5744" w:rsidRPr="00A8746E">
        <w:rPr>
          <w:rFonts w:cs="Times New Roman"/>
          <w:szCs w:val="24"/>
          <w:lang w:val="ru-RU"/>
        </w:rPr>
        <w:fldChar w:fldCharType="end"/>
      </w:r>
      <w:r w:rsidRPr="00A8746E">
        <w:rPr>
          <w:lang w:val="ru-RU" w:eastAsia="ru-RU"/>
        </w:rPr>
        <w:t>,</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417" w:name="_Toc101639421"/>
      <w:bookmarkStart w:id="418" w:name="_Ref111734893"/>
      <w:bookmarkStart w:id="419" w:name="_Ref111908239"/>
      <w:bookmarkStart w:id="420" w:name="_Ref112074863"/>
      <w:bookmarkStart w:id="421" w:name="_Toc112079139"/>
      <w:bookmarkStart w:id="422" w:name="_Toc112328243"/>
      <w:bookmarkStart w:id="423" w:name="_Ref112629937"/>
      <w:bookmarkStart w:id="424" w:name="_Toc112403249"/>
      <w:bookmarkStart w:id="425" w:name="_Ref113538843"/>
      <w:bookmarkStart w:id="426" w:name="_Toc113716536"/>
      <w:bookmarkStart w:id="427" w:name="_Toc114225664"/>
      <w:bookmarkStart w:id="428" w:name="_Toc115453277"/>
      <w:bookmarkStart w:id="429" w:name="_Toc116930167"/>
      <w:bookmarkStart w:id="430" w:name="_Toc120547797"/>
      <w:r w:rsidRPr="00A8746E">
        <w:t>Увеличени</w:t>
      </w:r>
      <w:r w:rsidR="00A20FA4" w:rsidRPr="00A8746E">
        <w:t>е</w:t>
      </w:r>
      <w:r w:rsidRPr="00A8746E">
        <w:t xml:space="preserve"> уставного капитала за счет Объектов</w:t>
      </w:r>
      <w:bookmarkEnd w:id="407"/>
      <w:bookmarkEnd w:id="40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149B1F1B" w14:textId="7F6DB185" w:rsidR="006239B0" w:rsidRPr="00A8746E" w:rsidRDefault="00E33A52" w:rsidP="00781953">
      <w:pPr>
        <w:pStyle w:val="HeadingR2"/>
        <w:keepNext w:val="0"/>
        <w:widowControl w:val="0"/>
        <w:spacing w:before="120" w:after="120"/>
        <w:ind w:left="720" w:hanging="720"/>
        <w:rPr>
          <w:rFonts w:cs="Times New Roman"/>
          <w:szCs w:val="24"/>
        </w:rPr>
      </w:pPr>
      <w:bookmarkStart w:id="431" w:name="_Ref100225985"/>
      <w:bookmarkStart w:id="432" w:name="_Ref116031106"/>
      <w:r w:rsidRPr="00A8746E">
        <w:t>Акционер</w:t>
      </w:r>
      <w:r w:rsidR="00EB68ED">
        <w:t>ы</w:t>
      </w:r>
      <w:r w:rsidRPr="00A8746E">
        <w:t xml:space="preserve"> обязу</w:t>
      </w:r>
      <w:r w:rsidR="00EB68ED">
        <w:t>ю</w:t>
      </w:r>
      <w:r w:rsidRPr="00A8746E">
        <w:t>тся</w:t>
      </w:r>
      <w:r w:rsidR="006239B0" w:rsidRPr="00A8746E">
        <w:t>:</w:t>
      </w:r>
      <w:bookmarkEnd w:id="431"/>
      <w:bookmarkEnd w:id="432"/>
      <w:r w:rsidR="00DD2D63" w:rsidRPr="00A8746E">
        <w:t xml:space="preserve"> </w:t>
      </w:r>
    </w:p>
    <w:p w14:paraId="2B709DB4" w14:textId="73724638" w:rsidR="00DD2D63" w:rsidRPr="00DE2963" w:rsidRDefault="00EB68ED" w:rsidP="00257D7B">
      <w:pPr>
        <w:pStyle w:val="6"/>
        <w:widowControl w:val="0"/>
        <w:numPr>
          <w:ilvl w:val="7"/>
          <w:numId w:val="75"/>
        </w:numPr>
        <w:tabs>
          <w:tab w:val="clear" w:pos="1306"/>
        </w:tabs>
        <w:suppressAutoHyphens w:val="0"/>
        <w:spacing w:before="120" w:after="120"/>
        <w:ind w:left="1276" w:hanging="567"/>
        <w:rPr>
          <w:rFonts w:cs="Times New Roman"/>
          <w:szCs w:val="24"/>
          <w:lang w:val="ru-RU"/>
        </w:rPr>
      </w:pPr>
      <w:bookmarkStart w:id="433" w:name="_Ref116031088"/>
      <w:bookmarkStart w:id="434" w:name="_Ref100225976"/>
      <w:bookmarkStart w:id="435" w:name="_Ref111465528"/>
      <w:r>
        <w:rPr>
          <w:rFonts w:cs="Times New Roman"/>
          <w:szCs w:val="24"/>
          <w:lang w:val="ru-RU"/>
        </w:rPr>
        <w:t xml:space="preserve">Акционер-1 - </w:t>
      </w:r>
      <w:r w:rsidR="00DD2D63" w:rsidRPr="00DE2963">
        <w:rPr>
          <w:rFonts w:cs="Times New Roman"/>
          <w:szCs w:val="24"/>
          <w:lang w:val="ru-RU"/>
        </w:rPr>
        <w:t>осуществлять передачу</w:t>
      </w:r>
      <w:r w:rsidR="006239B0" w:rsidRPr="00DE2963">
        <w:rPr>
          <w:rFonts w:cs="Times New Roman"/>
          <w:szCs w:val="24"/>
          <w:lang w:val="ru-RU"/>
        </w:rPr>
        <w:t xml:space="preserve"> Обществу</w:t>
      </w:r>
      <w:r w:rsidR="00DD2D63" w:rsidRPr="00DE2963">
        <w:rPr>
          <w:rFonts w:cs="Times New Roman"/>
          <w:szCs w:val="24"/>
          <w:lang w:val="ru-RU"/>
        </w:rPr>
        <w:t xml:space="preserve"> каждого Объекта</w:t>
      </w:r>
      <w:r w:rsidR="00865F50">
        <w:rPr>
          <w:rFonts w:cs="Times New Roman"/>
          <w:szCs w:val="24"/>
          <w:lang w:val="ru-RU"/>
        </w:rPr>
        <w:t xml:space="preserve"> после </w:t>
      </w:r>
      <w:r w:rsidR="007E35A0">
        <w:rPr>
          <w:rFonts w:cs="Times New Roman"/>
          <w:szCs w:val="24"/>
          <w:lang w:val="ru-RU"/>
        </w:rPr>
        <w:t xml:space="preserve">завершения его строительства, </w:t>
      </w:r>
      <w:r w:rsidR="000C4260">
        <w:rPr>
          <w:rFonts w:cs="Times New Roman"/>
          <w:szCs w:val="24"/>
          <w:lang w:val="ru-RU"/>
        </w:rPr>
        <w:t>что подтверждается разрешением на</w:t>
      </w:r>
      <w:r w:rsidR="007E35A0">
        <w:rPr>
          <w:rFonts w:cs="Times New Roman"/>
          <w:szCs w:val="24"/>
          <w:lang w:val="ru-RU"/>
        </w:rPr>
        <w:t xml:space="preserve"> вв</w:t>
      </w:r>
      <w:r w:rsidR="000C4260">
        <w:rPr>
          <w:rFonts w:cs="Times New Roman"/>
          <w:szCs w:val="24"/>
          <w:lang w:val="ru-RU"/>
        </w:rPr>
        <w:t>од</w:t>
      </w:r>
      <w:r w:rsidR="007E35A0">
        <w:rPr>
          <w:rFonts w:cs="Times New Roman"/>
          <w:szCs w:val="24"/>
          <w:lang w:val="ru-RU"/>
        </w:rPr>
        <w:t xml:space="preserve"> Объекта в эксплуатацию и </w:t>
      </w:r>
      <w:r w:rsidR="000B2C6E">
        <w:rPr>
          <w:rFonts w:cs="Times New Roman"/>
          <w:szCs w:val="24"/>
          <w:lang w:val="ru-RU"/>
        </w:rPr>
        <w:t xml:space="preserve">государственной </w:t>
      </w:r>
      <w:r w:rsidR="00865F50">
        <w:rPr>
          <w:rFonts w:cs="Times New Roman"/>
          <w:szCs w:val="24"/>
          <w:lang w:val="ru-RU"/>
        </w:rPr>
        <w:t>регистрации</w:t>
      </w:r>
      <w:r w:rsidR="005276DF" w:rsidRPr="00DE2963">
        <w:rPr>
          <w:rFonts w:cs="Times New Roman"/>
          <w:szCs w:val="24"/>
          <w:lang w:val="ru-RU"/>
        </w:rPr>
        <w:t xml:space="preserve"> </w:t>
      </w:r>
      <w:r w:rsidR="0063435B">
        <w:rPr>
          <w:rFonts w:cs="Times New Roman"/>
          <w:szCs w:val="24"/>
          <w:lang w:val="ru-RU"/>
        </w:rPr>
        <w:t xml:space="preserve">права собственности на него </w:t>
      </w:r>
      <w:r w:rsidR="00A17275">
        <w:rPr>
          <w:rFonts w:cs="Times New Roman"/>
          <w:szCs w:val="24"/>
          <w:lang w:val="ru-RU"/>
        </w:rPr>
        <w:t>в установленном Законодательством порядке</w:t>
      </w:r>
      <w:r w:rsidR="00865F50">
        <w:rPr>
          <w:rFonts w:cs="Times New Roman"/>
          <w:szCs w:val="24"/>
          <w:lang w:val="ru-RU"/>
        </w:rPr>
        <w:t>, или, если</w:t>
      </w:r>
      <w:r w:rsidR="007E35A0">
        <w:rPr>
          <w:rFonts w:cs="Times New Roman"/>
          <w:szCs w:val="24"/>
          <w:lang w:val="ru-RU"/>
        </w:rPr>
        <w:t xml:space="preserve"> Объект не подлежит вводу в эксплуатацию и</w:t>
      </w:r>
      <w:r w:rsidR="007E35A0" w:rsidRPr="00142910">
        <w:rPr>
          <w:rFonts w:cs="Times New Roman"/>
          <w:szCs w:val="24"/>
          <w:lang w:val="ru-RU"/>
        </w:rPr>
        <w:t>/</w:t>
      </w:r>
      <w:r w:rsidR="007E35A0">
        <w:rPr>
          <w:rFonts w:cs="Times New Roman"/>
          <w:szCs w:val="24"/>
          <w:lang w:val="ru-RU"/>
        </w:rPr>
        <w:t>или</w:t>
      </w:r>
      <w:r w:rsidR="00865F50">
        <w:rPr>
          <w:rFonts w:cs="Times New Roman"/>
          <w:szCs w:val="24"/>
          <w:lang w:val="ru-RU"/>
        </w:rPr>
        <w:t xml:space="preserve"> </w:t>
      </w:r>
      <w:r w:rsidR="0063435B">
        <w:rPr>
          <w:rFonts w:cs="Times New Roman"/>
          <w:szCs w:val="24"/>
          <w:lang w:val="ru-RU"/>
        </w:rPr>
        <w:t xml:space="preserve">право собственности на </w:t>
      </w:r>
      <w:r w:rsidR="00865F50">
        <w:rPr>
          <w:rFonts w:cs="Times New Roman"/>
          <w:szCs w:val="24"/>
          <w:lang w:val="ru-RU"/>
        </w:rPr>
        <w:t>соответствующий Объект не подлежит</w:t>
      </w:r>
      <w:r w:rsidR="000B2C6E">
        <w:rPr>
          <w:rFonts w:cs="Times New Roman"/>
          <w:szCs w:val="24"/>
          <w:lang w:val="ru-RU"/>
        </w:rPr>
        <w:t xml:space="preserve"> государственной</w:t>
      </w:r>
      <w:r w:rsidR="00865F50">
        <w:rPr>
          <w:rFonts w:cs="Times New Roman"/>
          <w:szCs w:val="24"/>
          <w:lang w:val="ru-RU"/>
        </w:rPr>
        <w:t xml:space="preserve"> регистрации, после </w:t>
      </w:r>
      <w:r w:rsidR="007E35A0">
        <w:rPr>
          <w:rFonts w:cs="Times New Roman"/>
          <w:szCs w:val="24"/>
          <w:lang w:val="ru-RU"/>
        </w:rPr>
        <w:t xml:space="preserve">иного документального подтверждения </w:t>
      </w:r>
      <w:r w:rsidR="00865F50">
        <w:rPr>
          <w:rFonts w:cs="Times New Roman"/>
          <w:szCs w:val="24"/>
          <w:lang w:val="ru-RU"/>
        </w:rPr>
        <w:t xml:space="preserve">окончания </w:t>
      </w:r>
      <w:r w:rsidR="007D3831">
        <w:rPr>
          <w:rFonts w:cs="Times New Roman"/>
          <w:szCs w:val="24"/>
          <w:lang w:val="ru-RU"/>
        </w:rPr>
        <w:t xml:space="preserve">(завершения) </w:t>
      </w:r>
      <w:r w:rsidR="00865F50">
        <w:rPr>
          <w:rFonts w:cs="Times New Roman"/>
          <w:szCs w:val="24"/>
          <w:lang w:val="ru-RU"/>
        </w:rPr>
        <w:t>его строительства</w:t>
      </w:r>
      <w:r w:rsidR="000B2C6E">
        <w:rPr>
          <w:rFonts w:cs="Times New Roman"/>
          <w:szCs w:val="24"/>
          <w:lang w:val="ru-RU"/>
        </w:rPr>
        <w:t>,</w:t>
      </w:r>
      <w:r w:rsidR="00DD2D63" w:rsidRPr="00DE2963">
        <w:rPr>
          <w:rFonts w:cs="Times New Roman"/>
          <w:szCs w:val="24"/>
          <w:lang w:val="ru-RU"/>
        </w:rPr>
        <w:t xml:space="preserve"> </w:t>
      </w:r>
      <w:r w:rsidR="006239B0" w:rsidRPr="00DE2963">
        <w:rPr>
          <w:rFonts w:cs="Times New Roman"/>
          <w:szCs w:val="24"/>
          <w:lang w:val="ru-RU"/>
        </w:rPr>
        <w:t>посредством</w:t>
      </w:r>
      <w:r w:rsidR="00CA6930" w:rsidRPr="00DE2963">
        <w:rPr>
          <w:rFonts w:cs="Times New Roman"/>
          <w:szCs w:val="24"/>
          <w:lang w:val="ru-RU"/>
        </w:rPr>
        <w:t xml:space="preserve"> его</w:t>
      </w:r>
      <w:r w:rsidR="006239B0" w:rsidRPr="00DE2963">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DE2963">
        <w:rPr>
          <w:rFonts w:cs="Times New Roman"/>
          <w:szCs w:val="24"/>
          <w:lang w:val="ru-RU"/>
        </w:rPr>
        <w:t xml:space="preserve"> для целей</w:t>
      </w:r>
      <w:r w:rsidR="00A9681C" w:rsidRPr="00DE2963">
        <w:rPr>
          <w:rFonts w:cs="Times New Roman"/>
          <w:szCs w:val="24"/>
          <w:lang w:val="ru-RU"/>
        </w:rPr>
        <w:t xml:space="preserve"> такой передачи</w:t>
      </w:r>
      <w:r w:rsidR="006239B0" w:rsidRPr="00DE2963">
        <w:rPr>
          <w:rFonts w:cs="Times New Roman"/>
          <w:szCs w:val="24"/>
          <w:lang w:val="ru-RU"/>
        </w:rPr>
        <w:t xml:space="preserve"> </w:t>
      </w:r>
      <w:r w:rsidR="000C6268" w:rsidRPr="00DE2963">
        <w:rPr>
          <w:rFonts w:cs="Times New Roman"/>
          <w:szCs w:val="24"/>
          <w:lang w:val="ru-RU"/>
        </w:rPr>
        <w:t xml:space="preserve">по закрытой подписке исключительно </w:t>
      </w:r>
      <w:r w:rsidR="006239B0" w:rsidRPr="00DE2963">
        <w:rPr>
          <w:rFonts w:cs="Times New Roman"/>
          <w:szCs w:val="24"/>
          <w:lang w:val="ru-RU"/>
        </w:rPr>
        <w:t>в пользу Акционера-1 в соответствии с</w:t>
      </w:r>
      <w:r w:rsidR="009B1B57" w:rsidRPr="00DE2963">
        <w:rPr>
          <w:rFonts w:cs="Times New Roman"/>
          <w:szCs w:val="24"/>
          <w:lang w:val="ru-RU"/>
        </w:rPr>
        <w:t xml:space="preserve"> условиями, указанными</w:t>
      </w:r>
      <w:r w:rsidR="006239B0" w:rsidRPr="00DE2963">
        <w:rPr>
          <w:rFonts w:cs="Times New Roman"/>
          <w:szCs w:val="24"/>
          <w:lang w:val="ru-RU"/>
        </w:rPr>
        <w:t xml:space="preserve"> </w:t>
      </w:r>
      <w:r w:rsidR="009B1B57" w:rsidRPr="00DE2963">
        <w:rPr>
          <w:rFonts w:cs="Times New Roman"/>
          <w:szCs w:val="24"/>
          <w:lang w:val="ru-RU"/>
        </w:rPr>
        <w:t xml:space="preserve">в </w:t>
      </w:r>
      <w:r w:rsidR="00AE54FD" w:rsidRPr="00DE2963">
        <w:rPr>
          <w:rFonts w:cs="Times New Roman"/>
          <w:szCs w:val="24"/>
          <w:lang w:val="ru-RU"/>
        </w:rPr>
        <w:t xml:space="preserve">пункте </w:t>
      </w:r>
      <w:r w:rsidR="007C52F1" w:rsidRPr="00DE2963">
        <w:rPr>
          <w:rFonts w:cs="Times New Roman"/>
          <w:szCs w:val="24"/>
        </w:rPr>
        <w:fldChar w:fldCharType="begin"/>
      </w:r>
      <w:r w:rsidR="007C52F1" w:rsidRPr="00DE2963">
        <w:rPr>
          <w:rFonts w:cs="Times New Roman"/>
          <w:szCs w:val="24"/>
          <w:lang w:val="ru-RU"/>
        </w:rPr>
        <w:instrText xml:space="preserve"> </w:instrText>
      </w:r>
      <w:r w:rsidR="007C52F1" w:rsidRPr="00DE2963">
        <w:rPr>
          <w:rFonts w:cs="Times New Roman"/>
          <w:szCs w:val="24"/>
        </w:rPr>
        <w:instrText>REF</w:instrText>
      </w:r>
      <w:r w:rsidR="007C52F1" w:rsidRPr="00DE2963">
        <w:rPr>
          <w:rFonts w:cs="Times New Roman"/>
          <w:szCs w:val="24"/>
          <w:lang w:val="ru-RU"/>
        </w:rPr>
        <w:instrText xml:space="preserve"> _</w:instrText>
      </w:r>
      <w:r w:rsidR="007C52F1" w:rsidRPr="00DE2963">
        <w:rPr>
          <w:rFonts w:cs="Times New Roman"/>
          <w:szCs w:val="24"/>
        </w:rPr>
        <w:instrText>Ref</w:instrText>
      </w:r>
      <w:r w:rsidR="007C52F1" w:rsidRPr="00DE2963">
        <w:rPr>
          <w:rFonts w:cs="Times New Roman"/>
          <w:szCs w:val="24"/>
          <w:lang w:val="ru-RU"/>
        </w:rPr>
        <w:instrText>100230818 \</w:instrText>
      </w:r>
      <w:r w:rsidR="007C52F1" w:rsidRPr="00DE2963">
        <w:rPr>
          <w:rFonts w:cs="Times New Roman"/>
          <w:szCs w:val="24"/>
        </w:rPr>
        <w:instrText>n</w:instrText>
      </w:r>
      <w:r w:rsidR="007C52F1" w:rsidRPr="00DE2963">
        <w:rPr>
          <w:rFonts w:cs="Times New Roman"/>
          <w:szCs w:val="24"/>
          <w:lang w:val="ru-RU"/>
        </w:rPr>
        <w:instrText xml:space="preserve"> \</w:instrText>
      </w:r>
      <w:r w:rsidR="007C52F1" w:rsidRPr="00DE2963">
        <w:rPr>
          <w:rFonts w:cs="Times New Roman"/>
          <w:szCs w:val="24"/>
        </w:rPr>
        <w:instrText>h</w:instrText>
      </w:r>
      <w:r w:rsidR="007C52F1" w:rsidRPr="00DE2963">
        <w:rPr>
          <w:rFonts w:cs="Times New Roman"/>
          <w:szCs w:val="24"/>
          <w:lang w:val="ru-RU"/>
        </w:rPr>
        <w:instrText xml:space="preserve"> </w:instrText>
      </w:r>
      <w:r w:rsidR="00BB203D" w:rsidRPr="00DE2963">
        <w:rPr>
          <w:rFonts w:cs="Times New Roman"/>
          <w:szCs w:val="24"/>
          <w:lang w:val="ru-RU"/>
        </w:rPr>
        <w:instrText xml:space="preserve"> \* </w:instrText>
      </w:r>
      <w:r w:rsidR="00BB203D" w:rsidRPr="00DE2963">
        <w:rPr>
          <w:rFonts w:cs="Times New Roman"/>
          <w:szCs w:val="24"/>
        </w:rPr>
        <w:instrText>MERGEFORMAT</w:instrText>
      </w:r>
      <w:r w:rsidR="00BB203D" w:rsidRPr="00DE2963">
        <w:rPr>
          <w:rFonts w:cs="Times New Roman"/>
          <w:szCs w:val="24"/>
          <w:lang w:val="ru-RU"/>
        </w:rPr>
        <w:instrText xml:space="preserve"> </w:instrText>
      </w:r>
      <w:r w:rsidR="007C52F1" w:rsidRPr="00DE2963">
        <w:rPr>
          <w:rFonts w:cs="Times New Roman"/>
          <w:szCs w:val="24"/>
        </w:rPr>
      </w:r>
      <w:r w:rsidR="007C52F1" w:rsidRPr="00DE2963">
        <w:rPr>
          <w:rFonts w:cs="Times New Roman"/>
          <w:szCs w:val="24"/>
        </w:rPr>
        <w:fldChar w:fldCharType="separate"/>
      </w:r>
      <w:r w:rsidR="00E068AC" w:rsidRPr="00E068AC">
        <w:rPr>
          <w:lang w:val="ru-RU"/>
        </w:rPr>
        <w:t>8</w:t>
      </w:r>
      <w:r w:rsidR="00E068AC" w:rsidRPr="00E068AC">
        <w:rPr>
          <w:rFonts w:cs="Times New Roman"/>
          <w:szCs w:val="24"/>
          <w:lang w:val="ru-RU"/>
        </w:rPr>
        <w:t>.3</w:t>
      </w:r>
      <w:r w:rsidR="007C52F1" w:rsidRPr="00DE2963">
        <w:rPr>
          <w:rFonts w:cs="Times New Roman"/>
          <w:szCs w:val="24"/>
        </w:rPr>
        <w:fldChar w:fldCharType="end"/>
      </w:r>
      <w:r w:rsidR="006239B0" w:rsidRPr="00DE2963">
        <w:rPr>
          <w:rFonts w:cs="Times New Roman"/>
          <w:szCs w:val="24"/>
          <w:lang w:val="ru-RU"/>
        </w:rPr>
        <w:t xml:space="preserve"> </w:t>
      </w:r>
      <w:r w:rsidR="003F6AC2" w:rsidRPr="00DE2963">
        <w:rPr>
          <w:rFonts w:cs="Times New Roman"/>
          <w:szCs w:val="24"/>
          <w:lang w:val="ru-RU"/>
        </w:rPr>
        <w:t>(«</w:t>
      </w:r>
      <w:r w:rsidR="003F6AC2" w:rsidRPr="00DE2963">
        <w:rPr>
          <w:rFonts w:cs="Times New Roman"/>
          <w:b/>
          <w:szCs w:val="24"/>
          <w:lang w:val="ru-RU"/>
        </w:rPr>
        <w:t>Дополнительные акции</w:t>
      </w:r>
      <w:r>
        <w:rPr>
          <w:rFonts w:cs="Times New Roman"/>
          <w:b/>
          <w:szCs w:val="24"/>
          <w:lang w:val="ru-RU"/>
        </w:rPr>
        <w:t>»)</w:t>
      </w:r>
      <w:r w:rsidR="00173BAC" w:rsidRPr="00DE2963">
        <w:rPr>
          <w:rFonts w:cs="Times New Roman"/>
          <w:szCs w:val="24"/>
          <w:lang w:val="ru-RU"/>
        </w:rPr>
        <w:t>,</w:t>
      </w:r>
      <w:r w:rsidR="006C36CE" w:rsidRPr="00DE2963">
        <w:rPr>
          <w:rFonts w:cs="Times New Roman"/>
          <w:szCs w:val="24"/>
          <w:lang w:val="ru-RU"/>
        </w:rPr>
        <w:t xml:space="preserve"> а также </w:t>
      </w:r>
      <w:r w:rsidR="009249C3" w:rsidRPr="00DE2963">
        <w:rPr>
          <w:rFonts w:cs="Times New Roman"/>
          <w:szCs w:val="24"/>
          <w:lang w:val="ru-RU"/>
        </w:rPr>
        <w:t>не позднее</w:t>
      </w:r>
      <w:r w:rsidR="006C36CE" w:rsidRPr="00DE2963">
        <w:rPr>
          <w:rFonts w:cs="Times New Roman"/>
          <w:szCs w:val="24"/>
          <w:lang w:val="ru-RU"/>
        </w:rPr>
        <w:t xml:space="preserve"> </w:t>
      </w:r>
      <w:r w:rsidR="009249C3" w:rsidRPr="00DE2963">
        <w:rPr>
          <w:rFonts w:cs="Times New Roman"/>
          <w:szCs w:val="24"/>
          <w:lang w:val="ru-RU"/>
        </w:rPr>
        <w:t xml:space="preserve">даты </w:t>
      </w:r>
      <w:r w:rsidR="006C36CE" w:rsidRPr="00DE2963">
        <w:rPr>
          <w:rFonts w:cs="Times New Roman"/>
          <w:szCs w:val="24"/>
          <w:lang w:val="ru-RU"/>
        </w:rPr>
        <w:t>осуществлени</w:t>
      </w:r>
      <w:r w:rsidR="009249C3" w:rsidRPr="00DE2963">
        <w:rPr>
          <w:rFonts w:cs="Times New Roman"/>
          <w:szCs w:val="24"/>
          <w:lang w:val="ru-RU"/>
        </w:rPr>
        <w:t>я</w:t>
      </w:r>
      <w:r w:rsidR="006C36CE" w:rsidRPr="00DE2963">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w:t>
      </w:r>
      <w:r w:rsidR="00173BAC" w:rsidRPr="00DE2963">
        <w:rPr>
          <w:rFonts w:cs="Times New Roman"/>
          <w:szCs w:val="24"/>
          <w:lang w:val="ru-RU"/>
        </w:rPr>
        <w:t xml:space="preserve">в каждом случае не позднее 90 (девяноста) дней </w:t>
      </w:r>
      <w:r w:rsidR="000D04F0" w:rsidRPr="00DE2963">
        <w:rPr>
          <w:lang w:val="ru-RU"/>
        </w:rPr>
        <w:t>с даты регистрации соответствующего выпуска Дополнительных акций в порядке, установленном применимым законодательством</w:t>
      </w:r>
      <w:r>
        <w:rPr>
          <w:lang w:val="ru-RU"/>
        </w:rPr>
        <w:t>, при этом все Объекты должны быть переданы Обществу</w:t>
      </w:r>
      <w:r w:rsidRPr="00EB68ED">
        <w:rPr>
          <w:rFonts w:cs="Times New Roman"/>
          <w:szCs w:val="24"/>
          <w:lang w:val="ru-RU"/>
        </w:rPr>
        <w:t xml:space="preserve"> </w:t>
      </w:r>
      <w:r>
        <w:rPr>
          <w:rFonts w:cs="Times New Roman"/>
          <w:szCs w:val="24"/>
          <w:lang w:val="ru-RU"/>
        </w:rPr>
        <w:t>не позднее 31.12.2023</w:t>
      </w:r>
      <w:r w:rsidR="006239B0" w:rsidRPr="00DE2963">
        <w:rPr>
          <w:rFonts w:cs="Times New Roman"/>
          <w:szCs w:val="24"/>
          <w:lang w:val="ru-RU"/>
        </w:rPr>
        <w:t>;</w:t>
      </w:r>
      <w:bookmarkEnd w:id="433"/>
      <w:r w:rsidR="006239B0" w:rsidRPr="00DE2963">
        <w:rPr>
          <w:rFonts w:cs="Times New Roman"/>
          <w:szCs w:val="24"/>
          <w:lang w:val="ru-RU"/>
        </w:rPr>
        <w:t xml:space="preserve"> </w:t>
      </w:r>
      <w:bookmarkEnd w:id="434"/>
      <w:bookmarkEnd w:id="435"/>
    </w:p>
    <w:p w14:paraId="17192024" w14:textId="1864095D" w:rsidR="009A0853" w:rsidRPr="00DE2963" w:rsidRDefault="003870A6"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436" w:name="_Ref112621215"/>
      <w:bookmarkStart w:id="437" w:name="_Ref100234267"/>
      <w:r>
        <w:rPr>
          <w:rFonts w:cs="Times New Roman"/>
          <w:szCs w:val="24"/>
          <w:lang w:val="ru-RU"/>
        </w:rPr>
        <w:t xml:space="preserve">Акционер-1 - </w:t>
      </w:r>
      <w:r w:rsidR="009D7313" w:rsidRPr="00DE2963">
        <w:rPr>
          <w:rFonts w:cs="Times New Roman"/>
          <w:szCs w:val="24"/>
          <w:lang w:val="ru-RU"/>
        </w:rPr>
        <w:t xml:space="preserve">осуществлять продажу Дополнительных акций каждого выпуска в пользу </w:t>
      </w:r>
      <w:r w:rsidR="00723F4B" w:rsidRPr="00DE2963">
        <w:rPr>
          <w:rFonts w:cs="Times New Roman"/>
          <w:szCs w:val="24"/>
          <w:lang w:val="ru-RU"/>
        </w:rPr>
        <w:t>Акционера-2</w:t>
      </w:r>
      <w:r w:rsidR="009D7313" w:rsidRPr="00DE2963">
        <w:rPr>
          <w:rFonts w:cs="Times New Roman"/>
          <w:szCs w:val="24"/>
          <w:lang w:val="ru-RU"/>
        </w:rPr>
        <w:t xml:space="preserve"> на основании договоров купли-продажи Дополнительных акций,</w:t>
      </w:r>
      <w:r w:rsidR="00481BD0" w:rsidRPr="00DE2963">
        <w:rPr>
          <w:rFonts w:cs="Times New Roman"/>
          <w:szCs w:val="24"/>
          <w:lang w:val="ru-RU"/>
        </w:rPr>
        <w:t xml:space="preserve"> являющихся дополнительными соглашениями к Договору купли-продажи,</w:t>
      </w:r>
      <w:r w:rsidR="009D7313" w:rsidRPr="00DE2963">
        <w:rPr>
          <w:rFonts w:cs="Times New Roman"/>
          <w:szCs w:val="24"/>
          <w:lang w:val="ru-RU"/>
        </w:rPr>
        <w:t xml:space="preserve"> составленных по форме, приведенной в Приложении</w:t>
      </w:r>
      <w:r w:rsidR="00317A4C" w:rsidRPr="00DE2963">
        <w:rPr>
          <w:rFonts w:cs="Times New Roman"/>
          <w:szCs w:val="24"/>
          <w:lang w:val="ru-RU"/>
        </w:rPr>
        <w:t xml:space="preserve"> </w:t>
      </w:r>
      <w:r w:rsidR="00317A4C" w:rsidRPr="00DE2963">
        <w:rPr>
          <w:rFonts w:cs="Times New Roman"/>
          <w:szCs w:val="24"/>
          <w:lang w:val="ru-RU"/>
        </w:rPr>
        <w:fldChar w:fldCharType="begin"/>
      </w:r>
      <w:r w:rsidR="00317A4C" w:rsidRPr="00DE2963">
        <w:rPr>
          <w:rFonts w:cs="Times New Roman"/>
          <w:szCs w:val="24"/>
          <w:lang w:val="ru-RU"/>
        </w:rPr>
        <w:instrText xml:space="preserve"> REF  _Ref112620859 \h \t \w </w:instrText>
      </w:r>
      <w:r w:rsidR="00317A4C" w:rsidRPr="00DE2963">
        <w:rPr>
          <w:rFonts w:cs="Times New Roman"/>
          <w:szCs w:val="24"/>
          <w:lang w:val="ru-RU"/>
        </w:rPr>
      </w:r>
      <w:r w:rsidR="00317A4C" w:rsidRPr="00DE2963">
        <w:rPr>
          <w:rFonts w:cs="Times New Roman"/>
          <w:szCs w:val="24"/>
          <w:lang w:val="ru-RU"/>
        </w:rPr>
        <w:fldChar w:fldCharType="separate"/>
      </w:r>
      <w:r w:rsidR="00E068AC">
        <w:rPr>
          <w:rFonts w:cs="Times New Roman"/>
          <w:szCs w:val="24"/>
          <w:lang w:val="ru-RU"/>
        </w:rPr>
        <w:t>7</w:t>
      </w:r>
      <w:r w:rsidR="00317A4C" w:rsidRPr="00DE2963">
        <w:rPr>
          <w:rFonts w:cs="Times New Roman"/>
          <w:szCs w:val="24"/>
          <w:lang w:val="ru-RU"/>
        </w:rPr>
        <w:fldChar w:fldCharType="end"/>
      </w:r>
      <w:r w:rsidR="009D7313" w:rsidRPr="00DE2963">
        <w:rPr>
          <w:rFonts w:cs="Times New Roman"/>
          <w:szCs w:val="24"/>
          <w:lang w:val="ru-RU"/>
        </w:rPr>
        <w:t xml:space="preserve"> к Договору («</w:t>
      </w:r>
      <w:r w:rsidR="009D7313" w:rsidRPr="00DE2963">
        <w:rPr>
          <w:rFonts w:cs="Times New Roman"/>
          <w:b/>
          <w:bCs/>
          <w:szCs w:val="24"/>
          <w:lang w:val="ru-RU"/>
        </w:rPr>
        <w:t xml:space="preserve">Соглашения о </w:t>
      </w:r>
      <w:r w:rsidR="00921CD0">
        <w:rPr>
          <w:rFonts w:cs="Times New Roman"/>
          <w:b/>
          <w:bCs/>
          <w:szCs w:val="24"/>
          <w:lang w:val="ru-RU"/>
        </w:rPr>
        <w:t>выкупе Дополнительных акций</w:t>
      </w:r>
      <w:r w:rsidR="009D7313" w:rsidRPr="00DE2963">
        <w:rPr>
          <w:rFonts w:cs="Times New Roman"/>
          <w:szCs w:val="24"/>
          <w:lang w:val="ru-RU"/>
        </w:rPr>
        <w:t>»), в соответствии со следующим порядком:</w:t>
      </w:r>
      <w:bookmarkEnd w:id="436"/>
      <w:bookmarkEnd w:id="437"/>
    </w:p>
    <w:p w14:paraId="0A817AF6" w14:textId="75593714" w:rsidR="009555A8" w:rsidRPr="00DE2963" w:rsidRDefault="009555A8" w:rsidP="00781953">
      <w:pPr>
        <w:pStyle w:val="7"/>
        <w:widowControl w:val="0"/>
        <w:suppressAutoHyphens w:val="0"/>
        <w:spacing w:before="120" w:after="120"/>
        <w:ind w:left="1843" w:hanging="595"/>
        <w:rPr>
          <w:lang w:val="ru-RU"/>
        </w:rPr>
      </w:pPr>
      <w:bookmarkStart w:id="438" w:name="_Ref112627068"/>
      <w:bookmarkStart w:id="439" w:name="_Ref111647715"/>
      <w:bookmarkStart w:id="440" w:name="_Ref100235939"/>
      <w:r w:rsidRPr="00DE2963">
        <w:rPr>
          <w:lang w:val="ru-RU"/>
        </w:rPr>
        <w:t xml:space="preserve">Акционер-1 обязан передать 25% (двадцать пять процентов) Дополнительных акций соответствующего выпуска Акционеру-2 </w:t>
      </w:r>
      <w:r w:rsidR="00E354A8">
        <w:rPr>
          <w:lang w:val="ru-RU"/>
        </w:rPr>
        <w:t xml:space="preserve">в </w:t>
      </w:r>
      <w:r w:rsidR="00C44A88" w:rsidRPr="00965B57">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E068AC">
        <w:rPr>
          <w:lang w:val="ru-RU"/>
        </w:rPr>
        <w:t>8.7</w:t>
      </w:r>
      <w:r w:rsidR="00C44A88">
        <w:rPr>
          <w:lang w:val="ru-RU"/>
        </w:rPr>
        <w:fldChar w:fldCharType="end"/>
      </w:r>
      <w:r w:rsidR="002A3EC6" w:rsidRPr="00DE2963">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38"/>
      <w:bookmarkEnd w:id="439"/>
    </w:p>
    <w:p w14:paraId="2456D4AF" w14:textId="55424F73" w:rsidR="009555A8" w:rsidRPr="00DE2963" w:rsidRDefault="009555A8" w:rsidP="00781953">
      <w:pPr>
        <w:pStyle w:val="7"/>
        <w:widowControl w:val="0"/>
        <w:suppressAutoHyphens w:val="0"/>
        <w:spacing w:before="120" w:after="120"/>
        <w:ind w:left="1843" w:hanging="595"/>
        <w:rPr>
          <w:lang w:val="ru-RU"/>
        </w:rPr>
      </w:pPr>
      <w:bookmarkStart w:id="441" w:name="_Ref112621546"/>
      <w:bookmarkStart w:id="442" w:name="_Ref101619253"/>
      <w:r w:rsidRPr="00DE2963">
        <w:rPr>
          <w:lang w:val="ru-RU"/>
        </w:rPr>
        <w:t xml:space="preserve">в случае, если </w:t>
      </w:r>
      <w:r w:rsidR="00561BAF" w:rsidRPr="00DE2963">
        <w:rPr>
          <w:lang w:val="ru-RU"/>
        </w:rPr>
        <w:t>Акционером-2</w:t>
      </w:r>
      <w:r w:rsidRPr="00DE2963">
        <w:rPr>
          <w:lang w:val="ru-RU"/>
        </w:rPr>
        <w:t xml:space="preserve"> было реализовано право, указанное в </w:t>
      </w:r>
      <w:r w:rsidR="00561BAF" w:rsidRPr="00DE2963">
        <w:rPr>
          <w:lang w:val="ru-RU"/>
        </w:rPr>
        <w:t>п</w:t>
      </w:r>
      <w:r w:rsidRPr="00DE2963">
        <w:rPr>
          <w:lang w:val="ru-RU"/>
        </w:rPr>
        <w:t xml:space="preserve">ункте </w:t>
      </w:r>
      <w:r w:rsidR="00E64F34" w:rsidRPr="00DE2963">
        <w:rPr>
          <w:lang w:val="ru-RU"/>
        </w:rPr>
        <w:t xml:space="preserve">5.4 </w:t>
      </w:r>
      <w:r w:rsidR="00561BAF" w:rsidRPr="00DE2963">
        <w:rPr>
          <w:lang w:val="ru-RU"/>
        </w:rPr>
        <w:t>Договора купли-продажи</w:t>
      </w:r>
      <w:r w:rsidRPr="00DE2963">
        <w:rPr>
          <w:lang w:val="ru-RU"/>
        </w:rPr>
        <w:t xml:space="preserve">, </w:t>
      </w:r>
      <w:bookmarkEnd w:id="440"/>
      <w:r w:rsidR="00561BAF" w:rsidRPr="00DE2963">
        <w:rPr>
          <w:lang w:val="ru-RU"/>
        </w:rPr>
        <w:t>Акционер</w:t>
      </w:r>
      <w:r w:rsidRPr="00DE2963">
        <w:rPr>
          <w:lang w:val="ru-RU"/>
        </w:rPr>
        <w:t xml:space="preserve">-1 обязан дополнительно передать 25% (двадцать пять процентов) Дополнительных акций соответствующего выпуска </w:t>
      </w:r>
      <w:r w:rsidR="00561BAF" w:rsidRPr="00DE2963">
        <w:rPr>
          <w:lang w:val="ru-RU"/>
        </w:rPr>
        <w:t>Акционеру-2</w:t>
      </w:r>
      <w:r w:rsidRPr="00DE2963">
        <w:rPr>
          <w:lang w:val="ru-RU"/>
        </w:rPr>
        <w:t xml:space="preserve"> </w:t>
      </w:r>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E068AC">
        <w:rPr>
          <w:lang w:val="ru-RU"/>
        </w:rPr>
        <w:t>8.7</w:t>
      </w:r>
      <w:r w:rsidR="00C44A88">
        <w:rPr>
          <w:lang w:val="ru-RU"/>
        </w:rPr>
        <w:fldChar w:fldCharType="end"/>
      </w:r>
      <w:r w:rsidR="00D747AA" w:rsidRPr="00DE2963">
        <w:rPr>
          <w:lang w:val="ru-RU"/>
        </w:rPr>
        <w:t xml:space="preserve">, </w:t>
      </w:r>
      <w:r w:rsidR="00C44A88">
        <w:rPr>
          <w:lang w:val="ru-RU"/>
        </w:rPr>
        <w:t>но</w:t>
      </w:r>
      <w:r w:rsidR="00C44A88" w:rsidRPr="00DE2963">
        <w:rPr>
          <w:lang w:val="ru-RU"/>
        </w:rPr>
        <w:t xml:space="preserve"> </w:t>
      </w:r>
      <w:r w:rsidR="00D747AA" w:rsidRPr="00DE2963">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41"/>
      <w:bookmarkEnd w:id="442"/>
    </w:p>
    <w:p w14:paraId="322A0296" w14:textId="08FE795C" w:rsidR="009555A8" w:rsidRPr="00DE2963" w:rsidRDefault="00F104BA" w:rsidP="00781953">
      <w:pPr>
        <w:pStyle w:val="7"/>
        <w:widowControl w:val="0"/>
        <w:suppressAutoHyphens w:val="0"/>
        <w:spacing w:before="120" w:after="120"/>
        <w:ind w:left="1843" w:hanging="595"/>
        <w:rPr>
          <w:lang w:val="ru-RU"/>
        </w:rPr>
      </w:pPr>
      <w:bookmarkStart w:id="443" w:name="_Ref100235979"/>
      <w:bookmarkStart w:id="444" w:name="_Ref112627097"/>
      <w:r w:rsidRPr="00DE2963">
        <w:rPr>
          <w:lang w:val="ru-RU"/>
        </w:rPr>
        <w:t>Акционер</w:t>
      </w:r>
      <w:r w:rsidR="009555A8" w:rsidRPr="00DE2963">
        <w:rPr>
          <w:lang w:val="ru-RU"/>
        </w:rPr>
        <w:t xml:space="preserve">-1 обязан передать оставшиеся 75% (семьдесят пять процентов) или в случае, указанном в </w:t>
      </w:r>
      <w:r w:rsidRPr="00DE2963">
        <w:rPr>
          <w:lang w:val="ru-RU"/>
        </w:rPr>
        <w:t xml:space="preserve">подпункте </w:t>
      </w:r>
      <w:r w:rsidRPr="00DE2963">
        <w:rPr>
          <w:lang w:val="ru-RU"/>
        </w:rPr>
        <w:fldChar w:fldCharType="begin"/>
      </w:r>
      <w:r w:rsidRPr="00DE2963">
        <w:rPr>
          <w:lang w:val="ru-RU"/>
        </w:rPr>
        <w:instrText xml:space="preserve"> REF _Ref112621215 \n \h </w:instrText>
      </w:r>
      <w:r w:rsidRPr="00DE2963">
        <w:rPr>
          <w:lang w:val="ru-RU"/>
        </w:rPr>
      </w:r>
      <w:r w:rsidRPr="00DE2963">
        <w:rPr>
          <w:lang w:val="ru-RU"/>
        </w:rPr>
        <w:fldChar w:fldCharType="separate"/>
      </w:r>
      <w:r w:rsidR="00E068AC">
        <w:rPr>
          <w:lang w:val="ru-RU"/>
        </w:rPr>
        <w:t>(2)</w:t>
      </w:r>
      <w:r w:rsidRPr="00DE2963">
        <w:rPr>
          <w:lang w:val="ru-RU"/>
        </w:rPr>
        <w:fldChar w:fldCharType="end"/>
      </w:r>
      <w:r w:rsidRPr="00DE2963">
        <w:rPr>
          <w:lang w:val="ru-RU"/>
        </w:rPr>
        <w:fldChar w:fldCharType="begin"/>
      </w:r>
      <w:r w:rsidRPr="00DE2963">
        <w:rPr>
          <w:lang w:val="ru-RU"/>
        </w:rPr>
        <w:instrText xml:space="preserve"> REF _Ref112621546 \n \h </w:instrText>
      </w:r>
      <w:r w:rsidRPr="00DE2963">
        <w:rPr>
          <w:lang w:val="ru-RU"/>
        </w:rPr>
      </w:r>
      <w:r w:rsidRPr="00DE2963">
        <w:rPr>
          <w:lang w:val="ru-RU"/>
        </w:rPr>
        <w:fldChar w:fldCharType="separate"/>
      </w:r>
      <w:r w:rsidR="00E068AC">
        <w:rPr>
          <w:lang w:val="ru-RU"/>
        </w:rPr>
        <w:t>(ii)</w:t>
      </w:r>
      <w:r w:rsidRPr="00DE2963">
        <w:rPr>
          <w:lang w:val="ru-RU"/>
        </w:rPr>
        <w:fldChar w:fldCharType="end"/>
      </w:r>
      <w:r w:rsidRPr="00DE2963">
        <w:rPr>
          <w:lang w:val="ru-RU"/>
        </w:rPr>
        <w:t xml:space="preserve"> пункта </w:t>
      </w:r>
      <w:r w:rsidRPr="00DE2963">
        <w:rPr>
          <w:lang w:val="ru-RU"/>
        </w:rPr>
        <w:fldChar w:fldCharType="begin"/>
      </w:r>
      <w:r w:rsidRPr="00DE2963">
        <w:rPr>
          <w:lang w:val="ru-RU"/>
        </w:rPr>
        <w:instrText xml:space="preserve"> REF _Ref100225985 \n \h </w:instrText>
      </w:r>
      <w:r w:rsidRPr="00DE2963">
        <w:rPr>
          <w:lang w:val="ru-RU"/>
        </w:rPr>
      </w:r>
      <w:r w:rsidRPr="00DE2963">
        <w:rPr>
          <w:lang w:val="ru-RU"/>
        </w:rPr>
        <w:fldChar w:fldCharType="separate"/>
      </w:r>
      <w:r w:rsidR="00E068AC">
        <w:rPr>
          <w:lang w:val="ru-RU"/>
        </w:rPr>
        <w:t>8.1</w:t>
      </w:r>
      <w:r w:rsidRPr="00DE2963">
        <w:rPr>
          <w:lang w:val="ru-RU"/>
        </w:rPr>
        <w:fldChar w:fldCharType="end"/>
      </w:r>
      <w:r w:rsidR="009555A8" w:rsidRPr="00DE2963">
        <w:rPr>
          <w:lang w:val="ru-RU"/>
        </w:rPr>
        <w:t xml:space="preserve">, 50% (пятьдесят процентов) Дополнительных акций соответствующего выпуска </w:t>
      </w:r>
      <w:r w:rsidRPr="00DE2963">
        <w:rPr>
          <w:lang w:val="ru-RU"/>
        </w:rPr>
        <w:t>Акционеру-2</w:t>
      </w:r>
      <w:r w:rsidR="009555A8" w:rsidRPr="00DE2963">
        <w:rPr>
          <w:lang w:val="ru-RU"/>
        </w:rPr>
        <w:t xml:space="preserve"> в случае полного исполнения </w:t>
      </w:r>
      <w:r w:rsidRPr="00DE2963">
        <w:rPr>
          <w:lang w:val="ru-RU"/>
        </w:rPr>
        <w:t>Акционером-2</w:t>
      </w:r>
      <w:r w:rsidR="009555A8" w:rsidRPr="00DE2963">
        <w:rPr>
          <w:lang w:val="ru-RU"/>
        </w:rPr>
        <w:t xml:space="preserve"> Инвестиционных обязательств </w:t>
      </w:r>
      <w:bookmarkEnd w:id="443"/>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E068AC">
        <w:rPr>
          <w:lang w:val="ru-RU"/>
        </w:rPr>
        <w:t>8.7</w:t>
      </w:r>
      <w:r w:rsidR="00C44A88">
        <w:rPr>
          <w:lang w:val="ru-RU"/>
        </w:rPr>
        <w:fldChar w:fldCharType="end"/>
      </w:r>
      <w:r w:rsidR="002260A8" w:rsidRPr="00DE2963">
        <w:rPr>
          <w:lang w:val="ru-RU"/>
        </w:rPr>
        <w:t>,</w:t>
      </w:r>
      <w:r w:rsidR="002A3EC6" w:rsidRPr="00DE2963">
        <w:rPr>
          <w:lang w:val="ru-RU"/>
        </w:rPr>
        <w:t xml:space="preserve"> </w:t>
      </w:r>
      <w:r w:rsidR="004A558D" w:rsidRPr="00DE2963">
        <w:rPr>
          <w:lang w:val="ru-RU"/>
        </w:rPr>
        <w:t>но</w:t>
      </w:r>
      <w:r w:rsidR="002A3EC6" w:rsidRPr="00DE2963">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 и</w:t>
      </w:r>
      <w:bookmarkEnd w:id="444"/>
    </w:p>
    <w:p w14:paraId="22B6704B" w14:textId="3312A058" w:rsidR="00573DBC" w:rsidRPr="003870A6" w:rsidRDefault="00DB66EB"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3870A6">
        <w:rPr>
          <w:rFonts w:cs="Times New Roman"/>
          <w:szCs w:val="24"/>
          <w:lang w:val="ru-RU"/>
        </w:rPr>
        <w:t>Акционер-2</w:t>
      </w:r>
      <w:r w:rsidR="009555A8" w:rsidRPr="003870A6">
        <w:rPr>
          <w:rFonts w:cs="Times New Roman"/>
          <w:szCs w:val="24"/>
          <w:lang w:val="ru-RU"/>
        </w:rPr>
        <w:t xml:space="preserve"> </w:t>
      </w:r>
      <w:r w:rsidR="00EE1091">
        <w:rPr>
          <w:rFonts w:cs="Times New Roman"/>
          <w:szCs w:val="24"/>
          <w:lang w:val="ru-RU"/>
        </w:rPr>
        <w:t>-</w:t>
      </w:r>
      <w:r w:rsidR="009555A8" w:rsidRPr="003870A6">
        <w:rPr>
          <w:rFonts w:cs="Times New Roman"/>
          <w:szCs w:val="24"/>
          <w:lang w:val="ru-RU"/>
        </w:rPr>
        <w:t xml:space="preserve"> </w:t>
      </w:r>
      <w:r w:rsidR="00867478" w:rsidRPr="003870A6">
        <w:rPr>
          <w:rFonts w:cs="Times New Roman"/>
          <w:szCs w:val="24"/>
          <w:lang w:val="ru-RU"/>
        </w:rPr>
        <w:t xml:space="preserve">заключить </w:t>
      </w:r>
      <w:r w:rsidR="003870A6">
        <w:rPr>
          <w:rFonts w:cs="Times New Roman"/>
          <w:szCs w:val="24"/>
          <w:lang w:val="ru-RU"/>
        </w:rPr>
        <w:t xml:space="preserve">с Акционером-1 </w:t>
      </w:r>
      <w:r w:rsidR="00867478" w:rsidRPr="003870A6">
        <w:rPr>
          <w:rFonts w:cs="Times New Roman"/>
          <w:szCs w:val="24"/>
          <w:lang w:val="ru-RU"/>
        </w:rPr>
        <w:t xml:space="preserve">соответствующие Соглашения о </w:t>
      </w:r>
      <w:r w:rsidR="00B90363">
        <w:rPr>
          <w:rFonts w:cs="Times New Roman"/>
          <w:szCs w:val="24"/>
          <w:lang w:val="ru-RU"/>
        </w:rPr>
        <w:t>выкупе Дополнительных акций</w:t>
      </w:r>
      <w:r w:rsidR="003870A6">
        <w:rPr>
          <w:rFonts w:cs="Times New Roman"/>
          <w:szCs w:val="24"/>
          <w:lang w:val="ru-RU"/>
        </w:rPr>
        <w:t xml:space="preserve">, указанные в подпункте </w:t>
      </w:r>
      <w:r w:rsidR="003870A6">
        <w:rPr>
          <w:rFonts w:cs="Times New Roman"/>
          <w:szCs w:val="24"/>
          <w:lang w:val="ru-RU"/>
        </w:rPr>
        <w:fldChar w:fldCharType="begin"/>
      </w:r>
      <w:r w:rsidR="003870A6">
        <w:rPr>
          <w:rFonts w:cs="Times New Roman"/>
          <w:szCs w:val="24"/>
          <w:lang w:val="ru-RU"/>
        </w:rPr>
        <w:instrText xml:space="preserve"> REF _Ref112621215 \r \h </w:instrText>
      </w:r>
      <w:r w:rsidR="003870A6">
        <w:rPr>
          <w:rFonts w:cs="Times New Roman"/>
          <w:szCs w:val="24"/>
          <w:lang w:val="ru-RU"/>
        </w:rPr>
      </w:r>
      <w:r w:rsidR="003870A6">
        <w:rPr>
          <w:rFonts w:cs="Times New Roman"/>
          <w:szCs w:val="24"/>
          <w:lang w:val="ru-RU"/>
        </w:rPr>
        <w:fldChar w:fldCharType="separate"/>
      </w:r>
      <w:r w:rsidR="00E068AC">
        <w:rPr>
          <w:rFonts w:cs="Times New Roman"/>
          <w:szCs w:val="24"/>
          <w:lang w:val="ru-RU"/>
        </w:rPr>
        <w:t>(2)</w:t>
      </w:r>
      <w:r w:rsidR="003870A6">
        <w:rPr>
          <w:rFonts w:cs="Times New Roman"/>
          <w:szCs w:val="24"/>
          <w:lang w:val="ru-RU"/>
        </w:rPr>
        <w:fldChar w:fldCharType="end"/>
      </w:r>
      <w:r w:rsidR="003870A6">
        <w:rPr>
          <w:rFonts w:cs="Times New Roman"/>
          <w:szCs w:val="24"/>
          <w:lang w:val="ru-RU"/>
        </w:rPr>
        <w:t xml:space="preserve"> пункта </w:t>
      </w:r>
      <w:r w:rsidR="003870A6">
        <w:rPr>
          <w:rFonts w:cs="Times New Roman"/>
          <w:szCs w:val="24"/>
          <w:lang w:val="ru-RU"/>
        </w:rPr>
        <w:fldChar w:fldCharType="begin"/>
      </w:r>
      <w:r w:rsidR="003870A6">
        <w:rPr>
          <w:rFonts w:cs="Times New Roman"/>
          <w:szCs w:val="24"/>
          <w:lang w:val="ru-RU"/>
        </w:rPr>
        <w:instrText xml:space="preserve"> REF _Ref100225985 \r \h </w:instrText>
      </w:r>
      <w:r w:rsidR="003870A6">
        <w:rPr>
          <w:rFonts w:cs="Times New Roman"/>
          <w:szCs w:val="24"/>
          <w:lang w:val="ru-RU"/>
        </w:rPr>
      </w:r>
      <w:r w:rsidR="003870A6">
        <w:rPr>
          <w:rFonts w:cs="Times New Roman"/>
          <w:szCs w:val="24"/>
          <w:lang w:val="ru-RU"/>
        </w:rPr>
        <w:fldChar w:fldCharType="separate"/>
      </w:r>
      <w:r w:rsidR="00E068AC">
        <w:rPr>
          <w:rFonts w:cs="Times New Roman"/>
          <w:szCs w:val="24"/>
          <w:lang w:val="ru-RU"/>
        </w:rPr>
        <w:t>8.1</w:t>
      </w:r>
      <w:r w:rsidR="003870A6">
        <w:rPr>
          <w:rFonts w:cs="Times New Roman"/>
          <w:szCs w:val="24"/>
          <w:lang w:val="ru-RU"/>
        </w:rPr>
        <w:fldChar w:fldCharType="end"/>
      </w:r>
      <w:r w:rsidR="003870A6">
        <w:rPr>
          <w:rFonts w:cs="Times New Roman"/>
          <w:szCs w:val="24"/>
          <w:lang w:val="ru-RU"/>
        </w:rPr>
        <w:t>,</w:t>
      </w:r>
      <w:r w:rsidR="00867478" w:rsidRPr="003870A6">
        <w:rPr>
          <w:rFonts w:cs="Times New Roman"/>
          <w:szCs w:val="24"/>
          <w:lang w:val="ru-RU"/>
        </w:rPr>
        <w:t xml:space="preserve"> </w:t>
      </w:r>
      <w:r w:rsidR="00E354A8" w:rsidRPr="00DE2963">
        <w:rPr>
          <w:lang w:val="ru-RU"/>
        </w:rPr>
        <w:t>в течение 30 (тридцати) дней с даты государственной регистрации соответствующих изменений, вносимых в Устав в связи с увеличением уставного капитала Общества (по итогам соответствующе</w:t>
      </w:r>
      <w:r w:rsidR="00E354A8">
        <w:rPr>
          <w:lang w:val="ru-RU"/>
        </w:rPr>
        <w:t>го выпуска Дополнительных акций),</w:t>
      </w:r>
      <w:r w:rsidR="00867478" w:rsidRPr="003870A6">
        <w:rPr>
          <w:rFonts w:cs="Times New Roman"/>
          <w:szCs w:val="24"/>
          <w:lang w:val="ru-RU"/>
        </w:rPr>
        <w:t xml:space="preserve"> и </w:t>
      </w:r>
      <w:r w:rsidR="009555A8" w:rsidRPr="003870A6">
        <w:rPr>
          <w:rFonts w:cs="Times New Roman"/>
          <w:szCs w:val="24"/>
          <w:lang w:val="ru-RU"/>
        </w:rPr>
        <w:t xml:space="preserve">уплатить за передаваемые ему Дополнительные акции покупную цену, рассчитываемую в соответствии с </w:t>
      </w:r>
      <w:r w:rsidR="00F104BA" w:rsidRPr="003870A6">
        <w:rPr>
          <w:rFonts w:cs="Times New Roman"/>
          <w:szCs w:val="24"/>
          <w:lang w:val="ru-RU"/>
        </w:rPr>
        <w:t>п</w:t>
      </w:r>
      <w:r w:rsidR="009555A8" w:rsidRPr="003870A6">
        <w:rPr>
          <w:rFonts w:cs="Times New Roman"/>
          <w:szCs w:val="24"/>
          <w:lang w:val="ru-RU"/>
        </w:rPr>
        <w:t xml:space="preserve">унктом </w:t>
      </w:r>
      <w:r w:rsidR="005A4749" w:rsidRPr="003870A6">
        <w:rPr>
          <w:rFonts w:cs="Times New Roman"/>
          <w:szCs w:val="24"/>
          <w:lang w:val="ru-RU"/>
        </w:rPr>
        <w:fldChar w:fldCharType="begin"/>
      </w:r>
      <w:r w:rsidR="005A4749" w:rsidRPr="003870A6">
        <w:rPr>
          <w:rFonts w:cs="Times New Roman"/>
          <w:szCs w:val="24"/>
          <w:lang w:val="ru-RU"/>
        </w:rPr>
        <w:instrText xml:space="preserve"> REF _Ref100235527 \n \h </w:instrText>
      </w:r>
      <w:r w:rsidR="003870A6">
        <w:rPr>
          <w:rFonts w:cs="Times New Roman"/>
          <w:szCs w:val="24"/>
          <w:lang w:val="ru-RU"/>
        </w:rPr>
        <w:instrText xml:space="preserve"> \* MERGEFORMAT </w:instrText>
      </w:r>
      <w:r w:rsidR="005A4749" w:rsidRPr="003870A6">
        <w:rPr>
          <w:rFonts w:cs="Times New Roman"/>
          <w:szCs w:val="24"/>
          <w:lang w:val="ru-RU"/>
        </w:rPr>
      </w:r>
      <w:r w:rsidR="005A4749" w:rsidRPr="003870A6">
        <w:rPr>
          <w:rFonts w:cs="Times New Roman"/>
          <w:szCs w:val="24"/>
          <w:lang w:val="ru-RU"/>
        </w:rPr>
        <w:fldChar w:fldCharType="separate"/>
      </w:r>
      <w:r w:rsidR="00E068AC">
        <w:rPr>
          <w:rFonts w:cs="Times New Roman"/>
          <w:szCs w:val="24"/>
          <w:lang w:val="ru-RU"/>
        </w:rPr>
        <w:t>8.4</w:t>
      </w:r>
      <w:r w:rsidR="005A4749" w:rsidRPr="003870A6">
        <w:rPr>
          <w:rFonts w:cs="Times New Roman"/>
          <w:szCs w:val="24"/>
          <w:lang w:val="ru-RU"/>
        </w:rPr>
        <w:fldChar w:fldCharType="end"/>
      </w:r>
      <w:r w:rsidR="009555A8" w:rsidRPr="003870A6">
        <w:rPr>
          <w:rFonts w:cs="Times New Roman"/>
          <w:szCs w:val="24"/>
          <w:lang w:val="ru-RU"/>
        </w:rPr>
        <w:t xml:space="preserve">, в порядке и сроки, указанные в </w:t>
      </w:r>
      <w:r w:rsidR="000D04F0" w:rsidRPr="003870A6">
        <w:rPr>
          <w:rFonts w:cs="Times New Roman"/>
          <w:szCs w:val="24"/>
          <w:lang w:val="ru-RU"/>
        </w:rPr>
        <w:t>п</w:t>
      </w:r>
      <w:r w:rsidR="009555A8" w:rsidRPr="003870A6">
        <w:rPr>
          <w:rFonts w:cs="Times New Roman"/>
          <w:szCs w:val="24"/>
          <w:lang w:val="ru-RU"/>
        </w:rPr>
        <w:t>ункте</w:t>
      </w:r>
      <w:r w:rsidR="007808B8">
        <w:rPr>
          <w:rFonts w:cs="Times New Roman"/>
          <w:szCs w:val="24"/>
          <w:lang w:val="ru-RU"/>
        </w:rPr>
        <w:t xml:space="preserve"> </w:t>
      </w:r>
      <w:r w:rsidR="007808B8">
        <w:rPr>
          <w:rFonts w:cs="Times New Roman"/>
          <w:szCs w:val="24"/>
          <w:lang w:val="ru-RU"/>
        </w:rPr>
        <w:fldChar w:fldCharType="begin"/>
      </w:r>
      <w:r w:rsidR="007808B8">
        <w:rPr>
          <w:rFonts w:cs="Times New Roman"/>
          <w:szCs w:val="24"/>
          <w:lang w:val="ru-RU"/>
        </w:rPr>
        <w:instrText xml:space="preserve"> REF _Ref114080614 \r \h </w:instrText>
      </w:r>
      <w:r w:rsidR="007808B8">
        <w:rPr>
          <w:rFonts w:cs="Times New Roman"/>
          <w:szCs w:val="24"/>
          <w:lang w:val="ru-RU"/>
        </w:rPr>
      </w:r>
      <w:r w:rsidR="007808B8">
        <w:rPr>
          <w:rFonts w:cs="Times New Roman"/>
          <w:szCs w:val="24"/>
          <w:lang w:val="ru-RU"/>
        </w:rPr>
        <w:fldChar w:fldCharType="separate"/>
      </w:r>
      <w:r w:rsidR="00E068AC">
        <w:rPr>
          <w:rFonts w:cs="Times New Roman"/>
          <w:szCs w:val="24"/>
          <w:lang w:val="ru-RU"/>
        </w:rPr>
        <w:t>8.6</w:t>
      </w:r>
      <w:r w:rsidR="007808B8">
        <w:rPr>
          <w:rFonts w:cs="Times New Roman"/>
          <w:szCs w:val="24"/>
          <w:lang w:val="ru-RU"/>
        </w:rPr>
        <w:fldChar w:fldCharType="end"/>
      </w:r>
      <w:r w:rsidR="009555A8" w:rsidRPr="003870A6">
        <w:rPr>
          <w:rFonts w:cs="Times New Roman"/>
          <w:szCs w:val="24"/>
          <w:lang w:val="ru-RU"/>
        </w:rPr>
        <w:t xml:space="preserve">, при этом условия соответствующих Соглашений о </w:t>
      </w:r>
      <w:r w:rsidR="00B90363">
        <w:rPr>
          <w:rFonts w:cs="Times New Roman"/>
          <w:szCs w:val="24"/>
          <w:lang w:val="ru-RU"/>
        </w:rPr>
        <w:t>выкупе дополнительных акций</w:t>
      </w:r>
      <w:r w:rsidR="00B90363" w:rsidRPr="003870A6">
        <w:rPr>
          <w:rFonts w:cs="Times New Roman"/>
          <w:szCs w:val="24"/>
          <w:lang w:val="ru-RU"/>
        </w:rPr>
        <w:t xml:space="preserve"> </w:t>
      </w:r>
      <w:r w:rsidR="009555A8" w:rsidRPr="003870A6">
        <w:rPr>
          <w:rFonts w:cs="Times New Roman"/>
          <w:szCs w:val="24"/>
          <w:lang w:val="ru-RU"/>
        </w:rPr>
        <w:t xml:space="preserve">должны во всех существенных аспектах соответствовать условиям, указанным в </w:t>
      </w:r>
      <w:r w:rsidR="00F104BA" w:rsidRPr="003870A6">
        <w:rPr>
          <w:rFonts w:cs="Times New Roman"/>
          <w:szCs w:val="24"/>
          <w:lang w:val="ru-RU"/>
        </w:rPr>
        <w:t xml:space="preserve">подпункте </w:t>
      </w:r>
      <w:r w:rsidR="00F104BA" w:rsidRPr="003870A6">
        <w:rPr>
          <w:rFonts w:cs="Times New Roman"/>
          <w:szCs w:val="24"/>
          <w:lang w:val="ru-RU"/>
        </w:rPr>
        <w:fldChar w:fldCharType="begin"/>
      </w:r>
      <w:r w:rsidR="00F104BA" w:rsidRPr="003870A6">
        <w:rPr>
          <w:rFonts w:cs="Times New Roman"/>
          <w:szCs w:val="24"/>
          <w:lang w:val="ru-RU"/>
        </w:rPr>
        <w:instrText xml:space="preserve"> REF _Ref112621215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E068AC">
        <w:rPr>
          <w:rFonts w:cs="Times New Roman"/>
          <w:szCs w:val="24"/>
          <w:lang w:val="ru-RU"/>
        </w:rPr>
        <w:t>(2)</w:t>
      </w:r>
      <w:r w:rsidR="00F104BA" w:rsidRPr="003870A6">
        <w:rPr>
          <w:rFonts w:cs="Times New Roman"/>
          <w:szCs w:val="24"/>
          <w:lang w:val="ru-RU"/>
        </w:rPr>
        <w:fldChar w:fldCharType="end"/>
      </w:r>
      <w:r w:rsidR="00F104BA" w:rsidRPr="003870A6">
        <w:rPr>
          <w:rFonts w:cs="Times New Roman"/>
          <w:szCs w:val="24"/>
          <w:lang w:val="ru-RU"/>
        </w:rPr>
        <w:t xml:space="preserve"> п</w:t>
      </w:r>
      <w:r w:rsidR="009555A8" w:rsidRPr="003870A6">
        <w:rPr>
          <w:rFonts w:cs="Times New Roman"/>
          <w:szCs w:val="24"/>
          <w:lang w:val="ru-RU"/>
        </w:rPr>
        <w:t>ункт</w:t>
      </w:r>
      <w:r w:rsidR="00F104BA" w:rsidRPr="003870A6">
        <w:rPr>
          <w:rFonts w:cs="Times New Roman"/>
          <w:szCs w:val="24"/>
          <w:lang w:val="ru-RU"/>
        </w:rPr>
        <w:t xml:space="preserve">а </w:t>
      </w:r>
      <w:r w:rsidR="00F104BA" w:rsidRPr="003870A6">
        <w:rPr>
          <w:rFonts w:cs="Times New Roman"/>
          <w:szCs w:val="24"/>
          <w:lang w:val="ru-RU"/>
        </w:rPr>
        <w:fldChar w:fldCharType="begin"/>
      </w:r>
      <w:r w:rsidR="00F104BA" w:rsidRPr="003870A6">
        <w:rPr>
          <w:rFonts w:cs="Times New Roman"/>
          <w:szCs w:val="24"/>
          <w:lang w:val="ru-RU"/>
        </w:rPr>
        <w:instrText xml:space="preserve"> REF _Ref100225985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E068AC">
        <w:rPr>
          <w:rFonts w:cs="Times New Roman"/>
          <w:szCs w:val="24"/>
          <w:lang w:val="ru-RU"/>
        </w:rPr>
        <w:t>8.1</w:t>
      </w:r>
      <w:r w:rsidR="00F104BA" w:rsidRPr="003870A6">
        <w:rPr>
          <w:rFonts w:cs="Times New Roman"/>
          <w:szCs w:val="24"/>
          <w:lang w:val="ru-RU"/>
        </w:rPr>
        <w:fldChar w:fldCharType="end"/>
      </w:r>
      <w:r w:rsidR="009555A8" w:rsidRPr="003870A6">
        <w:rPr>
          <w:rFonts w:cs="Times New Roman"/>
          <w:szCs w:val="24"/>
          <w:lang w:val="ru-RU"/>
        </w:rPr>
        <w:t xml:space="preserve">, а в части предоставляемых </w:t>
      </w:r>
      <w:r w:rsidR="00425961" w:rsidRPr="003870A6">
        <w:rPr>
          <w:rFonts w:cs="Times New Roman"/>
          <w:szCs w:val="24"/>
          <w:lang w:val="ru-RU"/>
        </w:rPr>
        <w:t xml:space="preserve">Акционером-1 заверений об обстоятельствах (по смыслу статьи 431.2 </w:t>
      </w:r>
      <w:r w:rsidR="00425961" w:rsidRPr="00DE2963">
        <w:rPr>
          <w:rFonts w:cs="Times New Roman"/>
          <w:szCs w:val="24"/>
          <w:lang w:val="ru-RU"/>
        </w:rPr>
        <w:t>(</w:t>
      </w:r>
      <w:r w:rsidR="00425961" w:rsidRPr="003870A6">
        <w:rPr>
          <w:rFonts w:cs="Times New Roman"/>
          <w:szCs w:val="24"/>
          <w:lang w:val="ru-RU"/>
        </w:rPr>
        <w:t>Заверения об обстоятельствах</w:t>
      </w:r>
      <w:r w:rsidR="00425961" w:rsidRPr="00DE2963">
        <w:rPr>
          <w:rFonts w:cs="Times New Roman"/>
          <w:szCs w:val="24"/>
          <w:lang w:val="ru-RU"/>
        </w:rPr>
        <w:t>) ГК РФ)</w:t>
      </w:r>
      <w:r w:rsidR="00425961" w:rsidRPr="003870A6">
        <w:rPr>
          <w:rFonts w:cs="Times New Roman"/>
          <w:szCs w:val="24"/>
          <w:lang w:val="ru-RU"/>
        </w:rPr>
        <w:t xml:space="preserve"> – также аналогичным условиям, указанным в пунктах </w:t>
      </w:r>
      <w:r w:rsidR="009F30C7" w:rsidRPr="003870A6">
        <w:rPr>
          <w:rFonts w:cs="Times New Roman"/>
          <w:szCs w:val="24"/>
          <w:lang w:val="ru-RU"/>
        </w:rPr>
        <w:t>7.1</w:t>
      </w:r>
      <w:r w:rsidR="00425961" w:rsidRPr="003870A6">
        <w:rPr>
          <w:rFonts w:cs="Times New Roman"/>
          <w:szCs w:val="24"/>
          <w:lang w:val="ru-RU"/>
        </w:rPr>
        <w:t xml:space="preserve"> – </w:t>
      </w:r>
      <w:r w:rsidR="009F30C7" w:rsidRPr="003870A6">
        <w:rPr>
          <w:rFonts w:cs="Times New Roman"/>
          <w:szCs w:val="24"/>
          <w:lang w:val="ru-RU"/>
        </w:rPr>
        <w:t>7.2</w:t>
      </w:r>
      <w:r w:rsidR="00425961" w:rsidRPr="003870A6">
        <w:rPr>
          <w:rFonts w:cs="Times New Roman"/>
          <w:szCs w:val="24"/>
          <w:lang w:val="ru-RU"/>
        </w:rPr>
        <w:t xml:space="preserve"> Договора купли-продажи</w:t>
      </w:r>
      <w:r w:rsidR="009555A8" w:rsidRPr="003870A6">
        <w:rPr>
          <w:rFonts w:cs="Times New Roman"/>
          <w:szCs w:val="24"/>
          <w:lang w:val="ru-RU"/>
        </w:rPr>
        <w:t>.</w:t>
      </w:r>
    </w:p>
    <w:p w14:paraId="7022B56A" w14:textId="0F32BA66"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E068AC">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E068AC">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74E2F99C" w:rsidR="00A6339E" w:rsidRPr="00A8746E" w:rsidRDefault="00E500E5" w:rsidP="00781953">
      <w:pPr>
        <w:pStyle w:val="HeadingR2"/>
        <w:keepNext w:val="0"/>
        <w:widowControl w:val="0"/>
        <w:spacing w:before="120" w:after="120"/>
        <w:ind w:left="720" w:hanging="720"/>
        <w:rPr>
          <w:rFonts w:cs="Times New Roman"/>
          <w:szCs w:val="24"/>
        </w:rPr>
      </w:pPr>
      <w:bookmarkStart w:id="445"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E068AC">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E068AC">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E068AC">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45"/>
    </w:p>
    <w:p w14:paraId="38B222DF" w14:textId="11B5C891"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43109222" w:rsidR="00A6339E" w:rsidRPr="00853055"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bookmarkStart w:id="446"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 xml:space="preserve">ов, вносимых в оплату </w:t>
      </w:r>
      <w:r w:rsidR="00320B1A" w:rsidRPr="00853055">
        <w:rPr>
          <w:lang w:val="ru-RU" w:eastAsia="ru-RU"/>
        </w:rPr>
        <w:t>соответствующих Дополнительных акций, определенн</w:t>
      </w:r>
      <w:r w:rsidR="003D4A48" w:rsidRPr="00853055">
        <w:rPr>
          <w:lang w:val="ru-RU" w:eastAsia="ru-RU"/>
        </w:rPr>
        <w:t>ой</w:t>
      </w:r>
      <w:r w:rsidR="00320B1A" w:rsidRPr="00853055">
        <w:rPr>
          <w:lang w:val="ru-RU" w:eastAsia="ru-RU"/>
        </w:rPr>
        <w:t xml:space="preserve"> в соответствии с </w:t>
      </w:r>
      <w:r w:rsidR="00777B7A" w:rsidRPr="0032115F">
        <w:rPr>
          <w:lang w:val="ru-RU" w:eastAsia="ru-RU"/>
        </w:rPr>
        <w:t>п</w:t>
      </w:r>
      <w:r w:rsidR="00320B1A" w:rsidRPr="0032115F">
        <w:rPr>
          <w:lang w:val="ru-RU" w:eastAsia="ru-RU"/>
        </w:rPr>
        <w:t>унктом</w:t>
      </w:r>
      <w:r w:rsidR="00B264C7" w:rsidRPr="0032115F">
        <w:rPr>
          <w:lang w:val="ru-RU" w:eastAsia="ru-RU"/>
        </w:rPr>
        <w:t xml:space="preserve"> </w:t>
      </w:r>
      <w:r w:rsidR="00777B7A" w:rsidRPr="00745767">
        <w:rPr>
          <w:lang w:val="ru-RU" w:eastAsia="ru-RU"/>
        </w:rPr>
        <w:fldChar w:fldCharType="begin"/>
      </w:r>
      <w:r w:rsidR="00777B7A" w:rsidRPr="00745767">
        <w:rPr>
          <w:lang w:val="ru-RU" w:eastAsia="ru-RU"/>
        </w:rPr>
        <w:instrText xml:space="preserve"> REF _Ref100235527 \n \h </w:instrText>
      </w:r>
      <w:r w:rsidR="00853055">
        <w:rPr>
          <w:lang w:val="ru-RU" w:eastAsia="ru-RU"/>
        </w:rPr>
        <w:instrText xml:space="preserve"> \* MERGEFORMAT </w:instrText>
      </w:r>
      <w:r w:rsidR="00777B7A" w:rsidRPr="00745767">
        <w:rPr>
          <w:lang w:val="ru-RU" w:eastAsia="ru-RU"/>
        </w:rPr>
      </w:r>
      <w:r w:rsidR="00777B7A" w:rsidRPr="00745767">
        <w:rPr>
          <w:lang w:val="ru-RU" w:eastAsia="ru-RU"/>
        </w:rPr>
        <w:fldChar w:fldCharType="separate"/>
      </w:r>
      <w:r w:rsidR="00E068AC">
        <w:rPr>
          <w:lang w:val="ru-RU" w:eastAsia="ru-RU"/>
        </w:rPr>
        <w:t>8.4</w:t>
      </w:r>
      <w:r w:rsidR="00777B7A" w:rsidRPr="00745767">
        <w:rPr>
          <w:lang w:val="ru-RU" w:eastAsia="ru-RU"/>
        </w:rPr>
        <w:fldChar w:fldCharType="end"/>
      </w:r>
      <w:r w:rsidR="00320B1A" w:rsidRPr="00745767">
        <w:rPr>
          <w:lang w:val="ru-RU" w:eastAsia="ru-RU"/>
        </w:rPr>
        <w:t>,</w:t>
      </w:r>
      <w:r w:rsidR="009554ED" w:rsidRPr="00745767">
        <w:rPr>
          <w:lang w:val="ru-RU" w:eastAsia="ru-RU"/>
        </w:rPr>
        <w:t xml:space="preserve"> на номинальную стоимость одной Дополнительной акции</w:t>
      </w:r>
      <w:r w:rsidRPr="00853055">
        <w:rPr>
          <w:rFonts w:cs="Times New Roman"/>
          <w:szCs w:val="24"/>
          <w:lang w:val="ru-RU"/>
        </w:rPr>
        <w:t>;</w:t>
      </w:r>
      <w:r w:rsidR="00587DB5" w:rsidRPr="00853055">
        <w:rPr>
          <w:rFonts w:cs="Times New Roman"/>
          <w:szCs w:val="24"/>
          <w:lang w:val="ru-RU"/>
        </w:rPr>
        <w:t xml:space="preserve"> </w:t>
      </w:r>
      <w:bookmarkEnd w:id="446"/>
    </w:p>
    <w:p w14:paraId="7DB7B542" w14:textId="091BDC27" w:rsidR="009F1D8E" w:rsidRPr="00745767" w:rsidRDefault="009F1D8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32115F">
        <w:rPr>
          <w:rFonts w:cs="Times New Roman"/>
          <w:szCs w:val="24"/>
          <w:lang w:val="ru-RU"/>
        </w:rPr>
        <w:t xml:space="preserve">цена размещения Дополнительных акций: </w:t>
      </w:r>
      <w:r w:rsidR="00320B1A" w:rsidRPr="0032115F">
        <w:rPr>
          <w:lang w:val="ru-RU" w:eastAsia="ru-RU"/>
        </w:rPr>
        <w:t xml:space="preserve">каждая Дополнительная акция </w:t>
      </w:r>
      <w:r w:rsidR="00320B1A" w:rsidRPr="00745767">
        <w:rPr>
          <w:lang w:val="ru-RU" w:eastAsia="ru-RU"/>
        </w:rPr>
        <w:t>размещается по номинальной стоимости</w:t>
      </w:r>
      <w:r w:rsidRPr="00745767">
        <w:rPr>
          <w:rFonts w:cs="Times New Roman"/>
          <w:szCs w:val="24"/>
          <w:lang w:val="ru-RU"/>
        </w:rPr>
        <w:t>;</w:t>
      </w:r>
    </w:p>
    <w:p w14:paraId="3ED8F9E3" w14:textId="519ACCB7" w:rsidR="00A6339E" w:rsidRPr="00A8746E"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4EDE567A" w:rsidR="009A0853" w:rsidRPr="00A8746E" w:rsidRDefault="00553447" w:rsidP="00992369">
      <w:pPr>
        <w:pStyle w:val="HeadingR2"/>
        <w:keepNext w:val="0"/>
        <w:widowControl w:val="0"/>
        <w:spacing w:before="120" w:after="120"/>
        <w:ind w:left="720" w:hanging="720"/>
        <w:rPr>
          <w:rFonts w:cs="Times New Roman"/>
          <w:szCs w:val="24"/>
        </w:rPr>
      </w:pPr>
      <w:bookmarkStart w:id="447"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E068AC">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E068AC">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47"/>
      <w:r w:rsidR="009A0853" w:rsidRPr="00A8746E">
        <w:rPr>
          <w:rFonts w:cs="Times New Roman"/>
          <w:szCs w:val="24"/>
        </w:rPr>
        <w:t xml:space="preserve"> </w:t>
      </w:r>
    </w:p>
    <w:p w14:paraId="19145B43" w14:textId="762502B5" w:rsidR="009A0853" w:rsidRPr="00A8746E" w:rsidRDefault="009A0853" w:rsidP="00BA2C6D">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48"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48"/>
    </w:p>
    <w:p w14:paraId="2597E4C2" w14:textId="182CFDDB" w:rsidR="00AE637C" w:rsidRDefault="009A0853">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49" w:name="_Ref100234872"/>
      <w:bookmarkStart w:id="450" w:name="_Ref113552541"/>
      <w:r w:rsidRPr="00A8746E">
        <w:rPr>
          <w:rFonts w:cs="Times New Roman"/>
          <w:szCs w:val="24"/>
          <w:lang w:val="ru-RU"/>
        </w:rPr>
        <w:t xml:space="preserve">балансовая стоимость </w:t>
      </w:r>
      <w:r w:rsidR="009332F5" w:rsidRPr="00A8746E">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bookmarkEnd w:id="449"/>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147914">
        <w:rPr>
          <w:rFonts w:cs="Times New Roman"/>
          <w:szCs w:val="24"/>
          <w:lang w:val="ru-RU"/>
        </w:rPr>
        <w:t xml:space="preserve"> </w:t>
      </w:r>
    </w:p>
    <w:p w14:paraId="5E162649" w14:textId="1113766E" w:rsidR="006E190C" w:rsidRDefault="00147914">
      <w:pPr>
        <w:pStyle w:val="6"/>
        <w:widowControl w:val="0"/>
        <w:suppressAutoHyphens w:val="0"/>
        <w:spacing w:before="120" w:after="120"/>
        <w:ind w:left="1276"/>
        <w:rPr>
          <w:rFonts w:cs="Times New Roman"/>
          <w:szCs w:val="24"/>
          <w:lang w:val="ru-RU"/>
        </w:rPr>
      </w:pPr>
      <w:bookmarkStart w:id="451" w:name="_Toc111046951"/>
      <w:bookmarkStart w:id="452" w:name="_Toc111107894"/>
      <w:r>
        <w:rPr>
          <w:rFonts w:cs="Times New Roman"/>
          <w:szCs w:val="24"/>
          <w:lang w:val="ru-RU"/>
        </w:rPr>
        <w:t>(далее – «</w:t>
      </w:r>
      <w:r w:rsidRPr="0010357D">
        <w:rPr>
          <w:rFonts w:cs="Times New Roman"/>
          <w:b/>
          <w:szCs w:val="24"/>
          <w:lang w:val="ru-RU"/>
        </w:rPr>
        <w:t>Базовая цена</w:t>
      </w:r>
      <w:r>
        <w:rPr>
          <w:rFonts w:cs="Times New Roman"/>
          <w:szCs w:val="24"/>
          <w:lang w:val="ru-RU"/>
        </w:rPr>
        <w:t>»)</w:t>
      </w:r>
      <w:r w:rsidR="00E93983" w:rsidRPr="00A8746E">
        <w:rPr>
          <w:rFonts w:cs="Times New Roman"/>
          <w:szCs w:val="24"/>
          <w:lang w:val="ru-RU"/>
        </w:rPr>
        <w:t>,</w:t>
      </w:r>
      <w:bookmarkEnd w:id="450"/>
    </w:p>
    <w:p w14:paraId="0FC2A7C3" w14:textId="69809BC3" w:rsidR="006E190C" w:rsidRDefault="008A793D" w:rsidP="00277ABB">
      <w:pPr>
        <w:pStyle w:val="a4"/>
        <w:tabs>
          <w:tab w:val="clear" w:pos="907"/>
          <w:tab w:val="clear" w:pos="1644"/>
          <w:tab w:val="clear" w:pos="2381"/>
          <w:tab w:val="left" w:pos="1276"/>
        </w:tabs>
        <w:spacing w:before="120" w:after="120"/>
        <w:ind w:left="0"/>
        <w:rPr>
          <w:rFonts w:cs="Times New Roman"/>
          <w:szCs w:val="24"/>
          <w:lang w:val="ru-RU" w:eastAsia="ru-RU"/>
        </w:rPr>
      </w:pPr>
      <w:r>
        <w:rPr>
          <w:rFonts w:ascii="Times New Roman" w:hAnsi="Times New Roman" w:cs="Times New Roman"/>
          <w:sz w:val="24"/>
          <w:szCs w:val="24"/>
          <w:lang w:val="ru-RU" w:eastAsia="ru-RU"/>
        </w:rPr>
        <w:tab/>
      </w:r>
      <w:r w:rsidR="006E190C" w:rsidRPr="0010357D">
        <w:rPr>
          <w:rFonts w:ascii="Times New Roman" w:hAnsi="Times New Roman" w:cs="Times New Roman"/>
          <w:sz w:val="24"/>
          <w:szCs w:val="24"/>
          <w:lang w:val="ru-RU" w:eastAsia="ru-RU"/>
        </w:rPr>
        <w:t>и определяется по следующ</w:t>
      </w:r>
      <w:r>
        <w:rPr>
          <w:rFonts w:ascii="Times New Roman" w:hAnsi="Times New Roman" w:cs="Times New Roman"/>
          <w:sz w:val="24"/>
          <w:szCs w:val="24"/>
          <w:lang w:val="ru-RU" w:eastAsia="ru-RU"/>
        </w:rPr>
        <w:t>им</w:t>
      </w:r>
      <w:r w:rsidR="006E190C" w:rsidRPr="0010357D">
        <w:rPr>
          <w:rFonts w:ascii="Times New Roman" w:hAnsi="Times New Roman" w:cs="Times New Roman"/>
          <w:sz w:val="24"/>
          <w:szCs w:val="24"/>
          <w:lang w:val="ru-RU" w:eastAsia="ru-RU"/>
        </w:rPr>
        <w:t xml:space="preserve"> формул</w:t>
      </w:r>
      <w:r w:rsidRPr="00EB53E0">
        <w:rPr>
          <w:rFonts w:ascii="Times New Roman" w:hAnsi="Times New Roman" w:cs="Times New Roman"/>
          <w:sz w:val="24"/>
          <w:szCs w:val="24"/>
          <w:lang w:val="ru-RU" w:eastAsia="ru-RU"/>
        </w:rPr>
        <w:t>ам</w:t>
      </w:r>
      <w:r w:rsidR="006E190C">
        <w:rPr>
          <w:rFonts w:ascii="Times New Roman" w:hAnsi="Times New Roman" w:cs="Times New Roman"/>
          <w:sz w:val="24"/>
          <w:szCs w:val="24"/>
          <w:lang w:val="ru-RU" w:eastAsia="ru-RU"/>
        </w:rPr>
        <w:t xml:space="preserve">: </w:t>
      </w:r>
    </w:p>
    <w:p w14:paraId="06989638" w14:textId="629A896C" w:rsidR="00147914" w:rsidRDefault="00147914" w:rsidP="00277ABB">
      <w:pPr>
        <w:pStyle w:val="HeadingR3"/>
        <w:tabs>
          <w:tab w:val="clear" w:pos="907"/>
          <w:tab w:val="clear" w:pos="1644"/>
        </w:tabs>
        <w:spacing w:before="120" w:after="120"/>
        <w:ind w:left="709" w:hanging="709"/>
        <w:mirrorIndents w:val="0"/>
      </w:pPr>
      <w:bookmarkStart w:id="453" w:name="_Ref115440696"/>
      <w:r>
        <w:t xml:space="preserve">Если </w:t>
      </w:r>
      <w:r w:rsidR="00786B9D">
        <w:rPr>
          <w:rFonts w:cs="Times New Roman"/>
          <w:szCs w:val="24"/>
        </w:rPr>
        <w:t>Акционером-2</w:t>
      </w:r>
      <w:r>
        <w:t xml:space="preserve"> не будет реализовано право, предусмотренное пунктом 5.4 Договора купли-продажи:</w:t>
      </w:r>
      <w:bookmarkEnd w:id="453"/>
      <w:r>
        <w:t xml:space="preserve"> </w:t>
      </w:r>
    </w:p>
    <w:p w14:paraId="3DCA9C1D" w14:textId="0B917DBA" w:rsidR="008A793D" w:rsidRDefault="00DB73AF"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 </w:t>
      </w:r>
      <w:r w:rsidR="008A793D">
        <w:rPr>
          <w:rFonts w:ascii="Times New Roman" w:hAnsi="Times New Roman" w:cs="Times New Roman"/>
          <w:sz w:val="24"/>
          <w:szCs w:val="24"/>
          <w:lang w:val="ru-RU" w:eastAsia="ru-RU"/>
        </w:rPr>
        <w:t>СДА1+СДА2, где</w:t>
      </w:r>
    </w:p>
    <w:p w14:paraId="76C29ABA" w14:textId="77777777" w:rsidR="008A793D"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СДА1 = </w:t>
      </w:r>
      <w:r w:rsidR="00147914">
        <w:rPr>
          <w:rFonts w:ascii="Times New Roman" w:hAnsi="Times New Roman" w:cs="Times New Roman"/>
          <w:sz w:val="24"/>
          <w:szCs w:val="24"/>
          <w:lang w:val="ru-RU" w:eastAsia="ru-RU"/>
        </w:rPr>
        <w:t xml:space="preserve">0,25*БЦ </w:t>
      </w:r>
    </w:p>
    <w:p w14:paraId="673F6D89" w14:textId="2FDA804A" w:rsidR="006E190C"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2 = </w:t>
      </w:r>
      <w:r w:rsidR="00147914">
        <w:rPr>
          <w:rFonts w:ascii="Times New Roman" w:hAnsi="Times New Roman" w:cs="Times New Roman"/>
          <w:sz w:val="24"/>
          <w:szCs w:val="24"/>
          <w:lang w:val="ru-RU" w:eastAsia="ru-RU"/>
        </w:rPr>
        <w:t>0,75*БЦ*КИ</w:t>
      </w:r>
      <w:r>
        <w:rPr>
          <w:rFonts w:ascii="Times New Roman" w:hAnsi="Times New Roman" w:cs="Times New Roman"/>
          <w:sz w:val="24"/>
          <w:szCs w:val="24"/>
          <w:lang w:val="ru-RU" w:eastAsia="ru-RU"/>
        </w:rPr>
        <w:t xml:space="preserve"> </w:t>
      </w:r>
    </w:p>
    <w:p w14:paraId="20051F86" w14:textId="1AD7EAB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 –</w:t>
      </w:r>
      <w:r w:rsidRPr="00D71D73">
        <w:rPr>
          <w:rFonts w:ascii="Times New Roman" w:hAnsi="Times New Roman"/>
          <w:sz w:val="24"/>
          <w:lang w:val="ru-RU"/>
        </w:rPr>
        <w:t xml:space="preserve"> покупная цена </w:t>
      </w:r>
      <w:r>
        <w:rPr>
          <w:rFonts w:ascii="Times New Roman" w:hAnsi="Times New Roman" w:cs="Times New Roman"/>
          <w:sz w:val="24"/>
          <w:szCs w:val="24"/>
          <w:lang w:val="ru-RU" w:eastAsia="ru-RU"/>
        </w:rPr>
        <w:t xml:space="preserve">всех Дополнительных акций </w:t>
      </w:r>
      <w:r w:rsidRPr="00D71D73">
        <w:rPr>
          <w:rFonts w:ascii="Times New Roman" w:hAnsi="Times New Roman"/>
          <w:sz w:val="24"/>
          <w:lang w:val="ru-RU"/>
        </w:rPr>
        <w:t>соответствующего выпуска</w:t>
      </w:r>
      <w:r>
        <w:rPr>
          <w:rFonts w:ascii="Times New Roman" w:hAnsi="Times New Roman" w:cs="Times New Roman"/>
          <w:sz w:val="24"/>
          <w:szCs w:val="24"/>
          <w:lang w:val="ru-RU" w:eastAsia="ru-RU"/>
        </w:rPr>
        <w:t>;</w:t>
      </w:r>
    </w:p>
    <w:p w14:paraId="2F7342B2" w14:textId="3102B4DC" w:rsidR="008A793D" w:rsidRPr="00D71D73" w:rsidRDefault="008A793D" w:rsidP="00D71D73">
      <w:pPr>
        <w:pStyle w:val="a4"/>
        <w:tabs>
          <w:tab w:val="clear" w:pos="907"/>
          <w:tab w:val="clear" w:pos="1644"/>
        </w:tabs>
        <w:ind w:left="709"/>
        <w:rPr>
          <w:rFonts w:ascii="Times New Roman" w:hAnsi="Times New Roman"/>
          <w:sz w:val="24"/>
          <w:lang w:val="ru-RU"/>
        </w:rPr>
      </w:pPr>
      <w:r>
        <w:rPr>
          <w:rFonts w:ascii="Times New Roman" w:hAnsi="Times New Roman" w:cs="Times New Roman"/>
          <w:sz w:val="24"/>
          <w:szCs w:val="24"/>
          <w:lang w:val="ru-RU" w:eastAsia="ru-RU"/>
        </w:rPr>
        <w:t>СДА1 – покупная цена 25% от всех</w:t>
      </w:r>
      <w:r w:rsidRPr="00D71D73">
        <w:rPr>
          <w:rFonts w:ascii="Times New Roman" w:hAnsi="Times New Roman"/>
          <w:sz w:val="24"/>
          <w:lang w:val="ru-RU"/>
        </w:rPr>
        <w:t xml:space="preserve"> Дополнительных акций </w:t>
      </w:r>
      <w:r>
        <w:rPr>
          <w:rFonts w:ascii="Times New Roman" w:hAnsi="Times New Roman" w:cs="Times New Roman"/>
          <w:sz w:val="24"/>
          <w:szCs w:val="24"/>
          <w:lang w:val="ru-RU" w:eastAsia="ru-RU"/>
        </w:rPr>
        <w:t>соответствующего</w:t>
      </w:r>
      <w:r w:rsidRPr="00D71D73">
        <w:rPr>
          <w:rFonts w:ascii="Times New Roman" w:hAnsi="Times New Roman"/>
          <w:sz w:val="24"/>
          <w:lang w:val="ru-RU"/>
        </w:rPr>
        <w:t xml:space="preserve"> выпуска</w:t>
      </w:r>
      <w:bookmarkEnd w:id="451"/>
      <w:bookmarkEnd w:id="452"/>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47D37DE9" w14:textId="433A551B" w:rsidR="006B516C" w:rsidRDefault="008A793D"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СДА2 – покупная цена 75%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(второй пакет Дополнительных акций)</w:t>
      </w:r>
      <w:r>
        <w:rPr>
          <w:rFonts w:ascii="Times New Roman" w:hAnsi="Times New Roman" w:cs="Times New Roman"/>
          <w:sz w:val="24"/>
          <w:szCs w:val="24"/>
          <w:lang w:val="ru-RU" w:eastAsia="ru-RU"/>
        </w:rPr>
        <w:t>;</w:t>
      </w:r>
    </w:p>
    <w:p w14:paraId="1B847724" w14:textId="179230A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БЦ – Базовая цена;</w:t>
      </w:r>
    </w:p>
    <w:p w14:paraId="2352EEC7" w14:textId="2EFE37B6" w:rsidR="009C1ED2" w:rsidRPr="0010357D" w:rsidRDefault="00147914"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КИ – коэффициент индексации, </w:t>
      </w:r>
      <w:r w:rsidR="009C1ED2" w:rsidRPr="0010357D">
        <w:rPr>
          <w:rFonts w:ascii="Times New Roman" w:hAnsi="Times New Roman" w:cs="Times New Roman"/>
          <w:sz w:val="24"/>
          <w:szCs w:val="24"/>
          <w:lang w:val="ru-RU" w:eastAsia="ru-RU"/>
        </w:rPr>
        <w:t xml:space="preserve">определяемый в зависимости от года, в котором </w:t>
      </w:r>
      <w:r w:rsidR="009C1ED2">
        <w:rPr>
          <w:rFonts w:ascii="Times New Roman" w:hAnsi="Times New Roman" w:cs="Times New Roman"/>
          <w:sz w:val="24"/>
          <w:szCs w:val="24"/>
          <w:lang w:val="ru-RU" w:eastAsia="ru-RU"/>
        </w:rPr>
        <w:t>в</w:t>
      </w:r>
      <w:r w:rsidR="009C1ED2" w:rsidRPr="0010357D">
        <w:rPr>
          <w:rFonts w:ascii="Times New Roman" w:hAnsi="Times New Roman" w:cs="Times New Roman"/>
          <w:sz w:val="24"/>
          <w:szCs w:val="24"/>
          <w:lang w:val="ru-RU" w:eastAsia="ru-RU"/>
        </w:rPr>
        <w:t xml:space="preserve">торой пакет </w:t>
      </w:r>
      <w:r w:rsidR="009C1ED2">
        <w:rPr>
          <w:rFonts w:ascii="Times New Roman" w:hAnsi="Times New Roman" w:cs="Times New Roman"/>
          <w:sz w:val="24"/>
          <w:szCs w:val="24"/>
          <w:lang w:val="ru-RU" w:eastAsia="ru-RU"/>
        </w:rPr>
        <w:t xml:space="preserve">Дополнительных </w:t>
      </w:r>
      <w:r w:rsidR="009C1ED2" w:rsidRPr="0010357D">
        <w:rPr>
          <w:rFonts w:ascii="Times New Roman" w:hAnsi="Times New Roman" w:cs="Times New Roman"/>
          <w:sz w:val="24"/>
          <w:szCs w:val="24"/>
          <w:lang w:val="ru-RU" w:eastAsia="ru-RU"/>
        </w:rPr>
        <w:t xml:space="preserve">Акций будет фактически </w:t>
      </w:r>
      <w:r w:rsidR="008D5744">
        <w:rPr>
          <w:rFonts w:ascii="Times New Roman" w:hAnsi="Times New Roman" w:cs="Times New Roman"/>
          <w:sz w:val="24"/>
          <w:szCs w:val="24"/>
          <w:lang w:val="ru-RU" w:eastAsia="ru-RU"/>
        </w:rPr>
        <w:t>оплачен Акционером-2</w:t>
      </w:r>
      <w:r w:rsidR="009C1ED2" w:rsidRPr="0010357D">
        <w:rPr>
          <w:rFonts w:ascii="Times New Roman" w:hAnsi="Times New Roman" w:cs="Times New Roman"/>
          <w:sz w:val="24"/>
          <w:szCs w:val="24"/>
          <w:lang w:val="ru-RU" w:eastAsia="ru-RU"/>
        </w:rPr>
        <w:t xml:space="preserve">,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tblGrid>
      <w:tr w:rsidR="009C1ED2" w:rsidRPr="00EB53E0" w14:paraId="4C1B6924" w14:textId="77777777" w:rsidTr="009726EB">
        <w:tc>
          <w:tcPr>
            <w:tcW w:w="988" w:type="dxa"/>
            <w:shd w:val="clear" w:color="auto" w:fill="D9D9D9" w:themeFill="background1" w:themeFillShade="D9"/>
          </w:tcPr>
          <w:p w14:paraId="3F9F14B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 xml:space="preserve">Год </w:t>
            </w:r>
          </w:p>
        </w:tc>
        <w:tc>
          <w:tcPr>
            <w:tcW w:w="1476" w:type="dxa"/>
            <w:shd w:val="clear" w:color="auto" w:fill="D9D9D9" w:themeFill="background1" w:themeFillShade="D9"/>
          </w:tcPr>
          <w:p w14:paraId="54EABB2C" w14:textId="701DFF3C" w:rsidR="009C1ED2" w:rsidRPr="0010357D" w:rsidRDefault="009C1ED2" w:rsidP="009726EB">
            <w:pPr>
              <w:spacing w:after="120"/>
              <w:jc w:val="center"/>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КИ</w:t>
            </w:r>
            <w:r w:rsidR="008E49E3">
              <w:rPr>
                <w:rStyle w:val="ad"/>
                <w:rFonts w:ascii="Times New Roman" w:hAnsi="Times New Roman" w:cs="Times New Roman"/>
                <w:sz w:val="24"/>
                <w:szCs w:val="24"/>
                <w:lang w:val="ru-RU" w:eastAsia="ru-RU"/>
              </w:rPr>
              <w:footnoteReference w:id="5"/>
            </w:r>
          </w:p>
        </w:tc>
      </w:tr>
      <w:tr w:rsidR="001F4A2E" w:rsidRPr="00EB53E0" w14:paraId="06CB94D3" w14:textId="77777777" w:rsidTr="001F4A2E">
        <w:tc>
          <w:tcPr>
            <w:tcW w:w="988" w:type="dxa"/>
            <w:shd w:val="clear" w:color="auto" w:fill="auto"/>
          </w:tcPr>
          <w:p w14:paraId="428CA064" w14:textId="110CF7F2" w:rsidR="001F4A2E" w:rsidRPr="0010357D" w:rsidRDefault="001F4A2E" w:rsidP="009726EB">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2026</w:t>
            </w:r>
          </w:p>
        </w:tc>
        <w:tc>
          <w:tcPr>
            <w:tcW w:w="1476" w:type="dxa"/>
            <w:shd w:val="clear" w:color="auto" w:fill="auto"/>
            <w:vAlign w:val="bottom"/>
          </w:tcPr>
          <w:p w14:paraId="27F1EADB" w14:textId="36C24ADA"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1,13</w:t>
            </w:r>
          </w:p>
        </w:tc>
      </w:tr>
      <w:tr w:rsidR="001F4A2E" w:rsidRPr="00EB53E0" w14:paraId="565ABE3A" w14:textId="77777777" w:rsidTr="001F4A2E">
        <w:tc>
          <w:tcPr>
            <w:tcW w:w="988" w:type="dxa"/>
            <w:shd w:val="clear" w:color="auto" w:fill="auto"/>
          </w:tcPr>
          <w:p w14:paraId="529D61F8"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2027</w:t>
            </w:r>
          </w:p>
        </w:tc>
        <w:tc>
          <w:tcPr>
            <w:tcW w:w="1476" w:type="dxa"/>
            <w:shd w:val="clear" w:color="auto" w:fill="auto"/>
            <w:vAlign w:val="bottom"/>
          </w:tcPr>
          <w:p w14:paraId="7AC44367" w14:textId="56BE6BE7"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1,16</w:t>
            </w:r>
          </w:p>
        </w:tc>
      </w:tr>
      <w:tr w:rsidR="001F4A2E" w:rsidRPr="00EB53E0" w14:paraId="170FA80A" w14:textId="77777777" w:rsidTr="001F4A2E">
        <w:tc>
          <w:tcPr>
            <w:tcW w:w="988" w:type="dxa"/>
            <w:shd w:val="clear" w:color="auto" w:fill="auto"/>
          </w:tcPr>
          <w:p w14:paraId="7240A1FE"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2028</w:t>
            </w:r>
          </w:p>
        </w:tc>
        <w:tc>
          <w:tcPr>
            <w:tcW w:w="1476" w:type="dxa"/>
            <w:shd w:val="clear" w:color="auto" w:fill="auto"/>
            <w:vAlign w:val="bottom"/>
          </w:tcPr>
          <w:p w14:paraId="34936ED5" w14:textId="623E6D89"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1,19</w:t>
            </w:r>
          </w:p>
        </w:tc>
      </w:tr>
      <w:tr w:rsidR="001F4A2E" w:rsidRPr="00EB53E0" w14:paraId="36976FC9" w14:textId="77777777" w:rsidTr="001F4A2E">
        <w:tc>
          <w:tcPr>
            <w:tcW w:w="988" w:type="dxa"/>
            <w:shd w:val="clear" w:color="auto" w:fill="auto"/>
          </w:tcPr>
          <w:p w14:paraId="4EAE461F"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2029</w:t>
            </w:r>
          </w:p>
        </w:tc>
        <w:tc>
          <w:tcPr>
            <w:tcW w:w="1476" w:type="dxa"/>
            <w:shd w:val="clear" w:color="auto" w:fill="auto"/>
            <w:vAlign w:val="bottom"/>
          </w:tcPr>
          <w:p w14:paraId="0EC4FFD6" w14:textId="0FFCFAD6"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1,23</w:t>
            </w:r>
          </w:p>
        </w:tc>
      </w:tr>
      <w:tr w:rsidR="001F4A2E" w:rsidRPr="00EB53E0" w14:paraId="03D1A92D" w14:textId="77777777" w:rsidTr="009726EB">
        <w:tc>
          <w:tcPr>
            <w:tcW w:w="988" w:type="dxa"/>
            <w:shd w:val="clear" w:color="auto" w:fill="auto"/>
          </w:tcPr>
          <w:p w14:paraId="6AA850F4"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2030</w:t>
            </w:r>
          </w:p>
        </w:tc>
        <w:tc>
          <w:tcPr>
            <w:tcW w:w="1476" w:type="dxa"/>
            <w:shd w:val="clear" w:color="auto" w:fill="auto"/>
          </w:tcPr>
          <w:p w14:paraId="56367FCC" w14:textId="772FA3F4"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1,27</w:t>
            </w:r>
          </w:p>
        </w:tc>
      </w:tr>
      <w:tr w:rsidR="001F4A2E" w:rsidRPr="00EB53E0" w14:paraId="59918550" w14:textId="77777777" w:rsidTr="001F4A2E">
        <w:tc>
          <w:tcPr>
            <w:tcW w:w="988" w:type="dxa"/>
            <w:shd w:val="clear" w:color="auto" w:fill="auto"/>
          </w:tcPr>
          <w:p w14:paraId="1D53E4B0"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2031</w:t>
            </w:r>
          </w:p>
        </w:tc>
        <w:tc>
          <w:tcPr>
            <w:tcW w:w="1476" w:type="dxa"/>
            <w:shd w:val="clear" w:color="auto" w:fill="auto"/>
            <w:vAlign w:val="bottom"/>
          </w:tcPr>
          <w:p w14:paraId="3678F666" w14:textId="79B1BB07"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1,30</w:t>
            </w:r>
          </w:p>
        </w:tc>
      </w:tr>
      <w:tr w:rsidR="001F4A2E" w:rsidRPr="00EB53E0" w14:paraId="7E0D2408" w14:textId="77777777" w:rsidTr="001F4A2E">
        <w:tc>
          <w:tcPr>
            <w:tcW w:w="988" w:type="dxa"/>
            <w:shd w:val="clear" w:color="auto" w:fill="auto"/>
          </w:tcPr>
          <w:p w14:paraId="3EB43B3C"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2032</w:t>
            </w:r>
          </w:p>
        </w:tc>
        <w:tc>
          <w:tcPr>
            <w:tcW w:w="1476" w:type="dxa"/>
            <w:shd w:val="clear" w:color="auto" w:fill="auto"/>
            <w:vAlign w:val="bottom"/>
          </w:tcPr>
          <w:p w14:paraId="2351393A" w14:textId="3260F142"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1,34</w:t>
            </w:r>
          </w:p>
        </w:tc>
      </w:tr>
      <w:tr w:rsidR="001F4A2E" w:rsidRPr="00EB53E0" w14:paraId="7489B776" w14:textId="77777777" w:rsidTr="001F4A2E">
        <w:tc>
          <w:tcPr>
            <w:tcW w:w="988" w:type="dxa"/>
            <w:shd w:val="clear" w:color="auto" w:fill="auto"/>
          </w:tcPr>
          <w:p w14:paraId="592C4F6D"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2033</w:t>
            </w:r>
          </w:p>
        </w:tc>
        <w:tc>
          <w:tcPr>
            <w:tcW w:w="1476" w:type="dxa"/>
            <w:shd w:val="clear" w:color="auto" w:fill="auto"/>
            <w:vAlign w:val="bottom"/>
          </w:tcPr>
          <w:p w14:paraId="13EFE0A4" w14:textId="4C14323D"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1,38</w:t>
            </w:r>
          </w:p>
        </w:tc>
      </w:tr>
      <w:tr w:rsidR="001F4A2E" w:rsidRPr="00EB53E0" w14:paraId="5235EB26" w14:textId="77777777" w:rsidTr="001F4A2E">
        <w:tc>
          <w:tcPr>
            <w:tcW w:w="988" w:type="dxa"/>
            <w:shd w:val="clear" w:color="auto" w:fill="auto"/>
          </w:tcPr>
          <w:p w14:paraId="6250196F"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2034</w:t>
            </w:r>
          </w:p>
        </w:tc>
        <w:tc>
          <w:tcPr>
            <w:tcW w:w="1476" w:type="dxa"/>
            <w:shd w:val="clear" w:color="auto" w:fill="auto"/>
            <w:vAlign w:val="bottom"/>
          </w:tcPr>
          <w:p w14:paraId="35ECA2FF" w14:textId="3DD83004"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1,43</w:t>
            </w:r>
          </w:p>
        </w:tc>
      </w:tr>
      <w:tr w:rsidR="001F4A2E" w:rsidRPr="00EB53E0" w14:paraId="28A6F1F6" w14:textId="77777777" w:rsidTr="001F4A2E">
        <w:tc>
          <w:tcPr>
            <w:tcW w:w="988" w:type="dxa"/>
            <w:shd w:val="clear" w:color="auto" w:fill="auto"/>
          </w:tcPr>
          <w:p w14:paraId="798AFAD3"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2035</w:t>
            </w:r>
          </w:p>
        </w:tc>
        <w:tc>
          <w:tcPr>
            <w:tcW w:w="1476" w:type="dxa"/>
            <w:shd w:val="clear" w:color="auto" w:fill="auto"/>
            <w:vAlign w:val="bottom"/>
          </w:tcPr>
          <w:p w14:paraId="63C571AD" w14:textId="29B6EBD6"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1,47</w:t>
            </w:r>
          </w:p>
        </w:tc>
      </w:tr>
      <w:tr w:rsidR="001F4A2E" w:rsidRPr="00EB53E0" w14:paraId="654F6FF4" w14:textId="77777777" w:rsidTr="001F4A2E">
        <w:tc>
          <w:tcPr>
            <w:tcW w:w="988" w:type="dxa"/>
            <w:shd w:val="clear" w:color="auto" w:fill="auto"/>
          </w:tcPr>
          <w:p w14:paraId="279D245D"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2036</w:t>
            </w:r>
          </w:p>
        </w:tc>
        <w:tc>
          <w:tcPr>
            <w:tcW w:w="1476" w:type="dxa"/>
            <w:shd w:val="clear" w:color="auto" w:fill="auto"/>
            <w:vAlign w:val="bottom"/>
          </w:tcPr>
          <w:p w14:paraId="5288CDE3" w14:textId="6982372C"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1,51</w:t>
            </w:r>
          </w:p>
        </w:tc>
      </w:tr>
      <w:tr w:rsidR="001F4A2E" w:rsidRPr="00EB53E0" w14:paraId="274BF2D6" w14:textId="77777777" w:rsidTr="001F4A2E">
        <w:tc>
          <w:tcPr>
            <w:tcW w:w="988" w:type="dxa"/>
            <w:shd w:val="clear" w:color="auto" w:fill="auto"/>
          </w:tcPr>
          <w:p w14:paraId="3386D276" w14:textId="77777777" w:rsidR="001F4A2E" w:rsidRPr="0010357D" w:rsidRDefault="001F4A2E"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2037</w:t>
            </w:r>
          </w:p>
        </w:tc>
        <w:tc>
          <w:tcPr>
            <w:tcW w:w="1476" w:type="dxa"/>
            <w:shd w:val="clear" w:color="auto" w:fill="auto"/>
            <w:vAlign w:val="bottom"/>
          </w:tcPr>
          <w:p w14:paraId="5644C525" w14:textId="438B894C" w:rsidR="001F4A2E" w:rsidRPr="0010357D" w:rsidRDefault="001F4A2E" w:rsidP="009726EB">
            <w:pPr>
              <w:spacing w:after="120"/>
              <w:rPr>
                <w:rFonts w:ascii="Times New Roman" w:hAnsi="Times New Roman" w:cs="Times New Roman"/>
                <w:sz w:val="24"/>
                <w:szCs w:val="24"/>
                <w:lang w:val="ru-RU" w:eastAsia="ru-RU"/>
              </w:rPr>
            </w:pPr>
            <w:r w:rsidRPr="001F4A2E">
              <w:rPr>
                <w:rFonts w:ascii="Times New Roman" w:hAnsi="Times New Roman" w:cs="Times New Roman"/>
                <w:sz w:val="24"/>
                <w:szCs w:val="24"/>
                <w:lang w:val="ru-RU" w:eastAsia="ru-RU"/>
              </w:rPr>
              <w:t>1,56</w:t>
            </w:r>
          </w:p>
        </w:tc>
      </w:tr>
    </w:tbl>
    <w:p w14:paraId="0D7B2582" w14:textId="10E42A0A" w:rsidR="009C1ED2" w:rsidRPr="00AC6238" w:rsidRDefault="009C1ED2" w:rsidP="00AC6238">
      <w:pPr>
        <w:pStyle w:val="HeadingR3"/>
        <w:tabs>
          <w:tab w:val="clear" w:pos="907"/>
          <w:tab w:val="clear" w:pos="1644"/>
        </w:tabs>
        <w:ind w:left="709" w:hanging="709"/>
        <w:mirrorIndents w:val="0"/>
      </w:pPr>
      <w:bookmarkStart w:id="454" w:name="_Ref115441064"/>
      <w:r w:rsidRPr="00AC6238">
        <w:t xml:space="preserve">Если </w:t>
      </w:r>
      <w:r w:rsidR="000463FB">
        <w:t>Акционером-2</w:t>
      </w:r>
      <w:r w:rsidR="000463FB" w:rsidRPr="00AC6238">
        <w:t xml:space="preserve"> </w:t>
      </w:r>
      <w:r w:rsidRPr="00AC6238">
        <w:t>будет реализовано право, предусмотренное пунктом 5.4 Договора купли-продажи:</w:t>
      </w:r>
      <w:bookmarkEnd w:id="454"/>
      <w:r w:rsidRPr="00AC6238">
        <w:t xml:space="preserve"> </w:t>
      </w:r>
    </w:p>
    <w:p w14:paraId="155ED455" w14:textId="446B2965"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СДА1+СДА2.1+СДА2.2, </w:t>
      </w:r>
    </w:p>
    <w:p w14:paraId="3DC4C30B" w14:textId="77777777" w:rsidR="006B516C"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0,25*БЦ </w:t>
      </w:r>
    </w:p>
    <w:p w14:paraId="5FB7D934" w14:textId="77777777"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СДА2.1 = </w:t>
      </w:r>
      <w:r w:rsidR="009C1ED2">
        <w:rPr>
          <w:rFonts w:ascii="Times New Roman" w:hAnsi="Times New Roman" w:cs="Times New Roman"/>
          <w:sz w:val="24"/>
          <w:szCs w:val="24"/>
          <w:lang w:val="ru-RU" w:eastAsia="ru-RU"/>
        </w:rPr>
        <w:t>0,</w:t>
      </w:r>
      <w:r w:rsidR="00767565">
        <w:rPr>
          <w:rFonts w:ascii="Times New Roman" w:hAnsi="Times New Roman" w:cs="Times New Roman"/>
          <w:sz w:val="24"/>
          <w:szCs w:val="24"/>
          <w:lang w:val="ru-RU" w:eastAsia="ru-RU"/>
        </w:rPr>
        <w:t>2</w:t>
      </w:r>
      <w:r w:rsidR="009C1ED2">
        <w:rPr>
          <w:rFonts w:ascii="Times New Roman" w:hAnsi="Times New Roman" w:cs="Times New Roman"/>
          <w:sz w:val="24"/>
          <w:szCs w:val="24"/>
          <w:lang w:val="ru-RU" w:eastAsia="ru-RU"/>
        </w:rPr>
        <w:t>5*БЦ*КИ</w:t>
      </w:r>
      <w:r w:rsidR="00767565">
        <w:rPr>
          <w:rFonts w:ascii="Times New Roman" w:hAnsi="Times New Roman" w:cs="Times New Roman"/>
          <w:sz w:val="24"/>
          <w:szCs w:val="24"/>
          <w:lang w:val="ru-RU" w:eastAsia="ru-RU"/>
        </w:rPr>
        <w:t xml:space="preserve"> </w:t>
      </w:r>
    </w:p>
    <w:p w14:paraId="485A943D" w14:textId="447B709A" w:rsidR="009C1ED2"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СДА2.2 = </w:t>
      </w:r>
      <w:r w:rsidR="00767565">
        <w:rPr>
          <w:rFonts w:ascii="Times New Roman" w:hAnsi="Times New Roman" w:cs="Times New Roman"/>
          <w:sz w:val="24"/>
          <w:szCs w:val="24"/>
          <w:lang w:val="ru-RU" w:eastAsia="ru-RU"/>
        </w:rPr>
        <w:t>0,5*БЦ*КИ</w:t>
      </w:r>
      <w:r w:rsidR="009C1ED2">
        <w:rPr>
          <w:rFonts w:ascii="Times New Roman" w:hAnsi="Times New Roman" w:cs="Times New Roman"/>
          <w:sz w:val="24"/>
          <w:szCs w:val="24"/>
          <w:lang w:val="ru-RU" w:eastAsia="ru-RU"/>
        </w:rPr>
        <w:t xml:space="preserve">, где </w:t>
      </w:r>
    </w:p>
    <w:p w14:paraId="55F5C1D9"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 – покупная цена всех Дополнительных акций соответствующего выпуска;</w:t>
      </w:r>
    </w:p>
    <w:p w14:paraId="553F924C" w14:textId="5AF27ECB"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СДА1 – покупная цена 25%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02DC5457" w14:textId="797A3A25"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СДА2.1 – покупная цена 25% от всех Дополнительных акций соответствующего выпуска (часть второго пакета Дополнительных акций);</w:t>
      </w:r>
    </w:p>
    <w:p w14:paraId="00C6476C" w14:textId="1D9C7BBA"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СДА2.2. - покупная цена 50 % от всех Дополнительных акций соответствующего выпуска (вторая часть второго пакета Дополнительных акций);</w:t>
      </w:r>
    </w:p>
    <w:p w14:paraId="501A8BEE"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БЦ – Базовая цена;</w:t>
      </w:r>
    </w:p>
    <w:p w14:paraId="11B7FCFF" w14:textId="697D5610" w:rsidR="00E93983" w:rsidRPr="0010357D" w:rsidRDefault="009C1ED2" w:rsidP="00AC6238">
      <w:pPr>
        <w:pStyle w:val="a4"/>
        <w:tabs>
          <w:tab w:val="clear" w:pos="907"/>
        </w:tabs>
        <w:ind w:left="709"/>
        <w:rPr>
          <w:lang w:val="ru-RU"/>
        </w:rPr>
      </w:pPr>
      <w:r>
        <w:rPr>
          <w:rFonts w:ascii="Times New Roman" w:hAnsi="Times New Roman" w:cs="Times New Roman"/>
          <w:sz w:val="24"/>
          <w:szCs w:val="24"/>
          <w:lang w:val="ru-RU" w:eastAsia="ru-RU"/>
        </w:rPr>
        <w:t xml:space="preserve">КИ – коэффициент индексации, </w:t>
      </w:r>
      <w:r w:rsidRPr="00D249A2">
        <w:rPr>
          <w:rFonts w:ascii="Times New Roman" w:hAnsi="Times New Roman" w:cs="Times New Roman"/>
          <w:sz w:val="24"/>
          <w:szCs w:val="24"/>
          <w:lang w:val="ru-RU" w:eastAsia="ru-RU"/>
        </w:rPr>
        <w:t xml:space="preserve">определяемый в зависимости от года, в котором </w:t>
      </w:r>
      <w:r w:rsidR="00767565">
        <w:rPr>
          <w:rFonts w:ascii="Times New Roman" w:hAnsi="Times New Roman" w:cs="Times New Roman"/>
          <w:sz w:val="24"/>
          <w:szCs w:val="24"/>
          <w:lang w:val="ru-RU" w:eastAsia="ru-RU"/>
        </w:rPr>
        <w:t xml:space="preserve">часть </w:t>
      </w:r>
      <w:r>
        <w:rPr>
          <w:rFonts w:ascii="Times New Roman" w:hAnsi="Times New Roman" w:cs="Times New Roman"/>
          <w:sz w:val="24"/>
          <w:szCs w:val="24"/>
          <w:lang w:val="ru-RU" w:eastAsia="ru-RU"/>
        </w:rPr>
        <w:t>в</w:t>
      </w:r>
      <w:r w:rsidRPr="00D249A2">
        <w:rPr>
          <w:rFonts w:ascii="Times New Roman" w:hAnsi="Times New Roman" w:cs="Times New Roman"/>
          <w:sz w:val="24"/>
          <w:szCs w:val="24"/>
          <w:lang w:val="ru-RU" w:eastAsia="ru-RU"/>
        </w:rPr>
        <w:t>торо</w:t>
      </w:r>
      <w:r w:rsidR="00767565">
        <w:rPr>
          <w:rFonts w:ascii="Times New Roman" w:hAnsi="Times New Roman" w:cs="Times New Roman"/>
          <w:sz w:val="24"/>
          <w:szCs w:val="24"/>
          <w:lang w:val="ru-RU" w:eastAsia="ru-RU"/>
        </w:rPr>
        <w:t>го</w:t>
      </w:r>
      <w:r w:rsidRPr="00D249A2">
        <w:rPr>
          <w:rFonts w:ascii="Times New Roman" w:hAnsi="Times New Roman" w:cs="Times New Roman"/>
          <w:sz w:val="24"/>
          <w:szCs w:val="24"/>
          <w:lang w:val="ru-RU" w:eastAsia="ru-RU"/>
        </w:rPr>
        <w:t xml:space="preserve"> пакет</w:t>
      </w:r>
      <w:r w:rsidR="00767565">
        <w:rPr>
          <w:rFonts w:ascii="Times New Roman" w:hAnsi="Times New Roman" w:cs="Times New Roman"/>
          <w:sz w:val="24"/>
          <w:szCs w:val="24"/>
          <w:lang w:val="ru-RU" w:eastAsia="ru-RU"/>
        </w:rPr>
        <w:t>а</w:t>
      </w:r>
      <w:r w:rsidRPr="00D249A2">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Дополнительных </w:t>
      </w:r>
      <w:r w:rsidRPr="00D249A2">
        <w:rPr>
          <w:rFonts w:ascii="Times New Roman" w:hAnsi="Times New Roman" w:cs="Times New Roman"/>
          <w:sz w:val="24"/>
          <w:szCs w:val="24"/>
          <w:lang w:val="ru-RU" w:eastAsia="ru-RU"/>
        </w:rPr>
        <w:t xml:space="preserve">Акций </w:t>
      </w:r>
      <w:r w:rsidR="00767565">
        <w:rPr>
          <w:rFonts w:ascii="Times New Roman" w:hAnsi="Times New Roman" w:cs="Times New Roman"/>
          <w:sz w:val="24"/>
          <w:szCs w:val="24"/>
          <w:lang w:val="ru-RU" w:eastAsia="ru-RU"/>
        </w:rPr>
        <w:t xml:space="preserve">и вторая часть </w:t>
      </w:r>
      <w:r w:rsidR="000A6321">
        <w:rPr>
          <w:rFonts w:ascii="Times New Roman" w:hAnsi="Times New Roman" w:cs="Times New Roman"/>
          <w:sz w:val="24"/>
          <w:szCs w:val="24"/>
          <w:lang w:val="ru-RU" w:eastAsia="ru-RU"/>
        </w:rPr>
        <w:t xml:space="preserve">второго </w:t>
      </w:r>
      <w:r w:rsidR="00767565">
        <w:rPr>
          <w:rFonts w:ascii="Times New Roman" w:hAnsi="Times New Roman" w:cs="Times New Roman"/>
          <w:sz w:val="24"/>
          <w:szCs w:val="24"/>
          <w:lang w:val="ru-RU" w:eastAsia="ru-RU"/>
        </w:rPr>
        <w:t xml:space="preserve">пакета Дополнительных акций </w:t>
      </w:r>
      <w:r w:rsidRPr="00D249A2">
        <w:rPr>
          <w:rFonts w:ascii="Times New Roman" w:hAnsi="Times New Roman" w:cs="Times New Roman"/>
          <w:sz w:val="24"/>
          <w:szCs w:val="24"/>
          <w:lang w:val="ru-RU" w:eastAsia="ru-RU"/>
        </w:rPr>
        <w:t xml:space="preserve">будет фактически </w:t>
      </w:r>
      <w:r w:rsidR="008D5744">
        <w:rPr>
          <w:rFonts w:ascii="Times New Roman" w:hAnsi="Times New Roman" w:cs="Times New Roman"/>
          <w:sz w:val="24"/>
          <w:szCs w:val="24"/>
          <w:lang w:val="ru-RU" w:eastAsia="ru-RU"/>
        </w:rPr>
        <w:t>оплачен Акционером-2</w:t>
      </w:r>
      <w:r w:rsidRPr="00D249A2">
        <w:rPr>
          <w:rFonts w:ascii="Times New Roman" w:hAnsi="Times New Roman" w:cs="Times New Roman"/>
          <w:sz w:val="24"/>
          <w:szCs w:val="24"/>
          <w:lang w:val="ru-RU" w:eastAsia="ru-RU"/>
        </w:rPr>
        <w:t>, по таблице</w:t>
      </w:r>
      <w:r w:rsidR="00767565">
        <w:rPr>
          <w:rFonts w:ascii="Times New Roman" w:hAnsi="Times New Roman" w:cs="Times New Roman"/>
          <w:sz w:val="24"/>
          <w:szCs w:val="24"/>
          <w:lang w:val="ru-RU" w:eastAsia="ru-RU"/>
        </w:rPr>
        <w:t xml:space="preserve">, указанной в </w:t>
      </w:r>
      <w:r w:rsidR="00B32318">
        <w:rPr>
          <w:rFonts w:ascii="Times New Roman" w:hAnsi="Times New Roman" w:cs="Times New Roman"/>
          <w:sz w:val="24"/>
          <w:szCs w:val="24"/>
          <w:lang w:val="ru-RU" w:eastAsia="ru-RU"/>
        </w:rPr>
        <w:t xml:space="preserve">пункте </w:t>
      </w:r>
      <w:r w:rsidR="00767565">
        <w:rPr>
          <w:rFonts w:ascii="Times New Roman" w:hAnsi="Times New Roman" w:cs="Times New Roman"/>
          <w:sz w:val="24"/>
          <w:szCs w:val="24"/>
          <w:lang w:val="ru-RU" w:eastAsia="ru-RU"/>
        </w:rPr>
        <w:fldChar w:fldCharType="begin"/>
      </w:r>
      <w:r w:rsidR="00767565">
        <w:rPr>
          <w:rFonts w:ascii="Times New Roman" w:hAnsi="Times New Roman" w:cs="Times New Roman"/>
          <w:sz w:val="24"/>
          <w:szCs w:val="24"/>
          <w:lang w:val="ru-RU" w:eastAsia="ru-RU"/>
        </w:rPr>
        <w:instrText xml:space="preserve"> REF _Ref115440696 \r \h </w:instrText>
      </w:r>
      <w:r w:rsidR="00767565">
        <w:rPr>
          <w:rFonts w:ascii="Times New Roman" w:hAnsi="Times New Roman" w:cs="Times New Roman"/>
          <w:sz w:val="24"/>
          <w:szCs w:val="24"/>
          <w:lang w:val="ru-RU" w:eastAsia="ru-RU"/>
        </w:rPr>
      </w:r>
      <w:r w:rsidR="00767565">
        <w:rPr>
          <w:rFonts w:ascii="Times New Roman" w:hAnsi="Times New Roman" w:cs="Times New Roman"/>
          <w:sz w:val="24"/>
          <w:szCs w:val="24"/>
          <w:lang w:val="ru-RU" w:eastAsia="ru-RU"/>
        </w:rPr>
        <w:fldChar w:fldCharType="separate"/>
      </w:r>
      <w:r w:rsidR="00E068AC">
        <w:rPr>
          <w:rFonts w:ascii="Times New Roman" w:hAnsi="Times New Roman" w:cs="Times New Roman"/>
          <w:sz w:val="24"/>
          <w:szCs w:val="24"/>
          <w:lang w:val="ru-RU" w:eastAsia="ru-RU"/>
        </w:rPr>
        <w:t>8.4.1</w:t>
      </w:r>
      <w:r w:rsidR="00767565">
        <w:rPr>
          <w:rFonts w:ascii="Times New Roman" w:hAnsi="Times New Roman" w:cs="Times New Roman"/>
          <w:sz w:val="24"/>
          <w:szCs w:val="24"/>
          <w:lang w:val="ru-RU" w:eastAsia="ru-RU"/>
        </w:rPr>
        <w:fldChar w:fldCharType="end"/>
      </w:r>
      <w:r w:rsidR="00767565">
        <w:rPr>
          <w:rFonts w:ascii="Times New Roman" w:hAnsi="Times New Roman" w:cs="Times New Roman"/>
          <w:sz w:val="24"/>
          <w:szCs w:val="24"/>
          <w:lang w:val="ru-RU" w:eastAsia="ru-RU"/>
        </w:rPr>
        <w:t>.</w:t>
      </w:r>
    </w:p>
    <w:p w14:paraId="21B92A6A" w14:textId="48502E5A" w:rsidR="00604CF8" w:rsidRPr="006B516C" w:rsidRDefault="00B92BCE" w:rsidP="00A94989">
      <w:pPr>
        <w:pStyle w:val="HeadingR2"/>
        <w:tabs>
          <w:tab w:val="clear" w:pos="1049"/>
          <w:tab w:val="num" w:pos="1276"/>
        </w:tabs>
        <w:ind w:left="709"/>
      </w:pPr>
      <w:bookmarkStart w:id="455" w:name="_Ref100235549"/>
      <w:bookmarkStart w:id="456" w:name="_Ref112629047"/>
      <w:bookmarkStart w:id="457" w:name="_Ref100236933"/>
      <w:r>
        <w:t>Акционерами</w:t>
      </w:r>
      <w:r w:rsidR="00604CF8" w:rsidRPr="006B516C">
        <w:t xml:space="preserve"> согласовано, что</w:t>
      </w:r>
      <w:r w:rsidR="00DD77EA" w:rsidRPr="006B516C">
        <w:t xml:space="preserve"> исходя из стоимости контрактов, заключенных на Дату Соглашения, </w:t>
      </w:r>
      <w:r w:rsidR="00604CF8" w:rsidRPr="006B516C">
        <w:t xml:space="preserve">общая </w:t>
      </w:r>
      <w:r w:rsidR="00A22AC7" w:rsidRPr="00A8746E">
        <w:t xml:space="preserve">балансовая стоимость </w:t>
      </w:r>
      <w:r w:rsidR="00604CF8" w:rsidRPr="00A8746E">
        <w:t xml:space="preserve">всех </w:t>
      </w:r>
      <w:r w:rsidR="00A22AC7" w:rsidRPr="00A8746E">
        <w:t xml:space="preserve">Объектов, </w:t>
      </w:r>
      <w:r w:rsidR="008D5744" w:rsidRPr="00A8746E">
        <w:t>п</w:t>
      </w:r>
      <w:r w:rsidR="008D5744">
        <w:t>одлежащих передаче</w:t>
      </w:r>
      <w:r w:rsidR="008D5744" w:rsidRPr="00A8746E">
        <w:t xml:space="preserve"> </w:t>
      </w:r>
      <w:r w:rsidR="00A22AC7" w:rsidRPr="00A8746E">
        <w:t xml:space="preserve">Акционером-1 в пользу Общества в оплату соответствующих Дополнительных акций, </w:t>
      </w:r>
      <w:r w:rsidR="00F52AC6" w:rsidRPr="00A8746E">
        <w:t xml:space="preserve">для целей </w:t>
      </w:r>
      <w:r w:rsidR="00F52AC6" w:rsidRPr="00F02C73">
        <w:t xml:space="preserve">подпункта </w:t>
      </w:r>
      <w:r w:rsidR="00A22AC7" w:rsidRPr="00F02C73">
        <w:fldChar w:fldCharType="begin"/>
      </w:r>
      <w:r w:rsidR="00A22AC7" w:rsidRPr="00F02C73">
        <w:instrText xml:space="preserve"> REF _Ref113552541 \r \h </w:instrText>
      </w:r>
      <w:r w:rsidR="00F02C73">
        <w:instrText xml:space="preserve"> \* MERGEFORMAT </w:instrText>
      </w:r>
      <w:r w:rsidR="00A22AC7" w:rsidRPr="00F02C73">
        <w:fldChar w:fldCharType="separate"/>
      </w:r>
      <w:r w:rsidR="00E068AC">
        <w:t>(2)</w:t>
      </w:r>
      <w:r w:rsidR="00A22AC7" w:rsidRPr="00F02C73">
        <w:fldChar w:fldCharType="end"/>
      </w:r>
      <w:r w:rsidR="00F52AC6" w:rsidRPr="00A8746E">
        <w:t xml:space="preserve"> пункта </w:t>
      </w:r>
      <w:r w:rsidR="00A22AC7" w:rsidRPr="00A8746E">
        <w:fldChar w:fldCharType="begin"/>
      </w:r>
      <w:r w:rsidR="00A22AC7" w:rsidRPr="00A8746E">
        <w:instrText xml:space="preserve"> REF _Ref100235527 \r \h </w:instrText>
      </w:r>
      <w:r w:rsidR="00F02C73">
        <w:instrText xml:space="preserve"> \* MERGEFORMAT </w:instrText>
      </w:r>
      <w:r w:rsidR="00A22AC7" w:rsidRPr="00A8746E">
        <w:fldChar w:fldCharType="separate"/>
      </w:r>
      <w:r w:rsidR="00E068AC">
        <w:t>8.4</w:t>
      </w:r>
      <w:r w:rsidR="00A22AC7" w:rsidRPr="00A8746E">
        <w:fldChar w:fldCharType="end"/>
      </w:r>
      <w:r w:rsidR="00272D1C">
        <w:t>,</w:t>
      </w:r>
      <w:r w:rsidR="00F52AC6" w:rsidRPr="00A8746E">
        <w:t xml:space="preserve"> </w:t>
      </w:r>
      <w:r w:rsidR="00272D1C">
        <w:t xml:space="preserve">должна составить </w:t>
      </w:r>
      <w:r w:rsidR="005B7AB7">
        <w:t xml:space="preserve">сумму </w:t>
      </w:r>
      <w:r w:rsidR="00476047">
        <w:t>5 693 235 856</w:t>
      </w:r>
      <w:r w:rsidR="00F02C73" w:rsidRPr="00F02C73">
        <w:t xml:space="preserve"> (</w:t>
      </w:r>
      <w:r w:rsidR="00476047" w:rsidRPr="00476047">
        <w:rPr>
          <w:rFonts w:cs="Times New Roman"/>
          <w:szCs w:val="24"/>
        </w:rPr>
        <w:t>Пять миллиардов шестьсот девяносто три миллиона двести тридцать пять тысяч восемьсот пятьдесят шесть</w:t>
      </w:r>
      <w:r w:rsidR="00F02C73" w:rsidRPr="00F02C73">
        <w:t xml:space="preserve">) </w:t>
      </w:r>
      <w:r w:rsidR="001E2209">
        <w:t>рубл</w:t>
      </w:r>
      <w:r w:rsidR="007E7C56">
        <w:t>ей</w:t>
      </w:r>
      <w:r w:rsidR="00272D1C">
        <w:t xml:space="preserve"> и может быть увеличена </w:t>
      </w:r>
      <w:r w:rsidR="00272D1C" w:rsidRPr="006B516C">
        <w:t xml:space="preserve">не более, чем на сумму, определяемую в соответствии с законодательством Российской Федерации. </w:t>
      </w:r>
      <w:r w:rsidR="00DD77EA" w:rsidRPr="006B516C">
        <w:t>При этом н</w:t>
      </w:r>
      <w:r w:rsidR="00272D1C" w:rsidRPr="006B516C">
        <w:t>а Дату Соглашения предельный размер такого увеличения установлен Постановлением Правительства Российской Федерации от 09.08.2021 № 1315 «О внесении изменений в некоторые акты Правительства Российской Федерации» и составляет 30%</w:t>
      </w:r>
      <w:r w:rsidR="00DD77EA" w:rsidRPr="006B516C">
        <w:t xml:space="preserve"> (тридцать процентов)</w:t>
      </w:r>
      <w:r w:rsidR="00272D1C" w:rsidRPr="006B516C">
        <w:t xml:space="preserve"> от цены контракта, предметом которого является выполнение работ по строительству</w:t>
      </w:r>
      <w:r w:rsidR="00DD77EA" w:rsidRPr="006B516C">
        <w:t xml:space="preserve"> соответствующего Объекта.</w:t>
      </w:r>
      <w:r w:rsidR="00277ABB">
        <w:t xml:space="preserve"> </w:t>
      </w:r>
      <w:r w:rsidR="008D5744" w:rsidRPr="000C1526">
        <w:t xml:space="preserve">Если рыночная стоимость </w:t>
      </w:r>
      <w:r w:rsidR="008D5744">
        <w:t>О</w:t>
      </w:r>
      <w:r w:rsidR="008D5744" w:rsidRPr="000C1526">
        <w:t xml:space="preserve">бъектов для целей внесения в уставный капитал </w:t>
      </w:r>
      <w:r w:rsidR="008D5744">
        <w:t xml:space="preserve">Общества </w:t>
      </w:r>
      <w:r w:rsidR="008D5744" w:rsidRPr="000C1526">
        <w:t xml:space="preserve">будет </w:t>
      </w:r>
      <w:r w:rsidR="008D5744">
        <w:t>превышать балансовую стоимость</w:t>
      </w:r>
      <w:r w:rsidR="008D5744" w:rsidRPr="000C1526">
        <w:t xml:space="preserve"> </w:t>
      </w:r>
      <w:r w:rsidR="008D5744">
        <w:t xml:space="preserve">Объектов более, </w:t>
      </w:r>
      <w:r w:rsidR="008D5744" w:rsidRPr="000C1526">
        <w:t xml:space="preserve">чем на 10% (десять процентов), то </w:t>
      </w:r>
      <w:r w:rsidR="008D5744">
        <w:t>Акционер-2 вправе</w:t>
      </w:r>
      <w:r w:rsidR="008D5744" w:rsidRPr="000C1526">
        <w:t xml:space="preserve"> </w:t>
      </w:r>
      <w:r w:rsidR="008D5744">
        <w:t xml:space="preserve">обратиться в </w:t>
      </w:r>
      <w:r w:rsidR="008D5744" w:rsidRPr="00CC3079">
        <w:rPr>
          <w:rFonts w:eastAsiaTheme="minorHAnsi"/>
        </w:rPr>
        <w:t xml:space="preserve">уполномоченный федеральный орган исполнительной власти, осуществляющий полномочия собственника в отношении акций </w:t>
      </w:r>
      <w:r w:rsidR="006F3494">
        <w:rPr>
          <w:rFonts w:eastAsiaTheme="minorHAnsi"/>
        </w:rPr>
        <w:t>Акционера-1</w:t>
      </w:r>
      <w:r w:rsidR="008D5744">
        <w:rPr>
          <w:rFonts w:eastAsiaTheme="minorHAnsi"/>
        </w:rPr>
        <w:t>, либо в Правительство Российской Федерации</w:t>
      </w:r>
      <w:r w:rsidR="008D5744" w:rsidRPr="000C1526">
        <w:t xml:space="preserve"> </w:t>
      </w:r>
      <w:r w:rsidR="008D5744">
        <w:t>в целях инициирования</w:t>
      </w:r>
      <w:r w:rsidR="00277ABB">
        <w:t xml:space="preserve"> </w:t>
      </w:r>
      <w:r w:rsidR="008D5744">
        <w:t xml:space="preserve">проведения </w:t>
      </w:r>
      <w:r w:rsidR="00277ABB">
        <w:t>переговор</w:t>
      </w:r>
      <w:r w:rsidR="008D5744">
        <w:t>ов</w:t>
      </w:r>
      <w:r>
        <w:t xml:space="preserve"> Акционеров</w:t>
      </w:r>
      <w:r w:rsidR="00277ABB">
        <w:t xml:space="preserve"> по данному вопросу и </w:t>
      </w:r>
      <w:r w:rsidR="008D5744">
        <w:t xml:space="preserve">обсуждения </w:t>
      </w:r>
      <w:r w:rsidR="00277ABB">
        <w:t xml:space="preserve">причин такого превышения. </w:t>
      </w:r>
    </w:p>
    <w:p w14:paraId="5D97D5D5" w14:textId="53BDC349" w:rsidR="0076165F" w:rsidRPr="00A8746E" w:rsidRDefault="00CA0677" w:rsidP="00781953">
      <w:pPr>
        <w:pStyle w:val="HeadingR2"/>
        <w:keepNext w:val="0"/>
        <w:widowControl w:val="0"/>
        <w:tabs>
          <w:tab w:val="num" w:pos="709"/>
          <w:tab w:val="num" w:pos="2552"/>
        </w:tabs>
        <w:spacing w:before="120" w:after="120"/>
        <w:ind w:left="709" w:hanging="709"/>
      </w:pPr>
      <w:bookmarkStart w:id="458" w:name="_Ref114080614"/>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E068AC">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E068AC">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55"/>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56"/>
      <w:bookmarkEnd w:id="458"/>
    </w:p>
    <w:p w14:paraId="76E0661C" w14:textId="634C666E" w:rsidR="00D204F2" w:rsidRPr="00A8746E"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E068AC">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E068AC">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E068AC">
        <w:rPr>
          <w:lang w:val="ru-RU"/>
        </w:rPr>
        <w:t>8.1</w:t>
      </w:r>
      <w:r w:rsidRPr="00A8746E">
        <w:rPr>
          <w:lang w:val="ru-RU"/>
        </w:rPr>
        <w:fldChar w:fldCharType="end"/>
      </w:r>
      <w:r w:rsidRPr="00A8746E">
        <w:rPr>
          <w:lang w:val="ru-RU"/>
        </w:rPr>
        <w:t xml:space="preserve">, – </w:t>
      </w:r>
      <w:r w:rsidR="00E93983" w:rsidRPr="00A8746E">
        <w:rPr>
          <w:lang w:val="ru-RU"/>
        </w:rPr>
        <w:t>в течение 10 (десяти)</w:t>
      </w:r>
      <w:r w:rsidR="0027737A">
        <w:rPr>
          <w:lang w:val="ru-RU"/>
        </w:rPr>
        <w:t xml:space="preserve"> рабочих</w:t>
      </w:r>
      <w:r w:rsidR="00E93983"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00E93983" w:rsidRPr="00A8746E">
        <w:rPr>
          <w:lang w:val="ru-RU"/>
        </w:rPr>
        <w:t xml:space="preserve">,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5250FA21" w14:textId="28107067" w:rsidR="00E51B4B"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E068AC">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E068AC" w:rsidRPr="00271606">
        <w:rPr>
          <w:lang w:val="ru-RU"/>
        </w:rPr>
        <w:t>(</w:t>
      </w:r>
      <w:r w:rsidR="00E068AC">
        <w:t>ii</w:t>
      </w:r>
      <w:r w:rsidR="00E068AC" w:rsidRPr="00271606">
        <w:rPr>
          <w:lang w:val="ru-RU"/>
        </w:rPr>
        <w:t>)</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E068AC">
        <w:rPr>
          <w:lang w:val="ru-RU"/>
        </w:rPr>
        <w:t>8.1</w:t>
      </w:r>
      <w:r w:rsidRPr="00A8746E">
        <w:rPr>
          <w:lang w:val="ru-RU"/>
        </w:rPr>
        <w:fldChar w:fldCharType="end"/>
      </w:r>
      <w:r w:rsidR="00E51B4B">
        <w:rPr>
          <w:lang w:val="ru-RU"/>
        </w:rPr>
        <w:t>:</w:t>
      </w:r>
      <w:r w:rsidRPr="00A8746E">
        <w:rPr>
          <w:lang w:val="ru-RU"/>
        </w:rPr>
        <w:t xml:space="preserve"> </w:t>
      </w:r>
    </w:p>
    <w:p w14:paraId="79EF5B8A" w14:textId="10E01972" w:rsidR="00E51B4B" w:rsidRDefault="00867478" w:rsidP="00965B57">
      <w:pPr>
        <w:pStyle w:val="7"/>
        <w:widowControl w:val="0"/>
        <w:suppressAutoHyphens w:val="0"/>
        <w:spacing w:before="120" w:after="120"/>
        <w:ind w:left="1843" w:hanging="567"/>
        <w:rPr>
          <w:lang w:val="ru-RU"/>
        </w:rPr>
      </w:pPr>
      <w:r w:rsidRPr="00A8746E">
        <w:rPr>
          <w:lang w:val="ru-RU"/>
        </w:rPr>
        <w:t>в течение 10 (десяти)</w:t>
      </w:r>
      <w:r w:rsidR="0027737A">
        <w:rPr>
          <w:lang w:val="ru-RU"/>
        </w:rPr>
        <w:t xml:space="preserve"> рабочих</w:t>
      </w:r>
      <w:r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E51B4B">
        <w:rPr>
          <w:lang w:val="ru-RU"/>
        </w:rPr>
        <w:t xml:space="preserve">, если такое Соглашение о </w:t>
      </w:r>
      <w:r w:rsidR="007047EA">
        <w:rPr>
          <w:lang w:val="ru-RU"/>
        </w:rPr>
        <w:t xml:space="preserve">выкупе Дополнительных акций </w:t>
      </w:r>
      <w:r w:rsidR="00E51B4B">
        <w:rPr>
          <w:lang w:val="ru-RU"/>
        </w:rPr>
        <w:t>было заключено после реализации Акционером-2 права, предусмотренного пунктом 5.4 Договора купли-продажи</w:t>
      </w:r>
      <w:r w:rsidR="00E51B4B" w:rsidRPr="00965B57">
        <w:rPr>
          <w:lang w:val="ru-RU"/>
        </w:rPr>
        <w:t>;</w:t>
      </w:r>
      <w:r w:rsidR="00E51B4B">
        <w:rPr>
          <w:lang w:val="ru-RU"/>
        </w:rPr>
        <w:t xml:space="preserve"> или</w:t>
      </w:r>
    </w:p>
    <w:p w14:paraId="19BA48FE" w14:textId="003CDC52" w:rsidR="00D204F2" w:rsidRPr="008056CB" w:rsidRDefault="00E51B4B" w:rsidP="00965B57">
      <w:pPr>
        <w:pStyle w:val="7"/>
        <w:widowControl w:val="0"/>
        <w:suppressAutoHyphens w:val="0"/>
        <w:spacing w:before="120" w:after="120"/>
        <w:ind w:left="1843" w:hanging="567"/>
        <w:rPr>
          <w:lang w:val="ru-RU"/>
        </w:rPr>
      </w:pPr>
      <w:r w:rsidRPr="00965B57">
        <w:rPr>
          <w:lang w:val="ru-RU"/>
        </w:rPr>
        <w:t xml:space="preserve">в течение 10 (десяти) </w:t>
      </w:r>
      <w:r>
        <w:rPr>
          <w:lang w:val="ru-RU"/>
        </w:rPr>
        <w:t>рабочих</w:t>
      </w:r>
      <w:r w:rsidRPr="00A8746E">
        <w:rPr>
          <w:lang w:val="ru-RU"/>
        </w:rPr>
        <w:t xml:space="preserve"> </w:t>
      </w:r>
      <w:r w:rsidRPr="00965B57">
        <w:rPr>
          <w:lang w:val="ru-RU"/>
        </w:rPr>
        <w:t>дней с даты приобретения</w:t>
      </w:r>
      <w:r>
        <w:rPr>
          <w:lang w:val="ru-RU"/>
        </w:rPr>
        <w:t xml:space="preserve"> Акционером-2</w:t>
      </w:r>
      <w:r w:rsidRPr="00965B57">
        <w:rPr>
          <w:lang w:val="ru-RU"/>
        </w:rPr>
        <w:t xml:space="preserve"> Акций, указанных в пункте 5.4 Договора</w:t>
      </w:r>
      <w:r>
        <w:rPr>
          <w:lang w:val="ru-RU"/>
        </w:rPr>
        <w:t xml:space="preserve"> купли-продажи, если </w:t>
      </w:r>
      <w:r w:rsidRPr="00A8746E">
        <w:rPr>
          <w:lang w:val="ru-RU"/>
        </w:rPr>
        <w:t>Соглашени</w:t>
      </w:r>
      <w:r w:rsidR="00894208">
        <w:rPr>
          <w:lang w:val="ru-RU"/>
        </w:rPr>
        <w:t>е</w:t>
      </w:r>
      <w:r w:rsidRPr="00A8746E">
        <w:rPr>
          <w:lang w:val="ru-RU"/>
        </w:rPr>
        <w:t xml:space="preserve"> о </w:t>
      </w:r>
      <w:r w:rsidR="007047EA">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894208">
        <w:rPr>
          <w:lang w:val="ru-RU"/>
        </w:rPr>
        <w:t xml:space="preserve">, </w:t>
      </w:r>
      <w:r>
        <w:rPr>
          <w:lang w:val="ru-RU"/>
        </w:rPr>
        <w:t>было заключено до реализации Акционером-2 права, предусмотренного пунктом 5.4 Договора купли-продажи</w:t>
      </w:r>
      <w:r w:rsidRPr="00C5550F">
        <w:rPr>
          <w:lang w:val="ru-RU"/>
        </w:rPr>
        <w:t>;</w:t>
      </w:r>
    </w:p>
    <w:p w14:paraId="4D256BEA" w14:textId="1BA69ED6" w:rsidR="00D204F2" w:rsidRPr="00A8746E" w:rsidRDefault="00D204F2" w:rsidP="00257D7B">
      <w:pPr>
        <w:pStyle w:val="6"/>
        <w:widowControl w:val="0"/>
        <w:numPr>
          <w:ilvl w:val="0"/>
          <w:numId w:val="59"/>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E068AC">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E068AC" w:rsidRPr="00271606">
        <w:rPr>
          <w:lang w:val="ru-RU"/>
        </w:rPr>
        <w:t>(</w:t>
      </w:r>
      <w:r w:rsidR="00E068AC">
        <w:t>iii</w:t>
      </w:r>
      <w:r w:rsidR="00E068AC" w:rsidRPr="00271606">
        <w:rPr>
          <w:lang w:val="ru-RU"/>
        </w:rPr>
        <w:t>)</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E068AC">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r w:rsidR="00867478">
        <w:rPr>
          <w:lang w:val="ru-RU"/>
        </w:rPr>
        <w:t xml:space="preserve"> </w:t>
      </w:r>
    </w:p>
    <w:p w14:paraId="05FBD82A" w14:textId="51D54AE7" w:rsidR="00D204F2" w:rsidRPr="00A8746E" w:rsidRDefault="00D204F2" w:rsidP="00781953">
      <w:pPr>
        <w:pStyle w:val="HeadingR2"/>
        <w:keepNext w:val="0"/>
        <w:widowControl w:val="0"/>
        <w:tabs>
          <w:tab w:val="num" w:pos="709"/>
          <w:tab w:val="num" w:pos="2552"/>
        </w:tabs>
        <w:spacing w:before="120" w:after="120"/>
        <w:ind w:left="709" w:hanging="709"/>
      </w:pPr>
      <w:bookmarkStart w:id="459" w:name="_Ref114079954"/>
      <w:r w:rsidRPr="00A8746E">
        <w:rPr>
          <w:rFonts w:eastAsiaTheme="minorHAnsi"/>
        </w:rPr>
        <w:t xml:space="preserve">Акционер-1 обязан </w:t>
      </w:r>
      <w:r w:rsidRPr="00A8746E">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r w:rsidR="007808B8">
        <w:t xml:space="preserve"> в соответствии с пунктом </w:t>
      </w:r>
      <w:r w:rsidR="007808B8">
        <w:fldChar w:fldCharType="begin"/>
      </w:r>
      <w:r w:rsidR="007808B8">
        <w:instrText xml:space="preserve"> REF _Ref114080614 \r \h </w:instrText>
      </w:r>
      <w:r w:rsidR="007808B8">
        <w:fldChar w:fldCharType="separate"/>
      </w:r>
      <w:r w:rsidR="00E068AC">
        <w:t>8.6</w:t>
      </w:r>
      <w:r w:rsidR="007808B8">
        <w:fldChar w:fldCharType="end"/>
      </w:r>
      <w:r w:rsidRPr="00A8746E">
        <w:t>.</w:t>
      </w:r>
      <w:bookmarkEnd w:id="459"/>
    </w:p>
    <w:p w14:paraId="39AD8B73" w14:textId="26211405"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60" w:name="_Ref112628625"/>
      <w:bookmarkStart w:id="461" w:name="_Ref111727753"/>
      <w:bookmarkStart w:id="462" w:name="_Ref111468446"/>
      <w:r w:rsidR="00553447" w:rsidRPr="00A8746E">
        <w:fldChar w:fldCharType="begin"/>
      </w:r>
      <w:r w:rsidR="00553447" w:rsidRPr="00A8746E">
        <w:instrText xml:space="preserve"> REF _Ref112074863 \r \h  \* MERGEFORMAT </w:instrText>
      </w:r>
      <w:r w:rsidR="00553447" w:rsidRPr="00A8746E">
        <w:fldChar w:fldCharType="separate"/>
      </w:r>
      <w:r w:rsidR="00E068AC">
        <w:t>8</w:t>
      </w:r>
      <w:r w:rsidR="00553447" w:rsidRPr="00A8746E">
        <w:fldChar w:fldCharType="end"/>
      </w:r>
      <w:r w:rsidRPr="00A8746E">
        <w:t xml:space="preserve">. </w:t>
      </w:r>
    </w:p>
    <w:p w14:paraId="4499EBFB" w14:textId="187981A0" w:rsidR="008503AB" w:rsidRPr="008503AB" w:rsidRDefault="00C6674A" w:rsidP="008503AB">
      <w:pPr>
        <w:pStyle w:val="HeadingR2"/>
        <w:keepNext w:val="0"/>
        <w:widowControl w:val="0"/>
        <w:spacing w:before="120" w:after="120"/>
        <w:ind w:left="720" w:hanging="720"/>
      </w:pPr>
      <w:bookmarkStart w:id="463" w:name="_Ref116054976"/>
      <w:r w:rsidRPr="00A8746E">
        <w:t xml:space="preserve">Акционеры обязуются заключать дополнительные соглашения к Договору залога </w:t>
      </w:r>
      <w:r w:rsidR="008503AB">
        <w:t>и/</w:t>
      </w:r>
      <w:r w:rsidRPr="00A8746E">
        <w:t xml:space="preserve">или </w:t>
      </w:r>
      <w:r w:rsidR="002D4365" w:rsidRPr="00A8746E">
        <w:t>отдельные</w:t>
      </w:r>
      <w:r w:rsidRPr="00A8746E">
        <w:t xml:space="preserve"> договоры залога </w:t>
      </w:r>
      <w:r w:rsidR="002D4365" w:rsidRPr="00A8746E">
        <w:t>Дополнительных а</w:t>
      </w:r>
      <w:r w:rsidRPr="00A8746E">
        <w:t xml:space="preserve">кций </w:t>
      </w:r>
      <w:r w:rsidR="00933952">
        <w:t xml:space="preserve">на условиях, аналогичных условиям Договора залога, </w:t>
      </w:r>
      <w:r w:rsidRPr="00A8746E">
        <w:t xml:space="preserve">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w:t>
      </w:r>
      <w:r w:rsidR="007C60E9">
        <w:rPr>
          <w:rFonts w:cs="Times New Roman"/>
          <w:szCs w:val="24"/>
        </w:rPr>
        <w:t>и/</w:t>
      </w:r>
      <w:r w:rsidR="0070182C" w:rsidRPr="00A8746E">
        <w:rPr>
          <w:rFonts w:cs="Times New Roman"/>
          <w:szCs w:val="24"/>
        </w:rPr>
        <w:t xml:space="preserve">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t xml:space="preserve">и </w:t>
      </w:r>
      <w:r w:rsidR="001C7588" w:rsidRPr="00A8746E">
        <w:t xml:space="preserve">Договору </w:t>
      </w:r>
      <w:r w:rsidR="002F1650" w:rsidRPr="00A8746E">
        <w:t>купли-продажи</w:t>
      </w:r>
      <w:r w:rsidR="00B64CAF" w:rsidRPr="00A8746E">
        <w:t>.</w:t>
      </w:r>
      <w:r w:rsidR="008503AB">
        <w:t xml:space="preserve"> В указанных договорах залог</w:t>
      </w:r>
      <w:r w:rsidR="00106113">
        <w:t>а</w:t>
      </w:r>
      <w:r w:rsidR="008503AB">
        <w:t xml:space="preserve"> стоимость предмета залога определяется как покупная цена </w:t>
      </w:r>
      <w:r w:rsidR="00106113">
        <w:t>Дополнительных акций,</w:t>
      </w:r>
      <w:r w:rsidR="000D6ED2">
        <w:t xml:space="preserve"> права на которые перешли к </w:t>
      </w:r>
      <w:r w:rsidR="000463FB">
        <w:t>Акционеру-2 как к п</w:t>
      </w:r>
      <w:r w:rsidR="000D6ED2">
        <w:t>окупателю</w:t>
      </w:r>
      <w:r w:rsidR="00F21DCA">
        <w:t xml:space="preserve">, </w:t>
      </w:r>
      <w:r w:rsidR="000D6ED2">
        <w:t xml:space="preserve">рассчитанная согласно настоящему Разделу и фактически уплаченная </w:t>
      </w:r>
      <w:r w:rsidR="000463FB">
        <w:t>Акционером-2</w:t>
      </w:r>
      <w:r w:rsidR="008503AB">
        <w:t>.</w:t>
      </w:r>
      <w:bookmarkEnd w:id="463"/>
    </w:p>
    <w:p w14:paraId="653F6290" w14:textId="675DBFA9"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w:t>
      </w:r>
      <w:r w:rsidR="004246D1">
        <w:t>ению</w:t>
      </w:r>
      <w:r w:rsidRPr="00A8746E">
        <w:t xml:space="preserve">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64"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60"/>
      <w:bookmarkEnd w:id="464"/>
      <w:r w:rsidR="00644BAE" w:rsidRPr="00A8746E">
        <w:t xml:space="preserve"> </w:t>
      </w:r>
    </w:p>
    <w:p w14:paraId="54A5B002" w14:textId="5029E585" w:rsidR="001F6CCB" w:rsidRPr="00A8746E" w:rsidRDefault="00987705" w:rsidP="0089294D">
      <w:pPr>
        <w:pStyle w:val="6"/>
        <w:widowControl w:val="0"/>
        <w:numPr>
          <w:ilvl w:val="0"/>
          <w:numId w:val="84"/>
        </w:numPr>
        <w:suppressAutoHyphens w:val="0"/>
        <w:spacing w:before="120" w:after="120"/>
        <w:ind w:left="1276" w:hanging="567"/>
        <w:rPr>
          <w:lang w:val="ru-RU"/>
        </w:rPr>
      </w:pPr>
      <w:r w:rsidRPr="00A8746E">
        <w:rPr>
          <w:lang w:val="ru-RU"/>
        </w:rPr>
        <w:t>оценка стоимости Объектов, вносимых в оплату Дополнительных акций, была осуществлена на основании результатов независимой оценки</w:t>
      </w:r>
      <w:r w:rsidR="008D5744">
        <w:rPr>
          <w:lang w:val="ru-RU"/>
        </w:rPr>
        <w:t>, проведенной Независимым оценщиком</w:t>
      </w:r>
      <w:r w:rsidRPr="00A8746E">
        <w:rPr>
          <w:lang w:val="ru-RU"/>
        </w:rPr>
        <w:t>;</w:t>
      </w:r>
    </w:p>
    <w:p w14:paraId="5574D79D" w14:textId="18B4EA98" w:rsidR="00987705" w:rsidRPr="00A8746E" w:rsidRDefault="009249C3" w:rsidP="0089294D">
      <w:pPr>
        <w:pStyle w:val="6"/>
        <w:widowControl w:val="0"/>
        <w:numPr>
          <w:ilvl w:val="0"/>
          <w:numId w:val="84"/>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E068AC">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E068AC">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3C64BA1E" w:rsidR="00C6674A" w:rsidRPr="00A8746E" w:rsidRDefault="00644BAE" w:rsidP="0089294D">
      <w:pPr>
        <w:pStyle w:val="6"/>
        <w:widowControl w:val="0"/>
        <w:numPr>
          <w:ilvl w:val="0"/>
          <w:numId w:val="84"/>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61"/>
      <w:bookmarkEnd w:id="462"/>
      <w:r w:rsidR="00553447" w:rsidRPr="00A8746E">
        <w:rPr>
          <w:lang w:val="ru-RU"/>
        </w:rPr>
        <w:t xml:space="preserve"> </w:t>
      </w:r>
      <w:bookmarkStart w:id="465"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E068AC" w:rsidRPr="00E068AC">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65"/>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66" w:name="_Ref100102364"/>
      <w:bookmarkStart w:id="467" w:name="_Toc100763875"/>
      <w:bookmarkStart w:id="468" w:name="_Toc101639422"/>
      <w:bookmarkStart w:id="469" w:name="_Toc112079140"/>
      <w:bookmarkStart w:id="470" w:name="_Toc112328244"/>
      <w:bookmarkStart w:id="471" w:name="_Toc112403250"/>
      <w:bookmarkStart w:id="472" w:name="_Toc113716537"/>
      <w:bookmarkStart w:id="473" w:name="_Toc114225665"/>
      <w:bookmarkStart w:id="474" w:name="_Toc115453278"/>
      <w:bookmarkStart w:id="475" w:name="_Toc116930168"/>
      <w:bookmarkStart w:id="476" w:name="_Toc120547798"/>
      <w:bookmarkEnd w:id="409"/>
      <w:bookmarkEnd w:id="457"/>
      <w:r w:rsidRPr="00A8746E">
        <w:t>Заверения об обстоятельствах</w:t>
      </w:r>
      <w:bookmarkEnd w:id="466"/>
      <w:bookmarkEnd w:id="467"/>
      <w:bookmarkEnd w:id="468"/>
      <w:bookmarkEnd w:id="469"/>
      <w:bookmarkEnd w:id="470"/>
      <w:bookmarkEnd w:id="471"/>
      <w:bookmarkEnd w:id="472"/>
      <w:bookmarkEnd w:id="473"/>
      <w:bookmarkEnd w:id="474"/>
      <w:bookmarkEnd w:id="475"/>
      <w:bookmarkEnd w:id="476"/>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77" w:name="_DV_M183"/>
      <w:bookmarkStart w:id="478" w:name="_Ref100090138"/>
      <w:bookmarkEnd w:id="477"/>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78"/>
    </w:p>
    <w:p w14:paraId="2141B6E0" w14:textId="0B3F7715"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79" w:name="_DV_M184"/>
      <w:bookmarkEnd w:id="479"/>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80" w:name="_DV_M185"/>
      <w:bookmarkEnd w:id="480"/>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81" w:name="_DV_M186"/>
      <w:bookmarkEnd w:id="481"/>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82" w:name="_DV_M187"/>
      <w:bookmarkEnd w:id="482"/>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83" w:name="_DV_M188"/>
      <w:bookmarkEnd w:id="483"/>
      <w:r w:rsidR="00445EC5" w:rsidRPr="00A8746E">
        <w:rPr>
          <w:lang w:val="ru-RU"/>
        </w:rPr>
        <w:t>ательства, установленные в настоящем Соглашении,</w:t>
      </w:r>
      <w:bookmarkStart w:id="484" w:name="_DV_M189"/>
      <w:bookmarkEnd w:id="484"/>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A8746E">
        <w:rPr>
          <w:lang w:val="ru-RU"/>
        </w:rPr>
        <w:t>;</w:t>
      </w:r>
    </w:p>
    <w:p w14:paraId="2972CEB0" w14:textId="0904C45C"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85" w:name="_DV_M190"/>
      <w:bookmarkEnd w:id="485"/>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86" w:name="_DV_M191"/>
      <w:bookmarkEnd w:id="486"/>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87" w:name="_DV_M192"/>
      <w:bookmarkEnd w:id="487"/>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положения настоящего Соглашения не противоречат никаким ранее принятым 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31107F2B"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88" w:name="_Toc112079141"/>
      <w:bookmarkStart w:id="489" w:name="_Toc112403251"/>
      <w:bookmarkStart w:id="490" w:name="_Ref112860500"/>
      <w:bookmarkStart w:id="491" w:name="_Ref112862760"/>
      <w:bookmarkStart w:id="492" w:name="_Ref112864602"/>
      <w:bookmarkStart w:id="493" w:name="_Ref112864921"/>
      <w:bookmarkStart w:id="494" w:name="_Toc113716538"/>
      <w:bookmarkStart w:id="495" w:name="_Toc114225666"/>
      <w:bookmarkStart w:id="496" w:name="_Toc115453279"/>
      <w:bookmarkStart w:id="497" w:name="_Toc116930169"/>
      <w:bookmarkStart w:id="498" w:name="_Toc120547799"/>
      <w:r w:rsidRPr="00A8746E">
        <w:t>Возмещение потерь</w:t>
      </w:r>
      <w:bookmarkEnd w:id="488"/>
      <w:bookmarkEnd w:id="489"/>
      <w:bookmarkEnd w:id="490"/>
      <w:bookmarkEnd w:id="491"/>
      <w:bookmarkEnd w:id="492"/>
      <w:bookmarkEnd w:id="493"/>
      <w:bookmarkEnd w:id="494"/>
      <w:bookmarkEnd w:id="495"/>
      <w:bookmarkEnd w:id="496"/>
      <w:bookmarkEnd w:id="497"/>
      <w:bookmarkEnd w:id="498"/>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499" w:name="_Ref463875494"/>
      <w:bookmarkStart w:id="500"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(в значении статьи 406.1 (</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499"/>
      <w:r w:rsidR="0017319E" w:rsidRPr="00A8746E">
        <w:rPr>
          <w:rFonts w:cs="Times New Roman"/>
          <w:szCs w:val="24"/>
        </w:rPr>
        <w:t>:</w:t>
      </w:r>
      <w:bookmarkEnd w:id="500"/>
    </w:p>
    <w:p w14:paraId="690B5F78" w14:textId="5D4E8101" w:rsidR="00A731A3" w:rsidRPr="00A8746E" w:rsidRDefault="0017319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E068AC">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E068AC">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E068AC">
        <w:rPr>
          <w:lang w:val="ru-RU" w:eastAsia="ru-RU"/>
        </w:rPr>
        <w:t>3.4.7</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5562D1E7" w:rsidR="0017319E" w:rsidRDefault="004143E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E068AC">
        <w:rPr>
          <w:lang w:val="ru-RU" w:eastAsia="ru-RU"/>
        </w:rPr>
        <w:t>3.4.8</w:t>
      </w:r>
      <w:r w:rsidRPr="00A8746E">
        <w:rPr>
          <w:lang w:val="ru-RU" w:eastAsia="ru-RU"/>
        </w:rPr>
        <w:fldChar w:fldCharType="end"/>
      </w:r>
      <w:r w:rsidR="00A731A3" w:rsidRPr="00A8746E">
        <w:rPr>
          <w:lang w:val="ru-RU" w:eastAsia="ru-RU"/>
        </w:rPr>
        <w:t xml:space="preserve">; </w:t>
      </w:r>
    </w:p>
    <w:p w14:paraId="4A3AB9EA" w14:textId="3315A800" w:rsidR="003872E2" w:rsidRPr="003872E2" w:rsidRDefault="008C2BDF" w:rsidP="0089294D">
      <w:pPr>
        <w:pStyle w:val="6"/>
        <w:widowControl w:val="0"/>
        <w:numPr>
          <w:ilvl w:val="7"/>
          <w:numId w:val="87"/>
        </w:numPr>
        <w:suppressAutoHyphens w:val="0"/>
        <w:spacing w:before="120" w:after="120"/>
        <w:ind w:hanging="597"/>
        <w:rPr>
          <w:lang w:val="ru-RU" w:eastAsia="ru-RU"/>
        </w:rPr>
      </w:pPr>
      <w:r>
        <w:rPr>
          <w:rFonts w:cs="Times New Roman"/>
          <w:szCs w:val="24"/>
          <w:lang w:val="ru-RU"/>
        </w:rPr>
        <w:t>не</w:t>
      </w:r>
      <w:r w:rsidR="00D639F0" w:rsidRPr="00D639F0">
        <w:rPr>
          <w:rFonts w:cs="Times New Roman"/>
          <w:szCs w:val="24"/>
          <w:lang w:val="ru-RU"/>
        </w:rPr>
        <w:t>заключени</w:t>
      </w:r>
      <w:r w:rsidR="00D639F0">
        <w:rPr>
          <w:rFonts w:cs="Times New Roman"/>
          <w:szCs w:val="24"/>
          <w:lang w:val="ru-RU"/>
        </w:rPr>
        <w:t>я</w:t>
      </w:r>
      <w:r w:rsidR="00D639F0" w:rsidRPr="00D639F0">
        <w:rPr>
          <w:rFonts w:cs="Times New Roman"/>
          <w:szCs w:val="24"/>
          <w:lang w:val="ru-RU"/>
        </w:rPr>
        <w:t xml:space="preserve"> Обществом в качестве страхователя</w:t>
      </w:r>
      <w:r w:rsidR="00D639F0">
        <w:rPr>
          <w:rFonts w:cs="Times New Roman"/>
          <w:szCs w:val="24"/>
          <w:lang w:val="ru-RU"/>
        </w:rPr>
        <w:t xml:space="preserve"> </w:t>
      </w:r>
      <w:r w:rsidR="00D639F0" w:rsidRPr="00D639F0">
        <w:rPr>
          <w:rFonts w:cs="Times New Roman"/>
          <w:szCs w:val="24"/>
          <w:lang w:val="ru-RU"/>
        </w:rPr>
        <w:t>договоров страхования</w:t>
      </w:r>
      <w:r w:rsidR="00D639F0">
        <w:rPr>
          <w:rFonts w:cs="Times New Roman"/>
          <w:szCs w:val="24"/>
          <w:lang w:val="ru-RU"/>
        </w:rPr>
        <w:t xml:space="preserve">, соответствующих пункту </w:t>
      </w:r>
      <w:r w:rsidR="00D639F0">
        <w:rPr>
          <w:rFonts w:cs="Times New Roman"/>
          <w:szCs w:val="24"/>
          <w:lang w:val="ru-RU"/>
        </w:rPr>
        <w:fldChar w:fldCharType="begin"/>
      </w:r>
      <w:r w:rsidR="00D639F0">
        <w:rPr>
          <w:rFonts w:cs="Times New Roman"/>
          <w:szCs w:val="24"/>
          <w:lang w:val="ru-RU"/>
        </w:rPr>
        <w:instrText xml:space="preserve"> REF _Ref111736096 \r \h </w:instrText>
      </w:r>
      <w:r w:rsidR="00D639F0">
        <w:rPr>
          <w:rFonts w:cs="Times New Roman"/>
          <w:szCs w:val="24"/>
          <w:lang w:val="ru-RU"/>
        </w:rPr>
      </w:r>
      <w:r w:rsidR="00D639F0">
        <w:rPr>
          <w:rFonts w:cs="Times New Roman"/>
          <w:szCs w:val="24"/>
          <w:lang w:val="ru-RU"/>
        </w:rPr>
        <w:fldChar w:fldCharType="separate"/>
      </w:r>
      <w:r w:rsidR="00E068AC">
        <w:rPr>
          <w:rFonts w:cs="Times New Roman"/>
          <w:szCs w:val="24"/>
          <w:lang w:val="ru-RU"/>
        </w:rPr>
        <w:t>7.9</w:t>
      </w:r>
      <w:r w:rsidR="00D639F0">
        <w:rPr>
          <w:rFonts w:cs="Times New Roman"/>
          <w:szCs w:val="24"/>
          <w:lang w:val="ru-RU"/>
        </w:rPr>
        <w:fldChar w:fldCharType="end"/>
      </w:r>
      <w:r w:rsidR="003D4D4D">
        <w:rPr>
          <w:rFonts w:cs="Times New Roman"/>
          <w:szCs w:val="24"/>
          <w:lang w:val="ru-RU"/>
        </w:rPr>
        <w:t>,</w:t>
      </w:r>
      <w:r w:rsidR="00D639F0">
        <w:rPr>
          <w:rFonts w:cs="Times New Roman"/>
          <w:szCs w:val="24"/>
          <w:lang w:val="ru-RU"/>
        </w:rPr>
        <w:t xml:space="preserve"> </w:t>
      </w:r>
      <w:r>
        <w:rPr>
          <w:rFonts w:cs="Times New Roman"/>
          <w:szCs w:val="24"/>
          <w:lang w:val="ru-RU"/>
        </w:rPr>
        <w:t>или</w:t>
      </w:r>
      <w:r w:rsidR="003D4D4D">
        <w:rPr>
          <w:rFonts w:cs="Times New Roman"/>
          <w:szCs w:val="24"/>
          <w:lang w:val="ru-RU"/>
        </w:rPr>
        <w:t xml:space="preserve"> </w:t>
      </w:r>
      <w:r w:rsidR="001B09BF">
        <w:rPr>
          <w:rFonts w:cs="Times New Roman"/>
          <w:szCs w:val="24"/>
          <w:lang w:val="ru-RU"/>
        </w:rPr>
        <w:t>не</w:t>
      </w:r>
      <w:r w:rsidR="003D4D4D">
        <w:rPr>
          <w:rFonts w:cs="Times New Roman"/>
          <w:szCs w:val="24"/>
          <w:lang w:val="ru-RU"/>
        </w:rPr>
        <w:t>заключени</w:t>
      </w:r>
      <w:r>
        <w:rPr>
          <w:rFonts w:cs="Times New Roman"/>
          <w:szCs w:val="24"/>
          <w:lang w:val="ru-RU"/>
        </w:rPr>
        <w:t>я</w:t>
      </w:r>
      <w:r w:rsidR="003D4D4D">
        <w:rPr>
          <w:rFonts w:cs="Times New Roman"/>
          <w:szCs w:val="24"/>
          <w:lang w:val="ru-RU"/>
        </w:rPr>
        <w:t xml:space="preserve"> соответствующих договоров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E068AC">
        <w:rPr>
          <w:rFonts w:cs="Times New Roman"/>
          <w:szCs w:val="24"/>
          <w:lang w:val="ru-RU"/>
        </w:rPr>
        <w:t>7.9.3</w:t>
      </w:r>
      <w:r w:rsidR="003D4D4D">
        <w:rPr>
          <w:rFonts w:cs="Times New Roman"/>
          <w:szCs w:val="24"/>
          <w:lang w:val="ru-RU"/>
        </w:rPr>
        <w:fldChar w:fldCharType="end"/>
      </w:r>
      <w:r w:rsidR="003D4D4D" w:rsidRPr="003D4D4D">
        <w:rPr>
          <w:rFonts w:cs="Times New Roman"/>
          <w:szCs w:val="24"/>
          <w:lang w:val="ru-RU"/>
        </w:rPr>
        <w:t>;</w:t>
      </w:r>
    </w:p>
    <w:p w14:paraId="27258AD5" w14:textId="2B36CAFC" w:rsidR="004143EE" w:rsidRPr="00A8746E" w:rsidRDefault="004D4B2C"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6EB8A93"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r w:rsidR="008D5744">
        <w:t xml:space="preserve"> Акционер-1 не вправе требовать возмещения имущественных потерь, которые уже были возмещены в пользу Общества, в свою пользу. </w:t>
      </w:r>
    </w:p>
    <w:p w14:paraId="4D6507F4" w14:textId="1EFD32D7"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E068AC">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E068AC">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E068AC">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E068AC">
        <w:t>3.4.7</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E068AC">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6B05AEA9" w:rsidR="008740B1" w:rsidRPr="00A8746E" w:rsidRDefault="008740B1" w:rsidP="0089294D">
      <w:pPr>
        <w:pStyle w:val="6"/>
        <w:widowControl w:val="0"/>
        <w:numPr>
          <w:ilvl w:val="7"/>
          <w:numId w:val="89"/>
        </w:numPr>
        <w:suppressAutoHyphens w:val="0"/>
        <w:spacing w:before="120" w:after="120"/>
        <w:ind w:hanging="597"/>
        <w:rPr>
          <w:lang w:val="ru-RU" w:eastAsia="ru-RU"/>
        </w:rPr>
      </w:pPr>
      <w:r w:rsidRPr="00A8746E">
        <w:rPr>
          <w:lang w:val="ru-RU" w:eastAsia="ru-RU"/>
        </w:rPr>
        <w:t>направление Акционером-1</w:t>
      </w:r>
      <w:r w:rsidR="004C4802">
        <w:rPr>
          <w:lang w:val="ru-RU" w:eastAsia="ru-RU"/>
        </w:rPr>
        <w:t xml:space="preserve"> Акционеру-2</w:t>
      </w:r>
      <w:r w:rsidRPr="00A8746E">
        <w:rPr>
          <w:lang w:val="ru-RU" w:eastAsia="ru-RU"/>
        </w:rPr>
        <w:t xml:space="preserve">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36EA1CD8" w:rsidR="008740B1" w:rsidRPr="00A8746E" w:rsidRDefault="004C4802" w:rsidP="0089294D">
      <w:pPr>
        <w:pStyle w:val="6"/>
        <w:widowControl w:val="0"/>
        <w:numPr>
          <w:ilvl w:val="7"/>
          <w:numId w:val="89"/>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w:t>
      </w:r>
      <w:r w:rsidR="008740B1" w:rsidRPr="00A8746E">
        <w:rPr>
          <w:lang w:val="ru-RU" w:eastAsia="ru-RU"/>
        </w:rPr>
        <w:t xml:space="preserve">срока </w:t>
      </w:r>
      <w:r>
        <w:rPr>
          <w:lang w:val="ru-RU" w:eastAsia="ru-RU"/>
        </w:rPr>
        <w:t>для</w:t>
      </w:r>
      <w:r w:rsidR="008740B1" w:rsidRPr="00A8746E">
        <w:rPr>
          <w:lang w:val="ru-RU" w:eastAsia="ru-RU"/>
        </w:rPr>
        <w:t xml:space="preserve"> </w:t>
      </w:r>
      <w:r>
        <w:rPr>
          <w:lang w:val="ru-RU" w:eastAsia="ru-RU"/>
        </w:rPr>
        <w:t xml:space="preserve">устранения </w:t>
      </w:r>
      <w:r w:rsidR="008740B1" w:rsidRPr="00A8746E">
        <w:rPr>
          <w:lang w:val="ru-RU" w:eastAsia="ru-RU"/>
        </w:rPr>
        <w:t>нарушения</w:t>
      </w:r>
      <w:r w:rsidR="00144567" w:rsidRPr="00A8746E">
        <w:rPr>
          <w:lang w:val="ru-RU" w:eastAsia="ru-RU"/>
        </w:rPr>
        <w:t xml:space="preserve"> (обстоятельства)</w:t>
      </w:r>
      <w:r w:rsidR="008740B1" w:rsidRPr="00A8746E">
        <w:rPr>
          <w:lang w:val="ru-RU" w:eastAsia="ru-RU"/>
        </w:rPr>
        <w:t xml:space="preserve">, предусмотренного пунктом </w:t>
      </w:r>
      <w:r w:rsidR="008740B1" w:rsidRPr="00A8746E">
        <w:rPr>
          <w:lang w:val="ru-RU" w:eastAsia="ru-RU"/>
        </w:rPr>
        <w:fldChar w:fldCharType="begin"/>
      </w:r>
      <w:r w:rsidR="008740B1" w:rsidRPr="00A8746E">
        <w:rPr>
          <w:lang w:val="ru-RU" w:eastAsia="ru-RU"/>
        </w:rPr>
        <w:instrText xml:space="preserve"> REF _Ref112791867 \n \h  \* MERGEFORMAT </w:instrText>
      </w:r>
      <w:r w:rsidR="008740B1" w:rsidRPr="00A8746E">
        <w:rPr>
          <w:lang w:val="ru-RU" w:eastAsia="ru-RU"/>
        </w:rPr>
      </w:r>
      <w:r w:rsidR="008740B1" w:rsidRPr="00A8746E">
        <w:rPr>
          <w:lang w:val="ru-RU" w:eastAsia="ru-RU"/>
        </w:rPr>
        <w:fldChar w:fldCharType="separate"/>
      </w:r>
      <w:r w:rsidR="00E068AC">
        <w:rPr>
          <w:lang w:val="ru-RU" w:eastAsia="ru-RU"/>
        </w:rPr>
        <w:t>11.10</w:t>
      </w:r>
      <w:r w:rsidR="008740B1" w:rsidRPr="00A8746E">
        <w:rPr>
          <w:lang w:val="ru-RU" w:eastAsia="ru-RU"/>
        </w:rPr>
        <w:fldChar w:fldCharType="end"/>
      </w:r>
      <w:r w:rsidR="00176818" w:rsidRPr="00A8746E">
        <w:rPr>
          <w:lang w:val="ru-RU" w:eastAsia="ru-RU"/>
        </w:rPr>
        <w:t>,</w:t>
      </w:r>
    </w:p>
    <w:p w14:paraId="3B4FE4E9" w14:textId="07B40EFF" w:rsidR="00176818" w:rsidRPr="00A8746E" w:rsidRDefault="00176818" w:rsidP="00781953">
      <w:pPr>
        <w:pStyle w:val="HeadingR2"/>
        <w:keepNext w:val="0"/>
        <w:widowControl w:val="0"/>
        <w:numPr>
          <w:ilvl w:val="0"/>
          <w:numId w:val="0"/>
        </w:numPr>
        <w:spacing w:before="120" w:after="120"/>
        <w:ind w:left="720"/>
      </w:pPr>
      <w:r w:rsidRPr="00A8746E">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E068AC">
        <w:t>11.10</w:t>
      </w:r>
      <w:r w:rsidR="00144567" w:rsidRPr="00A8746E">
        <w:fldChar w:fldCharType="end"/>
      </w:r>
      <w:r w:rsidR="00144567" w:rsidRPr="00A8746E">
        <w:t xml:space="preserve">. </w:t>
      </w:r>
    </w:p>
    <w:p w14:paraId="7DDB86F7" w14:textId="7AA1CBF1" w:rsidR="00EF25B4" w:rsidRPr="00A8746E" w:rsidRDefault="00DE16BE" w:rsidP="00781953">
      <w:pPr>
        <w:pStyle w:val="HeadingR2"/>
        <w:keepNext w:val="0"/>
        <w:widowControl w:val="0"/>
        <w:spacing w:before="120" w:after="120"/>
        <w:ind w:left="720" w:hanging="720"/>
      </w:pPr>
      <w:bookmarkStart w:id="501"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501"/>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E068AC">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765C33B0" w:rsidR="007054F0" w:rsidRPr="00A8746E" w:rsidRDefault="007054F0" w:rsidP="00781953">
      <w:pPr>
        <w:pStyle w:val="HeadingR2"/>
        <w:keepNext w:val="0"/>
        <w:widowControl w:val="0"/>
        <w:spacing w:before="120" w:after="120"/>
        <w:ind w:left="720" w:hanging="720"/>
        <w:rPr>
          <w:rFonts w:cs="Times New Roman"/>
          <w:szCs w:val="24"/>
        </w:rPr>
      </w:pPr>
      <w:bookmarkStart w:id="502" w:name="_Ref100066515"/>
      <w:bookmarkStart w:id="503" w:name="_Ref111926329"/>
      <w:r w:rsidRPr="00A8746E">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502"/>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E068AC">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503"/>
    </w:p>
    <w:p w14:paraId="01B252D5" w14:textId="59D6EE00"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E068AC">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504" w:name="_Ref100102381"/>
      <w:bookmarkStart w:id="505" w:name="_Toc100763876"/>
      <w:bookmarkStart w:id="506" w:name="_Ref111717022"/>
      <w:bookmarkStart w:id="507" w:name="_Toc101639423"/>
      <w:bookmarkStart w:id="508" w:name="_Toc112079142"/>
      <w:bookmarkStart w:id="509" w:name="_Toc112328245"/>
      <w:bookmarkStart w:id="510" w:name="_Toc112403252"/>
      <w:bookmarkStart w:id="511" w:name="_Ref112761716"/>
      <w:bookmarkStart w:id="512"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513" w:name="_Toc113716539"/>
      <w:bookmarkStart w:id="514" w:name="_Toc114225667"/>
      <w:bookmarkStart w:id="515" w:name="_Toc115453280"/>
      <w:bookmarkStart w:id="516" w:name="_Toc116930170"/>
      <w:bookmarkStart w:id="517" w:name="_Toc120547800"/>
      <w:r w:rsidRPr="00A8746E">
        <w:t>О</w:t>
      </w:r>
      <w:r w:rsidR="009D32FD" w:rsidRPr="00A8746E">
        <w:t>тветственность</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7C5DF0F9"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E068AC">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E068AC">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DE2963">
        <w:rPr>
          <w:rFonts w:eastAsia="Calibri"/>
        </w:rPr>
        <w:t>100 000 000 (</w:t>
      </w:r>
      <w:r w:rsidR="00B562A9" w:rsidRPr="00DE2963">
        <w:rPr>
          <w:rFonts w:eastAsia="Calibri"/>
        </w:rPr>
        <w:t>с</w:t>
      </w:r>
      <w:r w:rsidR="003222DA" w:rsidRPr="00DE2963">
        <w:rPr>
          <w:rFonts w:eastAsia="Calibri"/>
        </w:rPr>
        <w:t>т</w:t>
      </w:r>
      <w:r w:rsidR="00586951" w:rsidRPr="00DE2963">
        <w:rPr>
          <w:rFonts w:eastAsia="Calibri"/>
        </w:rPr>
        <w:t>а</w:t>
      </w:r>
      <w:r w:rsidR="003222DA" w:rsidRPr="00DE2963">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3222DA" w:rsidRPr="000C6511">
        <w:rPr>
          <w:rFonts w:eastAsiaTheme="minorHAnsi"/>
        </w:rPr>
        <w:t>.</w:t>
      </w:r>
    </w:p>
    <w:p w14:paraId="606519B6" w14:textId="2C17A18C"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DE2963">
        <w:rPr>
          <w:rFonts w:eastAsia="Calibri"/>
        </w:rPr>
        <w:t>1</w:t>
      </w:r>
      <w:r w:rsidR="00846A14">
        <w:rPr>
          <w:rFonts w:eastAsia="Calibri"/>
        </w:rPr>
        <w:t>0</w:t>
      </w:r>
      <w:r w:rsidR="00D334E6" w:rsidRPr="00DE2963">
        <w:rPr>
          <w:rFonts w:eastAsia="Calibri"/>
        </w:rPr>
        <w:t>0 000 000 (</w:t>
      </w:r>
      <w:r w:rsidR="00846A14" w:rsidRPr="00DE2963">
        <w:rPr>
          <w:rFonts w:eastAsia="Calibri"/>
        </w:rPr>
        <w:t>ста миллионов</w:t>
      </w:r>
      <w:r w:rsidR="00D334E6" w:rsidRPr="00DE2963">
        <w:rPr>
          <w:rFonts w:eastAsiaTheme="minorHAnsi"/>
        </w:rPr>
        <w:t>)</w:t>
      </w:r>
      <w:r w:rsidR="00D334E6" w:rsidRPr="000C6511">
        <w:rPr>
          <w:rFonts w:eastAsiaTheme="minorHAnsi"/>
        </w:rPr>
        <w:t xml:space="preserve"> рублей</w:t>
      </w:r>
      <w:r w:rsidR="00476B52" w:rsidRPr="00A8746E">
        <w:rPr>
          <w:rFonts w:eastAsia="Calibri"/>
        </w:rPr>
        <w:t>,</w:t>
      </w:r>
      <w:r w:rsidR="00546E2E">
        <w:rPr>
          <w:rFonts w:eastAsia="Calibri"/>
        </w:rPr>
        <w:t xml:space="preserve"> за исключением нарушений, указанных в пунктах </w:t>
      </w:r>
      <w:r w:rsidR="00546E2E" w:rsidRPr="00A63594">
        <w:rPr>
          <w:rFonts w:eastAsiaTheme="minorHAnsi"/>
        </w:rPr>
        <w:fldChar w:fldCharType="begin"/>
      </w:r>
      <w:r w:rsidR="00546E2E" w:rsidRPr="000D4734">
        <w:rPr>
          <w:rFonts w:eastAsiaTheme="minorHAnsi"/>
        </w:rPr>
        <w:instrText xml:space="preserve"> REF _Ref112002592 \r \h </w:instrText>
      </w:r>
      <w:r w:rsidR="00546E2E" w:rsidRPr="00A63594">
        <w:rPr>
          <w:rFonts w:eastAsiaTheme="minorHAnsi"/>
        </w:rPr>
      </w:r>
      <w:r w:rsidR="00546E2E" w:rsidRPr="00A63594">
        <w:rPr>
          <w:rFonts w:eastAsiaTheme="minorHAnsi"/>
        </w:rPr>
        <w:fldChar w:fldCharType="separate"/>
      </w:r>
      <w:r w:rsidR="00E068AC">
        <w:rPr>
          <w:rFonts w:eastAsiaTheme="minorHAnsi"/>
        </w:rPr>
        <w:t>2.11</w:t>
      </w:r>
      <w:r w:rsidR="00546E2E" w:rsidRPr="00A63594">
        <w:rPr>
          <w:rFonts w:eastAsiaTheme="minorHAnsi"/>
        </w:rPr>
        <w:fldChar w:fldCharType="end"/>
      </w:r>
      <w:r w:rsidR="00546E2E">
        <w:rPr>
          <w:rFonts w:eastAsiaTheme="minorHAnsi"/>
        </w:rPr>
        <w:t xml:space="preserve">, </w:t>
      </w:r>
      <w:r w:rsidR="00546E2E">
        <w:rPr>
          <w:rFonts w:eastAsiaTheme="minorHAnsi"/>
        </w:rPr>
        <w:fldChar w:fldCharType="begin"/>
      </w:r>
      <w:r w:rsidR="00546E2E">
        <w:rPr>
          <w:rFonts w:eastAsiaTheme="minorHAnsi"/>
        </w:rPr>
        <w:instrText xml:space="preserve"> REF _Ref112329579 \n \h </w:instrText>
      </w:r>
      <w:r w:rsidR="00546E2E">
        <w:rPr>
          <w:rFonts w:eastAsiaTheme="minorHAnsi"/>
        </w:rPr>
      </w:r>
      <w:r w:rsidR="00546E2E">
        <w:rPr>
          <w:rFonts w:eastAsiaTheme="minorHAnsi"/>
        </w:rPr>
        <w:fldChar w:fldCharType="separate"/>
      </w:r>
      <w:r w:rsidR="00E068AC">
        <w:rPr>
          <w:rFonts w:eastAsiaTheme="minorHAnsi"/>
        </w:rPr>
        <w:t>3.3.3</w:t>
      </w:r>
      <w:r w:rsidR="00546E2E">
        <w:rPr>
          <w:rFonts w:eastAsiaTheme="minorHAnsi"/>
        </w:rPr>
        <w:fldChar w:fldCharType="end"/>
      </w:r>
      <w:r w:rsidR="00546E2E">
        <w:rPr>
          <w:rFonts w:eastAsiaTheme="minorHAnsi"/>
        </w:rPr>
        <w:t xml:space="preserve">, </w:t>
      </w:r>
      <w:r w:rsidR="00546E2E" w:rsidRPr="00A63594">
        <w:rPr>
          <w:rFonts w:eastAsiaTheme="minorHAnsi"/>
        </w:rPr>
        <w:fldChar w:fldCharType="begin"/>
      </w:r>
      <w:r w:rsidR="00546E2E" w:rsidRPr="000D4734">
        <w:rPr>
          <w:rFonts w:eastAsiaTheme="minorHAnsi"/>
        </w:rPr>
        <w:instrText xml:space="preserve"> REF _Ref112329118 \r \h </w:instrText>
      </w:r>
      <w:r w:rsidR="00546E2E" w:rsidRPr="00A63594">
        <w:rPr>
          <w:rFonts w:eastAsiaTheme="minorHAnsi"/>
        </w:rPr>
      </w:r>
      <w:r w:rsidR="00546E2E" w:rsidRPr="00A63594">
        <w:rPr>
          <w:rFonts w:eastAsiaTheme="minorHAnsi"/>
        </w:rPr>
        <w:fldChar w:fldCharType="separate"/>
      </w:r>
      <w:r w:rsidR="00E068AC">
        <w:rPr>
          <w:rFonts w:eastAsiaTheme="minorHAnsi"/>
        </w:rPr>
        <w:t>3.3.6</w:t>
      </w:r>
      <w:r w:rsidR="00546E2E" w:rsidRPr="00A63594">
        <w:rPr>
          <w:rFonts w:eastAsiaTheme="minorHAnsi"/>
        </w:rPr>
        <w:fldChar w:fldCharType="end"/>
      </w:r>
      <w:r w:rsidR="00546E2E" w:rsidRPr="000D4734">
        <w:rPr>
          <w:rFonts w:eastAsiaTheme="minorHAnsi"/>
        </w:rPr>
        <w:t>,</w:t>
      </w:r>
      <w:r w:rsidR="009B5B5A">
        <w:rPr>
          <w:rFonts w:eastAsiaTheme="minorHAnsi"/>
        </w:rPr>
        <w:t xml:space="preserve"> </w:t>
      </w:r>
      <w:r w:rsidR="009B5B5A">
        <w:fldChar w:fldCharType="begin"/>
      </w:r>
      <w:r w:rsidR="009B5B5A">
        <w:instrText xml:space="preserve"> REF _Ref116031106 \r \h </w:instrText>
      </w:r>
      <w:r w:rsidR="009B5B5A">
        <w:fldChar w:fldCharType="separate"/>
      </w:r>
      <w:r w:rsidR="00E068AC">
        <w:t>8.1</w:t>
      </w:r>
      <w:r w:rsidR="009B5B5A">
        <w:fldChar w:fldCharType="end"/>
      </w:r>
      <w:r w:rsidR="009B5B5A" w:rsidRPr="000F053B">
        <w:rPr>
          <w:rFonts w:eastAsiaTheme="minorHAnsi"/>
        </w:rPr>
        <w:t xml:space="preserve"> </w:t>
      </w:r>
      <w:r w:rsidR="009B5B5A">
        <w:rPr>
          <w:rFonts w:eastAsiaTheme="minorHAnsi"/>
        </w:rPr>
        <w:t xml:space="preserve">и </w:t>
      </w:r>
      <w:r w:rsidR="009B5B5A">
        <w:rPr>
          <w:rFonts w:eastAsiaTheme="minorHAnsi"/>
        </w:rPr>
        <w:fldChar w:fldCharType="begin"/>
      </w:r>
      <w:r w:rsidR="009B5B5A">
        <w:rPr>
          <w:rFonts w:eastAsiaTheme="minorHAnsi"/>
        </w:rPr>
        <w:instrText xml:space="preserve"> REF _Ref100230818 \n \h </w:instrText>
      </w:r>
      <w:r w:rsidR="009B5B5A">
        <w:rPr>
          <w:rFonts w:eastAsiaTheme="minorHAnsi"/>
        </w:rPr>
      </w:r>
      <w:r w:rsidR="009B5B5A">
        <w:rPr>
          <w:rFonts w:eastAsiaTheme="minorHAnsi"/>
        </w:rPr>
        <w:fldChar w:fldCharType="separate"/>
      </w:r>
      <w:r w:rsidR="00E068AC">
        <w:rPr>
          <w:rFonts w:eastAsiaTheme="minorHAnsi"/>
        </w:rPr>
        <w:t>8.3</w:t>
      </w:r>
      <w:r w:rsidR="009B5B5A">
        <w:rPr>
          <w:rFonts w:eastAsiaTheme="minorHAnsi"/>
        </w:rPr>
        <w:fldChar w:fldCharType="end"/>
      </w:r>
      <w:r w:rsidR="009B5B5A">
        <w:rPr>
          <w:rFonts w:eastAsiaTheme="minorHAnsi"/>
        </w:rPr>
        <w:t xml:space="preserve">, </w:t>
      </w:r>
      <w:r w:rsidR="00B04B50">
        <w:rPr>
          <w:rFonts w:eastAsiaTheme="minorHAnsi"/>
        </w:rPr>
        <w:t>в случае которых</w:t>
      </w:r>
      <w:r w:rsidR="009B5B5A">
        <w:rPr>
          <w:rFonts w:eastAsiaTheme="minorHAnsi"/>
        </w:rPr>
        <w:t xml:space="preserve"> </w:t>
      </w:r>
      <w:r w:rsidR="009B5B5A" w:rsidRPr="000C6511">
        <w:rPr>
          <w:rFonts w:eastAsiaTheme="minorHAnsi"/>
        </w:rPr>
        <w:t xml:space="preserve">Акционер-2 </w:t>
      </w:r>
      <w:r w:rsidR="009B5B5A" w:rsidRPr="000C6511">
        <w:rPr>
          <w:rFonts w:eastAsia="Calibri"/>
        </w:rPr>
        <w:t xml:space="preserve">обязан уплатить Акционеру-1 штраф в размере </w:t>
      </w:r>
      <w:r w:rsidR="009B5B5A" w:rsidRPr="00DE2963">
        <w:rPr>
          <w:rFonts w:eastAsia="Calibri"/>
        </w:rPr>
        <w:t>10 000</w:t>
      </w:r>
      <w:r w:rsidR="001E4659">
        <w:rPr>
          <w:rFonts w:eastAsia="Calibri"/>
        </w:rPr>
        <w:t> </w:t>
      </w:r>
      <w:r w:rsidR="009B5B5A" w:rsidRPr="00DE2963">
        <w:rPr>
          <w:rFonts w:eastAsia="Calibri"/>
        </w:rPr>
        <w:t>000</w:t>
      </w:r>
      <w:r w:rsidR="001E4659">
        <w:rPr>
          <w:rFonts w:eastAsia="Calibri"/>
        </w:rPr>
        <w:t xml:space="preserve"> </w:t>
      </w:r>
      <w:r w:rsidR="001E4659" w:rsidRPr="00DE2963">
        <w:rPr>
          <w:rFonts w:eastAsia="Calibri"/>
        </w:rPr>
        <w:t>(десяти миллионов) рублей</w:t>
      </w:r>
      <w:r w:rsidR="009B5B5A">
        <w:rPr>
          <w:rFonts w:eastAsia="Calibri"/>
        </w:rPr>
        <w:t>,</w:t>
      </w:r>
      <w:r w:rsidR="00476B52" w:rsidRPr="00A8746E">
        <w:rPr>
          <w:rFonts w:eastAsia="Calibri"/>
        </w:rPr>
        <w:t xml:space="preserve">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711BE6FA"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t>В</w:t>
      </w:r>
      <w:r w:rsidR="008616B2" w:rsidRPr="000C6511">
        <w:rPr>
          <w:rFonts w:eastAsia="Calibri"/>
        </w:rPr>
        <w:t xml:space="preserve"> случае нарушения обязательства, указанн</w:t>
      </w:r>
      <w:r w:rsidR="006800D1">
        <w:rPr>
          <w:rFonts w:eastAsia="Calibri"/>
        </w:rPr>
        <w:t>ых в пунктах</w:t>
      </w:r>
      <w:r w:rsidR="006800D1" w:rsidRPr="000D4734">
        <w:t xml:space="preserve"> </w:t>
      </w:r>
      <w:r w:rsidR="006800D1" w:rsidRPr="00A63594">
        <w:fldChar w:fldCharType="begin"/>
      </w:r>
      <w:r w:rsidR="006800D1" w:rsidRPr="000D4734">
        <w:instrText xml:space="preserve"> REF _Ref112056331 \r \h </w:instrText>
      </w:r>
      <w:r w:rsidR="006800D1" w:rsidRPr="00A63594">
        <w:fldChar w:fldCharType="separate"/>
      </w:r>
      <w:r w:rsidR="00E068AC">
        <w:t>3.2.6</w:t>
      </w:r>
      <w:r w:rsidR="006800D1" w:rsidRPr="00A63594">
        <w:fldChar w:fldCharType="end"/>
      </w:r>
      <w:r w:rsidR="006800D1" w:rsidRPr="000D4734">
        <w:t xml:space="preserve">, </w:t>
      </w:r>
      <w:r w:rsidR="006800D1" w:rsidRPr="00A63594">
        <w:fldChar w:fldCharType="begin"/>
      </w:r>
      <w:r w:rsidR="006800D1" w:rsidRPr="000D4734">
        <w:instrText xml:space="preserve"> REF _Ref112066845 \r \h </w:instrText>
      </w:r>
      <w:r w:rsidR="006800D1" w:rsidRPr="00A63594">
        <w:fldChar w:fldCharType="separate"/>
      </w:r>
      <w:r w:rsidR="00E068AC">
        <w:t>3.2.7</w:t>
      </w:r>
      <w:r w:rsidR="006800D1" w:rsidRPr="00A63594">
        <w:fldChar w:fldCharType="end"/>
      </w:r>
      <w:r w:rsidR="006800D1" w:rsidRPr="000D4734">
        <w:t xml:space="preserve">, </w:t>
      </w:r>
      <w:r w:rsidR="006800D1" w:rsidRPr="00A63594">
        <w:fldChar w:fldCharType="begin"/>
      </w:r>
      <w:r w:rsidR="006800D1" w:rsidRPr="000D4734">
        <w:instrText xml:space="preserve"> REF _Ref111909193 \r \h </w:instrText>
      </w:r>
      <w:r w:rsidR="006800D1" w:rsidRPr="00A63594">
        <w:fldChar w:fldCharType="separate"/>
      </w:r>
      <w:r w:rsidR="00E068AC">
        <w:t>3.3.9</w:t>
      </w:r>
      <w:r w:rsidR="006800D1" w:rsidRPr="00A63594">
        <w:fldChar w:fldCharType="end"/>
      </w:r>
      <w:r w:rsidR="006800D1" w:rsidRPr="000D4734">
        <w:t xml:space="preserve">, </w:t>
      </w:r>
      <w:r w:rsidR="006800D1" w:rsidRPr="00A63594">
        <w:fldChar w:fldCharType="begin"/>
      </w:r>
      <w:r w:rsidR="006800D1" w:rsidRPr="000D4734">
        <w:instrText xml:space="preserve"> REF _Ref101562849 \r \h  \* MERGEFORMAT </w:instrText>
      </w:r>
      <w:r w:rsidR="006800D1" w:rsidRPr="00A63594">
        <w:fldChar w:fldCharType="separate"/>
      </w:r>
      <w:r w:rsidR="00E068AC">
        <w:t>3.4.8</w:t>
      </w:r>
      <w:r w:rsidR="006800D1" w:rsidRPr="00A63594">
        <w:fldChar w:fldCharType="end"/>
      </w:r>
      <w:r w:rsidR="006800D1" w:rsidRPr="000D4734">
        <w:t xml:space="preserve">, </w:t>
      </w:r>
      <w:r w:rsidR="006800D1" w:rsidRPr="00A63594">
        <w:fldChar w:fldCharType="begin"/>
      </w:r>
      <w:r w:rsidR="006800D1" w:rsidRPr="000D4734">
        <w:instrText xml:space="preserve"> REF _Ref111658176 \r \h </w:instrText>
      </w:r>
      <w:r w:rsidR="006800D1" w:rsidRPr="00A63594">
        <w:fldChar w:fldCharType="separate"/>
      </w:r>
      <w:r w:rsidR="00E068AC">
        <w:t>3.5.3</w:t>
      </w:r>
      <w:r w:rsidR="006800D1" w:rsidRPr="00A63594">
        <w:fldChar w:fldCharType="end"/>
      </w:r>
      <w:r w:rsidR="00BA2C6D" w:rsidRPr="00BA2C6D">
        <w:t xml:space="preserve"> </w:t>
      </w:r>
      <w:r w:rsidR="00BA2C6D">
        <w:t>и</w:t>
      </w:r>
      <w:r w:rsidR="00BA2C6D" w:rsidRPr="006800D1">
        <w:t>/</w:t>
      </w:r>
      <w:r w:rsidR="00BA2C6D">
        <w:t>или</w:t>
      </w:r>
      <w:r w:rsidR="006800D1" w:rsidRPr="000D4734">
        <w:t xml:space="preserve"> </w:t>
      </w:r>
      <w:r w:rsidR="009B0D5F">
        <w:fldChar w:fldCharType="begin"/>
      </w:r>
      <w:r w:rsidR="009B0D5F">
        <w:instrText xml:space="preserve"> REF _Ref114079356 \r \h </w:instrText>
      </w:r>
      <w:r w:rsidR="009B0D5F">
        <w:fldChar w:fldCharType="separate"/>
      </w:r>
      <w:r w:rsidR="00E068AC">
        <w:t>6.6</w:t>
      </w:r>
      <w:r w:rsidR="009B0D5F">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DE2963">
        <w:rPr>
          <w:rFonts w:eastAsia="Calibri"/>
        </w:rPr>
        <w:t xml:space="preserve">10 000 000 (десяти </w:t>
      </w:r>
      <w:r w:rsidR="008616B2" w:rsidRPr="00DE2963">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6E2C4CC0" w:rsidR="006B166E" w:rsidRPr="000C6511" w:rsidRDefault="006B166E" w:rsidP="00271606">
      <w:pPr>
        <w:pStyle w:val="HeadingR2"/>
        <w:tabs>
          <w:tab w:val="clear" w:pos="1049"/>
          <w:tab w:val="num" w:pos="1276"/>
        </w:tabs>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F907F5">
        <w:rPr>
          <w:rFonts w:eastAsiaTheme="minorHAnsi"/>
        </w:rPr>
        <w:fldChar w:fldCharType="begin"/>
      </w:r>
      <w:r w:rsidR="00F907F5">
        <w:rPr>
          <w:rFonts w:eastAsiaTheme="minorHAnsi"/>
        </w:rPr>
        <w:instrText xml:space="preserve"> REF _Ref112608918 \n \h </w:instrText>
      </w:r>
      <w:r w:rsidR="00F907F5">
        <w:rPr>
          <w:rFonts w:eastAsiaTheme="minorHAnsi"/>
        </w:rPr>
      </w:r>
      <w:r w:rsidR="00F907F5">
        <w:rPr>
          <w:rFonts w:eastAsiaTheme="minorHAnsi"/>
        </w:rPr>
        <w:fldChar w:fldCharType="separate"/>
      </w:r>
      <w:r w:rsidR="00E068AC">
        <w:rPr>
          <w:rFonts w:eastAsiaTheme="minorHAnsi"/>
        </w:rPr>
        <w:t>2.10</w:t>
      </w:r>
      <w:r w:rsidR="00F907F5">
        <w:rPr>
          <w:rFonts w:eastAsiaTheme="minorHAnsi"/>
        </w:rPr>
        <w:fldChar w:fldCharType="end"/>
      </w:r>
      <w:r w:rsidR="00F907F5">
        <w:rPr>
          <w:rFonts w:eastAsiaTheme="minorHAnsi"/>
        </w:rPr>
        <w:t>,</w:t>
      </w:r>
      <w:r w:rsidR="00F907F5" w:rsidRPr="000F053B">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_Ref112002592 \r \h </w:instrText>
      </w:r>
      <w:r w:rsidR="00F907F5" w:rsidRPr="00A63594">
        <w:rPr>
          <w:rFonts w:eastAsiaTheme="minorHAnsi"/>
        </w:rPr>
      </w:r>
      <w:r w:rsidR="00F907F5" w:rsidRPr="00A63594">
        <w:rPr>
          <w:rFonts w:eastAsiaTheme="minorHAnsi"/>
        </w:rPr>
        <w:fldChar w:fldCharType="separate"/>
      </w:r>
      <w:r w:rsidR="00E068AC">
        <w:rPr>
          <w:rFonts w:eastAsiaTheme="minorHAnsi"/>
        </w:rPr>
        <w:t>2.11</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_Ref112056331 \n \h </w:instrText>
      </w:r>
      <w:r w:rsidR="00F907F5">
        <w:rPr>
          <w:rFonts w:eastAsiaTheme="minorHAnsi"/>
        </w:rPr>
      </w:r>
      <w:r w:rsidR="00F907F5">
        <w:rPr>
          <w:rFonts w:eastAsiaTheme="minorHAnsi"/>
        </w:rPr>
        <w:fldChar w:fldCharType="separate"/>
      </w:r>
      <w:r w:rsidR="00E068AC">
        <w:rPr>
          <w:rFonts w:eastAsiaTheme="minorHAnsi"/>
        </w:rPr>
        <w:t>3.2.6</w:t>
      </w:r>
      <w:r w:rsidR="00F907F5">
        <w:rPr>
          <w:rFonts w:eastAsiaTheme="minorHAnsi"/>
        </w:rPr>
        <w:fldChar w:fldCharType="end"/>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_Ref112066845 \n \h </w:instrText>
      </w:r>
      <w:r w:rsidR="00F907F5">
        <w:rPr>
          <w:rFonts w:eastAsiaTheme="minorHAnsi"/>
        </w:rPr>
      </w:r>
      <w:r w:rsidR="00F907F5">
        <w:rPr>
          <w:rFonts w:eastAsiaTheme="minorHAnsi"/>
        </w:rPr>
        <w:fldChar w:fldCharType="separate"/>
      </w:r>
      <w:r w:rsidR="00E068AC">
        <w:rPr>
          <w:rFonts w:eastAsiaTheme="minorHAnsi"/>
        </w:rPr>
        <w:t>3.2.7</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Pr>
          <w:rFonts w:eastAsiaTheme="minorHAnsi"/>
        </w:rPr>
        <w:fldChar w:fldCharType="begin"/>
      </w:r>
      <w:r w:rsidR="00F907F5">
        <w:rPr>
          <w:rFonts w:eastAsiaTheme="minorHAnsi"/>
        </w:rPr>
        <w:instrText xml:space="preserve"> REF _Ref112329579 \n \h </w:instrText>
      </w:r>
      <w:r w:rsidR="00F907F5">
        <w:rPr>
          <w:rFonts w:eastAsiaTheme="minorHAnsi"/>
        </w:rPr>
      </w:r>
      <w:r w:rsidR="00F907F5">
        <w:rPr>
          <w:rFonts w:eastAsiaTheme="minorHAnsi"/>
        </w:rPr>
        <w:fldChar w:fldCharType="separate"/>
      </w:r>
      <w:r w:rsidR="00E068AC">
        <w:rPr>
          <w:rFonts w:eastAsiaTheme="minorHAnsi"/>
        </w:rPr>
        <w:t>3.3.3</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_Ref112329118 \r \h </w:instrText>
      </w:r>
      <w:r w:rsidR="00F907F5" w:rsidRPr="00A63594">
        <w:rPr>
          <w:rFonts w:eastAsiaTheme="minorHAnsi"/>
        </w:rPr>
      </w:r>
      <w:r w:rsidR="00F907F5" w:rsidRPr="00A63594">
        <w:rPr>
          <w:rFonts w:eastAsiaTheme="minorHAnsi"/>
        </w:rPr>
        <w:fldChar w:fldCharType="separate"/>
      </w:r>
      <w:r w:rsidR="00E068AC">
        <w:rPr>
          <w:rFonts w:eastAsiaTheme="minorHAnsi"/>
        </w:rPr>
        <w:t>3.3.6</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_Ref111909193 \n \h </w:instrText>
      </w:r>
      <w:r w:rsidR="00F907F5">
        <w:rPr>
          <w:rFonts w:eastAsiaTheme="minorHAnsi"/>
        </w:rPr>
      </w:r>
      <w:r w:rsidR="00F907F5">
        <w:rPr>
          <w:rFonts w:eastAsiaTheme="minorHAnsi"/>
        </w:rPr>
        <w:fldChar w:fldCharType="separate"/>
      </w:r>
      <w:r w:rsidR="00E068AC">
        <w:rPr>
          <w:rFonts w:eastAsiaTheme="minorHAnsi"/>
        </w:rPr>
        <w:t>3.3.9</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_Ref111911447 \r \h </w:instrText>
      </w:r>
      <w:r w:rsidR="00F907F5" w:rsidRPr="00A63594">
        <w:rPr>
          <w:rFonts w:eastAsiaTheme="minorHAnsi"/>
        </w:rPr>
      </w:r>
      <w:r w:rsidR="00F907F5" w:rsidRPr="00A63594">
        <w:rPr>
          <w:rFonts w:eastAsiaTheme="minorHAnsi"/>
        </w:rPr>
        <w:fldChar w:fldCharType="separate"/>
      </w:r>
      <w:r w:rsidR="00E068AC">
        <w:rPr>
          <w:rFonts w:eastAsiaTheme="minorHAnsi"/>
        </w:rPr>
        <w:t>3.4.3</w:t>
      </w:r>
      <w:r w:rsidR="00F907F5" w:rsidRPr="00A63594">
        <w:rPr>
          <w:rFonts w:eastAsiaTheme="minorHAnsi"/>
        </w:rPr>
        <w:fldChar w:fldCharType="end"/>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_Ref112329677 \r \h </w:instrText>
      </w:r>
      <w:r w:rsidR="00F907F5" w:rsidRPr="00A63594">
        <w:rPr>
          <w:rFonts w:eastAsiaTheme="minorHAnsi"/>
        </w:rPr>
      </w:r>
      <w:r w:rsidR="00F907F5" w:rsidRPr="00A63594">
        <w:rPr>
          <w:rFonts w:eastAsiaTheme="minorHAnsi"/>
        </w:rPr>
        <w:fldChar w:fldCharType="separate"/>
      </w:r>
      <w:r w:rsidR="00E068AC">
        <w:rPr>
          <w:rFonts w:eastAsiaTheme="minorHAnsi"/>
        </w:rPr>
        <w:t>3.4.5</w:t>
      </w:r>
      <w:r w:rsidR="00F907F5" w:rsidRPr="00A63594">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_Ref111658176 \r \h </w:instrText>
      </w:r>
      <w:r w:rsidR="00F907F5" w:rsidRPr="00A63594">
        <w:rPr>
          <w:rFonts w:eastAsiaTheme="minorHAnsi"/>
        </w:rPr>
      </w:r>
      <w:r w:rsidR="00F907F5" w:rsidRPr="00A63594">
        <w:rPr>
          <w:rFonts w:eastAsiaTheme="minorHAnsi"/>
        </w:rPr>
        <w:fldChar w:fldCharType="separate"/>
      </w:r>
      <w:r w:rsidR="00E068AC">
        <w:rPr>
          <w:rFonts w:eastAsiaTheme="minorHAnsi"/>
        </w:rPr>
        <w:t>3.5.3</w:t>
      </w:r>
      <w:r w:rsidR="00F907F5" w:rsidRPr="00A63594">
        <w:rPr>
          <w:rFonts w:eastAsiaTheme="minorHAnsi"/>
        </w:rPr>
        <w:fldChar w:fldCharType="end"/>
      </w:r>
      <w:r w:rsidR="009B0D5F">
        <w:rPr>
          <w:rFonts w:eastAsiaTheme="minorHAnsi"/>
        </w:rPr>
        <w:t xml:space="preserve">, </w:t>
      </w:r>
      <w:r w:rsidR="009B0D5F">
        <w:fldChar w:fldCharType="begin"/>
      </w:r>
      <w:r w:rsidR="009B0D5F">
        <w:instrText xml:space="preserve"> REF _Ref114079356 \r \h </w:instrText>
      </w:r>
      <w:r w:rsidR="009B0D5F">
        <w:fldChar w:fldCharType="separate"/>
      </w:r>
      <w:r w:rsidR="00E068AC">
        <w:t>6.6</w:t>
      </w:r>
      <w:r w:rsidR="009B0D5F">
        <w:fldChar w:fldCharType="end"/>
      </w:r>
      <w:r w:rsidR="00277ABB">
        <w:t xml:space="preserve">, </w:t>
      </w:r>
      <w:r w:rsidR="00277ABB">
        <w:fldChar w:fldCharType="begin"/>
      </w:r>
      <w:r w:rsidR="00277ABB">
        <w:instrText xml:space="preserve"> REF _Ref116031106 \r \h </w:instrText>
      </w:r>
      <w:r w:rsidR="00277ABB">
        <w:fldChar w:fldCharType="separate"/>
      </w:r>
      <w:r w:rsidR="00E068AC">
        <w:t>8.1</w:t>
      </w:r>
      <w:r w:rsidR="00277ABB">
        <w:fldChar w:fldCharType="end"/>
      </w:r>
      <w:r w:rsidR="00277ABB">
        <w:fldChar w:fldCharType="begin"/>
      </w:r>
      <w:r w:rsidR="00277ABB">
        <w:instrText xml:space="preserve"> REF _Ref116031088 \r \h </w:instrText>
      </w:r>
      <w:r w:rsidR="00277ABB">
        <w:fldChar w:fldCharType="separate"/>
      </w:r>
      <w:r w:rsidR="00E068AC">
        <w:t>(1)</w:t>
      </w:r>
      <w:r w:rsidR="00277ABB">
        <w:fldChar w:fldCharType="end"/>
      </w:r>
      <w:r w:rsidR="00F907F5" w:rsidRPr="000F053B">
        <w:rPr>
          <w:rFonts w:eastAsiaTheme="minorHAnsi"/>
        </w:rPr>
        <w:t xml:space="preserve"> </w:t>
      </w:r>
      <w:r w:rsidR="00F907F5">
        <w:rPr>
          <w:rFonts w:eastAsiaTheme="minorHAnsi"/>
        </w:rPr>
        <w:t xml:space="preserve">и/или </w:t>
      </w:r>
      <w:r w:rsidR="00F907F5">
        <w:rPr>
          <w:rFonts w:eastAsiaTheme="minorHAnsi"/>
        </w:rPr>
        <w:fldChar w:fldCharType="begin"/>
      </w:r>
      <w:r w:rsidR="00F907F5">
        <w:rPr>
          <w:rFonts w:eastAsiaTheme="minorHAnsi"/>
        </w:rPr>
        <w:instrText xml:space="preserve"> REF _Ref100230818 \n \h </w:instrText>
      </w:r>
      <w:r w:rsidR="00F907F5">
        <w:rPr>
          <w:rFonts w:eastAsiaTheme="minorHAnsi"/>
        </w:rPr>
      </w:r>
      <w:r w:rsidR="00F907F5">
        <w:rPr>
          <w:rFonts w:eastAsiaTheme="minorHAnsi"/>
        </w:rPr>
        <w:fldChar w:fldCharType="separate"/>
      </w:r>
      <w:r w:rsidR="00E068AC">
        <w:rPr>
          <w:rFonts w:eastAsiaTheme="minorHAnsi"/>
        </w:rPr>
        <w:t>8.3</w:t>
      </w:r>
      <w:r w:rsidR="00F907F5">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DE2963">
        <w:rPr>
          <w:rFonts w:eastAsia="Calibri"/>
        </w:rPr>
        <w:t>1</w:t>
      </w:r>
      <w:r w:rsidR="00C70A65" w:rsidRPr="00DE2963">
        <w:rPr>
          <w:rFonts w:eastAsia="Calibri"/>
        </w:rPr>
        <w:t>0</w:t>
      </w:r>
      <w:r w:rsidRPr="00DE2963">
        <w:rPr>
          <w:rFonts w:eastAsia="Calibri"/>
        </w:rPr>
        <w:t> 000 000 (</w:t>
      </w:r>
      <w:r w:rsidR="00C70A65" w:rsidRPr="00DE2963">
        <w:rPr>
          <w:rFonts w:eastAsia="Calibri"/>
        </w:rPr>
        <w:t>десят</w:t>
      </w:r>
      <w:r w:rsidR="00586951" w:rsidRPr="00DE2963">
        <w:rPr>
          <w:rFonts w:eastAsia="Calibri"/>
        </w:rPr>
        <w:t>и</w:t>
      </w:r>
      <w:r w:rsidRPr="00DE2963">
        <w:rPr>
          <w:rFonts w:eastAsia="Calibri"/>
        </w:rPr>
        <w:t xml:space="preserve"> миллион</w:t>
      </w:r>
      <w:r w:rsidR="00C70A65" w:rsidRPr="00DE2963">
        <w:rPr>
          <w:rFonts w:eastAsia="Calibri"/>
        </w:rPr>
        <w:t>ов</w:t>
      </w:r>
      <w:r w:rsidRPr="00DE2963">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32612B2F"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F52072">
        <w:rPr>
          <w:rFonts w:eastAsiaTheme="minorHAnsi"/>
        </w:rPr>
        <w:t xml:space="preserve">, </w:t>
      </w:r>
      <w:r w:rsidR="000C641A" w:rsidRPr="000C6511">
        <w:rPr>
          <w:rFonts w:eastAsiaTheme="minorHAnsi"/>
        </w:rPr>
        <w:t xml:space="preserve">Акционер-1 </w:t>
      </w:r>
      <w:r w:rsidR="000C641A" w:rsidRPr="000C6511">
        <w:rPr>
          <w:rFonts w:eastAsia="Calibri"/>
        </w:rPr>
        <w:t xml:space="preserve">обязан уплатить Акционеру-2 штраф в размере </w:t>
      </w:r>
      <w:r w:rsidR="000C641A" w:rsidRPr="00DE2963">
        <w:rPr>
          <w:rFonts w:eastAsia="Calibri"/>
        </w:rPr>
        <w:t>10 000 000 (десят</w:t>
      </w:r>
      <w:r w:rsidRPr="00DE2963">
        <w:rPr>
          <w:rFonts w:eastAsia="Calibri"/>
        </w:rPr>
        <w:t>и</w:t>
      </w:r>
      <w:r w:rsidR="000C641A" w:rsidRPr="00DE2963">
        <w:rPr>
          <w:rFonts w:eastAsia="Calibri"/>
        </w:rPr>
        <w:t xml:space="preserve"> миллионов) рублей</w:t>
      </w:r>
      <w:r w:rsidRPr="00A8746E">
        <w:rPr>
          <w:rFonts w:eastAsia="Calibri"/>
        </w:rPr>
        <w:t>, а также возместить Акционеру-2 все убытки, причиненные Акционеру-2 вследствие или в связи с таким нарушением, в полном размере</w:t>
      </w:r>
      <w:r w:rsidR="000C641A" w:rsidRPr="00A8746E">
        <w:rPr>
          <w:rFonts w:eastAsiaTheme="minorHAnsi"/>
        </w:rPr>
        <w:t>.</w:t>
      </w:r>
    </w:p>
    <w:p w14:paraId="2A76BE15" w14:textId="774B289D" w:rsidR="00DD3005" w:rsidRPr="00A8746E" w:rsidRDefault="008C373A" w:rsidP="00781953">
      <w:pPr>
        <w:pStyle w:val="HeadingR2"/>
        <w:keepNext w:val="0"/>
        <w:widowControl w:val="0"/>
        <w:tabs>
          <w:tab w:val="num" w:pos="709"/>
        </w:tabs>
        <w:spacing w:before="120" w:after="120"/>
        <w:ind w:left="709" w:hanging="709"/>
        <w:rPr>
          <w:rFonts w:eastAsia="Calibri"/>
        </w:rPr>
      </w:pPr>
      <w:r>
        <w:rPr>
          <w:rFonts w:eastAsia="Calibri"/>
        </w:rPr>
        <w:t>Все ш</w:t>
      </w:r>
      <w:r w:rsidR="003222DA" w:rsidRPr="00A8746E">
        <w:rPr>
          <w:rFonts w:eastAsia="Calibri"/>
        </w:rPr>
        <w:t>траф</w:t>
      </w:r>
      <w:r>
        <w:rPr>
          <w:rFonts w:eastAsia="Calibri"/>
        </w:rPr>
        <w:t>ы, установленные Соглашением,</w:t>
      </w:r>
      <w:r w:rsidR="003222DA" w:rsidRPr="00A8746E">
        <w:rPr>
          <w:rFonts w:eastAsia="Calibri"/>
        </w:rPr>
        <w:t xml:space="preserve"> подлеж</w:t>
      </w:r>
      <w:r>
        <w:rPr>
          <w:rFonts w:eastAsia="Calibri"/>
        </w:rPr>
        <w:t>а</w:t>
      </w:r>
      <w:r w:rsidR="003222DA" w:rsidRPr="00A8746E">
        <w:rPr>
          <w:rFonts w:eastAsia="Calibri"/>
        </w:rPr>
        <w:t>т уплате</w:t>
      </w:r>
      <w:r>
        <w:rPr>
          <w:rFonts w:eastAsia="Calibri"/>
        </w:rPr>
        <w:t xml:space="preserve"> нарушившей Стороной</w:t>
      </w:r>
      <w:r w:rsidR="00E120FD" w:rsidRPr="00A8746E">
        <w:rPr>
          <w:rFonts w:eastAsia="Calibri"/>
        </w:rPr>
        <w:t xml:space="preserve"> </w:t>
      </w:r>
      <w:r w:rsidR="003222DA" w:rsidRPr="00A8746E">
        <w:rPr>
          <w:rFonts w:eastAsia="Calibri"/>
        </w:rPr>
        <w:t xml:space="preserve">путем перевода соответствующей денежной суммы на расчетный счет </w:t>
      </w:r>
      <w:r>
        <w:rPr>
          <w:rFonts w:eastAsia="Calibri"/>
        </w:rPr>
        <w:t>ненарушившей Стороны</w:t>
      </w:r>
      <w:r w:rsidR="003222DA" w:rsidRPr="00A8746E">
        <w:rPr>
          <w:rFonts w:eastAsia="Calibri"/>
        </w:rPr>
        <w:t xml:space="preserve"> в течение 15 (пятнадцати) рабочих дней с даты предъявления соответствующего требования в письменной форме.</w:t>
      </w:r>
      <w:r>
        <w:rPr>
          <w:rFonts w:eastAsia="Calibri"/>
        </w:rPr>
        <w:t xml:space="preserve"> </w:t>
      </w:r>
    </w:p>
    <w:p w14:paraId="60736061" w14:textId="34FE3084" w:rsidR="003F6DAB" w:rsidRPr="00A8746E" w:rsidRDefault="003F6DAB" w:rsidP="00781953">
      <w:pPr>
        <w:pStyle w:val="HeadingR2"/>
        <w:keepNext w:val="0"/>
        <w:widowControl w:val="0"/>
        <w:spacing w:before="120" w:after="120"/>
        <w:ind w:left="720" w:hanging="720"/>
        <w:rPr>
          <w:rFonts w:eastAsia="Calibri"/>
        </w:rPr>
      </w:pPr>
      <w:bookmarkStart w:id="518"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w:t>
      </w:r>
      <w:r w:rsidR="00343446">
        <w:rPr>
          <w:rFonts w:eastAsia="Calibri"/>
        </w:rPr>
        <w:t xml:space="preserve">, Уставом </w:t>
      </w:r>
      <w:r w:rsidRPr="00A8746E">
        <w:rPr>
          <w:rFonts w:eastAsia="Calibri"/>
        </w:rPr>
        <w:t xml:space="preserve">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519"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519"/>
      <w:r w:rsidRPr="00A8746E">
        <w:rPr>
          <w:rFonts w:eastAsia="Calibri"/>
        </w:rPr>
        <w:t xml:space="preserve"> любым из следующих способов:</w:t>
      </w:r>
      <w:bookmarkEnd w:id="518"/>
    </w:p>
    <w:p w14:paraId="1CDEB342"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41E62E6A" w:rsidR="003F6DAB" w:rsidRPr="00A8746E" w:rsidRDefault="00213860"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w:t>
      </w:r>
      <w:r w:rsidR="008C2BDF">
        <w:rPr>
          <w:rFonts w:eastAsia="Calibri"/>
          <w:lang w:val="ru-RU" w:eastAsia="ru-RU"/>
        </w:rPr>
        <w:t xml:space="preserve"> или имущественные потери</w:t>
      </w:r>
      <w:r w:rsidRPr="00A8746E">
        <w:rPr>
          <w:rFonts w:eastAsia="Calibri"/>
          <w:lang w:val="ru-RU" w:eastAsia="ru-RU"/>
        </w:rPr>
        <w:t>, которые возникли у Общества в связи с совершением указанной сделки, в размере, согласованном с Акционером-1,</w:t>
      </w:r>
    </w:p>
    <w:p w14:paraId="2B7E16F5" w14:textId="3FDF81AA"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E068AC">
        <w:rPr>
          <w:rFonts w:eastAsia="Calibri"/>
        </w:rPr>
        <w:t>3.4.7</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E068AC">
        <w:rPr>
          <w:rFonts w:eastAsia="Calibri"/>
        </w:rPr>
        <w:t>3.4.8</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E068AC">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5C7D0A59" w:rsidR="003F6DAB" w:rsidRPr="00A8746E" w:rsidRDefault="00B5581D" w:rsidP="00781953">
      <w:pPr>
        <w:pStyle w:val="HeadingR2"/>
        <w:keepNext w:val="0"/>
        <w:widowControl w:val="0"/>
        <w:spacing w:before="120" w:after="120"/>
        <w:ind w:left="720" w:hanging="720"/>
        <w:rPr>
          <w:rFonts w:eastAsia="Calibri"/>
        </w:rPr>
      </w:pPr>
      <w:bookmarkStart w:id="520"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посредством уплаты соответствующей суммы денежных средств в пользу Общества, и 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E068AC">
        <w:rPr>
          <w:rFonts w:eastAsia="Calibri"/>
        </w:rPr>
        <w:t>3.4.7</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E068AC">
        <w:rPr>
          <w:rFonts w:eastAsia="Calibri"/>
        </w:rPr>
        <w:t>3.4.8</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E068AC">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520"/>
    </w:p>
    <w:p w14:paraId="5497B8D0" w14:textId="3CDDE14B"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E068AC">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8CA47C1" w14:textId="77777777" w:rsidR="00570E3F" w:rsidRPr="00570E3F" w:rsidRDefault="00570E3F" w:rsidP="00570E3F">
      <w:pPr>
        <w:pStyle w:val="HeadingR1"/>
        <w:keepNext w:val="0"/>
        <w:widowControl w:val="0"/>
        <w:tabs>
          <w:tab w:val="clear" w:pos="1617"/>
          <w:tab w:val="clear" w:pos="1644"/>
          <w:tab w:val="left" w:pos="1276"/>
        </w:tabs>
        <w:spacing w:before="120" w:after="120"/>
        <w:ind w:left="709" w:hanging="709"/>
      </w:pPr>
      <w:bookmarkStart w:id="521" w:name="_Toc101639424"/>
      <w:bookmarkStart w:id="522" w:name="_Toc112079143"/>
      <w:bookmarkStart w:id="523" w:name="_Toc112328246"/>
      <w:bookmarkStart w:id="524" w:name="_Toc112403253"/>
      <w:bookmarkStart w:id="525" w:name="_Toc113716540"/>
      <w:bookmarkStart w:id="526" w:name="_Toc114225668"/>
      <w:bookmarkStart w:id="527" w:name="_Toc116930171"/>
      <w:bookmarkStart w:id="528" w:name="_Toc115453281"/>
      <w:bookmarkStart w:id="529" w:name="_Toc120547801"/>
      <w:bookmarkStart w:id="530" w:name="_Toc116930172"/>
      <w:bookmarkStart w:id="531" w:name="_Ref111996846"/>
      <w:bookmarkStart w:id="532" w:name="_Toc112079145"/>
      <w:bookmarkStart w:id="533" w:name="_Toc112403255"/>
      <w:bookmarkStart w:id="534" w:name="_Toc113716541"/>
      <w:bookmarkStart w:id="535" w:name="_Toc114225669"/>
      <w:bookmarkStart w:id="536" w:name="_Toc115453282"/>
      <w:bookmarkStart w:id="537" w:name="_Toc100763878"/>
      <w:bookmarkStart w:id="538" w:name="_Toc101639425"/>
      <w:bookmarkStart w:id="539" w:name="_Toc112079146"/>
      <w:bookmarkStart w:id="540" w:name="_Toc112328247"/>
      <w:bookmarkStart w:id="541" w:name="_Toc112403256"/>
      <w:bookmarkEnd w:id="0"/>
      <w:bookmarkEnd w:id="75"/>
      <w:r w:rsidRPr="00570E3F">
        <w:t>Предоставление информации Акционерам</w:t>
      </w:r>
      <w:bookmarkEnd w:id="521"/>
      <w:bookmarkEnd w:id="522"/>
      <w:bookmarkEnd w:id="523"/>
      <w:bookmarkEnd w:id="524"/>
      <w:bookmarkEnd w:id="525"/>
      <w:bookmarkEnd w:id="526"/>
      <w:bookmarkEnd w:id="527"/>
      <w:bookmarkEnd w:id="528"/>
      <w:bookmarkEnd w:id="529"/>
    </w:p>
    <w:p w14:paraId="432F8EDB"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128835F0"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t>Требование о предоставлении информации (документов) должно содержать:</w:t>
      </w:r>
    </w:p>
    <w:p w14:paraId="0E89EB84"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5C1CEAB0"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почтовый адрес для связи с правомочным лицом;</w:t>
      </w:r>
    </w:p>
    <w:p w14:paraId="5C644391"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конкретизированный по видам и периоду создания перечень информации (документов) Общества, подлежащих предоставлению;</w:t>
      </w:r>
    </w:p>
    <w:p w14:paraId="0D810585"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форму предоставления документов Общества;</w:t>
      </w:r>
    </w:p>
    <w:p w14:paraId="29BD6BC0"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62DB7393"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7EDAB8A"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на необходимость их отправки на адрес, указанный отправителем;</w:t>
      </w:r>
    </w:p>
    <w:p w14:paraId="13DA9E82"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указание деловой цели (в случаях, предусмотренных Законом об АО);</w:t>
      </w:r>
    </w:p>
    <w:p w14:paraId="44FF9EBE" w14:textId="77777777" w:rsidR="00570E3F" w:rsidRPr="00570E3F" w:rsidRDefault="00570E3F" w:rsidP="00570E3F">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sidRPr="00570E3F">
        <w:rPr>
          <w:rFonts w:ascii="Times New Roman" w:hAnsi="Times New Roman"/>
          <w:sz w:val="24"/>
          <w:lang w:val="ru-RU"/>
        </w:rPr>
        <w:t>дата подписания требования и подпись правомочного лица.</w:t>
      </w:r>
    </w:p>
    <w:p w14:paraId="1D79BDBC" w14:textId="77777777" w:rsidR="00570E3F" w:rsidRPr="00570E3F" w:rsidRDefault="00570E3F" w:rsidP="00570E3F">
      <w:pPr>
        <w:pStyle w:val="HeadingR2"/>
        <w:keepNext w:val="0"/>
        <w:widowControl w:val="0"/>
        <w:spacing w:before="120" w:after="120"/>
        <w:ind w:left="720" w:hanging="720"/>
        <w:rPr>
          <w:rFonts w:cs="Times New Roman"/>
          <w:bCs/>
          <w:szCs w:val="24"/>
        </w:rPr>
      </w:pPr>
      <w:r w:rsidRPr="00570E3F">
        <w:rPr>
          <w:rFonts w:cs="Times New Roman"/>
          <w:bCs/>
          <w:szCs w:val="24"/>
        </w:rPr>
        <w:t>Предоставление информации (документов) может осуществляться Обществом в следующих формах:</w:t>
      </w:r>
    </w:p>
    <w:p w14:paraId="62709F8D" w14:textId="77777777" w:rsidR="00570E3F" w:rsidRPr="00570E3F" w:rsidRDefault="00570E3F" w:rsidP="00570E3F">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sidRPr="00570E3F">
        <w:rPr>
          <w:rFonts w:ascii="Times New Roman" w:hAnsi="Times New Roman"/>
          <w:sz w:val="24"/>
          <w:lang w:val="ru-RU"/>
        </w:rPr>
        <w:t>ознакомление в помещении исполнительного органа Общества;</w:t>
      </w:r>
    </w:p>
    <w:p w14:paraId="15A5BE4A" w14:textId="77777777" w:rsidR="00570E3F" w:rsidRPr="00570E3F" w:rsidRDefault="00570E3F" w:rsidP="00570E3F">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sidRPr="00570E3F">
        <w:rPr>
          <w:rFonts w:ascii="Times New Roman" w:hAnsi="Times New Roman"/>
          <w:sz w:val="24"/>
          <w:lang w:val="ru-RU"/>
        </w:rPr>
        <w:t>предоставление копий документов следующими способами:</w:t>
      </w:r>
    </w:p>
    <w:p w14:paraId="1281DD19"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лично на руки в помещении исполнительного органа Общества;</w:t>
      </w:r>
    </w:p>
    <w:p w14:paraId="1B0BD51C"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почтой, курьерской службой;</w:t>
      </w:r>
    </w:p>
    <w:p w14:paraId="2FFB6286" w14:textId="77777777" w:rsidR="00570E3F" w:rsidRPr="00570E3F" w:rsidRDefault="00570E3F" w:rsidP="00570E3F">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sidRPr="00570E3F">
        <w:rPr>
          <w:rFonts w:ascii="Times New Roman" w:hAnsi="Times New Roman"/>
          <w:sz w:val="24"/>
          <w:lang w:val="ru-RU"/>
        </w:rPr>
        <w:t>электронной почтой.</w:t>
      </w:r>
    </w:p>
    <w:p w14:paraId="59FF6FDE" w14:textId="77777777" w:rsidR="00570E3F" w:rsidRPr="00570E3F" w:rsidRDefault="00570E3F" w:rsidP="00570E3F">
      <w:pPr>
        <w:pStyle w:val="HeadingR2"/>
        <w:keepNext w:val="0"/>
        <w:widowControl w:val="0"/>
        <w:spacing w:before="120" w:after="120"/>
        <w:ind w:left="720" w:hanging="720"/>
        <w:rPr>
          <w:rFonts w:cs="Times New Roman"/>
          <w:bCs/>
          <w:szCs w:val="24"/>
        </w:rPr>
      </w:pPr>
      <w:bookmarkStart w:id="542" w:name="_Ref111475390"/>
      <w:r w:rsidRPr="00570E3F">
        <w:rPr>
          <w:rFonts w:cs="Times New Roman"/>
          <w:bCs/>
          <w:szCs w:val="24"/>
        </w:rPr>
        <w:t>Срок предоставления информации (документов) составляет 10 (десять) рабочих дней с даты предъявления Акционером требования о предоставлении документов.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требования, срок предоставления запрашиваемых документов может быть продлен на 10 (десять) рабочих дней с момента предъявления требования. В этом случае Общество должно уведомить соответствующего Акционера о таком продлении срока и о его причинах не позднее 10 (десяти) рабочих дней с момента получения соответствующего требования о предоставлении документов (информации).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542"/>
    </w:p>
    <w:p w14:paraId="3773728A" w14:textId="77777777" w:rsidR="00570E3F" w:rsidRPr="00570E3F" w:rsidRDefault="00570E3F" w:rsidP="00570E3F">
      <w:pPr>
        <w:pStyle w:val="HeadingR2"/>
        <w:keepNext w:val="0"/>
        <w:widowControl w:val="0"/>
        <w:spacing w:before="120" w:after="120"/>
        <w:ind w:left="720" w:hanging="720"/>
        <w:rPr>
          <w:rFonts w:cs="Times New Roman"/>
          <w:bCs/>
          <w:szCs w:val="24"/>
        </w:rPr>
      </w:pPr>
      <w:bookmarkStart w:id="543" w:name="_Ref112614305"/>
      <w:r w:rsidRPr="00570E3F">
        <w:rPr>
          <w:rFonts w:cs="Times New Roman"/>
          <w:bCs/>
          <w:szCs w:val="24"/>
        </w:rPr>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543"/>
    </w:p>
    <w:p w14:paraId="40E23330" w14:textId="77777777" w:rsidR="00570E3F" w:rsidRDefault="00570E3F" w:rsidP="00570E3F">
      <w:pPr>
        <w:pStyle w:val="HeadingR1"/>
        <w:keepNext w:val="0"/>
        <w:widowControl w:val="0"/>
        <w:numPr>
          <w:ilvl w:val="0"/>
          <w:numId w:val="0"/>
        </w:numPr>
        <w:tabs>
          <w:tab w:val="clear" w:pos="1644"/>
          <w:tab w:val="left" w:pos="1276"/>
        </w:tabs>
        <w:spacing w:before="120" w:after="120"/>
      </w:pPr>
    </w:p>
    <w:p w14:paraId="0871150F" w14:textId="1C2717B1"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544" w:name="_Toc120547802"/>
      <w:bookmarkStart w:id="545" w:name="_Ref120548008"/>
      <w:r w:rsidRPr="00A8746E">
        <w:t>оценка</w:t>
      </w:r>
      <w:bookmarkEnd w:id="530"/>
      <w:bookmarkEnd w:id="544"/>
      <w:bookmarkEnd w:id="545"/>
      <w:r w:rsidRPr="00A8746E">
        <w:t xml:space="preserve"> </w:t>
      </w:r>
      <w:bookmarkEnd w:id="531"/>
      <w:bookmarkEnd w:id="532"/>
      <w:bookmarkEnd w:id="533"/>
      <w:bookmarkEnd w:id="534"/>
      <w:bookmarkEnd w:id="535"/>
      <w:bookmarkEnd w:id="536"/>
    </w:p>
    <w:p w14:paraId="75418503" w14:textId="000233DD" w:rsidR="00960245" w:rsidRPr="00A8746E" w:rsidRDefault="00960245" w:rsidP="00781953">
      <w:pPr>
        <w:pStyle w:val="HeadingR2"/>
        <w:keepNext w:val="0"/>
        <w:widowControl w:val="0"/>
        <w:spacing w:before="120" w:after="120"/>
        <w:ind w:left="720" w:hanging="720"/>
        <w:rPr>
          <w:rFonts w:cs="Times New Roman"/>
          <w:szCs w:val="24"/>
        </w:rPr>
      </w:pPr>
      <w:bookmarkStart w:id="546" w:name="_Ref111996407"/>
      <w:r w:rsidRPr="00A8746E">
        <w:rPr>
          <w:rFonts w:cs="Times New Roman"/>
          <w:szCs w:val="24"/>
        </w:rPr>
        <w:t xml:space="preserve">Сторонами согласовано, что для целей </w:t>
      </w:r>
      <w:r w:rsidR="009726EB">
        <w:rPr>
          <w:rFonts w:cs="Times New Roman"/>
          <w:szCs w:val="24"/>
        </w:rPr>
        <w:t xml:space="preserve">определения рыночной стоимости Объектов согласно подпункту </w:t>
      </w:r>
      <w:r w:rsidR="009726EB">
        <w:rPr>
          <w:rFonts w:cs="Times New Roman"/>
          <w:szCs w:val="24"/>
        </w:rPr>
        <w:fldChar w:fldCharType="begin"/>
      </w:r>
      <w:r w:rsidR="009726EB">
        <w:rPr>
          <w:rFonts w:cs="Times New Roman"/>
          <w:szCs w:val="24"/>
        </w:rPr>
        <w:instrText xml:space="preserve"> REF _Ref100234867 \r \h </w:instrText>
      </w:r>
      <w:r w:rsidR="009726EB">
        <w:rPr>
          <w:rFonts w:cs="Times New Roman"/>
          <w:szCs w:val="24"/>
        </w:rPr>
      </w:r>
      <w:r w:rsidR="009726EB">
        <w:rPr>
          <w:rFonts w:cs="Times New Roman"/>
          <w:szCs w:val="24"/>
        </w:rPr>
        <w:fldChar w:fldCharType="separate"/>
      </w:r>
      <w:r w:rsidR="00E068AC">
        <w:rPr>
          <w:rFonts w:cs="Times New Roman"/>
          <w:szCs w:val="24"/>
        </w:rPr>
        <w:t>(1)</w:t>
      </w:r>
      <w:r w:rsidR="009726EB">
        <w:rPr>
          <w:rFonts w:cs="Times New Roman"/>
          <w:szCs w:val="24"/>
        </w:rPr>
        <w:fldChar w:fldCharType="end"/>
      </w:r>
      <w:r w:rsidR="009726EB">
        <w:rPr>
          <w:rFonts w:cs="Times New Roman"/>
          <w:szCs w:val="24"/>
        </w:rPr>
        <w:t xml:space="preserve"> пункта </w:t>
      </w:r>
      <w:r w:rsidR="009726EB">
        <w:rPr>
          <w:rFonts w:cs="Times New Roman"/>
          <w:szCs w:val="24"/>
        </w:rPr>
        <w:fldChar w:fldCharType="begin"/>
      </w:r>
      <w:r w:rsidR="009726EB">
        <w:rPr>
          <w:rFonts w:cs="Times New Roman"/>
          <w:szCs w:val="24"/>
        </w:rPr>
        <w:instrText xml:space="preserve"> REF _Ref100235527 \r \h </w:instrText>
      </w:r>
      <w:r w:rsidR="009726EB">
        <w:rPr>
          <w:rFonts w:cs="Times New Roman"/>
          <w:szCs w:val="24"/>
        </w:rPr>
      </w:r>
      <w:r w:rsidR="009726EB">
        <w:rPr>
          <w:rFonts w:cs="Times New Roman"/>
          <w:szCs w:val="24"/>
        </w:rPr>
        <w:fldChar w:fldCharType="separate"/>
      </w:r>
      <w:r w:rsidR="00E068AC">
        <w:rPr>
          <w:rFonts w:cs="Times New Roman"/>
          <w:szCs w:val="24"/>
        </w:rPr>
        <w:t>8.4</w:t>
      </w:r>
      <w:r w:rsidR="009726EB">
        <w:rPr>
          <w:rFonts w:cs="Times New Roman"/>
          <w:szCs w:val="24"/>
        </w:rPr>
        <w:fldChar w:fldCharType="end"/>
      </w:r>
      <w:r w:rsidR="009726EB" w:rsidRPr="00A8746E">
        <w:rPr>
          <w:rFonts w:cs="Times New Roman"/>
          <w:szCs w:val="24"/>
        </w:rPr>
        <w:t xml:space="preserve"> </w:t>
      </w:r>
      <w:r w:rsidRPr="00A8746E">
        <w:rPr>
          <w:rFonts w:cs="Times New Roman"/>
          <w:szCs w:val="24"/>
        </w:rPr>
        <w:t xml:space="preserve">Соглашения независимая оценка рыночной стоимости </w:t>
      </w:r>
      <w:r w:rsidR="00EA1C35">
        <w:rPr>
          <w:rFonts w:cs="Times New Roman"/>
          <w:szCs w:val="24"/>
        </w:rPr>
        <w:t>Объектов</w:t>
      </w:r>
      <w:r w:rsidR="00EA1C35" w:rsidRPr="00A8746E">
        <w:rPr>
          <w:rFonts w:cs="Times New Roman"/>
          <w:szCs w:val="24"/>
        </w:rPr>
        <w:t xml:space="preserve"> </w:t>
      </w:r>
      <w:r w:rsidRPr="00A8746E">
        <w:rPr>
          <w:rFonts w:cs="Times New Roman"/>
          <w:szCs w:val="24"/>
        </w:rPr>
        <w:t>производится в соответствии с настоящим Разделом</w:t>
      </w:r>
      <w:r w:rsidR="00FE4AB0">
        <w:rPr>
          <w:rFonts w:cs="Times New Roman"/>
          <w:szCs w:val="24"/>
        </w:rPr>
        <w:t xml:space="preserve"> </w:t>
      </w:r>
      <w:r w:rsidR="00FE4AB0">
        <w:rPr>
          <w:rFonts w:cs="Times New Roman"/>
          <w:szCs w:val="24"/>
        </w:rPr>
        <w:fldChar w:fldCharType="begin"/>
      </w:r>
      <w:r w:rsidR="00FE4AB0">
        <w:rPr>
          <w:rFonts w:cs="Times New Roman"/>
          <w:szCs w:val="24"/>
        </w:rPr>
        <w:instrText xml:space="preserve"> REF _Ref120548008 \r \h </w:instrText>
      </w:r>
      <w:r w:rsidR="00FE4AB0">
        <w:rPr>
          <w:rFonts w:cs="Times New Roman"/>
          <w:szCs w:val="24"/>
        </w:rPr>
      </w:r>
      <w:r w:rsidR="00FE4AB0">
        <w:rPr>
          <w:rFonts w:cs="Times New Roman"/>
          <w:szCs w:val="24"/>
        </w:rPr>
        <w:fldChar w:fldCharType="separate"/>
      </w:r>
      <w:r w:rsidR="00E068AC">
        <w:rPr>
          <w:rFonts w:cs="Times New Roman"/>
          <w:szCs w:val="24"/>
        </w:rPr>
        <w:t>13</w:t>
      </w:r>
      <w:r w:rsidR="00FE4AB0">
        <w:rPr>
          <w:rFonts w:cs="Times New Roman"/>
          <w:szCs w:val="24"/>
        </w:rPr>
        <w:fldChar w:fldCharType="end"/>
      </w:r>
      <w:r w:rsidRPr="00A8746E">
        <w:rPr>
          <w:rFonts w:cs="Times New Roman"/>
          <w:szCs w:val="24"/>
        </w:rPr>
        <w:t>.</w:t>
      </w:r>
    </w:p>
    <w:p w14:paraId="6D98B681" w14:textId="128EA810" w:rsidR="00FB1AE5" w:rsidRPr="00A8746E" w:rsidRDefault="00832648" w:rsidP="00781953">
      <w:pPr>
        <w:pStyle w:val="HeadingR2"/>
        <w:keepNext w:val="0"/>
        <w:widowControl w:val="0"/>
        <w:spacing w:before="120" w:after="120"/>
        <w:ind w:left="720" w:hanging="720"/>
        <w:rPr>
          <w:rFonts w:cs="Times New Roman"/>
          <w:szCs w:val="24"/>
        </w:rPr>
      </w:pPr>
      <w:bookmarkStart w:id="547"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546"/>
      <w:bookmarkEnd w:id="547"/>
    </w:p>
    <w:p w14:paraId="169E5ACB" w14:textId="77777777" w:rsidR="000C5BD1" w:rsidRPr="00A8746E" w:rsidRDefault="000C5BD1" w:rsidP="0089294D">
      <w:pPr>
        <w:pStyle w:val="6"/>
        <w:widowControl w:val="0"/>
        <w:numPr>
          <w:ilvl w:val="7"/>
          <w:numId w:val="96"/>
        </w:numPr>
        <w:suppressAutoHyphens w:val="0"/>
        <w:spacing w:before="120" w:after="120"/>
        <w:ind w:hanging="597"/>
        <w:rPr>
          <w:szCs w:val="24"/>
          <w:lang w:val="ru-RU"/>
        </w:rPr>
      </w:pPr>
      <w:r w:rsidRPr="00A8746E">
        <w:rPr>
          <w:szCs w:val="24"/>
          <w:lang w:val="ru-RU"/>
        </w:rPr>
        <w:t>Акционерное общество «Деловые Решения и Технологии» (ОГРН 1027700425444);</w:t>
      </w:r>
    </w:p>
    <w:p w14:paraId="540DCED3"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0C44D85"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75DEAB20" w14:textId="6BDD6D58" w:rsidR="00FC50AB"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342447">
        <w:rPr>
          <w:szCs w:val="24"/>
          <w:lang w:val="ru-RU"/>
        </w:rPr>
        <w:t>;</w:t>
      </w:r>
    </w:p>
    <w:p w14:paraId="4EF72930" w14:textId="5E54B27E"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 xml:space="preserve">Закрытое акционерное общество «Российская оценка» (ОГРН 1027700423915); </w:t>
      </w:r>
    </w:p>
    <w:p w14:paraId="7AF3E5B5" w14:textId="77777777"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p>
    <w:p w14:paraId="79C057B2" w14:textId="428EDD88"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p>
    <w:p w14:paraId="1695DB9D" w14:textId="7305A73D"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w:t>
      </w:r>
      <w:r w:rsidR="008D5744">
        <w:t>Объектов</w:t>
      </w:r>
      <w:r w:rsidR="008D5744" w:rsidRPr="00A8746E">
        <w:t xml:space="preserve"> </w:t>
      </w:r>
      <w:r w:rsidRPr="00A8746E">
        <w:t>в соответствии с настоящ</w:t>
      </w:r>
      <w:r w:rsidR="001067EE" w:rsidRPr="00A8746E">
        <w:t>им</w:t>
      </w:r>
      <w:r w:rsidRPr="00A8746E">
        <w:t xml:space="preserve"> </w:t>
      </w:r>
      <w:r w:rsidR="001067EE" w:rsidRPr="00A8746E">
        <w:t xml:space="preserve">Разделом </w:t>
      </w:r>
      <w:r w:rsidR="00FE4AB0">
        <w:rPr>
          <w:rFonts w:cs="Times New Roman"/>
          <w:szCs w:val="24"/>
        </w:rPr>
        <w:fldChar w:fldCharType="begin"/>
      </w:r>
      <w:r w:rsidR="00FE4AB0">
        <w:rPr>
          <w:rFonts w:cs="Times New Roman"/>
          <w:szCs w:val="24"/>
        </w:rPr>
        <w:instrText xml:space="preserve"> REF _Ref120548008 \r \h </w:instrText>
      </w:r>
      <w:r w:rsidR="00FE4AB0">
        <w:rPr>
          <w:rFonts w:cs="Times New Roman"/>
          <w:szCs w:val="24"/>
        </w:rPr>
      </w:r>
      <w:r w:rsidR="00FE4AB0">
        <w:rPr>
          <w:rFonts w:cs="Times New Roman"/>
          <w:szCs w:val="24"/>
        </w:rPr>
        <w:fldChar w:fldCharType="separate"/>
      </w:r>
      <w:r w:rsidR="00E068AC">
        <w:rPr>
          <w:rFonts w:cs="Times New Roman"/>
          <w:szCs w:val="24"/>
        </w:rPr>
        <w:t>13</w:t>
      </w:r>
      <w:r w:rsidR="00FE4AB0">
        <w:rPr>
          <w:rFonts w:cs="Times New Roman"/>
          <w:szCs w:val="24"/>
        </w:rPr>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7DE018EA"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48" w:name="_Toc113716542"/>
      <w:bookmarkStart w:id="549" w:name="_Toc114225670"/>
      <w:bookmarkStart w:id="550" w:name="_Toc115453283"/>
      <w:bookmarkStart w:id="551" w:name="_Toc116930173"/>
      <w:bookmarkStart w:id="552" w:name="_Toc120547803"/>
      <w:r w:rsidRPr="00A8746E">
        <w:t>Обстоятельства непреодолимой силы</w:t>
      </w:r>
      <w:bookmarkEnd w:id="537"/>
      <w:bookmarkEnd w:id="538"/>
      <w:bookmarkEnd w:id="539"/>
      <w:bookmarkEnd w:id="540"/>
      <w:bookmarkEnd w:id="541"/>
      <w:bookmarkEnd w:id="548"/>
      <w:bookmarkEnd w:id="549"/>
      <w:bookmarkEnd w:id="550"/>
      <w:bookmarkEnd w:id="551"/>
      <w:bookmarkEnd w:id="552"/>
    </w:p>
    <w:p w14:paraId="3CDA92E1" w14:textId="77777777" w:rsidR="00933598" w:rsidRPr="00A8746E" w:rsidRDefault="00933598" w:rsidP="00761DD9">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61DD9">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61DD9">
      <w:pPr>
        <w:pStyle w:val="HeadingR2"/>
        <w:keepNext w:val="0"/>
        <w:widowControl w:val="0"/>
        <w:spacing w:before="120" w:after="120"/>
        <w:ind w:left="720" w:hanging="720"/>
        <w:rPr>
          <w:szCs w:val="24"/>
        </w:rPr>
      </w:pPr>
      <w:bookmarkStart w:id="553" w:name="_Ref100098869"/>
      <w:r w:rsidRPr="00A8746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53"/>
    </w:p>
    <w:p w14:paraId="5A48A1ED" w14:textId="1301E8CB" w:rsidR="00933598" w:rsidRPr="00A8746E" w:rsidRDefault="00933598" w:rsidP="00761DD9">
      <w:pPr>
        <w:pStyle w:val="6"/>
        <w:widowControl w:val="0"/>
        <w:numPr>
          <w:ilvl w:val="7"/>
          <w:numId w:val="83"/>
        </w:numPr>
        <w:tabs>
          <w:tab w:val="num" w:pos="2410"/>
        </w:tabs>
        <w:suppressAutoHyphens w:val="0"/>
        <w:spacing w:before="120" w:after="120"/>
        <w:ind w:hanging="597"/>
        <w:rPr>
          <w:szCs w:val="24"/>
          <w:lang w:val="ru-RU"/>
        </w:rPr>
      </w:pPr>
      <w:bookmarkStart w:id="554"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54"/>
      <w:r w:rsidR="00AD2F07" w:rsidRPr="00A8746E">
        <w:rPr>
          <w:szCs w:val="24"/>
          <w:lang w:val="ru-RU"/>
        </w:rPr>
        <w:t xml:space="preserve"> и/или</w:t>
      </w:r>
    </w:p>
    <w:p w14:paraId="2F78E73A" w14:textId="77777777" w:rsidR="00933598" w:rsidRPr="00A8746E" w:rsidRDefault="00933598" w:rsidP="00761DD9">
      <w:pPr>
        <w:pStyle w:val="6"/>
        <w:widowControl w:val="0"/>
        <w:numPr>
          <w:ilvl w:val="7"/>
          <w:numId w:val="83"/>
        </w:numPr>
        <w:tabs>
          <w:tab w:val="num" w:pos="2410"/>
        </w:tabs>
        <w:suppressAutoHyphens w:val="0"/>
        <w:spacing w:before="120" w:after="120"/>
        <w:ind w:hanging="597"/>
        <w:rPr>
          <w:szCs w:val="24"/>
          <w:lang w:val="ru-RU"/>
        </w:rPr>
      </w:pPr>
      <w:bookmarkStart w:id="555"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55"/>
      <w:r w:rsidRPr="00A8746E">
        <w:rPr>
          <w:szCs w:val="24"/>
          <w:lang w:val="ru-RU"/>
        </w:rPr>
        <w:t xml:space="preserve"> </w:t>
      </w:r>
    </w:p>
    <w:p w14:paraId="4C4B65A6" w14:textId="47E14035" w:rsidR="00933598" w:rsidRPr="00A8746E" w:rsidRDefault="00933598" w:rsidP="00761DD9">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E068AC">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E068AC">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E068AC">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A8746E">
        <w:rPr>
          <w:szCs w:val="24"/>
        </w:rPr>
        <w:t xml:space="preserve">. </w:t>
      </w:r>
    </w:p>
    <w:p w14:paraId="03877962" w14:textId="3F35BBAA" w:rsidR="00933598" w:rsidRPr="00A8746E" w:rsidRDefault="00933598" w:rsidP="00761DD9">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течение 10 (десяти) дней с даты, когда 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61DD9">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61DD9">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556" w:name="_Ref100099974"/>
      <w:bookmarkStart w:id="557" w:name="_Ref100099984"/>
      <w:bookmarkStart w:id="558" w:name="_Ref100100017"/>
      <w:bookmarkStart w:id="559" w:name="_Toc100763879"/>
      <w:bookmarkStart w:id="560" w:name="_Toc101639426"/>
      <w:bookmarkStart w:id="561" w:name="_Toc112079147"/>
      <w:bookmarkStart w:id="562" w:name="_Toc112328248"/>
      <w:bookmarkStart w:id="563" w:name="_Toc112403257"/>
      <w:bookmarkStart w:id="564" w:name="_Toc113716543"/>
      <w:bookmarkStart w:id="565" w:name="_Toc114225671"/>
      <w:bookmarkStart w:id="566" w:name="_Toc115453284"/>
      <w:bookmarkStart w:id="567" w:name="_Toc116930174"/>
      <w:bookmarkStart w:id="568" w:name="_Toc120547804"/>
      <w:r w:rsidRPr="00A8746E">
        <w:t>К</w:t>
      </w:r>
      <w:bookmarkEnd w:id="556"/>
      <w:bookmarkEnd w:id="557"/>
      <w:r w:rsidR="00B3430C" w:rsidRPr="00A8746E">
        <w:t>онфиденциальность</w:t>
      </w:r>
      <w:bookmarkEnd w:id="558"/>
      <w:bookmarkEnd w:id="559"/>
      <w:bookmarkEnd w:id="560"/>
      <w:bookmarkEnd w:id="561"/>
      <w:bookmarkEnd w:id="562"/>
      <w:bookmarkEnd w:id="563"/>
      <w:bookmarkEnd w:id="564"/>
      <w:bookmarkEnd w:id="565"/>
      <w:bookmarkEnd w:id="566"/>
      <w:bookmarkEnd w:id="567"/>
      <w:bookmarkEnd w:id="568"/>
    </w:p>
    <w:p w14:paraId="24E0C851" w14:textId="6FB7D5F1" w:rsidR="00141A62" w:rsidRPr="00A8746E" w:rsidRDefault="00141A62" w:rsidP="00781953">
      <w:pPr>
        <w:pStyle w:val="HeadingR2"/>
        <w:keepNext w:val="0"/>
        <w:widowControl w:val="0"/>
        <w:spacing w:before="120" w:after="120"/>
        <w:ind w:left="720" w:hanging="720"/>
        <w:rPr>
          <w:szCs w:val="24"/>
        </w:rPr>
      </w:pPr>
      <w:bookmarkStart w:id="569" w:name="_Ref364638294"/>
      <w:bookmarkStart w:id="570"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69"/>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E068AC">
        <w:rPr>
          <w:szCs w:val="24"/>
        </w:rPr>
        <w:t>15.2</w:t>
      </w:r>
      <w:r w:rsidR="00F67EB3" w:rsidRPr="00A8746E">
        <w:rPr>
          <w:szCs w:val="24"/>
        </w:rPr>
        <w:fldChar w:fldCharType="end"/>
      </w:r>
      <w:r w:rsidRPr="00A8746E">
        <w:rPr>
          <w:szCs w:val="24"/>
        </w:rPr>
        <w:t>. Каждый Акционер обязуется:</w:t>
      </w:r>
      <w:bookmarkEnd w:id="570"/>
    </w:p>
    <w:p w14:paraId="5E719202" w14:textId="77777777" w:rsidR="00141A62" w:rsidRPr="00A8746E" w:rsidRDefault="00141A62" w:rsidP="00257D7B">
      <w:pPr>
        <w:pStyle w:val="6"/>
        <w:widowControl w:val="0"/>
        <w:numPr>
          <w:ilvl w:val="7"/>
          <w:numId w:val="44"/>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71"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71"/>
    </w:p>
    <w:p w14:paraId="0EF211D2" w14:textId="21C52AE0" w:rsidR="00141A62" w:rsidRPr="00A8746E" w:rsidRDefault="00141A62" w:rsidP="00257D7B">
      <w:pPr>
        <w:pStyle w:val="6"/>
        <w:widowControl w:val="0"/>
        <w:numPr>
          <w:ilvl w:val="7"/>
          <w:numId w:val="45"/>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4DA630A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2"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E068AC">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E068AC">
        <w:rPr>
          <w:szCs w:val="24"/>
          <w:lang w:val="ru-RU"/>
        </w:rPr>
        <w:t>15.2</w:t>
      </w:r>
      <w:r w:rsidR="00F67EB3" w:rsidRPr="00A8746E">
        <w:rPr>
          <w:szCs w:val="24"/>
          <w:lang w:val="ru-RU"/>
        </w:rPr>
        <w:fldChar w:fldCharType="end"/>
      </w:r>
      <w:r w:rsidRPr="00A8746E">
        <w:rPr>
          <w:szCs w:val="24"/>
          <w:lang w:val="ru-RU"/>
        </w:rPr>
        <w:t xml:space="preserve"> раскрытии, на:</w:t>
      </w:r>
      <w:bookmarkEnd w:id="572"/>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73" w:name="_DV_M199"/>
      <w:bookmarkStart w:id="574" w:name="_DV_M201"/>
      <w:bookmarkEnd w:id="573"/>
      <w:bookmarkEnd w:id="574"/>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208C6690"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5"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E068AC">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E068AC" w:rsidRPr="00E068AC">
        <w:rPr>
          <w:i/>
          <w:iCs/>
          <w:lang w:val="ru-RU"/>
        </w:rPr>
        <w:t>Конфиденциальность</w:t>
      </w:r>
      <w:r w:rsidR="00B3430C" w:rsidRPr="00A8746E">
        <w:rPr>
          <w:i/>
          <w:iCs/>
          <w:szCs w:val="24"/>
          <w:lang w:val="ru-RU"/>
        </w:rPr>
        <w:fldChar w:fldCharType="end"/>
      </w:r>
      <w:r w:rsidRPr="00A8746E">
        <w:rPr>
          <w:szCs w:val="24"/>
          <w:lang w:val="ru-RU"/>
        </w:rPr>
        <w:t>), на:</w:t>
      </w:r>
      <w:bookmarkEnd w:id="575"/>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53115BC6"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E068AC">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E068AC" w:rsidRPr="00E068AC">
        <w:rPr>
          <w:i/>
          <w:iCs/>
          <w:lang w:val="ru-RU"/>
        </w:rPr>
        <w:t>Конфиденциальность</w:t>
      </w:r>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52F564E6"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E068AC">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E068AC">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E068AC">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r w:rsidR="00E068AC" w:rsidRPr="00E068AC">
        <w:rPr>
          <w:i/>
          <w:iCs/>
        </w:rPr>
        <w:t>Конфиденциальность</w:t>
      </w:r>
      <w:r w:rsidR="00B3430C" w:rsidRPr="00A8746E">
        <w:rPr>
          <w:i/>
          <w:iCs/>
          <w:szCs w:val="24"/>
        </w:rPr>
        <w:fldChar w:fldCharType="end"/>
      </w:r>
      <w:r w:rsidR="00B3430C" w:rsidRPr="00A8746E">
        <w:rPr>
          <w:szCs w:val="24"/>
        </w:rPr>
        <w:t>)</w:t>
      </w:r>
      <w:r w:rsidRPr="00A8746E">
        <w:rPr>
          <w:szCs w:val="24"/>
        </w:rPr>
        <w:t>.</w:t>
      </w:r>
    </w:p>
    <w:p w14:paraId="61501735" w14:textId="2CF7EEB0"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E068AC">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r w:rsidR="00E068AC" w:rsidRPr="00E068AC">
        <w:rPr>
          <w:i/>
          <w:iCs/>
        </w:rPr>
        <w:t>Конфиденциальность</w:t>
      </w:r>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7FEFD257" w:rsidR="00141A62"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E068AC">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r w:rsidR="00E068AC" w:rsidRPr="00E068AC">
        <w:rPr>
          <w:i/>
          <w:iCs/>
        </w:rPr>
        <w:t>Конфиденциальность</w:t>
      </w:r>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E068AC">
        <w:rPr>
          <w:szCs w:val="24"/>
        </w:rPr>
        <w:t>17.1</w:t>
      </w:r>
      <w:r w:rsidR="00F30DC4" w:rsidRPr="00A8746E">
        <w:rPr>
          <w:szCs w:val="24"/>
        </w:rPr>
        <w:fldChar w:fldCharType="end"/>
      </w:r>
      <w:r w:rsidRPr="00A8746E">
        <w:rPr>
          <w:szCs w:val="24"/>
        </w:rPr>
        <w:t>.</w:t>
      </w:r>
    </w:p>
    <w:p w14:paraId="10AE86EF" w14:textId="0878E1CF"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76" w:name="_Ref100102405"/>
      <w:bookmarkStart w:id="577" w:name="_Toc101639427"/>
      <w:bookmarkStart w:id="578" w:name="_Toc112079148"/>
      <w:bookmarkStart w:id="579" w:name="_Toc112328249"/>
      <w:bookmarkStart w:id="580" w:name="_Toc112403258"/>
      <w:bookmarkStart w:id="581" w:name="_Toc113716544"/>
      <w:bookmarkStart w:id="582" w:name="_Toc114225672"/>
      <w:bookmarkStart w:id="583" w:name="_Toc115453285"/>
      <w:bookmarkStart w:id="584" w:name="_Toc116930175"/>
      <w:bookmarkStart w:id="585" w:name="_Toc120547805"/>
      <w:r w:rsidRPr="00A8746E">
        <w:t>Уведомления</w:t>
      </w:r>
      <w:bookmarkEnd w:id="576"/>
      <w:bookmarkEnd w:id="577"/>
      <w:bookmarkEnd w:id="578"/>
      <w:bookmarkEnd w:id="579"/>
      <w:bookmarkEnd w:id="580"/>
      <w:bookmarkEnd w:id="581"/>
      <w:bookmarkEnd w:id="582"/>
      <w:bookmarkEnd w:id="583"/>
      <w:bookmarkEnd w:id="584"/>
      <w:bookmarkEnd w:id="585"/>
    </w:p>
    <w:p w14:paraId="127B43B0" w14:textId="392E18D9" w:rsidR="00034410" w:rsidRPr="00A8746E" w:rsidRDefault="00034410" w:rsidP="00781953">
      <w:pPr>
        <w:pStyle w:val="HeadingR2"/>
        <w:keepNext w:val="0"/>
        <w:widowControl w:val="0"/>
        <w:spacing w:before="120" w:after="120"/>
        <w:ind w:left="720" w:hanging="720"/>
        <w:rPr>
          <w:szCs w:val="24"/>
        </w:rPr>
      </w:pPr>
      <w:bookmarkStart w:id="586"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86"/>
    </w:p>
    <w:p w14:paraId="1DE067A5" w14:textId="21380951" w:rsidR="00034410" w:rsidRDefault="00DB74D3" w:rsidP="0009365A">
      <w:pPr>
        <w:pStyle w:val="6"/>
        <w:widowControl w:val="0"/>
        <w:numPr>
          <w:ilvl w:val="7"/>
          <w:numId w:val="46"/>
        </w:numPr>
        <w:tabs>
          <w:tab w:val="num" w:pos="1276"/>
          <w:tab w:val="num" w:pos="2410"/>
        </w:tabs>
        <w:suppressAutoHyphens w:val="0"/>
        <w:spacing w:before="120" w:after="120"/>
        <w:ind w:left="1276" w:hanging="567"/>
        <w:rPr>
          <w:lang w:val="ru-RU" w:eastAsia="ru-RU"/>
        </w:rPr>
      </w:pPr>
      <w:r w:rsidRPr="0009365A">
        <w:rPr>
          <w:rFonts w:cs="Times New Roman"/>
          <w:szCs w:val="24"/>
          <w:lang w:val="ru-RU"/>
        </w:rPr>
        <w:t>Акционер</w:t>
      </w:r>
      <w:r w:rsidRPr="00A8746E">
        <w:rPr>
          <w:szCs w:val="24"/>
          <w:lang w:val="ru-RU"/>
        </w:rPr>
        <w:t>-1</w:t>
      </w:r>
      <w:r w:rsidR="00034410" w:rsidRPr="00A8746E">
        <w:rPr>
          <w:lang w:val="ru-RU" w:eastAsia="ru-RU"/>
        </w:rPr>
        <w:t>:</w:t>
      </w:r>
    </w:p>
    <w:p w14:paraId="58C56B21" w14:textId="6CF10FC9"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123112 Москва, ул. Тестовская, д.10, этаж 26, пом. I.</w:t>
      </w:r>
    </w:p>
    <w:p w14:paraId="28ABC1C2"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Вниманию: Генерального директора</w:t>
      </w:r>
    </w:p>
    <w:p w14:paraId="6034F11D"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Телефон: +7 (495) 775-91-22</w:t>
      </w:r>
    </w:p>
    <w:p w14:paraId="6A12C3DE" w14:textId="77777777" w:rsidR="002663CF" w:rsidRPr="0009365A" w:rsidRDefault="002663CF" w:rsidP="0009365A">
      <w:pPr>
        <w:pStyle w:val="6"/>
        <w:widowControl w:val="0"/>
        <w:tabs>
          <w:tab w:val="num" w:pos="2410"/>
        </w:tabs>
        <w:suppressAutoHyphens w:val="0"/>
        <w:spacing w:before="120" w:after="120"/>
        <w:ind w:left="1276"/>
        <w:rPr>
          <w:szCs w:val="24"/>
          <w:lang w:val="ru-RU"/>
        </w:rPr>
      </w:pPr>
      <w:r w:rsidRPr="0009365A">
        <w:rPr>
          <w:szCs w:val="24"/>
          <w:lang w:val="ru-RU"/>
        </w:rPr>
        <w:t>Адрес электронной почты: info@ncrc.ru</w:t>
      </w:r>
    </w:p>
    <w:p w14:paraId="4C5CB496" w14:textId="19295E21" w:rsidR="00034410" w:rsidRPr="0009365A" w:rsidRDefault="0009365A" w:rsidP="00A94989">
      <w:pPr>
        <w:pStyle w:val="6"/>
        <w:widowControl w:val="0"/>
        <w:suppressAutoHyphens w:val="0"/>
        <w:spacing w:before="120" w:after="120"/>
        <w:ind w:left="1276" w:hanging="567"/>
        <w:rPr>
          <w:szCs w:val="24"/>
          <w:lang w:val="ru-RU"/>
        </w:rPr>
      </w:pPr>
      <w:r>
        <w:rPr>
          <w:szCs w:val="24"/>
          <w:lang w:val="ru-RU"/>
        </w:rPr>
        <w:t xml:space="preserve">(2)     </w:t>
      </w:r>
      <w:r w:rsidR="00DB74D3" w:rsidRPr="00A8746E">
        <w:rPr>
          <w:szCs w:val="24"/>
          <w:lang w:val="ru-RU"/>
        </w:rPr>
        <w:t>Акционер</w:t>
      </w:r>
      <w:r w:rsidR="00DB74D3" w:rsidRPr="0009365A">
        <w:rPr>
          <w:szCs w:val="24"/>
          <w:lang w:val="ru-RU"/>
        </w:rPr>
        <w:t>-2</w:t>
      </w:r>
      <w:r w:rsidR="00034410" w:rsidRPr="0009365A">
        <w:rPr>
          <w:szCs w:val="24"/>
          <w:lang w:val="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3456EAC9" w14:textId="111CD888" w:rsidR="00B8568F" w:rsidRDefault="00034410" w:rsidP="00B8568F">
      <w:pPr>
        <w:pStyle w:val="6"/>
        <w:widowControl w:val="0"/>
        <w:tabs>
          <w:tab w:val="num" w:pos="2410"/>
        </w:tabs>
        <w:suppressAutoHyphens w:val="0"/>
        <w:spacing w:before="120" w:after="120"/>
        <w:ind w:left="1276"/>
        <w:rPr>
          <w:lang w:val="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1AAB9594" w14:textId="4AF3638B" w:rsidR="00B8568F" w:rsidRDefault="00B8568F" w:rsidP="00B8568F">
      <w:pPr>
        <w:pStyle w:val="6"/>
        <w:widowControl w:val="0"/>
        <w:tabs>
          <w:tab w:val="num" w:pos="2410"/>
        </w:tabs>
        <w:suppressAutoHyphens w:val="0"/>
        <w:spacing w:before="120" w:after="120"/>
        <w:ind w:left="1276" w:hanging="567"/>
        <w:rPr>
          <w:lang w:val="ru-RU"/>
        </w:rPr>
      </w:pPr>
      <w:r>
        <w:rPr>
          <w:rFonts w:cs="Times New Roman"/>
          <w:szCs w:val="24"/>
          <w:lang w:val="ru-RU"/>
        </w:rPr>
        <w:t xml:space="preserve">(3)     </w:t>
      </w:r>
      <w:r w:rsidRPr="00B8568F">
        <w:rPr>
          <w:rFonts w:cs="Times New Roman"/>
          <w:szCs w:val="24"/>
          <w:lang w:val="ru-RU"/>
        </w:rPr>
        <w:t xml:space="preserve">Бенефициарный владелец Акционера-2: </w:t>
      </w:r>
    </w:p>
    <w:p w14:paraId="45063D1A" w14:textId="77777777" w:rsidR="00B8568F" w:rsidRPr="00A8746E" w:rsidRDefault="00B8568F" w:rsidP="00B8568F">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Pr="00DE2963">
        <w:rPr>
          <w:highlight w:val="yellow"/>
          <w:lang w:val="ru-RU"/>
        </w:rPr>
        <w:t>[</w:t>
      </w:r>
      <w:r w:rsidRPr="00DE2963">
        <w:rPr>
          <w:lang w:val="ru-RU" w:eastAsia="ru-RU"/>
        </w:rPr>
        <w:t>●</w:t>
      </w:r>
      <w:r w:rsidRPr="00DE2963">
        <w:rPr>
          <w:highlight w:val="yellow"/>
          <w:lang w:val="ru-RU"/>
        </w:rPr>
        <w:t>]</w:t>
      </w:r>
    </w:p>
    <w:p w14:paraId="1B62F579" w14:textId="77777777" w:rsidR="00B8568F" w:rsidRPr="00A8746E" w:rsidRDefault="00B8568F" w:rsidP="00B8568F">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Pr="00DE2963">
        <w:rPr>
          <w:highlight w:val="yellow"/>
          <w:lang w:val="ru-RU"/>
        </w:rPr>
        <w:t>[</w:t>
      </w:r>
      <w:r w:rsidRPr="00DE2963">
        <w:rPr>
          <w:lang w:val="ru-RU" w:eastAsia="ru-RU"/>
        </w:rPr>
        <w:t>●</w:t>
      </w:r>
      <w:r w:rsidRPr="00DE2963">
        <w:rPr>
          <w:highlight w:val="yellow"/>
          <w:lang w:val="ru-RU"/>
        </w:rPr>
        <w:t>]</w:t>
      </w:r>
    </w:p>
    <w:p w14:paraId="3E6FF36E" w14:textId="77777777" w:rsidR="00B8568F" w:rsidRPr="00A8746E" w:rsidRDefault="00B8568F" w:rsidP="00B8568F">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67DA9FF2" w14:textId="77777777" w:rsidR="00B8568F" w:rsidRDefault="00B8568F" w:rsidP="00B8568F">
      <w:pPr>
        <w:pStyle w:val="6"/>
        <w:widowControl w:val="0"/>
        <w:tabs>
          <w:tab w:val="num" w:pos="2410"/>
        </w:tabs>
        <w:suppressAutoHyphens w:val="0"/>
        <w:spacing w:before="120" w:after="120"/>
        <w:ind w:left="1276"/>
        <w:rPr>
          <w:lang w:val="ru-RU"/>
        </w:rPr>
      </w:pPr>
      <w:r w:rsidRPr="00A8746E">
        <w:rPr>
          <w:szCs w:val="24"/>
          <w:lang w:val="ru-RU"/>
        </w:rPr>
        <w:t>Адрес</w:t>
      </w:r>
      <w:r w:rsidRPr="00A8746E">
        <w:rPr>
          <w:lang w:val="ru-RU" w:eastAsia="ru-RU"/>
        </w:rPr>
        <w:t xml:space="preserve"> электронной почты: </w:t>
      </w:r>
      <w:r w:rsidRPr="00DE2963">
        <w:rPr>
          <w:highlight w:val="yellow"/>
          <w:lang w:val="ru-RU"/>
        </w:rPr>
        <w:t>[</w:t>
      </w:r>
      <w:r w:rsidRPr="00DE2963">
        <w:rPr>
          <w:lang w:val="ru-RU" w:eastAsia="ru-RU"/>
        </w:rPr>
        <w:t>●</w:t>
      </w:r>
      <w:r w:rsidRPr="00DE2963">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01F38B04"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E068AC">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87" w:name="_Ref101553527"/>
      <w:bookmarkStart w:id="588" w:name="_Toc101639428"/>
      <w:bookmarkStart w:id="589" w:name="_Toc112079149"/>
      <w:bookmarkStart w:id="590" w:name="_Toc112328250"/>
      <w:bookmarkStart w:id="591" w:name="_Toc112403259"/>
      <w:bookmarkStart w:id="592" w:name="_Toc113716545"/>
      <w:bookmarkStart w:id="593" w:name="_Toc114225673"/>
      <w:bookmarkStart w:id="594" w:name="_Toc115453286"/>
      <w:bookmarkStart w:id="595" w:name="_Toc116930176"/>
      <w:bookmarkStart w:id="596" w:name="_Toc120547806"/>
      <w:r w:rsidRPr="00A8746E">
        <w:t>Вступление в силу и срок действия Соглашения</w:t>
      </w:r>
      <w:bookmarkEnd w:id="587"/>
      <w:bookmarkEnd w:id="588"/>
      <w:bookmarkEnd w:id="589"/>
      <w:bookmarkEnd w:id="590"/>
      <w:bookmarkEnd w:id="591"/>
      <w:bookmarkEnd w:id="592"/>
      <w:bookmarkEnd w:id="593"/>
      <w:bookmarkEnd w:id="594"/>
      <w:bookmarkEnd w:id="595"/>
      <w:bookmarkEnd w:id="596"/>
    </w:p>
    <w:p w14:paraId="63DCADDC" w14:textId="637BB46E" w:rsidR="00985021" w:rsidRPr="00A8746E" w:rsidRDefault="00813010" w:rsidP="00781953">
      <w:pPr>
        <w:pStyle w:val="HeadingR2"/>
        <w:keepNext w:val="0"/>
        <w:widowControl w:val="0"/>
        <w:spacing w:before="120" w:after="120"/>
        <w:ind w:left="720" w:hanging="720"/>
        <w:rPr>
          <w:rFonts w:cs="Times New Roman"/>
          <w:szCs w:val="24"/>
        </w:rPr>
      </w:pPr>
      <w:bookmarkStart w:id="597"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E068AC">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597"/>
    </w:p>
    <w:p w14:paraId="2406B4F4" w14:textId="709D783B" w:rsidR="00985021" w:rsidRPr="00A8746E" w:rsidRDefault="00985021" w:rsidP="00761DD9">
      <w:pPr>
        <w:pStyle w:val="6"/>
        <w:widowControl w:val="0"/>
        <w:numPr>
          <w:ilvl w:val="7"/>
          <w:numId w:val="131"/>
        </w:numPr>
        <w:tabs>
          <w:tab w:val="clear" w:pos="1306"/>
          <w:tab w:val="num" w:pos="2410"/>
        </w:tabs>
        <w:suppressAutoHyphens w:val="0"/>
        <w:spacing w:before="120" w:after="120"/>
        <w:ind w:hanging="59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E068AC">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1C3D9F38" w:rsidR="00985021" w:rsidRPr="00A8746E" w:rsidRDefault="0068695E"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завершение ликвидации Общества</w:t>
      </w:r>
      <w:r w:rsidR="00E7542D" w:rsidRPr="00A8746E">
        <w:rPr>
          <w:rFonts w:cs="Times New Roman"/>
          <w:szCs w:val="24"/>
          <w:lang w:val="ru-RU"/>
        </w:rPr>
        <w:t>.</w:t>
      </w:r>
    </w:p>
    <w:p w14:paraId="0816B505" w14:textId="002B4E65" w:rsidR="0069555F" w:rsidRPr="00A8746E" w:rsidRDefault="00677975" w:rsidP="00781953">
      <w:pPr>
        <w:pStyle w:val="HeadingR2"/>
        <w:keepNext w:val="0"/>
        <w:widowControl w:val="0"/>
        <w:spacing w:before="120" w:after="120"/>
        <w:ind w:left="720" w:hanging="720"/>
      </w:pPr>
      <w:bookmarkStart w:id="598" w:name="_Ref111655190"/>
      <w:r w:rsidRPr="00A8746E">
        <w:t>Обязанности</w:t>
      </w:r>
      <w:r w:rsidR="0069555F" w:rsidRPr="00A8746E">
        <w:t xml:space="preserve"> Акционера-2</w:t>
      </w:r>
      <w:r w:rsidR="0055504B">
        <w:t xml:space="preserve"> и Бенефициарного владельца</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E068AC">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E068AC">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E068AC">
        <w:t>10</w:t>
      </w:r>
      <w:r w:rsidR="001452D9" w:rsidRPr="00A8746E">
        <w:fldChar w:fldCharType="end"/>
      </w:r>
      <w:r w:rsidR="0055504B">
        <w:t>,</w:t>
      </w:r>
      <w:r w:rsidRPr="00A8746E">
        <w:t xml:space="preserve"> </w:t>
      </w:r>
      <w:r w:rsidR="0069555F" w:rsidRPr="00A8746E">
        <w:t xml:space="preserve">вступают в силу с Даты </w:t>
      </w:r>
      <w:r w:rsidRPr="00A8746E">
        <w:t>п</w:t>
      </w:r>
      <w:r w:rsidR="0069555F" w:rsidRPr="00A8746E">
        <w:t>ерехода.</w:t>
      </w:r>
      <w:bookmarkEnd w:id="598"/>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2E8C2364"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E068AC">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r w:rsidR="00E068AC" w:rsidRPr="00E068AC">
        <w:rPr>
          <w:i/>
          <w:iCs/>
        </w:rPr>
        <w:t>Термины и определения</w:t>
      </w:r>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E068AC">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r w:rsidR="00E068AC" w:rsidRPr="00E068AC">
        <w:rPr>
          <w:i/>
          <w:iCs/>
        </w:rPr>
        <w:t>Заверения об обстоятельствах</w:t>
      </w:r>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E068AC">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E068AC">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r w:rsidR="00E068AC" w:rsidRPr="00E068AC">
        <w:rPr>
          <w:i/>
          <w:iCs/>
        </w:rPr>
        <w:t>Конфиденциальность</w:t>
      </w:r>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E068AC">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r w:rsidR="00E068AC" w:rsidRPr="00E068AC">
        <w:rPr>
          <w:i/>
          <w:iCs/>
        </w:rPr>
        <w:t>Уведомления</w:t>
      </w:r>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E068AC">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r w:rsidR="00E068AC" w:rsidRPr="00E068AC">
        <w:rPr>
          <w:i/>
          <w:iCs/>
        </w:rPr>
        <w:t>Вступление в силу и срок действия Соглашения</w:t>
      </w:r>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E068AC">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r w:rsidR="00E068AC" w:rsidRPr="00E068AC">
        <w:rPr>
          <w:i/>
          <w:iCs/>
        </w:rPr>
        <w:t>Заключительные положения</w:t>
      </w:r>
      <w:r w:rsidRPr="00A8746E">
        <w:rPr>
          <w:i/>
          <w:iCs/>
        </w:rPr>
        <w:fldChar w:fldCharType="end"/>
      </w:r>
      <w:r w:rsidRPr="00A874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48F41CA6" w:rsidR="00105904" w:rsidRPr="00A8746E" w:rsidRDefault="00105904" w:rsidP="00781953">
      <w:pPr>
        <w:pStyle w:val="HeadingR2"/>
        <w:keepNext w:val="0"/>
        <w:widowControl w:val="0"/>
        <w:spacing w:before="120" w:after="120"/>
        <w:ind w:left="720" w:hanging="720"/>
        <w:rPr>
          <w:rFonts w:cs="Times New Roman"/>
          <w:szCs w:val="24"/>
        </w:rPr>
      </w:pPr>
      <w:bookmarkStart w:id="599" w:name="_Ref100103480"/>
      <w:r w:rsidRPr="00A8746E">
        <w:rPr>
          <w:rFonts w:cs="Times New Roman"/>
          <w:szCs w:val="24"/>
        </w:rPr>
        <w:t>Отказ какой-либо Стороны от настоящего Соглашения (исполнения настоящего Соглашения) недопусти</w:t>
      </w:r>
      <w:bookmarkEnd w:id="599"/>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E068AC">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E068AC">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600"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600"/>
    </w:p>
    <w:p w14:paraId="0D32FA5B" w14:textId="24708C5A" w:rsidR="00917488" w:rsidRPr="00917488" w:rsidRDefault="00917488" w:rsidP="00917488">
      <w:pPr>
        <w:pStyle w:val="HeadingR2"/>
        <w:keepNext w:val="0"/>
        <w:widowControl w:val="0"/>
        <w:spacing w:before="120" w:after="120"/>
        <w:ind w:left="720" w:hanging="720"/>
      </w:pPr>
      <w:bookmarkStart w:id="601"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601"/>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602" w:name="_Ref100102416"/>
      <w:bookmarkStart w:id="603" w:name="_Toc101639429"/>
      <w:bookmarkStart w:id="604" w:name="_Toc112079150"/>
      <w:bookmarkStart w:id="605" w:name="_Toc112328251"/>
      <w:bookmarkStart w:id="606" w:name="_Toc112403260"/>
      <w:bookmarkStart w:id="607" w:name="_Toc113716546"/>
      <w:bookmarkStart w:id="608" w:name="_Toc114225674"/>
      <w:bookmarkStart w:id="609" w:name="_Toc115453287"/>
      <w:bookmarkStart w:id="610" w:name="_Toc116930177"/>
      <w:bookmarkStart w:id="611" w:name="_Toc120547807"/>
      <w:r w:rsidRPr="00A8746E">
        <w:t>Заключительные положения</w:t>
      </w:r>
      <w:bookmarkEnd w:id="602"/>
      <w:bookmarkEnd w:id="603"/>
      <w:bookmarkEnd w:id="604"/>
      <w:bookmarkEnd w:id="605"/>
      <w:bookmarkEnd w:id="606"/>
      <w:bookmarkEnd w:id="607"/>
      <w:bookmarkEnd w:id="608"/>
      <w:bookmarkEnd w:id="609"/>
      <w:bookmarkEnd w:id="610"/>
      <w:bookmarkEnd w:id="611"/>
    </w:p>
    <w:p w14:paraId="62F9D997" w14:textId="735A6666"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E068AC">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1C43F7">
      <w:pPr>
        <w:pStyle w:val="EPAMiRus"/>
        <w:numPr>
          <w:ilvl w:val="0"/>
          <w:numId w:val="0"/>
        </w:numPr>
        <w:spacing w:before="120" w:after="120"/>
        <w:ind w:left="709"/>
      </w:pPr>
      <w:r w:rsidRPr="00A8746E">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5ECB74FD"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издержки, затраты и расходы</w:t>
      </w:r>
      <w:r w:rsidR="008D5744">
        <w:t xml:space="preserve"> каждой из Сторон</w:t>
      </w:r>
      <w:r w:rsidRPr="00A8746E">
        <w:t xml:space="preserve">, связанные с согласованием, подготовкой и исполнением настоящего Соглашения (включая расходы по уплате соответствующих налогов), </w:t>
      </w:r>
      <w:r w:rsidR="008D5744">
        <w:t xml:space="preserve">такая Сторона </w:t>
      </w:r>
      <w:r w:rsidRPr="00A8746E">
        <w:t xml:space="preserve">несет </w:t>
      </w:r>
      <w:r w:rsidR="008D5744">
        <w:t>самостоятельно</w:t>
      </w:r>
      <w:r w:rsidR="00CD3D36" w:rsidRPr="00A8746E">
        <w:t>, если иное не предусмотрено императивными требованиями применимого законодательства</w:t>
      </w:r>
      <w:r w:rsidRPr="00A8746E">
        <w:t>.</w:t>
      </w:r>
    </w:p>
    <w:p w14:paraId="46C9396B" w14:textId="3E53EA99"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D5744">
        <w:t>каждая из Сторон</w:t>
      </w:r>
      <w:r w:rsidRPr="00A8746E">
        <w:t xml:space="preserve"> уплачивает налоги, обязанность по уплате которых возникает</w:t>
      </w:r>
      <w:r w:rsidR="008D5744">
        <w:t xml:space="preserve"> у такой Стороны</w:t>
      </w:r>
      <w:r w:rsidRPr="00A8746E">
        <w:t xml:space="preserve">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платежи, подлежащие уплате по настоящему Соглашению, должны быть совершены в рублях (валюта платежа).</w:t>
      </w:r>
      <w:bookmarkStart w:id="612"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612"/>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13"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613"/>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14"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614"/>
    </w:p>
    <w:p w14:paraId="45F566FC" w14:textId="2180E7B9"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E068AC">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E068AC">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E068AC">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E068AC">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6A761296"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615"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E068AC">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E068AC">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615"/>
    </w:p>
    <w:p w14:paraId="3118C58C" w14:textId="61A62595"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E068AC">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E068AC">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0356A574"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E068AC">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E068AC">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E068AC">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3204C1D1"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w:t>
      </w:r>
      <w:r w:rsidR="0055504B">
        <w:rPr>
          <w:rFonts w:eastAsiaTheme="minorHAnsi"/>
        </w:rPr>
        <w:t>стоящее Соглашение подписано в 3</w:t>
      </w:r>
      <w:r w:rsidRPr="00A8746E">
        <w:rPr>
          <w:rFonts w:eastAsiaTheme="minorHAnsi"/>
        </w:rPr>
        <w:t xml:space="preserve"> (</w:t>
      </w:r>
      <w:r w:rsidR="0055504B">
        <w:rPr>
          <w:rFonts w:eastAsiaTheme="minorHAnsi"/>
        </w:rPr>
        <w:t>трех</w:t>
      </w:r>
      <w:r w:rsidRPr="00A8746E">
        <w:rPr>
          <w:rFonts w:eastAsiaTheme="minorHAnsi"/>
        </w:rPr>
        <w:t>)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33EBDEEE" w14:textId="77777777" w:rsidR="00A8798F"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2A7EFEB3" w:rsidR="002D5CDF"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Перечень Объектов</w:t>
      </w:r>
      <w:bookmarkStart w:id="616" w:name="_Toc101366007"/>
      <w:bookmarkStart w:id="617" w:name="_Toc101639430"/>
      <w:r w:rsidR="00CF31B3" w:rsidRPr="00A8746E">
        <w:rPr>
          <w:lang w:val="ru-RU"/>
        </w:rPr>
        <w:t>;</w:t>
      </w:r>
    </w:p>
    <w:p w14:paraId="548A1C30" w14:textId="5D624E05" w:rsidR="007D15E9" w:rsidRPr="00A8746E" w:rsidRDefault="00CF31B3" w:rsidP="0089294D">
      <w:pPr>
        <w:pStyle w:val="6"/>
        <w:widowControl w:val="0"/>
        <w:numPr>
          <w:ilvl w:val="7"/>
          <w:numId w:val="93"/>
        </w:numPr>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89294D">
      <w:pPr>
        <w:pStyle w:val="6"/>
        <w:widowControl w:val="0"/>
        <w:numPr>
          <w:ilvl w:val="7"/>
          <w:numId w:val="93"/>
        </w:numPr>
        <w:suppressAutoHyphens w:val="0"/>
        <w:spacing w:before="120" w:after="120"/>
        <w:ind w:hanging="597"/>
        <w:rPr>
          <w:lang w:val="ru-RU"/>
        </w:rPr>
      </w:pPr>
      <w:r w:rsidRPr="00A8746E">
        <w:rPr>
          <w:lang w:val="ru-RU"/>
        </w:rPr>
        <w:t>Форма Устава;</w:t>
      </w:r>
    </w:p>
    <w:p w14:paraId="4B6A7A33" w14:textId="0D69F643" w:rsidR="004815E5" w:rsidRPr="00965B57" w:rsidRDefault="00EA50E6" w:rsidP="0089294D">
      <w:pPr>
        <w:pStyle w:val="6"/>
        <w:widowControl w:val="0"/>
        <w:numPr>
          <w:ilvl w:val="7"/>
          <w:numId w:val="93"/>
        </w:numPr>
        <w:suppressAutoHyphens w:val="0"/>
        <w:spacing w:before="120" w:after="120"/>
        <w:ind w:hanging="597"/>
        <w:rPr>
          <w:lang w:val="ru-RU"/>
        </w:rPr>
      </w:pPr>
      <w:r w:rsidRPr="00A8746E">
        <w:rPr>
          <w:lang w:val="ru-RU"/>
        </w:rPr>
        <w:t xml:space="preserve">Форма Соглашения о </w:t>
      </w:r>
      <w:r w:rsidR="007047EA">
        <w:rPr>
          <w:lang w:val="ru-RU"/>
        </w:rPr>
        <w:t>выкупе Дополнительных акций</w:t>
      </w:r>
      <w:r w:rsidR="004815E5" w:rsidRPr="00D71D73">
        <w:rPr>
          <w:lang w:val="ru-RU"/>
        </w:rPr>
        <w:t>;</w:t>
      </w:r>
    </w:p>
    <w:p w14:paraId="5FC6A6FB" w14:textId="383CF12F" w:rsidR="00EA50E6" w:rsidRDefault="009B170C" w:rsidP="0089294D">
      <w:pPr>
        <w:pStyle w:val="6"/>
        <w:widowControl w:val="0"/>
        <w:numPr>
          <w:ilvl w:val="7"/>
          <w:numId w:val="93"/>
        </w:numPr>
        <w:suppressAutoHyphens w:val="0"/>
        <w:spacing w:before="120" w:after="120"/>
        <w:ind w:hanging="597"/>
        <w:rPr>
          <w:lang w:val="ru-RU"/>
        </w:rPr>
      </w:pPr>
      <w:r>
        <w:rPr>
          <w:lang w:val="ru-RU"/>
        </w:rPr>
        <w:t>Расчет финансовых показателей</w:t>
      </w:r>
      <w:r w:rsidR="000C5476">
        <w:rPr>
          <w:lang w:val="ru-RU"/>
        </w:rPr>
        <w:t>.</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618" w:name="_Toc112079151"/>
      <w:bookmarkStart w:id="619" w:name="_Toc112403261"/>
      <w:bookmarkStart w:id="620" w:name="_Toc113716547"/>
      <w:bookmarkStart w:id="621" w:name="_Toc114225675"/>
      <w:bookmarkStart w:id="622" w:name="_Toc115453288"/>
      <w:bookmarkStart w:id="623" w:name="_Toc116930178"/>
      <w:bookmarkStart w:id="624" w:name="_Toc120547808"/>
      <w:r w:rsidRPr="00A8746E">
        <w:t>банковские реквизиты сторон</w:t>
      </w:r>
      <w:bookmarkEnd w:id="618"/>
      <w:bookmarkEnd w:id="619"/>
      <w:bookmarkEnd w:id="620"/>
      <w:bookmarkEnd w:id="621"/>
      <w:bookmarkEnd w:id="622"/>
      <w:bookmarkEnd w:id="623"/>
      <w:bookmarkEnd w:id="624"/>
    </w:p>
    <w:p w14:paraId="4F4F400A" w14:textId="7649E83B" w:rsidR="001B1A2B" w:rsidRPr="00A8746E" w:rsidRDefault="001B1A2B" w:rsidP="00266E17">
      <w:pPr>
        <w:pStyle w:val="HeadingR2"/>
        <w:keepNext w:val="0"/>
        <w:widowControl w:val="0"/>
        <w:spacing w:before="120" w:after="120"/>
        <w:ind w:left="720" w:hanging="720"/>
        <w:rPr>
          <w:rFonts w:eastAsiaTheme="minorHAnsi" w:cs="Times New Roman"/>
          <w:b/>
          <w:szCs w:val="24"/>
        </w:rPr>
      </w:pPr>
      <w:bookmarkStart w:id="625" w:name="_Ref111725472"/>
      <w:r w:rsidRPr="00A8746E">
        <w:rPr>
          <w:rFonts w:eastAsiaTheme="minorHAnsi" w:cs="Times New Roman"/>
          <w:b/>
          <w:szCs w:val="24"/>
        </w:rPr>
        <w:t>Акционер-1</w:t>
      </w:r>
      <w:bookmarkEnd w:id="625"/>
    </w:p>
    <w:p w14:paraId="2F91456E" w14:textId="66579CB1" w:rsidR="00266E17" w:rsidRPr="006D5E37" w:rsidRDefault="00266E17" w:rsidP="00B9469A">
      <w:pPr>
        <w:pStyle w:val="EPAM11RUS"/>
        <w:numPr>
          <w:ilvl w:val="0"/>
          <w:numId w:val="0"/>
        </w:numPr>
        <w:spacing w:before="120" w:after="120"/>
        <w:ind w:left="709"/>
      </w:pPr>
      <w:r w:rsidRPr="006D5E37">
        <w:t>АО «КАВКАЗ.РФ»</w:t>
      </w:r>
    </w:p>
    <w:p w14:paraId="73215EEE" w14:textId="77777777" w:rsidR="00266E17" w:rsidRPr="006129C4" w:rsidRDefault="00266E17" w:rsidP="00B9469A">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6243C5B9" w14:textId="77777777" w:rsidR="00266E17" w:rsidRPr="00D276B1" w:rsidRDefault="00266E17" w:rsidP="00B9469A">
      <w:pPr>
        <w:pStyle w:val="EPAM11RUS"/>
        <w:numPr>
          <w:ilvl w:val="0"/>
          <w:numId w:val="0"/>
        </w:numPr>
        <w:spacing w:before="120" w:after="120"/>
        <w:ind w:left="709"/>
      </w:pPr>
      <w:r w:rsidRPr="00D276B1">
        <w:t>ОГРН 1102632003320</w:t>
      </w:r>
    </w:p>
    <w:p w14:paraId="5D052E62" w14:textId="77777777" w:rsidR="00266E17" w:rsidRPr="00D276B1" w:rsidRDefault="00266E17" w:rsidP="00B9469A">
      <w:pPr>
        <w:pStyle w:val="EPAM11RUS"/>
        <w:numPr>
          <w:ilvl w:val="0"/>
          <w:numId w:val="0"/>
        </w:numPr>
        <w:spacing w:before="120" w:after="120"/>
        <w:ind w:left="709"/>
      </w:pPr>
      <w:r w:rsidRPr="00D276B1">
        <w:t>ИНН 2632100740 / КПП 770301001</w:t>
      </w:r>
    </w:p>
    <w:p w14:paraId="2AD16030" w14:textId="77777777" w:rsidR="00266E17" w:rsidRDefault="00266E17" w:rsidP="00B9469A">
      <w:pPr>
        <w:pStyle w:val="EPAM11RUS"/>
        <w:numPr>
          <w:ilvl w:val="0"/>
          <w:numId w:val="0"/>
        </w:numPr>
        <w:spacing w:before="120" w:after="120"/>
        <w:ind w:left="709"/>
      </w:pPr>
      <w:r w:rsidRPr="006129C4">
        <w:t>Наименование: УФК по г. Москве (</w:t>
      </w:r>
      <w:r w:rsidRPr="00A41C5F">
        <w:t>акционерное общество «КАВКАЗ.РФ» л/сч 711Н7550001</w:t>
      </w:r>
      <w:r w:rsidRPr="006129C4">
        <w:t>)</w:t>
      </w:r>
    </w:p>
    <w:p w14:paraId="3D63CB35" w14:textId="77777777" w:rsidR="00266E17" w:rsidRDefault="00266E17" w:rsidP="00B9469A">
      <w:pPr>
        <w:pStyle w:val="EPAM11RUS"/>
        <w:numPr>
          <w:ilvl w:val="0"/>
          <w:numId w:val="0"/>
        </w:numPr>
        <w:spacing w:before="120" w:after="120"/>
        <w:ind w:left="709"/>
      </w:pPr>
      <w:r w:rsidRPr="006129C4">
        <w:t>р/счет № 03215643000000017301</w:t>
      </w:r>
    </w:p>
    <w:p w14:paraId="38778BD1" w14:textId="77777777" w:rsidR="00266E17" w:rsidRDefault="00266E17" w:rsidP="00B9469A">
      <w:pPr>
        <w:pStyle w:val="EPAM11RUS"/>
        <w:numPr>
          <w:ilvl w:val="0"/>
          <w:numId w:val="0"/>
        </w:numPr>
        <w:spacing w:before="120" w:after="120"/>
        <w:ind w:left="709"/>
      </w:pPr>
      <w:r w:rsidRPr="006129C4">
        <w:t>Банк: ГУ БАНКА РОССИИ ПО ЦФО//УФК ПО Г. МОСК</w:t>
      </w:r>
      <w:r>
        <w:t>ВЕ г. Москва</w:t>
      </w:r>
    </w:p>
    <w:p w14:paraId="5D3BA96A" w14:textId="77777777" w:rsidR="00266E17" w:rsidRDefault="00266E17" w:rsidP="00B9469A">
      <w:pPr>
        <w:pStyle w:val="EPAM11RUS"/>
        <w:numPr>
          <w:ilvl w:val="0"/>
          <w:numId w:val="0"/>
        </w:numPr>
        <w:spacing w:before="120" w:after="120"/>
        <w:ind w:left="709"/>
      </w:pPr>
      <w:r w:rsidRPr="006129C4">
        <w:t>Корреспондентский счет: 40102810545370000003</w:t>
      </w:r>
    </w:p>
    <w:p w14:paraId="0A88C5F2" w14:textId="54DF3534" w:rsidR="00B01642" w:rsidRPr="00A94989" w:rsidRDefault="00266E17" w:rsidP="00266E17">
      <w:pPr>
        <w:pStyle w:val="HeadingR2"/>
        <w:keepNext w:val="0"/>
        <w:widowControl w:val="0"/>
        <w:numPr>
          <w:ilvl w:val="0"/>
          <w:numId w:val="0"/>
        </w:numPr>
        <w:spacing w:before="120" w:after="120"/>
        <w:ind w:left="720"/>
      </w:pPr>
      <w:r w:rsidRPr="006129C4">
        <w:t>БИК: 004525988</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626" w:name="_Ref111725002"/>
      <w:r w:rsidRPr="00A8746E">
        <w:rPr>
          <w:rFonts w:eastAsiaTheme="minorHAnsi" w:cs="Times New Roman"/>
          <w:b/>
          <w:szCs w:val="24"/>
        </w:rPr>
        <w:t>Акционер-2</w:t>
      </w:r>
      <w:bookmarkEnd w:id="626"/>
    </w:p>
    <w:p w14:paraId="59AD9653" w14:textId="77777777" w:rsidR="00B01642"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5D8AD617" w14:textId="784E6325" w:rsidR="00F57DEA" w:rsidRDefault="00F57DEA" w:rsidP="00F57DEA">
      <w:pPr>
        <w:pStyle w:val="HeadingR2"/>
        <w:keepNext w:val="0"/>
        <w:widowControl w:val="0"/>
        <w:spacing w:before="120" w:after="120"/>
        <w:ind w:left="720" w:hanging="720"/>
        <w:rPr>
          <w:b/>
        </w:rPr>
      </w:pPr>
      <w:r w:rsidRPr="00F57DEA">
        <w:rPr>
          <w:b/>
        </w:rPr>
        <w:t>Бенефициарный владелец Акционера-2</w:t>
      </w:r>
    </w:p>
    <w:p w14:paraId="3CE20984" w14:textId="547BA7BA" w:rsidR="0071554D" w:rsidRPr="00271E19" w:rsidRDefault="00F57DEA" w:rsidP="00271E19">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28B45A50" w14:textId="77777777" w:rsidR="00761DD9" w:rsidRDefault="00761DD9">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78282A5E" w14:textId="4E081FAF"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t>ПОДПИСИ СТОРОН</w:t>
      </w:r>
      <w:bookmarkEnd w:id="616"/>
      <w:bookmarkEnd w:id="617"/>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2E7400"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29A63044" w:rsidR="00B5046D" w:rsidRPr="00A8746E" w:rsidRDefault="00B5046D" w:rsidP="00BC290F">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в лице </w:t>
            </w:r>
            <w:r w:rsidR="00BC290F">
              <w:rPr>
                <w:rFonts w:ascii="Times New Roman" w:hAnsi="Times New Roman" w:cs="Times New Roman"/>
                <w:sz w:val="24"/>
                <w:szCs w:val="24"/>
                <w:lang w:val="ru-RU"/>
              </w:rPr>
              <w:t>Юмшанова Андрея Александровича</w:t>
            </w:r>
            <w:r w:rsidRPr="00A8746E">
              <w:rPr>
                <w:rFonts w:ascii="Times New Roman" w:hAnsi="Times New Roman" w:cs="Times New Roman"/>
                <w:sz w:val="24"/>
                <w:szCs w:val="24"/>
                <w:lang w:val="ru-RU"/>
              </w:rPr>
              <w:t>,</w:t>
            </w:r>
            <w:r w:rsidRPr="00A8746E">
              <w:rPr>
                <w:rFonts w:ascii="Times New Roman" w:hAnsi="Times New Roman" w:cs="Times New Roman"/>
                <w:sz w:val="24"/>
                <w:szCs w:val="24"/>
                <w:lang w:val="ru-RU"/>
              </w:rPr>
              <w:br/>
              <w:t>действующего на основании Устава</w:t>
            </w:r>
          </w:p>
        </w:tc>
      </w:tr>
      <w:tr w:rsidR="009673D0" w:rsidRPr="002E7400" w14:paraId="486E7B04" w14:textId="77777777" w:rsidTr="001E7CA8">
        <w:tc>
          <w:tcPr>
            <w:tcW w:w="9016" w:type="dxa"/>
            <w:tcBorders>
              <w:top w:val="single" w:sz="8" w:space="0" w:color="auto"/>
            </w:tcBorders>
          </w:tcPr>
          <w:p w14:paraId="7FCBCC6D" w14:textId="77777777" w:rsidR="009673D0" w:rsidRPr="00A8746E" w:rsidRDefault="009673D0" w:rsidP="00781953">
            <w:pPr>
              <w:widowControl w:val="0"/>
              <w:suppressAutoHyphens w:val="0"/>
              <w:spacing w:before="120" w:after="120"/>
              <w:jc w:val="center"/>
              <w:rPr>
                <w:rFonts w:ascii="Times New Roman" w:hAnsi="Times New Roman" w:cs="Times New Roman"/>
                <w:b/>
                <w:bCs/>
                <w:sz w:val="24"/>
                <w:szCs w:val="24"/>
                <w:lang w:val="ru-RU"/>
              </w:rPr>
            </w:pPr>
          </w:p>
        </w:tc>
      </w:tr>
      <w:tr w:rsidR="0015439C" w:rsidRPr="002E7400"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2E7400" w14:paraId="71BB6632" w14:textId="77777777" w:rsidTr="001E7CA8">
        <w:tc>
          <w:tcPr>
            <w:tcW w:w="9016" w:type="dxa"/>
            <w:tcBorders>
              <w:top w:val="single" w:sz="8" w:space="0" w:color="auto"/>
            </w:tcBorders>
          </w:tcPr>
          <w:p w14:paraId="0D463325" w14:textId="191915D6" w:rsidR="00B5046D" w:rsidRPr="00DE2963"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00A10940" w:rsidRPr="00DE2963">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57DEA" w:rsidRPr="002E7400" w14:paraId="45C5F482" w14:textId="77777777" w:rsidTr="00F7122D">
        <w:tc>
          <w:tcPr>
            <w:tcW w:w="9016" w:type="dxa"/>
            <w:tcBorders>
              <w:bottom w:val="single" w:sz="8" w:space="0" w:color="auto"/>
            </w:tcBorders>
          </w:tcPr>
          <w:p w14:paraId="72D08D34" w14:textId="3240A1BF" w:rsidR="00F57DEA" w:rsidRPr="00A8746E" w:rsidRDefault="00E04343" w:rsidP="00F7122D">
            <w:pPr>
              <w:widowControl w:val="0"/>
              <w:suppressAutoHyphens w:val="0"/>
              <w:spacing w:before="120" w:after="120"/>
              <w:rPr>
                <w:rFonts w:ascii="Times New Roman" w:hAnsi="Times New Roman" w:cs="Times New Roman"/>
                <w:sz w:val="24"/>
                <w:szCs w:val="24"/>
                <w:lang w:val="ru-RU"/>
              </w:rPr>
            </w:pPr>
            <w:r w:rsidRPr="00A8746E">
              <w:rPr>
                <w:rFonts w:ascii="Times New Roman" w:eastAsia="Calibri" w:hAnsi="Times New Roman" w:cs="Times New Roman"/>
                <w:b/>
                <w:iCs/>
                <w:sz w:val="24"/>
                <w:szCs w:val="24"/>
                <w:lang w:val="ru-RU"/>
              </w:rPr>
              <w:br w:type="page"/>
            </w:r>
          </w:p>
        </w:tc>
      </w:tr>
      <w:tr w:rsidR="00F57DEA" w:rsidRPr="00A8746E" w14:paraId="264B4FC9" w14:textId="77777777" w:rsidTr="00F7122D">
        <w:tc>
          <w:tcPr>
            <w:tcW w:w="9016" w:type="dxa"/>
            <w:tcBorders>
              <w:top w:val="single" w:sz="8" w:space="0" w:color="auto"/>
            </w:tcBorders>
          </w:tcPr>
          <w:p w14:paraId="5641F95D" w14:textId="77777777" w:rsidR="00F57DEA" w:rsidRPr="00DE2963" w:rsidRDefault="00F57DEA" w:rsidP="00F7122D">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Pr="00DE2963">
              <w:rPr>
                <w:rFonts w:ascii="Times New Roman" w:hAnsi="Times New Roman" w:cs="Times New Roman"/>
                <w:bCs/>
                <w:sz w:val="24"/>
                <w:szCs w:val="24"/>
                <w:highlight w:val="yellow"/>
                <w:lang w:val="ru-RU"/>
              </w:rPr>
              <w:t>[</w:t>
            </w:r>
            <w:r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p w14:paraId="3C085255" w14:textId="6E718B39" w:rsidR="00F57DEA" w:rsidRPr="00A8746E" w:rsidRDefault="00F57DEA" w:rsidP="00F7122D">
            <w:pPr>
              <w:widowControl w:val="0"/>
              <w:suppressAutoHyphens w:val="0"/>
              <w:spacing w:before="120" w:after="120"/>
              <w:jc w:val="center"/>
              <w:rPr>
                <w:rFonts w:ascii="Times New Roman" w:hAnsi="Times New Roman"/>
                <w:sz w:val="24"/>
                <w:lang w:val="ru-RU"/>
              </w:rPr>
            </w:pPr>
            <w:r>
              <w:rPr>
                <w:rFonts w:ascii="Times New Roman" w:hAnsi="Times New Roman" w:cs="Times New Roman"/>
                <w:sz w:val="24"/>
                <w:szCs w:val="24"/>
                <w:lang w:val="ru-RU"/>
              </w:rPr>
              <w:t>Бенефициарный владелец Акционера-2</w:t>
            </w:r>
          </w:p>
        </w:tc>
      </w:tr>
    </w:tbl>
    <w:p w14:paraId="36FA4E3C" w14:textId="77777777" w:rsidR="00F57DEA" w:rsidRDefault="00F57DEA">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b/>
          <w:iCs/>
          <w:sz w:val="24"/>
          <w:szCs w:val="24"/>
          <w:lang w:val="ru-RU"/>
        </w:rPr>
      </w:pPr>
      <w:r>
        <w:rPr>
          <w:rFonts w:ascii="Times New Roman" w:eastAsia="Calibri" w:hAnsi="Times New Roman" w:cs="Times New Roman"/>
          <w:b/>
          <w:iCs/>
          <w:sz w:val="24"/>
          <w:szCs w:val="24"/>
          <w:lang w:val="ru-RU"/>
        </w:rPr>
        <w:br w:type="page"/>
      </w:r>
    </w:p>
    <w:p w14:paraId="677F115E" w14:textId="77777777" w:rsidR="00FC7002" w:rsidRPr="00263E57" w:rsidRDefault="00FC7002" w:rsidP="00263E5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p>
    <w:p w14:paraId="7AD424C1" w14:textId="77777777" w:rsidR="00394D72" w:rsidRPr="00A8746E" w:rsidRDefault="00394D72" w:rsidP="00781953">
      <w:pPr>
        <w:pStyle w:val="EPAMSCHEDULERus"/>
        <w:widowControl w:val="0"/>
        <w:spacing w:before="120" w:after="120"/>
        <w:rPr>
          <w:rFonts w:eastAsiaTheme="minorHAnsi"/>
          <w:b w:val="0"/>
          <w:bCs/>
          <w:lang w:val="ru-RU"/>
        </w:rPr>
      </w:pPr>
      <w:bookmarkStart w:id="627" w:name="_Ref164239707"/>
      <w:r w:rsidRPr="00A8746E">
        <w:rPr>
          <w:rFonts w:eastAsiaTheme="minorHAnsi"/>
          <w:bCs/>
          <w:lang w:val="ru-RU"/>
        </w:rPr>
        <w:br/>
      </w:r>
      <w:bookmarkStart w:id="628" w:name="_Toc112403262"/>
      <w:bookmarkStart w:id="629" w:name="_Toc113716548"/>
      <w:bookmarkStart w:id="630" w:name="_Toc114225676"/>
      <w:bookmarkStart w:id="631" w:name="_Toc115453289"/>
      <w:bookmarkStart w:id="632" w:name="_Toc116930179"/>
      <w:bookmarkStart w:id="633" w:name="_Toc120547809"/>
      <w:r w:rsidR="00DF31E4" w:rsidRPr="00A8746E">
        <w:rPr>
          <w:rFonts w:eastAsiaTheme="minorHAnsi"/>
          <w:bCs/>
          <w:caps w:val="0"/>
          <w:lang w:val="ru-RU"/>
        </w:rPr>
        <w:t>ФОРМА УВЕДОМЛЕНИЯ О ВОЗНИКНОВЕНИИ ТУПИКОВОЙ СИТУАЦИИ</w:t>
      </w:r>
      <w:bookmarkEnd w:id="628"/>
      <w:bookmarkEnd w:id="629"/>
      <w:bookmarkEnd w:id="630"/>
      <w:bookmarkEnd w:id="631"/>
      <w:bookmarkEnd w:id="632"/>
      <w:bookmarkEnd w:id="633"/>
    </w:p>
    <w:p w14:paraId="3792E737"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634" w:name="_Toc112401126"/>
      <w:bookmarkStart w:id="635" w:name="_Toc112401196"/>
      <w:bookmarkStart w:id="636" w:name="_Toc112401265"/>
      <w:bookmarkStart w:id="637" w:name="_Toc112401334"/>
      <w:bookmarkStart w:id="638" w:name="_Toc112401127"/>
      <w:bookmarkStart w:id="639" w:name="_Toc112401197"/>
      <w:bookmarkStart w:id="640" w:name="_Toc112401266"/>
      <w:bookmarkStart w:id="641" w:name="_Toc112401335"/>
      <w:bookmarkStart w:id="642" w:name="_Toc112401128"/>
      <w:bookmarkStart w:id="643" w:name="_Toc112401198"/>
      <w:bookmarkStart w:id="644" w:name="_Toc112401267"/>
      <w:bookmarkStart w:id="645" w:name="_Toc112401336"/>
      <w:bookmarkStart w:id="646" w:name="_Toc112401129"/>
      <w:bookmarkStart w:id="647" w:name="_Toc112401199"/>
      <w:bookmarkStart w:id="648" w:name="_Toc112401268"/>
      <w:bookmarkStart w:id="649" w:name="_Toc112401337"/>
      <w:bookmarkStart w:id="650" w:name="_Toc112401130"/>
      <w:bookmarkStart w:id="651" w:name="_Toc112401200"/>
      <w:bookmarkStart w:id="652" w:name="_Toc112401269"/>
      <w:bookmarkStart w:id="653" w:name="_Toc112401338"/>
      <w:bookmarkStart w:id="654" w:name="_Toc112401131"/>
      <w:bookmarkStart w:id="655" w:name="_Toc112401201"/>
      <w:bookmarkStart w:id="656" w:name="_Toc112401270"/>
      <w:bookmarkStart w:id="657" w:name="_Toc112401339"/>
      <w:bookmarkStart w:id="658" w:name="_Toc112401132"/>
      <w:bookmarkStart w:id="659" w:name="_Toc112401202"/>
      <w:bookmarkStart w:id="660" w:name="_Toc112401271"/>
      <w:bookmarkStart w:id="661" w:name="_Toc112401340"/>
      <w:bookmarkEnd w:id="62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67"/>
      </w:tblGrid>
      <w:tr w:rsidR="00FC7002" w:rsidRPr="002E7400" w14:paraId="02319142" w14:textId="77777777" w:rsidTr="00A8798F">
        <w:tc>
          <w:tcPr>
            <w:tcW w:w="3794" w:type="dxa"/>
          </w:tcPr>
          <w:p w14:paraId="19BD006D"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2C6081A"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2E7400" w14:paraId="32CFB6B4" w14:textId="77777777" w:rsidTr="00A8798F">
        <w:tc>
          <w:tcPr>
            <w:tcW w:w="3794" w:type="dxa"/>
          </w:tcPr>
          <w:p w14:paraId="429E5337"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4EEB4555"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65A0F5A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6AFCCE79"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F89EABE"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68FF85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2DB99F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4530E7FA"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0403A04" w14:textId="1E142C8E"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E068AC">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3AFE56EA"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A590FF9"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55C697D3"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3EBB67B9"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3686F787"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72D2CF4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C66E3C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323E505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9D1923"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74DA0D08"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6C32EA62"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856A2D1"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2EB11773"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ADD636D"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1F967CF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sectPr w:rsidR="00545F07" w:rsidSect="006A7E50">
          <w:headerReference w:type="default" r:id="rId8"/>
          <w:footerReference w:type="default" r:id="rId9"/>
          <w:headerReference w:type="first" r:id="rId10"/>
          <w:footerReference w:type="first" r:id="rId11"/>
          <w:endnotePr>
            <w:numFmt w:val="decimal"/>
          </w:endnotePr>
          <w:pgSz w:w="11906" w:h="16838" w:code="9"/>
          <w:pgMar w:top="851" w:right="851" w:bottom="851" w:left="1418" w:header="680" w:footer="680" w:gutter="0"/>
          <w:pgNumType w:start="1"/>
          <w:cols w:space="708"/>
          <w:titlePg/>
          <w:docGrid w:linePitch="360"/>
        </w:sectPr>
      </w:pPr>
    </w:p>
    <w:p w14:paraId="452D9AF9" w14:textId="5F7872B5" w:rsidR="00B2081D" w:rsidRPr="00A8746E" w:rsidRDefault="00C022D3" w:rsidP="00781953">
      <w:pPr>
        <w:pStyle w:val="EPAMSCHEDULERus"/>
        <w:widowControl w:val="0"/>
        <w:spacing w:before="120" w:after="120"/>
        <w:rPr>
          <w:b w:val="0"/>
          <w:lang w:val="ru-RU"/>
        </w:rPr>
      </w:pPr>
      <w:bookmarkStart w:id="662" w:name="_Toc112401134"/>
      <w:bookmarkStart w:id="663" w:name="_Toc112401204"/>
      <w:bookmarkStart w:id="664" w:name="_Toc112401273"/>
      <w:bookmarkStart w:id="665" w:name="_Toc112401342"/>
      <w:bookmarkStart w:id="666" w:name="_Toc112401404"/>
      <w:bookmarkStart w:id="667" w:name="_Toc112402764"/>
      <w:bookmarkStart w:id="668" w:name="_Toc112401135"/>
      <w:bookmarkStart w:id="669" w:name="_Toc112401205"/>
      <w:bookmarkStart w:id="670" w:name="_Toc112401274"/>
      <w:bookmarkStart w:id="671" w:name="_Toc112401343"/>
      <w:bookmarkStart w:id="672" w:name="_Toc112401405"/>
      <w:bookmarkStart w:id="673" w:name="_Toc112402765"/>
      <w:bookmarkStart w:id="674" w:name="_Toc112401136"/>
      <w:bookmarkStart w:id="675" w:name="_Toc112401206"/>
      <w:bookmarkStart w:id="676" w:name="_Toc112401275"/>
      <w:bookmarkStart w:id="677" w:name="_Toc112401344"/>
      <w:bookmarkStart w:id="678" w:name="_Toc112401406"/>
      <w:bookmarkStart w:id="679" w:name="_Toc112402766"/>
      <w:bookmarkStart w:id="680" w:name="_Toc112401137"/>
      <w:bookmarkStart w:id="681" w:name="_Toc112401207"/>
      <w:bookmarkStart w:id="682" w:name="_Toc112401276"/>
      <w:bookmarkStart w:id="683" w:name="_Toc112401345"/>
      <w:bookmarkStart w:id="684" w:name="_Toc112401407"/>
      <w:bookmarkStart w:id="685" w:name="_Toc112402767"/>
      <w:bookmarkStart w:id="686" w:name="_Toc112401138"/>
      <w:bookmarkStart w:id="687" w:name="_Toc112401208"/>
      <w:bookmarkStart w:id="688" w:name="_Toc112401277"/>
      <w:bookmarkStart w:id="689" w:name="_Toc112401346"/>
      <w:bookmarkStart w:id="690" w:name="_Toc112401408"/>
      <w:bookmarkStart w:id="691" w:name="_Toc112402768"/>
      <w:bookmarkStart w:id="692" w:name="_Toc112403263"/>
      <w:bookmarkStart w:id="693" w:name="_Toc113716549"/>
      <w:bookmarkStart w:id="694" w:name="_Toc114225677"/>
      <w:bookmarkStart w:id="695" w:name="_Toc115453290"/>
      <w:bookmarkStart w:id="696" w:name="_Toc116930180"/>
      <w:bookmarkStart w:id="697" w:name="_Toc12054781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A8746E">
        <w:rPr>
          <w:lang w:val="ru-RU"/>
        </w:rPr>
        <w:t xml:space="preserve">Перечень </w:t>
      </w:r>
      <w:r w:rsidR="00B2081D" w:rsidRPr="00A8746E">
        <w:rPr>
          <w:lang w:val="ru-RU"/>
        </w:rPr>
        <w:t>Специального имущества</w:t>
      </w:r>
      <w:bookmarkEnd w:id="692"/>
      <w:bookmarkEnd w:id="693"/>
      <w:bookmarkEnd w:id="694"/>
      <w:bookmarkEnd w:id="695"/>
      <w:bookmarkEnd w:id="696"/>
      <w:bookmarkEnd w:id="697"/>
    </w:p>
    <w:tbl>
      <w:tblPr>
        <w:tblW w:w="15177" w:type="dxa"/>
        <w:tblInd w:w="-7" w:type="dxa"/>
        <w:tblLook w:val="04A0" w:firstRow="1" w:lastRow="0" w:firstColumn="1" w:lastColumn="0" w:noHBand="0" w:noVBand="1"/>
      </w:tblPr>
      <w:tblGrid>
        <w:gridCol w:w="576"/>
        <w:gridCol w:w="2268"/>
        <w:gridCol w:w="5245"/>
        <w:gridCol w:w="2583"/>
        <w:gridCol w:w="669"/>
        <w:gridCol w:w="1851"/>
        <w:gridCol w:w="1985"/>
      </w:tblGrid>
      <w:tr w:rsidR="00545F07" w:rsidRPr="002E7400" w14:paraId="712F7403" w14:textId="77777777" w:rsidTr="00547DCD">
        <w:trPr>
          <w:trHeight w:val="69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9B57"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9B4BB1"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Кадастровый номер объекта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1B3C582"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в ЕГРН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ACB789"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(бухгалтерский учет)</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09DC28"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Остаточная балансовая стоимость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4FDF1E" w14:textId="77777777" w:rsidR="00545F07" w:rsidRPr="00545F07" w:rsidRDefault="00545F07" w:rsidP="00545F07">
            <w:pPr>
              <w:spacing w:before="120" w:after="120"/>
              <w:jc w:val="center"/>
              <w:rPr>
                <w:rFonts w:ascii="Times New Roman" w:hAnsi="Times New Roman" w:cs="Times New Roman"/>
                <w:b/>
                <w:color w:val="000000"/>
                <w:lang w:val="ru-RU" w:eastAsia="ru-RU"/>
              </w:rPr>
            </w:pPr>
            <w:r w:rsidRPr="00545F07">
              <w:rPr>
                <w:rFonts w:ascii="Times New Roman" w:hAnsi="Times New Roman" w:cs="Times New Roman"/>
                <w:b/>
                <w:color w:val="000000"/>
                <w:lang w:val="ru-RU" w:eastAsia="ru-RU"/>
              </w:rPr>
              <w:t>Рыночная стоимость  объекта, руб</w:t>
            </w:r>
            <w:r w:rsidRPr="00545F07">
              <w:rPr>
                <w:rFonts w:ascii="Times New Roman" w:hAnsi="Times New Roman" w:cs="Times New Roman"/>
                <w:b/>
                <w:color w:val="000000"/>
                <w:lang w:val="ru-RU" w:eastAsia="ru-RU"/>
              </w:rPr>
              <w:br/>
              <w:t>(отчет оценщика)</w:t>
            </w:r>
          </w:p>
        </w:tc>
      </w:tr>
      <w:tr w:rsidR="00545F07" w:rsidRPr="000A3F9E" w14:paraId="18771E9C"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6B79C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792A8CA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09:06:0021401:1171</w:t>
            </w:r>
          </w:p>
        </w:tc>
        <w:tc>
          <w:tcPr>
            <w:tcW w:w="5245" w:type="dxa"/>
            <w:tcBorders>
              <w:top w:val="nil"/>
              <w:left w:val="nil"/>
              <w:bottom w:val="single" w:sz="4" w:space="0" w:color="auto"/>
              <w:right w:val="single" w:sz="4" w:space="0" w:color="auto"/>
            </w:tcBorders>
            <w:shd w:val="clear" w:color="auto" w:fill="auto"/>
            <w:vAlign w:val="center"/>
            <w:hideMark/>
          </w:tcPr>
          <w:p w14:paraId="7062843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3252" w:type="dxa"/>
            <w:gridSpan w:val="2"/>
            <w:tcBorders>
              <w:top w:val="nil"/>
              <w:left w:val="nil"/>
              <w:bottom w:val="single" w:sz="4" w:space="0" w:color="auto"/>
              <w:right w:val="single" w:sz="4" w:space="0" w:color="auto"/>
            </w:tcBorders>
            <w:shd w:val="clear" w:color="auto" w:fill="auto"/>
            <w:vAlign w:val="center"/>
            <w:hideMark/>
          </w:tcPr>
          <w:p w14:paraId="0E77DA0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1851" w:type="dxa"/>
            <w:tcBorders>
              <w:top w:val="nil"/>
              <w:left w:val="nil"/>
              <w:bottom w:val="single" w:sz="4" w:space="0" w:color="auto"/>
              <w:right w:val="single" w:sz="4" w:space="0" w:color="auto"/>
            </w:tcBorders>
            <w:shd w:val="clear" w:color="auto" w:fill="auto"/>
            <w:vAlign w:val="center"/>
            <w:hideMark/>
          </w:tcPr>
          <w:p w14:paraId="26F3E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221 178 492,38</w:t>
            </w:r>
          </w:p>
        </w:tc>
        <w:tc>
          <w:tcPr>
            <w:tcW w:w="1985" w:type="dxa"/>
            <w:tcBorders>
              <w:top w:val="nil"/>
              <w:left w:val="nil"/>
              <w:bottom w:val="single" w:sz="4" w:space="0" w:color="auto"/>
              <w:right w:val="single" w:sz="4" w:space="0" w:color="auto"/>
            </w:tcBorders>
            <w:shd w:val="clear" w:color="auto" w:fill="auto"/>
            <w:vAlign w:val="center"/>
            <w:hideMark/>
          </w:tcPr>
          <w:p w14:paraId="75AA11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274 144 176</w:t>
            </w:r>
          </w:p>
        </w:tc>
      </w:tr>
      <w:tr w:rsidR="00545F07" w:rsidRPr="000A3F9E" w14:paraId="754CD780" w14:textId="77777777" w:rsidTr="00547DCD">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CDDFA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AEF14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09:06:0020501:19</w:t>
            </w:r>
          </w:p>
        </w:tc>
        <w:tc>
          <w:tcPr>
            <w:tcW w:w="5245" w:type="dxa"/>
            <w:tcBorders>
              <w:top w:val="nil"/>
              <w:left w:val="nil"/>
              <w:bottom w:val="single" w:sz="4" w:space="0" w:color="auto"/>
              <w:right w:val="single" w:sz="4" w:space="0" w:color="auto"/>
            </w:tcBorders>
            <w:shd w:val="clear" w:color="auto" w:fill="auto"/>
            <w:vAlign w:val="center"/>
            <w:hideMark/>
          </w:tcPr>
          <w:p w14:paraId="20E625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3252" w:type="dxa"/>
            <w:gridSpan w:val="2"/>
            <w:tcBorders>
              <w:top w:val="nil"/>
              <w:left w:val="nil"/>
              <w:bottom w:val="single" w:sz="4" w:space="0" w:color="auto"/>
              <w:right w:val="single" w:sz="4" w:space="0" w:color="auto"/>
            </w:tcBorders>
            <w:shd w:val="clear" w:color="auto" w:fill="auto"/>
            <w:vAlign w:val="center"/>
            <w:hideMark/>
          </w:tcPr>
          <w:p w14:paraId="383DF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1851" w:type="dxa"/>
            <w:tcBorders>
              <w:top w:val="nil"/>
              <w:left w:val="nil"/>
              <w:bottom w:val="single" w:sz="4" w:space="0" w:color="auto"/>
              <w:right w:val="single" w:sz="4" w:space="0" w:color="auto"/>
            </w:tcBorders>
            <w:shd w:val="clear" w:color="auto" w:fill="auto"/>
            <w:vAlign w:val="center"/>
            <w:hideMark/>
          </w:tcPr>
          <w:p w14:paraId="3B3B3B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29 486 237,49</w:t>
            </w:r>
          </w:p>
        </w:tc>
        <w:tc>
          <w:tcPr>
            <w:tcW w:w="1985" w:type="dxa"/>
            <w:tcBorders>
              <w:top w:val="nil"/>
              <w:left w:val="nil"/>
              <w:bottom w:val="single" w:sz="4" w:space="0" w:color="auto"/>
              <w:right w:val="single" w:sz="4" w:space="0" w:color="auto"/>
            </w:tcBorders>
            <w:shd w:val="clear" w:color="auto" w:fill="auto"/>
            <w:vAlign w:val="center"/>
            <w:hideMark/>
          </w:tcPr>
          <w:p w14:paraId="6A630F3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28 501 890</w:t>
            </w:r>
          </w:p>
        </w:tc>
      </w:tr>
      <w:tr w:rsidR="00545F07" w:rsidRPr="000A3F9E" w14:paraId="433DA76E" w14:textId="77777777" w:rsidTr="00547DCD">
        <w:trPr>
          <w:trHeight w:val="2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FF42DC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58C207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09:06:0020501:17</w:t>
            </w:r>
          </w:p>
        </w:tc>
        <w:tc>
          <w:tcPr>
            <w:tcW w:w="5245" w:type="dxa"/>
            <w:tcBorders>
              <w:top w:val="nil"/>
              <w:left w:val="nil"/>
              <w:bottom w:val="single" w:sz="4" w:space="0" w:color="auto"/>
              <w:right w:val="single" w:sz="4" w:space="0" w:color="auto"/>
            </w:tcBorders>
            <w:shd w:val="clear" w:color="auto" w:fill="auto"/>
            <w:vAlign w:val="center"/>
            <w:hideMark/>
          </w:tcPr>
          <w:p w14:paraId="1BC5C5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D3F44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1851" w:type="dxa"/>
            <w:tcBorders>
              <w:top w:val="nil"/>
              <w:left w:val="nil"/>
              <w:bottom w:val="single" w:sz="4" w:space="0" w:color="auto"/>
              <w:right w:val="single" w:sz="4" w:space="0" w:color="auto"/>
            </w:tcBorders>
            <w:shd w:val="clear" w:color="auto" w:fill="auto"/>
            <w:vAlign w:val="center"/>
            <w:hideMark/>
          </w:tcPr>
          <w:p w14:paraId="4F307A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32 680 550,49</w:t>
            </w:r>
          </w:p>
        </w:tc>
        <w:tc>
          <w:tcPr>
            <w:tcW w:w="1985" w:type="dxa"/>
            <w:tcBorders>
              <w:top w:val="nil"/>
              <w:left w:val="nil"/>
              <w:bottom w:val="single" w:sz="4" w:space="0" w:color="auto"/>
              <w:right w:val="single" w:sz="4" w:space="0" w:color="auto"/>
            </w:tcBorders>
            <w:shd w:val="clear" w:color="auto" w:fill="auto"/>
            <w:vAlign w:val="center"/>
            <w:hideMark/>
          </w:tcPr>
          <w:p w14:paraId="11CB67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31 589 566</w:t>
            </w:r>
          </w:p>
        </w:tc>
      </w:tr>
      <w:tr w:rsidR="00545F07" w:rsidRPr="000A3F9E" w14:paraId="5C86AA69" w14:textId="77777777" w:rsidTr="00547DCD">
        <w:trPr>
          <w:trHeight w:val="27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4CFFE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38020B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09:06:0021401:1087</w:t>
            </w:r>
          </w:p>
        </w:tc>
        <w:tc>
          <w:tcPr>
            <w:tcW w:w="5245" w:type="dxa"/>
            <w:tcBorders>
              <w:top w:val="nil"/>
              <w:left w:val="nil"/>
              <w:bottom w:val="single" w:sz="4" w:space="0" w:color="auto"/>
              <w:right w:val="single" w:sz="4" w:space="0" w:color="auto"/>
            </w:tcBorders>
            <w:shd w:val="clear" w:color="auto" w:fill="auto"/>
            <w:vAlign w:val="center"/>
            <w:hideMark/>
          </w:tcPr>
          <w:p w14:paraId="4187902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3252" w:type="dxa"/>
            <w:gridSpan w:val="2"/>
            <w:tcBorders>
              <w:top w:val="nil"/>
              <w:left w:val="nil"/>
              <w:bottom w:val="single" w:sz="4" w:space="0" w:color="auto"/>
              <w:right w:val="single" w:sz="4" w:space="0" w:color="auto"/>
            </w:tcBorders>
            <w:shd w:val="clear" w:color="auto" w:fill="auto"/>
            <w:vAlign w:val="center"/>
            <w:hideMark/>
          </w:tcPr>
          <w:p w14:paraId="08B1A52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1851" w:type="dxa"/>
            <w:tcBorders>
              <w:top w:val="nil"/>
              <w:left w:val="nil"/>
              <w:bottom w:val="single" w:sz="4" w:space="0" w:color="auto"/>
              <w:right w:val="single" w:sz="4" w:space="0" w:color="auto"/>
            </w:tcBorders>
            <w:shd w:val="clear" w:color="auto" w:fill="auto"/>
            <w:vAlign w:val="center"/>
            <w:hideMark/>
          </w:tcPr>
          <w:p w14:paraId="221A5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1 104 731 712,48</w:t>
            </w:r>
          </w:p>
        </w:tc>
        <w:tc>
          <w:tcPr>
            <w:tcW w:w="1985" w:type="dxa"/>
            <w:tcBorders>
              <w:top w:val="nil"/>
              <w:left w:val="nil"/>
              <w:bottom w:val="single" w:sz="4" w:space="0" w:color="auto"/>
              <w:right w:val="single" w:sz="4" w:space="0" w:color="auto"/>
            </w:tcBorders>
            <w:shd w:val="clear" w:color="auto" w:fill="auto"/>
            <w:vAlign w:val="center"/>
            <w:hideMark/>
          </w:tcPr>
          <w:p w14:paraId="67C71B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1 091 717 139</w:t>
            </w:r>
          </w:p>
        </w:tc>
      </w:tr>
      <w:tr w:rsidR="00545F07" w:rsidRPr="000A3F9E" w14:paraId="4B3A3D0C" w14:textId="77777777" w:rsidTr="00547DCD">
        <w:trPr>
          <w:trHeight w:val="8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4466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C0F77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09:06:0021401:1089</w:t>
            </w:r>
          </w:p>
        </w:tc>
        <w:tc>
          <w:tcPr>
            <w:tcW w:w="5245" w:type="dxa"/>
            <w:tcBorders>
              <w:top w:val="nil"/>
              <w:left w:val="nil"/>
              <w:bottom w:val="single" w:sz="4" w:space="0" w:color="auto"/>
              <w:right w:val="single" w:sz="4" w:space="0" w:color="auto"/>
            </w:tcBorders>
            <w:shd w:val="clear" w:color="auto" w:fill="auto"/>
            <w:vAlign w:val="center"/>
            <w:hideMark/>
          </w:tcPr>
          <w:p w14:paraId="1872DB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94B09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1851" w:type="dxa"/>
            <w:tcBorders>
              <w:top w:val="nil"/>
              <w:left w:val="nil"/>
              <w:bottom w:val="single" w:sz="4" w:space="0" w:color="auto"/>
              <w:right w:val="single" w:sz="4" w:space="0" w:color="auto"/>
            </w:tcBorders>
            <w:shd w:val="clear" w:color="auto" w:fill="auto"/>
            <w:vAlign w:val="center"/>
            <w:hideMark/>
          </w:tcPr>
          <w:p w14:paraId="1EC588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33 666 912,85</w:t>
            </w:r>
          </w:p>
        </w:tc>
        <w:tc>
          <w:tcPr>
            <w:tcW w:w="1985" w:type="dxa"/>
            <w:tcBorders>
              <w:top w:val="nil"/>
              <w:left w:val="nil"/>
              <w:bottom w:val="single" w:sz="4" w:space="0" w:color="auto"/>
              <w:right w:val="single" w:sz="4" w:space="0" w:color="auto"/>
            </w:tcBorders>
            <w:shd w:val="clear" w:color="auto" w:fill="auto"/>
            <w:vAlign w:val="center"/>
            <w:hideMark/>
          </w:tcPr>
          <w:p w14:paraId="1B05DE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30 585 079</w:t>
            </w:r>
          </w:p>
        </w:tc>
      </w:tr>
      <w:tr w:rsidR="00545F07" w:rsidRPr="000A3F9E" w14:paraId="3B173D2F" w14:textId="77777777" w:rsidTr="00547DCD">
        <w:trPr>
          <w:trHeight w:val="22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444D38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2F7461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09:06:0021401:1088</w:t>
            </w:r>
          </w:p>
        </w:tc>
        <w:tc>
          <w:tcPr>
            <w:tcW w:w="5245" w:type="dxa"/>
            <w:tcBorders>
              <w:top w:val="nil"/>
              <w:left w:val="nil"/>
              <w:bottom w:val="single" w:sz="4" w:space="0" w:color="auto"/>
              <w:right w:val="single" w:sz="4" w:space="0" w:color="auto"/>
            </w:tcBorders>
            <w:shd w:val="clear" w:color="auto" w:fill="auto"/>
            <w:vAlign w:val="center"/>
            <w:hideMark/>
          </w:tcPr>
          <w:p w14:paraId="1ED4E0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7B84B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1851" w:type="dxa"/>
            <w:tcBorders>
              <w:top w:val="nil"/>
              <w:left w:val="nil"/>
              <w:bottom w:val="single" w:sz="4" w:space="0" w:color="auto"/>
              <w:right w:val="single" w:sz="4" w:space="0" w:color="auto"/>
            </w:tcBorders>
            <w:shd w:val="clear" w:color="auto" w:fill="auto"/>
            <w:vAlign w:val="center"/>
            <w:hideMark/>
          </w:tcPr>
          <w:p w14:paraId="242FC7B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36 868 995,55</w:t>
            </w:r>
          </w:p>
        </w:tc>
        <w:tc>
          <w:tcPr>
            <w:tcW w:w="1985" w:type="dxa"/>
            <w:tcBorders>
              <w:top w:val="nil"/>
              <w:left w:val="nil"/>
              <w:bottom w:val="single" w:sz="4" w:space="0" w:color="auto"/>
              <w:right w:val="single" w:sz="4" w:space="0" w:color="auto"/>
            </w:tcBorders>
            <w:shd w:val="clear" w:color="auto" w:fill="auto"/>
            <w:vAlign w:val="center"/>
            <w:hideMark/>
          </w:tcPr>
          <w:p w14:paraId="580E63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33 494 046</w:t>
            </w:r>
          </w:p>
        </w:tc>
      </w:tr>
      <w:tr w:rsidR="00545F07" w:rsidRPr="000A3F9E" w14:paraId="0807D719" w14:textId="77777777" w:rsidTr="00547DCD">
        <w:trPr>
          <w:trHeight w:val="413"/>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317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2B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6FB1C2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(Сети электроснабжения трансформаторные подстанции)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A73DA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w:t>
            </w:r>
          </w:p>
        </w:tc>
        <w:tc>
          <w:tcPr>
            <w:tcW w:w="1851" w:type="dxa"/>
            <w:tcBorders>
              <w:top w:val="nil"/>
              <w:left w:val="nil"/>
              <w:bottom w:val="single" w:sz="4" w:space="0" w:color="auto"/>
              <w:right w:val="single" w:sz="4" w:space="0" w:color="auto"/>
            </w:tcBorders>
            <w:shd w:val="clear" w:color="auto" w:fill="auto"/>
            <w:vAlign w:val="center"/>
            <w:hideMark/>
          </w:tcPr>
          <w:p w14:paraId="29834B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1 374 939,35</w:t>
            </w:r>
          </w:p>
        </w:tc>
        <w:tc>
          <w:tcPr>
            <w:tcW w:w="1985" w:type="dxa"/>
            <w:tcBorders>
              <w:top w:val="nil"/>
              <w:left w:val="nil"/>
              <w:bottom w:val="single" w:sz="4" w:space="0" w:color="auto"/>
              <w:right w:val="single" w:sz="4" w:space="0" w:color="auto"/>
            </w:tcBorders>
            <w:shd w:val="clear" w:color="auto" w:fill="auto"/>
            <w:vAlign w:val="center"/>
            <w:hideMark/>
          </w:tcPr>
          <w:p w14:paraId="2CE5D4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1 249 079</w:t>
            </w:r>
          </w:p>
        </w:tc>
      </w:tr>
      <w:tr w:rsidR="00545F07" w:rsidRPr="000A3F9E" w14:paraId="3AA72B57" w14:textId="77777777" w:rsidTr="00547DCD">
        <w:trPr>
          <w:trHeight w:val="221"/>
        </w:trPr>
        <w:tc>
          <w:tcPr>
            <w:tcW w:w="576" w:type="dxa"/>
            <w:vMerge/>
            <w:tcBorders>
              <w:top w:val="nil"/>
              <w:left w:val="single" w:sz="4" w:space="0" w:color="auto"/>
              <w:bottom w:val="single" w:sz="4" w:space="0" w:color="000000"/>
              <w:right w:val="single" w:sz="4" w:space="0" w:color="auto"/>
            </w:tcBorders>
            <w:vAlign w:val="center"/>
            <w:hideMark/>
          </w:tcPr>
          <w:p w14:paraId="2FD39D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4405D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4584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AC4E1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10кВ</w:t>
            </w:r>
          </w:p>
        </w:tc>
        <w:tc>
          <w:tcPr>
            <w:tcW w:w="1851" w:type="dxa"/>
            <w:tcBorders>
              <w:top w:val="nil"/>
              <w:left w:val="nil"/>
              <w:bottom w:val="single" w:sz="4" w:space="0" w:color="auto"/>
              <w:right w:val="single" w:sz="4" w:space="0" w:color="auto"/>
            </w:tcBorders>
            <w:shd w:val="clear" w:color="auto" w:fill="auto"/>
            <w:vAlign w:val="center"/>
            <w:hideMark/>
          </w:tcPr>
          <w:p w14:paraId="0E0E66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43 724 187,62</w:t>
            </w:r>
          </w:p>
        </w:tc>
        <w:tc>
          <w:tcPr>
            <w:tcW w:w="1985" w:type="dxa"/>
            <w:tcBorders>
              <w:top w:val="nil"/>
              <w:left w:val="nil"/>
              <w:bottom w:val="single" w:sz="4" w:space="0" w:color="auto"/>
              <w:right w:val="single" w:sz="4" w:space="0" w:color="auto"/>
            </w:tcBorders>
            <w:shd w:val="clear" w:color="auto" w:fill="auto"/>
            <w:vAlign w:val="center"/>
            <w:hideMark/>
          </w:tcPr>
          <w:p w14:paraId="597362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39 721 721</w:t>
            </w:r>
          </w:p>
        </w:tc>
      </w:tr>
      <w:tr w:rsidR="00545F07" w:rsidRPr="000A3F9E" w14:paraId="3C26F558" w14:textId="77777777" w:rsidTr="00547DCD">
        <w:trPr>
          <w:trHeight w:val="194"/>
        </w:trPr>
        <w:tc>
          <w:tcPr>
            <w:tcW w:w="576" w:type="dxa"/>
            <w:vMerge/>
            <w:tcBorders>
              <w:top w:val="nil"/>
              <w:left w:val="single" w:sz="4" w:space="0" w:color="auto"/>
              <w:bottom w:val="single" w:sz="4" w:space="0" w:color="000000"/>
              <w:right w:val="single" w:sz="4" w:space="0" w:color="auto"/>
            </w:tcBorders>
            <w:vAlign w:val="center"/>
            <w:hideMark/>
          </w:tcPr>
          <w:p w14:paraId="3A366B2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4B92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E727E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96768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ТП-3КД</w:t>
            </w:r>
          </w:p>
        </w:tc>
        <w:tc>
          <w:tcPr>
            <w:tcW w:w="1851" w:type="dxa"/>
            <w:tcBorders>
              <w:top w:val="nil"/>
              <w:left w:val="nil"/>
              <w:bottom w:val="single" w:sz="4" w:space="0" w:color="auto"/>
              <w:right w:val="single" w:sz="4" w:space="0" w:color="auto"/>
            </w:tcBorders>
            <w:shd w:val="clear" w:color="auto" w:fill="auto"/>
            <w:vAlign w:val="center"/>
            <w:hideMark/>
          </w:tcPr>
          <w:p w14:paraId="3F2B08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4 722 283,47</w:t>
            </w:r>
          </w:p>
        </w:tc>
        <w:tc>
          <w:tcPr>
            <w:tcW w:w="1985" w:type="dxa"/>
            <w:tcBorders>
              <w:top w:val="nil"/>
              <w:left w:val="nil"/>
              <w:bottom w:val="single" w:sz="4" w:space="0" w:color="auto"/>
              <w:right w:val="single" w:sz="4" w:space="0" w:color="auto"/>
            </w:tcBorders>
            <w:shd w:val="clear" w:color="auto" w:fill="auto"/>
            <w:vAlign w:val="center"/>
            <w:hideMark/>
          </w:tcPr>
          <w:p w14:paraId="70DF2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6 990 578</w:t>
            </w:r>
          </w:p>
        </w:tc>
      </w:tr>
      <w:tr w:rsidR="00545F07" w:rsidRPr="000A3F9E" w14:paraId="52782791" w14:textId="77777777" w:rsidTr="00547DCD">
        <w:trPr>
          <w:trHeight w:val="273"/>
        </w:trPr>
        <w:tc>
          <w:tcPr>
            <w:tcW w:w="576" w:type="dxa"/>
            <w:vMerge/>
            <w:tcBorders>
              <w:top w:val="nil"/>
              <w:left w:val="single" w:sz="4" w:space="0" w:color="auto"/>
              <w:bottom w:val="single" w:sz="4" w:space="0" w:color="000000"/>
              <w:right w:val="single" w:sz="4" w:space="0" w:color="auto"/>
            </w:tcBorders>
            <w:vAlign w:val="center"/>
            <w:hideMark/>
          </w:tcPr>
          <w:p w14:paraId="3D9EFB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172F92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71D22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3B88117" w14:textId="60BBF7CA"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ТП-4КД</w:t>
            </w:r>
          </w:p>
        </w:tc>
        <w:tc>
          <w:tcPr>
            <w:tcW w:w="1851" w:type="dxa"/>
            <w:tcBorders>
              <w:top w:val="nil"/>
              <w:left w:val="nil"/>
              <w:bottom w:val="single" w:sz="4" w:space="0" w:color="auto"/>
              <w:right w:val="single" w:sz="4" w:space="0" w:color="auto"/>
            </w:tcBorders>
            <w:shd w:val="clear" w:color="auto" w:fill="auto"/>
            <w:vAlign w:val="center"/>
            <w:hideMark/>
          </w:tcPr>
          <w:p w14:paraId="683D28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5 570 230,81</w:t>
            </w:r>
          </w:p>
        </w:tc>
        <w:tc>
          <w:tcPr>
            <w:tcW w:w="1985" w:type="dxa"/>
            <w:tcBorders>
              <w:top w:val="nil"/>
              <w:left w:val="nil"/>
              <w:bottom w:val="single" w:sz="4" w:space="0" w:color="auto"/>
              <w:right w:val="single" w:sz="4" w:space="0" w:color="auto"/>
            </w:tcBorders>
            <w:shd w:val="clear" w:color="auto" w:fill="auto"/>
            <w:vAlign w:val="center"/>
            <w:hideMark/>
          </w:tcPr>
          <w:p w14:paraId="0D56B5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8 245 827</w:t>
            </w:r>
          </w:p>
        </w:tc>
      </w:tr>
      <w:tr w:rsidR="00545F07" w:rsidRPr="000A3F9E" w14:paraId="21A7F031" w14:textId="77777777" w:rsidTr="00547DCD">
        <w:trPr>
          <w:trHeight w:val="378"/>
        </w:trPr>
        <w:tc>
          <w:tcPr>
            <w:tcW w:w="576" w:type="dxa"/>
            <w:vMerge/>
            <w:tcBorders>
              <w:top w:val="nil"/>
              <w:left w:val="single" w:sz="4" w:space="0" w:color="auto"/>
              <w:bottom w:val="single" w:sz="4" w:space="0" w:color="000000"/>
              <w:right w:val="single" w:sz="4" w:space="0" w:color="auto"/>
            </w:tcBorders>
            <w:vAlign w:val="center"/>
            <w:hideMark/>
          </w:tcPr>
          <w:p w14:paraId="6692D8C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A92B1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89EC4A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DEBA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ТП-5КД</w:t>
            </w:r>
          </w:p>
        </w:tc>
        <w:tc>
          <w:tcPr>
            <w:tcW w:w="1851" w:type="dxa"/>
            <w:tcBorders>
              <w:top w:val="nil"/>
              <w:left w:val="nil"/>
              <w:bottom w:val="single" w:sz="4" w:space="0" w:color="auto"/>
              <w:right w:val="single" w:sz="4" w:space="0" w:color="auto"/>
            </w:tcBorders>
            <w:shd w:val="clear" w:color="auto" w:fill="auto"/>
            <w:vAlign w:val="center"/>
            <w:hideMark/>
          </w:tcPr>
          <w:p w14:paraId="356C48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4 425 803,60</w:t>
            </w:r>
          </w:p>
        </w:tc>
        <w:tc>
          <w:tcPr>
            <w:tcW w:w="1985" w:type="dxa"/>
            <w:tcBorders>
              <w:top w:val="nil"/>
              <w:left w:val="nil"/>
              <w:bottom w:val="single" w:sz="4" w:space="0" w:color="auto"/>
              <w:right w:val="single" w:sz="4" w:space="0" w:color="auto"/>
            </w:tcBorders>
            <w:shd w:val="clear" w:color="auto" w:fill="auto"/>
            <w:vAlign w:val="center"/>
            <w:hideMark/>
          </w:tcPr>
          <w:p w14:paraId="16324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6 551 688</w:t>
            </w:r>
          </w:p>
        </w:tc>
      </w:tr>
      <w:tr w:rsidR="00545F07" w:rsidRPr="000A3F9E" w14:paraId="514A10B3" w14:textId="77777777" w:rsidTr="00547DCD">
        <w:trPr>
          <w:trHeight w:val="48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B6425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651B18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09:06:0021401:1086</w:t>
            </w:r>
          </w:p>
        </w:tc>
        <w:tc>
          <w:tcPr>
            <w:tcW w:w="5245" w:type="dxa"/>
            <w:tcBorders>
              <w:top w:val="nil"/>
              <w:left w:val="nil"/>
              <w:bottom w:val="single" w:sz="4" w:space="0" w:color="auto"/>
              <w:right w:val="single" w:sz="4" w:space="0" w:color="auto"/>
            </w:tcBorders>
            <w:shd w:val="clear" w:color="auto" w:fill="auto"/>
            <w:vAlign w:val="center"/>
            <w:hideMark/>
          </w:tcPr>
          <w:p w14:paraId="5B8064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67964F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 (кадастровый номер: 09:06:0021401:1086)</w:t>
            </w:r>
          </w:p>
        </w:tc>
        <w:tc>
          <w:tcPr>
            <w:tcW w:w="1851" w:type="dxa"/>
            <w:tcBorders>
              <w:top w:val="nil"/>
              <w:left w:val="nil"/>
              <w:bottom w:val="single" w:sz="4" w:space="0" w:color="auto"/>
              <w:right w:val="single" w:sz="4" w:space="0" w:color="auto"/>
            </w:tcBorders>
            <w:shd w:val="clear" w:color="auto" w:fill="auto"/>
            <w:vAlign w:val="center"/>
            <w:hideMark/>
          </w:tcPr>
          <w:p w14:paraId="0C6359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207 351,52</w:t>
            </w:r>
          </w:p>
        </w:tc>
        <w:tc>
          <w:tcPr>
            <w:tcW w:w="1985" w:type="dxa"/>
            <w:tcBorders>
              <w:top w:val="nil"/>
              <w:left w:val="nil"/>
              <w:bottom w:val="single" w:sz="4" w:space="0" w:color="auto"/>
              <w:right w:val="single" w:sz="4" w:space="0" w:color="auto"/>
            </w:tcBorders>
            <w:shd w:val="clear" w:color="auto" w:fill="auto"/>
            <w:vAlign w:val="center"/>
            <w:hideMark/>
          </w:tcPr>
          <w:p w14:paraId="5A678A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306 950</w:t>
            </w:r>
          </w:p>
        </w:tc>
      </w:tr>
      <w:tr w:rsidR="00545F07" w:rsidRPr="000A3F9E" w14:paraId="04062D6C"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16F72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4B7555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09:06:0021401:1093</w:t>
            </w:r>
          </w:p>
        </w:tc>
        <w:tc>
          <w:tcPr>
            <w:tcW w:w="5245" w:type="dxa"/>
            <w:tcBorders>
              <w:top w:val="nil"/>
              <w:left w:val="nil"/>
              <w:bottom w:val="single" w:sz="4" w:space="0" w:color="auto"/>
              <w:right w:val="single" w:sz="4" w:space="0" w:color="auto"/>
            </w:tcBorders>
            <w:shd w:val="clear" w:color="auto" w:fill="auto"/>
            <w:vAlign w:val="center"/>
            <w:hideMark/>
          </w:tcPr>
          <w:p w14:paraId="6F4D83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(водопровод)</w:t>
            </w:r>
          </w:p>
        </w:tc>
        <w:tc>
          <w:tcPr>
            <w:tcW w:w="3252" w:type="dxa"/>
            <w:gridSpan w:val="2"/>
            <w:tcBorders>
              <w:top w:val="nil"/>
              <w:left w:val="nil"/>
              <w:bottom w:val="single" w:sz="4" w:space="0" w:color="auto"/>
              <w:right w:val="single" w:sz="4" w:space="0" w:color="auto"/>
            </w:tcBorders>
            <w:shd w:val="clear" w:color="auto" w:fill="auto"/>
            <w:vAlign w:val="center"/>
            <w:hideMark/>
          </w:tcPr>
          <w:p w14:paraId="0BA8AE8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производственного назначения (водопровод) (кад. номер:09:06:0021401:1093)</w:t>
            </w:r>
          </w:p>
        </w:tc>
        <w:tc>
          <w:tcPr>
            <w:tcW w:w="1851" w:type="dxa"/>
            <w:tcBorders>
              <w:top w:val="nil"/>
              <w:left w:val="nil"/>
              <w:bottom w:val="single" w:sz="4" w:space="0" w:color="auto"/>
              <w:right w:val="single" w:sz="4" w:space="0" w:color="auto"/>
            </w:tcBorders>
            <w:shd w:val="clear" w:color="auto" w:fill="auto"/>
            <w:vAlign w:val="center"/>
            <w:hideMark/>
          </w:tcPr>
          <w:p w14:paraId="613C95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403 303,86</w:t>
            </w:r>
          </w:p>
        </w:tc>
        <w:tc>
          <w:tcPr>
            <w:tcW w:w="1985" w:type="dxa"/>
            <w:tcBorders>
              <w:top w:val="nil"/>
              <w:left w:val="nil"/>
              <w:bottom w:val="single" w:sz="4" w:space="0" w:color="auto"/>
              <w:right w:val="single" w:sz="4" w:space="0" w:color="auto"/>
            </w:tcBorders>
            <w:shd w:val="clear" w:color="auto" w:fill="auto"/>
            <w:vAlign w:val="center"/>
            <w:hideMark/>
          </w:tcPr>
          <w:p w14:paraId="6C4090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366 386</w:t>
            </w:r>
          </w:p>
        </w:tc>
      </w:tr>
      <w:tr w:rsidR="00545F07" w:rsidRPr="000A3F9E" w14:paraId="26775EB1" w14:textId="77777777" w:rsidTr="00547DCD">
        <w:trPr>
          <w:trHeight w:val="4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094C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0BB72A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09:06:0021401:1094</w:t>
            </w:r>
          </w:p>
        </w:tc>
        <w:tc>
          <w:tcPr>
            <w:tcW w:w="5245" w:type="dxa"/>
            <w:tcBorders>
              <w:top w:val="nil"/>
              <w:left w:val="nil"/>
              <w:bottom w:val="single" w:sz="4" w:space="0" w:color="auto"/>
              <w:right w:val="single" w:sz="4" w:space="0" w:color="auto"/>
            </w:tcBorders>
            <w:shd w:val="clear" w:color="auto" w:fill="auto"/>
            <w:vAlign w:val="center"/>
            <w:hideMark/>
          </w:tcPr>
          <w:p w14:paraId="0CE9F8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Сооружение канализации (Дренаж)</w:t>
            </w:r>
          </w:p>
        </w:tc>
        <w:tc>
          <w:tcPr>
            <w:tcW w:w="3252" w:type="dxa"/>
            <w:gridSpan w:val="2"/>
            <w:tcBorders>
              <w:top w:val="nil"/>
              <w:left w:val="nil"/>
              <w:bottom w:val="single" w:sz="4" w:space="0" w:color="auto"/>
              <w:right w:val="single" w:sz="4" w:space="0" w:color="auto"/>
            </w:tcBorders>
            <w:shd w:val="clear" w:color="auto" w:fill="auto"/>
            <w:vAlign w:val="center"/>
            <w:hideMark/>
          </w:tcPr>
          <w:p w14:paraId="06FFE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канализации (дренаж) (кадастровый номер:09:06:0021401:1094)</w:t>
            </w:r>
          </w:p>
        </w:tc>
        <w:tc>
          <w:tcPr>
            <w:tcW w:w="1851" w:type="dxa"/>
            <w:tcBorders>
              <w:top w:val="nil"/>
              <w:left w:val="nil"/>
              <w:bottom w:val="single" w:sz="4" w:space="0" w:color="auto"/>
              <w:right w:val="single" w:sz="4" w:space="0" w:color="auto"/>
            </w:tcBorders>
            <w:shd w:val="clear" w:color="auto" w:fill="auto"/>
            <w:vAlign w:val="center"/>
            <w:hideMark/>
          </w:tcPr>
          <w:p w14:paraId="219BAE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173 392 557,20</w:t>
            </w:r>
          </w:p>
        </w:tc>
        <w:tc>
          <w:tcPr>
            <w:tcW w:w="1985" w:type="dxa"/>
            <w:tcBorders>
              <w:top w:val="nil"/>
              <w:left w:val="nil"/>
              <w:bottom w:val="single" w:sz="4" w:space="0" w:color="auto"/>
              <w:right w:val="single" w:sz="4" w:space="0" w:color="auto"/>
            </w:tcBorders>
            <w:shd w:val="clear" w:color="auto" w:fill="auto"/>
            <w:vAlign w:val="center"/>
            <w:hideMark/>
          </w:tcPr>
          <w:p w14:paraId="6C8ADE1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256 679 682</w:t>
            </w:r>
          </w:p>
        </w:tc>
      </w:tr>
      <w:tr w:rsidR="00545F07" w:rsidRPr="000A3F9E" w14:paraId="5D31322F" w14:textId="77777777" w:rsidTr="00547DCD">
        <w:trPr>
          <w:trHeight w:val="11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7EA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71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61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0A60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w:t>
            </w:r>
            <w:r w:rsidRPr="000A3F9E">
              <w:rPr>
                <w:rFonts w:ascii="Times New Roman" w:hAnsi="Times New Roman" w:cs="Times New Roman"/>
                <w:color w:val="000000"/>
                <w:lang w:eastAsia="ru-RU"/>
              </w:rPr>
              <w:t>Канализация К1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E2D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19 815 287,85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25 906 521</w:t>
            </w:r>
          </w:p>
        </w:tc>
      </w:tr>
      <w:tr w:rsidR="00545F07" w:rsidRPr="000A3F9E" w14:paraId="256E0457"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27F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0D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2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Административному зданию</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DF9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АЗ (31 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9F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A6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68 305</w:t>
            </w:r>
          </w:p>
        </w:tc>
      </w:tr>
      <w:tr w:rsidR="00545F07" w:rsidRPr="000A3F9E" w14:paraId="11C088AE" w14:textId="77777777" w:rsidTr="00547DCD">
        <w:trPr>
          <w:trHeight w:val="2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43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6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B0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Канализация от административного здания с помещениями для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6A1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от АЗ (39м.)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06B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57 794,55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10C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75 561</w:t>
            </w:r>
          </w:p>
        </w:tc>
      </w:tr>
      <w:tr w:rsidR="00545F07" w:rsidRPr="000A3F9E" w14:paraId="4468C699" w14:textId="77777777" w:rsidTr="00547DCD">
        <w:trPr>
          <w:trHeight w:val="7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268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95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EF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ливневой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К2 (ливневая)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7EF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ливневой канализации. Канализация К2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89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19 782 538,21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F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25 863 704</w:t>
            </w:r>
          </w:p>
        </w:tc>
      </w:tr>
      <w:tr w:rsidR="00545F07" w:rsidRPr="000A3F9E" w14:paraId="0921A565" w14:textId="77777777" w:rsidTr="00547DCD">
        <w:trPr>
          <w:trHeight w:val="4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B13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C9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90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B2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3B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29 658 930,49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93A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38 776 106</w:t>
            </w:r>
          </w:p>
        </w:tc>
      </w:tr>
      <w:tr w:rsidR="00545F07" w:rsidRPr="000A3F9E" w14:paraId="62B73874" w14:textId="77777777" w:rsidTr="00547DCD">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D5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BF5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Очистные сооружения ливневой канализации первого пускового комплекса «Романтик» в составе горнолыжного комплекса «Архыз»</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8DE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Очистные сооружения ливневой канализации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ED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27 126 648,69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C5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69 597 133</w:t>
            </w:r>
          </w:p>
        </w:tc>
      </w:tr>
      <w:tr w:rsidR="00545F07" w:rsidRPr="000A3F9E" w14:paraId="1288ACD6" w14:textId="77777777" w:rsidTr="00547DCD">
        <w:trPr>
          <w:trHeight w:val="85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B3A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BF2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03B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6BD45" w14:textId="261DD98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0,4кВ в траншее от ТП-1 к АЗ</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F8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1 092 880,34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D5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956 934</w:t>
            </w:r>
          </w:p>
        </w:tc>
      </w:tr>
      <w:tr w:rsidR="00545F07" w:rsidRPr="000A3F9E" w14:paraId="1A688DF3" w14:textId="77777777" w:rsidTr="00547DCD">
        <w:trPr>
          <w:trHeight w:val="57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544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BF2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09:06:0021401:947</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62A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C8D53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8A7C5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42D8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1 604 935</w:t>
            </w:r>
          </w:p>
        </w:tc>
      </w:tr>
      <w:tr w:rsidR="00545F07" w:rsidRPr="000A3F9E" w14:paraId="1A051113" w14:textId="77777777" w:rsidTr="00547DCD">
        <w:trPr>
          <w:trHeight w:val="3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81A61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1A09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E34DC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72B8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B3517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C441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1 601 300</w:t>
            </w:r>
          </w:p>
        </w:tc>
      </w:tr>
      <w:tr w:rsidR="00545F07" w:rsidRPr="000A3F9E" w14:paraId="0C43C569" w14:textId="77777777" w:rsidTr="00547DCD">
        <w:trPr>
          <w:trHeight w:val="2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6CC2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6C604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AB5C3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A258B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5379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6A6F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3 026 736</w:t>
            </w:r>
          </w:p>
        </w:tc>
      </w:tr>
      <w:tr w:rsidR="00545F07" w:rsidRPr="000A3F9E" w14:paraId="58B4E169" w14:textId="77777777" w:rsidTr="00547DCD">
        <w:trPr>
          <w:trHeight w:val="3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EF90D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76CFF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1516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0F785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8970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B7AE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3 929 043</w:t>
            </w:r>
          </w:p>
        </w:tc>
      </w:tr>
      <w:tr w:rsidR="00545F07" w:rsidRPr="000A3F9E" w14:paraId="487957D5" w14:textId="77777777" w:rsidTr="00547DCD">
        <w:trPr>
          <w:trHeight w:val="35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E386CA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AE52D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BADA1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F0F30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400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4B40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BD7D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3 047 459</w:t>
            </w:r>
          </w:p>
        </w:tc>
      </w:tr>
      <w:tr w:rsidR="00545F07" w:rsidRPr="000A3F9E" w14:paraId="006BBE70" w14:textId="77777777" w:rsidTr="00547DCD">
        <w:trPr>
          <w:trHeight w:val="15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2B70B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8F79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6377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7F489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3A4D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302 103,55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B748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264 524</w:t>
            </w:r>
          </w:p>
        </w:tc>
      </w:tr>
      <w:tr w:rsidR="00545F07" w:rsidRPr="000A3F9E" w14:paraId="5F711706" w14:textId="77777777" w:rsidTr="00547DCD">
        <w:trPr>
          <w:trHeight w:val="19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757AE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F8837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D8A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894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70907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23 414 789,54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6B4C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20 502 164</w:t>
            </w:r>
          </w:p>
        </w:tc>
      </w:tr>
      <w:tr w:rsidR="00545F07" w:rsidRPr="000A3F9E" w14:paraId="4E04C500" w14:textId="77777777" w:rsidTr="00547DCD">
        <w:trPr>
          <w:trHeight w:val="3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8D1F8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ED8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CD46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D0C76D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2КТП-ПК-400-10/0,4 ТП-2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238DA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4 942 002,40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3353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6 461 177</w:t>
            </w:r>
          </w:p>
        </w:tc>
      </w:tr>
      <w:tr w:rsidR="00545F07" w:rsidRPr="000A3F9E" w14:paraId="639B6A9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806773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17D67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8A6A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529FB4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698D93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6 166 054,83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D0C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8 061 504</w:t>
            </w:r>
          </w:p>
        </w:tc>
      </w:tr>
      <w:tr w:rsidR="00545F07" w:rsidRPr="000A3F9E" w14:paraId="6B981721"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560E8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795D1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6F601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9999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DA3EE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6 205 254,96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04FE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8 112 755</w:t>
            </w:r>
          </w:p>
        </w:tc>
      </w:tr>
      <w:tr w:rsidR="00545F07" w:rsidRPr="000A3F9E" w14:paraId="3A4C1AB7"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BC46D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F5CD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1DDEC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9C2381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EF28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6 205 162,64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FADF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8 112 634</w:t>
            </w:r>
          </w:p>
        </w:tc>
      </w:tr>
      <w:tr w:rsidR="00545F07" w:rsidRPr="000A3F9E" w14:paraId="522FD9BE"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A9B7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E8B5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37F04C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E782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2КТППН-2х1000-10/0,4 ТП-6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8100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7 717 986,13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01E8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10 090 500</w:t>
            </w:r>
          </w:p>
        </w:tc>
      </w:tr>
      <w:tr w:rsidR="00545F07" w:rsidRPr="000A3F9E" w14:paraId="1B290C96" w14:textId="77777777" w:rsidTr="00547DCD">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0C12F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484DC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6DC33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69F9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РТП 2х630-10 0,4 ТП-5 (РТП-5)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B4594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19 787 317,33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68D1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25 869 953</w:t>
            </w:r>
          </w:p>
        </w:tc>
      </w:tr>
      <w:tr w:rsidR="00545F07" w:rsidRPr="000A3F9E" w14:paraId="5D634517" w14:textId="77777777" w:rsidTr="00547DCD">
        <w:trPr>
          <w:trHeight w:val="71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8BB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FFDD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EC7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Внутриплощадочные наружные сети связи туристического 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60E21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Внутриплощадочные наружные сети связи тур. </w:t>
            </w:r>
            <w:r w:rsidRPr="000A3F9E">
              <w:rPr>
                <w:rFonts w:ascii="Times New Roman" w:hAnsi="Times New Roman" w:cs="Times New Roman"/>
                <w:color w:val="000000"/>
                <w:lang w:eastAsia="ru-RU"/>
              </w:rPr>
              <w:t>Комплекса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4CF1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31D27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13 383 270</w:t>
            </w:r>
          </w:p>
        </w:tc>
      </w:tr>
      <w:tr w:rsidR="00545F07" w:rsidRPr="000A3F9E" w14:paraId="73CAB2E2" w14:textId="77777777" w:rsidTr="00547DCD">
        <w:trPr>
          <w:trHeight w:val="5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45E6F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w:t>
            </w:r>
          </w:p>
        </w:tc>
        <w:tc>
          <w:tcPr>
            <w:tcW w:w="2268" w:type="dxa"/>
            <w:tcBorders>
              <w:top w:val="nil"/>
              <w:left w:val="nil"/>
              <w:bottom w:val="single" w:sz="4" w:space="0" w:color="auto"/>
              <w:right w:val="single" w:sz="4" w:space="0" w:color="auto"/>
            </w:tcBorders>
            <w:shd w:val="clear" w:color="auto" w:fill="auto"/>
            <w:vAlign w:val="center"/>
            <w:hideMark/>
          </w:tcPr>
          <w:p w14:paraId="75F5D8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09:06:0021401:1243</w:t>
            </w:r>
          </w:p>
        </w:tc>
        <w:tc>
          <w:tcPr>
            <w:tcW w:w="5245" w:type="dxa"/>
            <w:tcBorders>
              <w:top w:val="nil"/>
              <w:left w:val="nil"/>
              <w:bottom w:val="single" w:sz="4" w:space="0" w:color="auto"/>
              <w:right w:val="single" w:sz="4" w:space="0" w:color="auto"/>
            </w:tcBorders>
            <w:shd w:val="clear" w:color="auto" w:fill="auto"/>
            <w:vAlign w:val="center"/>
            <w:hideMark/>
          </w:tcPr>
          <w:p w14:paraId="7384A1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Дождевая канализация от колодца №72 до распределителя первого пускового комплекса «Романтик» в составе горнолыжного комплекса «Архыз»</w:t>
            </w:r>
          </w:p>
        </w:tc>
        <w:tc>
          <w:tcPr>
            <w:tcW w:w="3252" w:type="dxa"/>
            <w:gridSpan w:val="2"/>
            <w:tcBorders>
              <w:top w:val="nil"/>
              <w:left w:val="nil"/>
              <w:bottom w:val="single" w:sz="4" w:space="0" w:color="auto"/>
              <w:right w:val="single" w:sz="4" w:space="0" w:color="auto"/>
            </w:tcBorders>
            <w:shd w:val="clear" w:color="auto" w:fill="auto"/>
            <w:vAlign w:val="center"/>
            <w:hideMark/>
          </w:tcPr>
          <w:p w14:paraId="4244203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Дождевая канализация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 (159 м.)</w:t>
            </w:r>
          </w:p>
        </w:tc>
        <w:tc>
          <w:tcPr>
            <w:tcW w:w="1851" w:type="dxa"/>
            <w:tcBorders>
              <w:top w:val="nil"/>
              <w:left w:val="nil"/>
              <w:bottom w:val="single" w:sz="4" w:space="0" w:color="auto"/>
              <w:right w:val="single" w:sz="4" w:space="0" w:color="auto"/>
            </w:tcBorders>
            <w:shd w:val="clear" w:color="auto" w:fill="auto"/>
            <w:vAlign w:val="center"/>
            <w:hideMark/>
          </w:tcPr>
          <w:p w14:paraId="4A94BD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13 748 291,55</w:t>
            </w:r>
          </w:p>
        </w:tc>
        <w:tc>
          <w:tcPr>
            <w:tcW w:w="1985" w:type="dxa"/>
            <w:tcBorders>
              <w:top w:val="nil"/>
              <w:left w:val="nil"/>
              <w:bottom w:val="single" w:sz="4" w:space="0" w:color="auto"/>
              <w:right w:val="single" w:sz="4" w:space="0" w:color="auto"/>
            </w:tcBorders>
            <w:shd w:val="clear" w:color="auto" w:fill="auto"/>
            <w:vAlign w:val="center"/>
            <w:hideMark/>
          </w:tcPr>
          <w:p w14:paraId="472BB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17 974 526</w:t>
            </w:r>
          </w:p>
        </w:tc>
      </w:tr>
      <w:tr w:rsidR="00545F07" w:rsidRPr="000A3F9E" w14:paraId="01384873" w14:textId="77777777" w:rsidTr="00547DCD">
        <w:trPr>
          <w:trHeight w:val="11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3D714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4A3071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09:06:0021401:944</w:t>
            </w:r>
          </w:p>
        </w:tc>
        <w:tc>
          <w:tcPr>
            <w:tcW w:w="5245" w:type="dxa"/>
            <w:tcBorders>
              <w:top w:val="nil"/>
              <w:left w:val="nil"/>
              <w:bottom w:val="single" w:sz="4" w:space="0" w:color="auto"/>
              <w:right w:val="single" w:sz="4" w:space="0" w:color="auto"/>
            </w:tcBorders>
            <w:shd w:val="clear" w:color="auto" w:fill="auto"/>
            <w:vAlign w:val="center"/>
            <w:hideMark/>
          </w:tcPr>
          <w:p w14:paraId="3F872BA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от ГРПБ-13-2В-У1 и распределительные газопроводы среднего давления к ГРПШ №1, №2, №3,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3FA3A6E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и распределительные газопроводы среднего давления</w:t>
            </w:r>
          </w:p>
        </w:tc>
        <w:tc>
          <w:tcPr>
            <w:tcW w:w="1851" w:type="dxa"/>
            <w:tcBorders>
              <w:top w:val="nil"/>
              <w:left w:val="nil"/>
              <w:bottom w:val="single" w:sz="4" w:space="0" w:color="auto"/>
              <w:right w:val="single" w:sz="4" w:space="0" w:color="auto"/>
            </w:tcBorders>
            <w:shd w:val="clear" w:color="auto" w:fill="auto"/>
            <w:vAlign w:val="center"/>
            <w:hideMark/>
          </w:tcPr>
          <w:p w14:paraId="0445B21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00CE3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31 382 742</w:t>
            </w:r>
          </w:p>
        </w:tc>
      </w:tr>
      <w:tr w:rsidR="00545F07" w:rsidRPr="000A3F9E" w14:paraId="72EDCEFB" w14:textId="77777777" w:rsidTr="00547DCD">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7400E6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F75C5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09:06:0021401:1106</w:t>
            </w:r>
          </w:p>
        </w:tc>
        <w:tc>
          <w:tcPr>
            <w:tcW w:w="5245" w:type="dxa"/>
            <w:tcBorders>
              <w:top w:val="nil"/>
              <w:left w:val="nil"/>
              <w:bottom w:val="single" w:sz="4" w:space="0" w:color="auto"/>
              <w:right w:val="single" w:sz="4" w:space="0" w:color="auto"/>
            </w:tcBorders>
            <w:shd w:val="clear" w:color="auto" w:fill="auto"/>
            <w:vAlign w:val="center"/>
            <w:hideMark/>
          </w:tcPr>
          <w:p w14:paraId="04152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5F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1851" w:type="dxa"/>
            <w:tcBorders>
              <w:top w:val="nil"/>
              <w:left w:val="nil"/>
              <w:bottom w:val="single" w:sz="4" w:space="0" w:color="auto"/>
              <w:right w:val="single" w:sz="4" w:space="0" w:color="auto"/>
            </w:tcBorders>
            <w:shd w:val="clear" w:color="auto" w:fill="auto"/>
            <w:vAlign w:val="center"/>
            <w:hideMark/>
          </w:tcPr>
          <w:p w14:paraId="7A737B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3B637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208 865 628</w:t>
            </w:r>
          </w:p>
        </w:tc>
      </w:tr>
      <w:tr w:rsidR="00545F07" w:rsidRPr="000A3F9E" w14:paraId="32600F44"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82A6C9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7E93D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09:06:0021401:1054</w:t>
            </w:r>
          </w:p>
        </w:tc>
        <w:tc>
          <w:tcPr>
            <w:tcW w:w="5245" w:type="dxa"/>
            <w:tcBorders>
              <w:top w:val="nil"/>
              <w:left w:val="nil"/>
              <w:bottom w:val="single" w:sz="4" w:space="0" w:color="auto"/>
              <w:right w:val="single" w:sz="4" w:space="0" w:color="auto"/>
            </w:tcBorders>
            <w:shd w:val="clear" w:color="auto" w:fill="auto"/>
            <w:vAlign w:val="center"/>
            <w:hideMark/>
          </w:tcPr>
          <w:p w14:paraId="092E988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 с помещениями для торговли, общепита и встроенным ПРУ (противорадиационным укрытием)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B9F523B" w14:textId="622FAF8B"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w:t>
            </w:r>
          </w:p>
        </w:tc>
        <w:tc>
          <w:tcPr>
            <w:tcW w:w="1851" w:type="dxa"/>
            <w:tcBorders>
              <w:top w:val="nil"/>
              <w:left w:val="nil"/>
              <w:bottom w:val="single" w:sz="4" w:space="0" w:color="auto"/>
              <w:right w:val="single" w:sz="4" w:space="0" w:color="auto"/>
            </w:tcBorders>
            <w:shd w:val="clear" w:color="auto" w:fill="auto"/>
            <w:vAlign w:val="center"/>
            <w:hideMark/>
          </w:tcPr>
          <w:p w14:paraId="0A2288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127 483,16</w:t>
            </w:r>
          </w:p>
        </w:tc>
        <w:tc>
          <w:tcPr>
            <w:tcW w:w="1985" w:type="dxa"/>
            <w:tcBorders>
              <w:top w:val="nil"/>
              <w:left w:val="nil"/>
              <w:bottom w:val="single" w:sz="4" w:space="0" w:color="auto"/>
              <w:right w:val="single" w:sz="4" w:space="0" w:color="auto"/>
            </w:tcBorders>
            <w:shd w:val="clear" w:color="auto" w:fill="auto"/>
            <w:vAlign w:val="center"/>
            <w:hideMark/>
          </w:tcPr>
          <w:p w14:paraId="69E286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111 625</w:t>
            </w:r>
          </w:p>
        </w:tc>
      </w:tr>
      <w:tr w:rsidR="00545F07" w:rsidRPr="000A3F9E" w14:paraId="03580EF5" w14:textId="77777777" w:rsidTr="00547DCD">
        <w:trPr>
          <w:trHeight w:val="26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A3668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044AB3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09:06:0021401:1168</w:t>
            </w:r>
          </w:p>
        </w:tc>
        <w:tc>
          <w:tcPr>
            <w:tcW w:w="5245" w:type="dxa"/>
            <w:tcBorders>
              <w:top w:val="nil"/>
              <w:left w:val="nil"/>
              <w:bottom w:val="single" w:sz="4" w:space="0" w:color="auto"/>
              <w:right w:val="single" w:sz="4" w:space="0" w:color="auto"/>
            </w:tcBorders>
            <w:shd w:val="clear" w:color="auto" w:fill="auto"/>
            <w:vAlign w:val="center"/>
            <w:hideMark/>
          </w:tcPr>
          <w:p w14:paraId="40E445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03A4D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1851" w:type="dxa"/>
            <w:tcBorders>
              <w:top w:val="nil"/>
              <w:left w:val="nil"/>
              <w:bottom w:val="single" w:sz="4" w:space="0" w:color="auto"/>
              <w:right w:val="single" w:sz="4" w:space="0" w:color="auto"/>
            </w:tcBorders>
            <w:shd w:val="clear" w:color="auto" w:fill="auto"/>
            <w:vAlign w:val="center"/>
            <w:hideMark/>
          </w:tcPr>
          <w:p w14:paraId="27C4CD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12 525 816,47</w:t>
            </w:r>
          </w:p>
        </w:tc>
        <w:tc>
          <w:tcPr>
            <w:tcW w:w="1985" w:type="dxa"/>
            <w:tcBorders>
              <w:top w:val="nil"/>
              <w:left w:val="nil"/>
              <w:bottom w:val="single" w:sz="4" w:space="0" w:color="auto"/>
              <w:right w:val="single" w:sz="4" w:space="0" w:color="auto"/>
            </w:tcBorders>
            <w:shd w:val="clear" w:color="auto" w:fill="auto"/>
            <w:vAlign w:val="center"/>
            <w:hideMark/>
          </w:tcPr>
          <w:p w14:paraId="440809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10 967 698</w:t>
            </w:r>
          </w:p>
        </w:tc>
      </w:tr>
      <w:tr w:rsidR="00545F07" w:rsidRPr="000A3F9E" w14:paraId="2A725518" w14:textId="77777777" w:rsidTr="00547DCD">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4288A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678112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09:06:0021401:1050</w:t>
            </w:r>
          </w:p>
        </w:tc>
        <w:tc>
          <w:tcPr>
            <w:tcW w:w="5245" w:type="dxa"/>
            <w:tcBorders>
              <w:top w:val="nil"/>
              <w:left w:val="nil"/>
              <w:bottom w:val="single" w:sz="4" w:space="0" w:color="auto"/>
              <w:right w:val="single" w:sz="4" w:space="0" w:color="auto"/>
            </w:tcBorders>
            <w:shd w:val="clear" w:color="auto" w:fill="auto"/>
            <w:vAlign w:val="center"/>
            <w:hideMark/>
          </w:tcPr>
          <w:p w14:paraId="5DA6528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 В1</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8FC1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первого пускового комплекса "Романтик". </w:t>
            </w:r>
            <w:r w:rsidRPr="000A3F9E">
              <w:rPr>
                <w:rFonts w:ascii="Times New Roman" w:hAnsi="Times New Roman" w:cs="Times New Roman"/>
                <w:color w:val="000000"/>
                <w:lang w:eastAsia="ru-RU"/>
              </w:rPr>
              <w:t>Водопровод В1</w:t>
            </w:r>
          </w:p>
        </w:tc>
        <w:tc>
          <w:tcPr>
            <w:tcW w:w="1851" w:type="dxa"/>
            <w:tcBorders>
              <w:top w:val="nil"/>
              <w:left w:val="nil"/>
              <w:bottom w:val="single" w:sz="4" w:space="0" w:color="auto"/>
              <w:right w:val="single" w:sz="4" w:space="0" w:color="auto"/>
            </w:tcBorders>
            <w:shd w:val="clear" w:color="auto" w:fill="auto"/>
            <w:vAlign w:val="center"/>
            <w:hideMark/>
          </w:tcPr>
          <w:p w14:paraId="63AC63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44 729 806,08</w:t>
            </w:r>
          </w:p>
        </w:tc>
        <w:tc>
          <w:tcPr>
            <w:tcW w:w="1985" w:type="dxa"/>
            <w:tcBorders>
              <w:top w:val="nil"/>
              <w:left w:val="nil"/>
              <w:bottom w:val="single" w:sz="4" w:space="0" w:color="auto"/>
              <w:right w:val="single" w:sz="4" w:space="0" w:color="auto"/>
            </w:tcBorders>
            <w:shd w:val="clear" w:color="auto" w:fill="auto"/>
            <w:vAlign w:val="center"/>
            <w:hideMark/>
          </w:tcPr>
          <w:p w14:paraId="676BB7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39 165 751</w:t>
            </w:r>
          </w:p>
        </w:tc>
      </w:tr>
      <w:tr w:rsidR="00545F07" w:rsidRPr="000A3F9E" w14:paraId="1070EAEF" w14:textId="77777777" w:rsidTr="00547DCD">
        <w:trPr>
          <w:trHeight w:val="6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374D1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079631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09:06:0021401:902</w:t>
            </w:r>
          </w:p>
        </w:tc>
        <w:tc>
          <w:tcPr>
            <w:tcW w:w="5245" w:type="dxa"/>
            <w:tcBorders>
              <w:top w:val="nil"/>
              <w:left w:val="nil"/>
              <w:bottom w:val="single" w:sz="4" w:space="0" w:color="auto"/>
              <w:right w:val="single" w:sz="4" w:space="0" w:color="auto"/>
            </w:tcBorders>
            <w:shd w:val="clear" w:color="auto" w:fill="auto"/>
            <w:vAlign w:val="center"/>
            <w:hideMark/>
          </w:tcPr>
          <w:p w14:paraId="27FF288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 (Противорадиационным укрытием), объект №17</w:t>
            </w:r>
          </w:p>
        </w:tc>
        <w:tc>
          <w:tcPr>
            <w:tcW w:w="3252" w:type="dxa"/>
            <w:gridSpan w:val="2"/>
            <w:tcBorders>
              <w:top w:val="nil"/>
              <w:left w:val="nil"/>
              <w:bottom w:val="single" w:sz="4" w:space="0" w:color="auto"/>
              <w:right w:val="single" w:sz="4" w:space="0" w:color="auto"/>
            </w:tcBorders>
            <w:shd w:val="clear" w:color="auto" w:fill="auto"/>
            <w:vAlign w:val="center"/>
            <w:hideMark/>
          </w:tcPr>
          <w:p w14:paraId="02C3A3F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w:t>
            </w:r>
          </w:p>
        </w:tc>
        <w:tc>
          <w:tcPr>
            <w:tcW w:w="1851" w:type="dxa"/>
            <w:tcBorders>
              <w:top w:val="nil"/>
              <w:left w:val="nil"/>
              <w:bottom w:val="single" w:sz="4" w:space="0" w:color="auto"/>
              <w:right w:val="single" w:sz="4" w:space="0" w:color="auto"/>
            </w:tcBorders>
            <w:shd w:val="clear" w:color="auto" w:fill="auto"/>
            <w:vAlign w:val="center"/>
            <w:hideMark/>
          </w:tcPr>
          <w:p w14:paraId="2675B5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626 446 358,43</w:t>
            </w:r>
          </w:p>
        </w:tc>
        <w:tc>
          <w:tcPr>
            <w:tcW w:w="1985" w:type="dxa"/>
            <w:tcBorders>
              <w:top w:val="nil"/>
              <w:left w:val="nil"/>
              <w:bottom w:val="single" w:sz="4" w:space="0" w:color="auto"/>
              <w:right w:val="single" w:sz="4" w:space="0" w:color="auto"/>
            </w:tcBorders>
            <w:shd w:val="clear" w:color="auto" w:fill="auto"/>
            <w:vAlign w:val="center"/>
            <w:hideMark/>
          </w:tcPr>
          <w:p w14:paraId="0CC8DA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640 574 919</w:t>
            </w:r>
          </w:p>
        </w:tc>
      </w:tr>
      <w:tr w:rsidR="00545F07" w:rsidRPr="000A3F9E" w14:paraId="12963D7E" w14:textId="77777777" w:rsidTr="00547DCD">
        <w:trPr>
          <w:trHeight w:val="7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6F18A0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14:paraId="0B49C3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09:06:0021401:1300</w:t>
            </w:r>
          </w:p>
        </w:tc>
        <w:tc>
          <w:tcPr>
            <w:tcW w:w="5245" w:type="dxa"/>
            <w:tcBorders>
              <w:top w:val="nil"/>
              <w:left w:val="nil"/>
              <w:bottom w:val="single" w:sz="4" w:space="0" w:color="auto"/>
              <w:right w:val="single" w:sz="4" w:space="0" w:color="auto"/>
            </w:tcBorders>
            <w:shd w:val="clear" w:color="auto" w:fill="auto"/>
            <w:vAlign w:val="center"/>
            <w:hideMark/>
          </w:tcPr>
          <w:p w14:paraId="27D186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Системы искусственного снегообразования.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2C2FAD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искуственного снегообразования (09:06:0021401:1300)</w:t>
            </w:r>
          </w:p>
        </w:tc>
        <w:tc>
          <w:tcPr>
            <w:tcW w:w="1851" w:type="dxa"/>
            <w:tcBorders>
              <w:top w:val="nil"/>
              <w:left w:val="nil"/>
              <w:bottom w:val="single" w:sz="4" w:space="0" w:color="auto"/>
              <w:right w:val="single" w:sz="4" w:space="0" w:color="auto"/>
            </w:tcBorders>
            <w:shd w:val="clear" w:color="auto" w:fill="auto"/>
            <w:vAlign w:val="center"/>
            <w:hideMark/>
          </w:tcPr>
          <w:p w14:paraId="3C15FF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1 046 240 827,53</w:t>
            </w:r>
          </w:p>
        </w:tc>
        <w:tc>
          <w:tcPr>
            <w:tcW w:w="1985" w:type="dxa"/>
            <w:tcBorders>
              <w:top w:val="nil"/>
              <w:left w:val="nil"/>
              <w:bottom w:val="single" w:sz="4" w:space="0" w:color="auto"/>
              <w:right w:val="single" w:sz="4" w:space="0" w:color="auto"/>
            </w:tcBorders>
            <w:shd w:val="clear" w:color="auto" w:fill="auto"/>
            <w:vAlign w:val="center"/>
            <w:hideMark/>
          </w:tcPr>
          <w:p w14:paraId="32E4E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867 125 648</w:t>
            </w:r>
          </w:p>
        </w:tc>
      </w:tr>
      <w:tr w:rsidR="00545F07" w:rsidRPr="000A3F9E" w14:paraId="45ECD58C"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BAE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B14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7900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sidRPr="000A3F9E">
              <w:rPr>
                <w:rFonts w:ascii="Times New Roman" w:hAnsi="Times New Roman" w:cs="Times New Roman"/>
                <w:color w:val="000000"/>
                <w:lang w:eastAsia="ru-RU"/>
              </w:rPr>
              <w:t>«Романтик»). Сети искусственного электроосвещения.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DD9B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зоны выката с трасс</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C685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241 267 552,88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F65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199 962 836</w:t>
            </w:r>
          </w:p>
        </w:tc>
      </w:tr>
      <w:tr w:rsidR="00545F07" w:rsidRPr="000A3F9E" w14:paraId="09FF906D" w14:textId="77777777" w:rsidTr="00547DCD">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C923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5505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CB48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A6DC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трасс 5</w:t>
            </w:r>
            <w:r w:rsidRPr="000A3F9E">
              <w:rPr>
                <w:rFonts w:ascii="Times New Roman" w:hAnsi="Times New Roman" w:cs="Times New Roman"/>
                <w:color w:val="000000"/>
                <w:lang w:eastAsia="ru-RU"/>
              </w:rPr>
              <w:t>B</w:t>
            </w:r>
            <w:r w:rsidRPr="00545F07">
              <w:rPr>
                <w:rFonts w:ascii="Times New Roman" w:hAnsi="Times New Roman" w:cs="Times New Roman"/>
                <w:color w:val="000000"/>
                <w:lang w:val="ru-RU" w:eastAsia="ru-RU"/>
              </w:rPr>
              <w:t xml:space="preserve"> и 6</w:t>
            </w:r>
            <w:r w:rsidRPr="000A3F9E">
              <w:rPr>
                <w:rFonts w:ascii="Times New Roman" w:hAnsi="Times New Roman" w:cs="Times New Roman"/>
                <w:color w:val="000000"/>
                <w:lang w:eastAsia="ru-RU"/>
              </w:rPr>
              <w:t>B</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E438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71 068 467,71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AB4E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58 901 631</w:t>
            </w:r>
          </w:p>
        </w:tc>
      </w:tr>
      <w:tr w:rsidR="00545F07" w:rsidRPr="000A3F9E" w14:paraId="016AD28C" w14:textId="77777777" w:rsidTr="00547DCD">
        <w:trPr>
          <w:trHeight w:val="7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4D2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20F4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42BF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Лавинозащита территории.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BAD00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Лавинозащита территории (09:06:0021401:1442)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701E8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214 459 235,16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F42D1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392 094 969</w:t>
            </w:r>
          </w:p>
        </w:tc>
      </w:tr>
      <w:tr w:rsidR="00545F07" w:rsidRPr="000A3F9E" w14:paraId="6F1E2ACD" w14:textId="77777777" w:rsidTr="00547DCD">
        <w:trPr>
          <w:trHeight w:val="94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F23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71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E26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CE740B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AB5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206 350 138,41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3AD58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218 304 196</w:t>
            </w:r>
          </w:p>
        </w:tc>
      </w:tr>
      <w:tr w:rsidR="00545F07" w:rsidRPr="000A3F9E" w14:paraId="3C16995D" w14:textId="77777777" w:rsidTr="00547DCD">
        <w:trPr>
          <w:trHeight w:val="53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735CF25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FCA7E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26722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55862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AC198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3 211 260,64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1260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2 659 398</w:t>
            </w:r>
          </w:p>
        </w:tc>
      </w:tr>
      <w:tr w:rsidR="00545F07" w:rsidRPr="000A3F9E" w14:paraId="10B89B58" w14:textId="77777777" w:rsidTr="00547DCD">
        <w:trPr>
          <w:trHeight w:val="460"/>
        </w:trPr>
        <w:tc>
          <w:tcPr>
            <w:tcW w:w="576" w:type="dxa"/>
            <w:vMerge/>
            <w:tcBorders>
              <w:top w:val="nil"/>
              <w:left w:val="single" w:sz="4" w:space="0" w:color="auto"/>
              <w:bottom w:val="single" w:sz="4" w:space="0" w:color="000000"/>
              <w:right w:val="single" w:sz="4" w:space="0" w:color="auto"/>
            </w:tcBorders>
            <w:vAlign w:val="center"/>
            <w:hideMark/>
          </w:tcPr>
          <w:p w14:paraId="4A06690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72F87FD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424C77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0A89A0E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РТП-1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5CEEDF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650 733,95</w:t>
            </w:r>
          </w:p>
        </w:tc>
        <w:tc>
          <w:tcPr>
            <w:tcW w:w="1985" w:type="dxa"/>
            <w:tcBorders>
              <w:top w:val="nil"/>
              <w:left w:val="nil"/>
              <w:bottom w:val="single" w:sz="4" w:space="0" w:color="auto"/>
              <w:right w:val="single" w:sz="4" w:space="0" w:color="auto"/>
            </w:tcBorders>
            <w:shd w:val="clear" w:color="auto" w:fill="auto"/>
            <w:vAlign w:val="center"/>
            <w:hideMark/>
          </w:tcPr>
          <w:p w14:paraId="530563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742 051</w:t>
            </w:r>
          </w:p>
        </w:tc>
      </w:tr>
      <w:tr w:rsidR="00545F07" w:rsidRPr="000A3F9E" w14:paraId="15F29A53" w14:textId="77777777" w:rsidTr="00547DCD">
        <w:trPr>
          <w:trHeight w:val="710"/>
        </w:trPr>
        <w:tc>
          <w:tcPr>
            <w:tcW w:w="576" w:type="dxa"/>
            <w:vMerge/>
            <w:tcBorders>
              <w:top w:val="nil"/>
              <w:left w:val="single" w:sz="4" w:space="0" w:color="auto"/>
              <w:bottom w:val="single" w:sz="4" w:space="0" w:color="000000"/>
              <w:right w:val="single" w:sz="4" w:space="0" w:color="auto"/>
            </w:tcBorders>
            <w:vAlign w:val="center"/>
            <w:hideMark/>
          </w:tcPr>
          <w:p w14:paraId="152C34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BF40C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3CA18E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1CF34E5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"Романтик"-ПС "РТП-1"-Диспетчерская. </w:t>
            </w:r>
            <w:r w:rsidRPr="000A3F9E">
              <w:rPr>
                <w:rFonts w:ascii="Times New Roman" w:hAnsi="Times New Roman" w:cs="Times New Roman"/>
                <w:color w:val="000000"/>
                <w:lang w:eastAsia="ru-RU"/>
              </w:rPr>
              <w:t>Линейная часть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3D104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1 529 147,77</w:t>
            </w:r>
          </w:p>
        </w:tc>
        <w:tc>
          <w:tcPr>
            <w:tcW w:w="1985" w:type="dxa"/>
            <w:tcBorders>
              <w:top w:val="nil"/>
              <w:left w:val="nil"/>
              <w:bottom w:val="single" w:sz="4" w:space="0" w:color="auto"/>
              <w:right w:val="single" w:sz="4" w:space="0" w:color="auto"/>
            </w:tcBorders>
            <w:shd w:val="clear" w:color="auto" w:fill="auto"/>
            <w:vAlign w:val="center"/>
            <w:hideMark/>
          </w:tcPr>
          <w:p w14:paraId="3496BD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2 785 959</w:t>
            </w:r>
          </w:p>
        </w:tc>
      </w:tr>
      <w:tr w:rsidR="00545F07" w:rsidRPr="000A3F9E" w14:paraId="081B6320" w14:textId="77777777" w:rsidTr="00547DCD">
        <w:trPr>
          <w:trHeight w:val="400"/>
        </w:trPr>
        <w:tc>
          <w:tcPr>
            <w:tcW w:w="576" w:type="dxa"/>
            <w:vMerge/>
            <w:tcBorders>
              <w:top w:val="nil"/>
              <w:left w:val="single" w:sz="4" w:space="0" w:color="auto"/>
              <w:bottom w:val="single" w:sz="4" w:space="0" w:color="000000"/>
              <w:right w:val="single" w:sz="4" w:space="0" w:color="auto"/>
            </w:tcBorders>
            <w:vAlign w:val="center"/>
            <w:hideMark/>
          </w:tcPr>
          <w:p w14:paraId="17171C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CA567A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086358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7C151F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Оборудование ОРУ 35 кВ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14:paraId="2E715D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29 177 694,90</w:t>
            </w:r>
          </w:p>
        </w:tc>
        <w:tc>
          <w:tcPr>
            <w:tcW w:w="1985" w:type="dxa"/>
            <w:tcBorders>
              <w:top w:val="nil"/>
              <w:left w:val="nil"/>
              <w:bottom w:val="single" w:sz="4" w:space="0" w:color="auto"/>
              <w:right w:val="single" w:sz="4" w:space="0" w:color="auto"/>
            </w:tcBorders>
            <w:shd w:val="clear" w:color="auto" w:fill="auto"/>
            <w:vAlign w:val="center"/>
            <w:hideMark/>
          </w:tcPr>
          <w:p w14:paraId="4E254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24 163 437</w:t>
            </w:r>
          </w:p>
        </w:tc>
      </w:tr>
      <w:tr w:rsidR="00545F07" w:rsidRPr="000A3F9E" w14:paraId="1A45F366" w14:textId="77777777" w:rsidTr="00547DCD">
        <w:trPr>
          <w:trHeight w:val="41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66F8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A0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09:06:0021401:1477</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12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РТП-2 Лунная поляна</w:t>
            </w:r>
          </w:p>
        </w:tc>
        <w:tc>
          <w:tcPr>
            <w:tcW w:w="3252" w:type="dxa"/>
            <w:gridSpan w:val="2"/>
            <w:tcBorders>
              <w:top w:val="nil"/>
              <w:left w:val="nil"/>
              <w:bottom w:val="single" w:sz="4" w:space="0" w:color="auto"/>
              <w:right w:val="single" w:sz="4" w:space="0" w:color="auto"/>
            </w:tcBorders>
            <w:shd w:val="clear" w:color="auto" w:fill="auto"/>
            <w:vAlign w:val="center"/>
            <w:hideMark/>
          </w:tcPr>
          <w:p w14:paraId="6434485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44C80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269 186 992,89</w:t>
            </w:r>
          </w:p>
        </w:tc>
        <w:tc>
          <w:tcPr>
            <w:tcW w:w="1985" w:type="dxa"/>
            <w:tcBorders>
              <w:top w:val="nil"/>
              <w:left w:val="nil"/>
              <w:bottom w:val="single" w:sz="4" w:space="0" w:color="auto"/>
              <w:right w:val="single" w:sz="4" w:space="0" w:color="auto"/>
            </w:tcBorders>
            <w:shd w:val="clear" w:color="auto" w:fill="auto"/>
            <w:vAlign w:val="center"/>
            <w:hideMark/>
          </w:tcPr>
          <w:p w14:paraId="48CDC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284 781 248</w:t>
            </w:r>
          </w:p>
        </w:tc>
      </w:tr>
      <w:tr w:rsidR="00545F07" w:rsidRPr="000A3F9E" w14:paraId="4BC4AD31" w14:textId="77777777" w:rsidTr="00547DCD">
        <w:trPr>
          <w:trHeight w:val="466"/>
        </w:trPr>
        <w:tc>
          <w:tcPr>
            <w:tcW w:w="576" w:type="dxa"/>
            <w:vMerge/>
            <w:tcBorders>
              <w:top w:val="nil"/>
              <w:left w:val="single" w:sz="4" w:space="0" w:color="auto"/>
              <w:bottom w:val="single" w:sz="4" w:space="0" w:color="000000"/>
              <w:right w:val="single" w:sz="4" w:space="0" w:color="auto"/>
            </w:tcBorders>
            <w:vAlign w:val="center"/>
            <w:hideMark/>
          </w:tcPr>
          <w:p w14:paraId="089749A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EF23F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E79E5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6D7D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148324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2 305 528,36</w:t>
            </w:r>
          </w:p>
        </w:tc>
        <w:tc>
          <w:tcPr>
            <w:tcW w:w="1985" w:type="dxa"/>
            <w:tcBorders>
              <w:top w:val="nil"/>
              <w:left w:val="nil"/>
              <w:bottom w:val="single" w:sz="4" w:space="0" w:color="auto"/>
              <w:right w:val="single" w:sz="4" w:space="0" w:color="auto"/>
            </w:tcBorders>
            <w:shd w:val="clear" w:color="auto" w:fill="auto"/>
            <w:vAlign w:val="center"/>
            <w:hideMark/>
          </w:tcPr>
          <w:p w14:paraId="062EC8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1 909 318</w:t>
            </w:r>
          </w:p>
        </w:tc>
      </w:tr>
      <w:tr w:rsidR="00545F07" w:rsidRPr="000A3F9E" w14:paraId="67E4703C" w14:textId="77777777" w:rsidTr="00547DCD">
        <w:trPr>
          <w:trHeight w:val="206"/>
        </w:trPr>
        <w:tc>
          <w:tcPr>
            <w:tcW w:w="576" w:type="dxa"/>
            <w:vMerge/>
            <w:tcBorders>
              <w:top w:val="nil"/>
              <w:left w:val="single" w:sz="4" w:space="0" w:color="auto"/>
              <w:bottom w:val="single" w:sz="4" w:space="0" w:color="000000"/>
              <w:right w:val="single" w:sz="4" w:space="0" w:color="auto"/>
            </w:tcBorders>
            <w:vAlign w:val="center"/>
            <w:hideMark/>
          </w:tcPr>
          <w:p w14:paraId="533513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63098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01528D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6FA981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66AABA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231 737,01</w:t>
            </w:r>
          </w:p>
        </w:tc>
        <w:tc>
          <w:tcPr>
            <w:tcW w:w="1985" w:type="dxa"/>
            <w:tcBorders>
              <w:top w:val="nil"/>
              <w:left w:val="nil"/>
              <w:bottom w:val="single" w:sz="4" w:space="0" w:color="auto"/>
              <w:right w:val="single" w:sz="4" w:space="0" w:color="auto"/>
            </w:tcBorders>
            <w:shd w:val="clear" w:color="auto" w:fill="auto"/>
            <w:vAlign w:val="center"/>
            <w:hideMark/>
          </w:tcPr>
          <w:p w14:paraId="3EAF58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264 256</w:t>
            </w:r>
          </w:p>
        </w:tc>
      </w:tr>
      <w:tr w:rsidR="00545F07" w:rsidRPr="000A3F9E" w14:paraId="34694A63" w14:textId="77777777" w:rsidTr="00547DCD">
        <w:trPr>
          <w:trHeight w:val="909"/>
        </w:trPr>
        <w:tc>
          <w:tcPr>
            <w:tcW w:w="576" w:type="dxa"/>
            <w:vMerge/>
            <w:tcBorders>
              <w:top w:val="nil"/>
              <w:left w:val="single" w:sz="4" w:space="0" w:color="auto"/>
              <w:bottom w:val="single" w:sz="4" w:space="0" w:color="auto"/>
              <w:right w:val="single" w:sz="4" w:space="0" w:color="auto"/>
            </w:tcBorders>
            <w:vAlign w:val="center"/>
            <w:hideMark/>
          </w:tcPr>
          <w:p w14:paraId="41B2A0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CBBFF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533F78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450D4CA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"РТП-1"- ПС "РТП-2". </w:t>
            </w:r>
            <w:r w:rsidRPr="000A3F9E">
              <w:rPr>
                <w:rFonts w:ascii="Times New Roman" w:hAnsi="Times New Roman" w:cs="Times New Roman"/>
                <w:color w:val="000000"/>
                <w:lang w:eastAsia="ru-RU"/>
              </w:rPr>
              <w:t>Линейная часть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14:paraId="2A4227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759 593,24</w:t>
            </w:r>
          </w:p>
        </w:tc>
        <w:tc>
          <w:tcPr>
            <w:tcW w:w="1985" w:type="dxa"/>
            <w:tcBorders>
              <w:top w:val="nil"/>
              <w:left w:val="nil"/>
              <w:bottom w:val="single" w:sz="4" w:space="0" w:color="auto"/>
              <w:right w:val="single" w:sz="4" w:space="0" w:color="auto"/>
            </w:tcBorders>
            <w:shd w:val="clear" w:color="auto" w:fill="auto"/>
            <w:vAlign w:val="center"/>
            <w:hideMark/>
          </w:tcPr>
          <w:p w14:paraId="47020A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1 383 905</w:t>
            </w:r>
          </w:p>
        </w:tc>
      </w:tr>
      <w:tr w:rsidR="00545F07" w:rsidRPr="000A3F9E" w14:paraId="533F8B6A" w14:textId="77777777" w:rsidTr="00547DCD">
        <w:trPr>
          <w:trHeight w:val="5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853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73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9FF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Кабельные линии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A8162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AEE3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13 715 157,99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6950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10 549 138</w:t>
            </w:r>
          </w:p>
        </w:tc>
      </w:tr>
      <w:tr w:rsidR="00545F07" w:rsidRPr="000A3F9E" w14:paraId="19142B62" w14:textId="77777777" w:rsidTr="00547DCD">
        <w:trPr>
          <w:trHeight w:val="9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D43A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CA78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98EA66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923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проездов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4ACF2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1 427 198,03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EF36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1 097 742</w:t>
            </w:r>
          </w:p>
        </w:tc>
      </w:tr>
      <w:tr w:rsidR="00545F07" w:rsidRPr="000A3F9E" w14:paraId="6239AFA0" w14:textId="77777777" w:rsidTr="00547DCD">
        <w:trPr>
          <w:trHeight w:val="1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1AF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203E0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B5464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Инженерная защита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55E9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Инженерная защита SL8 (09:06:0000000:15188)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CE45B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70 196 803,32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98567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57 143 918</w:t>
            </w:r>
          </w:p>
        </w:tc>
      </w:tr>
      <w:tr w:rsidR="00545F07" w:rsidRPr="000A3F9E" w14:paraId="45A348F0" w14:textId="77777777" w:rsidTr="00547DCD">
        <w:trPr>
          <w:trHeight w:val="155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A13874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14:paraId="3A38C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09:06:0000000:15189</w:t>
            </w:r>
          </w:p>
        </w:tc>
        <w:tc>
          <w:tcPr>
            <w:tcW w:w="5245" w:type="dxa"/>
            <w:tcBorders>
              <w:top w:val="nil"/>
              <w:left w:val="nil"/>
              <w:bottom w:val="single" w:sz="4" w:space="0" w:color="auto"/>
              <w:right w:val="single" w:sz="4" w:space="0" w:color="auto"/>
            </w:tcBorders>
            <w:shd w:val="clear" w:color="auto" w:fill="auto"/>
            <w:vAlign w:val="center"/>
            <w:hideMark/>
          </w:tcPr>
          <w:p w14:paraId="2FEA06A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400F3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SL8 (09:06:0000000:15189)</w:t>
            </w:r>
          </w:p>
        </w:tc>
        <w:tc>
          <w:tcPr>
            <w:tcW w:w="1851" w:type="dxa"/>
            <w:tcBorders>
              <w:top w:val="nil"/>
              <w:left w:val="nil"/>
              <w:bottom w:val="single" w:sz="4" w:space="0" w:color="auto"/>
              <w:right w:val="single" w:sz="4" w:space="0" w:color="auto"/>
            </w:tcBorders>
            <w:shd w:val="clear" w:color="auto" w:fill="auto"/>
            <w:vAlign w:val="center"/>
            <w:hideMark/>
          </w:tcPr>
          <w:p w14:paraId="23C357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9 080 329,66</w:t>
            </w:r>
          </w:p>
        </w:tc>
        <w:tc>
          <w:tcPr>
            <w:tcW w:w="1985" w:type="dxa"/>
            <w:tcBorders>
              <w:top w:val="nil"/>
              <w:left w:val="nil"/>
              <w:bottom w:val="single" w:sz="4" w:space="0" w:color="auto"/>
              <w:right w:val="single" w:sz="4" w:space="0" w:color="auto"/>
            </w:tcBorders>
            <w:shd w:val="clear" w:color="auto" w:fill="auto"/>
            <w:vAlign w:val="center"/>
            <w:hideMark/>
          </w:tcPr>
          <w:p w14:paraId="17FC50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6 984 218</w:t>
            </w:r>
          </w:p>
        </w:tc>
      </w:tr>
      <w:tr w:rsidR="00545F07" w:rsidRPr="000A3F9E" w14:paraId="614EECE3" w14:textId="77777777" w:rsidTr="00547DCD">
        <w:trPr>
          <w:trHeight w:val="180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431FA8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14:paraId="2C64D0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09:06:0000000:15193</w:t>
            </w:r>
          </w:p>
        </w:tc>
        <w:tc>
          <w:tcPr>
            <w:tcW w:w="5245" w:type="dxa"/>
            <w:tcBorders>
              <w:top w:val="nil"/>
              <w:left w:val="nil"/>
              <w:bottom w:val="single" w:sz="4" w:space="0" w:color="auto"/>
              <w:right w:val="single" w:sz="4" w:space="0" w:color="auto"/>
            </w:tcBorders>
            <w:shd w:val="clear" w:color="auto" w:fill="auto"/>
            <w:vAlign w:val="center"/>
            <w:hideMark/>
          </w:tcPr>
          <w:p w14:paraId="32A4842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(хозяйственно-бытовая канализация)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6C6FD4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SL8 (09:06:0000000:15193)</w:t>
            </w:r>
          </w:p>
        </w:tc>
        <w:tc>
          <w:tcPr>
            <w:tcW w:w="1851" w:type="dxa"/>
            <w:tcBorders>
              <w:top w:val="nil"/>
              <w:left w:val="nil"/>
              <w:bottom w:val="single" w:sz="4" w:space="0" w:color="auto"/>
              <w:right w:val="single" w:sz="4" w:space="0" w:color="auto"/>
            </w:tcBorders>
            <w:shd w:val="clear" w:color="auto" w:fill="auto"/>
            <w:vAlign w:val="center"/>
            <w:hideMark/>
          </w:tcPr>
          <w:p w14:paraId="194341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7 350 197,33</w:t>
            </w:r>
          </w:p>
        </w:tc>
        <w:tc>
          <w:tcPr>
            <w:tcW w:w="1985" w:type="dxa"/>
            <w:tcBorders>
              <w:top w:val="nil"/>
              <w:left w:val="nil"/>
              <w:bottom w:val="single" w:sz="4" w:space="0" w:color="auto"/>
              <w:right w:val="single" w:sz="4" w:space="0" w:color="auto"/>
            </w:tcBorders>
            <w:shd w:val="clear" w:color="auto" w:fill="auto"/>
            <w:vAlign w:val="center"/>
            <w:hideMark/>
          </w:tcPr>
          <w:p w14:paraId="443FDE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5 653 471</w:t>
            </w:r>
          </w:p>
        </w:tc>
      </w:tr>
      <w:tr w:rsidR="00545F07" w:rsidRPr="000A3F9E" w14:paraId="3EAE2746" w14:textId="77777777" w:rsidTr="00547DCD">
        <w:trPr>
          <w:trHeight w:val="18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E2B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14:paraId="32938D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09:06:0021401:1464</w:t>
            </w:r>
          </w:p>
        </w:tc>
        <w:tc>
          <w:tcPr>
            <w:tcW w:w="5245" w:type="dxa"/>
            <w:tcBorders>
              <w:top w:val="nil"/>
              <w:left w:val="nil"/>
              <w:bottom w:val="single" w:sz="4" w:space="0" w:color="auto"/>
              <w:right w:val="single" w:sz="4" w:space="0" w:color="auto"/>
            </w:tcBorders>
            <w:shd w:val="clear" w:color="auto" w:fill="auto"/>
            <w:vAlign w:val="center"/>
            <w:hideMark/>
          </w:tcPr>
          <w:p w14:paraId="61BAE5F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КТП-3</w:t>
            </w:r>
          </w:p>
        </w:tc>
        <w:tc>
          <w:tcPr>
            <w:tcW w:w="3252" w:type="dxa"/>
            <w:gridSpan w:val="2"/>
            <w:tcBorders>
              <w:top w:val="nil"/>
              <w:left w:val="nil"/>
              <w:bottom w:val="single" w:sz="4" w:space="0" w:color="auto"/>
              <w:right w:val="single" w:sz="4" w:space="0" w:color="auto"/>
            </w:tcBorders>
            <w:shd w:val="clear" w:color="auto" w:fill="auto"/>
            <w:vAlign w:val="center"/>
            <w:hideMark/>
          </w:tcPr>
          <w:p w14:paraId="5A154A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(09:06:0021401:1464)</w:t>
            </w:r>
          </w:p>
        </w:tc>
        <w:tc>
          <w:tcPr>
            <w:tcW w:w="1851" w:type="dxa"/>
            <w:tcBorders>
              <w:top w:val="nil"/>
              <w:left w:val="nil"/>
              <w:bottom w:val="single" w:sz="4" w:space="0" w:color="auto"/>
              <w:right w:val="single" w:sz="4" w:space="0" w:color="auto"/>
            </w:tcBorders>
            <w:shd w:val="clear" w:color="auto" w:fill="auto"/>
            <w:vAlign w:val="center"/>
            <w:hideMark/>
          </w:tcPr>
          <w:p w14:paraId="7DE10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14 927 055,15</w:t>
            </w:r>
          </w:p>
        </w:tc>
        <w:tc>
          <w:tcPr>
            <w:tcW w:w="1985" w:type="dxa"/>
            <w:tcBorders>
              <w:top w:val="nil"/>
              <w:left w:val="nil"/>
              <w:bottom w:val="single" w:sz="4" w:space="0" w:color="auto"/>
              <w:right w:val="single" w:sz="4" w:space="0" w:color="auto"/>
            </w:tcBorders>
            <w:shd w:val="clear" w:color="auto" w:fill="auto"/>
            <w:vAlign w:val="center"/>
            <w:hideMark/>
          </w:tcPr>
          <w:p w14:paraId="3BEAED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15 636 285</w:t>
            </w:r>
          </w:p>
        </w:tc>
      </w:tr>
      <w:tr w:rsidR="00545F07" w:rsidRPr="000A3F9E" w14:paraId="46DB0AA7" w14:textId="77777777" w:rsidTr="00547DCD">
        <w:trPr>
          <w:trHeight w:val="57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F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88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8D08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Кабельная линия 10кВ.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54D6A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линии связи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3BAED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1 153 871,88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4583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1 874 976</w:t>
            </w:r>
          </w:p>
        </w:tc>
      </w:tr>
      <w:tr w:rsidR="00545F07" w:rsidRPr="000A3F9E" w14:paraId="633C4D9C" w14:textId="77777777" w:rsidTr="00547DCD">
        <w:trPr>
          <w:trHeight w:val="112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C34763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A81C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4B28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6BF6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EB30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55 303 099,93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962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42 536 880</w:t>
            </w:r>
          </w:p>
        </w:tc>
      </w:tr>
      <w:tr w:rsidR="00545F07" w:rsidRPr="000A3F9E" w14:paraId="78434AC5" w14:textId="77777777" w:rsidTr="00547DCD">
        <w:trPr>
          <w:trHeight w:val="54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38A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51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6402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Третий этап.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933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MV3 (09:06:0021401:1471)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1E1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143 634 160,60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E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110 477 516</w:t>
            </w:r>
          </w:p>
        </w:tc>
      </w:tr>
      <w:tr w:rsidR="00545F07" w:rsidRPr="000A3F9E" w14:paraId="3825CEB8" w14:textId="77777777" w:rsidTr="00547DCD">
        <w:trPr>
          <w:trHeight w:val="40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984F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370B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D07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46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MV4 (09:06:0021401:1471)</w:t>
            </w:r>
          </w:p>
        </w:tc>
        <w:tc>
          <w:tcPr>
            <w:tcW w:w="1851" w:type="dxa"/>
            <w:tcBorders>
              <w:top w:val="single" w:sz="4" w:space="0" w:color="auto"/>
              <w:left w:val="nil"/>
              <w:bottom w:val="nil"/>
              <w:right w:val="single" w:sz="4" w:space="0" w:color="auto"/>
            </w:tcBorders>
            <w:shd w:val="clear" w:color="auto" w:fill="auto"/>
            <w:vAlign w:val="center"/>
            <w:hideMark/>
          </w:tcPr>
          <w:p w14:paraId="408BDC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101 438 436,31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967C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78 022 292</w:t>
            </w:r>
          </w:p>
        </w:tc>
      </w:tr>
      <w:tr w:rsidR="00545F07" w:rsidRPr="000A3F9E" w14:paraId="2CDFD734" w14:textId="77777777" w:rsidTr="00547DCD">
        <w:trPr>
          <w:trHeight w:val="51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1D78279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59274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E7B5ED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DF2D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MV5 (09:06:0021401:1471)</w:t>
            </w:r>
          </w:p>
        </w:tc>
        <w:tc>
          <w:tcPr>
            <w:tcW w:w="1851" w:type="dxa"/>
            <w:tcBorders>
              <w:top w:val="single" w:sz="4" w:space="0" w:color="auto"/>
              <w:left w:val="nil"/>
              <w:bottom w:val="nil"/>
              <w:right w:val="single" w:sz="4" w:space="0" w:color="auto"/>
            </w:tcBorders>
            <w:shd w:val="clear" w:color="auto" w:fill="auto"/>
            <w:vAlign w:val="center"/>
            <w:hideMark/>
          </w:tcPr>
          <w:p w14:paraId="48469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111 393 087,72</w:t>
            </w:r>
          </w:p>
        </w:tc>
        <w:tc>
          <w:tcPr>
            <w:tcW w:w="1985" w:type="dxa"/>
            <w:tcBorders>
              <w:top w:val="nil"/>
              <w:left w:val="nil"/>
              <w:bottom w:val="single" w:sz="4" w:space="0" w:color="auto"/>
              <w:right w:val="single" w:sz="4" w:space="0" w:color="auto"/>
            </w:tcBorders>
            <w:shd w:val="clear" w:color="auto" w:fill="auto"/>
            <w:vAlign w:val="center"/>
            <w:hideMark/>
          </w:tcPr>
          <w:p w14:paraId="58075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85 679 002</w:t>
            </w:r>
          </w:p>
        </w:tc>
      </w:tr>
      <w:tr w:rsidR="00545F07" w:rsidRPr="000A3F9E" w14:paraId="1DEC7423" w14:textId="77777777" w:rsidTr="00547DCD">
        <w:trPr>
          <w:trHeight w:val="175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4FC10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14:paraId="68AC18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09:06:0021401:1472</w:t>
            </w:r>
          </w:p>
        </w:tc>
        <w:tc>
          <w:tcPr>
            <w:tcW w:w="5245" w:type="dxa"/>
            <w:tcBorders>
              <w:top w:val="nil"/>
              <w:left w:val="nil"/>
              <w:bottom w:val="single" w:sz="4" w:space="0" w:color="auto"/>
              <w:right w:val="single" w:sz="4" w:space="0" w:color="auto"/>
            </w:tcBorders>
            <w:shd w:val="clear" w:color="auto" w:fill="auto"/>
            <w:vAlign w:val="center"/>
            <w:hideMark/>
          </w:tcPr>
          <w:p w14:paraId="2D312DD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отцепляемым зажимом</w:t>
            </w:r>
          </w:p>
        </w:tc>
        <w:tc>
          <w:tcPr>
            <w:tcW w:w="3252" w:type="dxa"/>
            <w:gridSpan w:val="2"/>
            <w:tcBorders>
              <w:top w:val="nil"/>
              <w:left w:val="nil"/>
              <w:bottom w:val="single" w:sz="4" w:space="0" w:color="auto"/>
              <w:right w:val="single" w:sz="4" w:space="0" w:color="auto"/>
            </w:tcBorders>
            <w:shd w:val="clear" w:color="auto" w:fill="auto"/>
            <w:vAlign w:val="center"/>
            <w:hideMark/>
          </w:tcPr>
          <w:p w14:paraId="52B865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 зажимом (09:06:0021401:1472)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72260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970 777 161,51</w:t>
            </w:r>
          </w:p>
        </w:tc>
        <w:tc>
          <w:tcPr>
            <w:tcW w:w="1985" w:type="dxa"/>
            <w:tcBorders>
              <w:top w:val="nil"/>
              <w:left w:val="nil"/>
              <w:bottom w:val="single" w:sz="4" w:space="0" w:color="auto"/>
              <w:right w:val="single" w:sz="4" w:space="0" w:color="auto"/>
            </w:tcBorders>
            <w:shd w:val="clear" w:color="auto" w:fill="auto"/>
            <w:vAlign w:val="center"/>
            <w:hideMark/>
          </w:tcPr>
          <w:p w14:paraId="4CE23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790 264 058</w:t>
            </w:r>
          </w:p>
        </w:tc>
      </w:tr>
      <w:tr w:rsidR="00545F07" w:rsidRPr="000A3F9E" w14:paraId="1D7087AB"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330187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40</w:t>
            </w:r>
          </w:p>
        </w:tc>
        <w:tc>
          <w:tcPr>
            <w:tcW w:w="2268" w:type="dxa"/>
            <w:tcBorders>
              <w:top w:val="nil"/>
              <w:left w:val="nil"/>
              <w:bottom w:val="single" w:sz="4" w:space="0" w:color="auto"/>
              <w:right w:val="single" w:sz="4" w:space="0" w:color="auto"/>
            </w:tcBorders>
            <w:shd w:val="clear" w:color="auto" w:fill="auto"/>
            <w:noWrap/>
            <w:vAlign w:val="center"/>
            <w:hideMark/>
          </w:tcPr>
          <w:p w14:paraId="372663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09:06:0021401:1473</w:t>
            </w:r>
          </w:p>
        </w:tc>
        <w:tc>
          <w:tcPr>
            <w:tcW w:w="5245" w:type="dxa"/>
            <w:tcBorders>
              <w:top w:val="nil"/>
              <w:left w:val="nil"/>
              <w:bottom w:val="single" w:sz="4" w:space="0" w:color="auto"/>
              <w:right w:val="single" w:sz="4" w:space="0" w:color="auto"/>
            </w:tcBorders>
            <w:shd w:val="clear" w:color="auto" w:fill="auto"/>
            <w:vAlign w:val="center"/>
            <w:hideMark/>
          </w:tcPr>
          <w:p w14:paraId="56C78F1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верхней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40C858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верхней станции SL8 (09:06:0021401:1473)</w:t>
            </w:r>
          </w:p>
        </w:tc>
        <w:tc>
          <w:tcPr>
            <w:tcW w:w="1851" w:type="dxa"/>
            <w:tcBorders>
              <w:top w:val="nil"/>
              <w:left w:val="nil"/>
              <w:bottom w:val="single" w:sz="4" w:space="0" w:color="auto"/>
              <w:right w:val="single" w:sz="4" w:space="0" w:color="auto"/>
            </w:tcBorders>
            <w:shd w:val="clear" w:color="auto" w:fill="auto"/>
            <w:vAlign w:val="center"/>
            <w:hideMark/>
          </w:tcPr>
          <w:p w14:paraId="60FD60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4 178 932,74</w:t>
            </w:r>
          </w:p>
        </w:tc>
        <w:tc>
          <w:tcPr>
            <w:tcW w:w="1985" w:type="dxa"/>
            <w:tcBorders>
              <w:top w:val="nil"/>
              <w:left w:val="nil"/>
              <w:bottom w:val="single" w:sz="4" w:space="0" w:color="auto"/>
              <w:right w:val="single" w:sz="4" w:space="0" w:color="auto"/>
            </w:tcBorders>
            <w:shd w:val="clear" w:color="auto" w:fill="auto"/>
            <w:vAlign w:val="center"/>
            <w:hideMark/>
          </w:tcPr>
          <w:p w14:paraId="737653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4 377 487</w:t>
            </w:r>
          </w:p>
        </w:tc>
      </w:tr>
      <w:tr w:rsidR="00545F07" w:rsidRPr="000A3F9E" w14:paraId="0BE17EC9" w14:textId="77777777" w:rsidTr="00547DCD">
        <w:trPr>
          <w:trHeight w:val="183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1162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14:paraId="12F0DF0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09:06:0021401:1474</w:t>
            </w:r>
          </w:p>
        </w:tc>
        <w:tc>
          <w:tcPr>
            <w:tcW w:w="5245" w:type="dxa"/>
            <w:tcBorders>
              <w:top w:val="nil"/>
              <w:left w:val="nil"/>
              <w:bottom w:val="single" w:sz="4" w:space="0" w:color="auto"/>
              <w:right w:val="single" w:sz="4" w:space="0" w:color="auto"/>
            </w:tcBorders>
            <w:shd w:val="clear" w:color="auto" w:fill="auto"/>
            <w:vAlign w:val="center"/>
            <w:hideMark/>
          </w:tcPr>
          <w:p w14:paraId="3DA9A2C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нижней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14:paraId="2FD5B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нижней станции SL8 (09:06:0021401:1474)</w:t>
            </w:r>
          </w:p>
        </w:tc>
        <w:tc>
          <w:tcPr>
            <w:tcW w:w="1851" w:type="dxa"/>
            <w:tcBorders>
              <w:top w:val="nil"/>
              <w:left w:val="nil"/>
              <w:bottom w:val="single" w:sz="4" w:space="0" w:color="auto"/>
              <w:right w:val="single" w:sz="4" w:space="0" w:color="auto"/>
            </w:tcBorders>
            <w:shd w:val="clear" w:color="auto" w:fill="auto"/>
            <w:vAlign w:val="center"/>
            <w:hideMark/>
          </w:tcPr>
          <w:p w14:paraId="3413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5 328 391,20</w:t>
            </w:r>
          </w:p>
        </w:tc>
        <w:tc>
          <w:tcPr>
            <w:tcW w:w="1985" w:type="dxa"/>
            <w:tcBorders>
              <w:top w:val="nil"/>
              <w:left w:val="nil"/>
              <w:bottom w:val="single" w:sz="4" w:space="0" w:color="auto"/>
              <w:right w:val="single" w:sz="4" w:space="0" w:color="auto"/>
            </w:tcBorders>
            <w:shd w:val="clear" w:color="auto" w:fill="auto"/>
            <w:vAlign w:val="center"/>
            <w:hideMark/>
          </w:tcPr>
          <w:p w14:paraId="734A7E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5 581 559</w:t>
            </w:r>
          </w:p>
        </w:tc>
      </w:tr>
      <w:tr w:rsidR="00545F07" w:rsidRPr="000A3F9E" w14:paraId="5A5F07A4" w14:textId="77777777" w:rsidTr="00547DCD">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4C98E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14:paraId="236523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09:06:0021401:1475</w:t>
            </w:r>
          </w:p>
        </w:tc>
        <w:tc>
          <w:tcPr>
            <w:tcW w:w="5245" w:type="dxa"/>
            <w:tcBorders>
              <w:top w:val="nil"/>
              <w:left w:val="nil"/>
              <w:bottom w:val="single" w:sz="4" w:space="0" w:color="auto"/>
              <w:right w:val="single" w:sz="4" w:space="0" w:color="auto"/>
            </w:tcBorders>
            <w:shd w:val="clear" w:color="auto" w:fill="auto"/>
            <w:vAlign w:val="center"/>
            <w:hideMark/>
          </w:tcPr>
          <w:p w14:paraId="7A0BC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Пожарный проезд</w:t>
            </w:r>
          </w:p>
        </w:tc>
        <w:tc>
          <w:tcPr>
            <w:tcW w:w="3252" w:type="dxa"/>
            <w:gridSpan w:val="2"/>
            <w:tcBorders>
              <w:top w:val="nil"/>
              <w:left w:val="nil"/>
              <w:bottom w:val="single" w:sz="4" w:space="0" w:color="auto"/>
              <w:right w:val="single" w:sz="4" w:space="0" w:color="auto"/>
            </w:tcBorders>
            <w:shd w:val="clear" w:color="auto" w:fill="auto"/>
            <w:vAlign w:val="center"/>
            <w:hideMark/>
          </w:tcPr>
          <w:p w14:paraId="3162D28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Пожарный проезд SL8 (09:06:0021401:1475)</w:t>
            </w:r>
          </w:p>
        </w:tc>
        <w:tc>
          <w:tcPr>
            <w:tcW w:w="1851" w:type="dxa"/>
            <w:tcBorders>
              <w:top w:val="nil"/>
              <w:left w:val="nil"/>
              <w:bottom w:val="single" w:sz="4" w:space="0" w:color="auto"/>
              <w:right w:val="single" w:sz="4" w:space="0" w:color="auto"/>
            </w:tcBorders>
            <w:shd w:val="clear" w:color="auto" w:fill="auto"/>
            <w:vAlign w:val="center"/>
            <w:hideMark/>
          </w:tcPr>
          <w:p w14:paraId="37327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956 492,79</w:t>
            </w:r>
          </w:p>
        </w:tc>
        <w:tc>
          <w:tcPr>
            <w:tcW w:w="1985" w:type="dxa"/>
            <w:tcBorders>
              <w:top w:val="nil"/>
              <w:left w:val="nil"/>
              <w:bottom w:val="single" w:sz="4" w:space="0" w:color="auto"/>
              <w:right w:val="single" w:sz="4" w:space="0" w:color="auto"/>
            </w:tcBorders>
            <w:shd w:val="clear" w:color="auto" w:fill="auto"/>
            <w:vAlign w:val="center"/>
            <w:hideMark/>
          </w:tcPr>
          <w:p w14:paraId="26F9D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4 508 148</w:t>
            </w:r>
          </w:p>
        </w:tc>
      </w:tr>
      <w:tr w:rsidR="00545F07" w:rsidRPr="000A3F9E" w14:paraId="4BAE1117" w14:textId="77777777" w:rsidTr="00547DCD">
        <w:trPr>
          <w:trHeight w:val="28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03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920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Гараж кресел</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1B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кресел (09:06:0021401:1476)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2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103 066 733,61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6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105 108 554</w:t>
            </w:r>
          </w:p>
        </w:tc>
      </w:tr>
      <w:tr w:rsidR="00545F07" w:rsidRPr="000A3F9E" w14:paraId="5134D0A0" w14:textId="77777777" w:rsidTr="00547DCD">
        <w:trPr>
          <w:trHeight w:val="18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850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70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F9D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(дождевая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829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SL8 (09:06:0021401:1478)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42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2 158 085,06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754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1 659 911</w:t>
            </w:r>
          </w:p>
        </w:tc>
      </w:tr>
      <w:tr w:rsidR="00545F07" w:rsidRPr="000A3F9E" w14:paraId="1FE52748" w14:textId="77777777" w:rsidTr="00547DCD">
        <w:trPr>
          <w:trHeight w:val="16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6DE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6A1B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A2685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89B2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Тротуары SL8 (09:06:0021401:1479)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3889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183 185,62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94F7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863 391</w:t>
            </w:r>
          </w:p>
        </w:tc>
      </w:tr>
      <w:tr w:rsidR="00545F07" w:rsidRPr="000A3F9E" w14:paraId="59C8763A" w14:textId="77777777" w:rsidTr="00547DCD">
        <w:trPr>
          <w:trHeight w:val="16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520B3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14:paraId="428D2E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09:06:0021401:1485</w:t>
            </w:r>
          </w:p>
        </w:tc>
        <w:tc>
          <w:tcPr>
            <w:tcW w:w="5245" w:type="dxa"/>
            <w:tcBorders>
              <w:top w:val="nil"/>
              <w:left w:val="nil"/>
              <w:bottom w:val="single" w:sz="4" w:space="0" w:color="auto"/>
              <w:right w:val="single" w:sz="4" w:space="0" w:color="auto"/>
            </w:tcBorders>
            <w:shd w:val="clear" w:color="auto" w:fill="auto"/>
            <w:vAlign w:val="center"/>
            <w:hideMark/>
          </w:tcPr>
          <w:p w14:paraId="3D2BB4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Проезды и площадки.</w:t>
            </w:r>
          </w:p>
        </w:tc>
        <w:tc>
          <w:tcPr>
            <w:tcW w:w="3252" w:type="dxa"/>
            <w:gridSpan w:val="2"/>
            <w:tcBorders>
              <w:top w:val="nil"/>
              <w:left w:val="nil"/>
              <w:bottom w:val="single" w:sz="4" w:space="0" w:color="auto"/>
              <w:right w:val="single" w:sz="4" w:space="0" w:color="auto"/>
            </w:tcBorders>
            <w:shd w:val="clear" w:color="auto" w:fill="auto"/>
            <w:vAlign w:val="center"/>
            <w:hideMark/>
          </w:tcPr>
          <w:p w14:paraId="50B5E3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площадки SL8 (09:06:0021401:1485)</w:t>
            </w:r>
          </w:p>
        </w:tc>
        <w:tc>
          <w:tcPr>
            <w:tcW w:w="1851" w:type="dxa"/>
            <w:tcBorders>
              <w:top w:val="nil"/>
              <w:left w:val="nil"/>
              <w:bottom w:val="single" w:sz="4" w:space="0" w:color="auto"/>
              <w:right w:val="single" w:sz="4" w:space="0" w:color="auto"/>
            </w:tcBorders>
            <w:shd w:val="clear" w:color="auto" w:fill="auto"/>
            <w:vAlign w:val="center"/>
            <w:hideMark/>
          </w:tcPr>
          <w:p w14:paraId="6CEF76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835 956,00</w:t>
            </w:r>
          </w:p>
        </w:tc>
        <w:tc>
          <w:tcPr>
            <w:tcW w:w="1985" w:type="dxa"/>
            <w:tcBorders>
              <w:top w:val="nil"/>
              <w:left w:val="nil"/>
              <w:bottom w:val="single" w:sz="4" w:space="0" w:color="auto"/>
              <w:right w:val="single" w:sz="4" w:space="0" w:color="auto"/>
            </w:tcBorders>
            <w:shd w:val="clear" w:color="auto" w:fill="auto"/>
            <w:vAlign w:val="center"/>
            <w:hideMark/>
          </w:tcPr>
          <w:p w14:paraId="39AA6A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3 940 033</w:t>
            </w:r>
          </w:p>
        </w:tc>
      </w:tr>
      <w:tr w:rsidR="00545F07" w:rsidRPr="000A3F9E" w14:paraId="65455A30" w14:textId="77777777" w:rsidTr="00547DCD">
        <w:trPr>
          <w:trHeight w:val="153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A6C789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14:paraId="2E5A49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09:06:0021401:1463</w:t>
            </w:r>
          </w:p>
        </w:tc>
        <w:tc>
          <w:tcPr>
            <w:tcW w:w="5245" w:type="dxa"/>
            <w:tcBorders>
              <w:top w:val="nil"/>
              <w:left w:val="nil"/>
              <w:bottom w:val="single" w:sz="4" w:space="0" w:color="auto"/>
              <w:right w:val="single" w:sz="4" w:space="0" w:color="auto"/>
            </w:tcBorders>
            <w:shd w:val="clear" w:color="auto" w:fill="auto"/>
            <w:vAlign w:val="center"/>
            <w:hideMark/>
          </w:tcPr>
          <w:p w14:paraId="58BA640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10кВ»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019CA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МФЦ (09:06:0021401:1463)</w:t>
            </w:r>
          </w:p>
        </w:tc>
        <w:tc>
          <w:tcPr>
            <w:tcW w:w="1851" w:type="dxa"/>
            <w:tcBorders>
              <w:top w:val="nil"/>
              <w:left w:val="nil"/>
              <w:bottom w:val="single" w:sz="4" w:space="0" w:color="auto"/>
              <w:right w:val="single" w:sz="4" w:space="0" w:color="auto"/>
            </w:tcBorders>
            <w:shd w:val="clear" w:color="auto" w:fill="auto"/>
            <w:vAlign w:val="center"/>
            <w:hideMark/>
          </w:tcPr>
          <w:p w14:paraId="7241F1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6 003 381,71</w:t>
            </w:r>
          </w:p>
        </w:tc>
        <w:tc>
          <w:tcPr>
            <w:tcW w:w="1985" w:type="dxa"/>
            <w:tcBorders>
              <w:top w:val="nil"/>
              <w:left w:val="nil"/>
              <w:bottom w:val="single" w:sz="4" w:space="0" w:color="auto"/>
              <w:right w:val="single" w:sz="4" w:space="0" w:color="auto"/>
            </w:tcBorders>
            <w:shd w:val="clear" w:color="auto" w:fill="auto"/>
            <w:vAlign w:val="center"/>
            <w:hideMark/>
          </w:tcPr>
          <w:p w14:paraId="66EB20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4 617 555</w:t>
            </w:r>
          </w:p>
        </w:tc>
      </w:tr>
      <w:tr w:rsidR="00545F07" w:rsidRPr="000A3F9E" w14:paraId="0BE37B44" w14:textId="77777777" w:rsidTr="00547DCD">
        <w:trPr>
          <w:trHeight w:val="71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CB7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66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C1F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A119C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0A667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1 948 790,46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DC98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1 498 930</w:t>
            </w:r>
          </w:p>
        </w:tc>
      </w:tr>
      <w:tr w:rsidR="00545F07" w:rsidRPr="000A3F9E" w14:paraId="15141179" w14:textId="77777777" w:rsidTr="00547DCD">
        <w:trPr>
          <w:trHeight w:val="141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0FC97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5C35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D7321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C9C8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пешеходных и прогулочных дорожек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C14F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1 089 734,76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B475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838 179</w:t>
            </w:r>
          </w:p>
        </w:tc>
      </w:tr>
      <w:tr w:rsidR="00545F07" w:rsidRPr="000A3F9E" w14:paraId="2B8A70C3" w14:textId="77777777" w:rsidTr="00547DCD">
        <w:trPr>
          <w:trHeight w:val="169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0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4ECB1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66D41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EE33A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МФЦ (09:06:0021401:1480)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E3865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269 375,61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AD68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207 193</w:t>
            </w:r>
          </w:p>
        </w:tc>
      </w:tr>
      <w:tr w:rsidR="00545F07" w:rsidRPr="000A3F9E" w14:paraId="0323EBE8" w14:textId="77777777" w:rsidTr="00547DCD">
        <w:trPr>
          <w:trHeight w:val="126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B7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AD6D1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E3F0FA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Дренаж</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47CB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 МФЦ (09:06:0021401:1481)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45FF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2 005 178,75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63DD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1 542 301</w:t>
            </w:r>
          </w:p>
        </w:tc>
      </w:tr>
      <w:tr w:rsidR="00545F07" w:rsidRPr="000A3F9E" w14:paraId="5FF0EB2F" w14:textId="77777777" w:rsidTr="00547DCD">
        <w:trPr>
          <w:trHeight w:val="14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CEE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696CF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2AC0DA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Проезды и 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95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тротуары МФЦ (09:06:0021401:1482)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D157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2 301 763,84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26BB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10 848 688</w:t>
            </w:r>
          </w:p>
        </w:tc>
      </w:tr>
      <w:tr w:rsidR="00545F07" w:rsidRPr="000A3F9E" w14:paraId="3B3A3544" w14:textId="77777777" w:rsidTr="00547DCD">
        <w:trPr>
          <w:trHeight w:val="56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B58D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B35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09:06:0021401:1483</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C14091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w:t>
            </w:r>
          </w:p>
        </w:tc>
        <w:tc>
          <w:tcPr>
            <w:tcW w:w="3252" w:type="dxa"/>
            <w:gridSpan w:val="2"/>
            <w:tcBorders>
              <w:top w:val="nil"/>
              <w:left w:val="nil"/>
              <w:bottom w:val="single" w:sz="4" w:space="0" w:color="auto"/>
              <w:right w:val="single" w:sz="4" w:space="0" w:color="auto"/>
            </w:tcBorders>
            <w:shd w:val="clear" w:color="auto" w:fill="auto"/>
            <w:vAlign w:val="center"/>
            <w:hideMark/>
          </w:tcPr>
          <w:p w14:paraId="47ADC7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КТП-1 (09:06:0021401:1483)</w:t>
            </w:r>
          </w:p>
        </w:tc>
        <w:tc>
          <w:tcPr>
            <w:tcW w:w="1851" w:type="dxa"/>
            <w:tcBorders>
              <w:top w:val="nil"/>
              <w:left w:val="nil"/>
              <w:bottom w:val="single" w:sz="4" w:space="0" w:color="auto"/>
              <w:right w:val="single" w:sz="4" w:space="0" w:color="auto"/>
            </w:tcBorders>
            <w:shd w:val="clear" w:color="auto" w:fill="auto"/>
            <w:vAlign w:val="center"/>
            <w:hideMark/>
          </w:tcPr>
          <w:p w14:paraId="70D49E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49 863 298,70</w:t>
            </w:r>
          </w:p>
        </w:tc>
        <w:tc>
          <w:tcPr>
            <w:tcW w:w="1985" w:type="dxa"/>
            <w:tcBorders>
              <w:top w:val="nil"/>
              <w:left w:val="nil"/>
              <w:bottom w:val="single" w:sz="4" w:space="0" w:color="auto"/>
              <w:right w:val="single" w:sz="4" w:space="0" w:color="auto"/>
            </w:tcBorders>
            <w:shd w:val="clear" w:color="auto" w:fill="auto"/>
            <w:vAlign w:val="center"/>
            <w:hideMark/>
          </w:tcPr>
          <w:p w14:paraId="27D897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50 861 469</w:t>
            </w:r>
          </w:p>
        </w:tc>
      </w:tr>
      <w:tr w:rsidR="00545F07" w:rsidRPr="000A3F9E" w14:paraId="2AB181A2" w14:textId="77777777" w:rsidTr="00547DCD">
        <w:trPr>
          <w:trHeight w:val="475"/>
        </w:trPr>
        <w:tc>
          <w:tcPr>
            <w:tcW w:w="576" w:type="dxa"/>
            <w:vMerge/>
            <w:tcBorders>
              <w:top w:val="nil"/>
              <w:left w:val="single" w:sz="4" w:space="0" w:color="auto"/>
              <w:bottom w:val="single" w:sz="4" w:space="0" w:color="000000"/>
              <w:right w:val="single" w:sz="4" w:space="0" w:color="auto"/>
            </w:tcBorders>
            <w:vAlign w:val="center"/>
            <w:hideMark/>
          </w:tcPr>
          <w:p w14:paraId="431A4B0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2BCC6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7F0796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61301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Многофункциональный центр (09:06:0021401:1483)</w:t>
            </w:r>
          </w:p>
        </w:tc>
        <w:tc>
          <w:tcPr>
            <w:tcW w:w="1851" w:type="dxa"/>
            <w:tcBorders>
              <w:top w:val="nil"/>
              <w:left w:val="nil"/>
              <w:bottom w:val="single" w:sz="4" w:space="0" w:color="auto"/>
              <w:right w:val="single" w:sz="4" w:space="0" w:color="auto"/>
            </w:tcBorders>
            <w:shd w:val="clear" w:color="auto" w:fill="auto"/>
            <w:vAlign w:val="center"/>
            <w:hideMark/>
          </w:tcPr>
          <w:p w14:paraId="0DAB04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255 041 344,07</w:t>
            </w:r>
          </w:p>
        </w:tc>
        <w:tc>
          <w:tcPr>
            <w:tcW w:w="1985" w:type="dxa"/>
            <w:tcBorders>
              <w:top w:val="nil"/>
              <w:left w:val="nil"/>
              <w:bottom w:val="single" w:sz="4" w:space="0" w:color="auto"/>
              <w:right w:val="single" w:sz="4" w:space="0" w:color="auto"/>
            </w:tcBorders>
            <w:shd w:val="clear" w:color="auto" w:fill="auto"/>
            <w:vAlign w:val="center"/>
            <w:hideMark/>
          </w:tcPr>
          <w:p w14:paraId="74DF043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259 952 129</w:t>
            </w:r>
          </w:p>
        </w:tc>
      </w:tr>
      <w:tr w:rsidR="00545F07" w:rsidRPr="000A3F9E" w14:paraId="57ABE4DA" w14:textId="77777777" w:rsidTr="00547DCD">
        <w:trPr>
          <w:trHeight w:val="155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6C6DA9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14:paraId="45BDFD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09:06:0021401:1486</w:t>
            </w:r>
          </w:p>
        </w:tc>
        <w:tc>
          <w:tcPr>
            <w:tcW w:w="5245" w:type="dxa"/>
            <w:tcBorders>
              <w:top w:val="nil"/>
              <w:left w:val="nil"/>
              <w:bottom w:val="single" w:sz="4" w:space="0" w:color="auto"/>
              <w:right w:val="single" w:sz="4" w:space="0" w:color="auto"/>
            </w:tcBorders>
            <w:shd w:val="clear" w:color="auto" w:fill="auto"/>
            <w:vAlign w:val="center"/>
            <w:hideMark/>
          </w:tcPr>
          <w:p w14:paraId="24B2D52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7BA898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водоснабжения МФЦ  (09:06:0021401:1486)</w:t>
            </w:r>
          </w:p>
        </w:tc>
        <w:tc>
          <w:tcPr>
            <w:tcW w:w="1851" w:type="dxa"/>
            <w:tcBorders>
              <w:top w:val="nil"/>
              <w:left w:val="nil"/>
              <w:bottom w:val="single" w:sz="4" w:space="0" w:color="auto"/>
              <w:right w:val="single" w:sz="4" w:space="0" w:color="auto"/>
            </w:tcBorders>
            <w:shd w:val="clear" w:color="auto" w:fill="auto"/>
            <w:vAlign w:val="center"/>
            <w:hideMark/>
          </w:tcPr>
          <w:p w14:paraId="0DFEBE4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706 535,99</w:t>
            </w:r>
          </w:p>
        </w:tc>
        <w:tc>
          <w:tcPr>
            <w:tcW w:w="1985" w:type="dxa"/>
            <w:tcBorders>
              <w:top w:val="nil"/>
              <w:left w:val="nil"/>
              <w:bottom w:val="single" w:sz="4" w:space="0" w:color="auto"/>
              <w:right w:val="single" w:sz="4" w:space="0" w:color="auto"/>
            </w:tcBorders>
            <w:shd w:val="clear" w:color="auto" w:fill="auto"/>
            <w:vAlign w:val="center"/>
            <w:hideMark/>
          </w:tcPr>
          <w:p w14:paraId="00D71E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543 439</w:t>
            </w:r>
          </w:p>
        </w:tc>
      </w:tr>
      <w:tr w:rsidR="00545F07" w:rsidRPr="000A3F9E" w14:paraId="39E4D844"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6B9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686B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8EA7B1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681D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МФЦ (09:06:0021401:1487)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EE99A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1 344 520,73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DD96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1 034 150</w:t>
            </w:r>
          </w:p>
        </w:tc>
      </w:tr>
      <w:tr w:rsidR="00545F07" w:rsidRPr="000A3F9E" w14:paraId="4718872C" w14:textId="77777777" w:rsidTr="00547DCD">
        <w:trPr>
          <w:trHeight w:val="84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821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A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09:06:0000000:15230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B2F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Четвертый этап». Система искусственного снегообразования трасс.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5607F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КТП-2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1FBA2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17 464 234,71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A2BC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18 294 014</w:t>
            </w:r>
          </w:p>
        </w:tc>
      </w:tr>
      <w:tr w:rsidR="00545F07" w:rsidRPr="000A3F9E" w14:paraId="37DAF1EF" w14:textId="77777777" w:rsidTr="00547DCD">
        <w:trPr>
          <w:trHeight w:val="5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30671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3D6F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F8E0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B8354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Дорога на Безымянном ручье (479,88 м)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7DFD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655 988,03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ADD5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3 091 807</w:t>
            </w:r>
          </w:p>
        </w:tc>
      </w:tr>
      <w:tr w:rsidR="00545F07" w:rsidRPr="000A3F9E" w14:paraId="0BAF930C" w14:textId="77777777" w:rsidTr="00547DCD">
        <w:trPr>
          <w:trHeight w:val="70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58037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CD47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3B743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BE6A04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0,4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(Внутриплощадочные сети)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A082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58 113 480,15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BC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44 698 510</w:t>
            </w:r>
          </w:p>
        </w:tc>
      </w:tr>
      <w:tr w:rsidR="00545F07" w:rsidRPr="000A3F9E" w14:paraId="74199D27" w14:textId="77777777" w:rsidTr="00547DCD">
        <w:trPr>
          <w:trHeight w:val="48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9A8FB3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BA4E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584B2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4824E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10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8BDB1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1 836 437,13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59E7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1 412 512</w:t>
            </w:r>
          </w:p>
        </w:tc>
      </w:tr>
      <w:tr w:rsidR="00545F07" w:rsidRPr="000A3F9E" w14:paraId="05B29C53" w14:textId="77777777" w:rsidTr="00547DCD">
        <w:trPr>
          <w:trHeight w:val="5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5AEE20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22AA0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E15C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5A5AC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искусственного снегообразования SL8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D4D8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795 573 237,98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7B8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613 689 777</w:t>
            </w:r>
          </w:p>
        </w:tc>
      </w:tr>
      <w:tr w:rsidR="00545F07" w:rsidRPr="000A3F9E" w14:paraId="17DEDB02" w14:textId="77777777" w:rsidTr="00547DCD">
        <w:trPr>
          <w:trHeight w:val="19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BE3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4643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09:06:0021401:1747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08B78A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1A062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Лавинозащитные и противооползневые сооружения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(09:06:0021401:1747)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F76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52 031 279,81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BEC6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67 915 506</w:t>
            </w:r>
          </w:p>
        </w:tc>
      </w:tr>
      <w:tr w:rsidR="00545F07" w:rsidRPr="000A3F9E" w14:paraId="2A93AAF3" w14:textId="77777777" w:rsidTr="00547DCD">
        <w:trPr>
          <w:trHeight w:val="14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B84985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14:paraId="08D53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09:06:0000000:15472</w:t>
            </w:r>
          </w:p>
        </w:tc>
        <w:tc>
          <w:tcPr>
            <w:tcW w:w="5245" w:type="dxa"/>
            <w:tcBorders>
              <w:top w:val="nil"/>
              <w:left w:val="nil"/>
              <w:bottom w:val="single" w:sz="4" w:space="0" w:color="auto"/>
              <w:right w:val="single" w:sz="4" w:space="0" w:color="auto"/>
            </w:tcBorders>
            <w:shd w:val="clear" w:color="auto" w:fill="auto"/>
            <w:vAlign w:val="center"/>
            <w:hideMark/>
          </w:tcPr>
          <w:p w14:paraId="77FCD7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39DEE05B" w14:textId="5A6E3F9C"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автомобильная дорога</w:t>
            </w:r>
          </w:p>
        </w:tc>
        <w:tc>
          <w:tcPr>
            <w:tcW w:w="1851" w:type="dxa"/>
            <w:tcBorders>
              <w:top w:val="nil"/>
              <w:left w:val="nil"/>
              <w:bottom w:val="single" w:sz="4" w:space="0" w:color="auto"/>
              <w:right w:val="single" w:sz="4" w:space="0" w:color="auto"/>
            </w:tcBorders>
            <w:shd w:val="clear" w:color="auto" w:fill="auto"/>
            <w:vAlign w:val="center"/>
            <w:hideMark/>
          </w:tcPr>
          <w:p w14:paraId="3651C7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50 392 112,97</w:t>
            </w:r>
          </w:p>
        </w:tc>
        <w:tc>
          <w:tcPr>
            <w:tcW w:w="1985" w:type="dxa"/>
            <w:tcBorders>
              <w:top w:val="nil"/>
              <w:left w:val="nil"/>
              <w:bottom w:val="single" w:sz="4" w:space="0" w:color="auto"/>
              <w:right w:val="single" w:sz="4" w:space="0" w:color="auto"/>
            </w:tcBorders>
            <w:shd w:val="clear" w:color="auto" w:fill="auto"/>
            <w:vAlign w:val="center"/>
            <w:hideMark/>
          </w:tcPr>
          <w:p w14:paraId="7A585A7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37 214 319</w:t>
            </w:r>
          </w:p>
        </w:tc>
      </w:tr>
      <w:tr w:rsidR="00545F07" w:rsidRPr="000A3F9E" w14:paraId="53707837" w14:textId="77777777" w:rsidTr="00547DCD">
        <w:trPr>
          <w:trHeight w:val="15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01C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DAC6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ED82C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Мостовой переход</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BE9E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FD093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939 746,06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C27E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2 303 193</w:t>
            </w:r>
          </w:p>
        </w:tc>
      </w:tr>
      <w:tr w:rsidR="00545F07" w:rsidRPr="000A3F9E" w14:paraId="7A9E39E7"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C25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BDD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ACDC0"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Наружное освещение</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041C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8D123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32 286 113,70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4380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23 843 131</w:t>
            </w:r>
          </w:p>
        </w:tc>
      </w:tr>
      <w:tr w:rsidR="00545F07" w:rsidRPr="000A3F9E" w14:paraId="07F27119" w14:textId="77777777" w:rsidTr="00547DCD">
        <w:trPr>
          <w:trHeight w:val="4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3203FA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363F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3407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2110860" w14:textId="528B34E3"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7B38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11 548 799,01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2A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8 528 729</w:t>
            </w:r>
          </w:p>
        </w:tc>
      </w:tr>
      <w:tr w:rsidR="00545F07" w:rsidRPr="000A3F9E" w14:paraId="62393805" w14:textId="77777777" w:rsidTr="00547DCD">
        <w:trPr>
          <w:trHeight w:val="23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900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7C6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473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Стоянка автомобилей</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4DC1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Разворотная площадка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B70C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797 151,62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2979F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1 953 713</w:t>
            </w:r>
          </w:p>
        </w:tc>
      </w:tr>
      <w:tr w:rsidR="00545F07" w:rsidRPr="000A3F9E" w14:paraId="0BC38529" w14:textId="77777777" w:rsidTr="00547DCD">
        <w:trPr>
          <w:trHeight w:val="4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8270D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1BB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C19AF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7640F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охранного телевидения стоянок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4B3FD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14 533 403,06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1369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10 732 844</w:t>
            </w:r>
          </w:p>
        </w:tc>
      </w:tr>
      <w:tr w:rsidR="00545F07" w:rsidRPr="000A3F9E" w14:paraId="4A34687F" w14:textId="77777777" w:rsidTr="00547DCD">
        <w:trPr>
          <w:trHeight w:val="2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6D81C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D229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7D43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450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передачи данных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2A520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1 962 309,11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EBD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2 561 367</w:t>
            </w:r>
          </w:p>
        </w:tc>
      </w:tr>
      <w:tr w:rsidR="00545F07" w:rsidRPr="000A3F9E" w14:paraId="6DB062FF" w14:textId="77777777" w:rsidTr="00547DCD">
        <w:trPr>
          <w:trHeight w:val="26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7999B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DEA7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C243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B48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D643F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59 442 502,13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DFE7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43 897 985</w:t>
            </w:r>
          </w:p>
        </w:tc>
      </w:tr>
      <w:tr w:rsidR="00545F07" w:rsidRPr="000A3F9E" w14:paraId="57E5B217" w14:textId="77777777" w:rsidTr="00547DCD">
        <w:trPr>
          <w:trHeight w:val="26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2D2B91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1362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7C6E1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3B5C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453F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63 957 426,20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A805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47 232 234</w:t>
            </w:r>
          </w:p>
        </w:tc>
      </w:tr>
      <w:tr w:rsidR="00545F07" w:rsidRPr="000A3F9E" w14:paraId="150A5746" w14:textId="77777777" w:rsidTr="00547DCD">
        <w:trPr>
          <w:trHeight w:val="27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1EE07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AB4F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188E8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F216A0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FED47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24 545 921,53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EAC1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18 127 038</w:t>
            </w:r>
          </w:p>
        </w:tc>
      </w:tr>
      <w:tr w:rsidR="00545F07" w:rsidRPr="000A3F9E" w14:paraId="5819D633" w14:textId="77777777" w:rsidTr="00547DCD">
        <w:trPr>
          <w:trHeight w:val="155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DD8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B8D6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0C225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E16C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2E0CD2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2 685 738,98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008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1 983 405</w:t>
            </w:r>
          </w:p>
        </w:tc>
      </w:tr>
      <w:tr w:rsidR="00545F07" w:rsidRPr="000A3F9E" w14:paraId="46C0132B" w14:textId="77777777" w:rsidTr="00547DCD">
        <w:trPr>
          <w:trHeight w:val="148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23B3C5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14:paraId="6587B3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09:06:0021602:475</w:t>
            </w:r>
          </w:p>
        </w:tc>
        <w:tc>
          <w:tcPr>
            <w:tcW w:w="5245" w:type="dxa"/>
            <w:tcBorders>
              <w:top w:val="nil"/>
              <w:left w:val="nil"/>
              <w:bottom w:val="single" w:sz="4" w:space="0" w:color="auto"/>
              <w:right w:val="single" w:sz="4" w:space="0" w:color="auto"/>
            </w:tcBorders>
            <w:shd w:val="clear" w:color="auto" w:fill="auto"/>
            <w:vAlign w:val="center"/>
            <w:hideMark/>
          </w:tcPr>
          <w:p w14:paraId="220A58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252" w:type="dxa"/>
            <w:gridSpan w:val="2"/>
            <w:tcBorders>
              <w:top w:val="nil"/>
              <w:left w:val="nil"/>
              <w:bottom w:val="single" w:sz="4" w:space="0" w:color="auto"/>
              <w:right w:val="single" w:sz="4" w:space="0" w:color="auto"/>
            </w:tcBorders>
            <w:shd w:val="clear" w:color="auto" w:fill="auto"/>
            <w:noWrap/>
            <w:vAlign w:val="center"/>
            <w:hideMark/>
          </w:tcPr>
          <w:p w14:paraId="01FE99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w:t>
            </w:r>
          </w:p>
        </w:tc>
        <w:tc>
          <w:tcPr>
            <w:tcW w:w="1851" w:type="dxa"/>
            <w:tcBorders>
              <w:top w:val="nil"/>
              <w:left w:val="nil"/>
              <w:bottom w:val="single" w:sz="4" w:space="0" w:color="auto"/>
              <w:right w:val="single" w:sz="4" w:space="0" w:color="auto"/>
            </w:tcBorders>
            <w:shd w:val="clear" w:color="auto" w:fill="auto"/>
            <w:noWrap/>
            <w:vAlign w:val="center"/>
            <w:hideMark/>
          </w:tcPr>
          <w:p w14:paraId="1F473D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15 518 847,50</w:t>
            </w:r>
          </w:p>
        </w:tc>
        <w:tc>
          <w:tcPr>
            <w:tcW w:w="1985" w:type="dxa"/>
            <w:tcBorders>
              <w:top w:val="nil"/>
              <w:left w:val="nil"/>
              <w:bottom w:val="single" w:sz="4" w:space="0" w:color="auto"/>
              <w:right w:val="single" w:sz="4" w:space="0" w:color="auto"/>
            </w:tcBorders>
            <w:shd w:val="clear" w:color="auto" w:fill="auto"/>
            <w:noWrap/>
            <w:vAlign w:val="center"/>
            <w:hideMark/>
          </w:tcPr>
          <w:p w14:paraId="0B0480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11 460 590</w:t>
            </w:r>
          </w:p>
        </w:tc>
      </w:tr>
      <w:tr w:rsidR="00545F07" w:rsidRPr="000A3F9E" w14:paraId="15DA0607" w14:textId="77777777" w:rsidTr="00547DCD">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C213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38388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09:06:0021401:1982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1026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Транспорная инфраструктура. Проезд до комплекса шале.</w:t>
            </w:r>
          </w:p>
        </w:tc>
        <w:tc>
          <w:tcPr>
            <w:tcW w:w="3252" w:type="dxa"/>
            <w:gridSpan w:val="2"/>
            <w:tcBorders>
              <w:top w:val="nil"/>
              <w:left w:val="nil"/>
              <w:bottom w:val="single" w:sz="4" w:space="0" w:color="auto"/>
              <w:right w:val="single" w:sz="4" w:space="0" w:color="auto"/>
            </w:tcBorders>
            <w:shd w:val="clear" w:color="auto" w:fill="auto"/>
            <w:vAlign w:val="center"/>
            <w:hideMark/>
          </w:tcPr>
          <w:p w14:paraId="1EA85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(32 м) (09:06:0021401:1982)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3B757C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31 546 596,11</w:t>
            </w:r>
          </w:p>
        </w:tc>
        <w:tc>
          <w:tcPr>
            <w:tcW w:w="1985" w:type="dxa"/>
            <w:tcBorders>
              <w:top w:val="nil"/>
              <w:left w:val="nil"/>
              <w:bottom w:val="single" w:sz="4" w:space="0" w:color="auto"/>
              <w:right w:val="single" w:sz="4" w:space="0" w:color="auto"/>
            </w:tcBorders>
            <w:shd w:val="clear" w:color="auto" w:fill="auto"/>
            <w:noWrap/>
            <w:vAlign w:val="center"/>
            <w:hideMark/>
          </w:tcPr>
          <w:p w14:paraId="252EF7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29 298 008</w:t>
            </w:r>
          </w:p>
        </w:tc>
      </w:tr>
      <w:tr w:rsidR="00545F07" w:rsidRPr="000A3F9E" w14:paraId="555AA3FF" w14:textId="77777777" w:rsidTr="00547DCD">
        <w:trPr>
          <w:trHeight w:val="853"/>
        </w:trPr>
        <w:tc>
          <w:tcPr>
            <w:tcW w:w="576" w:type="dxa"/>
            <w:vMerge/>
            <w:tcBorders>
              <w:top w:val="nil"/>
              <w:left w:val="single" w:sz="4" w:space="0" w:color="auto"/>
              <w:bottom w:val="single" w:sz="4" w:space="0" w:color="auto"/>
              <w:right w:val="single" w:sz="4" w:space="0" w:color="auto"/>
            </w:tcBorders>
            <w:vAlign w:val="center"/>
            <w:hideMark/>
          </w:tcPr>
          <w:p w14:paraId="6825FF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4BB49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700DD8C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14:paraId="5E41882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Проезд до комплекса Шале (774 м.) </w:t>
            </w:r>
            <w:r w:rsidRPr="000A3F9E">
              <w:rPr>
                <w:rFonts w:ascii="Times New Roman" w:hAnsi="Times New Roman" w:cs="Times New Roman"/>
                <w:color w:val="000000"/>
                <w:lang w:eastAsia="ru-RU"/>
              </w:rPr>
              <w:t>(09:06:0021401:1982)</w:t>
            </w:r>
          </w:p>
        </w:tc>
        <w:tc>
          <w:tcPr>
            <w:tcW w:w="1851" w:type="dxa"/>
            <w:tcBorders>
              <w:top w:val="nil"/>
              <w:left w:val="nil"/>
              <w:bottom w:val="single" w:sz="4" w:space="0" w:color="auto"/>
              <w:right w:val="single" w:sz="4" w:space="0" w:color="auto"/>
            </w:tcBorders>
            <w:shd w:val="clear" w:color="auto" w:fill="auto"/>
            <w:noWrap/>
            <w:vAlign w:val="center"/>
            <w:hideMark/>
          </w:tcPr>
          <w:p w14:paraId="13104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33 559 612,37</w:t>
            </w:r>
          </w:p>
        </w:tc>
        <w:tc>
          <w:tcPr>
            <w:tcW w:w="1985" w:type="dxa"/>
            <w:tcBorders>
              <w:top w:val="nil"/>
              <w:left w:val="nil"/>
              <w:bottom w:val="single" w:sz="4" w:space="0" w:color="auto"/>
              <w:right w:val="single" w:sz="4" w:space="0" w:color="auto"/>
            </w:tcBorders>
            <w:shd w:val="clear" w:color="auto" w:fill="auto"/>
            <w:noWrap/>
            <w:vAlign w:val="center"/>
            <w:hideMark/>
          </w:tcPr>
          <w:p w14:paraId="7327B5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31 167 540</w:t>
            </w:r>
          </w:p>
        </w:tc>
      </w:tr>
      <w:tr w:rsidR="00545F07" w:rsidRPr="000A3F9E" w14:paraId="5F9710A0" w14:textId="77777777" w:rsidTr="00547DCD">
        <w:trPr>
          <w:trHeight w:val="66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23E7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F4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81AC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водоотведения.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A6858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Локальное очистное сооружение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01DCB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254 997,28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025C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255 044</w:t>
            </w:r>
          </w:p>
        </w:tc>
      </w:tr>
      <w:tr w:rsidR="00545F07" w:rsidRPr="000A3F9E" w14:paraId="2C6FF0D4"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65A1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F9D04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4B83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E6016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№1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4D12F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6 646 273,12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0D97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6 175 008</w:t>
            </w:r>
          </w:p>
        </w:tc>
      </w:tr>
      <w:tr w:rsidR="00545F07" w:rsidRPr="000A3F9E" w14:paraId="408CC7F4" w14:textId="77777777" w:rsidTr="00547DCD">
        <w:trPr>
          <w:trHeight w:val="70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D76BD8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5277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B019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3BE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№2-3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14AF6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3 592 765,30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D5EA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3 338 015</w:t>
            </w:r>
          </w:p>
        </w:tc>
      </w:tr>
      <w:tr w:rsidR="00545F07" w:rsidRPr="000A3F9E" w14:paraId="2A56082C" w14:textId="77777777" w:rsidTr="00547DCD">
        <w:trPr>
          <w:trHeight w:val="11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FB1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B48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6DBC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6AB33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6B29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8 615 780,89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2C23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8 001 663</w:t>
            </w:r>
          </w:p>
        </w:tc>
      </w:tr>
      <w:tr w:rsidR="00545F07" w:rsidRPr="000A3F9E" w14:paraId="0F6A0C6E" w14:textId="77777777" w:rsidTr="00547DCD">
        <w:trPr>
          <w:trHeight w:val="11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18441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DEEEB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787D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17493D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№2-3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05852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8 530 436,05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706F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7 922 401</w:t>
            </w:r>
          </w:p>
        </w:tc>
      </w:tr>
      <w:tr w:rsidR="00545F07" w:rsidRPr="000A3F9E" w14:paraId="590E51D2" w14:textId="77777777" w:rsidTr="00547DCD">
        <w:trPr>
          <w:trHeight w:val="5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26B8FB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74F1F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744BA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08730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Насосная камера НК-1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5193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3 832 848,61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8381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3 559 650</w:t>
            </w:r>
          </w:p>
        </w:tc>
      </w:tr>
      <w:tr w:rsidR="00545F07" w:rsidRPr="000A3F9E" w14:paraId="7F8CCF09" w14:textId="77777777" w:rsidTr="00547DCD">
        <w:trPr>
          <w:trHeight w:val="126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BD5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1D29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D80D6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газоснабжения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3873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газоснабжения. Газопровод среднего давления. </w:t>
            </w:r>
            <w:r w:rsidRPr="000A3F9E">
              <w:rPr>
                <w:rFonts w:ascii="Times New Roman" w:hAnsi="Times New Roman" w:cs="Times New Roman"/>
                <w:color w:val="000000"/>
                <w:lang w:eastAsia="ru-RU"/>
              </w:rPr>
              <w:t>(09:06:0021401:1901)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DA4E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2 621 195,78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0846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7 371 087</w:t>
            </w:r>
          </w:p>
        </w:tc>
      </w:tr>
      <w:tr w:rsidR="00545F07" w:rsidRPr="000A3F9E" w14:paraId="2FA2D340" w14:textId="77777777" w:rsidTr="00547DCD">
        <w:trPr>
          <w:trHeight w:val="9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8B3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BF1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09:06:0000000:15548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E47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электроснабжения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D0024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5F4FF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FF1A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7DFB536D" w14:textId="77777777" w:rsidTr="00547DCD">
        <w:trPr>
          <w:trHeight w:val="8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F0EF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3D4B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91FB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461734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КТПН-1000-10/0,4-П-к/к-У1_2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9197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7203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31077E89" w14:textId="77777777" w:rsidTr="00547DCD">
        <w:trPr>
          <w:trHeight w:val="93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DBC78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77E4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194D3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58B16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3F7AC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nil"/>
              <w:left w:val="nil"/>
              <w:bottom w:val="single" w:sz="4" w:space="0" w:color="auto"/>
              <w:right w:val="single" w:sz="4" w:space="0" w:color="auto"/>
            </w:tcBorders>
            <w:shd w:val="clear" w:color="auto" w:fill="auto"/>
            <w:vAlign w:val="center"/>
            <w:hideMark/>
          </w:tcPr>
          <w:p w14:paraId="2FAD93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00FE6527" w14:textId="77777777" w:rsidTr="00547DCD">
        <w:trPr>
          <w:trHeight w:val="97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E1F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4AA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5B8AA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E2A9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КТПН-160-10/0,4-П-к/к-У1_2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6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CE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3C7E51C0"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A7B474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6A85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F86C35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19BD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F4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959 601,43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1 040 759</w:t>
            </w:r>
          </w:p>
        </w:tc>
      </w:tr>
      <w:tr w:rsidR="00545F07" w:rsidRPr="000A3F9E" w14:paraId="2AEFCC12" w14:textId="77777777" w:rsidTr="00547DCD">
        <w:trPr>
          <w:trHeight w:val="7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512F9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026F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6DADF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7F7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10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55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5 239 149,59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A4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5 682 247</w:t>
            </w:r>
          </w:p>
        </w:tc>
      </w:tr>
      <w:tr w:rsidR="00545F07" w:rsidRPr="000A3F9E" w14:paraId="5DB8E42F" w14:textId="77777777" w:rsidTr="00547DCD">
        <w:trPr>
          <w:trHeight w:val="54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74962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B1E2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644DA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32C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 Романтик (сети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5E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4 407 054,31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F90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4 092 927</w:t>
            </w:r>
          </w:p>
        </w:tc>
      </w:tr>
      <w:tr w:rsidR="00545F07" w:rsidRPr="000A3F9E" w14:paraId="3D3AD64C" w14:textId="77777777" w:rsidTr="00547DCD">
        <w:trPr>
          <w:trHeight w:val="97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C80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A0560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560C83"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AF1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№1 (09:06:0021401:1799)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5C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C8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15ED4EE6" w14:textId="77777777" w:rsidTr="00547DCD">
        <w:trPr>
          <w:trHeight w:val="7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011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01D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B6B3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4C5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№2 (09:06:0021401:1800)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E4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C83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3D60373D" w14:textId="77777777" w:rsidTr="00547DCD">
        <w:trPr>
          <w:trHeight w:val="105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8B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0A6F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6842F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3</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ADD8C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№3 (09:06:0021401:1801)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074CE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239D8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5076874A" w14:textId="77777777" w:rsidTr="00547DCD">
        <w:trPr>
          <w:trHeight w:val="11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33F32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14:paraId="770410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09:06:0021401:1802</w:t>
            </w:r>
          </w:p>
        </w:tc>
        <w:tc>
          <w:tcPr>
            <w:tcW w:w="5245" w:type="dxa"/>
            <w:tcBorders>
              <w:top w:val="nil"/>
              <w:left w:val="nil"/>
              <w:bottom w:val="single" w:sz="4" w:space="0" w:color="auto"/>
              <w:right w:val="single" w:sz="4" w:space="0" w:color="auto"/>
            </w:tcBorders>
            <w:shd w:val="clear" w:color="auto" w:fill="auto"/>
            <w:vAlign w:val="center"/>
            <w:hideMark/>
          </w:tcPr>
          <w:p w14:paraId="7203CA6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4</w:t>
            </w:r>
          </w:p>
        </w:tc>
        <w:tc>
          <w:tcPr>
            <w:tcW w:w="3252" w:type="dxa"/>
            <w:gridSpan w:val="2"/>
            <w:tcBorders>
              <w:top w:val="nil"/>
              <w:left w:val="nil"/>
              <w:bottom w:val="single" w:sz="4" w:space="0" w:color="auto"/>
              <w:right w:val="single" w:sz="4" w:space="0" w:color="auto"/>
            </w:tcBorders>
            <w:shd w:val="clear" w:color="auto" w:fill="auto"/>
            <w:vAlign w:val="center"/>
            <w:hideMark/>
          </w:tcPr>
          <w:p w14:paraId="1678A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№4 (09:06:0021401:1802)</w:t>
            </w:r>
          </w:p>
        </w:tc>
        <w:tc>
          <w:tcPr>
            <w:tcW w:w="1851" w:type="dxa"/>
            <w:tcBorders>
              <w:top w:val="nil"/>
              <w:left w:val="nil"/>
              <w:bottom w:val="single" w:sz="4" w:space="0" w:color="auto"/>
              <w:right w:val="single" w:sz="4" w:space="0" w:color="auto"/>
            </w:tcBorders>
            <w:shd w:val="clear" w:color="auto" w:fill="auto"/>
            <w:vAlign w:val="center"/>
            <w:hideMark/>
          </w:tcPr>
          <w:p w14:paraId="2DF2D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87661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433F02C2" w14:textId="77777777" w:rsidTr="00547DCD">
        <w:trPr>
          <w:trHeight w:val="97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E3111F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72</w:t>
            </w:r>
          </w:p>
        </w:tc>
        <w:tc>
          <w:tcPr>
            <w:tcW w:w="2268" w:type="dxa"/>
            <w:tcBorders>
              <w:top w:val="nil"/>
              <w:left w:val="nil"/>
              <w:bottom w:val="single" w:sz="4" w:space="0" w:color="auto"/>
              <w:right w:val="single" w:sz="4" w:space="0" w:color="auto"/>
            </w:tcBorders>
            <w:shd w:val="clear" w:color="auto" w:fill="auto"/>
            <w:vAlign w:val="center"/>
            <w:hideMark/>
          </w:tcPr>
          <w:p w14:paraId="6B8B7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09:06:0021401:1803</w:t>
            </w:r>
          </w:p>
        </w:tc>
        <w:tc>
          <w:tcPr>
            <w:tcW w:w="5245" w:type="dxa"/>
            <w:tcBorders>
              <w:top w:val="nil"/>
              <w:left w:val="nil"/>
              <w:bottom w:val="single" w:sz="4" w:space="0" w:color="auto"/>
              <w:right w:val="single" w:sz="4" w:space="0" w:color="auto"/>
            </w:tcBorders>
            <w:shd w:val="clear" w:color="auto" w:fill="auto"/>
            <w:vAlign w:val="center"/>
            <w:hideMark/>
          </w:tcPr>
          <w:p w14:paraId="5FD99FB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5</w:t>
            </w:r>
          </w:p>
        </w:tc>
        <w:tc>
          <w:tcPr>
            <w:tcW w:w="3252" w:type="dxa"/>
            <w:gridSpan w:val="2"/>
            <w:tcBorders>
              <w:top w:val="nil"/>
              <w:left w:val="nil"/>
              <w:bottom w:val="single" w:sz="4" w:space="0" w:color="auto"/>
              <w:right w:val="single" w:sz="4" w:space="0" w:color="auto"/>
            </w:tcBorders>
            <w:shd w:val="clear" w:color="auto" w:fill="auto"/>
            <w:vAlign w:val="center"/>
            <w:hideMark/>
          </w:tcPr>
          <w:p w14:paraId="3AD19A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№5 (09:06:0021401:1803)</w:t>
            </w:r>
          </w:p>
        </w:tc>
        <w:tc>
          <w:tcPr>
            <w:tcW w:w="1851" w:type="dxa"/>
            <w:tcBorders>
              <w:top w:val="nil"/>
              <w:left w:val="nil"/>
              <w:bottom w:val="single" w:sz="4" w:space="0" w:color="auto"/>
              <w:right w:val="single" w:sz="4" w:space="0" w:color="auto"/>
            </w:tcBorders>
            <w:shd w:val="clear" w:color="auto" w:fill="auto"/>
            <w:vAlign w:val="center"/>
            <w:hideMark/>
          </w:tcPr>
          <w:p w14:paraId="161C6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A8534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6B4F58A1" w14:textId="77777777" w:rsidTr="00547DCD">
        <w:trPr>
          <w:trHeight w:val="8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359A30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14:paraId="00CFC8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09:06:0021401:1804</w:t>
            </w:r>
          </w:p>
        </w:tc>
        <w:tc>
          <w:tcPr>
            <w:tcW w:w="5245" w:type="dxa"/>
            <w:tcBorders>
              <w:top w:val="nil"/>
              <w:left w:val="nil"/>
              <w:bottom w:val="single" w:sz="4" w:space="0" w:color="auto"/>
              <w:right w:val="single" w:sz="4" w:space="0" w:color="auto"/>
            </w:tcBorders>
            <w:shd w:val="clear" w:color="auto" w:fill="auto"/>
            <w:vAlign w:val="center"/>
            <w:hideMark/>
          </w:tcPr>
          <w:p w14:paraId="3E56BC4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6</w:t>
            </w:r>
          </w:p>
        </w:tc>
        <w:tc>
          <w:tcPr>
            <w:tcW w:w="3252" w:type="dxa"/>
            <w:gridSpan w:val="2"/>
            <w:tcBorders>
              <w:top w:val="nil"/>
              <w:left w:val="nil"/>
              <w:bottom w:val="single" w:sz="4" w:space="0" w:color="auto"/>
              <w:right w:val="single" w:sz="4" w:space="0" w:color="auto"/>
            </w:tcBorders>
            <w:shd w:val="clear" w:color="auto" w:fill="auto"/>
            <w:vAlign w:val="center"/>
            <w:hideMark/>
          </w:tcPr>
          <w:p w14:paraId="2081FA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№6 (09:06:0021401:1804)</w:t>
            </w:r>
          </w:p>
        </w:tc>
        <w:tc>
          <w:tcPr>
            <w:tcW w:w="1851" w:type="dxa"/>
            <w:tcBorders>
              <w:top w:val="nil"/>
              <w:left w:val="nil"/>
              <w:bottom w:val="single" w:sz="4" w:space="0" w:color="auto"/>
              <w:right w:val="single" w:sz="4" w:space="0" w:color="auto"/>
            </w:tcBorders>
            <w:shd w:val="clear" w:color="auto" w:fill="auto"/>
            <w:vAlign w:val="center"/>
            <w:hideMark/>
          </w:tcPr>
          <w:p w14:paraId="356AB5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9B0B6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70AA4ACD" w14:textId="77777777" w:rsidTr="00547DCD">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77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2ED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959D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Постоянная автостоянка для автомобильного транспорта посетителей и экскурсионных автобусов в пос. </w:t>
            </w:r>
            <w:r w:rsidRPr="000A3F9E">
              <w:rPr>
                <w:rFonts w:ascii="Times New Roman" w:hAnsi="Times New Roman" w:cs="Times New Roman"/>
                <w:color w:val="000000"/>
                <w:lang w:eastAsia="ru-RU"/>
              </w:rPr>
              <w:t>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395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К2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7F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6 054 987,35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67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6 697 037</w:t>
            </w:r>
          </w:p>
        </w:tc>
      </w:tr>
      <w:tr w:rsidR="00545F07" w:rsidRPr="000A3F9E" w14:paraId="7F824A84" w14:textId="77777777" w:rsidTr="00547DCD">
        <w:trPr>
          <w:trHeight w:val="12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00486F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BAB2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5FEE7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44C0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Комплексная автоматизированная парковочная система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E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440 782,17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76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487 521</w:t>
            </w:r>
          </w:p>
        </w:tc>
      </w:tr>
      <w:tr w:rsidR="00545F07" w:rsidRPr="000A3F9E" w14:paraId="023406FC" w14:textId="77777777" w:rsidTr="00547DCD">
        <w:trPr>
          <w:trHeight w:val="28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7199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26FA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3520E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DF29F3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7A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2 822 431,26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4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3 121 712</w:t>
            </w:r>
          </w:p>
        </w:tc>
      </w:tr>
      <w:tr w:rsidR="00545F07" w:rsidRPr="000A3F9E" w14:paraId="2A57A3A6" w14:textId="77777777" w:rsidTr="00547DCD">
        <w:trPr>
          <w:trHeight w:val="65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0FC916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628A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37144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B5387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Постоянная автостоянка для автомобильного транспорта п. Романтик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0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24 647 753,92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D8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27 261 314</w:t>
            </w:r>
          </w:p>
        </w:tc>
      </w:tr>
      <w:tr w:rsidR="00545F07" w:rsidRPr="000A3F9E" w14:paraId="589F166E" w14:textId="77777777" w:rsidTr="00547DCD">
        <w:trPr>
          <w:trHeight w:val="4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D37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169D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A9E676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Общего пользования, пос. Романтик, ВТРК «Архыз» (тротуары, дорожки, и площадки): ледовый каток</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F088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Ледовый каток (09:06:0021401:1806)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BBBBE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8 859 937,41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8A81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9 799 414</w:t>
            </w:r>
          </w:p>
        </w:tc>
      </w:tr>
      <w:tr w:rsidR="00545F07" w:rsidRPr="000A3F9E" w14:paraId="175C3270" w14:textId="77777777" w:rsidTr="00547DCD">
        <w:trPr>
          <w:trHeight w:val="25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8B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9AD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09:06:0021401:1169</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19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0A56F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A6EC0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B900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106 001 234</w:t>
            </w:r>
          </w:p>
        </w:tc>
      </w:tr>
      <w:tr w:rsidR="00545F07" w:rsidRPr="000A3F9E" w14:paraId="40D52144" w14:textId="77777777" w:rsidTr="00547DCD">
        <w:trPr>
          <w:trHeight w:val="28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707A5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6A4B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7EC209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8AC19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(09:06:0021401:1169)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D47F9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27 782,85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37CD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61 207</w:t>
            </w:r>
          </w:p>
        </w:tc>
      </w:tr>
      <w:tr w:rsidR="00545F07" w:rsidRPr="000A3F9E" w14:paraId="239A3AB1" w14:textId="77777777" w:rsidTr="00547DCD">
        <w:trPr>
          <w:trHeight w:val="11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0A6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D6C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ECFD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Благоустройство (тротуары, дорожки и площадки)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08E105" w14:textId="4178D3E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5AD5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B6F3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32975768" w14:textId="77777777" w:rsidTr="00547DCD">
        <w:trPr>
          <w:trHeight w:val="1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CA5B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33E72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37E5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7369F4" w14:textId="53667D9E"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BB487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BAC1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00859C1" w14:textId="77777777" w:rsidTr="00547DCD">
        <w:trPr>
          <w:trHeight w:val="93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010A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9E7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8F1847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4737930" w14:textId="1DEDE66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CFCE3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B0A72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5257C872" w14:textId="77777777" w:rsidTr="00547DCD">
        <w:trPr>
          <w:trHeight w:val="97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B6826D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A7DF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4455ED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4530662" w14:textId="4AAD96C6"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028DF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2555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46051C0C" w14:textId="77777777" w:rsidTr="00547DCD">
        <w:trPr>
          <w:trHeight w:val="69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B196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E7AB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9AE290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967D5D7" w14:textId="007E0618"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F8388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081B1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159262E9" w14:textId="77777777" w:rsidTr="00547DCD">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D11E3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51C25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598CA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1A38D6F" w14:textId="7DBC8A3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A75C5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2961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6C7EA64C" w14:textId="77777777" w:rsidTr="00547DCD">
        <w:trPr>
          <w:trHeight w:val="104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BE931D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2959C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966C16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6163B2D" w14:textId="450FC629"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DE8EE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FFB9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7BEF772" w14:textId="77777777" w:rsidTr="00547DCD">
        <w:trPr>
          <w:trHeight w:val="96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1BE9B6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CD0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BC70BE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1F8809" w14:textId="0931F84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AB29E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6B2D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F517AF1"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427DB5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161CB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58E51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45A3F5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53C89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220 104 649,65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7D7DD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213 433 717</w:t>
            </w:r>
          </w:p>
        </w:tc>
      </w:tr>
      <w:tr w:rsidR="00545F07" w:rsidRPr="000A3F9E" w14:paraId="42FD4E70" w14:textId="77777777" w:rsidTr="00547DCD">
        <w:trPr>
          <w:trHeight w:val="43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3E667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BF0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84D72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E20BF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ВОЛС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6F89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487 436,95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F4A8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641 312</w:t>
            </w:r>
          </w:p>
        </w:tc>
      </w:tr>
      <w:tr w:rsidR="00545F07" w:rsidRPr="000A3F9E" w14:paraId="237B6130" w14:textId="77777777" w:rsidTr="00547DCD">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AB709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126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63BE6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30AED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Информационный экран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535DC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4 889 471,30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B8D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5 880 827</w:t>
            </w:r>
          </w:p>
        </w:tc>
      </w:tr>
      <w:tr w:rsidR="00545F07" w:rsidRPr="000A3F9E" w14:paraId="301D397D" w14:textId="77777777" w:rsidTr="00547DCD">
        <w:trPr>
          <w:trHeight w:val="1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229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D7B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DB4A8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КТП 4</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6B586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КТП-4 (09:06:0021602:588)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D08B7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25 686 319,45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638C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26 573 315</w:t>
            </w:r>
          </w:p>
        </w:tc>
      </w:tr>
      <w:tr w:rsidR="00545F07" w:rsidRPr="000A3F9E" w14:paraId="233C932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3FE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279C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B6043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CC72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G6 (09:06:0021602:593)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E5F94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7 171 038,86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BEA1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7 295 685</w:t>
            </w:r>
          </w:p>
        </w:tc>
      </w:tr>
      <w:tr w:rsidR="00545F07" w:rsidRPr="000A3F9E" w14:paraId="5192C5A5" w14:textId="77777777" w:rsidTr="00547DCD">
        <w:trPr>
          <w:trHeight w:val="72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5E5170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80</w:t>
            </w:r>
          </w:p>
        </w:tc>
        <w:tc>
          <w:tcPr>
            <w:tcW w:w="2268" w:type="dxa"/>
            <w:tcBorders>
              <w:top w:val="nil"/>
              <w:left w:val="nil"/>
              <w:bottom w:val="single" w:sz="4" w:space="0" w:color="auto"/>
              <w:right w:val="single" w:sz="4" w:space="0" w:color="auto"/>
            </w:tcBorders>
            <w:shd w:val="clear" w:color="auto" w:fill="auto"/>
            <w:vAlign w:val="center"/>
            <w:hideMark/>
          </w:tcPr>
          <w:p w14:paraId="20B150A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09:06:0021602:589</w:t>
            </w:r>
          </w:p>
        </w:tc>
        <w:tc>
          <w:tcPr>
            <w:tcW w:w="5245" w:type="dxa"/>
            <w:tcBorders>
              <w:top w:val="nil"/>
              <w:left w:val="nil"/>
              <w:bottom w:val="single" w:sz="4" w:space="0" w:color="auto"/>
              <w:right w:val="single" w:sz="4" w:space="0" w:color="auto"/>
            </w:tcBorders>
            <w:shd w:val="clear" w:color="auto" w:fill="auto"/>
            <w:vAlign w:val="center"/>
            <w:hideMark/>
          </w:tcPr>
          <w:p w14:paraId="4D7083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Гараж гондол</w:t>
            </w:r>
          </w:p>
        </w:tc>
        <w:tc>
          <w:tcPr>
            <w:tcW w:w="3252" w:type="dxa"/>
            <w:gridSpan w:val="2"/>
            <w:tcBorders>
              <w:top w:val="nil"/>
              <w:left w:val="nil"/>
              <w:bottom w:val="single" w:sz="4" w:space="0" w:color="auto"/>
              <w:right w:val="single" w:sz="4" w:space="0" w:color="auto"/>
            </w:tcBorders>
            <w:shd w:val="clear" w:color="auto" w:fill="auto"/>
            <w:vAlign w:val="center"/>
            <w:hideMark/>
          </w:tcPr>
          <w:p w14:paraId="70809E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гондол (09:06:0021602:589)</w:t>
            </w:r>
          </w:p>
        </w:tc>
        <w:tc>
          <w:tcPr>
            <w:tcW w:w="1851" w:type="dxa"/>
            <w:tcBorders>
              <w:top w:val="nil"/>
              <w:left w:val="nil"/>
              <w:bottom w:val="single" w:sz="4" w:space="0" w:color="auto"/>
              <w:right w:val="single" w:sz="4" w:space="0" w:color="auto"/>
            </w:tcBorders>
            <w:shd w:val="clear" w:color="auto" w:fill="auto"/>
            <w:vAlign w:val="center"/>
            <w:hideMark/>
          </w:tcPr>
          <w:p w14:paraId="114DFB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119 825 379,84</w:t>
            </w:r>
          </w:p>
        </w:tc>
        <w:tc>
          <w:tcPr>
            <w:tcW w:w="1985" w:type="dxa"/>
            <w:tcBorders>
              <w:top w:val="nil"/>
              <w:left w:val="nil"/>
              <w:bottom w:val="single" w:sz="4" w:space="0" w:color="auto"/>
              <w:right w:val="single" w:sz="4" w:space="0" w:color="auto"/>
            </w:tcBorders>
            <w:shd w:val="clear" w:color="auto" w:fill="auto"/>
            <w:vAlign w:val="center"/>
            <w:hideMark/>
          </w:tcPr>
          <w:p w14:paraId="77C4B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121 908 175</w:t>
            </w:r>
          </w:p>
        </w:tc>
      </w:tr>
      <w:tr w:rsidR="00545F07" w:rsidRPr="000A3F9E" w14:paraId="7909E59B" w14:textId="77777777" w:rsidTr="00547DCD">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6B52A7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B54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859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302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1.1 (09:06:0021602:590)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9D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56 463 738,41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08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58 413 535</w:t>
            </w:r>
          </w:p>
        </w:tc>
      </w:tr>
      <w:tr w:rsidR="00545F07" w:rsidRPr="000A3F9E" w14:paraId="1CF1B5AB" w14:textId="77777777" w:rsidTr="00547DCD">
        <w:trPr>
          <w:trHeight w:val="8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BBA678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F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81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8E6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1.2 (09:06:0021602:592)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D3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61 081 069,11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85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63 190 310</w:t>
            </w:r>
          </w:p>
        </w:tc>
      </w:tr>
      <w:tr w:rsidR="00545F07" w:rsidRPr="000A3F9E" w14:paraId="797EF1BC" w14:textId="77777777" w:rsidTr="00547DCD">
        <w:trPr>
          <w:trHeight w:val="7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FD31F8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120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ДГУ</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E8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ДГУ (09:06:0021602:605)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C827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11 511 619,89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8A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11 711 714</w:t>
            </w:r>
          </w:p>
        </w:tc>
      </w:tr>
      <w:tr w:rsidR="00545F07" w:rsidRPr="000A3F9E" w14:paraId="49A74AAC" w14:textId="77777777" w:rsidTr="00547DCD">
        <w:trPr>
          <w:trHeight w:val="70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60CB3B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DF4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98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18F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G4 (09:06:0021602:594)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2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9 211 521,55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26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9 371 635</w:t>
            </w:r>
          </w:p>
        </w:tc>
      </w:tr>
      <w:tr w:rsidR="00545F07" w:rsidRPr="000A3F9E" w14:paraId="0A02206F" w14:textId="77777777" w:rsidTr="00547DCD">
        <w:trPr>
          <w:trHeight w:val="7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1E889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EF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34F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E71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G6 (09:06:0021602:591)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7F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8 394 005,51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9B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8 539 910</w:t>
            </w:r>
          </w:p>
        </w:tc>
      </w:tr>
      <w:tr w:rsidR="00545F07" w:rsidRPr="000A3F9E" w14:paraId="5700C347" w14:textId="77777777" w:rsidTr="00547DCD">
        <w:trPr>
          <w:trHeight w:val="6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EA30A2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67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661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067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(09:06:0000000:15651)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4A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26 214 785,40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26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27 310 539</w:t>
            </w:r>
          </w:p>
        </w:tc>
      </w:tr>
      <w:tr w:rsidR="00545F07" w:rsidRPr="000A3F9E" w14:paraId="7753AD74" w14:textId="77777777" w:rsidTr="00547DCD">
        <w:trPr>
          <w:trHeight w:val="60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35055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7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531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электроснабжения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244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(09:06:0000000:15652)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E27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127 330 513,47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A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132 652 812</w:t>
            </w:r>
          </w:p>
        </w:tc>
      </w:tr>
      <w:tr w:rsidR="00545F07" w:rsidRPr="000A3F9E" w14:paraId="09831E7D" w14:textId="77777777" w:rsidTr="00547DCD">
        <w:trPr>
          <w:trHeight w:val="6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032310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8EC2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CAE7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630523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(09:06:0000000:15650)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6CF6C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42 680 121,48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7FD7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44 464 112</w:t>
            </w:r>
          </w:p>
        </w:tc>
      </w:tr>
      <w:tr w:rsidR="00545F07" w:rsidRPr="000A3F9E" w14:paraId="6835AFE0" w14:textId="77777777" w:rsidTr="00547DCD">
        <w:trPr>
          <w:trHeight w:val="3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B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D69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273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3.Горнолыжные трассы (</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2,</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4,</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 xml:space="preserve">1 </w:t>
            </w:r>
            <w:r w:rsidRPr="000A3F9E">
              <w:rPr>
                <w:rFonts w:ascii="Times New Roman" w:hAnsi="Times New Roman" w:cs="Times New Roman"/>
                <w:color w:val="000000"/>
                <w:lang w:eastAsia="ru-RU"/>
              </w:rPr>
              <w:t>bis</w:t>
            </w:r>
            <w:r w:rsidRPr="00545F07">
              <w:rPr>
                <w:rFonts w:ascii="Times New Roman" w:hAnsi="Times New Roman" w:cs="Times New Roman"/>
                <w:color w:val="000000"/>
                <w:lang w:val="ru-RU" w:eastAsia="ru-RU"/>
              </w:rPr>
              <w:t>) Северного склона п. 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EDCA3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FC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169 634 748,80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E2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181 866 932</w:t>
            </w:r>
          </w:p>
        </w:tc>
      </w:tr>
      <w:tr w:rsidR="00545F07" w:rsidRPr="000A3F9E" w14:paraId="549E410F" w14:textId="77777777" w:rsidTr="00547DCD">
        <w:trPr>
          <w:trHeight w:val="52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A922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93F7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8B6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3CFBC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NP1bis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0D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110 317 125,49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77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118 271 977</w:t>
            </w:r>
          </w:p>
        </w:tc>
      </w:tr>
      <w:tr w:rsidR="00545F07" w:rsidRPr="000A3F9E" w14:paraId="5CAD8322" w14:textId="77777777" w:rsidTr="00547DCD">
        <w:trPr>
          <w:trHeight w:val="121"/>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632CC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D240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078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0EA66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NP2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5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18 055 202,83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76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19 357 144</w:t>
            </w:r>
          </w:p>
        </w:tc>
      </w:tr>
      <w:tr w:rsidR="00545F07" w:rsidRPr="000A3F9E" w14:paraId="7E972D58" w14:textId="77777777" w:rsidTr="00547DCD">
        <w:trPr>
          <w:trHeight w:val="21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78C90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9761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85C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04C85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NP3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27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196 927 196,81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1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205 873 886</w:t>
            </w:r>
          </w:p>
        </w:tc>
      </w:tr>
      <w:tr w:rsidR="00545F07" w:rsidRPr="000A3F9E" w14:paraId="6D11E517" w14:textId="77777777" w:rsidTr="00547DCD">
        <w:trPr>
          <w:trHeight w:val="102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8B383A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CD78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8D0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5484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NP4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0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43 382 313,41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C3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46 510 566</w:t>
            </w:r>
          </w:p>
        </w:tc>
      </w:tr>
      <w:tr w:rsidR="00545F07" w:rsidRPr="000A3F9E" w14:paraId="0F49F5B1" w14:textId="77777777" w:rsidTr="00547DCD">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5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78D2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3E89F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5403B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(дождевая канализация) (09:06:0021602:586)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2EC52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1 811 153,66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4DF8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1 941 754</w:t>
            </w:r>
          </w:p>
        </w:tc>
      </w:tr>
      <w:tr w:rsidR="00545F07" w:rsidRPr="000A3F9E" w14:paraId="7287011B"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4FE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C434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w:t>
            </w:r>
            <w:r w:rsidRPr="000A3F9E">
              <w:rPr>
                <w:rFonts w:ascii="Times New Roman" w:hAnsi="Times New Roman" w:cs="Times New Roman"/>
                <w:color w:val="000000"/>
                <w:lang w:eastAsia="ru-RU"/>
              </w:rPr>
              <w:t>Этап 5. Гараж ратраков.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51E32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ратраков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A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104 916 076,31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4B36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105 247 455</w:t>
            </w:r>
          </w:p>
        </w:tc>
      </w:tr>
      <w:tr w:rsidR="00545F07" w:rsidRPr="000A3F9E" w14:paraId="5261C6B1" w14:textId="77777777" w:rsidTr="00547DCD">
        <w:trPr>
          <w:trHeight w:val="55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0424EF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DB16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0825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D8603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электроснабжения 0,4  кВ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CA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11 004 026,86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D44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13 479 333</w:t>
            </w:r>
          </w:p>
        </w:tc>
      </w:tr>
      <w:tr w:rsidR="00545F07" w:rsidRPr="000A3F9E" w14:paraId="2154EC52" w14:textId="77777777" w:rsidTr="00547DCD">
        <w:trPr>
          <w:trHeight w:val="28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C1066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3BA29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6D9537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A6504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СВЯЗИ,СЛАБОТОЧНЫЕ СЕТИ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9B8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588 802,97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CE59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834 189</w:t>
            </w:r>
          </w:p>
        </w:tc>
      </w:tr>
      <w:tr w:rsidR="00545F07" w:rsidRPr="000A3F9E" w14:paraId="72006B27" w14:textId="77777777" w:rsidTr="00547DCD">
        <w:trPr>
          <w:trHeight w:val="57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BE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712E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00FF6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52888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водоотведения (хозяйственно-бытовая канализация) (09:06:0021602:587)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64C7D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2 326 654,80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823A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2 494 427</w:t>
            </w:r>
          </w:p>
        </w:tc>
      </w:tr>
      <w:tr w:rsidR="00545F07" w:rsidRPr="000A3F9E" w14:paraId="3CBB71B7" w14:textId="77777777" w:rsidTr="00547DCD">
        <w:trPr>
          <w:trHeight w:val="7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B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5EFD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2A974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Контейнерная автозаправочная станция (КАЗС)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BFA4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Контейнерная автозаправочная станция (09:06:0021602:585)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35F2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4 480 250,66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A15E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4 557 227</w:t>
            </w:r>
          </w:p>
        </w:tc>
      </w:tr>
      <w:tr w:rsidR="00545F07" w:rsidRPr="000A3F9E" w14:paraId="19C6D81E"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4E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F0EB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82F7D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 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Канатная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E6C2E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Пассажирская канатная дорога NL1 (09:06:0000000:15700)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730B0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2 113 889 636,35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DF9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2 199 726 557</w:t>
            </w:r>
          </w:p>
        </w:tc>
      </w:tr>
      <w:tr w:rsidR="00545F07" w:rsidRPr="000A3F9E" w14:paraId="71BCDF67" w14:textId="77777777" w:rsidTr="00547DCD">
        <w:trPr>
          <w:trHeight w:val="4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C5DB81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14:paraId="326BFE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09:06:0021602:581</w:t>
            </w:r>
          </w:p>
        </w:tc>
        <w:tc>
          <w:tcPr>
            <w:tcW w:w="5245" w:type="dxa"/>
            <w:tcBorders>
              <w:top w:val="nil"/>
              <w:left w:val="nil"/>
              <w:bottom w:val="single" w:sz="4" w:space="0" w:color="auto"/>
              <w:right w:val="single" w:sz="4" w:space="0" w:color="auto"/>
            </w:tcBorders>
            <w:shd w:val="clear" w:color="auto" w:fill="auto"/>
            <w:vAlign w:val="center"/>
            <w:hideMark/>
          </w:tcPr>
          <w:p w14:paraId="741DE4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39CCC4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(09:06:0021602:581)</w:t>
            </w:r>
          </w:p>
        </w:tc>
        <w:tc>
          <w:tcPr>
            <w:tcW w:w="1851" w:type="dxa"/>
            <w:tcBorders>
              <w:top w:val="nil"/>
              <w:left w:val="nil"/>
              <w:bottom w:val="single" w:sz="4" w:space="0" w:color="auto"/>
              <w:right w:val="single" w:sz="4" w:space="0" w:color="auto"/>
            </w:tcBorders>
            <w:shd w:val="clear" w:color="auto" w:fill="auto"/>
            <w:vAlign w:val="center"/>
            <w:hideMark/>
          </w:tcPr>
          <w:p w14:paraId="7F9965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6 843 459,85</w:t>
            </w:r>
          </w:p>
        </w:tc>
        <w:tc>
          <w:tcPr>
            <w:tcW w:w="1985" w:type="dxa"/>
            <w:tcBorders>
              <w:top w:val="nil"/>
              <w:left w:val="nil"/>
              <w:bottom w:val="single" w:sz="4" w:space="0" w:color="auto"/>
              <w:right w:val="single" w:sz="4" w:space="0" w:color="auto"/>
            </w:tcBorders>
            <w:shd w:val="clear" w:color="auto" w:fill="auto"/>
            <w:vAlign w:val="center"/>
            <w:hideMark/>
          </w:tcPr>
          <w:p w14:paraId="3AD753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7 336 935</w:t>
            </w:r>
          </w:p>
        </w:tc>
      </w:tr>
      <w:tr w:rsidR="00545F07" w:rsidRPr="000A3F9E" w14:paraId="3375C27D" w14:textId="77777777" w:rsidTr="00547DCD">
        <w:trPr>
          <w:trHeight w:val="12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D366D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96</w:t>
            </w:r>
          </w:p>
        </w:tc>
        <w:tc>
          <w:tcPr>
            <w:tcW w:w="2268" w:type="dxa"/>
            <w:tcBorders>
              <w:top w:val="nil"/>
              <w:left w:val="nil"/>
              <w:bottom w:val="single" w:sz="4" w:space="0" w:color="auto"/>
              <w:right w:val="single" w:sz="4" w:space="0" w:color="auto"/>
            </w:tcBorders>
            <w:shd w:val="clear" w:color="auto" w:fill="auto"/>
            <w:vAlign w:val="center"/>
            <w:hideMark/>
          </w:tcPr>
          <w:p w14:paraId="4A1DC3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09:06:0021602:569</w:t>
            </w:r>
          </w:p>
        </w:tc>
        <w:tc>
          <w:tcPr>
            <w:tcW w:w="5245" w:type="dxa"/>
            <w:tcBorders>
              <w:top w:val="nil"/>
              <w:left w:val="nil"/>
              <w:bottom w:val="single" w:sz="4" w:space="0" w:color="auto"/>
              <w:right w:val="single" w:sz="4" w:space="0" w:color="auto"/>
            </w:tcBorders>
            <w:shd w:val="clear" w:color="auto" w:fill="auto"/>
            <w:vAlign w:val="center"/>
            <w:hideMark/>
          </w:tcPr>
          <w:p w14:paraId="72F0BDB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3252" w:type="dxa"/>
            <w:gridSpan w:val="2"/>
            <w:tcBorders>
              <w:top w:val="nil"/>
              <w:left w:val="nil"/>
              <w:bottom w:val="single" w:sz="4" w:space="0" w:color="auto"/>
              <w:right w:val="single" w:sz="4" w:space="0" w:color="auto"/>
            </w:tcBorders>
            <w:shd w:val="clear" w:color="auto" w:fill="auto"/>
            <w:vAlign w:val="center"/>
            <w:hideMark/>
          </w:tcPr>
          <w:p w14:paraId="18AA348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G4 (09:06:0021602:569)</w:t>
            </w:r>
          </w:p>
        </w:tc>
        <w:tc>
          <w:tcPr>
            <w:tcW w:w="1851" w:type="dxa"/>
            <w:tcBorders>
              <w:top w:val="nil"/>
              <w:left w:val="nil"/>
              <w:bottom w:val="single" w:sz="4" w:space="0" w:color="auto"/>
              <w:right w:val="single" w:sz="4" w:space="0" w:color="auto"/>
            </w:tcBorders>
            <w:shd w:val="clear" w:color="auto" w:fill="auto"/>
            <w:vAlign w:val="center"/>
            <w:hideMark/>
          </w:tcPr>
          <w:p w14:paraId="54ADD1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6 782 943,51</w:t>
            </w:r>
          </w:p>
        </w:tc>
        <w:tc>
          <w:tcPr>
            <w:tcW w:w="1985" w:type="dxa"/>
            <w:tcBorders>
              <w:top w:val="nil"/>
              <w:left w:val="nil"/>
              <w:bottom w:val="single" w:sz="4" w:space="0" w:color="auto"/>
              <w:right w:val="single" w:sz="4" w:space="0" w:color="auto"/>
            </w:tcBorders>
            <w:shd w:val="clear" w:color="auto" w:fill="auto"/>
            <w:vAlign w:val="center"/>
            <w:hideMark/>
          </w:tcPr>
          <w:p w14:paraId="2B388C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6 900 844</w:t>
            </w:r>
          </w:p>
        </w:tc>
      </w:tr>
      <w:tr w:rsidR="00545F07" w:rsidRPr="000A3F9E" w14:paraId="7B481E1B" w14:textId="77777777" w:rsidTr="00547DCD">
        <w:trPr>
          <w:trHeight w:val="54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7B2FC2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14:paraId="387FDC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09:06:0000000:15701</w:t>
            </w:r>
          </w:p>
        </w:tc>
        <w:tc>
          <w:tcPr>
            <w:tcW w:w="5245" w:type="dxa"/>
            <w:tcBorders>
              <w:top w:val="nil"/>
              <w:left w:val="nil"/>
              <w:bottom w:val="single" w:sz="4" w:space="0" w:color="auto"/>
              <w:right w:val="single" w:sz="4" w:space="0" w:color="auto"/>
            </w:tcBorders>
            <w:shd w:val="clear" w:color="auto" w:fill="auto"/>
            <w:vAlign w:val="center"/>
            <w:hideMark/>
          </w:tcPr>
          <w:p w14:paraId="1C4A4C0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электроснабжения (КЛ 0,4кВ)</w:t>
            </w:r>
          </w:p>
        </w:tc>
        <w:tc>
          <w:tcPr>
            <w:tcW w:w="3252" w:type="dxa"/>
            <w:gridSpan w:val="2"/>
            <w:tcBorders>
              <w:top w:val="nil"/>
              <w:left w:val="nil"/>
              <w:bottom w:val="single" w:sz="4" w:space="0" w:color="auto"/>
              <w:right w:val="single" w:sz="4" w:space="0" w:color="auto"/>
            </w:tcBorders>
            <w:shd w:val="clear" w:color="auto" w:fill="auto"/>
            <w:vAlign w:val="center"/>
            <w:hideMark/>
          </w:tcPr>
          <w:p w14:paraId="6952A4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(09:06:0000000:15701)</w:t>
            </w:r>
          </w:p>
        </w:tc>
        <w:tc>
          <w:tcPr>
            <w:tcW w:w="1851" w:type="dxa"/>
            <w:tcBorders>
              <w:top w:val="nil"/>
              <w:left w:val="nil"/>
              <w:bottom w:val="single" w:sz="4" w:space="0" w:color="auto"/>
              <w:right w:val="single" w:sz="4" w:space="0" w:color="auto"/>
            </w:tcBorders>
            <w:shd w:val="clear" w:color="auto" w:fill="auto"/>
            <w:vAlign w:val="center"/>
            <w:hideMark/>
          </w:tcPr>
          <w:p w14:paraId="226FFA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6 159 496,46</w:t>
            </w:r>
          </w:p>
        </w:tc>
        <w:tc>
          <w:tcPr>
            <w:tcW w:w="1985" w:type="dxa"/>
            <w:tcBorders>
              <w:top w:val="nil"/>
              <w:left w:val="nil"/>
              <w:bottom w:val="single" w:sz="4" w:space="0" w:color="auto"/>
              <w:right w:val="single" w:sz="4" w:space="0" w:color="auto"/>
            </w:tcBorders>
            <w:shd w:val="clear" w:color="auto" w:fill="auto"/>
            <w:vAlign w:val="center"/>
            <w:hideMark/>
          </w:tcPr>
          <w:p w14:paraId="3CF76E1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7 545 048</w:t>
            </w:r>
          </w:p>
        </w:tc>
      </w:tr>
      <w:tr w:rsidR="00545F07" w:rsidRPr="000A3F9E" w14:paraId="68599576" w14:textId="77777777" w:rsidTr="00547DCD">
        <w:trPr>
          <w:trHeight w:val="69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E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C754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09:06:0021401:1492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F99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AF0D6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ПС 35/10 кВ "Романтик"-РТП-1 "Северный склон" 09:06:0021401:1492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2A257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155 186 916,82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12FB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128 517 669</w:t>
            </w:r>
          </w:p>
        </w:tc>
      </w:tr>
      <w:tr w:rsidR="00545F07" w:rsidRPr="000A3F9E" w14:paraId="3627DE34" w14:textId="77777777" w:rsidTr="00547DCD">
        <w:trPr>
          <w:trHeight w:val="1575"/>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FC7C2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80AB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C3FC0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04CFF77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954F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388 189,83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79C2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2 883 876</w:t>
            </w:r>
          </w:p>
        </w:tc>
      </w:tr>
      <w:tr w:rsidR="00545F07" w:rsidRPr="000A3F9E" w14:paraId="0FF8DB58" w14:textId="77777777" w:rsidTr="00547DCD">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36B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3C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3D7E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35/10кВ Романтик-РТП-1 Северный склон-РТП-2 Лунная поляна-РТП-3 Дука всесезонного туристско-рекреационного комплекса Архыз (2 этап-РТП-1 Северный склон-РТП-2 Лунная поляна))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8AE231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РТП-1 "Северный склон"-РТП-2 "Лунная поляна"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6B85EE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228 423 257,58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28B0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189 168 167</w:t>
            </w:r>
          </w:p>
        </w:tc>
      </w:tr>
      <w:tr w:rsidR="00545F07" w:rsidRPr="000A3F9E" w14:paraId="24EF442E" w14:textId="77777777" w:rsidTr="00547DCD">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590389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B149E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6CE74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7F075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РТП-2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ECF849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388 614,90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1DD1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2 887 033</w:t>
            </w:r>
          </w:p>
        </w:tc>
      </w:tr>
      <w:tr w:rsidR="00545F07" w:rsidRPr="000A3F9E" w14:paraId="27B29735" w14:textId="77777777" w:rsidTr="00547DCD">
        <w:trPr>
          <w:trHeight w:val="64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6A7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5BEA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4DEA6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6. Автомобильный мост. Подъездная автомобильная дорога. </w:t>
            </w:r>
            <w:r w:rsidRPr="00D71D73">
              <w:rPr>
                <w:rFonts w:ascii="Times New Roman" w:hAnsi="Times New Roman"/>
                <w:color w:val="000000"/>
                <w:lang w:val="ru-RU"/>
              </w:rPr>
              <w:t>Подъезд П1.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C25CA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 П1 (09:06:0021602:819)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0D4B2F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157 087 142,85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E253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161 863 227</w:t>
            </w:r>
          </w:p>
        </w:tc>
      </w:tr>
      <w:tr w:rsidR="00545F07" w:rsidRPr="000A3F9E" w14:paraId="5D8A0B25" w14:textId="77777777" w:rsidTr="00547DCD">
        <w:trPr>
          <w:trHeight w:val="37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8C2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9125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4A8F8D"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F71D3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№1 (09:06:0000000:16113)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CDB7A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38 485 431,89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FBEB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39 913 791</w:t>
            </w:r>
          </w:p>
        </w:tc>
      </w:tr>
      <w:tr w:rsidR="00545F07" w:rsidRPr="000A3F9E" w14:paraId="6AEB8868" w14:textId="77777777" w:rsidTr="00547DCD">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7E0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22C3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0ACBBCC"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2.</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DAD36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№2 (09:06:0021602:816)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091A8C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9 550 092,59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8993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9 904 538</w:t>
            </w:r>
          </w:p>
        </w:tc>
      </w:tr>
      <w:tr w:rsidR="00545F07" w:rsidRPr="000A3F9E" w14:paraId="6D917CAE" w14:textId="77777777" w:rsidTr="00547DCD">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FCD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DD60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7BECF60"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E265E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№1 (09:06:0021602:818)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1037A5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103 842 897,90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7A07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107 696 954</w:t>
            </w:r>
          </w:p>
        </w:tc>
      </w:tr>
      <w:tr w:rsidR="00545F07" w:rsidRPr="000A3F9E" w14:paraId="447D83FF" w14:textId="77777777" w:rsidTr="00547DCD">
        <w:trPr>
          <w:trHeight w:val="5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168FE2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14:paraId="33EAB0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09:06:0021602:817</w:t>
            </w:r>
          </w:p>
        </w:tc>
        <w:tc>
          <w:tcPr>
            <w:tcW w:w="5245" w:type="dxa"/>
            <w:tcBorders>
              <w:top w:val="nil"/>
              <w:left w:val="nil"/>
              <w:bottom w:val="single" w:sz="4" w:space="0" w:color="auto"/>
              <w:right w:val="single" w:sz="4" w:space="0" w:color="auto"/>
            </w:tcBorders>
            <w:shd w:val="clear" w:color="auto" w:fill="auto"/>
            <w:vAlign w:val="center"/>
            <w:hideMark/>
          </w:tcPr>
          <w:p w14:paraId="4D88B18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2.</w:t>
            </w:r>
          </w:p>
        </w:tc>
        <w:tc>
          <w:tcPr>
            <w:tcW w:w="3252" w:type="dxa"/>
            <w:gridSpan w:val="2"/>
            <w:tcBorders>
              <w:top w:val="nil"/>
              <w:left w:val="nil"/>
              <w:bottom w:val="single" w:sz="4" w:space="0" w:color="auto"/>
              <w:right w:val="single" w:sz="4" w:space="0" w:color="auto"/>
            </w:tcBorders>
            <w:shd w:val="clear" w:color="auto" w:fill="auto"/>
            <w:vAlign w:val="center"/>
            <w:hideMark/>
          </w:tcPr>
          <w:p w14:paraId="100F04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№2 (09:06:0021602:817)</w:t>
            </w:r>
          </w:p>
        </w:tc>
        <w:tc>
          <w:tcPr>
            <w:tcW w:w="1851" w:type="dxa"/>
            <w:tcBorders>
              <w:top w:val="nil"/>
              <w:left w:val="nil"/>
              <w:bottom w:val="single" w:sz="4" w:space="0" w:color="auto"/>
              <w:right w:val="single" w:sz="4" w:space="0" w:color="auto"/>
            </w:tcBorders>
            <w:shd w:val="clear" w:color="auto" w:fill="auto"/>
            <w:vAlign w:val="center"/>
            <w:hideMark/>
          </w:tcPr>
          <w:p w14:paraId="2B1A9E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46 530 458,13</w:t>
            </w:r>
          </w:p>
        </w:tc>
        <w:tc>
          <w:tcPr>
            <w:tcW w:w="1985" w:type="dxa"/>
            <w:tcBorders>
              <w:top w:val="nil"/>
              <w:left w:val="nil"/>
              <w:bottom w:val="single" w:sz="4" w:space="0" w:color="auto"/>
              <w:right w:val="single" w:sz="4" w:space="0" w:color="auto"/>
            </w:tcBorders>
            <w:shd w:val="clear" w:color="auto" w:fill="auto"/>
            <w:vAlign w:val="center"/>
            <w:hideMark/>
          </w:tcPr>
          <w:p w14:paraId="374A9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48 257 403</w:t>
            </w:r>
          </w:p>
        </w:tc>
      </w:tr>
      <w:tr w:rsidR="00545F07" w:rsidRPr="000A3F9E" w14:paraId="4040E494" w14:textId="77777777" w:rsidTr="00547DCD">
        <w:trPr>
          <w:trHeight w:val="20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8A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9E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237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CC0C8D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8C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22 957 478,97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D9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23 802 008</w:t>
            </w:r>
          </w:p>
        </w:tc>
      </w:tr>
      <w:tr w:rsidR="00545F07" w:rsidRPr="000A3F9E" w14:paraId="14EF55FF" w14:textId="77777777" w:rsidTr="00547DCD">
        <w:trPr>
          <w:trHeight w:val="54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48DD1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B32C0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7ADCF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21EB42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КТП-5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8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19 331 858,58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97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20 043 013</w:t>
            </w:r>
          </w:p>
        </w:tc>
      </w:tr>
      <w:tr w:rsidR="00545F07" w:rsidRPr="000A3F9E" w14:paraId="1B815173" w14:textId="77777777" w:rsidTr="00547DCD">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C2DC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892B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5A28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CD499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73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5 683 187,13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24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6 470 713</w:t>
            </w:r>
          </w:p>
        </w:tc>
      </w:tr>
      <w:tr w:rsidR="00545F07" w:rsidRPr="000A3F9E" w14:paraId="7F19E66A" w14:textId="77777777" w:rsidTr="00547DCD">
        <w:trPr>
          <w:trHeight w:val="3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B1E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B895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A71A2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47BBF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63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10 355 545,15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64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11 790 525</w:t>
            </w:r>
          </w:p>
        </w:tc>
      </w:tr>
      <w:tr w:rsidR="00545F07" w:rsidRPr="000A3F9E" w14:paraId="439A06CA" w14:textId="77777777" w:rsidTr="00547DCD">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FA9616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0B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3480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602DB2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Система искусственного снегообразования трасс Северного Склона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1C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1 010 570 944,93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EA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1 031 197 984</w:t>
            </w:r>
          </w:p>
        </w:tc>
      </w:tr>
      <w:tr w:rsidR="00545F07" w:rsidRPr="000A3F9E" w14:paraId="271D99FC" w14:textId="77777777" w:rsidTr="00547DCD">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39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7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09:06:0000000:16100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9107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6. Автомобильный мост. Подъездная автомобильная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DA90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Автомобильный мост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2F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105 744 297,00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4F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109 668 922</w:t>
            </w:r>
          </w:p>
        </w:tc>
      </w:tr>
      <w:tr w:rsidR="00545F07" w:rsidRPr="000A3F9E" w14:paraId="3BAD5D67"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A910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DD2C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0A2B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A3662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C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27 974 354,55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DE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29 012 603</w:t>
            </w:r>
          </w:p>
        </w:tc>
      </w:tr>
      <w:tr w:rsidR="00545F07" w:rsidRPr="000A3F9E" w14:paraId="4F0CE0F0" w14:textId="77777777" w:rsidTr="00547DCD">
        <w:trPr>
          <w:trHeight w:val="43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4E50A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D50C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5A6B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E832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ПМ1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29 587 322,29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A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30 685 435</w:t>
            </w:r>
          </w:p>
        </w:tc>
      </w:tr>
      <w:tr w:rsidR="00545F07" w:rsidRPr="000A3F9E" w14:paraId="493FB8CD" w14:textId="77777777" w:rsidTr="00547DCD">
        <w:trPr>
          <w:trHeight w:val="244"/>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C1E24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74406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D860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8F34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0D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2 582 519,22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609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2 678 368</w:t>
            </w:r>
          </w:p>
        </w:tc>
      </w:tr>
      <w:tr w:rsidR="00545F07" w:rsidRPr="000A3F9E" w14:paraId="3D52CD54"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A16BF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B78DE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CB2F4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78E1B3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Подъездная автомобильная дорога (Дорога Д1)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CC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74 058 232,75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E1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76 806 852</w:t>
            </w:r>
          </w:p>
        </w:tc>
      </w:tr>
      <w:tr w:rsidR="00545F07" w:rsidRPr="000A3F9E" w14:paraId="59F5F726" w14:textId="77777777" w:rsidTr="00547DCD">
        <w:trPr>
          <w:trHeight w:val="566"/>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C9BDC2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A30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0327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5911BE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контроля управления доступом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3D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1 185 744,03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3C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1 489 402</w:t>
            </w:r>
          </w:p>
        </w:tc>
      </w:tr>
      <w:tr w:rsidR="00545F07" w:rsidRPr="000A3F9E" w14:paraId="4813A9EA" w14:textId="77777777" w:rsidTr="00547DCD">
        <w:trPr>
          <w:trHeight w:val="292"/>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C175B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895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AEE7A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19E1DE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Съезд С1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9C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8 852 101,28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B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9 180 641</w:t>
            </w:r>
          </w:p>
        </w:tc>
      </w:tr>
      <w:tr w:rsidR="00545F07" w:rsidRPr="000A3F9E" w14:paraId="76928656" w14:textId="77777777" w:rsidTr="00547DCD">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56A604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FB8D2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9640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3DC5EF3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0,4кВ)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0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1 777 962,22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79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2 024 337</w:t>
            </w:r>
          </w:p>
        </w:tc>
      </w:tr>
      <w:tr w:rsidR="00545F07" w:rsidRPr="000A3F9E" w14:paraId="7FAE4E36" w14:textId="77777777" w:rsidTr="00547DCD">
        <w:trPr>
          <w:trHeight w:val="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7F3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87613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09:06:0021401:2265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4D7660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Всесезонный туристско-рекреационный комплекс «Архыз». Карачаево-Черкесская Республика. «Комплексная система безопасности. </w:t>
            </w:r>
            <w:r w:rsidRPr="000A3F9E">
              <w:rPr>
                <w:rFonts w:ascii="Times New Roman" w:hAnsi="Times New Roman" w:cs="Times New Roman"/>
                <w:color w:val="000000"/>
                <w:lang w:eastAsia="ru-RU"/>
              </w:rPr>
              <w:t>Техническая подсистема»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14:paraId="4671E1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электроснабжения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9E1E5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19 853 078,25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412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20 023 167</w:t>
            </w:r>
          </w:p>
        </w:tc>
      </w:tr>
      <w:tr w:rsidR="00545F07" w:rsidRPr="000A3F9E" w14:paraId="67971C4A" w14:textId="77777777" w:rsidTr="00547DCD">
        <w:trPr>
          <w:trHeight w:val="3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CFB68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108</w:t>
            </w:r>
          </w:p>
        </w:tc>
        <w:tc>
          <w:tcPr>
            <w:tcW w:w="2268" w:type="dxa"/>
            <w:tcBorders>
              <w:top w:val="nil"/>
              <w:left w:val="nil"/>
              <w:bottom w:val="single" w:sz="4" w:space="0" w:color="auto"/>
              <w:right w:val="single" w:sz="4" w:space="0" w:color="auto"/>
            </w:tcBorders>
            <w:shd w:val="clear" w:color="auto" w:fill="auto"/>
            <w:vAlign w:val="center"/>
            <w:hideMark/>
          </w:tcPr>
          <w:p w14:paraId="33DF0C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09:06:0021401:2288</w:t>
            </w:r>
          </w:p>
        </w:tc>
        <w:tc>
          <w:tcPr>
            <w:tcW w:w="5245" w:type="dxa"/>
            <w:tcBorders>
              <w:top w:val="nil"/>
              <w:left w:val="nil"/>
              <w:bottom w:val="single" w:sz="4" w:space="0" w:color="auto"/>
              <w:right w:val="single" w:sz="4" w:space="0" w:color="auto"/>
            </w:tcBorders>
            <w:shd w:val="clear" w:color="auto" w:fill="auto"/>
            <w:vAlign w:val="center"/>
            <w:hideMark/>
          </w:tcPr>
          <w:p w14:paraId="0EF15E7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освещения)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5CC26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освещения (09:06:0021401:2288)</w:t>
            </w:r>
          </w:p>
        </w:tc>
        <w:tc>
          <w:tcPr>
            <w:tcW w:w="1851" w:type="dxa"/>
            <w:tcBorders>
              <w:top w:val="nil"/>
              <w:left w:val="nil"/>
              <w:bottom w:val="single" w:sz="4" w:space="0" w:color="auto"/>
              <w:right w:val="single" w:sz="4" w:space="0" w:color="auto"/>
            </w:tcBorders>
            <w:shd w:val="clear" w:color="auto" w:fill="auto"/>
            <w:vAlign w:val="center"/>
            <w:hideMark/>
          </w:tcPr>
          <w:p w14:paraId="28C3AB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7 091 336,03</w:t>
            </w:r>
          </w:p>
        </w:tc>
        <w:tc>
          <w:tcPr>
            <w:tcW w:w="1985" w:type="dxa"/>
            <w:tcBorders>
              <w:top w:val="nil"/>
              <w:left w:val="nil"/>
              <w:bottom w:val="single" w:sz="4" w:space="0" w:color="auto"/>
              <w:right w:val="single" w:sz="4" w:space="0" w:color="auto"/>
            </w:tcBorders>
            <w:shd w:val="clear" w:color="auto" w:fill="auto"/>
            <w:vAlign w:val="center"/>
            <w:hideMark/>
          </w:tcPr>
          <w:p w14:paraId="759B7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7 206 140</w:t>
            </w:r>
          </w:p>
        </w:tc>
      </w:tr>
      <w:tr w:rsidR="00545F07" w:rsidRPr="000A3F9E" w14:paraId="455A4B62" w14:textId="77777777" w:rsidTr="00547DCD">
        <w:trPr>
          <w:trHeight w:val="6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252EB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w:t>
            </w:r>
          </w:p>
        </w:tc>
        <w:tc>
          <w:tcPr>
            <w:tcW w:w="2268" w:type="dxa"/>
            <w:tcBorders>
              <w:top w:val="nil"/>
              <w:left w:val="nil"/>
              <w:bottom w:val="single" w:sz="4" w:space="0" w:color="auto"/>
              <w:right w:val="single" w:sz="4" w:space="0" w:color="auto"/>
            </w:tcBorders>
            <w:shd w:val="clear" w:color="auto" w:fill="auto"/>
            <w:vAlign w:val="center"/>
            <w:hideMark/>
          </w:tcPr>
          <w:p w14:paraId="4C7D97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09:06:0021401:2289</w:t>
            </w:r>
          </w:p>
        </w:tc>
        <w:tc>
          <w:tcPr>
            <w:tcW w:w="5245" w:type="dxa"/>
            <w:tcBorders>
              <w:top w:val="nil"/>
              <w:left w:val="nil"/>
              <w:bottom w:val="single" w:sz="4" w:space="0" w:color="auto"/>
              <w:right w:val="single" w:sz="4" w:space="0" w:color="auto"/>
            </w:tcBorders>
            <w:shd w:val="clear" w:color="auto" w:fill="auto"/>
            <w:vAlign w:val="center"/>
            <w:hideMark/>
          </w:tcPr>
          <w:p w14:paraId="0936F4E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газоснабжения)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14:paraId="1C5D83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газоснабжения (215 м) (09:06:0021401:2289)</w:t>
            </w:r>
          </w:p>
        </w:tc>
        <w:tc>
          <w:tcPr>
            <w:tcW w:w="1851" w:type="dxa"/>
            <w:tcBorders>
              <w:top w:val="nil"/>
              <w:left w:val="nil"/>
              <w:bottom w:val="single" w:sz="4" w:space="0" w:color="auto"/>
              <w:right w:val="single" w:sz="4" w:space="0" w:color="auto"/>
            </w:tcBorders>
            <w:shd w:val="clear" w:color="auto" w:fill="auto"/>
            <w:vAlign w:val="center"/>
            <w:hideMark/>
          </w:tcPr>
          <w:p w14:paraId="4A991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2 165 170,22</w:t>
            </w:r>
          </w:p>
        </w:tc>
        <w:tc>
          <w:tcPr>
            <w:tcW w:w="1985" w:type="dxa"/>
            <w:tcBorders>
              <w:top w:val="nil"/>
              <w:left w:val="nil"/>
              <w:bottom w:val="single" w:sz="4" w:space="0" w:color="auto"/>
              <w:right w:val="single" w:sz="4" w:space="0" w:color="auto"/>
            </w:tcBorders>
            <w:shd w:val="clear" w:color="auto" w:fill="auto"/>
            <w:vAlign w:val="center"/>
            <w:hideMark/>
          </w:tcPr>
          <w:p w14:paraId="6E6C21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2 200 223</w:t>
            </w:r>
          </w:p>
        </w:tc>
      </w:tr>
      <w:tr w:rsidR="00545F07" w:rsidRPr="000A3F9E" w14:paraId="1448D41D" w14:textId="77777777" w:rsidTr="00547DCD">
        <w:trPr>
          <w:trHeight w:val="10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40ABD3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110</w:t>
            </w:r>
          </w:p>
        </w:tc>
        <w:tc>
          <w:tcPr>
            <w:tcW w:w="2268" w:type="dxa"/>
            <w:tcBorders>
              <w:top w:val="nil"/>
              <w:left w:val="nil"/>
              <w:bottom w:val="single" w:sz="4" w:space="0" w:color="auto"/>
              <w:right w:val="single" w:sz="4" w:space="0" w:color="auto"/>
            </w:tcBorders>
            <w:shd w:val="clear" w:color="auto" w:fill="auto"/>
            <w:vAlign w:val="center"/>
            <w:hideMark/>
          </w:tcPr>
          <w:p w14:paraId="1B093C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09:06:0021401:2293</w:t>
            </w:r>
          </w:p>
        </w:tc>
        <w:tc>
          <w:tcPr>
            <w:tcW w:w="5245" w:type="dxa"/>
            <w:tcBorders>
              <w:top w:val="nil"/>
              <w:left w:val="nil"/>
              <w:bottom w:val="single" w:sz="4" w:space="0" w:color="auto"/>
              <w:right w:val="single" w:sz="4" w:space="0" w:color="auto"/>
            </w:tcBorders>
            <w:shd w:val="clear" w:color="auto" w:fill="auto"/>
            <w:vAlign w:val="center"/>
            <w:hideMark/>
          </w:tcPr>
          <w:p w14:paraId="4C544EF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14:paraId="59676F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Автомобильная дорога (09:06:0021401:2293)</w:t>
            </w:r>
          </w:p>
        </w:tc>
        <w:tc>
          <w:tcPr>
            <w:tcW w:w="1851" w:type="dxa"/>
            <w:tcBorders>
              <w:top w:val="nil"/>
              <w:left w:val="nil"/>
              <w:bottom w:val="single" w:sz="4" w:space="0" w:color="auto"/>
              <w:right w:val="single" w:sz="4" w:space="0" w:color="auto"/>
            </w:tcBorders>
            <w:shd w:val="clear" w:color="auto" w:fill="auto"/>
            <w:vAlign w:val="center"/>
            <w:hideMark/>
          </w:tcPr>
          <w:p w14:paraId="702938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75 080 840,90</w:t>
            </w:r>
          </w:p>
        </w:tc>
        <w:tc>
          <w:tcPr>
            <w:tcW w:w="1985" w:type="dxa"/>
            <w:tcBorders>
              <w:top w:val="nil"/>
              <w:left w:val="nil"/>
              <w:bottom w:val="single" w:sz="4" w:space="0" w:color="auto"/>
              <w:right w:val="single" w:sz="4" w:space="0" w:color="auto"/>
            </w:tcBorders>
            <w:shd w:val="clear" w:color="auto" w:fill="auto"/>
            <w:vAlign w:val="center"/>
            <w:hideMark/>
          </w:tcPr>
          <w:p w14:paraId="786D4D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76 296 345</w:t>
            </w:r>
          </w:p>
        </w:tc>
      </w:tr>
      <w:tr w:rsidR="00545F07" w:rsidRPr="000A3F9E" w14:paraId="70B540C2" w14:textId="77777777" w:rsidTr="00547DCD">
        <w:trPr>
          <w:trHeight w:val="70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2B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65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E6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(ливневая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0ED7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ливневой канализации К2 (849 м) (09:06:0021401:2294)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D0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11 923 385,07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1D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12 116 416</w:t>
            </w:r>
          </w:p>
        </w:tc>
      </w:tr>
      <w:tr w:rsidR="00545F07" w:rsidRPr="000A3F9E" w14:paraId="21150215" w14:textId="77777777" w:rsidTr="00547DCD">
        <w:trPr>
          <w:trHeight w:val="6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4A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1C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B4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823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К1 (179 м) (09:06:0021401:2296)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36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1 363 844,56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A1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1 385 924</w:t>
            </w:r>
          </w:p>
        </w:tc>
      </w:tr>
      <w:tr w:rsidR="00545F07" w:rsidRPr="000A3F9E" w14:paraId="6936B853" w14:textId="77777777" w:rsidTr="00547DCD">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A3D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7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09:06:0021401:2303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39B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910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В1 (214 м) 09:06:0021401:2303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E0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3 858 538,27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41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3 921 005</w:t>
            </w:r>
          </w:p>
        </w:tc>
      </w:tr>
      <w:tr w:rsidR="00545F07" w:rsidRPr="009B79F4" w14:paraId="13C7A30B" w14:textId="77777777" w:rsidTr="00547DCD">
        <w:trPr>
          <w:trHeight w:val="300"/>
        </w:trPr>
        <w:tc>
          <w:tcPr>
            <w:tcW w:w="5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308DA6" w14:textId="7B76A2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14</w:t>
            </w:r>
          </w:p>
        </w:tc>
        <w:tc>
          <w:tcPr>
            <w:tcW w:w="2268" w:type="dxa"/>
            <w:tcBorders>
              <w:top w:val="single" w:sz="4" w:space="0" w:color="auto"/>
              <w:left w:val="nil"/>
              <w:bottom w:val="single" w:sz="4" w:space="0" w:color="auto"/>
              <w:right w:val="single" w:sz="4" w:space="0" w:color="auto"/>
            </w:tcBorders>
            <w:vAlign w:val="center"/>
          </w:tcPr>
          <w:p w14:paraId="31B6C3C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09:06:0021602:924</w:t>
            </w:r>
          </w:p>
        </w:tc>
        <w:tc>
          <w:tcPr>
            <w:tcW w:w="5245" w:type="dxa"/>
            <w:tcBorders>
              <w:top w:val="single" w:sz="4" w:space="0" w:color="auto"/>
              <w:left w:val="single" w:sz="4" w:space="0" w:color="auto"/>
              <w:bottom w:val="single" w:sz="4" w:space="0" w:color="auto"/>
              <w:right w:val="single" w:sz="4" w:space="0" w:color="auto"/>
            </w:tcBorders>
            <w:vAlign w:val="center"/>
          </w:tcPr>
          <w:p w14:paraId="4B81F5D9"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3C15B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Горнолыжные трассы R2, R3</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BCDE32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Горнолыжные трассы R2, R3</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649101B3" w14:textId="77777777" w:rsidR="00545F07" w:rsidRPr="00545F07" w:rsidRDefault="00545F07" w:rsidP="00545F07">
            <w:pPr>
              <w:spacing w:before="120" w:after="120"/>
              <w:ind w:left="113" w:right="113"/>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2 Этап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3</w:t>
            </w:r>
          </w:p>
        </w:tc>
        <w:tc>
          <w:tcPr>
            <w:tcW w:w="1851" w:type="dxa"/>
            <w:tcBorders>
              <w:top w:val="single" w:sz="8" w:space="0" w:color="auto"/>
              <w:left w:val="nil"/>
              <w:bottom w:val="single" w:sz="4" w:space="0" w:color="auto"/>
              <w:right w:val="single" w:sz="4" w:space="0" w:color="auto"/>
            </w:tcBorders>
            <w:shd w:val="clear" w:color="auto" w:fill="auto"/>
            <w:noWrap/>
            <w:vAlign w:val="center"/>
            <w:hideMark/>
          </w:tcPr>
          <w:p w14:paraId="29FB0D64"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130 958 463,40</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1F3D75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147 737 360,63</w:t>
            </w:r>
          </w:p>
        </w:tc>
      </w:tr>
      <w:tr w:rsidR="00545F07" w:rsidRPr="009B79F4" w14:paraId="62589757"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CC69677" w14:textId="345BBD82"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115</w:t>
            </w:r>
          </w:p>
        </w:tc>
        <w:tc>
          <w:tcPr>
            <w:tcW w:w="2268" w:type="dxa"/>
            <w:tcBorders>
              <w:top w:val="nil"/>
              <w:left w:val="nil"/>
              <w:bottom w:val="single" w:sz="4" w:space="0" w:color="auto"/>
              <w:right w:val="single" w:sz="4" w:space="0" w:color="auto"/>
            </w:tcBorders>
            <w:vAlign w:val="center"/>
          </w:tcPr>
          <w:p w14:paraId="1987394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09:06:0021602:877</w:t>
            </w:r>
          </w:p>
        </w:tc>
        <w:tc>
          <w:tcPr>
            <w:tcW w:w="5245" w:type="dxa"/>
            <w:tcBorders>
              <w:top w:val="nil"/>
              <w:left w:val="single" w:sz="4" w:space="0" w:color="auto"/>
              <w:bottom w:val="single" w:sz="4" w:space="0" w:color="auto"/>
              <w:right w:val="single" w:sz="4" w:space="0" w:color="auto"/>
            </w:tcBorders>
            <w:vAlign w:val="center"/>
          </w:tcPr>
          <w:p w14:paraId="73AD6847"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5E8665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(Секция4.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G7-G8)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50111E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(Секция 4. </w:t>
            </w:r>
            <w:r w:rsidRPr="009B79F4">
              <w:rPr>
                <w:rFonts w:ascii="Times New Roman" w:hAnsi="Times New Roman" w:cs="Times New Roman"/>
                <w:color w:val="000000"/>
                <w:sz w:val="18"/>
                <w:szCs w:val="18"/>
                <w:lang w:eastAsia="ru-RU"/>
              </w:rPr>
              <w:t>G7-G8)</w:t>
            </w:r>
          </w:p>
        </w:tc>
        <w:tc>
          <w:tcPr>
            <w:tcW w:w="669" w:type="dxa"/>
            <w:vMerge/>
            <w:tcBorders>
              <w:top w:val="nil"/>
              <w:left w:val="single" w:sz="4" w:space="0" w:color="auto"/>
              <w:bottom w:val="single" w:sz="8" w:space="0" w:color="000000"/>
              <w:right w:val="single" w:sz="4" w:space="0" w:color="auto"/>
            </w:tcBorders>
            <w:vAlign w:val="center"/>
            <w:hideMark/>
          </w:tcPr>
          <w:p w14:paraId="7519D9A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BC102E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1 125 704 054,24</w:t>
            </w:r>
          </w:p>
        </w:tc>
        <w:tc>
          <w:tcPr>
            <w:tcW w:w="1985" w:type="dxa"/>
            <w:tcBorders>
              <w:top w:val="nil"/>
              <w:left w:val="nil"/>
              <w:bottom w:val="single" w:sz="4" w:space="0" w:color="auto"/>
              <w:right w:val="single" w:sz="8" w:space="0" w:color="auto"/>
            </w:tcBorders>
            <w:shd w:val="clear" w:color="auto" w:fill="auto"/>
            <w:noWrap/>
            <w:vAlign w:val="center"/>
            <w:hideMark/>
          </w:tcPr>
          <w:p w14:paraId="369A8E7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1 193 011 582,67</w:t>
            </w:r>
          </w:p>
        </w:tc>
      </w:tr>
      <w:tr w:rsidR="00545F07" w:rsidRPr="009B79F4" w14:paraId="2B50809F" w14:textId="77777777" w:rsidTr="00547DCD">
        <w:trPr>
          <w:trHeight w:val="6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BB2C735" w14:textId="3E81FA78"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116</w:t>
            </w:r>
          </w:p>
        </w:tc>
        <w:tc>
          <w:tcPr>
            <w:tcW w:w="2268" w:type="dxa"/>
            <w:tcBorders>
              <w:top w:val="nil"/>
              <w:left w:val="nil"/>
              <w:bottom w:val="single" w:sz="4" w:space="0" w:color="auto"/>
              <w:right w:val="single" w:sz="4" w:space="0" w:color="auto"/>
            </w:tcBorders>
            <w:vAlign w:val="center"/>
          </w:tcPr>
          <w:p w14:paraId="14913DF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09:06:0021602:865</w:t>
            </w:r>
          </w:p>
        </w:tc>
        <w:tc>
          <w:tcPr>
            <w:tcW w:w="5245" w:type="dxa"/>
            <w:tcBorders>
              <w:top w:val="nil"/>
              <w:left w:val="single" w:sz="4" w:space="0" w:color="auto"/>
              <w:bottom w:val="single" w:sz="4" w:space="0" w:color="auto"/>
              <w:right w:val="single" w:sz="4" w:space="0" w:color="auto"/>
            </w:tcBorders>
            <w:vAlign w:val="center"/>
          </w:tcPr>
          <w:p w14:paraId="2302A3AB"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74D8B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4EA7FD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2336E0CD"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B5AEAD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12 481 032,77</w:t>
            </w:r>
          </w:p>
        </w:tc>
        <w:tc>
          <w:tcPr>
            <w:tcW w:w="1985" w:type="dxa"/>
            <w:tcBorders>
              <w:top w:val="nil"/>
              <w:left w:val="nil"/>
              <w:bottom w:val="single" w:sz="4" w:space="0" w:color="auto"/>
              <w:right w:val="single" w:sz="8" w:space="0" w:color="auto"/>
            </w:tcBorders>
            <w:shd w:val="clear" w:color="auto" w:fill="auto"/>
            <w:noWrap/>
            <w:vAlign w:val="center"/>
            <w:hideMark/>
          </w:tcPr>
          <w:p w14:paraId="39EF45A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14 357 319,05</w:t>
            </w:r>
          </w:p>
        </w:tc>
      </w:tr>
      <w:tr w:rsidR="00545F07" w:rsidRPr="009B79F4" w14:paraId="37D06F1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A6322E3" w14:textId="1B72AA0F"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117</w:t>
            </w:r>
          </w:p>
        </w:tc>
        <w:tc>
          <w:tcPr>
            <w:tcW w:w="2268" w:type="dxa"/>
            <w:tcBorders>
              <w:top w:val="nil"/>
              <w:left w:val="nil"/>
              <w:bottom w:val="single" w:sz="4" w:space="0" w:color="auto"/>
              <w:right w:val="single" w:sz="4" w:space="0" w:color="auto"/>
            </w:tcBorders>
            <w:vAlign w:val="center"/>
          </w:tcPr>
          <w:p w14:paraId="583E311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09:06:0021602:866</w:t>
            </w:r>
          </w:p>
        </w:tc>
        <w:tc>
          <w:tcPr>
            <w:tcW w:w="5245" w:type="dxa"/>
            <w:tcBorders>
              <w:top w:val="nil"/>
              <w:left w:val="single" w:sz="4" w:space="0" w:color="auto"/>
              <w:bottom w:val="single" w:sz="4" w:space="0" w:color="auto"/>
              <w:right w:val="single" w:sz="4" w:space="0" w:color="auto"/>
            </w:tcBorders>
            <w:vAlign w:val="center"/>
          </w:tcPr>
          <w:p w14:paraId="64EEE6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C0AA29D" w14:textId="77777777" w:rsidR="00545F07" w:rsidRPr="00D71D73" w:rsidRDefault="00545F07" w:rsidP="00545F07">
            <w:pPr>
              <w:spacing w:before="120" w:after="120"/>
              <w:jc w:val="center"/>
              <w:rPr>
                <w:rFonts w:ascii="Times New Roman" w:hAnsi="Times New Roman"/>
                <w:color w:val="000000"/>
                <w:sz w:val="18"/>
                <w:lang w:val="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D71D73">
              <w:rPr>
                <w:rFonts w:ascii="Times New Roman" w:hAnsi="Times New Roman"/>
                <w:color w:val="000000"/>
                <w:sz w:val="18"/>
                <w:lang w:val="ru-RU"/>
              </w:rPr>
              <w:t>КТП 6</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F0D31A8" w14:textId="77777777" w:rsidR="00545F07" w:rsidRPr="009B79F4" w:rsidRDefault="00545F07" w:rsidP="00545F07">
            <w:pPr>
              <w:spacing w:before="120" w:after="120"/>
              <w:ind w:right="-108"/>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КТП 6</w:t>
            </w:r>
          </w:p>
        </w:tc>
        <w:tc>
          <w:tcPr>
            <w:tcW w:w="669" w:type="dxa"/>
            <w:vMerge/>
            <w:tcBorders>
              <w:top w:val="nil"/>
              <w:left w:val="single" w:sz="4" w:space="0" w:color="auto"/>
              <w:bottom w:val="single" w:sz="8" w:space="0" w:color="000000"/>
              <w:right w:val="single" w:sz="4" w:space="0" w:color="auto"/>
            </w:tcBorders>
            <w:vAlign w:val="center"/>
            <w:hideMark/>
          </w:tcPr>
          <w:p w14:paraId="3836E4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CFA46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11 028 479,68</w:t>
            </w:r>
          </w:p>
        </w:tc>
        <w:tc>
          <w:tcPr>
            <w:tcW w:w="1985" w:type="dxa"/>
            <w:tcBorders>
              <w:top w:val="nil"/>
              <w:left w:val="nil"/>
              <w:bottom w:val="single" w:sz="4" w:space="0" w:color="auto"/>
              <w:right w:val="single" w:sz="8" w:space="0" w:color="auto"/>
            </w:tcBorders>
            <w:shd w:val="clear" w:color="auto" w:fill="auto"/>
            <w:noWrap/>
            <w:vAlign w:val="center"/>
            <w:hideMark/>
          </w:tcPr>
          <w:p w14:paraId="1866B8E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12 686 402,15</w:t>
            </w:r>
          </w:p>
        </w:tc>
      </w:tr>
      <w:tr w:rsidR="00545F07" w:rsidRPr="009B79F4" w14:paraId="1BEA5520"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52422117" w14:textId="18F2BA79"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118</w:t>
            </w:r>
          </w:p>
        </w:tc>
        <w:tc>
          <w:tcPr>
            <w:tcW w:w="2268" w:type="dxa"/>
            <w:tcBorders>
              <w:top w:val="nil"/>
              <w:left w:val="nil"/>
              <w:bottom w:val="single" w:sz="8" w:space="0" w:color="auto"/>
              <w:right w:val="single" w:sz="4" w:space="0" w:color="auto"/>
            </w:tcBorders>
            <w:vAlign w:val="center"/>
          </w:tcPr>
          <w:p w14:paraId="4DFC4C7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09:06:0021602:863</w:t>
            </w:r>
          </w:p>
        </w:tc>
        <w:tc>
          <w:tcPr>
            <w:tcW w:w="5245" w:type="dxa"/>
            <w:tcBorders>
              <w:top w:val="nil"/>
              <w:left w:val="single" w:sz="4" w:space="0" w:color="auto"/>
              <w:bottom w:val="single" w:sz="8" w:space="0" w:color="auto"/>
              <w:right w:val="single" w:sz="4" w:space="0" w:color="auto"/>
            </w:tcBorders>
            <w:vAlign w:val="center"/>
          </w:tcPr>
          <w:p w14:paraId="630F4F2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D5C225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29D8280"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Сети электроснабжения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14:paraId="5FA432C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393BF02E"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19 294 880,96</w:t>
            </w:r>
          </w:p>
        </w:tc>
        <w:tc>
          <w:tcPr>
            <w:tcW w:w="1985" w:type="dxa"/>
            <w:tcBorders>
              <w:top w:val="nil"/>
              <w:left w:val="nil"/>
              <w:bottom w:val="single" w:sz="8" w:space="0" w:color="auto"/>
              <w:right w:val="single" w:sz="8" w:space="0" w:color="auto"/>
            </w:tcBorders>
            <w:shd w:val="clear" w:color="auto" w:fill="auto"/>
            <w:noWrap/>
            <w:vAlign w:val="center"/>
            <w:hideMark/>
          </w:tcPr>
          <w:p w14:paraId="4B79D4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22 034 169,83</w:t>
            </w:r>
          </w:p>
        </w:tc>
      </w:tr>
      <w:tr w:rsidR="00545F07" w:rsidRPr="009B79F4" w14:paraId="17320905"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7D07BFA" w14:textId="32E87033"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119</w:t>
            </w:r>
          </w:p>
        </w:tc>
        <w:tc>
          <w:tcPr>
            <w:tcW w:w="2268" w:type="dxa"/>
            <w:tcBorders>
              <w:top w:val="nil"/>
              <w:left w:val="nil"/>
              <w:bottom w:val="single" w:sz="4" w:space="0" w:color="auto"/>
              <w:right w:val="single" w:sz="4" w:space="0" w:color="auto"/>
            </w:tcBorders>
            <w:vAlign w:val="center"/>
          </w:tcPr>
          <w:p w14:paraId="6430E70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09:06:0021401:2325</w:t>
            </w:r>
          </w:p>
        </w:tc>
        <w:tc>
          <w:tcPr>
            <w:tcW w:w="5245" w:type="dxa"/>
            <w:tcBorders>
              <w:top w:val="nil"/>
              <w:left w:val="single" w:sz="4" w:space="0" w:color="auto"/>
              <w:bottom w:val="single" w:sz="4" w:space="0" w:color="auto"/>
              <w:right w:val="single" w:sz="4" w:space="0" w:color="auto"/>
            </w:tcBorders>
            <w:vAlign w:val="center"/>
          </w:tcPr>
          <w:p w14:paraId="431B129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2. Горнолыжная трасса MV5 bis1.</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F78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1</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7A162F30"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Пассажирская канатная дорога SL 10</w:t>
            </w:r>
          </w:p>
        </w:tc>
        <w:tc>
          <w:tcPr>
            <w:tcW w:w="1851" w:type="dxa"/>
            <w:tcBorders>
              <w:top w:val="nil"/>
              <w:left w:val="nil"/>
              <w:bottom w:val="single" w:sz="4" w:space="0" w:color="auto"/>
              <w:right w:val="single" w:sz="4" w:space="0" w:color="auto"/>
            </w:tcBorders>
            <w:shd w:val="clear" w:color="auto" w:fill="auto"/>
            <w:noWrap/>
            <w:vAlign w:val="center"/>
            <w:hideMark/>
          </w:tcPr>
          <w:p w14:paraId="401D3E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1 691 534,77</w:t>
            </w:r>
          </w:p>
        </w:tc>
        <w:tc>
          <w:tcPr>
            <w:tcW w:w="1985" w:type="dxa"/>
            <w:tcBorders>
              <w:top w:val="nil"/>
              <w:left w:val="nil"/>
              <w:bottom w:val="single" w:sz="4" w:space="0" w:color="auto"/>
              <w:right w:val="single" w:sz="8" w:space="0" w:color="auto"/>
            </w:tcBorders>
            <w:shd w:val="clear" w:color="auto" w:fill="auto"/>
            <w:noWrap/>
            <w:vAlign w:val="center"/>
            <w:hideMark/>
          </w:tcPr>
          <w:p w14:paraId="3CEACFC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1 928 689,94</w:t>
            </w:r>
          </w:p>
        </w:tc>
      </w:tr>
      <w:tr w:rsidR="00545F07" w:rsidRPr="009B79F4" w14:paraId="02F1323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590C4BA" w14:textId="1A252FD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120</w:t>
            </w:r>
          </w:p>
        </w:tc>
        <w:tc>
          <w:tcPr>
            <w:tcW w:w="2268" w:type="dxa"/>
            <w:tcBorders>
              <w:top w:val="nil"/>
              <w:left w:val="nil"/>
              <w:bottom w:val="single" w:sz="4" w:space="0" w:color="auto"/>
              <w:right w:val="single" w:sz="4" w:space="0" w:color="auto"/>
            </w:tcBorders>
            <w:vAlign w:val="center"/>
          </w:tcPr>
          <w:p w14:paraId="4DD8117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09:06:0021401:2326</w:t>
            </w:r>
          </w:p>
        </w:tc>
        <w:tc>
          <w:tcPr>
            <w:tcW w:w="5245" w:type="dxa"/>
            <w:tcBorders>
              <w:top w:val="nil"/>
              <w:left w:val="single" w:sz="4" w:space="0" w:color="auto"/>
              <w:bottom w:val="single" w:sz="4" w:space="0" w:color="auto"/>
              <w:right w:val="single" w:sz="4" w:space="0" w:color="auto"/>
            </w:tcBorders>
            <w:vAlign w:val="center"/>
          </w:tcPr>
          <w:p w14:paraId="7522489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1. Канатная дорога SL 10</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6EB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Канатная дорога SL 10</w:t>
            </w:r>
          </w:p>
        </w:tc>
        <w:tc>
          <w:tcPr>
            <w:tcW w:w="669" w:type="dxa"/>
            <w:vMerge/>
            <w:tcBorders>
              <w:top w:val="nil"/>
              <w:left w:val="single" w:sz="4" w:space="0" w:color="auto"/>
              <w:bottom w:val="single" w:sz="8" w:space="0" w:color="000000"/>
              <w:right w:val="single" w:sz="4" w:space="0" w:color="auto"/>
            </w:tcBorders>
            <w:vAlign w:val="center"/>
            <w:hideMark/>
          </w:tcPr>
          <w:p w14:paraId="58CC985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BFCC8A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544 509 363,83</w:t>
            </w:r>
          </w:p>
        </w:tc>
        <w:tc>
          <w:tcPr>
            <w:tcW w:w="1985" w:type="dxa"/>
            <w:tcBorders>
              <w:top w:val="nil"/>
              <w:left w:val="nil"/>
              <w:bottom w:val="single" w:sz="4" w:space="0" w:color="auto"/>
              <w:right w:val="single" w:sz="8" w:space="0" w:color="auto"/>
            </w:tcBorders>
            <w:shd w:val="clear" w:color="auto" w:fill="auto"/>
            <w:noWrap/>
            <w:vAlign w:val="center"/>
            <w:hideMark/>
          </w:tcPr>
          <w:p w14:paraId="6BAA64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576 580 846,50</w:t>
            </w:r>
          </w:p>
        </w:tc>
      </w:tr>
      <w:tr w:rsidR="00545F07" w:rsidRPr="009B79F4" w14:paraId="603D10D1"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A1FA4C4" w14:textId="1FAA1B3C"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121</w:t>
            </w:r>
          </w:p>
        </w:tc>
        <w:tc>
          <w:tcPr>
            <w:tcW w:w="2268" w:type="dxa"/>
            <w:tcBorders>
              <w:top w:val="nil"/>
              <w:left w:val="nil"/>
              <w:bottom w:val="single" w:sz="4" w:space="0" w:color="auto"/>
              <w:right w:val="single" w:sz="4" w:space="0" w:color="auto"/>
            </w:tcBorders>
            <w:vAlign w:val="center"/>
          </w:tcPr>
          <w:p w14:paraId="2B00F6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09:06:0021401:2349</w:t>
            </w:r>
          </w:p>
        </w:tc>
        <w:tc>
          <w:tcPr>
            <w:tcW w:w="5245" w:type="dxa"/>
            <w:tcBorders>
              <w:top w:val="nil"/>
              <w:left w:val="single" w:sz="4" w:space="0" w:color="auto"/>
              <w:bottom w:val="single" w:sz="4" w:space="0" w:color="auto"/>
              <w:right w:val="single" w:sz="4" w:space="0" w:color="auto"/>
            </w:tcBorders>
            <w:vAlign w:val="center"/>
          </w:tcPr>
          <w:p w14:paraId="5EEB61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w:t>
            </w:r>
          </w:p>
          <w:p w14:paraId="06F543E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bis2.</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A399A0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2</w:t>
            </w:r>
          </w:p>
        </w:tc>
        <w:tc>
          <w:tcPr>
            <w:tcW w:w="669" w:type="dxa"/>
            <w:vMerge/>
            <w:tcBorders>
              <w:top w:val="nil"/>
              <w:left w:val="single" w:sz="4" w:space="0" w:color="auto"/>
              <w:bottom w:val="single" w:sz="8" w:space="0" w:color="000000"/>
              <w:right w:val="single" w:sz="4" w:space="0" w:color="auto"/>
            </w:tcBorders>
            <w:vAlign w:val="center"/>
            <w:hideMark/>
          </w:tcPr>
          <w:p w14:paraId="5ED7CE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182BEF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1 861 341,13</w:t>
            </w:r>
          </w:p>
        </w:tc>
        <w:tc>
          <w:tcPr>
            <w:tcW w:w="1985" w:type="dxa"/>
            <w:tcBorders>
              <w:top w:val="nil"/>
              <w:left w:val="nil"/>
              <w:bottom w:val="single" w:sz="4" w:space="0" w:color="auto"/>
              <w:right w:val="single" w:sz="8" w:space="0" w:color="auto"/>
            </w:tcBorders>
            <w:shd w:val="clear" w:color="auto" w:fill="auto"/>
            <w:noWrap/>
            <w:vAlign w:val="center"/>
            <w:hideMark/>
          </w:tcPr>
          <w:p w14:paraId="689611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2 122 303,35</w:t>
            </w:r>
          </w:p>
        </w:tc>
      </w:tr>
      <w:tr w:rsidR="00545F07" w:rsidRPr="009B79F4" w14:paraId="0D905EA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21BB1013" w14:textId="5BE3A07E" w:rsidR="00545F07" w:rsidRPr="009B79F4" w:rsidRDefault="00590EDB" w:rsidP="00545F07">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122</w:t>
            </w:r>
          </w:p>
        </w:tc>
        <w:tc>
          <w:tcPr>
            <w:tcW w:w="2268" w:type="dxa"/>
            <w:tcBorders>
              <w:top w:val="nil"/>
              <w:left w:val="nil"/>
              <w:bottom w:val="single" w:sz="4" w:space="0" w:color="auto"/>
              <w:right w:val="single" w:sz="4" w:space="0" w:color="auto"/>
            </w:tcBorders>
            <w:vAlign w:val="center"/>
          </w:tcPr>
          <w:p w14:paraId="20645CD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09:06:0021401:2348</w:t>
            </w:r>
          </w:p>
        </w:tc>
        <w:tc>
          <w:tcPr>
            <w:tcW w:w="5245" w:type="dxa"/>
            <w:tcBorders>
              <w:top w:val="nil"/>
              <w:left w:val="single" w:sz="4" w:space="0" w:color="auto"/>
              <w:bottom w:val="single" w:sz="4" w:space="0" w:color="auto"/>
              <w:right w:val="single" w:sz="4" w:space="0" w:color="auto"/>
            </w:tcBorders>
            <w:vAlign w:val="center"/>
          </w:tcPr>
          <w:p w14:paraId="454A062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3DA2D6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8" w:space="0" w:color="000000"/>
              <w:right w:val="single" w:sz="4" w:space="0" w:color="auto"/>
            </w:tcBorders>
            <w:vAlign w:val="center"/>
            <w:hideMark/>
          </w:tcPr>
          <w:p w14:paraId="240BB2B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6FD3CD1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46 174 715,41</w:t>
            </w:r>
          </w:p>
        </w:tc>
        <w:tc>
          <w:tcPr>
            <w:tcW w:w="1985" w:type="dxa"/>
            <w:tcBorders>
              <w:top w:val="nil"/>
              <w:left w:val="nil"/>
              <w:bottom w:val="single" w:sz="4" w:space="0" w:color="auto"/>
              <w:right w:val="single" w:sz="8" w:space="0" w:color="auto"/>
            </w:tcBorders>
            <w:shd w:val="clear" w:color="auto" w:fill="auto"/>
            <w:noWrap/>
            <w:vAlign w:val="center"/>
            <w:hideMark/>
          </w:tcPr>
          <w:p w14:paraId="2B7048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53 110 118,23</w:t>
            </w:r>
          </w:p>
        </w:tc>
      </w:tr>
      <w:tr w:rsidR="00545F07" w:rsidRPr="009B79F4" w14:paraId="067F8C7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68BBDE6" w14:textId="4690D77E"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23</w:t>
            </w:r>
          </w:p>
        </w:tc>
        <w:tc>
          <w:tcPr>
            <w:tcW w:w="2268" w:type="dxa"/>
            <w:tcBorders>
              <w:top w:val="nil"/>
              <w:left w:val="nil"/>
              <w:bottom w:val="single" w:sz="4" w:space="0" w:color="auto"/>
              <w:right w:val="single" w:sz="4" w:space="0" w:color="auto"/>
            </w:tcBorders>
            <w:vAlign w:val="center"/>
          </w:tcPr>
          <w:p w14:paraId="6A01183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09:06:0021401:2407</w:t>
            </w:r>
          </w:p>
        </w:tc>
        <w:tc>
          <w:tcPr>
            <w:tcW w:w="5245" w:type="dxa"/>
            <w:tcBorders>
              <w:top w:val="nil"/>
              <w:left w:val="single" w:sz="4" w:space="0" w:color="auto"/>
              <w:bottom w:val="single" w:sz="4" w:space="0" w:color="auto"/>
              <w:right w:val="single" w:sz="4" w:space="0" w:color="auto"/>
            </w:tcBorders>
            <w:vAlign w:val="center"/>
          </w:tcPr>
          <w:p w14:paraId="470AD2F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Локальное очистное сооружение</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54C37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Локальное очистное сооружение SL 10</w:t>
            </w:r>
          </w:p>
        </w:tc>
        <w:tc>
          <w:tcPr>
            <w:tcW w:w="669" w:type="dxa"/>
            <w:vMerge/>
            <w:tcBorders>
              <w:top w:val="nil"/>
              <w:left w:val="single" w:sz="4" w:space="0" w:color="auto"/>
              <w:bottom w:val="single" w:sz="8" w:space="0" w:color="000000"/>
              <w:right w:val="single" w:sz="4" w:space="0" w:color="auto"/>
            </w:tcBorders>
            <w:vAlign w:val="center"/>
            <w:hideMark/>
          </w:tcPr>
          <w:p w14:paraId="57FB22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85A833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1 149 284,12</w:t>
            </w:r>
          </w:p>
        </w:tc>
        <w:tc>
          <w:tcPr>
            <w:tcW w:w="1985" w:type="dxa"/>
            <w:tcBorders>
              <w:top w:val="nil"/>
              <w:left w:val="nil"/>
              <w:bottom w:val="single" w:sz="4" w:space="0" w:color="auto"/>
              <w:right w:val="single" w:sz="8" w:space="0" w:color="auto"/>
            </w:tcBorders>
            <w:shd w:val="clear" w:color="auto" w:fill="auto"/>
            <w:noWrap/>
            <w:vAlign w:val="center"/>
            <w:hideMark/>
          </w:tcPr>
          <w:p w14:paraId="2368CCA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1 352 504,45</w:t>
            </w:r>
          </w:p>
        </w:tc>
      </w:tr>
      <w:tr w:rsidR="00545F07" w:rsidRPr="009B79F4" w14:paraId="4246466E"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63D7A3D" w14:textId="3DA7CED2"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24</w:t>
            </w:r>
          </w:p>
        </w:tc>
        <w:tc>
          <w:tcPr>
            <w:tcW w:w="2268" w:type="dxa"/>
            <w:tcBorders>
              <w:top w:val="nil"/>
              <w:left w:val="nil"/>
              <w:bottom w:val="single" w:sz="4" w:space="0" w:color="auto"/>
              <w:right w:val="single" w:sz="4" w:space="0" w:color="auto"/>
            </w:tcBorders>
            <w:vAlign w:val="center"/>
          </w:tcPr>
          <w:p w14:paraId="5F87666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09:06:0021401:2408</w:t>
            </w:r>
          </w:p>
        </w:tc>
        <w:tc>
          <w:tcPr>
            <w:tcW w:w="5245" w:type="dxa"/>
            <w:tcBorders>
              <w:top w:val="nil"/>
              <w:left w:val="single" w:sz="4" w:space="0" w:color="auto"/>
              <w:bottom w:val="single" w:sz="4" w:space="0" w:color="auto"/>
              <w:right w:val="single" w:sz="4" w:space="0" w:color="auto"/>
            </w:tcBorders>
            <w:vAlign w:val="center"/>
          </w:tcPr>
          <w:p w14:paraId="68705B0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9600A2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Сети электроснабжения SL 10</w:t>
            </w:r>
          </w:p>
        </w:tc>
        <w:tc>
          <w:tcPr>
            <w:tcW w:w="669" w:type="dxa"/>
            <w:vMerge/>
            <w:tcBorders>
              <w:top w:val="nil"/>
              <w:left w:val="single" w:sz="4" w:space="0" w:color="auto"/>
              <w:bottom w:val="single" w:sz="8" w:space="0" w:color="000000"/>
              <w:right w:val="single" w:sz="4" w:space="0" w:color="auto"/>
            </w:tcBorders>
            <w:vAlign w:val="center"/>
            <w:hideMark/>
          </w:tcPr>
          <w:p w14:paraId="34737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CD82A0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29 714 620,90</w:t>
            </w:r>
          </w:p>
        </w:tc>
        <w:tc>
          <w:tcPr>
            <w:tcW w:w="1985" w:type="dxa"/>
            <w:tcBorders>
              <w:top w:val="nil"/>
              <w:left w:val="nil"/>
              <w:bottom w:val="single" w:sz="4" w:space="0" w:color="auto"/>
              <w:right w:val="single" w:sz="8" w:space="0" w:color="auto"/>
            </w:tcBorders>
            <w:shd w:val="clear" w:color="auto" w:fill="auto"/>
            <w:noWrap/>
            <w:vAlign w:val="center"/>
            <w:hideMark/>
          </w:tcPr>
          <w:p w14:paraId="1BD12A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34 375 514,03</w:t>
            </w:r>
          </w:p>
        </w:tc>
      </w:tr>
      <w:tr w:rsidR="00545F07" w:rsidRPr="009B79F4" w14:paraId="69BFF6A2"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D08B56B" w14:textId="00F1CDB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w:t>
            </w:r>
            <w:r w:rsidR="00590EDB">
              <w:rPr>
                <w:rFonts w:ascii="Times New Roman" w:hAnsi="Times New Roman" w:cs="Times New Roman"/>
                <w:color w:val="000000"/>
                <w:sz w:val="18"/>
                <w:szCs w:val="18"/>
                <w:lang w:eastAsia="ru-RU"/>
              </w:rPr>
              <w:t>5</w:t>
            </w:r>
          </w:p>
        </w:tc>
        <w:tc>
          <w:tcPr>
            <w:tcW w:w="2268" w:type="dxa"/>
            <w:tcBorders>
              <w:top w:val="nil"/>
              <w:left w:val="nil"/>
              <w:bottom w:val="single" w:sz="4" w:space="0" w:color="auto"/>
              <w:right w:val="single" w:sz="4" w:space="0" w:color="auto"/>
            </w:tcBorders>
            <w:vAlign w:val="center"/>
          </w:tcPr>
          <w:p w14:paraId="722479F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09:06:0021401:2409</w:t>
            </w:r>
          </w:p>
        </w:tc>
        <w:tc>
          <w:tcPr>
            <w:tcW w:w="5245" w:type="dxa"/>
            <w:tcBorders>
              <w:top w:val="nil"/>
              <w:left w:val="single" w:sz="4" w:space="0" w:color="auto"/>
              <w:bottom w:val="single" w:sz="4" w:space="0" w:color="auto"/>
              <w:right w:val="single" w:sz="4" w:space="0" w:color="auto"/>
            </w:tcBorders>
            <w:vAlign w:val="center"/>
          </w:tcPr>
          <w:p w14:paraId="7C6836D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50C0F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4" w:space="0" w:color="auto"/>
              <w:right w:val="single" w:sz="4" w:space="0" w:color="auto"/>
            </w:tcBorders>
            <w:vAlign w:val="center"/>
            <w:hideMark/>
          </w:tcPr>
          <w:p w14:paraId="7AC4FD2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230E18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17 118 976,02</w:t>
            </w:r>
          </w:p>
        </w:tc>
        <w:tc>
          <w:tcPr>
            <w:tcW w:w="1985" w:type="dxa"/>
            <w:tcBorders>
              <w:top w:val="nil"/>
              <w:left w:val="nil"/>
              <w:bottom w:val="single" w:sz="4" w:space="0" w:color="auto"/>
              <w:right w:val="single" w:sz="8" w:space="0" w:color="auto"/>
            </w:tcBorders>
            <w:shd w:val="clear" w:color="auto" w:fill="auto"/>
            <w:noWrap/>
            <w:vAlign w:val="center"/>
            <w:hideMark/>
          </w:tcPr>
          <w:p w14:paraId="584853B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19 690 231,60</w:t>
            </w:r>
          </w:p>
        </w:tc>
      </w:tr>
      <w:tr w:rsidR="00545F07" w:rsidRPr="009B79F4" w14:paraId="7D00D53B"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8151" w14:textId="69B62428"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26</w:t>
            </w:r>
          </w:p>
        </w:tc>
        <w:tc>
          <w:tcPr>
            <w:tcW w:w="2268" w:type="dxa"/>
            <w:tcBorders>
              <w:top w:val="single" w:sz="4" w:space="0" w:color="auto"/>
              <w:left w:val="single" w:sz="4" w:space="0" w:color="auto"/>
              <w:bottom w:val="single" w:sz="4" w:space="0" w:color="auto"/>
              <w:right w:val="single" w:sz="4" w:space="0" w:color="auto"/>
            </w:tcBorders>
            <w:vAlign w:val="center"/>
          </w:tcPr>
          <w:p w14:paraId="451EB9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09:06:0021401:2417</w:t>
            </w:r>
          </w:p>
        </w:tc>
        <w:tc>
          <w:tcPr>
            <w:tcW w:w="5245" w:type="dxa"/>
            <w:tcBorders>
              <w:top w:val="single" w:sz="4" w:space="0" w:color="auto"/>
              <w:left w:val="single" w:sz="4" w:space="0" w:color="auto"/>
              <w:bottom w:val="single" w:sz="4" w:space="0" w:color="auto"/>
              <w:right w:val="single" w:sz="4" w:space="0" w:color="auto"/>
            </w:tcBorders>
            <w:vAlign w:val="center"/>
          </w:tcPr>
          <w:p w14:paraId="46BD2D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освещения склонов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F42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освещения склонов SL 10</w:t>
            </w: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3BC7661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09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28 551 020,38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7CF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33 029 396,71</w:t>
            </w:r>
          </w:p>
        </w:tc>
      </w:tr>
      <w:tr w:rsidR="00545F07" w:rsidRPr="009B79F4" w14:paraId="74D13AA9" w14:textId="77777777" w:rsidTr="00547DCD">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134AB" w14:textId="0B95F28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27</w:t>
            </w:r>
          </w:p>
        </w:tc>
        <w:tc>
          <w:tcPr>
            <w:tcW w:w="2268" w:type="dxa"/>
            <w:tcBorders>
              <w:top w:val="single" w:sz="4" w:space="0" w:color="auto"/>
              <w:left w:val="nil"/>
              <w:bottom w:val="single" w:sz="4" w:space="0" w:color="auto"/>
              <w:right w:val="single" w:sz="4" w:space="0" w:color="auto"/>
            </w:tcBorders>
            <w:vAlign w:val="center"/>
          </w:tcPr>
          <w:p w14:paraId="5D4E3DE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09:06:0021401:2606</w:t>
            </w:r>
          </w:p>
        </w:tc>
        <w:tc>
          <w:tcPr>
            <w:tcW w:w="5245" w:type="dxa"/>
            <w:tcBorders>
              <w:top w:val="single" w:sz="4" w:space="0" w:color="auto"/>
              <w:left w:val="single" w:sz="4" w:space="0" w:color="auto"/>
              <w:bottom w:val="single" w:sz="4" w:space="0" w:color="auto"/>
              <w:right w:val="single" w:sz="4" w:space="0" w:color="auto"/>
            </w:tcBorders>
            <w:vAlign w:val="center"/>
          </w:tcPr>
          <w:p w14:paraId="1DA92F6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7E8BE7D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58492A9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Кабельная линия 0,4 кВ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C9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Кабельная линия 0,4 кВ</w:t>
            </w:r>
          </w:p>
        </w:tc>
        <w:tc>
          <w:tcPr>
            <w:tcW w:w="669"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14:paraId="1425BDCB"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ИТО и устройство дороги п. Лунная поляна. </w:t>
            </w:r>
            <w:r w:rsidRPr="009B79F4">
              <w:rPr>
                <w:rFonts w:ascii="Times New Roman" w:hAnsi="Times New Roman" w:cs="Times New Roman"/>
                <w:color w:val="000000"/>
                <w:sz w:val="18"/>
                <w:szCs w:val="18"/>
                <w:lang w:eastAsia="ru-RU"/>
              </w:rPr>
              <w:t>Этап 1</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06EED32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3 923 819,85</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27B1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4 052 559,19</w:t>
            </w:r>
          </w:p>
        </w:tc>
      </w:tr>
      <w:tr w:rsidR="00545F07" w:rsidRPr="009B79F4" w14:paraId="4CE128D6"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19C46A52" w14:textId="12857F95"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28</w:t>
            </w:r>
          </w:p>
        </w:tc>
        <w:tc>
          <w:tcPr>
            <w:tcW w:w="2268" w:type="dxa"/>
            <w:tcBorders>
              <w:top w:val="nil"/>
              <w:left w:val="nil"/>
              <w:bottom w:val="single" w:sz="4" w:space="0" w:color="auto"/>
              <w:right w:val="single" w:sz="4" w:space="0" w:color="auto"/>
            </w:tcBorders>
            <w:vAlign w:val="center"/>
          </w:tcPr>
          <w:p w14:paraId="1F2F884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09:06:0021401:2607</w:t>
            </w:r>
          </w:p>
        </w:tc>
        <w:tc>
          <w:tcPr>
            <w:tcW w:w="5245" w:type="dxa"/>
            <w:tcBorders>
              <w:top w:val="nil"/>
              <w:left w:val="single" w:sz="4" w:space="0" w:color="auto"/>
              <w:bottom w:val="single" w:sz="4" w:space="0" w:color="auto"/>
              <w:right w:val="single" w:sz="4" w:space="0" w:color="auto"/>
            </w:tcBorders>
            <w:vAlign w:val="center"/>
          </w:tcPr>
          <w:p w14:paraId="7D8B15DA"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5BD2502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E597056"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Линии связи</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83765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Линия связи</w:t>
            </w:r>
          </w:p>
        </w:tc>
        <w:tc>
          <w:tcPr>
            <w:tcW w:w="669" w:type="dxa"/>
            <w:vMerge/>
            <w:tcBorders>
              <w:top w:val="nil"/>
              <w:left w:val="single" w:sz="4" w:space="0" w:color="auto"/>
              <w:bottom w:val="single" w:sz="8" w:space="0" w:color="000000"/>
              <w:right w:val="single" w:sz="4" w:space="0" w:color="auto"/>
            </w:tcBorders>
            <w:vAlign w:val="center"/>
            <w:hideMark/>
          </w:tcPr>
          <w:p w14:paraId="40387D9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238189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13 432 915,65</w:t>
            </w:r>
          </w:p>
        </w:tc>
        <w:tc>
          <w:tcPr>
            <w:tcW w:w="1985" w:type="dxa"/>
            <w:tcBorders>
              <w:top w:val="nil"/>
              <w:left w:val="nil"/>
              <w:bottom w:val="single" w:sz="4" w:space="0" w:color="auto"/>
              <w:right w:val="single" w:sz="8" w:space="0" w:color="auto"/>
            </w:tcBorders>
            <w:shd w:val="clear" w:color="auto" w:fill="auto"/>
            <w:noWrap/>
            <w:vAlign w:val="center"/>
            <w:hideMark/>
          </w:tcPr>
          <w:p w14:paraId="4D1580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13 757 770,04</w:t>
            </w:r>
          </w:p>
        </w:tc>
      </w:tr>
      <w:tr w:rsidR="00545F07" w:rsidRPr="009B79F4" w14:paraId="65599CC4" w14:textId="77777777" w:rsidTr="00547DCD">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74E87214" w14:textId="267C3180"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29</w:t>
            </w:r>
          </w:p>
        </w:tc>
        <w:tc>
          <w:tcPr>
            <w:tcW w:w="2268" w:type="dxa"/>
            <w:tcBorders>
              <w:top w:val="nil"/>
              <w:left w:val="nil"/>
              <w:bottom w:val="single" w:sz="4" w:space="0" w:color="auto"/>
              <w:right w:val="single" w:sz="4" w:space="0" w:color="auto"/>
            </w:tcBorders>
            <w:vAlign w:val="center"/>
          </w:tcPr>
          <w:p w14:paraId="146D6F6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09:06:0000000:16814</w:t>
            </w:r>
          </w:p>
        </w:tc>
        <w:tc>
          <w:tcPr>
            <w:tcW w:w="5245" w:type="dxa"/>
            <w:tcBorders>
              <w:top w:val="nil"/>
              <w:left w:val="single" w:sz="4" w:space="0" w:color="auto"/>
              <w:bottom w:val="single" w:sz="4" w:space="0" w:color="auto"/>
              <w:right w:val="single" w:sz="4" w:space="0" w:color="auto"/>
            </w:tcBorders>
            <w:vAlign w:val="center"/>
          </w:tcPr>
          <w:p w14:paraId="45570833"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36E2613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5B79EB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Водоотводные сооружения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051C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Водоотводные сооружения</w:t>
            </w:r>
          </w:p>
        </w:tc>
        <w:tc>
          <w:tcPr>
            <w:tcW w:w="669" w:type="dxa"/>
            <w:vMerge/>
            <w:tcBorders>
              <w:top w:val="nil"/>
              <w:left w:val="single" w:sz="4" w:space="0" w:color="auto"/>
              <w:bottom w:val="single" w:sz="8" w:space="0" w:color="000000"/>
              <w:right w:val="single" w:sz="4" w:space="0" w:color="auto"/>
            </w:tcBorders>
            <w:vAlign w:val="center"/>
            <w:hideMark/>
          </w:tcPr>
          <w:p w14:paraId="2C7B0D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7BFA6FC"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14 167 768,42</w:t>
            </w:r>
          </w:p>
        </w:tc>
        <w:tc>
          <w:tcPr>
            <w:tcW w:w="1985" w:type="dxa"/>
            <w:tcBorders>
              <w:top w:val="nil"/>
              <w:left w:val="nil"/>
              <w:bottom w:val="single" w:sz="4" w:space="0" w:color="auto"/>
              <w:right w:val="single" w:sz="8" w:space="0" w:color="auto"/>
            </w:tcBorders>
            <w:shd w:val="clear" w:color="auto" w:fill="auto"/>
            <w:noWrap/>
            <w:vAlign w:val="center"/>
            <w:hideMark/>
          </w:tcPr>
          <w:p w14:paraId="5E75B97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14 632 608,72</w:t>
            </w:r>
          </w:p>
        </w:tc>
      </w:tr>
      <w:tr w:rsidR="00545F07" w:rsidRPr="009B79F4" w14:paraId="15A2415B" w14:textId="77777777" w:rsidTr="00547DCD">
        <w:trPr>
          <w:trHeight w:val="304"/>
        </w:trPr>
        <w:tc>
          <w:tcPr>
            <w:tcW w:w="576"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DFF96C" w14:textId="0583C216"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30</w:t>
            </w:r>
          </w:p>
        </w:tc>
        <w:tc>
          <w:tcPr>
            <w:tcW w:w="2268" w:type="dxa"/>
            <w:vMerge w:val="restart"/>
            <w:tcBorders>
              <w:top w:val="nil"/>
              <w:left w:val="nil"/>
              <w:right w:val="single" w:sz="4" w:space="0" w:color="auto"/>
            </w:tcBorders>
            <w:vAlign w:val="center"/>
          </w:tcPr>
          <w:p w14:paraId="6070857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09:06:0021401:2630</w:t>
            </w:r>
          </w:p>
        </w:tc>
        <w:tc>
          <w:tcPr>
            <w:tcW w:w="5245" w:type="dxa"/>
            <w:vMerge w:val="restart"/>
            <w:tcBorders>
              <w:top w:val="nil"/>
              <w:left w:val="single" w:sz="4" w:space="0" w:color="auto"/>
              <w:right w:val="single" w:sz="4" w:space="0" w:color="auto"/>
            </w:tcBorders>
            <w:vAlign w:val="center"/>
          </w:tcPr>
          <w:p w14:paraId="57BE03C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2FA383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r>
              <w:rPr>
                <w:rFonts w:ascii="Times New Roman" w:hAnsi="Times New Roman" w:cs="Times New Roman"/>
                <w:color w:val="000000"/>
                <w:sz w:val="18"/>
                <w:szCs w:val="18"/>
                <w:lang w:eastAsia="ru-RU"/>
              </w:rPr>
              <w:t xml:space="preserve"> </w:t>
            </w:r>
            <w:r w:rsidRPr="009B79F4">
              <w:rPr>
                <w:rFonts w:ascii="Times New Roman" w:hAnsi="Times New Roman" w:cs="Times New Roman"/>
                <w:color w:val="000000"/>
                <w:sz w:val="18"/>
                <w:szCs w:val="18"/>
                <w:lang w:eastAsia="ru-RU"/>
              </w:rPr>
              <w:t>Поляна» (этапы 1, 2). Этап 1». Пешеходная дорожка</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F0A8E0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Пешеходная дорожка</w:t>
            </w:r>
          </w:p>
        </w:tc>
        <w:tc>
          <w:tcPr>
            <w:tcW w:w="669" w:type="dxa"/>
            <w:vMerge/>
            <w:tcBorders>
              <w:top w:val="nil"/>
              <w:left w:val="single" w:sz="4" w:space="0" w:color="auto"/>
              <w:bottom w:val="single" w:sz="8" w:space="0" w:color="000000"/>
              <w:right w:val="single" w:sz="4" w:space="0" w:color="auto"/>
            </w:tcBorders>
            <w:vAlign w:val="center"/>
            <w:hideMark/>
          </w:tcPr>
          <w:p w14:paraId="42F82A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58C8055"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83 119 005,50</w:t>
            </w:r>
          </w:p>
        </w:tc>
        <w:tc>
          <w:tcPr>
            <w:tcW w:w="1985" w:type="dxa"/>
            <w:tcBorders>
              <w:top w:val="nil"/>
              <w:left w:val="nil"/>
              <w:bottom w:val="single" w:sz="4" w:space="0" w:color="auto"/>
              <w:right w:val="single" w:sz="8" w:space="0" w:color="auto"/>
            </w:tcBorders>
            <w:shd w:val="clear" w:color="auto" w:fill="auto"/>
            <w:noWrap/>
            <w:vAlign w:val="center"/>
            <w:hideMark/>
          </w:tcPr>
          <w:p w14:paraId="3A2417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87 663 302,77</w:t>
            </w:r>
          </w:p>
        </w:tc>
      </w:tr>
      <w:tr w:rsidR="00545F07" w:rsidRPr="009B79F4" w14:paraId="3DDFBCAB"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0CB1F4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21F83F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4B96753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61C778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1</w:t>
            </w:r>
          </w:p>
        </w:tc>
        <w:tc>
          <w:tcPr>
            <w:tcW w:w="669" w:type="dxa"/>
            <w:vMerge/>
            <w:tcBorders>
              <w:top w:val="nil"/>
              <w:left w:val="single" w:sz="4" w:space="0" w:color="auto"/>
              <w:bottom w:val="single" w:sz="8" w:space="0" w:color="000000"/>
              <w:right w:val="single" w:sz="4" w:space="0" w:color="auto"/>
            </w:tcBorders>
            <w:vAlign w:val="center"/>
            <w:hideMark/>
          </w:tcPr>
          <w:p w14:paraId="6D21819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975E6C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3 053 773,10</w:t>
            </w:r>
          </w:p>
        </w:tc>
        <w:tc>
          <w:tcPr>
            <w:tcW w:w="1985" w:type="dxa"/>
            <w:tcBorders>
              <w:top w:val="nil"/>
              <w:left w:val="nil"/>
              <w:bottom w:val="single" w:sz="4" w:space="0" w:color="auto"/>
              <w:right w:val="single" w:sz="8" w:space="0" w:color="auto"/>
            </w:tcBorders>
            <w:shd w:val="clear" w:color="auto" w:fill="auto"/>
            <w:noWrap/>
            <w:vAlign w:val="center"/>
            <w:hideMark/>
          </w:tcPr>
          <w:p w14:paraId="7B2462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3 127 623,93</w:t>
            </w:r>
          </w:p>
        </w:tc>
      </w:tr>
      <w:tr w:rsidR="00545F07" w:rsidRPr="009B79F4" w14:paraId="3CA8170D"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4B55CF4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35FCB0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39F8E37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C3B228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23A9384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DE14A2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2 296 122,43</w:t>
            </w:r>
          </w:p>
        </w:tc>
        <w:tc>
          <w:tcPr>
            <w:tcW w:w="1985" w:type="dxa"/>
            <w:tcBorders>
              <w:top w:val="nil"/>
              <w:left w:val="nil"/>
              <w:bottom w:val="single" w:sz="4" w:space="0" w:color="auto"/>
              <w:right w:val="single" w:sz="8" w:space="0" w:color="auto"/>
            </w:tcBorders>
            <w:shd w:val="clear" w:color="auto" w:fill="auto"/>
            <w:noWrap/>
            <w:vAlign w:val="center"/>
            <w:hideMark/>
          </w:tcPr>
          <w:p w14:paraId="36E6506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2 351 650,63</w:t>
            </w:r>
          </w:p>
        </w:tc>
      </w:tr>
      <w:tr w:rsidR="00545F07" w:rsidRPr="009B79F4" w14:paraId="503D8315"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1789231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031318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EA91B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890B54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328628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FBE1F3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3 020 698,38</w:t>
            </w:r>
          </w:p>
        </w:tc>
        <w:tc>
          <w:tcPr>
            <w:tcW w:w="1985" w:type="dxa"/>
            <w:tcBorders>
              <w:top w:val="nil"/>
              <w:left w:val="nil"/>
              <w:bottom w:val="single" w:sz="4" w:space="0" w:color="auto"/>
              <w:right w:val="single" w:sz="8" w:space="0" w:color="auto"/>
            </w:tcBorders>
            <w:shd w:val="clear" w:color="auto" w:fill="auto"/>
            <w:noWrap/>
            <w:vAlign w:val="center"/>
            <w:hideMark/>
          </w:tcPr>
          <w:p w14:paraId="1BC0D87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3 093 749,35</w:t>
            </w:r>
          </w:p>
        </w:tc>
      </w:tr>
      <w:tr w:rsidR="00545F07" w:rsidRPr="009B79F4" w14:paraId="1E5AB65A" w14:textId="77777777" w:rsidTr="00547DCD">
        <w:trPr>
          <w:trHeight w:val="300"/>
        </w:trPr>
        <w:tc>
          <w:tcPr>
            <w:tcW w:w="576" w:type="dxa"/>
            <w:vMerge/>
            <w:tcBorders>
              <w:top w:val="nil"/>
              <w:left w:val="single" w:sz="8" w:space="0" w:color="auto"/>
              <w:bottom w:val="single" w:sz="4" w:space="0" w:color="000000"/>
              <w:right w:val="single" w:sz="4" w:space="0" w:color="auto"/>
            </w:tcBorders>
            <w:vAlign w:val="center"/>
            <w:hideMark/>
          </w:tcPr>
          <w:p w14:paraId="62DA906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75E275B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BCBC7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3C28B8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2 на площадке 2</w:t>
            </w:r>
          </w:p>
        </w:tc>
        <w:tc>
          <w:tcPr>
            <w:tcW w:w="669" w:type="dxa"/>
            <w:vMerge/>
            <w:tcBorders>
              <w:top w:val="nil"/>
              <w:left w:val="single" w:sz="4" w:space="0" w:color="auto"/>
              <w:bottom w:val="single" w:sz="8" w:space="0" w:color="000000"/>
              <w:right w:val="single" w:sz="4" w:space="0" w:color="auto"/>
            </w:tcBorders>
            <w:vAlign w:val="center"/>
            <w:hideMark/>
          </w:tcPr>
          <w:p w14:paraId="796F49C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D6E36A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rPr>
              <w:t>5 196 147,36</w:t>
            </w:r>
          </w:p>
        </w:tc>
        <w:tc>
          <w:tcPr>
            <w:tcW w:w="1985" w:type="dxa"/>
            <w:tcBorders>
              <w:top w:val="nil"/>
              <w:left w:val="nil"/>
              <w:bottom w:val="single" w:sz="4" w:space="0" w:color="auto"/>
              <w:right w:val="single" w:sz="8" w:space="0" w:color="auto"/>
            </w:tcBorders>
            <w:shd w:val="clear" w:color="auto" w:fill="auto"/>
            <w:noWrap/>
            <w:vAlign w:val="center"/>
            <w:hideMark/>
          </w:tcPr>
          <w:p w14:paraId="48346D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5 321 808,22</w:t>
            </w:r>
          </w:p>
        </w:tc>
      </w:tr>
      <w:tr w:rsidR="00545F07" w:rsidRPr="009B79F4" w14:paraId="20FD1616" w14:textId="77777777" w:rsidTr="00547DCD">
        <w:trPr>
          <w:trHeight w:val="310"/>
        </w:trPr>
        <w:tc>
          <w:tcPr>
            <w:tcW w:w="576" w:type="dxa"/>
            <w:vMerge/>
            <w:tcBorders>
              <w:top w:val="nil"/>
              <w:left w:val="single" w:sz="8" w:space="0" w:color="auto"/>
              <w:bottom w:val="single" w:sz="4" w:space="0" w:color="000000"/>
              <w:right w:val="single" w:sz="4" w:space="0" w:color="auto"/>
            </w:tcBorders>
            <w:vAlign w:val="center"/>
            <w:hideMark/>
          </w:tcPr>
          <w:p w14:paraId="19125A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bottom w:val="single" w:sz="4" w:space="0" w:color="auto"/>
              <w:right w:val="single" w:sz="4" w:space="0" w:color="auto"/>
            </w:tcBorders>
            <w:vAlign w:val="center"/>
          </w:tcPr>
          <w:p w14:paraId="7019AAF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bottom w:val="single" w:sz="4" w:space="0" w:color="auto"/>
              <w:right w:val="single" w:sz="4" w:space="0" w:color="auto"/>
            </w:tcBorders>
            <w:vAlign w:val="center"/>
          </w:tcPr>
          <w:p w14:paraId="23C097E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E9142F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Фонтан</w:t>
            </w:r>
          </w:p>
        </w:tc>
        <w:tc>
          <w:tcPr>
            <w:tcW w:w="669" w:type="dxa"/>
            <w:vMerge/>
            <w:tcBorders>
              <w:top w:val="nil"/>
              <w:left w:val="single" w:sz="4" w:space="0" w:color="auto"/>
              <w:bottom w:val="single" w:sz="8" w:space="0" w:color="000000"/>
              <w:right w:val="single" w:sz="4" w:space="0" w:color="auto"/>
            </w:tcBorders>
            <w:vAlign w:val="center"/>
            <w:hideMark/>
          </w:tcPr>
          <w:p w14:paraId="15C34F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0CEDE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5 347 651,76</w:t>
            </w:r>
          </w:p>
        </w:tc>
        <w:tc>
          <w:tcPr>
            <w:tcW w:w="1985" w:type="dxa"/>
            <w:tcBorders>
              <w:top w:val="nil"/>
              <w:left w:val="nil"/>
              <w:bottom w:val="single" w:sz="4" w:space="0" w:color="auto"/>
              <w:right w:val="single" w:sz="8" w:space="0" w:color="auto"/>
            </w:tcBorders>
            <w:shd w:val="clear" w:color="auto" w:fill="auto"/>
            <w:noWrap/>
            <w:vAlign w:val="center"/>
            <w:hideMark/>
          </w:tcPr>
          <w:p w14:paraId="1B40D37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5 672 775,34</w:t>
            </w:r>
          </w:p>
        </w:tc>
      </w:tr>
      <w:tr w:rsidR="00545F07" w:rsidRPr="009B79F4" w14:paraId="11C58E3C" w14:textId="77777777" w:rsidTr="00547DCD">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14:paraId="2844FC29" w14:textId="2AB97D84"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31</w:t>
            </w:r>
          </w:p>
        </w:tc>
        <w:tc>
          <w:tcPr>
            <w:tcW w:w="2268" w:type="dxa"/>
            <w:tcBorders>
              <w:top w:val="nil"/>
              <w:left w:val="nil"/>
              <w:bottom w:val="single" w:sz="8" w:space="0" w:color="auto"/>
              <w:right w:val="single" w:sz="4" w:space="0" w:color="auto"/>
            </w:tcBorders>
            <w:vAlign w:val="center"/>
          </w:tcPr>
          <w:p w14:paraId="798A68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09:06:0021401:2661</w:t>
            </w:r>
          </w:p>
        </w:tc>
        <w:tc>
          <w:tcPr>
            <w:tcW w:w="5245" w:type="dxa"/>
            <w:tcBorders>
              <w:top w:val="nil"/>
              <w:left w:val="single" w:sz="4" w:space="0" w:color="auto"/>
              <w:bottom w:val="single" w:sz="8" w:space="0" w:color="auto"/>
              <w:right w:val="single" w:sz="4" w:space="0" w:color="auto"/>
            </w:tcBorders>
            <w:vAlign w:val="center"/>
          </w:tcPr>
          <w:p w14:paraId="4DD8EB0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15BC73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79A53CA4"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Наружное освещение</w:t>
            </w:r>
          </w:p>
        </w:tc>
        <w:tc>
          <w:tcPr>
            <w:tcW w:w="2583" w:type="dxa"/>
            <w:tcBorders>
              <w:top w:val="nil"/>
              <w:left w:val="single" w:sz="4" w:space="0" w:color="auto"/>
              <w:bottom w:val="single" w:sz="8" w:space="0" w:color="auto"/>
              <w:right w:val="single" w:sz="4" w:space="0" w:color="auto"/>
            </w:tcBorders>
            <w:shd w:val="clear" w:color="auto" w:fill="auto"/>
            <w:noWrap/>
            <w:vAlign w:val="center"/>
            <w:hideMark/>
          </w:tcPr>
          <w:p w14:paraId="53145F2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Наружное освещение</w:t>
            </w:r>
          </w:p>
        </w:tc>
        <w:tc>
          <w:tcPr>
            <w:tcW w:w="669" w:type="dxa"/>
            <w:vMerge/>
            <w:tcBorders>
              <w:top w:val="nil"/>
              <w:left w:val="single" w:sz="4" w:space="0" w:color="auto"/>
              <w:bottom w:val="single" w:sz="8" w:space="0" w:color="000000"/>
              <w:right w:val="single" w:sz="4" w:space="0" w:color="auto"/>
            </w:tcBorders>
            <w:vAlign w:val="center"/>
            <w:hideMark/>
          </w:tcPr>
          <w:p w14:paraId="4F944E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0791F9A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10 530 799,20</w:t>
            </w:r>
          </w:p>
        </w:tc>
        <w:tc>
          <w:tcPr>
            <w:tcW w:w="1985" w:type="dxa"/>
            <w:tcBorders>
              <w:top w:val="nil"/>
              <w:left w:val="nil"/>
              <w:bottom w:val="single" w:sz="8" w:space="0" w:color="auto"/>
              <w:right w:val="single" w:sz="8" w:space="0" w:color="auto"/>
            </w:tcBorders>
            <w:shd w:val="clear" w:color="auto" w:fill="auto"/>
            <w:noWrap/>
            <w:vAlign w:val="center"/>
            <w:hideMark/>
          </w:tcPr>
          <w:p w14:paraId="062342C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10 967 152,89</w:t>
            </w:r>
          </w:p>
        </w:tc>
      </w:tr>
      <w:tr w:rsidR="00545F07" w:rsidRPr="009B79F4" w14:paraId="220592BC" w14:textId="77777777" w:rsidTr="00547DCD">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4147" w14:textId="2910FB49"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r w:rsidR="00590EDB">
              <w:rPr>
                <w:rFonts w:ascii="Times New Roman" w:hAnsi="Times New Roman" w:cs="Times New Roman"/>
                <w:color w:val="000000"/>
                <w:sz w:val="18"/>
                <w:szCs w:val="18"/>
                <w:lang w:eastAsia="ru-RU"/>
              </w:rPr>
              <w:t>32</w:t>
            </w:r>
          </w:p>
        </w:tc>
        <w:tc>
          <w:tcPr>
            <w:tcW w:w="2268" w:type="dxa"/>
            <w:tcBorders>
              <w:top w:val="single" w:sz="4" w:space="0" w:color="auto"/>
              <w:left w:val="nil"/>
              <w:bottom w:val="single" w:sz="4" w:space="0" w:color="auto"/>
              <w:right w:val="single" w:sz="4" w:space="0" w:color="auto"/>
            </w:tcBorders>
            <w:vAlign w:val="center"/>
          </w:tcPr>
          <w:p w14:paraId="694B24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09:06:0000000:16863</w:t>
            </w:r>
          </w:p>
        </w:tc>
        <w:tc>
          <w:tcPr>
            <w:tcW w:w="5245" w:type="dxa"/>
            <w:tcBorders>
              <w:top w:val="single" w:sz="4" w:space="0" w:color="auto"/>
              <w:left w:val="single" w:sz="4" w:space="0" w:color="auto"/>
              <w:bottom w:val="single" w:sz="4" w:space="0" w:color="auto"/>
              <w:right w:val="single" w:sz="4" w:space="0" w:color="auto"/>
            </w:tcBorders>
            <w:vAlign w:val="center"/>
          </w:tcPr>
          <w:p w14:paraId="02C2199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Вертолетная площадка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3F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1.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1-</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2, Секция 2.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3-</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4, Секция 3. </w:t>
            </w:r>
            <w:r w:rsidRPr="009B79F4">
              <w:rPr>
                <w:rFonts w:ascii="Times New Roman" w:hAnsi="Times New Roman" w:cs="Times New Roman"/>
                <w:color w:val="000000"/>
                <w:sz w:val="18"/>
                <w:szCs w:val="18"/>
                <w:lang w:eastAsia="ru-RU"/>
              </w:rPr>
              <w:t>G5-G6)).</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4D065B5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EA874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val="en-US" w:eastAsia="ru-RU"/>
              </w:rPr>
              <w:t>5 050 170</w:t>
            </w:r>
            <w:r w:rsidRPr="009B79F4">
              <w:rPr>
                <w:rFonts w:ascii="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554A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4 272 983,24</w:t>
            </w:r>
          </w:p>
        </w:tc>
      </w:tr>
      <w:tr w:rsidR="00545F07" w:rsidRPr="009B79F4" w14:paraId="18FFC2D1" w14:textId="77777777" w:rsidTr="00547DCD">
        <w:trPr>
          <w:trHeight w:val="315"/>
        </w:trPr>
        <w:tc>
          <w:tcPr>
            <w:tcW w:w="11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74EB9" w14:textId="77777777" w:rsidR="00545F07" w:rsidRPr="00144677" w:rsidRDefault="00545F07" w:rsidP="00545F07">
            <w:pPr>
              <w:spacing w:before="120" w:after="120"/>
              <w:jc w:val="center"/>
              <w:rPr>
                <w:rFonts w:ascii="Times New Roman" w:hAnsi="Times New Roman" w:cs="Times New Roman"/>
                <w:b/>
                <w:color w:val="000000"/>
                <w:lang w:eastAsia="ru-RU"/>
              </w:rPr>
            </w:pPr>
            <w:r w:rsidRPr="00144677">
              <w:rPr>
                <w:rFonts w:ascii="Times New Roman" w:hAnsi="Times New Roman" w:cs="Times New Roman"/>
                <w:b/>
                <w:color w:val="000000"/>
                <w:lang w:eastAsia="ru-RU"/>
              </w:rPr>
              <w:t>ВСЕГО</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613CB3A"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15 794 668 415,36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683680"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16 097 383 078,46</w:t>
            </w:r>
          </w:p>
        </w:tc>
      </w:tr>
    </w:tbl>
    <w:p w14:paraId="455C22DA"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sz w:val="24"/>
          <w:lang w:val="ru-RU"/>
        </w:rPr>
      </w:pPr>
    </w:p>
    <w:p w14:paraId="10746FD9"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cs="Times New Roman"/>
          <w:bCs/>
          <w:sz w:val="24"/>
          <w:szCs w:val="24"/>
          <w:lang w:val="ru-RU"/>
        </w:rPr>
      </w:pPr>
    </w:p>
    <w:p w14:paraId="506D697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sectPr w:rsidR="00545F07" w:rsidSect="00545F07">
          <w:endnotePr>
            <w:numFmt w:val="decimal"/>
          </w:endnotePr>
          <w:pgSz w:w="16838" w:h="11906" w:orient="landscape" w:code="9"/>
          <w:pgMar w:top="1418" w:right="851" w:bottom="851" w:left="851" w:header="680" w:footer="680" w:gutter="0"/>
          <w:cols w:space="708"/>
          <w:titlePg/>
          <w:docGrid w:linePitch="360"/>
        </w:sectPr>
      </w:pPr>
    </w:p>
    <w:p w14:paraId="11BBA7DA" w14:textId="7C74C5B5" w:rsidR="00B2081D" w:rsidRPr="00A8746E" w:rsidRDefault="002646F4" w:rsidP="00781953">
      <w:pPr>
        <w:pStyle w:val="EPAMSCHEDULERus"/>
        <w:widowControl w:val="0"/>
        <w:spacing w:before="120" w:after="120"/>
        <w:rPr>
          <w:b w:val="0"/>
          <w:lang w:val="ru-RU"/>
        </w:rPr>
      </w:pPr>
      <w:bookmarkStart w:id="698" w:name="_Toc112401140"/>
      <w:bookmarkStart w:id="699" w:name="_Toc112401210"/>
      <w:bookmarkStart w:id="700" w:name="_Toc112401279"/>
      <w:bookmarkStart w:id="701" w:name="_Toc112401348"/>
      <w:bookmarkStart w:id="702" w:name="_Toc112401410"/>
      <w:bookmarkStart w:id="703" w:name="_Toc112402770"/>
      <w:bookmarkStart w:id="704" w:name="_Toc112401141"/>
      <w:bookmarkStart w:id="705" w:name="_Toc112401211"/>
      <w:bookmarkStart w:id="706" w:name="_Toc112401280"/>
      <w:bookmarkStart w:id="707" w:name="_Toc112401349"/>
      <w:bookmarkStart w:id="708" w:name="_Toc112401411"/>
      <w:bookmarkStart w:id="709" w:name="_Toc112402771"/>
      <w:bookmarkStart w:id="710" w:name="_Toc112401142"/>
      <w:bookmarkStart w:id="711" w:name="_Toc112401212"/>
      <w:bookmarkStart w:id="712" w:name="_Toc112401281"/>
      <w:bookmarkStart w:id="713" w:name="_Toc112401350"/>
      <w:bookmarkStart w:id="714" w:name="_Toc112401412"/>
      <w:bookmarkStart w:id="715" w:name="_Toc112402772"/>
      <w:bookmarkStart w:id="716" w:name="_Toc112401143"/>
      <w:bookmarkStart w:id="717" w:name="_Toc112401213"/>
      <w:bookmarkStart w:id="718" w:name="_Toc112401282"/>
      <w:bookmarkStart w:id="719" w:name="_Toc112401351"/>
      <w:bookmarkStart w:id="720" w:name="_Toc112401413"/>
      <w:bookmarkStart w:id="721" w:name="_Toc112402773"/>
      <w:bookmarkStart w:id="722" w:name="_Toc112401144"/>
      <w:bookmarkStart w:id="723" w:name="_Toc112401214"/>
      <w:bookmarkStart w:id="724" w:name="_Toc112401283"/>
      <w:bookmarkStart w:id="725" w:name="_Toc112401352"/>
      <w:bookmarkStart w:id="726" w:name="_Toc112401414"/>
      <w:bookmarkStart w:id="727" w:name="_Toc112402774"/>
      <w:bookmarkStart w:id="728" w:name="_Toc112401145"/>
      <w:bookmarkStart w:id="729" w:name="_Toc112401215"/>
      <w:bookmarkStart w:id="730" w:name="_Toc112401284"/>
      <w:bookmarkStart w:id="731" w:name="_Toc112401353"/>
      <w:bookmarkStart w:id="732" w:name="_Toc112401415"/>
      <w:bookmarkStart w:id="733" w:name="_Toc112402775"/>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A8746E">
        <w:rPr>
          <w:rFonts w:eastAsiaTheme="minorHAnsi"/>
          <w:bCs/>
          <w:lang w:val="ru-RU"/>
        </w:rPr>
        <w:br/>
      </w:r>
      <w:bookmarkStart w:id="734" w:name="_Toc112403264"/>
      <w:bookmarkStart w:id="735" w:name="_Toc113716550"/>
      <w:bookmarkStart w:id="736" w:name="_Ref114148547"/>
      <w:bookmarkStart w:id="737" w:name="_Toc114225678"/>
      <w:bookmarkStart w:id="738" w:name="_Toc115453291"/>
      <w:bookmarkStart w:id="739" w:name="_Toc116930181"/>
      <w:bookmarkStart w:id="740" w:name="_Toc120547811"/>
      <w:r w:rsidR="00B2081D" w:rsidRPr="00A8746E">
        <w:rPr>
          <w:lang w:val="ru-RU"/>
        </w:rPr>
        <w:t>Порядок предоставления отчетности и копий документов</w:t>
      </w:r>
      <w:bookmarkEnd w:id="734"/>
      <w:bookmarkEnd w:id="735"/>
      <w:bookmarkEnd w:id="736"/>
      <w:bookmarkEnd w:id="737"/>
      <w:bookmarkEnd w:id="738"/>
      <w:bookmarkEnd w:id="739"/>
      <w:bookmarkEnd w:id="740"/>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5B320D7F"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E068AC">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DE2963">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DE2963">
        <w:rPr>
          <w:rFonts w:ascii="Times New Roman" w:hAnsi="Times New Roman"/>
          <w:sz w:val="24"/>
          <w:lang w:val="ru-RU"/>
        </w:rPr>
        <w:t xml:space="preserve">1 </w:t>
      </w:r>
      <w:r w:rsidR="001F3E83">
        <w:rPr>
          <w:rFonts w:ascii="Times New Roman" w:hAnsi="Times New Roman"/>
          <w:sz w:val="24"/>
          <w:lang w:val="ru-RU"/>
        </w:rPr>
        <w:t>апреля</w:t>
      </w:r>
      <w:r w:rsidR="001F3E83" w:rsidRPr="00DE2963">
        <w:rPr>
          <w:rFonts w:ascii="Times New Roman" w:hAnsi="Times New Roman"/>
          <w:sz w:val="24"/>
          <w:lang w:val="ru-RU"/>
        </w:rPr>
        <w:t xml:space="preserve"> </w:t>
      </w:r>
      <w:r w:rsidR="002954F1" w:rsidRPr="00DE2963">
        <w:rPr>
          <w:rFonts w:ascii="Times New Roman" w:hAnsi="Times New Roman"/>
          <w:sz w:val="24"/>
          <w:lang w:val="ru-RU"/>
        </w:rPr>
        <w:t>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4AEF8F29" w14:textId="6DC1ACFE"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ключевых статей баланса, в т.ч. основных средств, прочих внеоборотных активов,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6A7696"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4B5217C1" w14:textId="12675532"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отчет о движении денежных средств за период (год/квартал в соответствии со структурой сделки);</w:t>
      </w:r>
    </w:p>
    <w:p w14:paraId="02BAA59A"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7CEC4F64" w:rsidR="00B12AA6" w:rsidRPr="006A7696"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6A7696" w:rsidRPr="006A7696">
        <w:rPr>
          <w:rFonts w:ascii="Times New Roman" w:hAnsi="Times New Roman"/>
          <w:sz w:val="24"/>
          <w:lang w:val="ru-RU"/>
        </w:rPr>
        <w:t>;</w:t>
      </w:r>
    </w:p>
    <w:p w14:paraId="588B8EA6" w14:textId="2FA5281C" w:rsidR="006A7696" w:rsidRPr="006A7696" w:rsidRDefault="006A7696" w:rsidP="00781953">
      <w:pPr>
        <w:widowControl w:val="0"/>
        <w:suppressAutoHyphens w:val="0"/>
        <w:spacing w:before="120" w:after="120" w:line="276" w:lineRule="auto"/>
        <w:ind w:firstLine="708"/>
        <w:rPr>
          <w:rFonts w:ascii="Times New Roman" w:hAnsi="Times New Roman"/>
          <w:sz w:val="24"/>
          <w:lang w:val="ru-RU"/>
        </w:rPr>
      </w:pPr>
      <w:r w:rsidRPr="006A7696">
        <w:rPr>
          <w:rFonts w:ascii="Times New Roman" w:hAnsi="Times New Roman"/>
          <w:sz w:val="24"/>
          <w:lang w:val="ru-RU"/>
        </w:rPr>
        <w:t>4</w:t>
      </w:r>
      <w:r>
        <w:rPr>
          <w:rFonts w:ascii="Times New Roman" w:hAnsi="Times New Roman"/>
          <w:sz w:val="24"/>
          <w:lang w:val="ru-RU"/>
        </w:rPr>
        <w:t>)</w:t>
      </w:r>
      <w:r w:rsidRPr="00A8746E">
        <w:rPr>
          <w:rFonts w:ascii="Times New Roman" w:hAnsi="Times New Roman"/>
          <w:sz w:val="24"/>
          <w:lang w:val="ru-RU"/>
        </w:rPr>
        <w:t xml:space="preserve"> </w:t>
      </w:r>
      <w:r>
        <w:rPr>
          <w:rFonts w:ascii="Times New Roman" w:hAnsi="Times New Roman"/>
          <w:sz w:val="24"/>
          <w:lang w:val="ru-RU"/>
        </w:rPr>
        <w:t>с</w:t>
      </w:r>
      <w:r w:rsidRPr="006A7696">
        <w:rPr>
          <w:rFonts w:ascii="Times New Roman" w:hAnsi="Times New Roman"/>
          <w:sz w:val="24"/>
          <w:lang w:val="ru-RU"/>
        </w:rPr>
        <w:t>правку из налогового органа о состоянии расчетов с бюджетом и внебюджетными фондами, выданн</w:t>
      </w:r>
      <w:r w:rsidR="00DE2F32">
        <w:rPr>
          <w:rFonts w:ascii="Times New Roman" w:hAnsi="Times New Roman"/>
          <w:sz w:val="24"/>
          <w:lang w:val="ru-RU"/>
        </w:rPr>
        <w:t>ую</w:t>
      </w:r>
      <w:r w:rsidRPr="006A7696">
        <w:rPr>
          <w:rFonts w:ascii="Times New Roman" w:hAnsi="Times New Roman"/>
          <w:sz w:val="24"/>
          <w:lang w:val="ru-RU"/>
        </w:rPr>
        <w:t xml:space="preserve"> не ранее чем за 10</w:t>
      </w:r>
      <w:r w:rsidR="008468E9">
        <w:rPr>
          <w:rFonts w:ascii="Times New Roman" w:hAnsi="Times New Roman"/>
          <w:sz w:val="24"/>
          <w:lang w:val="ru-RU"/>
        </w:rPr>
        <w:t xml:space="preserve"> (десять)</w:t>
      </w:r>
      <w:r w:rsidRPr="006A7696">
        <w:rPr>
          <w:rFonts w:ascii="Times New Roman" w:hAnsi="Times New Roman"/>
          <w:sz w:val="24"/>
          <w:lang w:val="ru-RU"/>
        </w:rPr>
        <w:t xml:space="preserve"> дней до ее предоставления.</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0AF97E0E" w14:textId="77777777" w:rsidR="00965B57" w:rsidRDefault="00965B57" w:rsidP="00781953">
      <w:pPr>
        <w:widowControl w:val="0"/>
        <w:suppressAutoHyphens w:val="0"/>
        <w:spacing w:before="120" w:after="120" w:line="276" w:lineRule="auto"/>
        <w:ind w:firstLine="708"/>
        <w:rPr>
          <w:rFonts w:ascii="Times New Roman" w:hAnsi="Times New Roman" w:cs="Times New Roman"/>
          <w:sz w:val="24"/>
          <w:szCs w:val="24"/>
          <w:lang w:val="ru-RU"/>
        </w:rPr>
        <w:sectPr w:rsidR="00965B57" w:rsidSect="00FF3B93">
          <w:endnotePr>
            <w:numFmt w:val="decimal"/>
          </w:endnotePr>
          <w:pgSz w:w="11906" w:h="16838" w:code="9"/>
          <w:pgMar w:top="851" w:right="851" w:bottom="851" w:left="1418" w:header="680" w:footer="680" w:gutter="0"/>
          <w:cols w:space="708"/>
          <w:titlePg/>
          <w:docGrid w:linePitch="360"/>
        </w:sectPr>
      </w:pPr>
    </w:p>
    <w:p w14:paraId="2A3D9DE3" w14:textId="76154759" w:rsidR="00B2081D" w:rsidRPr="00A8746E" w:rsidRDefault="00B2081D" w:rsidP="00781953">
      <w:pPr>
        <w:pStyle w:val="EPAMSCHEDULERus"/>
        <w:widowControl w:val="0"/>
        <w:spacing w:before="120" w:after="120"/>
        <w:rPr>
          <w:lang w:val="ru-RU"/>
        </w:rPr>
      </w:pPr>
      <w:bookmarkStart w:id="741" w:name="_Toc112401147"/>
      <w:bookmarkStart w:id="742" w:name="_Toc112401217"/>
      <w:bookmarkStart w:id="743" w:name="_Toc112401286"/>
      <w:bookmarkStart w:id="744" w:name="_Toc112401355"/>
      <w:bookmarkStart w:id="745" w:name="_Toc112401417"/>
      <w:bookmarkStart w:id="746" w:name="_Toc112402777"/>
      <w:bookmarkStart w:id="747" w:name="_Toc112401148"/>
      <w:bookmarkStart w:id="748" w:name="_Toc112401218"/>
      <w:bookmarkStart w:id="749" w:name="_Toc112401287"/>
      <w:bookmarkStart w:id="750" w:name="_Toc112401356"/>
      <w:bookmarkStart w:id="751" w:name="_Toc112401418"/>
      <w:bookmarkStart w:id="752" w:name="_Toc112402778"/>
      <w:bookmarkStart w:id="753" w:name="_Toc112401149"/>
      <w:bookmarkStart w:id="754" w:name="_Toc112401219"/>
      <w:bookmarkStart w:id="755" w:name="_Toc112401288"/>
      <w:bookmarkStart w:id="756" w:name="_Toc112401357"/>
      <w:bookmarkStart w:id="757" w:name="_Toc112401419"/>
      <w:bookmarkStart w:id="758" w:name="_Toc112402779"/>
      <w:bookmarkStart w:id="759" w:name="_Toc112403265"/>
      <w:bookmarkStart w:id="760" w:name="_Toc113716551"/>
      <w:bookmarkStart w:id="761" w:name="_Toc114225679"/>
      <w:bookmarkStart w:id="762" w:name="_Toc115453292"/>
      <w:bookmarkStart w:id="763" w:name="_Toc116930182"/>
      <w:bookmarkStart w:id="764" w:name="_Toc120547812"/>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A8746E">
        <w:rPr>
          <w:lang w:val="ru-RU"/>
        </w:rPr>
        <w:t>Перечень Объектов</w:t>
      </w:r>
      <w:bookmarkEnd w:id="759"/>
      <w:bookmarkEnd w:id="760"/>
      <w:bookmarkEnd w:id="761"/>
      <w:bookmarkEnd w:id="762"/>
      <w:bookmarkEnd w:id="763"/>
      <w:bookmarkEnd w:id="764"/>
    </w:p>
    <w:tbl>
      <w:tblPr>
        <w:tblW w:w="15168" w:type="dxa"/>
        <w:tblInd w:w="-147" w:type="dxa"/>
        <w:tblLayout w:type="fixed"/>
        <w:tblLook w:val="04A0" w:firstRow="1" w:lastRow="0" w:firstColumn="1" w:lastColumn="0" w:noHBand="0" w:noVBand="1"/>
      </w:tblPr>
      <w:tblGrid>
        <w:gridCol w:w="568"/>
        <w:gridCol w:w="3650"/>
        <w:gridCol w:w="3650"/>
        <w:gridCol w:w="3650"/>
        <w:gridCol w:w="3650"/>
      </w:tblGrid>
      <w:tr w:rsidR="003176C4" w:rsidRPr="003176C4" w14:paraId="191DBAB1" w14:textId="77777777" w:rsidTr="00965B57">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E9EBF5"/>
            <w:vAlign w:val="center"/>
            <w:hideMark/>
          </w:tcPr>
          <w:p w14:paraId="5BAB57A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w:t>
            </w:r>
            <w:r w:rsidRPr="003176C4">
              <w:rPr>
                <w:rFonts w:ascii="Times New Roman" w:hAnsi="Times New Roman" w:cs="Times New Roman"/>
                <w:b/>
                <w:bCs/>
                <w:color w:val="000000"/>
                <w:lang w:val="ru-RU" w:eastAsia="ru-RU"/>
              </w:rPr>
              <w:br/>
              <w:t>п/п</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74DBD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Наименование объекта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C7B133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Контрагент</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789C3B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Предмет договора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1CA5A0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Реквизиты договора</w:t>
            </w:r>
          </w:p>
        </w:tc>
      </w:tr>
      <w:tr w:rsidR="003176C4" w:rsidRPr="003176C4" w14:paraId="431EF15A"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FD54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1</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672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Магистральные сети инженерно-технического обеспечения и устройство автодороги, пос. Лунная Поляна. Этап 2</w:t>
            </w:r>
          </w:p>
        </w:tc>
        <w:tc>
          <w:tcPr>
            <w:tcW w:w="3650" w:type="dxa"/>
            <w:tcBorders>
              <w:top w:val="nil"/>
              <w:left w:val="nil"/>
              <w:bottom w:val="single" w:sz="4" w:space="0" w:color="auto"/>
              <w:right w:val="single" w:sz="4" w:space="0" w:color="auto"/>
            </w:tcBorders>
            <w:shd w:val="clear" w:color="auto" w:fill="auto"/>
            <w:vAlign w:val="center"/>
            <w:hideMark/>
          </w:tcPr>
          <w:p w14:paraId="5594FF3C" w14:textId="7D88189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"РосЮгСтрой"</w:t>
            </w:r>
          </w:p>
        </w:tc>
        <w:tc>
          <w:tcPr>
            <w:tcW w:w="3650" w:type="dxa"/>
            <w:tcBorders>
              <w:top w:val="nil"/>
              <w:left w:val="nil"/>
              <w:bottom w:val="single" w:sz="4" w:space="0" w:color="auto"/>
              <w:right w:val="single" w:sz="4" w:space="0" w:color="auto"/>
            </w:tcBorders>
            <w:shd w:val="clear" w:color="000000" w:fill="FFFFFF"/>
            <w:vAlign w:val="center"/>
            <w:hideMark/>
          </w:tcPr>
          <w:p w14:paraId="5010783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2E195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10.08.2016 №00000000139171860002/Д-ДРП-16-012</w:t>
            </w:r>
          </w:p>
        </w:tc>
      </w:tr>
      <w:tr w:rsidR="003176C4" w:rsidRPr="003176C4" w14:paraId="03EFB369" w14:textId="77777777" w:rsidTr="00965B57">
        <w:trPr>
          <w:trHeight w:val="1200"/>
        </w:trPr>
        <w:tc>
          <w:tcPr>
            <w:tcW w:w="568" w:type="dxa"/>
            <w:vMerge/>
            <w:tcBorders>
              <w:top w:val="nil"/>
              <w:left w:val="single" w:sz="4" w:space="0" w:color="auto"/>
              <w:bottom w:val="single" w:sz="4" w:space="0" w:color="auto"/>
              <w:right w:val="single" w:sz="4" w:space="0" w:color="auto"/>
            </w:tcBorders>
            <w:vAlign w:val="center"/>
            <w:hideMark/>
          </w:tcPr>
          <w:p w14:paraId="151DF24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8E516F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7AED4E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192A6D3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государственной экспертизы проектной документации и результатов инженерных изысканий</w:t>
            </w:r>
          </w:p>
        </w:tc>
        <w:tc>
          <w:tcPr>
            <w:tcW w:w="3650" w:type="dxa"/>
            <w:tcBorders>
              <w:top w:val="nil"/>
              <w:left w:val="nil"/>
              <w:bottom w:val="single" w:sz="4" w:space="0" w:color="auto"/>
              <w:right w:val="single" w:sz="4" w:space="0" w:color="auto"/>
            </w:tcBorders>
            <w:shd w:val="clear" w:color="000000" w:fill="FFFFFF"/>
            <w:vAlign w:val="center"/>
            <w:hideMark/>
          </w:tcPr>
          <w:p w14:paraId="0BACEC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№0081Д-19/СКЭ-19943/1102</w:t>
            </w:r>
          </w:p>
        </w:tc>
      </w:tr>
      <w:tr w:rsidR="003176C4" w:rsidRPr="003176C4" w14:paraId="283A24A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1DC26F0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72B30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5EF04BC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4397203A" w14:textId="69252D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проверки достоверности определения сметной стоимости</w:t>
            </w:r>
          </w:p>
        </w:tc>
        <w:tc>
          <w:tcPr>
            <w:tcW w:w="3650" w:type="dxa"/>
            <w:tcBorders>
              <w:top w:val="nil"/>
              <w:left w:val="nil"/>
              <w:bottom w:val="single" w:sz="4" w:space="0" w:color="auto"/>
              <w:right w:val="single" w:sz="4" w:space="0" w:color="auto"/>
            </w:tcBorders>
            <w:shd w:val="clear" w:color="000000" w:fill="FFFFFF"/>
            <w:vAlign w:val="center"/>
            <w:hideMark/>
          </w:tcPr>
          <w:p w14:paraId="17BC27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№0082Д-19/СКЭ-19943/1104</w:t>
            </w:r>
          </w:p>
        </w:tc>
      </w:tr>
      <w:tr w:rsidR="003176C4" w:rsidRPr="003176C4" w14:paraId="21AA543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599CFE2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6CFC0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B0DDCD8" w14:textId="52403834"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ИИМК "РАН"</w:t>
            </w:r>
          </w:p>
        </w:tc>
        <w:tc>
          <w:tcPr>
            <w:tcW w:w="3650" w:type="dxa"/>
            <w:tcBorders>
              <w:top w:val="nil"/>
              <w:left w:val="nil"/>
              <w:bottom w:val="single" w:sz="4" w:space="0" w:color="auto"/>
              <w:right w:val="single" w:sz="4" w:space="0" w:color="auto"/>
            </w:tcBorders>
            <w:shd w:val="clear" w:color="000000" w:fill="FFFFFF"/>
            <w:vAlign w:val="center"/>
            <w:hideMark/>
          </w:tcPr>
          <w:p w14:paraId="7DDDFC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археологических охранно-</w:t>
            </w:r>
            <w:r w:rsidRPr="003176C4">
              <w:rPr>
                <w:rFonts w:ascii="Times New Roman" w:hAnsi="Times New Roman" w:cs="Times New Roman"/>
                <w:color w:val="000000"/>
                <w:sz w:val="22"/>
                <w:szCs w:val="22"/>
                <w:lang w:val="ru-RU" w:eastAsia="ru-RU"/>
              </w:rPr>
              <w:br/>
              <w:t>спасательных исследований (раскопок) в зоне строительства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82A812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08.10.2020 №Д-ДРП-20-007-204263210074077030100100000167220451</w:t>
            </w:r>
          </w:p>
        </w:tc>
      </w:tr>
      <w:tr w:rsidR="003176C4" w:rsidRPr="003176C4" w14:paraId="0AF535FA" w14:textId="77777777" w:rsidTr="00965B57">
        <w:trPr>
          <w:trHeight w:val="765"/>
        </w:trPr>
        <w:tc>
          <w:tcPr>
            <w:tcW w:w="568" w:type="dxa"/>
            <w:vMerge/>
            <w:tcBorders>
              <w:top w:val="nil"/>
              <w:left w:val="single" w:sz="4" w:space="0" w:color="auto"/>
              <w:bottom w:val="single" w:sz="4" w:space="0" w:color="auto"/>
              <w:right w:val="single" w:sz="4" w:space="0" w:color="auto"/>
            </w:tcBorders>
            <w:vAlign w:val="center"/>
            <w:hideMark/>
          </w:tcPr>
          <w:p w14:paraId="1E6DBD0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2F8FFA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55752C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14:paraId="0B32208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1D16B39C" w14:textId="04B903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17.02.2021 № Д-ДРП-21-003-204263210074077030100100000274211451</w:t>
            </w:r>
          </w:p>
        </w:tc>
      </w:tr>
      <w:tr w:rsidR="003176C4" w:rsidRPr="003176C4" w14:paraId="68E09687"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7C24642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B24009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4F369C0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D0BD0B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4951F99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07.12.2021 №РС-21-2249</w:t>
            </w:r>
          </w:p>
        </w:tc>
      </w:tr>
      <w:tr w:rsidR="003176C4" w:rsidRPr="003176C4" w14:paraId="461CACC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0AFBAB3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3E4EFB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30CE2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FFF7C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74751D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10.11.2021 №РС-21-1499</w:t>
            </w:r>
          </w:p>
        </w:tc>
      </w:tr>
      <w:tr w:rsidR="003176C4" w:rsidRPr="003176C4" w14:paraId="15C244D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572E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26233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Пассажирская подвесная канатная дорога гондольного типа SL1 для п. Романтик, ВТРК «Архыз».</w:t>
            </w:r>
          </w:p>
        </w:tc>
        <w:tc>
          <w:tcPr>
            <w:tcW w:w="3650" w:type="dxa"/>
            <w:tcBorders>
              <w:top w:val="nil"/>
              <w:left w:val="nil"/>
              <w:bottom w:val="single" w:sz="4" w:space="0" w:color="auto"/>
              <w:right w:val="single" w:sz="4" w:space="0" w:color="auto"/>
            </w:tcBorders>
            <w:shd w:val="clear" w:color="auto" w:fill="auto"/>
            <w:vAlign w:val="center"/>
            <w:hideMark/>
          </w:tcPr>
          <w:p w14:paraId="4122F0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"Росинжиниринг Проект"</w:t>
            </w:r>
          </w:p>
        </w:tc>
        <w:tc>
          <w:tcPr>
            <w:tcW w:w="3650" w:type="dxa"/>
            <w:tcBorders>
              <w:top w:val="nil"/>
              <w:left w:val="nil"/>
              <w:bottom w:val="single" w:sz="4" w:space="0" w:color="auto"/>
              <w:right w:val="single" w:sz="4" w:space="0" w:color="auto"/>
            </w:tcBorders>
            <w:shd w:val="clear" w:color="000000" w:fill="FFFFFF"/>
            <w:vAlign w:val="center"/>
            <w:hideMark/>
          </w:tcPr>
          <w:p w14:paraId="74656C8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72006F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01.08.2019 №Д-ДТ-15-023/1</w:t>
            </w:r>
          </w:p>
        </w:tc>
      </w:tr>
      <w:tr w:rsidR="003176C4" w:rsidRPr="003176C4" w14:paraId="0A4CB85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8D8912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074547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07E269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sz w:val="22"/>
                <w:szCs w:val="22"/>
                <w:lang w:val="ru-RU" w:eastAsia="ru-RU"/>
              </w:rPr>
            </w:pPr>
            <w:r w:rsidRPr="003176C4">
              <w:rPr>
                <w:rFonts w:ascii="Times New Roman" w:hAnsi="Times New Roman" w:cs="Times New Roman"/>
                <w:sz w:val="22"/>
                <w:szCs w:val="22"/>
                <w:lang w:val="ru-RU" w:eastAsia="ru-RU"/>
              </w:rPr>
              <w:t>ГАУ МО "Мособлгосэкспертиза"</w:t>
            </w:r>
          </w:p>
        </w:tc>
        <w:tc>
          <w:tcPr>
            <w:tcW w:w="3650" w:type="dxa"/>
            <w:tcBorders>
              <w:top w:val="nil"/>
              <w:left w:val="nil"/>
              <w:bottom w:val="single" w:sz="4" w:space="0" w:color="auto"/>
              <w:right w:val="single" w:sz="4" w:space="0" w:color="auto"/>
            </w:tcBorders>
            <w:shd w:val="clear" w:color="000000" w:fill="FFFFFF"/>
            <w:vAlign w:val="center"/>
            <w:hideMark/>
          </w:tcPr>
          <w:p w14:paraId="13F0CF3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Проведение публичного технологического аудита инвестиционного проекта</w:t>
            </w:r>
          </w:p>
        </w:tc>
        <w:tc>
          <w:tcPr>
            <w:tcW w:w="3650" w:type="dxa"/>
            <w:tcBorders>
              <w:top w:val="nil"/>
              <w:left w:val="nil"/>
              <w:bottom w:val="single" w:sz="4" w:space="0" w:color="auto"/>
              <w:right w:val="single" w:sz="4" w:space="0" w:color="auto"/>
            </w:tcBorders>
            <w:shd w:val="clear" w:color="000000" w:fill="FFFFFF"/>
            <w:vAlign w:val="center"/>
            <w:hideMark/>
          </w:tcPr>
          <w:p w14:paraId="184AD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26.06.2019 №1115ТА-19</w:t>
            </w:r>
          </w:p>
        </w:tc>
      </w:tr>
      <w:tr w:rsidR="003176C4" w:rsidRPr="003176C4" w14:paraId="377BB9C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C479FC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C8FFB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406DD5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6665D5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корректировки проектно-сметной документации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BAF19C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22.04.2021 №РС-21-253</w:t>
            </w:r>
          </w:p>
        </w:tc>
      </w:tr>
      <w:tr w:rsidR="003176C4" w:rsidRPr="003176C4" w14:paraId="6CAD25A6"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20922D9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EC5CE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60B458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01B58B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Поставка оборудования канатной дороги для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2CB3115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28.11.2019 № Д-ДРП-19-033-194263210074026320100101600004299451</w:t>
            </w:r>
          </w:p>
        </w:tc>
      </w:tr>
      <w:tr w:rsidR="003176C4" w:rsidRPr="003176C4" w14:paraId="2BE5CB3D" w14:textId="77777777" w:rsidTr="00965B57">
        <w:trPr>
          <w:trHeight w:val="690"/>
        </w:trPr>
        <w:tc>
          <w:tcPr>
            <w:tcW w:w="568" w:type="dxa"/>
            <w:vMerge/>
            <w:tcBorders>
              <w:top w:val="nil"/>
              <w:left w:val="single" w:sz="4" w:space="0" w:color="auto"/>
              <w:bottom w:val="single" w:sz="4" w:space="0" w:color="auto"/>
              <w:right w:val="single" w:sz="4" w:space="0" w:color="auto"/>
            </w:tcBorders>
            <w:vAlign w:val="center"/>
            <w:hideMark/>
          </w:tcPr>
          <w:p w14:paraId="498A497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93227B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42B43A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ИСК «Кубанское»</w:t>
            </w:r>
          </w:p>
        </w:tc>
        <w:tc>
          <w:tcPr>
            <w:tcW w:w="3650" w:type="dxa"/>
            <w:tcBorders>
              <w:top w:val="nil"/>
              <w:left w:val="nil"/>
              <w:bottom w:val="single" w:sz="4" w:space="0" w:color="auto"/>
              <w:right w:val="single" w:sz="4" w:space="0" w:color="auto"/>
            </w:tcBorders>
            <w:shd w:val="clear" w:color="000000" w:fill="FFFFFF"/>
            <w:vAlign w:val="center"/>
            <w:hideMark/>
          </w:tcPr>
          <w:p w14:paraId="3ACEDD7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D12236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31.10.2019 № Д-ДРП-19-030-194263210074026320100101600004299451</w:t>
            </w:r>
          </w:p>
        </w:tc>
      </w:tr>
      <w:tr w:rsidR="003176C4" w:rsidRPr="003176C4" w14:paraId="3245111E"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2B74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3</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F0480" w14:textId="718F336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Объекты горнолыжной инфраструктуры SL10 в п. «Лунная поляна». ВТРК «Архыз», 3 этап</w:t>
            </w:r>
          </w:p>
        </w:tc>
        <w:tc>
          <w:tcPr>
            <w:tcW w:w="3650" w:type="dxa"/>
            <w:tcBorders>
              <w:top w:val="nil"/>
              <w:left w:val="nil"/>
              <w:bottom w:val="single" w:sz="4" w:space="0" w:color="auto"/>
              <w:right w:val="single" w:sz="4" w:space="0" w:color="auto"/>
            </w:tcBorders>
            <w:shd w:val="clear" w:color="auto" w:fill="auto"/>
            <w:vAlign w:val="center"/>
            <w:hideMark/>
          </w:tcPr>
          <w:p w14:paraId="4ECC822F" w14:textId="1DB3E47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"ГАЛЕОН"</w:t>
            </w:r>
          </w:p>
        </w:tc>
        <w:tc>
          <w:tcPr>
            <w:tcW w:w="3650" w:type="dxa"/>
            <w:tcBorders>
              <w:top w:val="nil"/>
              <w:left w:val="nil"/>
              <w:bottom w:val="single" w:sz="4" w:space="0" w:color="auto"/>
              <w:right w:val="single" w:sz="4" w:space="0" w:color="auto"/>
            </w:tcBorders>
            <w:shd w:val="clear" w:color="000000" w:fill="FFFFFF"/>
            <w:vAlign w:val="center"/>
            <w:hideMark/>
          </w:tcPr>
          <w:p w14:paraId="16AB1D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3D8BABA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12.07.2022 №Д-ДРП-22-013-8877</w:t>
            </w:r>
          </w:p>
        </w:tc>
      </w:tr>
      <w:tr w:rsidR="003176C4" w:rsidRPr="003176C4" w14:paraId="76C5BFFA"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EAE718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545584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0576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КЧРКП «Дирекция капитального строительства»</w:t>
            </w:r>
          </w:p>
        </w:tc>
        <w:tc>
          <w:tcPr>
            <w:tcW w:w="3650" w:type="dxa"/>
            <w:tcBorders>
              <w:top w:val="nil"/>
              <w:left w:val="nil"/>
              <w:bottom w:val="single" w:sz="4" w:space="0" w:color="auto"/>
              <w:right w:val="single" w:sz="4" w:space="0" w:color="auto"/>
            </w:tcBorders>
            <w:shd w:val="clear" w:color="000000" w:fill="FFFFFF"/>
            <w:vAlign w:val="center"/>
            <w:hideMark/>
          </w:tcPr>
          <w:p w14:paraId="645BE98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51B638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31.07.2020 №РС-20-1159</w:t>
            </w:r>
          </w:p>
        </w:tc>
      </w:tr>
      <w:tr w:rsidR="003176C4" w:rsidRPr="003176C4" w14:paraId="70C04C38"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2D1C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4</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16B8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Гараж ратраков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37A389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17DE214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FB07D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597D505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C38E4C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DAC5C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865E15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2783631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767DF71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24.11.2021 №Д-ДРП-21-021-214263210074077030100100000204120451</w:t>
            </w:r>
          </w:p>
        </w:tc>
      </w:tr>
      <w:tr w:rsidR="003176C4" w:rsidRPr="003176C4" w14:paraId="1B5E35DD"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77F5CB1"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C13B24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AAB9F5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50DB4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9E0425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№РС-21-2473</w:t>
            </w:r>
          </w:p>
        </w:tc>
      </w:tr>
      <w:tr w:rsidR="003176C4" w:rsidRPr="003176C4" w14:paraId="53C9FEA3"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0845177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DA2AC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4BB4E1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0AFAE2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EBA152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27.06.2022 №Д-ДРП-22-011-224263210074077030100100000127112451</w:t>
            </w:r>
          </w:p>
        </w:tc>
      </w:tr>
      <w:tr w:rsidR="003176C4" w:rsidRPr="003176C4" w14:paraId="7558694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A970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5</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072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Парковка автомобильного транспорта п. Романтик,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0AF7A65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59B49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0037BCF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4ACC320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BCCA39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4ABA57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57F71A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3DB9AB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6E42E2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№Д-ДРП-21-022-214263210074077030100100000174211451</w:t>
            </w:r>
          </w:p>
        </w:tc>
      </w:tr>
      <w:tr w:rsidR="003176C4" w:rsidRPr="003176C4" w14:paraId="11C370DC"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6A789B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45BD9A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42BA764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0659212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59529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№РС-21-2474</w:t>
            </w:r>
          </w:p>
        </w:tc>
      </w:tr>
      <w:tr w:rsidR="003176C4" w:rsidRPr="003176C4" w14:paraId="4ECD4862" w14:textId="77777777" w:rsidTr="00965B57">
        <w:trPr>
          <w:trHeight w:val="1065"/>
        </w:trPr>
        <w:tc>
          <w:tcPr>
            <w:tcW w:w="568" w:type="dxa"/>
            <w:vMerge/>
            <w:tcBorders>
              <w:top w:val="nil"/>
              <w:left w:val="single" w:sz="4" w:space="0" w:color="auto"/>
              <w:bottom w:val="single" w:sz="4" w:space="0" w:color="auto"/>
              <w:right w:val="single" w:sz="4" w:space="0" w:color="auto"/>
            </w:tcBorders>
            <w:vAlign w:val="center"/>
            <w:hideMark/>
          </w:tcPr>
          <w:p w14:paraId="11CD6C4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0BEECA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788AF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ТД «Д-МАРК»</w:t>
            </w:r>
          </w:p>
        </w:tc>
        <w:tc>
          <w:tcPr>
            <w:tcW w:w="3650" w:type="dxa"/>
            <w:tcBorders>
              <w:top w:val="nil"/>
              <w:left w:val="nil"/>
              <w:bottom w:val="single" w:sz="4" w:space="0" w:color="auto"/>
              <w:right w:val="single" w:sz="4" w:space="0" w:color="auto"/>
            </w:tcBorders>
            <w:shd w:val="clear" w:color="000000" w:fill="FFFFFF"/>
            <w:vAlign w:val="center"/>
            <w:hideMark/>
          </w:tcPr>
          <w:p w14:paraId="21BC323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услуги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BDF40F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28.06.2022 №Д-ДРП-22-012-224263210074077030100100000117112451</w:t>
            </w:r>
          </w:p>
        </w:tc>
      </w:tr>
      <w:tr w:rsidR="003176C4" w:rsidRPr="003176C4" w14:paraId="49E6D35A" w14:textId="77777777" w:rsidTr="00965B57">
        <w:trPr>
          <w:trHeight w:val="73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EB7F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6</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C422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Кабельная линия 35 кВ: ПС35/10кВ "Романтик"-РТП-1 "Северный склон"-РТП-2 "Лунная поляна"-РТП-3 "Дукка» всесезонного туристско-рекреационного комплекса "Архыз". 3 этап - РТП-2 "Лунная поляна"-РТП-3 "Дукка"</w:t>
            </w:r>
          </w:p>
        </w:tc>
        <w:tc>
          <w:tcPr>
            <w:tcW w:w="3650" w:type="dxa"/>
            <w:tcBorders>
              <w:top w:val="nil"/>
              <w:left w:val="nil"/>
              <w:bottom w:val="single" w:sz="4" w:space="0" w:color="auto"/>
              <w:right w:val="single" w:sz="4" w:space="0" w:color="auto"/>
            </w:tcBorders>
            <w:shd w:val="clear" w:color="auto" w:fill="auto"/>
            <w:noWrap/>
            <w:vAlign w:val="center"/>
            <w:hideMark/>
          </w:tcPr>
          <w:p w14:paraId="6F6B481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01B93C7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A50D42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14.08.2019 №РС-19-1405</w:t>
            </w:r>
          </w:p>
        </w:tc>
      </w:tr>
      <w:tr w:rsidR="003176C4" w:rsidRPr="003176C4" w14:paraId="40CF177C" w14:textId="77777777" w:rsidTr="00965B57">
        <w:trPr>
          <w:trHeight w:val="705"/>
        </w:trPr>
        <w:tc>
          <w:tcPr>
            <w:tcW w:w="568" w:type="dxa"/>
            <w:vMerge/>
            <w:tcBorders>
              <w:top w:val="nil"/>
              <w:left w:val="single" w:sz="4" w:space="0" w:color="auto"/>
              <w:bottom w:val="single" w:sz="4" w:space="0" w:color="auto"/>
              <w:right w:val="single" w:sz="4" w:space="0" w:color="auto"/>
            </w:tcBorders>
            <w:vAlign w:val="center"/>
            <w:hideMark/>
          </w:tcPr>
          <w:p w14:paraId="3746FA9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90927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2F3CA0B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43EDFF5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C6A9B28" w14:textId="195162CF"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№Д-ДРП-21-023-214263210074077030100100000194321451</w:t>
            </w:r>
          </w:p>
        </w:tc>
      </w:tr>
      <w:tr w:rsidR="003176C4" w:rsidRPr="003176C4" w14:paraId="0B36EFC8" w14:textId="77777777" w:rsidTr="00965B57">
        <w:trPr>
          <w:trHeight w:val="735"/>
        </w:trPr>
        <w:tc>
          <w:tcPr>
            <w:tcW w:w="568" w:type="dxa"/>
            <w:vMerge/>
            <w:tcBorders>
              <w:top w:val="nil"/>
              <w:left w:val="single" w:sz="4" w:space="0" w:color="auto"/>
              <w:bottom w:val="single" w:sz="4" w:space="0" w:color="auto"/>
              <w:right w:val="single" w:sz="4" w:space="0" w:color="auto"/>
            </w:tcBorders>
            <w:vAlign w:val="center"/>
            <w:hideMark/>
          </w:tcPr>
          <w:p w14:paraId="63C4D499"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11CE8A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D15CD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687852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AEFC3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№РС-21-2475</w:t>
            </w:r>
          </w:p>
        </w:tc>
      </w:tr>
      <w:tr w:rsidR="003176C4" w:rsidRPr="003176C4" w14:paraId="21936333"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55998593"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DA641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E3B0B2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6A2838C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17012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04.03.2022 №РС-22-259</w:t>
            </w:r>
          </w:p>
        </w:tc>
      </w:tr>
      <w:tr w:rsidR="003176C4" w:rsidRPr="003176C4" w14:paraId="36197592" w14:textId="77777777" w:rsidTr="00965B57">
        <w:trPr>
          <w:trHeight w:val="72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159F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7</w:t>
            </w:r>
          </w:p>
        </w:tc>
        <w:tc>
          <w:tcPr>
            <w:tcW w:w="3650" w:type="dxa"/>
            <w:vMerge w:val="restart"/>
            <w:tcBorders>
              <w:top w:val="nil"/>
              <w:left w:val="single" w:sz="4" w:space="0" w:color="auto"/>
              <w:bottom w:val="single" w:sz="4" w:space="0" w:color="auto"/>
              <w:right w:val="single" w:sz="4" w:space="0" w:color="auto"/>
            </w:tcBorders>
            <w:shd w:val="clear" w:color="auto" w:fill="auto"/>
            <w:vAlign w:val="center"/>
            <w:hideMark/>
          </w:tcPr>
          <w:p w14:paraId="01F4582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Резервная кабельная линия</w:t>
            </w:r>
            <w:r w:rsidRPr="003176C4">
              <w:rPr>
                <w:rFonts w:ascii="Times New Roman" w:hAnsi="Times New Roman" w:cs="Times New Roman"/>
                <w:color w:val="000000"/>
                <w:sz w:val="22"/>
                <w:szCs w:val="22"/>
                <w:lang w:val="ru-RU" w:eastAsia="ru-RU"/>
              </w:rPr>
              <w:br/>
              <w:t>10 кВ ПС 35/10 кВ «Романтик» - РТП-1 «Северный склон», для нужд всесезонного туристско-рекреационного комплекса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15E6B5B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4ED54C3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67DA206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06.12.2021 №Д-ДРП-21-024-7911</w:t>
            </w:r>
          </w:p>
        </w:tc>
      </w:tr>
      <w:tr w:rsidR="003176C4" w:rsidRPr="003176C4" w14:paraId="74038135" w14:textId="77777777" w:rsidTr="00965B57">
        <w:trPr>
          <w:trHeight w:val="810"/>
        </w:trPr>
        <w:tc>
          <w:tcPr>
            <w:tcW w:w="568" w:type="dxa"/>
            <w:vMerge/>
            <w:tcBorders>
              <w:top w:val="nil"/>
              <w:left w:val="single" w:sz="4" w:space="0" w:color="auto"/>
              <w:bottom w:val="single" w:sz="4" w:space="0" w:color="auto"/>
              <w:right w:val="single" w:sz="4" w:space="0" w:color="auto"/>
            </w:tcBorders>
            <w:vAlign w:val="center"/>
            <w:hideMark/>
          </w:tcPr>
          <w:p w14:paraId="09C02255"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AF1C4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80CA0D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378259D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EBDD79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28.10.2021 №Д-ДРП-21-020-7626</w:t>
            </w:r>
          </w:p>
        </w:tc>
      </w:tr>
    </w:tbl>
    <w:p w14:paraId="33C15400" w14:textId="7853DFA0" w:rsidR="00965B57" w:rsidRDefault="00965B57" w:rsidP="0089294D">
      <w:pPr>
        <w:pStyle w:val="EPAMSCHEDULERus"/>
        <w:numPr>
          <w:ilvl w:val="0"/>
          <w:numId w:val="97"/>
        </w:numPr>
        <w:spacing w:before="120" w:after="120"/>
        <w:ind w:left="567" w:hanging="567"/>
        <w:jc w:val="both"/>
        <w:rPr>
          <w:rFonts w:eastAsiaTheme="minorHAnsi"/>
          <w:lang w:val="ru-RU"/>
        </w:rPr>
        <w:sectPr w:rsidR="00965B57" w:rsidSect="00BC712D">
          <w:footerReference w:type="default" r:id="rId12"/>
          <w:endnotePr>
            <w:numFmt w:val="decimal"/>
          </w:endnotePr>
          <w:pgSz w:w="16838" w:h="11906" w:orient="landscape" w:code="9"/>
          <w:pgMar w:top="1418" w:right="851" w:bottom="851" w:left="851" w:header="680" w:footer="680" w:gutter="0"/>
          <w:cols w:space="708"/>
          <w:docGrid w:linePitch="360"/>
        </w:sectPr>
      </w:pPr>
    </w:p>
    <w:p w14:paraId="2C986112" w14:textId="3A2270BE" w:rsidR="00DA0B19" w:rsidRPr="00A8746E" w:rsidRDefault="00DA0B19" w:rsidP="00781953">
      <w:pPr>
        <w:pStyle w:val="EPAMSCHEDULERus"/>
        <w:widowControl w:val="0"/>
        <w:spacing w:before="120" w:after="120"/>
        <w:rPr>
          <w:b w:val="0"/>
          <w:lang w:val="ru-RU"/>
        </w:rPr>
      </w:pPr>
      <w:bookmarkStart w:id="765" w:name="_Toc112401151"/>
      <w:bookmarkStart w:id="766" w:name="_Toc112401221"/>
      <w:bookmarkStart w:id="767" w:name="_Toc112401290"/>
      <w:bookmarkStart w:id="768" w:name="_Toc112401359"/>
      <w:bookmarkStart w:id="769" w:name="_Toc112401421"/>
      <w:bookmarkStart w:id="770" w:name="_Toc112402781"/>
      <w:bookmarkStart w:id="771" w:name="_Toc112401152"/>
      <w:bookmarkStart w:id="772" w:name="_Toc112401222"/>
      <w:bookmarkStart w:id="773" w:name="_Toc112401291"/>
      <w:bookmarkStart w:id="774" w:name="_Toc112401360"/>
      <w:bookmarkStart w:id="775" w:name="_Toc112401422"/>
      <w:bookmarkStart w:id="776" w:name="_Toc112402782"/>
      <w:bookmarkStart w:id="777" w:name="_Toc112401153"/>
      <w:bookmarkStart w:id="778" w:name="_Toc112401223"/>
      <w:bookmarkStart w:id="779" w:name="_Toc112401292"/>
      <w:bookmarkStart w:id="780" w:name="_Toc112401361"/>
      <w:bookmarkStart w:id="781" w:name="_Toc112401423"/>
      <w:bookmarkStart w:id="782" w:name="_Toc112402783"/>
      <w:bookmarkStart w:id="783" w:name="_Toc112401154"/>
      <w:bookmarkStart w:id="784" w:name="_Toc112401224"/>
      <w:bookmarkStart w:id="785" w:name="_Toc112401293"/>
      <w:bookmarkStart w:id="786" w:name="_Toc112401362"/>
      <w:bookmarkStart w:id="787" w:name="_Toc112401424"/>
      <w:bookmarkStart w:id="788" w:name="_Toc112402784"/>
      <w:bookmarkStart w:id="789" w:name="_Toc112403266"/>
      <w:bookmarkStart w:id="790" w:name="_Toc113716552"/>
      <w:bookmarkStart w:id="791" w:name="_Toc114225680"/>
      <w:bookmarkStart w:id="792" w:name="_Toc115453293"/>
      <w:bookmarkStart w:id="793" w:name="_Toc116930183"/>
      <w:bookmarkStart w:id="794" w:name="_Toc120547813"/>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A8746E">
        <w:rPr>
          <w:lang w:val="ru-RU"/>
        </w:rPr>
        <w:t xml:space="preserve">Форма </w:t>
      </w:r>
      <w:r w:rsidRPr="00A8746E">
        <w:rPr>
          <w:rFonts w:eastAsiaTheme="minorHAnsi"/>
          <w:bCs/>
          <w:lang w:val="ru-RU"/>
        </w:rPr>
        <w:t>безотзывной доверенности</w:t>
      </w:r>
      <w:bookmarkEnd w:id="789"/>
      <w:bookmarkEnd w:id="790"/>
      <w:bookmarkEnd w:id="791"/>
      <w:bookmarkEnd w:id="792"/>
      <w:bookmarkEnd w:id="793"/>
      <w:bookmarkEnd w:id="794"/>
    </w:p>
    <w:p w14:paraId="283BDC7C" w14:textId="77777777" w:rsid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14:paraId="3A69CE12"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sidRPr="00591A07">
        <w:rPr>
          <w:rFonts w:ascii="Times New Roman" w:eastAsia="Calibri" w:hAnsi="Times New Roman" w:cs="Times New Roman"/>
          <w:b/>
          <w:sz w:val="24"/>
          <w:szCs w:val="22"/>
          <w:lang w:val="ru-RU"/>
        </w:rPr>
        <w:t>БЕЗОТЗЫВНАЯ ДОВЕРЕННОСТЬ</w:t>
      </w:r>
    </w:p>
    <w:p w14:paraId="08135C63"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sidRPr="00591A07">
        <w:rPr>
          <w:rFonts w:ascii="Times New Roman" w:eastAsia="Calibri" w:hAnsi="Times New Roman" w:cs="Times New Roman"/>
          <w:i/>
          <w:spacing w:val="2"/>
          <w:sz w:val="24"/>
          <w:szCs w:val="24"/>
          <w:lang w:val="ru-RU"/>
        </w:rPr>
        <w:t xml:space="preserve">город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pacing w:val="2"/>
          <w:sz w:val="24"/>
          <w:szCs w:val="24"/>
          <w:lang w:val="ru-RU"/>
        </w:rPr>
        <w:t>две тысячи двадцать второго года</w:t>
      </w:r>
    </w:p>
    <w:p w14:paraId="69CBFF41"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p>
    <w:p w14:paraId="520C50C8"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 xml:space="preserve">, ОГРН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ИНН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адрес регистрации: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 xml:space="preserve">в лице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гражданина</w:t>
      </w:r>
      <w:r w:rsidRPr="00591A07">
        <w:rPr>
          <w:rFonts w:ascii="Times New Roman" w:eastAsia="Calibri" w:hAnsi="Times New Roman" w:cs="Times New Roman"/>
          <w:sz w:val="24"/>
          <w:szCs w:val="24"/>
          <w:lang w:val="ru-RU"/>
        </w:rPr>
        <w:t xml:space="preserve"> Российской Федерации</w:t>
      </w:r>
      <w:r w:rsidRPr="00591A07">
        <w:rPr>
          <w:rFonts w:ascii="Times New Roman" w:eastAsia="Calibri" w:hAnsi="Times New Roman" w:cs="Times New Roman"/>
          <w:sz w:val="24"/>
          <w:szCs w:val="22"/>
          <w:lang w:val="ru-RU"/>
        </w:rPr>
        <w:t xml:space="preserve">, паспорт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w:t>
      </w:r>
      <w:r w:rsidRPr="00591A07" w:rsidDel="00482042">
        <w:rPr>
          <w:rFonts w:ascii="Times New Roman" w:eastAsia="Calibri" w:hAnsi="Times New Roman" w:cs="Times New Roman"/>
          <w:sz w:val="24"/>
          <w:szCs w:val="22"/>
          <w:lang w:val="ru-RU"/>
        </w:rPr>
        <w:t xml:space="preserve"> </w:t>
      </w:r>
      <w:r w:rsidRPr="00591A07">
        <w:rPr>
          <w:rFonts w:ascii="Times New Roman" w:eastAsia="Calibri" w:hAnsi="Times New Roman" w:cs="Times New Roman"/>
          <w:sz w:val="24"/>
          <w:szCs w:val="22"/>
          <w:lang w:val="ru-RU"/>
        </w:rPr>
        <w:t>выдан</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код подразделения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зарегистрированного по адресу: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действующего на основании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hAnsi="Times New Roman" w:cs="Times New Roman"/>
          <w:color w:val="000000"/>
          <w:sz w:val="24"/>
          <w:szCs w:val="22"/>
          <w:lang w:val="ru-RU"/>
        </w:rPr>
        <w:t>(</w:t>
      </w:r>
      <w:r w:rsidRPr="00591A07">
        <w:rPr>
          <w:rFonts w:ascii="Times New Roman" w:hAnsi="Times New Roman" w:cs="Times New Roman"/>
          <w:sz w:val="24"/>
          <w:szCs w:val="22"/>
          <w:lang w:val="ru-RU"/>
        </w:rPr>
        <w:t xml:space="preserve">далее – </w:t>
      </w:r>
      <w:r w:rsidRPr="00591A07">
        <w:rPr>
          <w:rFonts w:ascii="Times New Roman" w:hAnsi="Times New Roman" w:cs="Times New Roman"/>
          <w:color w:val="000000"/>
          <w:sz w:val="24"/>
          <w:szCs w:val="22"/>
          <w:lang w:val="ru-RU"/>
        </w:rPr>
        <w:t>«</w:t>
      </w:r>
      <w:r w:rsidRPr="00591A07">
        <w:rPr>
          <w:rFonts w:ascii="Times New Roman" w:hAnsi="Times New Roman" w:cs="Times New Roman"/>
          <w:b/>
          <w:color w:val="000000"/>
          <w:sz w:val="24"/>
          <w:szCs w:val="22"/>
          <w:lang w:val="ru-RU"/>
        </w:rPr>
        <w:t>Доверитель</w:t>
      </w:r>
      <w:r w:rsidRPr="00591A07">
        <w:rPr>
          <w:rFonts w:ascii="Times New Roman" w:hAnsi="Times New Roman" w:cs="Times New Roman"/>
          <w:color w:val="000000"/>
          <w:sz w:val="24"/>
          <w:szCs w:val="22"/>
          <w:lang w:val="ru-RU"/>
        </w:rPr>
        <w:t>»),</w:t>
      </w:r>
    </w:p>
    <w:p w14:paraId="3D83DF46"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настоящей доверенностью уполномочивает </w:t>
      </w:r>
    </w:p>
    <w:p w14:paraId="07195960" w14:textId="172346BA"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b/>
          <w:bCs/>
          <w:sz w:val="24"/>
          <w:szCs w:val="22"/>
          <w:lang w:val="ru-RU"/>
        </w:rPr>
        <w:t>Акционерное общество «КАВКАЗ.РФ»</w:t>
      </w:r>
      <w:r w:rsidRPr="00591A07">
        <w:rPr>
          <w:rFonts w:ascii="Times New Roman" w:eastAsia="Calibri" w:hAnsi="Times New Roman" w:cs="Times New Roman"/>
          <w:sz w:val="24"/>
          <w:szCs w:val="22"/>
          <w:lang w:val="ru-RU"/>
        </w:rPr>
        <w:t xml:space="preserve">, юридическое лицо, зарегистрированное в соответствии с законодательством Российской Федерации, ОГРН 1102632003320, ИНН 2632100740, </w:t>
      </w:r>
      <w:r w:rsidR="004A543B">
        <w:rPr>
          <w:rFonts w:ascii="Times New Roman" w:eastAsia="Calibri" w:hAnsi="Times New Roman" w:cs="Times New Roman"/>
          <w:sz w:val="24"/>
          <w:szCs w:val="22"/>
          <w:lang w:val="ru-RU"/>
        </w:rPr>
        <w:t xml:space="preserve">и </w:t>
      </w:r>
    </w:p>
    <w:p w14:paraId="1D9C44F9" w14:textId="2819F6A8" w:rsidR="000F7212" w:rsidRPr="004A543B" w:rsidRDefault="000F7212">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F56E64">
        <w:rPr>
          <w:rFonts w:ascii="Times New Roman" w:eastAsia="Calibri" w:hAnsi="Times New Roman" w:cs="Times New Roman"/>
          <w:b/>
          <w:sz w:val="24"/>
          <w:szCs w:val="22"/>
          <w:lang w:val="ru-RU"/>
        </w:rPr>
        <w:t>Общество с ограниченной ответственностью «Северо-Кавказский горный клуб»</w:t>
      </w:r>
      <w:r w:rsidRPr="00A94989">
        <w:rPr>
          <w:rFonts w:ascii="Times New Roman" w:eastAsia="Calibri" w:hAnsi="Times New Roman"/>
          <w:b/>
          <w:sz w:val="24"/>
          <w:lang w:val="ru-RU"/>
        </w:rPr>
        <w:t xml:space="preserve">, </w:t>
      </w:r>
      <w:r w:rsidRPr="00F56E64">
        <w:rPr>
          <w:rFonts w:ascii="Times New Roman" w:eastAsia="Calibri" w:hAnsi="Times New Roman" w:cs="Times New Roman"/>
          <w:sz w:val="24"/>
          <w:szCs w:val="22"/>
          <w:lang w:val="ru-RU"/>
        </w:rPr>
        <w:t>юридическое лицо, зарегистрированное в соответствии с законодательством Российской Федерации,</w:t>
      </w:r>
      <w:r w:rsidRPr="000F7212">
        <w:rPr>
          <w:rFonts w:ascii="Times New Roman" w:eastAsia="Calibri" w:hAnsi="Times New Roman" w:cs="Times New Roman"/>
          <w:sz w:val="24"/>
          <w:szCs w:val="22"/>
          <w:lang w:val="ru-RU"/>
        </w:rPr>
        <w:t xml:space="preserve"> ОГРН 1122651018379</w:t>
      </w:r>
      <w:r>
        <w:rPr>
          <w:rFonts w:ascii="Times New Roman" w:eastAsia="Calibri" w:hAnsi="Times New Roman" w:cs="Times New Roman"/>
          <w:sz w:val="24"/>
          <w:szCs w:val="22"/>
          <w:lang w:val="ru-RU"/>
        </w:rPr>
        <w:t xml:space="preserve">, </w:t>
      </w:r>
      <w:r w:rsidRPr="000F7212">
        <w:rPr>
          <w:rFonts w:ascii="Times New Roman" w:eastAsia="Calibri" w:hAnsi="Times New Roman" w:cs="Times New Roman"/>
          <w:sz w:val="24"/>
          <w:szCs w:val="22"/>
          <w:lang w:val="ru-RU"/>
        </w:rPr>
        <w:t>ИНН</w:t>
      </w:r>
      <w:r w:rsidRPr="00A94989">
        <w:rPr>
          <w:lang w:val="ru-RU"/>
        </w:rPr>
        <w:t xml:space="preserve"> </w:t>
      </w:r>
      <w:r w:rsidRPr="000F7212">
        <w:rPr>
          <w:rFonts w:ascii="Times New Roman" w:eastAsia="Calibri" w:hAnsi="Times New Roman" w:cs="Times New Roman"/>
          <w:sz w:val="24"/>
          <w:szCs w:val="22"/>
          <w:lang w:val="ru-RU"/>
        </w:rPr>
        <w:t>2626801233</w:t>
      </w:r>
      <w:r w:rsidR="00D27C67">
        <w:rPr>
          <w:rFonts w:ascii="Times New Roman" w:eastAsia="Calibri" w:hAnsi="Times New Roman" w:cs="Times New Roman"/>
          <w:sz w:val="24"/>
          <w:szCs w:val="22"/>
          <w:lang w:val="ru-RU"/>
        </w:rPr>
        <w:t xml:space="preserve"> </w:t>
      </w:r>
      <w:r w:rsidR="004A543B" w:rsidRPr="00591A07">
        <w:rPr>
          <w:rFonts w:ascii="Times New Roman" w:eastAsia="Calibri" w:hAnsi="Times New Roman" w:cs="Times New Roman"/>
          <w:sz w:val="24"/>
          <w:szCs w:val="22"/>
          <w:lang w:val="ru-RU"/>
        </w:rPr>
        <w:t>(</w:t>
      </w:r>
      <w:r w:rsidR="004A543B" w:rsidRPr="00591A07">
        <w:rPr>
          <w:rFonts w:ascii="Times New Roman" w:hAnsi="Times New Roman" w:cs="Times New Roman"/>
          <w:sz w:val="24"/>
          <w:szCs w:val="22"/>
          <w:lang w:val="ru-RU"/>
        </w:rPr>
        <w:t>далее</w:t>
      </w:r>
      <w:r w:rsidR="004A543B">
        <w:rPr>
          <w:rFonts w:ascii="Times New Roman" w:hAnsi="Times New Roman" w:cs="Times New Roman"/>
          <w:sz w:val="24"/>
          <w:szCs w:val="22"/>
          <w:lang w:val="ru-RU"/>
        </w:rPr>
        <w:t xml:space="preserve"> каждый из которых</w:t>
      </w:r>
      <w:r w:rsidR="00F56E64">
        <w:rPr>
          <w:rFonts w:ascii="Times New Roman" w:hAnsi="Times New Roman" w:cs="Times New Roman"/>
          <w:sz w:val="24"/>
          <w:szCs w:val="22"/>
          <w:lang w:val="ru-RU"/>
        </w:rPr>
        <w:t xml:space="preserve"> именуется</w:t>
      </w:r>
      <w:r w:rsidR="004A543B" w:rsidRPr="00591A07">
        <w:rPr>
          <w:rFonts w:ascii="Times New Roman" w:hAnsi="Times New Roman" w:cs="Times New Roman"/>
          <w:sz w:val="24"/>
          <w:szCs w:val="22"/>
          <w:lang w:val="ru-RU"/>
        </w:rPr>
        <w:t xml:space="preserve"> – </w:t>
      </w:r>
      <w:r w:rsidR="004A543B" w:rsidRPr="00A94989">
        <w:rPr>
          <w:rFonts w:ascii="Times New Roman" w:eastAsia="Calibri" w:hAnsi="Times New Roman"/>
          <w:sz w:val="24"/>
          <w:lang w:val="ru-RU"/>
        </w:rPr>
        <w:t>«</w:t>
      </w:r>
      <w:r w:rsidR="004A543B" w:rsidRPr="00591A07">
        <w:rPr>
          <w:rFonts w:ascii="Times New Roman" w:eastAsia="Calibri" w:hAnsi="Times New Roman" w:cs="Times New Roman"/>
          <w:b/>
          <w:sz w:val="24"/>
          <w:szCs w:val="22"/>
          <w:lang w:val="ru-RU"/>
        </w:rPr>
        <w:t>Представитель</w:t>
      </w:r>
      <w:r w:rsidR="004A543B" w:rsidRPr="00A94989">
        <w:rPr>
          <w:rFonts w:ascii="Times New Roman" w:eastAsia="Calibri" w:hAnsi="Times New Roman"/>
          <w:sz w:val="24"/>
          <w:lang w:val="ru-RU"/>
        </w:rPr>
        <w:t>»</w:t>
      </w:r>
      <w:r w:rsidR="004A543B" w:rsidRPr="00591A07">
        <w:rPr>
          <w:rFonts w:ascii="Times New Roman" w:eastAsia="Calibri" w:hAnsi="Times New Roman" w:cs="Times New Roman"/>
          <w:sz w:val="24"/>
          <w:szCs w:val="22"/>
          <w:lang w:val="ru-RU"/>
        </w:rPr>
        <w:t>)</w:t>
      </w:r>
      <w:r w:rsidR="004A543B">
        <w:rPr>
          <w:rFonts w:ascii="Times New Roman" w:eastAsia="Calibri" w:hAnsi="Times New Roman" w:cs="Times New Roman"/>
          <w:sz w:val="24"/>
          <w:szCs w:val="22"/>
          <w:lang w:val="ru-RU"/>
        </w:rPr>
        <w:t>,</w:t>
      </w:r>
    </w:p>
    <w:p w14:paraId="72865C4A" w14:textId="6526D3E8" w:rsidR="00591A07" w:rsidRPr="00A94989"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olor w:val="000000"/>
          <w:sz w:val="24"/>
          <w:lang w:val="ru-RU"/>
        </w:rPr>
      </w:pPr>
      <w:r w:rsidRPr="00591A07">
        <w:rPr>
          <w:rFonts w:ascii="Times New Roman" w:eastAsia="Calibri" w:hAnsi="Times New Roman" w:cs="Times New Roman"/>
          <w:sz w:val="24"/>
          <w:szCs w:val="22"/>
          <w:lang w:val="ru-RU"/>
        </w:rPr>
        <w:t>осуществлять от имени Доверителя следующие действия:</w:t>
      </w:r>
    </w:p>
    <w:p w14:paraId="278F675D" w14:textId="2451F14B"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купли-продажи акций </w:t>
      </w:r>
      <w:r w:rsidRPr="00591A07">
        <w:rPr>
          <w:rFonts w:ascii="Times New Roman" w:eastAsia="SimSun" w:hAnsi="Times New Roman" w:cs="Times New Roman"/>
          <w:bCs/>
          <w:sz w:val="24"/>
          <w:szCs w:val="24"/>
          <w:lang w:val="ru-RU" w:eastAsia="x-none"/>
        </w:rPr>
        <w:t xml:space="preserve">Акционерного общества </w:t>
      </w:r>
      <w:r w:rsidRPr="00591A07">
        <w:rPr>
          <w:rFonts w:ascii="Times New Roman" w:eastAsia="SimSun" w:hAnsi="Times New Roman" w:cs="Times New Roman"/>
          <w:sz w:val="24"/>
          <w:szCs w:val="24"/>
          <w:lang w:val="ru-RU" w:eastAsia="x-none"/>
        </w:rPr>
        <w:t xml:space="preserve">«Управляющая компания Архыз» (ОГРН 1220900002179, </w:t>
      </w:r>
      <w:r w:rsidRPr="00591A07">
        <w:rPr>
          <w:rFonts w:ascii="Times New Roman" w:eastAsia="SimSun" w:hAnsi="Times New Roman" w:cs="Times New Roman"/>
          <w:bCs/>
          <w:sz w:val="24"/>
          <w:szCs w:val="24"/>
          <w:lang w:val="ru-RU" w:eastAsia="x-none"/>
        </w:rPr>
        <w:t>ИНН 0900003460</w:t>
      </w:r>
      <w:r w:rsidRPr="00591A07">
        <w:rPr>
          <w:rFonts w:ascii="Times New Roman" w:eastAsia="Calibri" w:hAnsi="Times New Roman" w:cs="Times New Roman"/>
          <w:sz w:val="24"/>
          <w:szCs w:val="24"/>
          <w:lang w:val="ru-RU" w:eastAsia="x-none"/>
        </w:rPr>
        <w:t>) (</w:t>
      </w:r>
      <w:r w:rsidRPr="00591A07">
        <w:rPr>
          <w:rFonts w:ascii="Times New Roman" w:hAnsi="Times New Roman" w:cs="Times New Roman"/>
          <w:sz w:val="24"/>
          <w:szCs w:val="24"/>
          <w:lang w:val="ru-RU" w:eastAsia="x-none"/>
        </w:rPr>
        <w:t xml:space="preserve">далее – </w:t>
      </w:r>
      <w:r w:rsidRPr="00591A07">
        <w:rPr>
          <w:rFonts w:ascii="Times New Roman" w:eastAsia="Calibri" w:hAnsi="Times New Roman" w:cs="Times New Roman"/>
          <w:sz w:val="24"/>
          <w:szCs w:val="24"/>
          <w:lang w:val="ru-RU" w:eastAsia="x-none"/>
        </w:rPr>
        <w:t>«</w:t>
      </w:r>
      <w:r w:rsidRPr="00591A07">
        <w:rPr>
          <w:rFonts w:ascii="Times New Roman" w:eastAsia="Calibri" w:hAnsi="Times New Roman" w:cs="Times New Roman"/>
          <w:b/>
          <w:sz w:val="24"/>
          <w:szCs w:val="24"/>
          <w:lang w:val="ru-RU" w:eastAsia="x-none"/>
        </w:rPr>
        <w:t>Общество</w:t>
      </w:r>
      <w:r w:rsidRPr="00591A07">
        <w:rPr>
          <w:rFonts w:ascii="Times New Roman" w:eastAsia="Calibri" w:hAnsi="Times New Roman" w:cs="Times New Roman"/>
          <w:sz w:val="24"/>
          <w:szCs w:val="24"/>
          <w:lang w:val="ru-RU" w:eastAsia="x-none"/>
        </w:rPr>
        <w:t>»)</w:t>
      </w:r>
      <w:r w:rsidRPr="00591A07">
        <w:rPr>
          <w:rFonts w:ascii="Times New Roman" w:eastAsia="SimSun" w:hAnsi="Times New Roman" w:cs="Times New Roman"/>
          <w:color w:val="000000"/>
          <w:sz w:val="24"/>
          <w:szCs w:val="24"/>
          <w:lang w:val="ru-RU" w:eastAsia="x-none"/>
        </w:rPr>
        <w:t xml:space="preserve">, </w:t>
      </w:r>
      <w:r w:rsidRPr="00591A07">
        <w:rPr>
          <w:rFonts w:ascii="Times New Roman" w:eastAsia="SimSun" w:hAnsi="Times New Roman" w:cs="Times New Roman"/>
          <w:sz w:val="24"/>
          <w:szCs w:val="24"/>
          <w:lang w:val="ru-RU" w:eastAsia="x-none"/>
        </w:rPr>
        <w:t xml:space="preserve">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Договор купли-продажи</w:t>
      </w:r>
      <w:r w:rsidRPr="00591A07">
        <w:rPr>
          <w:rFonts w:ascii="Times New Roman" w:eastAsia="SimSun" w:hAnsi="Times New Roman" w:cs="Times New Roman"/>
          <w:sz w:val="24"/>
          <w:szCs w:val="24"/>
          <w:lang w:val="ru-RU" w:eastAsia="x-none"/>
        </w:rPr>
        <w:t xml:space="preserve">»), о приобретении Доверителем и продаже Представителем дополнительных обыкновенных акций Общества, </w:t>
      </w:r>
      <w:r w:rsidR="0014759A">
        <w:rPr>
          <w:rFonts w:ascii="Times New Roman" w:eastAsia="SimSun" w:hAnsi="Times New Roman" w:cs="Times New Roman"/>
          <w:sz w:val="24"/>
          <w:szCs w:val="24"/>
          <w:lang w:val="ru-RU" w:eastAsia="x-none"/>
        </w:rPr>
        <w:t>размещаемых</w:t>
      </w:r>
      <w:r w:rsidRPr="00591A07">
        <w:rPr>
          <w:rFonts w:ascii="Times New Roman" w:eastAsia="SimSun" w:hAnsi="Times New Roman" w:cs="Times New Roman"/>
          <w:sz w:val="24"/>
          <w:szCs w:val="24"/>
          <w:lang w:val="ru-RU" w:eastAsia="x-none"/>
        </w:rPr>
        <w:t xml:space="preserve"> Обществом в соответствии с Разделом 8 </w:t>
      </w:r>
      <w:r w:rsidRPr="00591A07">
        <w:rPr>
          <w:rFonts w:ascii="Times New Roman" w:eastAsia="SimSun" w:hAnsi="Times New Roman" w:cs="Times New Roman"/>
          <w:color w:val="000000"/>
          <w:sz w:val="24"/>
          <w:szCs w:val="24"/>
          <w:lang w:val="ru-RU" w:eastAsia="x-none"/>
        </w:rPr>
        <w:t>Акционерного соглашения в отношении Общества</w:t>
      </w:r>
      <w:r w:rsidRPr="00591A07">
        <w:rPr>
          <w:rFonts w:ascii="Times New Roman" w:eastAsia="SimSun" w:hAnsi="Times New Roman" w:cs="Times New Roman"/>
          <w:sz w:val="24"/>
          <w:szCs w:val="24"/>
          <w:lang w:val="ru-RU" w:eastAsia="x-none"/>
        </w:rPr>
        <w:t xml:space="preserve">, 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Акционерное соглашение</w:t>
      </w:r>
      <w:r w:rsidRPr="00591A07">
        <w:rPr>
          <w:rFonts w:ascii="Times New Roman" w:eastAsia="SimSun" w:hAnsi="Times New Roman" w:cs="Times New Roman"/>
          <w:sz w:val="24"/>
          <w:szCs w:val="24"/>
          <w:lang w:val="ru-RU" w:eastAsia="x-none"/>
        </w:rPr>
        <w:t>»), в количестве, определенном в соответствии с подпунктом 3 пункта 8.3 Акционерного соглашения (далее – «</w:t>
      </w:r>
      <w:r w:rsidRPr="00591A07">
        <w:rPr>
          <w:rFonts w:ascii="Times New Roman" w:eastAsia="SimSun" w:hAnsi="Times New Roman" w:cs="Times New Roman"/>
          <w:b/>
          <w:sz w:val="24"/>
          <w:szCs w:val="24"/>
          <w:lang w:val="ru-RU" w:eastAsia="x-none"/>
        </w:rPr>
        <w:t>Дополнительные акции</w:t>
      </w:r>
      <w:r w:rsidRPr="00591A07">
        <w:rPr>
          <w:rFonts w:ascii="Times New Roman" w:eastAsia="SimSun" w:hAnsi="Times New Roman" w:cs="Times New Roman"/>
          <w:sz w:val="24"/>
          <w:szCs w:val="24"/>
          <w:lang w:val="ru-RU" w:eastAsia="x-none"/>
        </w:rPr>
        <w:t xml:space="preserve">»),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ведение реестра владельцев ценных бумаг Общества, а в случае передачи акций Общества депозитарию – депозитарию (далее любой из них – «</w:t>
      </w:r>
      <w:r w:rsidRPr="00591A07">
        <w:rPr>
          <w:rFonts w:ascii="Times New Roman" w:eastAsia="SimSun" w:hAnsi="Times New Roman" w:cs="Times New Roman"/>
          <w:b/>
          <w:color w:val="000000"/>
          <w:sz w:val="24"/>
          <w:szCs w:val="24"/>
          <w:lang w:val="ru-RU" w:eastAsia="x-none"/>
        </w:rPr>
        <w:t>лицо, осуществляющее учет акций Общества</w:t>
      </w:r>
      <w:r w:rsidRPr="00591A07">
        <w:rPr>
          <w:rFonts w:ascii="Times New Roman" w:eastAsia="SimSun" w:hAnsi="Times New Roman" w:cs="Times New Roman"/>
          <w:color w:val="000000"/>
          <w:sz w:val="24"/>
          <w:szCs w:val="24"/>
          <w:lang w:val="ru-RU" w:eastAsia="x-none"/>
        </w:rPr>
        <w:t>»),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для внесения в реестр акционеров Общества или по соответствующему счету депо в депозитарии записи о переходе прав собственности на Дополнительные акции Доверителю,</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437D2497" w14:textId="77777777"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залога в отношении акций Общества, заключенному 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или отдельных договоров залога о передаче Дополнительных акций, находящихся в собственности Доверителя, в залог Представителю в соответствии с пунктом 8.9 Акционерного соглашения,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учет акций Общества,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 xml:space="preserve">для </w:t>
      </w:r>
      <w:r w:rsidRPr="00591A07">
        <w:rPr>
          <w:rFonts w:ascii="Times New Roman" w:eastAsia="SimSun" w:hAnsi="Times New Roman" w:cs="Times New Roman"/>
          <w:color w:val="000000"/>
          <w:sz w:val="24"/>
          <w:szCs w:val="24"/>
          <w:lang w:val="ru-RU" w:eastAsia="x-none"/>
        </w:rPr>
        <w:t>установления, прекращения и изменения залога в отношении Дополнительных акций</w:t>
      </w:r>
      <w:r w:rsidRPr="00591A07">
        <w:rPr>
          <w:rFonts w:ascii="Times New Roman" w:eastAsia="SimSun" w:hAnsi="Times New Roman" w:cs="Times New Roman"/>
          <w:sz w:val="24"/>
          <w:szCs w:val="24"/>
          <w:lang w:val="ru-RU" w:eastAsia="x-none"/>
        </w:rPr>
        <w:t xml:space="preserve"> и внесения в реестр акционеров Общества или по соответствующему счету депо в депозитарии соответствующих записей,</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32F18B79" w14:textId="77777777" w:rsidR="00591A07" w:rsidRPr="00591A07" w:rsidRDefault="00591A07"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представлять</w:t>
      </w:r>
      <w:r w:rsidRPr="00591A07">
        <w:rPr>
          <w:rFonts w:ascii="Times New Roman" w:hAnsi="Times New Roman" w:cs="Times New Roman"/>
          <w:sz w:val="24"/>
          <w:szCs w:val="24"/>
          <w:lang w:val="ru-RU" w:eastAsia="x-none"/>
        </w:rPr>
        <w:t xml:space="preserve"> интересы Доверителя перед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в отношении передачи Доверителем в пользу Представителя акций Общества в количестве, которым Доверитель владеет в соответствующий момент времени (до 100% (ста процентов) уставного капитала Общества), на лицевой счет или счет депо Представителя в целях возврата всего исполненного по Договору купли-продажи в случае его расторжения в соответствии с пунктом 10.4 Договора купли-продажи, в том числе, но не ограничиваясь:</w:t>
      </w:r>
    </w:p>
    <w:p w14:paraId="778079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6"/>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предоставлять и подписывать от имени Доверителя любые инструкции, поручения, распоряжения о совершении операций, согласия, заявления и </w:t>
      </w:r>
      <w:r w:rsidRPr="00591A07">
        <w:rPr>
          <w:rFonts w:ascii="Times New Roman" w:hAnsi="Times New Roman" w:cs="Times New Roman"/>
          <w:sz w:val="24"/>
          <w:szCs w:val="24"/>
          <w:lang w:val="ru-RU" w:eastAsia="x-none"/>
        </w:rPr>
        <w:t>иные</w:t>
      </w:r>
      <w:r w:rsidRPr="00591A07">
        <w:rPr>
          <w:rFonts w:ascii="Times New Roman" w:eastAsia="SimSun" w:hAnsi="Times New Roman" w:cs="Times New Roman"/>
          <w:sz w:val="24"/>
          <w:szCs w:val="24"/>
          <w:lang w:val="ru-RU"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о совершении операций, заявления, согласия и иные документы, предусмотренные правилами ведения реестра или счетов депо (в зависимости от того,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xml:space="preserve"> и необходимые для:</w:t>
      </w:r>
    </w:p>
    <w:p w14:paraId="16D13756"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зачисления на счет Представителя акций со счета Доверителя (далее – «</w:t>
      </w:r>
      <w:r w:rsidRPr="00591A07">
        <w:rPr>
          <w:rFonts w:ascii="Times New Roman" w:hAnsi="Times New Roman" w:cs="Times New Roman"/>
          <w:b/>
          <w:bCs/>
          <w:sz w:val="24"/>
          <w:szCs w:val="24"/>
          <w:lang w:val="ru-RU" w:eastAsia="x-none"/>
        </w:rPr>
        <w:t>Передаточное распоряжение</w:t>
      </w:r>
      <w:r w:rsidRPr="00591A07">
        <w:rPr>
          <w:rFonts w:ascii="Times New Roman" w:hAnsi="Times New Roman" w:cs="Times New Roman"/>
          <w:sz w:val="24"/>
          <w:szCs w:val="24"/>
          <w:lang w:val="ru-RU" w:eastAsia="x-none"/>
        </w:rPr>
        <w:t xml:space="preserve">»); и (или) </w:t>
      </w:r>
    </w:p>
    <w:p w14:paraId="73449C81"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прекращения (снятия) залога на акции Общества по договорам залога акций, заключенным между Доверителем и Представителем (далее – «</w:t>
      </w:r>
      <w:r w:rsidRPr="00591A07">
        <w:rPr>
          <w:rFonts w:ascii="Times New Roman" w:hAnsi="Times New Roman" w:cs="Times New Roman"/>
          <w:b/>
          <w:bCs/>
          <w:sz w:val="24"/>
          <w:szCs w:val="24"/>
          <w:lang w:val="ru-RU" w:eastAsia="x-none"/>
        </w:rPr>
        <w:t>Распоряжение о прекращении залога</w:t>
      </w:r>
      <w:r w:rsidRPr="00591A07">
        <w:rPr>
          <w:rFonts w:ascii="Times New Roman" w:hAnsi="Times New Roman" w:cs="Times New Roman"/>
          <w:sz w:val="24"/>
          <w:szCs w:val="24"/>
          <w:lang w:val="ru-RU" w:eastAsia="x-none"/>
        </w:rPr>
        <w:t xml:space="preserve">»), при условии (А) одновременной подачи Представителем </w:t>
      </w:r>
      <w:r w:rsidRPr="00591A07">
        <w:rPr>
          <w:rFonts w:ascii="Times New Roman" w:eastAsia="SimSun" w:hAnsi="Times New Roman" w:cs="Times New Roman"/>
          <w:color w:val="000000"/>
          <w:sz w:val="24"/>
          <w:szCs w:val="24"/>
          <w:lang w:val="ru-RU" w:eastAsia="x-none"/>
        </w:rPr>
        <w:t>лицу, осуществляющему учет акций Общества</w:t>
      </w:r>
      <w:r w:rsidRPr="00591A07">
        <w:rPr>
          <w:rFonts w:ascii="Times New Roman" w:hAnsi="Times New Roman" w:cs="Times New Roman"/>
          <w:sz w:val="24"/>
          <w:szCs w:val="24"/>
          <w:lang w:val="ru-RU" w:eastAsia="x-none"/>
        </w:rPr>
        <w:t xml:space="preserve">, Передаточного распоряжения и </w:t>
      </w:r>
      <w:r w:rsidRPr="00591A07">
        <w:rPr>
          <w:rFonts w:ascii="Times New Roman" w:eastAsia="SimSun" w:hAnsi="Times New Roman" w:cs="Times New Roman"/>
          <w:sz w:val="24"/>
          <w:szCs w:val="24"/>
          <w:lang w:val="ru-RU" w:eastAsia="x-none"/>
        </w:rPr>
        <w:t xml:space="preserve">иных документов, необходимых для </w:t>
      </w:r>
      <w:r w:rsidRPr="00591A07">
        <w:rPr>
          <w:rFonts w:ascii="Times New Roman" w:hAnsi="Times New Roman" w:cs="Times New Roman"/>
          <w:sz w:val="24"/>
          <w:szCs w:val="24"/>
          <w:lang w:val="ru-RU" w:eastAsia="x-none"/>
        </w:rPr>
        <w:t xml:space="preserve">зачисления акций на счет Представителя со счета Доверителя; и (B) одновременного исполнения Распоряжения о прекращении залога и зачисления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акций на счет Представителя со счета Доверителя;</w:t>
      </w:r>
    </w:p>
    <w:p w14:paraId="2A34FE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подписывать, отменять, предоставлять, запрашивать, получать анкеты, заявления, распоряжения о совершении операций, инструкции, поручения, требования, уведомления, согласия, выписки о связанных с зачислением акций Общества на счет Представителя </w:t>
      </w:r>
      <w:r w:rsidRPr="00591A07">
        <w:rPr>
          <w:rFonts w:ascii="Times New Roman" w:hAnsi="Times New Roman" w:cs="Times New Roman"/>
          <w:sz w:val="24"/>
          <w:szCs w:val="24"/>
          <w:lang w:val="ru-RU" w:eastAsia="x-none"/>
        </w:rPr>
        <w:t>со счета Доверителя</w:t>
      </w:r>
      <w:r w:rsidRPr="00591A07">
        <w:rPr>
          <w:rFonts w:ascii="Times New Roman" w:eastAsia="SimSun" w:hAnsi="Times New Roman" w:cs="Times New Roman"/>
          <w:sz w:val="24"/>
          <w:szCs w:val="24"/>
          <w:lang w:val="ru-RU" w:eastAsia="x-none"/>
        </w:rPr>
        <w:t xml:space="preserve"> операциях и иные сведения по счету Доверителя, предусмотренные правилами ведения реестра или счетов депо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в каждом случае в связи с составлением, предоставлением, отменой или отзывом Передаточного распоряжения и (или) Распоряжения о прекращении залога;</w:t>
      </w:r>
    </w:p>
    <w:p w14:paraId="4E235EBF"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получать счета за услуги и оплачивать услуги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связанные с оказанием услуг и проведением операций, необходимых для зачисления акций Общества на счет Представителя;</w:t>
      </w:r>
    </w:p>
    <w:p w14:paraId="3DF6B122" w14:textId="6F15E058" w:rsidR="00591A07" w:rsidRPr="003F7070"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выполнять иные действия и представлять и подписывать иные документы и информацию, необходимые для проведения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eastAsia="SimSun" w:hAnsi="Times New Roman" w:cs="Times New Roman"/>
          <w:sz w:val="24"/>
          <w:szCs w:val="24"/>
          <w:lang w:val="ru-RU" w:eastAsia="x-none"/>
        </w:rPr>
        <w:t xml:space="preserve"> операций по зачислению акций Общества на счет Представителя в соответствии с Передаточным распоряжением и для осуществления иных полномочий Представителя, ука</w:t>
      </w:r>
      <w:r w:rsidR="003F7070">
        <w:rPr>
          <w:rFonts w:ascii="Times New Roman" w:eastAsia="SimSun" w:hAnsi="Times New Roman" w:cs="Times New Roman"/>
          <w:sz w:val="24"/>
          <w:szCs w:val="24"/>
          <w:lang w:val="ru-RU" w:eastAsia="x-none"/>
        </w:rPr>
        <w:t>занных в настоящей Доверенности</w:t>
      </w:r>
      <w:r w:rsidR="003F7070" w:rsidRPr="003F7070">
        <w:rPr>
          <w:rFonts w:ascii="Times New Roman" w:eastAsia="SimSun" w:hAnsi="Times New Roman" w:cs="Times New Roman"/>
          <w:sz w:val="24"/>
          <w:szCs w:val="24"/>
          <w:lang w:val="ru-RU" w:eastAsia="x-none"/>
        </w:rPr>
        <w:t>;</w:t>
      </w:r>
    </w:p>
    <w:p w14:paraId="67F4D7E5" w14:textId="0FCC7ED4" w:rsidR="003F7070" w:rsidRPr="003F7070" w:rsidRDefault="00D71D73" w:rsidP="001644E7">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принимать участие и </w:t>
      </w:r>
      <w:r w:rsidR="003F7070" w:rsidRPr="003F7070">
        <w:rPr>
          <w:rFonts w:ascii="Times New Roman" w:hAnsi="Times New Roman" w:cs="Times New Roman"/>
          <w:sz w:val="24"/>
          <w:szCs w:val="24"/>
          <w:lang w:val="ru-RU" w:eastAsia="x-none"/>
        </w:rPr>
        <w:t xml:space="preserve">голосовать </w:t>
      </w:r>
      <w:r w:rsidR="003F7070" w:rsidRPr="00870115">
        <w:rPr>
          <w:rFonts w:ascii="Times New Roman" w:eastAsia="SimSun" w:hAnsi="Times New Roman" w:cs="Times New Roman"/>
          <w:color w:val="000000"/>
          <w:sz w:val="24"/>
          <w:szCs w:val="24"/>
          <w:lang w:val="ru-RU" w:eastAsia="x-none"/>
        </w:rPr>
        <w:t>от</w:t>
      </w:r>
      <w:r w:rsidR="003F7070" w:rsidRPr="003F7070">
        <w:rPr>
          <w:rFonts w:ascii="Times New Roman" w:hAnsi="Times New Roman" w:cs="Times New Roman"/>
          <w:sz w:val="24"/>
          <w:szCs w:val="24"/>
          <w:lang w:val="ru-RU" w:eastAsia="x-none"/>
        </w:rPr>
        <w:t xml:space="preserve"> имени Доверителя на любом общем собрании акционеров </w:t>
      </w:r>
      <w:r w:rsidR="003F7070">
        <w:rPr>
          <w:rFonts w:ascii="Times New Roman" w:hAnsi="Times New Roman" w:cs="Times New Roman"/>
          <w:sz w:val="24"/>
          <w:szCs w:val="24"/>
          <w:lang w:val="ru-RU" w:eastAsia="x-none"/>
        </w:rPr>
        <w:t>Общества</w:t>
      </w:r>
      <w:r w:rsidR="003F7070" w:rsidRPr="003F7070">
        <w:rPr>
          <w:rFonts w:ascii="Times New Roman" w:hAnsi="Times New Roman" w:cs="Times New Roman"/>
          <w:sz w:val="24"/>
          <w:szCs w:val="24"/>
          <w:lang w:val="ru-RU" w:eastAsia="x-none"/>
        </w:rPr>
        <w:t xml:space="preserve"> по вопрос</w:t>
      </w:r>
      <w:r w:rsidR="003F7070">
        <w:rPr>
          <w:rFonts w:ascii="Times New Roman" w:hAnsi="Times New Roman" w:cs="Times New Roman"/>
          <w:sz w:val="24"/>
          <w:szCs w:val="24"/>
          <w:lang w:val="ru-RU" w:eastAsia="x-none"/>
        </w:rPr>
        <w:t>ам об увеличении уставного капитала Общества</w:t>
      </w:r>
      <w:r w:rsidR="00870115">
        <w:rPr>
          <w:rFonts w:ascii="Times New Roman" w:hAnsi="Times New Roman" w:cs="Times New Roman"/>
          <w:sz w:val="24"/>
          <w:szCs w:val="24"/>
          <w:lang w:val="ru-RU" w:eastAsia="x-none"/>
        </w:rPr>
        <w:t xml:space="preserve"> </w:t>
      </w:r>
      <w:r w:rsidR="00870115" w:rsidRPr="00870115">
        <w:rPr>
          <w:rFonts w:ascii="Times New Roman" w:hAnsi="Times New Roman" w:cs="Times New Roman"/>
          <w:sz w:val="24"/>
          <w:szCs w:val="24"/>
          <w:lang w:val="ru-RU" w:eastAsia="x-none"/>
        </w:rPr>
        <w:t>путем размещения дополнительных акций</w:t>
      </w:r>
      <w:r w:rsidR="00870115">
        <w:rPr>
          <w:rFonts w:ascii="Times New Roman" w:hAnsi="Times New Roman" w:cs="Times New Roman"/>
          <w:sz w:val="24"/>
          <w:szCs w:val="24"/>
          <w:lang w:val="ru-RU" w:eastAsia="x-none"/>
        </w:rPr>
        <w:t xml:space="preserve"> и </w:t>
      </w:r>
      <w:r w:rsidR="00870115" w:rsidRPr="00870115">
        <w:rPr>
          <w:rFonts w:ascii="Times New Roman" w:hAnsi="Times New Roman" w:cs="Times New Roman"/>
          <w:sz w:val="24"/>
          <w:szCs w:val="24"/>
          <w:lang w:val="ru-RU" w:eastAsia="x-none"/>
        </w:rPr>
        <w:t>определении количества, номинальной стоимости, категории (типа) объявленных акций Общества и прав, предоставляемых этими акциями</w:t>
      </w:r>
      <w:r w:rsidR="003F7070">
        <w:rPr>
          <w:rFonts w:ascii="Times New Roman" w:hAnsi="Times New Roman" w:cs="Times New Roman"/>
          <w:sz w:val="24"/>
          <w:szCs w:val="24"/>
          <w:lang w:val="ru-RU" w:eastAsia="x-none"/>
        </w:rPr>
        <w:t>.</w:t>
      </w:r>
    </w:p>
    <w:p w14:paraId="3BF646D5" w14:textId="3FF5E4AE" w:rsidR="00591A07" w:rsidRPr="00591A07" w:rsidRDefault="00591A07" w:rsidP="00D71D73">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t xml:space="preserve">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о совершении операций, заявления, согласия и иные документы или вносить изменения в какие-либо документы или информацию, содержащуюся в информационных регистрах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в той части, в какой такая информация не является необходимой для исполнения обязательств Доверителя в соответствии с Акционерным соглашением или Договором купли-продажи. </w:t>
      </w:r>
    </w:p>
    <w:p w14:paraId="72083F47" w14:textId="77777777" w:rsid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Во избежание сомнений, у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отсутствует обязанность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 или Договору купли-продажи.</w:t>
      </w:r>
    </w:p>
    <w:p w14:paraId="56F64538" w14:textId="30E73DDD" w:rsidR="004A543B" w:rsidRPr="00591A07" w:rsidRDefault="004A543B">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Каждый из Представителей наделен правом действовать самостоятельно и Доверенность не предполагает совместного представительства. </w:t>
      </w:r>
    </w:p>
    <w:p w14:paraId="41708832"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Настоящая Доверенность действует до </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i/>
          <w:sz w:val="24"/>
          <w:szCs w:val="22"/>
          <w:lang w:val="ru-RU"/>
        </w:rPr>
        <w:t>дата</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 когда (и только после того как) обязательства Доверителя в соответствии с Акционерным соглашением и Договором купли-продажи были прекращены по любому основанию.</w:t>
      </w:r>
    </w:p>
    <w:p w14:paraId="1525B451"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Настоящая Доверенность выдана без права передоверия полномочий по настоящей Доверенности другим лицам.</w:t>
      </w:r>
    </w:p>
    <w:p w14:paraId="62834C35"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14:paraId="620F83B7"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Текст доверенности зачитан нотариусом вслух.</w:t>
      </w:r>
    </w:p>
    <w:p w14:paraId="083CE3FE"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sidRPr="00591A07">
        <w:rPr>
          <w:rFonts w:ascii="Times New Roman" w:eastAsia="Calibri" w:hAnsi="Times New Roman" w:cs="Times New Roman"/>
          <w:b/>
          <w:color w:val="000000"/>
          <w:sz w:val="24"/>
          <w:szCs w:val="22"/>
          <w:lang w:val="ru-RU"/>
        </w:rPr>
        <w:t>___________________________________________________</w:t>
      </w:r>
    </w:p>
    <w:p w14:paraId="230338F4"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p>
    <w:p w14:paraId="4DACAC86"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sidRPr="00591A07">
        <w:rPr>
          <w:rFonts w:ascii="Times New Roman" w:eastAsia="Calibri" w:hAnsi="Times New Roman" w:cs="Times New Roman"/>
          <w:color w:val="000000"/>
          <w:sz w:val="24"/>
          <w:szCs w:val="22"/>
          <w:highlight w:val="yellow"/>
          <w:lang w:val="ru-RU"/>
        </w:rPr>
        <w:t>[</w:t>
      </w:r>
      <w:r w:rsidRPr="00591A07">
        <w:rPr>
          <w:rFonts w:ascii="Times New Roman" w:eastAsia="Calibri" w:hAnsi="Times New Roman" w:cs="Times New Roman"/>
          <w:i/>
          <w:color w:val="000000"/>
          <w:sz w:val="24"/>
          <w:szCs w:val="22"/>
          <w:lang w:val="ru-RU"/>
        </w:rPr>
        <w:t>Удостоверительная надпись нотариуса</w:t>
      </w:r>
      <w:r w:rsidRPr="00591A07">
        <w:rPr>
          <w:rFonts w:ascii="Times New Roman" w:eastAsia="Calibri" w:hAnsi="Times New Roman" w:cs="Times New Roman"/>
          <w:color w:val="000000"/>
          <w:sz w:val="24"/>
          <w:szCs w:val="22"/>
          <w:highlight w:val="yellow"/>
          <w:lang w:val="ru-RU"/>
        </w:rPr>
        <w:t>]</w:t>
      </w:r>
    </w:p>
    <w:p w14:paraId="7463803F"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14:paraId="6B6335A9" w14:textId="776F6661" w:rsidR="00EF4C16" w:rsidRPr="00D0262F" w:rsidRDefault="00EF4C16" w:rsidP="00CE61D6">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795" w:name="_Toc112401156"/>
      <w:bookmarkStart w:id="796" w:name="_Toc112401226"/>
      <w:bookmarkStart w:id="797" w:name="_Toc112401295"/>
      <w:bookmarkStart w:id="798" w:name="_Toc112401364"/>
      <w:bookmarkStart w:id="799" w:name="_Toc112401426"/>
      <w:bookmarkStart w:id="800" w:name="_Toc112402786"/>
      <w:bookmarkStart w:id="801" w:name="_Toc112401157"/>
      <w:bookmarkStart w:id="802" w:name="_Toc112401227"/>
      <w:bookmarkStart w:id="803" w:name="_Toc112401296"/>
      <w:bookmarkStart w:id="804" w:name="_Toc112401365"/>
      <w:bookmarkStart w:id="805" w:name="_Toc112401427"/>
      <w:bookmarkStart w:id="806" w:name="_Toc112402787"/>
      <w:bookmarkStart w:id="807" w:name="_Toc112401158"/>
      <w:bookmarkStart w:id="808" w:name="_Toc112401228"/>
      <w:bookmarkStart w:id="809" w:name="_Toc112401297"/>
      <w:bookmarkStart w:id="810" w:name="_Toc112401366"/>
      <w:bookmarkStart w:id="811" w:name="_Toc112401428"/>
      <w:bookmarkStart w:id="812" w:name="_Toc112402788"/>
      <w:bookmarkStart w:id="813" w:name="_Toc112401159"/>
      <w:bookmarkStart w:id="814" w:name="_Toc112401229"/>
      <w:bookmarkStart w:id="815" w:name="_Toc112401298"/>
      <w:bookmarkStart w:id="816" w:name="_Toc112401367"/>
      <w:bookmarkStart w:id="817" w:name="_Toc112401429"/>
      <w:bookmarkStart w:id="818" w:name="_Toc112402789"/>
      <w:bookmarkStart w:id="819" w:name="_Toc113716553"/>
      <w:bookmarkStart w:id="820" w:name="_Toc114225681"/>
      <w:bookmarkStart w:id="821" w:name="_Toc115453294"/>
      <w:bookmarkStart w:id="822" w:name="_Toc116930184"/>
      <w:bookmarkStart w:id="823" w:name="_Toc12054781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A8746E">
        <w:rPr>
          <w:rFonts w:eastAsiaTheme="minorHAnsi"/>
          <w:bCs/>
          <w:lang w:val="ru-RU"/>
        </w:rPr>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819"/>
      <w:bookmarkEnd w:id="820"/>
      <w:bookmarkEnd w:id="821"/>
      <w:bookmarkEnd w:id="822"/>
      <w:bookmarkEnd w:id="823"/>
    </w:p>
    <w:p w14:paraId="175022DD" w14:textId="77777777" w:rsidR="00BC712D" w:rsidRDefault="00BC712D" w:rsidP="00464B8C">
      <w:pPr>
        <w:autoSpaceDE w:val="0"/>
        <w:autoSpaceDN w:val="0"/>
        <w:adjustRightInd w:val="0"/>
        <w:spacing w:before="120" w:after="120" w:line="276" w:lineRule="auto"/>
        <w:ind w:left="5103" w:right="10"/>
        <w:jc w:val="right"/>
        <w:rPr>
          <w:rFonts w:ascii="Times New Roman" w:hAnsi="Times New Roman" w:cs="Times New Roman"/>
          <w:b/>
          <w:sz w:val="24"/>
          <w:szCs w:val="24"/>
        </w:rPr>
      </w:pPr>
    </w:p>
    <w:p w14:paraId="66D290FE" w14:textId="77777777" w:rsidR="00464B8C" w:rsidRPr="00BC712D" w:rsidRDefault="00464B8C" w:rsidP="00464B8C">
      <w:pPr>
        <w:autoSpaceDE w:val="0"/>
        <w:autoSpaceDN w:val="0"/>
        <w:adjustRightInd w:val="0"/>
        <w:spacing w:before="120" w:after="120" w:line="276" w:lineRule="auto"/>
        <w:ind w:left="5103" w:right="10"/>
        <w:jc w:val="right"/>
        <w:rPr>
          <w:rFonts w:ascii="Times New Roman" w:hAnsi="Times New Roman" w:cs="Times New Roman"/>
          <w:b/>
          <w:sz w:val="24"/>
          <w:szCs w:val="24"/>
          <w:lang w:val="ru-RU"/>
        </w:rPr>
      </w:pPr>
      <w:r w:rsidRPr="00BC712D">
        <w:rPr>
          <w:rFonts w:ascii="Times New Roman" w:hAnsi="Times New Roman" w:cs="Times New Roman"/>
          <w:b/>
          <w:sz w:val="24"/>
          <w:szCs w:val="24"/>
          <w:lang w:val="ru-RU"/>
        </w:rPr>
        <w:t>УТВЕРЖДЕН</w:t>
      </w:r>
    </w:p>
    <w:p w14:paraId="37113C5C"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Решением общего собрания акционеров</w:t>
      </w:r>
    </w:p>
    <w:p w14:paraId="2B457854" w14:textId="3888A882"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от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202</w:t>
      </w:r>
      <w:r w:rsidR="008A6180">
        <w:rPr>
          <w:rFonts w:ascii="Times New Roman" w:hAnsi="Times New Roman" w:cs="Times New Roman"/>
          <w:sz w:val="24"/>
          <w:szCs w:val="24"/>
          <w:lang w:val="ru-RU"/>
        </w:rPr>
        <w:t>3</w:t>
      </w:r>
      <w:r w:rsidR="008A6180" w:rsidRPr="00BC712D">
        <w:rPr>
          <w:rFonts w:ascii="Times New Roman" w:hAnsi="Times New Roman" w:cs="Times New Roman"/>
          <w:sz w:val="24"/>
          <w:szCs w:val="24"/>
          <w:lang w:val="ru-RU"/>
        </w:rPr>
        <w:t xml:space="preserve"> </w:t>
      </w:r>
      <w:r w:rsidRPr="00BC712D">
        <w:rPr>
          <w:rFonts w:ascii="Times New Roman" w:hAnsi="Times New Roman" w:cs="Times New Roman"/>
          <w:sz w:val="24"/>
          <w:szCs w:val="24"/>
          <w:lang w:val="ru-RU"/>
        </w:rPr>
        <w:t xml:space="preserve">г. </w:t>
      </w:r>
    </w:p>
    <w:p w14:paraId="2325FF5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3C26C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4BFA87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7ADE50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538C9B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E9F287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AE0B69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9C9E31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11A15E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0C7981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421606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УСТАВ</w:t>
      </w:r>
    </w:p>
    <w:p w14:paraId="0F7CFB6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Акционерного общества</w:t>
      </w:r>
    </w:p>
    <w:p w14:paraId="48C69B63"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 «Управляющая компания Архыз»</w:t>
      </w:r>
    </w:p>
    <w:p w14:paraId="0643F92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sz w:val="24"/>
          <w:szCs w:val="24"/>
          <w:lang w:val="ru-RU"/>
        </w:rPr>
      </w:pPr>
      <w:r w:rsidRPr="00BC712D">
        <w:rPr>
          <w:rFonts w:ascii="Times New Roman" w:hAnsi="Times New Roman" w:cs="Times New Roman"/>
          <w:sz w:val="24"/>
          <w:szCs w:val="24"/>
          <w:lang w:val="ru-RU"/>
        </w:rPr>
        <w:t>(Редакция № 2)</w:t>
      </w:r>
    </w:p>
    <w:p w14:paraId="78BAA8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BD5CA5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3BF2CE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82ADC4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F5196B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810AFAC"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7330193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EC62E3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FEDEAE" w14:textId="77777777" w:rsidR="00464B8C" w:rsidRPr="00BC712D" w:rsidRDefault="00464B8C" w:rsidP="00464B8C">
      <w:pPr>
        <w:widowControl w:val="0"/>
        <w:autoSpaceDE w:val="0"/>
        <w:autoSpaceDN w:val="0"/>
        <w:adjustRightInd w:val="0"/>
        <w:spacing w:before="120" w:after="120"/>
        <w:rPr>
          <w:rFonts w:ascii="Times New Roman" w:hAnsi="Times New Roman" w:cs="Times New Roman"/>
          <w:b/>
          <w:sz w:val="24"/>
          <w:szCs w:val="24"/>
          <w:lang w:val="ru-RU"/>
        </w:rPr>
      </w:pPr>
    </w:p>
    <w:p w14:paraId="4AB1827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B92E4C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C8BC567"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8B8D1C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E7E7F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9BB313E" w14:textId="77777777" w:rsidR="00464B8C" w:rsidRP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город Москва</w:t>
      </w:r>
    </w:p>
    <w:p w14:paraId="7D5D060A" w14:textId="5DC0D4E3" w:rsid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202</w:t>
      </w:r>
      <w:r w:rsidR="008A6180">
        <w:rPr>
          <w:rFonts w:ascii="Times New Roman" w:hAnsi="Times New Roman" w:cs="Times New Roman"/>
          <w:b/>
          <w:sz w:val="24"/>
          <w:szCs w:val="24"/>
          <w:lang w:val="ru-RU"/>
        </w:rPr>
        <w:t>3</w:t>
      </w:r>
      <w:r w:rsidR="008A6180" w:rsidRPr="00464B8C">
        <w:rPr>
          <w:rFonts w:ascii="Times New Roman" w:hAnsi="Times New Roman" w:cs="Times New Roman"/>
          <w:b/>
          <w:sz w:val="24"/>
          <w:szCs w:val="24"/>
        </w:rPr>
        <w:t xml:space="preserve"> </w:t>
      </w:r>
      <w:r w:rsidRPr="00464B8C">
        <w:rPr>
          <w:rFonts w:ascii="Times New Roman" w:hAnsi="Times New Roman" w:cs="Times New Roman"/>
          <w:b/>
          <w:sz w:val="24"/>
          <w:szCs w:val="24"/>
        </w:rPr>
        <w:t>г.</w:t>
      </w:r>
    </w:p>
    <w:p w14:paraId="2E12A00D" w14:textId="77777777" w:rsidR="00464B8C" w:rsidRDefault="00464B8C">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4636BCF" w14:textId="77777777" w:rsidR="00464B8C" w:rsidRPr="003B1823" w:rsidRDefault="00464B8C" w:rsidP="00464B8C">
      <w:pPr>
        <w:pStyle w:val="EPAM1RUS"/>
        <w:tabs>
          <w:tab w:val="clear" w:pos="709"/>
          <w:tab w:val="num" w:pos="567"/>
        </w:tabs>
        <w:spacing w:before="120" w:after="120"/>
        <w:ind w:left="567" w:hanging="567"/>
        <w:jc w:val="center"/>
        <w:rPr>
          <w:lang w:val="ru-RU"/>
        </w:rPr>
      </w:pPr>
      <w:bookmarkStart w:id="824" w:name="_Toc92926546"/>
      <w:bookmarkStart w:id="825" w:name="_Toc114147050"/>
      <w:bookmarkStart w:id="826" w:name="_Toc114225682"/>
      <w:bookmarkStart w:id="827" w:name="_Toc115453295"/>
      <w:bookmarkStart w:id="828" w:name="_Toc116930185"/>
      <w:bookmarkStart w:id="829" w:name="_Toc120541069"/>
      <w:bookmarkStart w:id="830" w:name="_Toc120547815"/>
      <w:r w:rsidRPr="003B1823">
        <w:rPr>
          <w:lang w:val="ru-RU"/>
        </w:rPr>
        <w:t>ТЕРМИНЫ И ОПРЕДЕЛЕНИЯ</w:t>
      </w:r>
      <w:bookmarkEnd w:id="824"/>
      <w:bookmarkEnd w:id="825"/>
      <w:bookmarkEnd w:id="826"/>
      <w:bookmarkEnd w:id="827"/>
      <w:bookmarkEnd w:id="828"/>
      <w:bookmarkEnd w:id="829"/>
      <w:bookmarkEnd w:id="830"/>
    </w:p>
    <w:p w14:paraId="252BDF1F" w14:textId="77777777" w:rsidR="00464B8C" w:rsidRPr="00BC712D" w:rsidRDefault="00464B8C" w:rsidP="00BC712D">
      <w:pPr>
        <w:pStyle w:val="EPAM11RUS"/>
        <w:tabs>
          <w:tab w:val="clear" w:pos="567"/>
          <w:tab w:val="clear" w:pos="709"/>
        </w:tabs>
        <w:spacing w:before="120" w:after="120"/>
        <w:ind w:left="709" w:hanging="709"/>
      </w:pPr>
      <w:bookmarkStart w:id="831" w:name="_Ref479872302"/>
      <w:r w:rsidRPr="00BC712D">
        <w:t>В настоящем Уставе приведенные ниже выражения, если не указано иное, имеют следующее значение:</w:t>
      </w:r>
      <w:bookmarkEnd w:id="831"/>
    </w:p>
    <w:p w14:paraId="1F1B6E5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Акционеры» </w:t>
      </w:r>
      <w:r w:rsidRPr="00BC712D">
        <w:rPr>
          <w:rFonts w:ascii="Times New Roman" w:hAnsi="Times New Roman" w:cs="Times New Roman"/>
          <w:sz w:val="24"/>
          <w:szCs w:val="24"/>
          <w:lang w:val="ru-RU"/>
        </w:rPr>
        <w:t>означает акционеров Общества, и «</w:t>
      </w:r>
      <w:r w:rsidRPr="00BC712D">
        <w:rPr>
          <w:rFonts w:ascii="Times New Roman" w:hAnsi="Times New Roman" w:cs="Times New Roman"/>
          <w:b/>
          <w:sz w:val="24"/>
          <w:szCs w:val="24"/>
          <w:lang w:val="ru-RU"/>
        </w:rPr>
        <w:t>Акционер</w:t>
      </w:r>
      <w:r w:rsidRPr="00BC712D">
        <w:rPr>
          <w:rFonts w:ascii="Times New Roman" w:hAnsi="Times New Roman" w:cs="Times New Roman"/>
          <w:sz w:val="24"/>
          <w:szCs w:val="24"/>
          <w:lang w:val="ru-RU"/>
        </w:rPr>
        <w:t>» – каждого из них;</w:t>
      </w:r>
    </w:p>
    <w:p w14:paraId="7A64134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Акционерное соглашение</w:t>
      </w:r>
      <w:r w:rsidRPr="00BC712D">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дата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6C43B227" w14:textId="77777777" w:rsidR="00464B8C" w:rsidRPr="00BC712D" w:rsidRDefault="00464B8C" w:rsidP="00BC712D">
      <w:pPr>
        <w:pStyle w:val="HeadingR2"/>
        <w:keepNext w:val="0"/>
        <w:widowControl w:val="0"/>
        <w:numPr>
          <w:ilvl w:val="0"/>
          <w:numId w:val="0"/>
        </w:numPr>
        <w:spacing w:before="120" w:after="120"/>
        <w:ind w:left="720"/>
        <w:rPr>
          <w:rFonts w:eastAsia="SimSun" w:cs="Times New Roman"/>
          <w:szCs w:val="24"/>
        </w:rPr>
      </w:pPr>
      <w:bookmarkStart w:id="832" w:name="_Toc113652837"/>
      <w:bookmarkStart w:id="833" w:name="_Toc114147051"/>
      <w:r w:rsidRPr="00BC712D">
        <w:rPr>
          <w:rFonts w:eastAsia="SimSun" w:cs="Times New Roman"/>
          <w:b/>
          <w:szCs w:val="24"/>
        </w:rPr>
        <w:t>«Бизнес-план»</w:t>
      </w:r>
      <w:r w:rsidRPr="00BC712D">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832"/>
      <w:bookmarkEnd w:id="833"/>
    </w:p>
    <w:p w14:paraId="7C1660A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Генеральный директор»</w:t>
      </w:r>
      <w:r w:rsidRPr="00BC712D">
        <w:rPr>
          <w:rFonts w:ascii="Times New Roman" w:hAnsi="Times New Roman" w:cs="Times New Roman"/>
          <w:sz w:val="24"/>
          <w:szCs w:val="24"/>
          <w:lang w:val="ru-RU"/>
        </w:rPr>
        <w:t xml:space="preserve"> означает единоличный исполнительный орган Общества;</w:t>
      </w:r>
    </w:p>
    <w:p w14:paraId="0186C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ГК РФ»</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sidRPr="00BC712D">
        <w:rPr>
          <w:rFonts w:ascii="Times New Roman" w:hAnsi="Times New Roman" w:cs="Times New Roman"/>
          <w:sz w:val="24"/>
          <w:szCs w:val="24"/>
          <w:lang w:val="ru-RU"/>
        </w:rPr>
        <w:t>Федеральным</w:t>
      </w:r>
      <w:r w:rsidRPr="00BC712D">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BC712D">
        <w:rPr>
          <w:rFonts w:ascii="Times New Roman" w:hAnsi="Times New Roman" w:cs="Times New Roman"/>
          <w:sz w:val="24"/>
          <w:szCs w:val="24"/>
          <w:lang w:val="ru-RU"/>
        </w:rPr>
        <w:t>;</w:t>
      </w:r>
    </w:p>
    <w:p w14:paraId="29DEC99D"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Закон об АО» </w:t>
      </w:r>
      <w:r w:rsidRPr="00BC712D">
        <w:rPr>
          <w:rFonts w:ascii="Times New Roman" w:hAnsi="Times New Roman" w:cs="Times New Roman"/>
          <w:sz w:val="24"/>
          <w:szCs w:val="24"/>
          <w:lang w:val="ru-RU"/>
        </w:rPr>
        <w:t>означает Федеральный закон от 26 декабря 1995 № 208-ФЗ «Об акционерных обществах» с изменениями и дополнениями;</w:t>
      </w:r>
    </w:p>
    <w:p w14:paraId="62E94DF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Инвестиционные обязательства</w:t>
      </w:r>
      <w:r w:rsidRPr="00BC712D">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основании Договора купли-продажи, заключенного между Инвестором и Акционерным обществом «Кавказ.РФ» (ОГРН 1102632003320);</w:t>
      </w:r>
    </w:p>
    <w:p w14:paraId="2B6128C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Инвестиционная деятельность</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14:paraId="496732D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Инвестиционный бюджет</w:t>
      </w:r>
      <w:r w:rsidRPr="00BC712D">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14:paraId="1715367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«Инвестор»</w:t>
      </w:r>
      <w:r w:rsidRPr="00BC712D">
        <w:rPr>
          <w:rFonts w:ascii="Times New Roman" w:hAnsi="Times New Roman" w:cs="Times New Roman"/>
          <w:sz w:val="24"/>
          <w:szCs w:val="24"/>
          <w:lang w:val="ru-RU"/>
        </w:rPr>
        <w:t xml:space="preserve"> означает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наименование победителя Конкурса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23D687EF"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Обременение</w:t>
      </w:r>
      <w:r w:rsidRPr="00BC712D">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BC712D">
        <w:rPr>
          <w:rFonts w:ascii="Times New Roman" w:hAnsi="Times New Roman" w:cs="Times New Roman"/>
          <w:b/>
          <w:sz w:val="24"/>
          <w:szCs w:val="24"/>
          <w:lang w:val="ru-RU"/>
        </w:rPr>
        <w:t>Обременять</w:t>
      </w:r>
      <w:r w:rsidRPr="00BC712D">
        <w:rPr>
          <w:rFonts w:ascii="Times New Roman" w:hAnsi="Times New Roman" w:cs="Times New Roman"/>
          <w:sz w:val="24"/>
          <w:szCs w:val="24"/>
          <w:lang w:val="ru-RU"/>
        </w:rPr>
        <w:t>» следует толковать соответствующим образом;</w:t>
      </w:r>
    </w:p>
    <w:p w14:paraId="7829B177"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Общее собрание</w:t>
      </w: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 xml:space="preserve"> </w:t>
      </w:r>
      <w:r w:rsidRPr="00BC712D">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14:paraId="728A13AB" w14:textId="739928E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Общество</w:t>
      </w:r>
      <w:r w:rsidRPr="00BC712D">
        <w:rPr>
          <w:rFonts w:ascii="Times New Roman" w:hAnsi="Times New Roman" w:cs="Times New Roman"/>
          <w:sz w:val="24"/>
          <w:szCs w:val="24"/>
          <w:lang w:val="ru-RU"/>
        </w:rPr>
        <w:t xml:space="preserve">» </w:t>
      </w:r>
      <w:r w:rsidRPr="00BC712D">
        <w:rPr>
          <w:rFonts w:ascii="Times New Roman" w:hAnsi="Times New Roman" w:cs="Times New Roman"/>
          <w:noProof/>
          <w:sz w:val="24"/>
          <w:szCs w:val="24"/>
          <w:lang w:val="ru-RU"/>
        </w:rPr>
        <w:t>имеет значение, указанное в пункте</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bCs/>
          <w:iCs/>
          <w:noProof/>
          <w:sz w:val="24"/>
          <w:szCs w:val="24"/>
        </w:rPr>
        <w:fldChar w:fldCharType="begin"/>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 xml:space="preserve"> _</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92711768 \</w:instrText>
      </w:r>
      <w:r w:rsidRPr="00BC712D">
        <w:rPr>
          <w:rFonts w:ascii="Times New Roman" w:hAnsi="Times New Roman" w:cs="Times New Roman"/>
          <w:bCs/>
          <w:iCs/>
          <w:noProof/>
          <w:sz w:val="24"/>
          <w:szCs w:val="24"/>
        </w:rPr>
        <w:instrText>r</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h</w:instrText>
      </w:r>
      <w:r w:rsidRPr="00BC712D">
        <w:rPr>
          <w:rFonts w:ascii="Times New Roman" w:hAnsi="Times New Roman" w:cs="Times New Roman"/>
          <w:bCs/>
          <w:iCs/>
          <w:noProof/>
          <w:sz w:val="24"/>
          <w:szCs w:val="24"/>
          <w:lang w:val="ru-RU"/>
        </w:rPr>
        <w:instrText xml:space="preserve">  \* </w:instrText>
      </w:r>
      <w:r w:rsidRPr="00BC712D">
        <w:rPr>
          <w:rFonts w:ascii="Times New Roman" w:hAnsi="Times New Roman" w:cs="Times New Roman"/>
          <w:bCs/>
          <w:iCs/>
          <w:noProof/>
          <w:sz w:val="24"/>
          <w:szCs w:val="24"/>
        </w:rPr>
        <w:instrText>MERGEFORMAT</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r>
      <w:r w:rsidRPr="00BC712D">
        <w:rPr>
          <w:rFonts w:ascii="Times New Roman" w:hAnsi="Times New Roman" w:cs="Times New Roman"/>
          <w:bCs/>
          <w:iCs/>
          <w:noProof/>
          <w:sz w:val="24"/>
          <w:szCs w:val="24"/>
        </w:rPr>
        <w:fldChar w:fldCharType="separate"/>
      </w:r>
      <w:r w:rsidR="00E068AC" w:rsidRPr="00E068AC">
        <w:rPr>
          <w:rFonts w:ascii="Times New Roman" w:hAnsi="Times New Roman" w:cs="Times New Roman"/>
          <w:bCs/>
          <w:iCs/>
          <w:noProof/>
          <w:sz w:val="24"/>
          <w:szCs w:val="24"/>
          <w:lang w:val="ru-RU"/>
        </w:rPr>
        <w:t>2.1</w:t>
      </w:r>
      <w:r w:rsidRPr="00BC712D">
        <w:rPr>
          <w:rFonts w:ascii="Times New Roman" w:hAnsi="Times New Roman" w:cs="Times New Roman"/>
          <w:bCs/>
          <w:iCs/>
          <w:noProof/>
          <w:sz w:val="24"/>
          <w:szCs w:val="24"/>
        </w:rPr>
        <w:fldChar w:fldCharType="end"/>
      </w:r>
      <w:r w:rsidRPr="00BC712D">
        <w:rPr>
          <w:rFonts w:ascii="Times New Roman" w:hAnsi="Times New Roman" w:cs="Times New Roman"/>
          <w:bCs/>
          <w:iCs/>
          <w:noProof/>
          <w:sz w:val="24"/>
          <w:szCs w:val="24"/>
          <w:lang w:val="ru-RU"/>
        </w:rPr>
        <w:t>;</w:t>
      </w:r>
    </w:p>
    <w:p w14:paraId="362187A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Операционная деятельность</w:t>
      </w:r>
      <w:r w:rsidRPr="00BC712D">
        <w:rPr>
          <w:rFonts w:ascii="Times New Roman" w:hAnsi="Times New Roman" w:cs="Times New Roman"/>
          <w:bCs/>
          <w:iCs/>
          <w:noProof/>
          <w:sz w:val="24"/>
          <w:szCs w:val="24"/>
          <w:lang w:val="ru-RU"/>
        </w:rPr>
        <w:t>»</w:t>
      </w:r>
      <w:r w:rsidRPr="00BC712D">
        <w:rPr>
          <w:rFonts w:ascii="Times New Roman" w:hAnsi="Times New Roman" w:cs="Times New Roman"/>
          <w:sz w:val="24"/>
          <w:szCs w:val="24"/>
          <w:lang w:val="ru-RU"/>
        </w:rPr>
        <w:t xml:space="preserve"> означает деятельность по управлению, ремонту, обслуживанию, модернизации и обеспечиванию функционирования курортов (в том числе горнолыжных), гостиниц и иных мест временного проживания (включая все 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14:paraId="3F5CCC62" w14:textId="7777777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Операционный бюджет</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14:paraId="66199B79" w14:textId="77777777" w:rsidR="00464B8C" w:rsidRPr="00BC712D" w:rsidRDefault="00464B8C" w:rsidP="00BC712D">
      <w:pPr>
        <w:widowControl w:val="0"/>
        <w:spacing w:before="120" w:after="120"/>
        <w:ind w:left="709"/>
        <w:rPr>
          <w:rFonts w:ascii="Times New Roman" w:hAnsi="Times New Roman" w:cs="Times New Roman"/>
          <w:noProof/>
          <w:sz w:val="24"/>
          <w:szCs w:val="24"/>
        </w:rPr>
      </w:pPr>
      <w:r w:rsidRPr="00BC712D">
        <w:rPr>
          <w:rFonts w:ascii="Times New Roman" w:hAnsi="Times New Roman" w:cs="Times New Roman"/>
          <w:noProof/>
          <w:sz w:val="24"/>
          <w:szCs w:val="24"/>
        </w:rPr>
        <w:t>«</w:t>
      </w:r>
      <w:r w:rsidRPr="00BC712D">
        <w:rPr>
          <w:rFonts w:ascii="Times New Roman" w:hAnsi="Times New Roman" w:cs="Times New Roman"/>
          <w:b/>
          <w:noProof/>
          <w:sz w:val="24"/>
          <w:szCs w:val="24"/>
        </w:rPr>
        <w:t>Отчуждение</w:t>
      </w:r>
      <w:r w:rsidRPr="00BC712D">
        <w:rPr>
          <w:rFonts w:ascii="Times New Roman" w:hAnsi="Times New Roman" w:cs="Times New Roman"/>
          <w:noProof/>
          <w:sz w:val="24"/>
          <w:szCs w:val="24"/>
        </w:rPr>
        <w:t>» означает:</w:t>
      </w:r>
    </w:p>
    <w:p w14:paraId="7F6E62EB"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продажу, передачу или отчуждение каких-либо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акции или изменения режима прав на такие акции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48D5DC23"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заключение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14:paraId="4F6B13D7" w14:textId="77777777" w:rsidR="00464B8C" w:rsidRPr="00BC712D" w:rsidRDefault="00464B8C" w:rsidP="001644E7">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59E4F2E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при этом термин «</w:t>
      </w:r>
      <w:r w:rsidRPr="00BC712D">
        <w:rPr>
          <w:rFonts w:ascii="Times New Roman" w:hAnsi="Times New Roman" w:cs="Times New Roman"/>
          <w:b/>
          <w:noProof/>
          <w:sz w:val="24"/>
          <w:szCs w:val="24"/>
          <w:lang w:val="ru-RU"/>
        </w:rPr>
        <w:t>Отчуждать</w:t>
      </w:r>
      <w:r w:rsidRPr="00BC712D">
        <w:rPr>
          <w:rFonts w:ascii="Times New Roman" w:hAnsi="Times New Roman" w:cs="Times New Roman"/>
          <w:noProof/>
          <w:sz w:val="24"/>
          <w:szCs w:val="24"/>
          <w:lang w:val="ru-RU"/>
        </w:rPr>
        <w:t>» имеет соответствующее значение;</w:t>
      </w:r>
    </w:p>
    <w:p w14:paraId="3F46581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w:t>
      </w:r>
      <w:r w:rsidRPr="00BC712D">
        <w:rPr>
          <w:rFonts w:ascii="Times New Roman" w:hAnsi="Times New Roman" w:cs="Times New Roman"/>
          <w:b/>
          <w:noProof/>
          <w:sz w:val="24"/>
          <w:szCs w:val="24"/>
          <w:lang w:val="ru-RU"/>
        </w:rPr>
        <w:t>Рабочий день</w:t>
      </w:r>
      <w:r w:rsidRPr="00BC712D">
        <w:rPr>
          <w:rFonts w:ascii="Times New Roman" w:hAnsi="Times New Roman" w:cs="Times New Roman"/>
          <w:noProof/>
          <w:sz w:val="24"/>
          <w:szCs w:val="24"/>
          <w:lang w:val="ru-RU"/>
        </w:rPr>
        <w:t xml:space="preserve">» означает </w:t>
      </w:r>
      <w:r w:rsidRPr="00BC712D">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14:paraId="08AD2BB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Ревизионная комиссия</w:t>
      </w:r>
      <w:r w:rsidRPr="00BC712D">
        <w:rPr>
          <w:rFonts w:ascii="Times New Roman" w:hAnsi="Times New Roman" w:cs="Times New Roman"/>
          <w:sz w:val="24"/>
          <w:szCs w:val="24"/>
          <w:lang w:val="ru-RU"/>
        </w:rPr>
        <w:t>» означает ревизионную комиссию Общества – орган, осуществляющий контроль за финансово-хозяйственной деятельностью Общества;</w:t>
      </w:r>
    </w:p>
    <w:p w14:paraId="7673C7E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Специальное имущество</w:t>
      </w:r>
      <w:r w:rsidRPr="00BC712D">
        <w:rPr>
          <w:rFonts w:ascii="Times New Roman" w:hAnsi="Times New Roman" w:cs="Times New Roman"/>
          <w:sz w:val="24"/>
          <w:szCs w:val="24"/>
          <w:lang w:val="ru-RU"/>
        </w:rPr>
        <w:t>» имеет значение, указанное в Акционерном соглашении;</w:t>
      </w:r>
    </w:p>
    <w:p w14:paraId="52C8C56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Совет директоров</w:t>
      </w:r>
      <w:r w:rsidRPr="00BC712D">
        <w:rPr>
          <w:rFonts w:ascii="Times New Roman" w:hAnsi="Times New Roman" w:cs="Times New Roman"/>
          <w:sz w:val="24"/>
          <w:szCs w:val="24"/>
          <w:lang w:val="ru-RU"/>
        </w:rPr>
        <w:t>» 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7B48F9C5"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«Устав»</w:t>
      </w:r>
      <w:r w:rsidRPr="00BC712D">
        <w:rPr>
          <w:rFonts w:ascii="Times New Roman" w:hAnsi="Times New Roman" w:cs="Times New Roman"/>
          <w:b/>
          <w:i/>
          <w:sz w:val="24"/>
          <w:szCs w:val="24"/>
          <w:lang w:val="ru-RU"/>
        </w:rPr>
        <w:t xml:space="preserve"> </w:t>
      </w:r>
      <w:r w:rsidRPr="00BC712D">
        <w:rPr>
          <w:rFonts w:ascii="Times New Roman" w:hAnsi="Times New Roman" w:cs="Times New Roman"/>
          <w:sz w:val="24"/>
          <w:szCs w:val="24"/>
          <w:lang w:val="ru-RU"/>
        </w:rPr>
        <w:t>означает настоящий устав Общества;</w:t>
      </w:r>
    </w:p>
    <w:p w14:paraId="39A2EB1C" w14:textId="77777777" w:rsidR="00464B8C" w:rsidRPr="00BC712D" w:rsidRDefault="00464B8C" w:rsidP="00BC712D">
      <w:pPr>
        <w:pStyle w:val="HeadingR2"/>
        <w:keepNext w:val="0"/>
        <w:widowControl w:val="0"/>
        <w:numPr>
          <w:ilvl w:val="0"/>
          <w:numId w:val="0"/>
        </w:numPr>
        <w:spacing w:before="120" w:after="120"/>
        <w:ind w:left="720"/>
        <w:rPr>
          <w:rFonts w:cs="Times New Roman"/>
          <w:szCs w:val="24"/>
        </w:rPr>
      </w:pPr>
      <w:bookmarkStart w:id="834" w:name="_Toc114147052"/>
      <w:r w:rsidRPr="00BC712D">
        <w:rPr>
          <w:rFonts w:cs="Times New Roman"/>
          <w:szCs w:val="24"/>
        </w:rPr>
        <w:t>«</w:t>
      </w:r>
      <w:r w:rsidRPr="00BC712D">
        <w:rPr>
          <w:rFonts w:cs="Times New Roman"/>
          <w:b/>
          <w:bCs/>
          <w:szCs w:val="24"/>
        </w:rPr>
        <w:t>ЦБ РФ</w:t>
      </w:r>
      <w:r w:rsidRPr="00BC712D">
        <w:rPr>
          <w:rFonts w:cs="Times New Roman"/>
          <w:szCs w:val="24"/>
        </w:rPr>
        <w:t>» означает Центральный банк Российской Федерации;</w:t>
      </w:r>
      <w:bookmarkEnd w:id="834"/>
    </w:p>
    <w:p w14:paraId="3A22646B" w14:textId="37082E23"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Уведомление</w:t>
      </w:r>
      <w:r w:rsidRPr="00BC712D">
        <w:rPr>
          <w:rFonts w:ascii="Times New Roman" w:hAnsi="Times New Roman" w:cs="Times New Roman"/>
          <w:sz w:val="24"/>
          <w:szCs w:val="24"/>
          <w:lang w:val="ru-RU"/>
        </w:rPr>
        <w:t xml:space="preserve">» 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92915777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54732F24" w14:textId="2DCCFB9E" w:rsidR="00464B8C" w:rsidRPr="00BC712D" w:rsidRDefault="00464B8C" w:rsidP="00BC712D">
      <w:pPr>
        <w:widowControl w:val="0"/>
        <w:spacing w:before="120" w:after="120"/>
        <w:ind w:left="709"/>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«Электронный бюллетень» </w:t>
      </w:r>
      <w:r w:rsidRPr="00BC712D">
        <w:rPr>
          <w:rFonts w:ascii="Times New Roman" w:hAnsi="Times New Roman" w:cs="Times New Roman"/>
          <w:sz w:val="24"/>
          <w:szCs w:val="24"/>
          <w:lang w:val="ru-RU"/>
        </w:rPr>
        <w:t xml:space="preserve">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113472406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15.16</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 </w:t>
      </w:r>
    </w:p>
    <w:p w14:paraId="61E462D9" w14:textId="77777777" w:rsidR="00464B8C" w:rsidRPr="00BC712D" w:rsidRDefault="00464B8C" w:rsidP="00BC712D">
      <w:pPr>
        <w:pStyle w:val="EPAM11RUS"/>
        <w:tabs>
          <w:tab w:val="clear" w:pos="567"/>
          <w:tab w:val="clear" w:pos="709"/>
        </w:tabs>
        <w:spacing w:before="120" w:after="120"/>
        <w:ind w:left="709" w:hanging="709"/>
      </w:pPr>
      <w:r w:rsidRPr="00BC712D">
        <w:t>В Уставе ссылки на «</w:t>
      </w:r>
      <w:r w:rsidRPr="00BC712D">
        <w:rPr>
          <w:b/>
        </w:rPr>
        <w:t>Раздел</w:t>
      </w:r>
      <w:r w:rsidRPr="00BC712D">
        <w:t>» и «</w:t>
      </w:r>
      <w:r w:rsidRPr="00BC712D">
        <w:rPr>
          <w:b/>
        </w:rPr>
        <w:t>пункт</w:t>
      </w:r>
      <w:r w:rsidRPr="00BC712D">
        <w:t>» означают ссылки на соответствующие разделы и пункты Устава, если из контекста не следует иное.</w:t>
      </w:r>
    </w:p>
    <w:p w14:paraId="11B118D2"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35" w:name="_Toc92926547"/>
      <w:bookmarkStart w:id="836" w:name="_Toc114147053"/>
      <w:bookmarkStart w:id="837" w:name="_Toc114225683"/>
      <w:bookmarkStart w:id="838" w:name="_Toc115453296"/>
      <w:bookmarkStart w:id="839" w:name="_Toc116930186"/>
      <w:bookmarkStart w:id="840" w:name="_Toc120541070"/>
      <w:bookmarkStart w:id="841" w:name="_Toc120547816"/>
      <w:r w:rsidRPr="00BC712D">
        <w:rPr>
          <w:lang w:val="ru-RU"/>
        </w:rPr>
        <w:t>ОБЩИЕ ПОЛОЖЕНИЯ</w:t>
      </w:r>
      <w:bookmarkEnd w:id="835"/>
      <w:bookmarkEnd w:id="836"/>
      <w:bookmarkEnd w:id="837"/>
      <w:bookmarkEnd w:id="838"/>
      <w:bookmarkEnd w:id="839"/>
      <w:bookmarkEnd w:id="840"/>
      <w:bookmarkEnd w:id="841"/>
    </w:p>
    <w:p w14:paraId="5211D8AD" w14:textId="77777777" w:rsidR="00464B8C" w:rsidRPr="00BC712D" w:rsidRDefault="00464B8C" w:rsidP="00BC712D">
      <w:pPr>
        <w:pStyle w:val="EPAM11RUS"/>
        <w:tabs>
          <w:tab w:val="clear" w:pos="567"/>
          <w:tab w:val="clear" w:pos="709"/>
        </w:tabs>
        <w:spacing w:before="120" w:after="120"/>
        <w:ind w:left="709" w:hanging="709"/>
      </w:pPr>
      <w:bookmarkStart w:id="842" w:name="_Ref92711768"/>
      <w:r w:rsidRPr="00BC712D">
        <w:t>Акционерное общество «Управляющая компания Архыз» («</w:t>
      </w:r>
      <w:r w:rsidRPr="00BC712D">
        <w:rPr>
          <w:b/>
        </w:rPr>
        <w:t>Общество</w:t>
      </w:r>
      <w:r w:rsidRPr="00BC712D">
        <w:t>») является 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Уставом.</w:t>
      </w:r>
      <w:bookmarkEnd w:id="842"/>
    </w:p>
    <w:p w14:paraId="11B23B05" w14:textId="77777777" w:rsidR="00464B8C" w:rsidRPr="00BC712D" w:rsidRDefault="00464B8C" w:rsidP="00BC712D">
      <w:pPr>
        <w:pStyle w:val="EPAM11RUS"/>
        <w:tabs>
          <w:tab w:val="clear" w:pos="567"/>
          <w:tab w:val="clear" w:pos="709"/>
        </w:tabs>
        <w:spacing w:before="120" w:after="120"/>
        <w:ind w:left="709" w:hanging="709"/>
      </w:pPr>
      <w:r w:rsidRPr="00BC712D">
        <w:t>Правовое положение Общества определяется ГК РФ, Законом об АО, иными нормативно-правовыми актами Российской Федерации и Уставом.</w:t>
      </w:r>
    </w:p>
    <w:p w14:paraId="7D8EDDF1"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полное и сокращенное фирменное наименование на русском и английском языках:</w:t>
      </w:r>
    </w:p>
    <w:p w14:paraId="6CE5706B" w14:textId="77777777" w:rsidR="00464B8C" w:rsidRPr="00BC712D" w:rsidRDefault="00464B8C" w:rsidP="004865B2">
      <w:pPr>
        <w:pStyle w:val="EPAM111Rus"/>
      </w:pPr>
      <w:r w:rsidRPr="00BC712D">
        <w:t>Полное фирменное наименование Общества:</w:t>
      </w:r>
    </w:p>
    <w:p w14:paraId="39169B1A" w14:textId="120DB478" w:rsidR="00464B8C" w:rsidRPr="00BC712D" w:rsidRDefault="00464B8C" w:rsidP="001644E7">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00494E11">
        <w:rPr>
          <w:rFonts w:ascii="Times New Roman" w:hAnsi="Times New Roman" w:cs="Times New Roman"/>
          <w:b/>
          <w:sz w:val="24"/>
          <w:szCs w:val="24"/>
          <w:lang w:val="ru-RU"/>
        </w:rPr>
        <w:t>а</w:t>
      </w:r>
      <w:r w:rsidRPr="00BC712D">
        <w:rPr>
          <w:rFonts w:ascii="Times New Roman" w:hAnsi="Times New Roman" w:cs="Times New Roman"/>
          <w:b/>
          <w:sz w:val="24"/>
          <w:szCs w:val="24"/>
          <w:lang w:val="ru-RU"/>
        </w:rPr>
        <w:t>кционерное общество «Управляющая компания Архыз»</w:t>
      </w:r>
      <w:r w:rsidRPr="00BC712D">
        <w:rPr>
          <w:rFonts w:ascii="Times New Roman" w:hAnsi="Times New Roman" w:cs="Times New Roman"/>
          <w:sz w:val="24"/>
          <w:szCs w:val="24"/>
          <w:lang w:val="ru-RU"/>
        </w:rPr>
        <w:t>;</w:t>
      </w:r>
    </w:p>
    <w:p w14:paraId="33491361" w14:textId="32D1140B" w:rsidR="00464B8C" w:rsidRPr="00BC712D" w:rsidRDefault="00464B8C" w:rsidP="001644E7">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b/>
          <w:bCs/>
          <w:sz w:val="24"/>
          <w:szCs w:val="24"/>
          <w:lang w:val="en-US"/>
        </w:rPr>
      </w:pPr>
      <w:r w:rsidRPr="00BC712D">
        <w:rPr>
          <w:rFonts w:ascii="Times New Roman" w:hAnsi="Times New Roman" w:cs="Times New Roman"/>
          <w:sz w:val="24"/>
          <w:szCs w:val="24"/>
        </w:rPr>
        <w:t>на</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английском</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языке</w:t>
      </w:r>
      <w:r w:rsidRPr="00BC712D">
        <w:rPr>
          <w:rFonts w:ascii="Times New Roman" w:hAnsi="Times New Roman" w:cs="Times New Roman"/>
          <w:sz w:val="24"/>
          <w:szCs w:val="24"/>
          <w:lang w:val="en-US"/>
        </w:rPr>
        <w:t xml:space="preserve">: </w:t>
      </w:r>
      <w:r w:rsidR="00494E11">
        <w:rPr>
          <w:rFonts w:ascii="Times New Roman" w:hAnsi="Times New Roman" w:cs="Times New Roman"/>
          <w:b/>
          <w:sz w:val="24"/>
          <w:szCs w:val="24"/>
          <w:lang w:val="en-US"/>
        </w:rPr>
        <w:t>j</w:t>
      </w:r>
      <w:r w:rsidRPr="00BC712D">
        <w:rPr>
          <w:rFonts w:ascii="Times New Roman" w:hAnsi="Times New Roman" w:cs="Times New Roman"/>
          <w:b/>
          <w:sz w:val="24"/>
          <w:szCs w:val="24"/>
          <w:lang w:val="en-US"/>
        </w:rPr>
        <w:t xml:space="preserve">oint Stock Company </w:t>
      </w:r>
      <w:r w:rsidRPr="00BC712D">
        <w:rPr>
          <w:rFonts w:ascii="Times New Roman" w:hAnsi="Times New Roman" w:cs="Times New Roman"/>
          <w:b/>
          <w:bCs/>
          <w:sz w:val="24"/>
          <w:szCs w:val="24"/>
          <w:lang w:val="en-US"/>
        </w:rPr>
        <w:t>Management Company Arkhyz</w:t>
      </w:r>
      <w:r w:rsidRPr="00BC712D">
        <w:rPr>
          <w:rFonts w:ascii="Times New Roman" w:hAnsi="Times New Roman" w:cs="Times New Roman"/>
          <w:sz w:val="24"/>
          <w:szCs w:val="24"/>
          <w:lang w:val="en-US"/>
        </w:rPr>
        <w:t>;</w:t>
      </w:r>
    </w:p>
    <w:p w14:paraId="15794F66" w14:textId="77777777" w:rsidR="00464B8C" w:rsidRPr="00BC712D" w:rsidRDefault="00464B8C" w:rsidP="004865B2">
      <w:pPr>
        <w:pStyle w:val="EPAM111Rus"/>
      </w:pPr>
      <w:r w:rsidRPr="00BC712D">
        <w:t>Сокращенное фирменное наименование Общества:</w:t>
      </w:r>
    </w:p>
    <w:p w14:paraId="69E7C9C1" w14:textId="77777777" w:rsidR="00464B8C" w:rsidRPr="00BC712D" w:rsidRDefault="00464B8C" w:rsidP="001644E7">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Pr="00BC712D">
        <w:rPr>
          <w:rFonts w:ascii="Times New Roman" w:hAnsi="Times New Roman" w:cs="Times New Roman"/>
          <w:b/>
          <w:sz w:val="24"/>
          <w:szCs w:val="24"/>
          <w:lang w:val="ru-RU"/>
        </w:rPr>
        <w:t>АО «</w:t>
      </w:r>
      <w:r w:rsidRPr="00BC712D">
        <w:rPr>
          <w:rFonts w:ascii="Times New Roman" w:hAnsi="Times New Roman" w:cs="Times New Roman"/>
          <w:b/>
          <w:bCs/>
          <w:sz w:val="24"/>
          <w:szCs w:val="24"/>
          <w:lang w:val="ru-RU"/>
        </w:rPr>
        <w:t>УК Архыз</w:t>
      </w:r>
      <w:r w:rsidRPr="00BC712D">
        <w:rPr>
          <w:rFonts w:ascii="Times New Roman" w:hAnsi="Times New Roman" w:cs="Times New Roman"/>
          <w:b/>
          <w:sz w:val="24"/>
          <w:szCs w:val="24"/>
          <w:lang w:val="ru-RU"/>
        </w:rPr>
        <w:t>»</w:t>
      </w:r>
      <w:r w:rsidRPr="00BC712D">
        <w:rPr>
          <w:rFonts w:ascii="Times New Roman" w:hAnsi="Times New Roman" w:cs="Times New Roman"/>
          <w:sz w:val="24"/>
          <w:szCs w:val="24"/>
          <w:lang w:val="ru-RU"/>
        </w:rPr>
        <w:t>;</w:t>
      </w:r>
    </w:p>
    <w:p w14:paraId="7C33D8D0" w14:textId="77777777" w:rsidR="00464B8C" w:rsidRPr="00BC712D" w:rsidRDefault="00464B8C" w:rsidP="001644E7">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английском языке: </w:t>
      </w:r>
      <w:r w:rsidRPr="00BC712D">
        <w:rPr>
          <w:rFonts w:ascii="Times New Roman" w:hAnsi="Times New Roman" w:cs="Times New Roman"/>
          <w:b/>
          <w:sz w:val="24"/>
          <w:szCs w:val="24"/>
        </w:rPr>
        <w:t>JSC</w:t>
      </w:r>
      <w:r w:rsidRPr="00BC712D">
        <w:rPr>
          <w:rFonts w:ascii="Times New Roman" w:hAnsi="Times New Roman" w:cs="Times New Roman"/>
          <w:sz w:val="24"/>
          <w:szCs w:val="24"/>
          <w:lang w:val="ru-RU"/>
        </w:rPr>
        <w:t xml:space="preserve"> </w:t>
      </w:r>
      <w:r w:rsidRPr="00BC712D">
        <w:rPr>
          <w:rFonts w:ascii="Times New Roman" w:hAnsi="Times New Roman" w:cs="Times New Roman"/>
          <w:b/>
          <w:sz w:val="24"/>
          <w:szCs w:val="24"/>
          <w:lang w:val="en-US"/>
        </w:rPr>
        <w:t>MC</w:t>
      </w:r>
      <w:r w:rsidRPr="00BC712D">
        <w:rPr>
          <w:rFonts w:ascii="Times New Roman" w:hAnsi="Times New Roman" w:cs="Times New Roman"/>
          <w:b/>
          <w:sz w:val="24"/>
          <w:szCs w:val="24"/>
          <w:lang w:val="ru-RU"/>
        </w:rPr>
        <w:t xml:space="preserve"> </w:t>
      </w:r>
      <w:r w:rsidRPr="00BC712D">
        <w:rPr>
          <w:rFonts w:ascii="Times New Roman" w:hAnsi="Times New Roman" w:cs="Times New Roman"/>
          <w:b/>
          <w:sz w:val="24"/>
          <w:szCs w:val="24"/>
          <w:lang w:val="en-US"/>
        </w:rPr>
        <w:t>Arkhyz</w:t>
      </w:r>
      <w:r w:rsidRPr="00BC712D">
        <w:rPr>
          <w:rFonts w:ascii="Times New Roman" w:hAnsi="Times New Roman" w:cs="Times New Roman"/>
          <w:sz w:val="24"/>
          <w:szCs w:val="24"/>
          <w:lang w:val="ru-RU"/>
        </w:rPr>
        <w:t>.</w:t>
      </w:r>
    </w:p>
    <w:p w14:paraId="6C118C63" w14:textId="77777777" w:rsidR="00464B8C" w:rsidRPr="00BC712D" w:rsidRDefault="00464B8C" w:rsidP="00BC712D">
      <w:pPr>
        <w:pStyle w:val="EPAM11RUS"/>
        <w:tabs>
          <w:tab w:val="clear" w:pos="567"/>
          <w:tab w:val="clear" w:pos="709"/>
        </w:tabs>
        <w:spacing w:before="120" w:after="120"/>
        <w:ind w:left="709" w:hanging="709"/>
      </w:pPr>
      <w:r w:rsidRPr="00BC712D">
        <w:t>Место нахождения Общества: Российская Федерация, город Москва.</w:t>
      </w:r>
    </w:p>
    <w:p w14:paraId="7843904C"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3" w:name="_Toc92926548"/>
      <w:bookmarkStart w:id="844" w:name="_Toc114147054"/>
      <w:bookmarkStart w:id="845" w:name="_Toc114225684"/>
      <w:bookmarkStart w:id="846" w:name="_Toc115453297"/>
      <w:bookmarkStart w:id="847" w:name="_Toc116930187"/>
      <w:bookmarkStart w:id="848" w:name="_Toc120541071"/>
      <w:bookmarkStart w:id="849" w:name="_Toc120547817"/>
      <w:r w:rsidRPr="00BC712D">
        <w:rPr>
          <w:lang w:val="ru-RU"/>
        </w:rPr>
        <w:t>ЦЕЛЬ И ПРЕДМЕТ ДЕЯТЕЛЬНОСТИ ОБЩЕСТВА</w:t>
      </w:r>
      <w:bookmarkEnd w:id="843"/>
      <w:bookmarkEnd w:id="844"/>
      <w:bookmarkEnd w:id="845"/>
      <w:bookmarkEnd w:id="846"/>
      <w:bookmarkEnd w:id="847"/>
      <w:bookmarkEnd w:id="848"/>
      <w:bookmarkEnd w:id="849"/>
    </w:p>
    <w:p w14:paraId="5303A7D3" w14:textId="77777777" w:rsidR="00464B8C" w:rsidRPr="00BC712D" w:rsidRDefault="00464B8C" w:rsidP="00BC712D">
      <w:pPr>
        <w:pStyle w:val="EPAM11RUS"/>
        <w:tabs>
          <w:tab w:val="clear" w:pos="567"/>
          <w:tab w:val="clear" w:pos="709"/>
        </w:tabs>
        <w:spacing w:before="120" w:after="120"/>
        <w:ind w:left="709" w:hanging="709"/>
      </w:pPr>
      <w:r w:rsidRPr="00BC712D">
        <w:t>Целью деятельности Общества является извлечение прибыли.</w:t>
      </w:r>
    </w:p>
    <w:p w14:paraId="4E4A1900" w14:textId="0F94116A" w:rsidR="00464B8C" w:rsidRPr="00BC712D" w:rsidRDefault="00464B8C" w:rsidP="00BC712D">
      <w:pPr>
        <w:pStyle w:val="EPAM11RUS"/>
        <w:tabs>
          <w:tab w:val="clear" w:pos="567"/>
          <w:tab w:val="clear" w:pos="709"/>
        </w:tabs>
        <w:spacing w:before="120" w:after="120"/>
        <w:ind w:left="709" w:hanging="709"/>
      </w:pPr>
      <w:r w:rsidRPr="00BC712D">
        <w:t>Общество вправе заниматься любыми видами деятельности, не запрещенными законодательством Российской Федерации.</w:t>
      </w:r>
    </w:p>
    <w:p w14:paraId="0BADFC8E"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2CBE881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50" w:name="_Toc92926549"/>
      <w:bookmarkStart w:id="851" w:name="_Toc114147055"/>
      <w:bookmarkStart w:id="852" w:name="_Toc114225685"/>
      <w:bookmarkStart w:id="853" w:name="_Toc115453298"/>
      <w:bookmarkStart w:id="854" w:name="_Toc116930188"/>
      <w:bookmarkStart w:id="855" w:name="_Toc120541072"/>
      <w:bookmarkStart w:id="856" w:name="_Toc120547818"/>
      <w:r w:rsidRPr="00BC712D">
        <w:rPr>
          <w:lang w:val="ru-RU"/>
        </w:rPr>
        <w:t>ПРАВОВОЕ ПОЛОЖЕНИЕ ОБЩЕСТВА</w:t>
      </w:r>
      <w:bookmarkEnd w:id="850"/>
      <w:bookmarkEnd w:id="851"/>
      <w:bookmarkEnd w:id="852"/>
      <w:bookmarkEnd w:id="853"/>
      <w:bookmarkEnd w:id="854"/>
      <w:bookmarkEnd w:id="855"/>
      <w:bookmarkEnd w:id="856"/>
    </w:p>
    <w:p w14:paraId="247880AD" w14:textId="77777777" w:rsidR="00464B8C" w:rsidRPr="00BC712D" w:rsidRDefault="00464B8C" w:rsidP="00BC712D">
      <w:pPr>
        <w:pStyle w:val="EPAM11RUS"/>
        <w:tabs>
          <w:tab w:val="clear" w:pos="567"/>
          <w:tab w:val="clear" w:pos="709"/>
        </w:tabs>
        <w:spacing w:before="120" w:after="120"/>
        <w:ind w:left="709" w:hanging="709"/>
      </w:pPr>
      <w:r w:rsidRPr="00BC712D">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DED32E8"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4FC6C1C0"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иметь дочерние общества на территории Российской Федерации и за ее пределами. </w:t>
      </w:r>
    </w:p>
    <w:p w14:paraId="1703C9EE"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57" w:name="_Toc92926550"/>
      <w:bookmarkStart w:id="858" w:name="_Toc114147056"/>
      <w:bookmarkStart w:id="859" w:name="_Toc114225686"/>
      <w:bookmarkStart w:id="860" w:name="_Toc115453299"/>
      <w:bookmarkStart w:id="861" w:name="_Toc116930189"/>
      <w:bookmarkStart w:id="862" w:name="_Toc120541073"/>
      <w:bookmarkStart w:id="863" w:name="_Toc120547819"/>
      <w:r w:rsidRPr="00BC712D">
        <w:rPr>
          <w:lang w:val="ru-RU"/>
        </w:rPr>
        <w:t>ОТВЕТСТВЕННОСТЬ ОБЩЕСТВА</w:t>
      </w:r>
      <w:bookmarkEnd w:id="857"/>
      <w:bookmarkEnd w:id="858"/>
      <w:bookmarkEnd w:id="859"/>
      <w:bookmarkEnd w:id="860"/>
      <w:bookmarkEnd w:id="861"/>
      <w:bookmarkEnd w:id="862"/>
      <w:bookmarkEnd w:id="863"/>
    </w:p>
    <w:p w14:paraId="07666783" w14:textId="77777777" w:rsidR="00464B8C" w:rsidRPr="00BC712D" w:rsidRDefault="00464B8C" w:rsidP="00BC712D">
      <w:pPr>
        <w:pStyle w:val="EPAM11RUS"/>
        <w:tabs>
          <w:tab w:val="clear" w:pos="567"/>
          <w:tab w:val="clear" w:pos="709"/>
        </w:tabs>
        <w:spacing w:before="120" w:after="120"/>
        <w:ind w:left="709" w:hanging="709"/>
      </w:pPr>
      <w:r w:rsidRPr="00BC712D">
        <w:t>Общество несет ответственность по своим обязательствам всем принадлежащим ему имуществом.</w:t>
      </w:r>
    </w:p>
    <w:p w14:paraId="7E9DBAF8" w14:textId="77777777" w:rsidR="00464B8C" w:rsidRPr="00BC712D" w:rsidRDefault="00464B8C" w:rsidP="00BC712D">
      <w:pPr>
        <w:pStyle w:val="EPAM11RUS"/>
        <w:tabs>
          <w:tab w:val="clear" w:pos="567"/>
          <w:tab w:val="clear" w:pos="709"/>
        </w:tabs>
        <w:spacing w:before="120" w:after="120"/>
        <w:ind w:left="709" w:hanging="709"/>
      </w:pPr>
      <w:r w:rsidRPr="00BC712D">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041AA6A5" w14:textId="77777777" w:rsidR="00464B8C" w:rsidRPr="00BC712D" w:rsidRDefault="00464B8C" w:rsidP="00BC712D">
      <w:pPr>
        <w:pStyle w:val="EPAM11RUS"/>
        <w:tabs>
          <w:tab w:val="clear" w:pos="567"/>
          <w:tab w:val="clear" w:pos="709"/>
        </w:tabs>
        <w:spacing w:before="120" w:after="120"/>
        <w:ind w:left="709" w:hanging="709"/>
      </w:pPr>
      <w:r w:rsidRPr="00BC712D">
        <w:t>Акционеры, не полностью оплатившие принадлежащие им акции Общества, несут солидарную ответственность по обязательствам Общества в пределах стоимости неоплаченных акций.</w:t>
      </w:r>
    </w:p>
    <w:p w14:paraId="0D77C6C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64" w:name="_Toc92926551"/>
      <w:bookmarkStart w:id="865" w:name="_Toc114147057"/>
      <w:bookmarkStart w:id="866" w:name="_Toc114225687"/>
      <w:bookmarkStart w:id="867" w:name="_Toc115453300"/>
      <w:bookmarkStart w:id="868" w:name="_Toc116930190"/>
      <w:bookmarkStart w:id="869" w:name="_Toc120541074"/>
      <w:bookmarkStart w:id="870" w:name="_Toc120547820"/>
      <w:r w:rsidRPr="00BC712D">
        <w:rPr>
          <w:lang w:val="ru-RU"/>
        </w:rPr>
        <w:t xml:space="preserve">УСТАВНЫЙ </w:t>
      </w:r>
      <w:r w:rsidRPr="00BC712D">
        <w:rPr>
          <w:caps w:val="0"/>
          <w:lang w:val="ru-RU"/>
        </w:rPr>
        <w:t>КАПИТАЛ</w:t>
      </w:r>
      <w:bookmarkEnd w:id="864"/>
      <w:r w:rsidRPr="00BC712D">
        <w:rPr>
          <w:caps w:val="0"/>
          <w:lang w:val="ru-RU"/>
        </w:rPr>
        <w:t>. УВЕЛИЧЕНИЕ И УМЕНЬШЕНИЕ УСТАВНОГО КАПИТАЛА</w:t>
      </w:r>
      <w:bookmarkEnd w:id="865"/>
      <w:bookmarkEnd w:id="866"/>
      <w:bookmarkEnd w:id="867"/>
      <w:bookmarkEnd w:id="868"/>
      <w:bookmarkEnd w:id="869"/>
      <w:bookmarkEnd w:id="870"/>
    </w:p>
    <w:p w14:paraId="4712B5E3" w14:textId="69E537CD" w:rsidR="00464B8C" w:rsidRPr="00BC712D" w:rsidRDefault="00464B8C" w:rsidP="00BC712D">
      <w:pPr>
        <w:pStyle w:val="EPAM11RUS"/>
        <w:tabs>
          <w:tab w:val="clear" w:pos="567"/>
          <w:tab w:val="clear" w:pos="709"/>
        </w:tabs>
        <w:spacing w:before="120" w:after="120"/>
        <w:ind w:left="709" w:hanging="709"/>
      </w:pPr>
      <w:bookmarkStart w:id="871" w:name="_Ref92712001"/>
      <w:r w:rsidRPr="00BC712D">
        <w:t xml:space="preserve">Уставный капитал Общества составляет </w:t>
      </w:r>
      <w:bookmarkStart w:id="872" w:name="_DV_M123"/>
      <w:bookmarkEnd w:id="872"/>
      <w:r w:rsidR="000B41E4" w:rsidRPr="000B41E4">
        <w:t>17</w:t>
      </w:r>
      <w:r w:rsidR="000B41E4" w:rsidRPr="000B41E4">
        <w:rPr>
          <w:lang w:val="en-GB"/>
        </w:rPr>
        <w:t> </w:t>
      </w:r>
      <w:r w:rsidR="000B41E4" w:rsidRPr="000B41E4">
        <w:t>017</w:t>
      </w:r>
      <w:r w:rsidRPr="00BC712D">
        <w:t xml:space="preserve"> 800 </w:t>
      </w:r>
      <w:r w:rsidR="00E855E1">
        <w:t>000</w:t>
      </w:r>
      <w:r w:rsidRPr="00BC712D">
        <w:t xml:space="preserve"> (</w:t>
      </w:r>
      <w:bookmarkStart w:id="873" w:name="_DV_M124"/>
      <w:bookmarkStart w:id="874" w:name="_DV_M125"/>
      <w:bookmarkEnd w:id="873"/>
      <w:bookmarkEnd w:id="874"/>
      <w:r w:rsidRPr="00BC712D">
        <w:t>семнадцать ми</w:t>
      </w:r>
      <w:r w:rsidR="00FA4A91">
        <w:t xml:space="preserve">ллиардов семнадцать миллионов </w:t>
      </w:r>
      <w:r w:rsidRPr="00BC712D">
        <w:t>восемьсот</w:t>
      </w:r>
      <w:r w:rsidR="000B41E4">
        <w:t xml:space="preserve"> тысяч</w:t>
      </w:r>
      <w:r w:rsidRPr="00BC712D">
        <w:t>)</w:t>
      </w:r>
      <w:bookmarkStart w:id="875" w:name="_DV_M126"/>
      <w:bookmarkEnd w:id="875"/>
      <w:r w:rsidRPr="00BC712D">
        <w:t xml:space="preserve"> рублей. Уставный капитал Общества разделен на </w:t>
      </w:r>
      <w:bookmarkStart w:id="876" w:name="_DV_M127"/>
      <w:bookmarkStart w:id="877" w:name="_DV_M128"/>
      <w:bookmarkEnd w:id="876"/>
      <w:bookmarkEnd w:id="877"/>
      <w:r w:rsidRPr="00BC712D">
        <w:t>170 178 (</w:t>
      </w:r>
      <w:bookmarkStart w:id="878" w:name="_DV_M129"/>
      <w:bookmarkStart w:id="879" w:name="_DV_C121"/>
      <w:bookmarkEnd w:id="878"/>
      <w:r w:rsidRPr="00BC712D">
        <w:t>сто семьдесят тысяч сто семьдесят восемь)</w:t>
      </w:r>
      <w:bookmarkStart w:id="880" w:name="_DV_M130"/>
      <w:bookmarkEnd w:id="879"/>
      <w:bookmarkEnd w:id="880"/>
      <w:r w:rsidRPr="00BC712D">
        <w:t xml:space="preserve"> обыкновенных акций номинальной стоимостью </w:t>
      </w:r>
      <w:bookmarkStart w:id="881" w:name="_DV_M131"/>
      <w:bookmarkEnd w:id="881"/>
      <w:r w:rsidRPr="00BC712D">
        <w:t>100 000 (сто тысяч)</w:t>
      </w:r>
      <w:bookmarkStart w:id="882" w:name="_DV_M132"/>
      <w:bookmarkEnd w:id="882"/>
      <w:r w:rsidRPr="00BC712D">
        <w:t xml:space="preserve"> рублей каждая.</w:t>
      </w:r>
      <w:bookmarkEnd w:id="871"/>
    </w:p>
    <w:p w14:paraId="33D89244" w14:textId="72B0BED2"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дополнительно к размещенным акциям, указанным пункте </w:t>
      </w:r>
      <w:r w:rsidRPr="00BC712D">
        <w:fldChar w:fldCharType="begin"/>
      </w:r>
      <w:r w:rsidRPr="00BC712D">
        <w:instrText xml:space="preserve"> REF _Ref92712001 \r \h </w:instrText>
      </w:r>
      <w:r w:rsidR="00BC712D" w:rsidRPr="00BC712D">
        <w:instrText xml:space="preserve"> \* MERGEFORMAT </w:instrText>
      </w:r>
      <w:r w:rsidRPr="00BC712D">
        <w:fldChar w:fldCharType="separate"/>
      </w:r>
      <w:r w:rsidR="00E068AC">
        <w:t>6.1</w:t>
      </w:r>
      <w:r w:rsidRPr="00BC712D">
        <w:fldChar w:fldCharType="end"/>
      </w:r>
      <w:r w:rsidRPr="00BC712D">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16701B83" w14:textId="77777777" w:rsidR="00464B8C" w:rsidRPr="00BC712D" w:rsidRDefault="00464B8C" w:rsidP="00BC712D">
      <w:pPr>
        <w:pStyle w:val="EPAM11RUS"/>
        <w:tabs>
          <w:tab w:val="clear" w:pos="567"/>
          <w:tab w:val="clear" w:pos="709"/>
        </w:tabs>
        <w:spacing w:before="120" w:after="120"/>
        <w:ind w:left="709" w:hanging="709"/>
      </w:pPr>
      <w:r w:rsidRPr="00BC712D">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65DC3E23" w14:textId="77777777" w:rsidR="00464B8C" w:rsidRPr="00BC712D" w:rsidRDefault="00464B8C" w:rsidP="00BC712D">
      <w:pPr>
        <w:pStyle w:val="EPAM11RUS"/>
        <w:tabs>
          <w:tab w:val="clear" w:pos="567"/>
          <w:tab w:val="clear" w:pos="709"/>
        </w:tabs>
        <w:spacing w:before="120" w:after="120"/>
        <w:ind w:left="709" w:hanging="709"/>
      </w:pPr>
      <w:bookmarkStart w:id="883" w:name="_DV_M133"/>
      <w:bookmarkStart w:id="884" w:name="_DV_M134"/>
      <w:bookmarkStart w:id="885" w:name="_DV_M136"/>
      <w:bookmarkEnd w:id="883"/>
      <w:bookmarkEnd w:id="884"/>
      <w:bookmarkEnd w:id="885"/>
      <w:r w:rsidRPr="00BC712D">
        <w:t>Уставный капитал Общества может быть увеличен путем увеличения номинальной стоимости акций или размещения дополнительных акций.</w:t>
      </w:r>
    </w:p>
    <w:p w14:paraId="4D48C4D7" w14:textId="77777777" w:rsidR="00464B8C" w:rsidRPr="00BC712D" w:rsidRDefault="00464B8C" w:rsidP="00BC712D">
      <w:pPr>
        <w:pStyle w:val="EPAM11RUS"/>
        <w:tabs>
          <w:tab w:val="clear" w:pos="567"/>
          <w:tab w:val="clear" w:pos="709"/>
        </w:tabs>
        <w:spacing w:before="120" w:after="120"/>
        <w:ind w:left="709" w:hanging="709"/>
      </w:pPr>
      <w:r w:rsidRPr="00BC712D">
        <w:t xml:space="preserve">Увеличение уставного капитала Общества путем размещения дополнительных акций может осуществляться за счет имущества Общества. </w:t>
      </w:r>
    </w:p>
    <w:p w14:paraId="7BB45D2B" w14:textId="77777777" w:rsidR="00464B8C" w:rsidRPr="00BC712D" w:rsidRDefault="00464B8C" w:rsidP="00BC712D">
      <w:pPr>
        <w:pStyle w:val="EPAM11RUS"/>
        <w:tabs>
          <w:tab w:val="clear" w:pos="567"/>
          <w:tab w:val="clear" w:pos="709"/>
        </w:tabs>
        <w:spacing w:before="120" w:after="120"/>
        <w:ind w:left="709" w:hanging="709"/>
      </w:pPr>
      <w:r w:rsidRPr="00BC712D">
        <w:t>Увеличение уставного капитала Общества путем увеличения номинальной стоимости акций осуществляется только за счет имущества Общества.</w:t>
      </w:r>
    </w:p>
    <w:p w14:paraId="51673E7F"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а в случаях, предусмотренных Законом об АО, обязано уменьшить свой уставный капитал.</w:t>
      </w:r>
    </w:p>
    <w:p w14:paraId="00D55BFE" w14:textId="77777777" w:rsidR="00464B8C" w:rsidRPr="00BC712D" w:rsidRDefault="00464B8C" w:rsidP="00BC712D">
      <w:pPr>
        <w:pStyle w:val="EPAM11RUS"/>
        <w:tabs>
          <w:tab w:val="clear" w:pos="567"/>
          <w:tab w:val="clear" w:pos="709"/>
        </w:tabs>
        <w:spacing w:before="120" w:after="120"/>
        <w:ind w:left="709" w:hanging="709"/>
      </w:pPr>
      <w:r w:rsidRPr="00BC712D">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1436C83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86" w:name="_Toc92926554"/>
      <w:bookmarkStart w:id="887" w:name="_Toc114147058"/>
      <w:bookmarkStart w:id="888" w:name="_Toc114225688"/>
      <w:bookmarkStart w:id="889" w:name="_Toc115453301"/>
      <w:bookmarkStart w:id="890" w:name="_Toc116930191"/>
      <w:bookmarkStart w:id="891" w:name="_Toc120541075"/>
      <w:bookmarkStart w:id="892" w:name="_Toc120547821"/>
      <w:r w:rsidRPr="00BC712D">
        <w:rPr>
          <w:lang w:val="ru-RU"/>
        </w:rPr>
        <w:t>ВНЕСЕНИЕ ВКЛАДОВ В ИМУЩЕСТВО ОБЩЕСТВА</w:t>
      </w:r>
      <w:bookmarkEnd w:id="886"/>
      <w:bookmarkEnd w:id="887"/>
      <w:bookmarkEnd w:id="888"/>
      <w:bookmarkEnd w:id="889"/>
      <w:bookmarkEnd w:id="890"/>
      <w:bookmarkEnd w:id="891"/>
      <w:bookmarkEnd w:id="892"/>
    </w:p>
    <w:p w14:paraId="14AA93A9" w14:textId="77777777" w:rsidR="00464B8C" w:rsidRPr="00BC712D" w:rsidRDefault="00464B8C" w:rsidP="00BC712D">
      <w:pPr>
        <w:pStyle w:val="EPAM11RUS"/>
        <w:tabs>
          <w:tab w:val="clear" w:pos="567"/>
          <w:tab w:val="clear" w:pos="709"/>
        </w:tabs>
        <w:spacing w:before="120" w:after="120"/>
        <w:ind w:left="709" w:hanging="709"/>
      </w:pPr>
      <w:r w:rsidRPr="00BC712D">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6EEF7E8A" w14:textId="77777777" w:rsidR="00464B8C" w:rsidRPr="00BC712D" w:rsidRDefault="00464B8C" w:rsidP="00BC712D">
      <w:pPr>
        <w:pStyle w:val="EPAM11RUS"/>
        <w:tabs>
          <w:tab w:val="clear" w:pos="567"/>
          <w:tab w:val="clear" w:pos="709"/>
        </w:tabs>
        <w:spacing w:before="120" w:after="120"/>
        <w:ind w:left="709" w:hanging="709"/>
      </w:pPr>
      <w:r w:rsidRPr="00BC712D">
        <w:t xml:space="preserve">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74D668E8" w14:textId="77777777" w:rsidR="00464B8C" w:rsidRPr="00BC712D" w:rsidRDefault="00464B8C" w:rsidP="00BC712D">
      <w:pPr>
        <w:pStyle w:val="EPAM11RUS"/>
        <w:tabs>
          <w:tab w:val="clear" w:pos="567"/>
          <w:tab w:val="clear" w:pos="709"/>
        </w:tabs>
        <w:spacing w:before="120" w:after="120"/>
        <w:ind w:left="709" w:hanging="709"/>
      </w:pPr>
      <w:r w:rsidRPr="00BC712D">
        <w:t>Договор, на основании которого Акционером вносится вклад в имущество Общества, должен быть предварительно одобрен решением Совета директоров.</w:t>
      </w:r>
    </w:p>
    <w:p w14:paraId="60837CBF" w14:textId="77777777" w:rsidR="00464B8C" w:rsidRPr="00BC712D" w:rsidRDefault="00464B8C" w:rsidP="00BC712D">
      <w:pPr>
        <w:pStyle w:val="EPAM11RUS"/>
        <w:tabs>
          <w:tab w:val="clear" w:pos="567"/>
          <w:tab w:val="clear" w:pos="709"/>
        </w:tabs>
        <w:spacing w:before="120" w:after="120"/>
        <w:ind w:left="709" w:hanging="709"/>
      </w:pPr>
      <w:r w:rsidRPr="00BC712D">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2F559DF4"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3" w:name="_Toc92926555"/>
      <w:bookmarkStart w:id="894" w:name="_Toc114147059"/>
      <w:bookmarkStart w:id="895" w:name="_Toc114225689"/>
      <w:bookmarkStart w:id="896" w:name="_Toc115453302"/>
      <w:bookmarkStart w:id="897" w:name="_Toc116930192"/>
      <w:bookmarkStart w:id="898" w:name="_Toc120541076"/>
      <w:bookmarkStart w:id="899" w:name="_Toc120547822"/>
      <w:bookmarkStart w:id="900" w:name="_Ref467003229"/>
      <w:r w:rsidRPr="00BC712D">
        <w:rPr>
          <w:lang w:val="ru-RU"/>
        </w:rPr>
        <w:t>ПРАВА И ОБЯЗАННОСТИ АКЦИОНЕРОВ</w:t>
      </w:r>
      <w:bookmarkEnd w:id="893"/>
      <w:bookmarkEnd w:id="894"/>
      <w:bookmarkEnd w:id="895"/>
      <w:bookmarkEnd w:id="896"/>
      <w:bookmarkEnd w:id="897"/>
      <w:bookmarkEnd w:id="898"/>
      <w:bookmarkEnd w:id="899"/>
      <w:r w:rsidRPr="00BC712D">
        <w:rPr>
          <w:lang w:val="ru-RU"/>
        </w:rPr>
        <w:t xml:space="preserve"> </w:t>
      </w:r>
    </w:p>
    <w:p w14:paraId="02996912" w14:textId="77777777" w:rsidR="00464B8C" w:rsidRPr="00BC712D" w:rsidRDefault="00464B8C" w:rsidP="00BC712D">
      <w:pPr>
        <w:pStyle w:val="EPAM11RUS"/>
        <w:tabs>
          <w:tab w:val="clear" w:pos="567"/>
          <w:tab w:val="clear" w:pos="709"/>
        </w:tabs>
        <w:spacing w:before="120" w:after="120"/>
        <w:ind w:left="709" w:hanging="709"/>
      </w:pPr>
      <w:bookmarkStart w:id="901" w:name="_DV_M167"/>
      <w:bookmarkEnd w:id="901"/>
      <w:r w:rsidRPr="00BC712D">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14:paraId="52607955" w14:textId="77777777" w:rsidR="00464B8C" w:rsidRPr="00BC712D" w:rsidRDefault="00464B8C" w:rsidP="00BC712D">
      <w:pPr>
        <w:pStyle w:val="EPAM11RUS"/>
        <w:tabs>
          <w:tab w:val="clear" w:pos="567"/>
          <w:tab w:val="clear" w:pos="709"/>
        </w:tabs>
        <w:spacing w:before="120" w:after="120"/>
        <w:ind w:left="709" w:hanging="709"/>
      </w:pPr>
      <w:r w:rsidRPr="00BC712D">
        <w:t>Акционеры – владельцы акций всех категорий (типов) вправе:</w:t>
      </w:r>
      <w:bookmarkStart w:id="902" w:name="_DV_C148"/>
    </w:p>
    <w:p w14:paraId="5A1B88A6" w14:textId="77777777" w:rsidR="00464B8C" w:rsidRPr="00BC712D" w:rsidRDefault="00464B8C" w:rsidP="004865B2">
      <w:pPr>
        <w:pStyle w:val="EPAM111Rus"/>
      </w:pPr>
      <w:bookmarkStart w:id="903" w:name="_DV_C149"/>
      <w:bookmarkEnd w:id="902"/>
      <w:r w:rsidRPr="00BC712D">
        <w:t>в случаях и в порядке, которые предусмотрены законом и настоящим Уставом, участвовать в управлении делами Общества;</w:t>
      </w:r>
      <w:bookmarkEnd w:id="903"/>
    </w:p>
    <w:p w14:paraId="6D561FD2" w14:textId="77777777" w:rsidR="00464B8C" w:rsidRPr="00BC712D" w:rsidRDefault="00464B8C" w:rsidP="004865B2">
      <w:pPr>
        <w:pStyle w:val="EPAM111Rus"/>
      </w:pPr>
      <w:bookmarkStart w:id="904" w:name="_DV_M168"/>
      <w:bookmarkEnd w:id="904"/>
      <w:r w:rsidRPr="00BC712D">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1C0F9B20" w14:textId="77777777" w:rsidR="00464B8C" w:rsidRPr="00BC712D" w:rsidRDefault="00464B8C" w:rsidP="004865B2">
      <w:pPr>
        <w:pStyle w:val="EPAM111Rus"/>
      </w:pPr>
      <w:bookmarkStart w:id="905" w:name="_DV_M169"/>
      <w:bookmarkEnd w:id="905"/>
      <w:r w:rsidRPr="00BC712D">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1DBEDA64" w14:textId="77777777" w:rsidR="00464B8C" w:rsidRPr="00BC712D" w:rsidRDefault="00464B8C" w:rsidP="004865B2">
      <w:pPr>
        <w:pStyle w:val="EPAM111Rus"/>
      </w:pPr>
      <w:bookmarkStart w:id="906" w:name="_DV_M170"/>
      <w:bookmarkEnd w:id="906"/>
      <w:r w:rsidRPr="00BC712D">
        <w:t>отчуждать принадлежащие им акции третьим лицам с учетом ограничений, предусмотренных действующим законодательством и настоящим Уставом;</w:t>
      </w:r>
    </w:p>
    <w:p w14:paraId="3DCCF7E8" w14:textId="77777777" w:rsidR="00464B8C" w:rsidRPr="00BC712D" w:rsidRDefault="00464B8C" w:rsidP="004865B2">
      <w:pPr>
        <w:pStyle w:val="EPAM111Rus"/>
      </w:pPr>
      <w:bookmarkStart w:id="907" w:name="_DV_M171"/>
      <w:bookmarkEnd w:id="907"/>
      <w:r w:rsidRPr="00BC712D">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7B4F675A" w14:textId="77777777" w:rsidR="00464B8C" w:rsidRPr="00BC712D" w:rsidRDefault="00464B8C" w:rsidP="004865B2">
      <w:pPr>
        <w:pStyle w:val="EPAM111Rus"/>
      </w:pPr>
      <w:bookmarkStart w:id="908" w:name="_DV_C155"/>
      <w:r w:rsidRPr="00BC712D">
        <w:t xml:space="preserve">в случаях и в порядке, которые предусмотрены законом и Уставом, </w:t>
      </w:r>
      <w:bookmarkStart w:id="909" w:name="_DV_M172"/>
      <w:bookmarkEnd w:id="908"/>
      <w:bookmarkEnd w:id="909"/>
      <w:r w:rsidRPr="00BC712D">
        <w:t>получать информацию о деятельности Общества, а также требовать предоставления документов Общества;</w:t>
      </w:r>
      <w:bookmarkStart w:id="910" w:name="_DV_C157"/>
    </w:p>
    <w:p w14:paraId="303CF35D" w14:textId="77777777" w:rsidR="00464B8C" w:rsidRPr="00BC712D" w:rsidRDefault="00464B8C" w:rsidP="004865B2">
      <w:pPr>
        <w:pStyle w:val="EPAM111Rus"/>
      </w:pPr>
      <w:bookmarkStart w:id="911" w:name="_DV_M173"/>
      <w:bookmarkEnd w:id="910"/>
      <w:bookmarkEnd w:id="911"/>
      <w:r w:rsidRPr="00BC712D">
        <w:t xml:space="preserve">осуществлять иные права, предусмотренные </w:t>
      </w:r>
      <w:bookmarkStart w:id="912" w:name="_DV_M174"/>
      <w:bookmarkEnd w:id="912"/>
      <w:r w:rsidRPr="00BC712D">
        <w:t>законодательством Российской Федерации и настоящим Уставом.</w:t>
      </w:r>
    </w:p>
    <w:p w14:paraId="2D510071" w14:textId="77777777" w:rsidR="00464B8C" w:rsidRPr="00BC712D" w:rsidRDefault="00464B8C" w:rsidP="00BC712D">
      <w:pPr>
        <w:pStyle w:val="EPAM11RUS"/>
        <w:tabs>
          <w:tab w:val="clear" w:pos="567"/>
          <w:tab w:val="clear" w:pos="709"/>
        </w:tabs>
        <w:spacing w:before="120" w:after="120"/>
        <w:ind w:left="709" w:hanging="709"/>
      </w:pPr>
      <w:bookmarkStart w:id="913" w:name="_DV_M175"/>
      <w:bookmarkStart w:id="914" w:name="_DV_M193"/>
      <w:bookmarkStart w:id="915" w:name="_DV_M195"/>
      <w:bookmarkStart w:id="916" w:name="_DV_M196"/>
      <w:bookmarkStart w:id="917" w:name="bookmark13"/>
      <w:bookmarkEnd w:id="913"/>
      <w:bookmarkEnd w:id="914"/>
      <w:bookmarkEnd w:id="915"/>
      <w:bookmarkEnd w:id="916"/>
      <w:r w:rsidRPr="00BC712D">
        <w:t>Акционеры Общества обязаны:</w:t>
      </w:r>
    </w:p>
    <w:p w14:paraId="178AB7BC" w14:textId="77777777" w:rsidR="00464B8C" w:rsidRPr="00BC712D" w:rsidRDefault="00464B8C" w:rsidP="004865B2">
      <w:pPr>
        <w:pStyle w:val="EPAM111Rus"/>
      </w:pPr>
      <w:bookmarkStart w:id="918" w:name="_DV_C201"/>
      <w:r w:rsidRPr="00BC712D">
        <w:t>соблюдать</w:t>
      </w:r>
      <w:bookmarkStart w:id="919" w:name="_DV_M197"/>
      <w:bookmarkEnd w:id="918"/>
      <w:bookmarkEnd w:id="919"/>
      <w:r w:rsidRPr="00BC712D">
        <w:t xml:space="preserve"> требования настоящего Устава и выполнять решения органов управления Общества, принятые в рамках их компетенции;</w:t>
      </w:r>
    </w:p>
    <w:p w14:paraId="3FB7621E" w14:textId="77777777" w:rsidR="00464B8C" w:rsidRPr="00BC712D" w:rsidRDefault="00464B8C" w:rsidP="004865B2">
      <w:pPr>
        <w:pStyle w:val="EPAM111Rus"/>
      </w:pPr>
      <w:bookmarkStart w:id="920" w:name="_DV_C203"/>
      <w:r w:rsidRPr="00BC712D">
        <w:t>не</w:t>
      </w:r>
      <w:bookmarkStart w:id="921" w:name="_DV_M198"/>
      <w:bookmarkEnd w:id="920"/>
      <w:bookmarkEnd w:id="921"/>
      <w:r w:rsidRPr="00BC712D">
        <w:t xml:space="preserve"> разглашать сведения, отнесенные к коммерческой тайне</w:t>
      </w:r>
      <w:bookmarkStart w:id="922" w:name="_DV_C204"/>
      <w:r w:rsidRPr="00BC712D">
        <w:t>,</w:t>
      </w:r>
      <w:bookmarkEnd w:id="922"/>
      <w:r w:rsidRPr="00BC712D">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923" w:name="_DV_C205"/>
      <w:r w:rsidRPr="00BC712D">
        <w:t>;</w:t>
      </w:r>
    </w:p>
    <w:p w14:paraId="793BE2ED" w14:textId="77777777" w:rsidR="00464B8C" w:rsidRPr="00BC712D" w:rsidRDefault="00464B8C" w:rsidP="004865B2">
      <w:pPr>
        <w:pStyle w:val="EPAM111Rus"/>
      </w:pPr>
      <w:bookmarkStart w:id="924" w:name="_DV_C214"/>
      <w:bookmarkEnd w:id="923"/>
      <w:r w:rsidRPr="00BC712D">
        <w:t>осуществлять другие обязанности, предусмотренные законодательством Российской Федерации и настоящим Уставом.</w:t>
      </w:r>
      <w:bookmarkStart w:id="925" w:name="_DV_C215"/>
      <w:bookmarkEnd w:id="924"/>
    </w:p>
    <w:p w14:paraId="097D89A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26" w:name="_Toc92926556"/>
      <w:bookmarkStart w:id="927" w:name="_Toc114147060"/>
      <w:bookmarkStart w:id="928" w:name="_Toc114225690"/>
      <w:bookmarkStart w:id="929" w:name="_Toc115453303"/>
      <w:bookmarkStart w:id="930" w:name="_Toc116930193"/>
      <w:bookmarkStart w:id="931" w:name="_Toc120541077"/>
      <w:bookmarkStart w:id="932" w:name="_Toc120547823"/>
      <w:r w:rsidRPr="00BC712D">
        <w:rPr>
          <w:lang w:val="ru-RU"/>
        </w:rPr>
        <w:t>РЕЕСТР АКЦИОНЕРОВ</w:t>
      </w:r>
      <w:bookmarkEnd w:id="926"/>
      <w:bookmarkEnd w:id="927"/>
      <w:bookmarkEnd w:id="928"/>
      <w:bookmarkEnd w:id="929"/>
      <w:bookmarkEnd w:id="930"/>
      <w:bookmarkEnd w:id="931"/>
      <w:bookmarkEnd w:id="932"/>
    </w:p>
    <w:p w14:paraId="3015656A" w14:textId="77777777" w:rsidR="00464B8C" w:rsidRPr="00BC712D" w:rsidRDefault="00464B8C" w:rsidP="00BC712D">
      <w:pPr>
        <w:pStyle w:val="EPAM11RUS"/>
        <w:tabs>
          <w:tab w:val="clear" w:pos="567"/>
          <w:tab w:val="clear" w:pos="709"/>
        </w:tabs>
        <w:spacing w:before="120" w:after="120"/>
        <w:ind w:left="709" w:hanging="709"/>
      </w:pPr>
      <w:r w:rsidRPr="00BC712D">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3FE06661" w14:textId="77777777" w:rsidR="00464B8C" w:rsidRPr="00BC712D" w:rsidRDefault="00464B8C" w:rsidP="00BC712D">
      <w:pPr>
        <w:pStyle w:val="EPAM11RUS"/>
        <w:tabs>
          <w:tab w:val="clear" w:pos="567"/>
          <w:tab w:val="clear" w:pos="709"/>
        </w:tabs>
        <w:spacing w:before="120" w:after="120"/>
        <w:ind w:left="709" w:hanging="709"/>
      </w:pPr>
      <w:r w:rsidRPr="00BC712D">
        <w:t>Держателем реестра Акционеров является профессиональный участник рынка ценных бумаг – регистратор.</w:t>
      </w:r>
    </w:p>
    <w:p w14:paraId="1EC46D0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33" w:name="_DV_M481"/>
      <w:bookmarkStart w:id="934" w:name="_DV_M482"/>
      <w:bookmarkStart w:id="935" w:name="_Toc92926558"/>
      <w:bookmarkStart w:id="936" w:name="_Toc114147061"/>
      <w:bookmarkStart w:id="937" w:name="_Toc114225691"/>
      <w:bookmarkStart w:id="938" w:name="_Toc115453304"/>
      <w:bookmarkStart w:id="939" w:name="_Toc116930194"/>
      <w:bookmarkStart w:id="940" w:name="_Toc120541078"/>
      <w:bookmarkStart w:id="941" w:name="_Toc120547824"/>
      <w:bookmarkEnd w:id="900"/>
      <w:bookmarkEnd w:id="917"/>
      <w:bookmarkEnd w:id="925"/>
      <w:bookmarkEnd w:id="933"/>
      <w:bookmarkEnd w:id="934"/>
      <w:r w:rsidRPr="00BC712D">
        <w:rPr>
          <w:lang w:val="ru-RU"/>
        </w:rPr>
        <w:t>ОПЛАТА АКЦИЙ И ИНЫХ ЭМИССИОННЫХ ЦЕННЫХ БУМАГ ОБЩЕСТВА</w:t>
      </w:r>
      <w:bookmarkEnd w:id="935"/>
      <w:bookmarkEnd w:id="936"/>
      <w:bookmarkEnd w:id="937"/>
      <w:bookmarkEnd w:id="938"/>
      <w:bookmarkEnd w:id="939"/>
      <w:bookmarkEnd w:id="940"/>
      <w:bookmarkEnd w:id="941"/>
    </w:p>
    <w:p w14:paraId="7097A4EB" w14:textId="77777777" w:rsidR="00464B8C" w:rsidRPr="00BC712D" w:rsidRDefault="00464B8C" w:rsidP="00BC712D">
      <w:pPr>
        <w:pStyle w:val="EPAM11RUS"/>
        <w:tabs>
          <w:tab w:val="clear" w:pos="567"/>
          <w:tab w:val="clear" w:pos="709"/>
        </w:tabs>
        <w:spacing w:before="120" w:after="120"/>
        <w:ind w:left="709" w:hanging="709"/>
      </w:pPr>
      <w:r w:rsidRPr="00BC712D">
        <w:t>Дополнительные акции и иные эмиссионные ценные бумаги Общества, размещаемые путем подписки, размещаются при условии их полной оплаты.</w:t>
      </w:r>
    </w:p>
    <w:p w14:paraId="049EC37C" w14:textId="77777777" w:rsidR="00464B8C" w:rsidRPr="00BC712D" w:rsidRDefault="00464B8C" w:rsidP="00BC712D">
      <w:pPr>
        <w:pStyle w:val="EPAM11RUS"/>
        <w:tabs>
          <w:tab w:val="clear" w:pos="567"/>
          <w:tab w:val="clear" w:pos="709"/>
        </w:tabs>
        <w:spacing w:before="120" w:after="120"/>
        <w:ind w:left="709" w:hanging="709"/>
      </w:pPr>
      <w:r w:rsidRPr="00BC712D">
        <w:t xml:space="preserve">Форма оплаты дополнительных акций определяется решением об их размещении. </w:t>
      </w:r>
    </w:p>
    <w:p w14:paraId="59BE261D" w14:textId="77777777" w:rsidR="00464B8C" w:rsidRPr="00BC712D" w:rsidRDefault="00464B8C" w:rsidP="00BC712D">
      <w:pPr>
        <w:pStyle w:val="EPAM11RUS"/>
        <w:tabs>
          <w:tab w:val="clear" w:pos="567"/>
          <w:tab w:val="clear" w:pos="709"/>
        </w:tabs>
        <w:spacing w:before="120" w:after="120"/>
        <w:ind w:left="709" w:hanging="709"/>
      </w:pPr>
      <w:r w:rsidRPr="00BC712D">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6EC91DF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42" w:name="_Toc92926559"/>
      <w:bookmarkStart w:id="943" w:name="_Toc114147062"/>
      <w:bookmarkStart w:id="944" w:name="_Toc114225692"/>
      <w:bookmarkStart w:id="945" w:name="_Toc115453305"/>
      <w:bookmarkStart w:id="946" w:name="_Toc116930195"/>
      <w:bookmarkStart w:id="947" w:name="_Toc120541079"/>
      <w:bookmarkStart w:id="948" w:name="_Toc120547825"/>
      <w:r w:rsidRPr="00BC712D">
        <w:rPr>
          <w:lang w:val="ru-RU"/>
        </w:rPr>
        <w:t>ФОНДЫ ОБЩЕСТВА</w:t>
      </w:r>
      <w:bookmarkEnd w:id="942"/>
      <w:bookmarkEnd w:id="943"/>
      <w:bookmarkEnd w:id="944"/>
      <w:bookmarkEnd w:id="945"/>
      <w:bookmarkEnd w:id="946"/>
      <w:bookmarkEnd w:id="947"/>
      <w:bookmarkEnd w:id="948"/>
    </w:p>
    <w:p w14:paraId="348FA177" w14:textId="77777777" w:rsidR="00464B8C" w:rsidRPr="00BC712D" w:rsidRDefault="00464B8C" w:rsidP="00BC712D">
      <w:pPr>
        <w:pStyle w:val="EPAM11RUS"/>
        <w:tabs>
          <w:tab w:val="clear" w:pos="567"/>
          <w:tab w:val="clear" w:pos="709"/>
        </w:tabs>
        <w:spacing w:before="120" w:after="120"/>
        <w:ind w:left="709" w:hanging="709"/>
      </w:pPr>
      <w:bookmarkStart w:id="949" w:name="_Ref506231069"/>
      <w:r w:rsidRPr="00BC712D">
        <w:t>В Обществе создается резервный фонд в размере 5% (пяти процентов) от уставного капитала.</w:t>
      </w:r>
      <w:bookmarkEnd w:id="949"/>
    </w:p>
    <w:p w14:paraId="05321B24" w14:textId="5FD1D18E" w:rsidR="00464B8C" w:rsidRPr="00BC712D" w:rsidRDefault="00464B8C" w:rsidP="00BC712D">
      <w:pPr>
        <w:pStyle w:val="EPAM11RUS"/>
        <w:tabs>
          <w:tab w:val="clear" w:pos="567"/>
          <w:tab w:val="clear" w:pos="709"/>
        </w:tabs>
        <w:spacing w:before="120" w:after="120"/>
        <w:ind w:left="709" w:hanging="709"/>
      </w:pPr>
      <w:r w:rsidRPr="00BC712D">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BC712D">
        <w:fldChar w:fldCharType="begin"/>
      </w:r>
      <w:r w:rsidRPr="00BC712D">
        <w:instrText xml:space="preserve"> REF _Ref506231069 \r \h  \* MERGEFORMAT </w:instrText>
      </w:r>
      <w:r w:rsidRPr="00BC712D">
        <w:fldChar w:fldCharType="separate"/>
      </w:r>
      <w:r w:rsidR="00E068AC">
        <w:t>11.1</w:t>
      </w:r>
      <w:r w:rsidRPr="00BC712D">
        <w:fldChar w:fldCharType="end"/>
      </w:r>
      <w:r w:rsidRPr="00BC712D">
        <w:t>.</w:t>
      </w:r>
    </w:p>
    <w:p w14:paraId="6E47DD7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50" w:name="_Ref96446630"/>
      <w:bookmarkStart w:id="951" w:name="_Ref108614136"/>
      <w:bookmarkStart w:id="952" w:name="_Toc114147063"/>
      <w:bookmarkStart w:id="953" w:name="_Toc114225693"/>
      <w:bookmarkStart w:id="954" w:name="_Toc115453306"/>
      <w:bookmarkStart w:id="955" w:name="_Toc116930196"/>
      <w:bookmarkStart w:id="956" w:name="_Toc120541080"/>
      <w:bookmarkStart w:id="957" w:name="_Toc120547826"/>
      <w:r w:rsidRPr="00BC712D">
        <w:rPr>
          <w:lang w:val="ru-RU"/>
        </w:rPr>
        <w:t xml:space="preserve">ПЕРЕДАЧА </w:t>
      </w:r>
      <w:bookmarkEnd w:id="950"/>
      <w:r w:rsidRPr="00BC712D">
        <w:rPr>
          <w:lang w:val="ru-RU"/>
        </w:rPr>
        <w:t>АКЦИЙ</w:t>
      </w:r>
      <w:bookmarkEnd w:id="951"/>
      <w:bookmarkEnd w:id="952"/>
      <w:bookmarkEnd w:id="953"/>
      <w:bookmarkEnd w:id="954"/>
      <w:bookmarkEnd w:id="955"/>
      <w:bookmarkEnd w:id="956"/>
      <w:bookmarkEnd w:id="957"/>
    </w:p>
    <w:p w14:paraId="5606F5B7" w14:textId="77777777" w:rsidR="00464B8C" w:rsidRPr="00BC712D" w:rsidRDefault="00464B8C" w:rsidP="00BC712D">
      <w:pPr>
        <w:pStyle w:val="EPAM11RUS"/>
        <w:tabs>
          <w:tab w:val="clear" w:pos="567"/>
          <w:tab w:val="clear" w:pos="709"/>
        </w:tabs>
        <w:spacing w:before="120" w:after="120"/>
        <w:ind w:left="709" w:hanging="709"/>
      </w:pPr>
      <w:bookmarkStart w:id="958" w:name="_kgcv8k"/>
      <w:bookmarkStart w:id="959" w:name="_Ref2965814"/>
      <w:bookmarkStart w:id="960" w:name="_Ref450912912"/>
      <w:bookmarkEnd w:id="958"/>
      <w:r w:rsidRPr="00BC712D">
        <w:t>Отчуждение или Обременение акций возможно только при условии соблюдения положений настоящего Устава.</w:t>
      </w:r>
      <w:bookmarkEnd w:id="959"/>
    </w:p>
    <w:p w14:paraId="640D5A33" w14:textId="35845932" w:rsidR="00464B8C" w:rsidRPr="00BC712D" w:rsidRDefault="00464B8C" w:rsidP="00BC712D">
      <w:pPr>
        <w:pStyle w:val="EPAM11RUS"/>
        <w:tabs>
          <w:tab w:val="clear" w:pos="567"/>
          <w:tab w:val="clear" w:pos="709"/>
        </w:tabs>
        <w:spacing w:before="120" w:after="120"/>
        <w:ind w:left="709" w:hanging="709"/>
      </w:pPr>
      <w:bookmarkStart w:id="961" w:name="_34g0dwd"/>
      <w:bookmarkStart w:id="962" w:name="_Ref3227853"/>
      <w:bookmarkStart w:id="963" w:name="_Ref486863171"/>
      <w:bookmarkStart w:id="964" w:name="_Ref3202162"/>
      <w:bookmarkStart w:id="965" w:name="_Ref87438172"/>
      <w:bookmarkStart w:id="966" w:name="_Ref106970139"/>
      <w:bookmarkEnd w:id="961"/>
      <w:r w:rsidRPr="00BC712D">
        <w:t xml:space="preserve">До </w:t>
      </w:r>
      <w:r w:rsidR="002F1F33">
        <w:t>выкупа всех Акций Инвестором</w:t>
      </w:r>
      <w:r w:rsidR="002F1F33" w:rsidRPr="00BC712D">
        <w:t xml:space="preserve"> </w:t>
      </w:r>
      <w:r w:rsidRPr="00BC712D">
        <w:t>ни один Акционер не вправе Отчуждать</w:t>
      </w:r>
      <w:r w:rsidR="000256FE">
        <w:t xml:space="preserve"> или Обременять</w:t>
      </w:r>
      <w:r w:rsidRPr="00BC712D">
        <w:t xml:space="preserve"> какие-либо принадлежащие ему акции в пользу любых лиц, за исключением случаев, предусмотренных Акционерным соглашением</w:t>
      </w:r>
      <w:bookmarkStart w:id="967" w:name="_Ref113220826"/>
      <w:r w:rsidRPr="00BC712D">
        <w:t xml:space="preserve">. </w:t>
      </w:r>
    </w:p>
    <w:p w14:paraId="0F6752B5"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68" w:name="_1jlao46"/>
      <w:bookmarkStart w:id="969" w:name="_43ky6rz"/>
      <w:bookmarkStart w:id="970" w:name="_xvir7l"/>
      <w:bookmarkStart w:id="971" w:name="_1x0gk37"/>
      <w:bookmarkStart w:id="972" w:name="_4h042r0"/>
      <w:bookmarkStart w:id="973" w:name="_2w5ecyt"/>
      <w:bookmarkStart w:id="974" w:name="_1baon6m"/>
      <w:bookmarkStart w:id="975" w:name="_3vac5uf"/>
      <w:bookmarkStart w:id="976" w:name="_2afmg28"/>
      <w:bookmarkStart w:id="977" w:name="_pkwqa1"/>
      <w:bookmarkStart w:id="978" w:name="_39kk8xu"/>
      <w:bookmarkStart w:id="979" w:name="_1opuj5n"/>
      <w:bookmarkStart w:id="980" w:name="_48pi1tg"/>
      <w:bookmarkStart w:id="981" w:name="_Toc92926560"/>
      <w:bookmarkStart w:id="982" w:name="_Toc114147064"/>
      <w:bookmarkStart w:id="983" w:name="_Toc114225694"/>
      <w:bookmarkStart w:id="984" w:name="_Toc115453307"/>
      <w:bookmarkStart w:id="985" w:name="_Toc116930197"/>
      <w:bookmarkStart w:id="986" w:name="_Toc120541081"/>
      <w:bookmarkStart w:id="987" w:name="_Toc120547827"/>
      <w:bookmarkEnd w:id="960"/>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BC712D">
        <w:rPr>
          <w:lang w:val="ru-RU"/>
        </w:rPr>
        <w:t>ДИВИДЕНДЫ ОБЩЕСТВА</w:t>
      </w:r>
      <w:bookmarkEnd w:id="981"/>
      <w:bookmarkEnd w:id="982"/>
      <w:bookmarkEnd w:id="983"/>
      <w:bookmarkEnd w:id="984"/>
      <w:bookmarkEnd w:id="985"/>
      <w:bookmarkEnd w:id="986"/>
      <w:bookmarkEnd w:id="987"/>
    </w:p>
    <w:p w14:paraId="09DCA361"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70746780" w14:textId="77777777" w:rsidR="00464B8C" w:rsidRPr="00BC712D" w:rsidRDefault="00464B8C" w:rsidP="00BC712D">
      <w:pPr>
        <w:pStyle w:val="EPAM11RUS"/>
        <w:tabs>
          <w:tab w:val="clear" w:pos="567"/>
          <w:tab w:val="clear" w:pos="709"/>
        </w:tabs>
        <w:spacing w:before="120" w:after="120"/>
        <w:ind w:left="709" w:hanging="709"/>
      </w:pPr>
      <w:r w:rsidRPr="00BC712D">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3CB37A3C" w14:textId="77777777" w:rsidR="00464B8C" w:rsidRPr="00BC712D" w:rsidRDefault="00464B8C" w:rsidP="00BC712D">
      <w:pPr>
        <w:pStyle w:val="EPAM11RUS"/>
        <w:tabs>
          <w:tab w:val="clear" w:pos="567"/>
          <w:tab w:val="clear" w:pos="709"/>
        </w:tabs>
        <w:spacing w:before="120" w:after="120"/>
        <w:ind w:left="709" w:hanging="709"/>
      </w:pPr>
      <w:r w:rsidRPr="00BC712D">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4C651674" w14:textId="77777777" w:rsidR="00464B8C" w:rsidRPr="00BC712D" w:rsidRDefault="00464B8C" w:rsidP="00BC712D">
      <w:pPr>
        <w:pStyle w:val="EPAM11RUS"/>
        <w:tabs>
          <w:tab w:val="clear" w:pos="567"/>
          <w:tab w:val="clear" w:pos="709"/>
        </w:tabs>
        <w:spacing w:before="120" w:after="120"/>
        <w:ind w:left="709" w:hanging="709"/>
      </w:pPr>
      <w:r w:rsidRPr="00BC712D">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5D1B44FE" w14:textId="77777777" w:rsidR="00464B8C" w:rsidRPr="00BC712D" w:rsidRDefault="00464B8C" w:rsidP="00BC712D">
      <w:pPr>
        <w:pStyle w:val="EPAM11RUS"/>
        <w:tabs>
          <w:tab w:val="clear" w:pos="567"/>
          <w:tab w:val="clear" w:pos="709"/>
        </w:tabs>
        <w:spacing w:before="120" w:after="120"/>
        <w:ind w:left="709" w:hanging="709"/>
      </w:pPr>
      <w:r w:rsidRPr="00BC712D">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7A32B0D7" w14:textId="77777777" w:rsidR="00464B8C" w:rsidRPr="00BC712D" w:rsidRDefault="00464B8C" w:rsidP="00BC712D">
      <w:pPr>
        <w:pStyle w:val="EPAM11RUS"/>
        <w:tabs>
          <w:tab w:val="clear" w:pos="567"/>
          <w:tab w:val="clear" w:pos="709"/>
        </w:tabs>
        <w:spacing w:before="120" w:after="120"/>
        <w:ind w:left="709" w:hanging="709"/>
      </w:pPr>
      <w:r w:rsidRPr="00BC712D">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05B72FE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88" w:name="_Toc92926561"/>
      <w:bookmarkStart w:id="989" w:name="_Toc114147065"/>
      <w:bookmarkStart w:id="990" w:name="_Toc114225695"/>
      <w:bookmarkStart w:id="991" w:name="_Toc115453308"/>
      <w:bookmarkStart w:id="992" w:name="_Toc116930198"/>
      <w:bookmarkStart w:id="993" w:name="_Toc120541082"/>
      <w:bookmarkStart w:id="994" w:name="_Toc120547828"/>
      <w:r w:rsidRPr="00BC712D">
        <w:rPr>
          <w:lang w:val="ru-RU"/>
        </w:rPr>
        <w:t>ОРГАНЫ УПРАВЛЕНИЯ ОБЩЕСТВА</w:t>
      </w:r>
      <w:bookmarkEnd w:id="988"/>
      <w:bookmarkEnd w:id="989"/>
      <w:bookmarkEnd w:id="990"/>
      <w:bookmarkEnd w:id="991"/>
      <w:bookmarkEnd w:id="992"/>
      <w:bookmarkEnd w:id="993"/>
      <w:bookmarkEnd w:id="994"/>
    </w:p>
    <w:p w14:paraId="5FB4834F" w14:textId="77777777" w:rsidR="00464B8C" w:rsidRPr="00BC712D" w:rsidRDefault="00464B8C" w:rsidP="00BC712D">
      <w:pPr>
        <w:pStyle w:val="EPAM11RUS"/>
        <w:tabs>
          <w:tab w:val="clear" w:pos="567"/>
          <w:tab w:val="clear" w:pos="709"/>
        </w:tabs>
        <w:spacing w:before="120" w:after="120"/>
        <w:ind w:left="709" w:hanging="709"/>
      </w:pPr>
      <w:r w:rsidRPr="00BC712D">
        <w:t>Органами управления Общества являются:</w:t>
      </w:r>
    </w:p>
    <w:p w14:paraId="2B1E4CDC" w14:textId="77777777" w:rsidR="00464B8C" w:rsidRPr="00BC712D" w:rsidRDefault="00464B8C" w:rsidP="004865B2">
      <w:pPr>
        <w:pStyle w:val="EPAM111Rus"/>
      </w:pPr>
      <w:r w:rsidRPr="00BC712D">
        <w:t>Общее собрание;</w:t>
      </w:r>
    </w:p>
    <w:p w14:paraId="4477619F" w14:textId="77777777" w:rsidR="00464B8C" w:rsidRPr="00BC712D" w:rsidRDefault="00464B8C" w:rsidP="004865B2">
      <w:pPr>
        <w:pStyle w:val="EPAM111Rus"/>
      </w:pPr>
      <w:r w:rsidRPr="00BC712D">
        <w:t>Совет директоров;</w:t>
      </w:r>
    </w:p>
    <w:p w14:paraId="32E8F877" w14:textId="77777777" w:rsidR="00464B8C" w:rsidRPr="00BC712D" w:rsidRDefault="00464B8C" w:rsidP="004865B2">
      <w:pPr>
        <w:pStyle w:val="EPAM111Rus"/>
      </w:pPr>
      <w:r w:rsidRPr="00BC712D">
        <w:t>Генеральный директор.</w:t>
      </w:r>
    </w:p>
    <w:p w14:paraId="2E90AFB1" w14:textId="77777777" w:rsidR="00464B8C" w:rsidRPr="00BC712D" w:rsidRDefault="00464B8C" w:rsidP="00BC712D">
      <w:pPr>
        <w:pStyle w:val="EPAM11RUS"/>
        <w:tabs>
          <w:tab w:val="clear" w:pos="567"/>
          <w:tab w:val="clear" w:pos="709"/>
        </w:tabs>
        <w:spacing w:before="120" w:after="120"/>
        <w:ind w:left="709" w:hanging="709"/>
      </w:pPr>
      <w:r w:rsidRPr="00BC712D">
        <w:t>Органом контроля Общества является Ревизионная комиссия.</w:t>
      </w:r>
    </w:p>
    <w:p w14:paraId="7FB0F78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95" w:name="_Toc92926562"/>
      <w:bookmarkStart w:id="996" w:name="_Toc114147066"/>
      <w:bookmarkStart w:id="997" w:name="_Toc114225696"/>
      <w:bookmarkStart w:id="998" w:name="_Toc115453309"/>
      <w:bookmarkStart w:id="999" w:name="_Toc116930199"/>
      <w:bookmarkStart w:id="1000" w:name="_Toc120541083"/>
      <w:bookmarkStart w:id="1001" w:name="_Toc120547829"/>
      <w:r w:rsidRPr="00BC712D">
        <w:rPr>
          <w:lang w:val="ru-RU"/>
        </w:rPr>
        <w:t>ОБЩЕЕ СОБРАНИЕ</w:t>
      </w:r>
      <w:bookmarkEnd w:id="995"/>
      <w:bookmarkEnd w:id="996"/>
      <w:bookmarkEnd w:id="997"/>
      <w:bookmarkEnd w:id="998"/>
      <w:bookmarkEnd w:id="999"/>
      <w:bookmarkEnd w:id="1000"/>
      <w:bookmarkEnd w:id="1001"/>
      <w:r w:rsidRPr="00BC712D">
        <w:rPr>
          <w:lang w:val="ru-RU"/>
        </w:rPr>
        <w:t xml:space="preserve"> </w:t>
      </w:r>
    </w:p>
    <w:p w14:paraId="4316161F" w14:textId="7AE1B034" w:rsidR="00464B8C" w:rsidRPr="00BC712D" w:rsidRDefault="00464B8C" w:rsidP="00BC712D">
      <w:pPr>
        <w:pStyle w:val="EPAM11RUS"/>
        <w:tabs>
          <w:tab w:val="clear" w:pos="567"/>
          <w:tab w:val="clear" w:pos="709"/>
        </w:tabs>
        <w:spacing w:before="120" w:after="120"/>
        <w:ind w:left="709" w:hanging="709"/>
        <w:rPr>
          <w:rFonts w:eastAsia="Times New Roman"/>
        </w:rPr>
      </w:pPr>
      <w:bookmarkStart w:id="1002" w:name="_DV_M285"/>
      <w:bookmarkStart w:id="1003" w:name="_Ref92720938"/>
      <w:bookmarkEnd w:id="1002"/>
      <w:r w:rsidRPr="00BC712D">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BC712D">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1004" w:name="_DV_C302"/>
      <w:r w:rsidRPr="00BC712D">
        <w:t>отчетного</w:t>
      </w:r>
      <w:bookmarkStart w:id="1005" w:name="_DV_M286"/>
      <w:bookmarkEnd w:id="1004"/>
      <w:bookmarkEnd w:id="1005"/>
      <w:r w:rsidRPr="00BC712D">
        <w:t xml:space="preserve"> года Общества.</w:t>
      </w:r>
      <w:r w:rsidRPr="00BC712D">
        <w:rPr>
          <w:rFonts w:eastAsia="Times New Roman"/>
        </w:rPr>
        <w:t xml:space="preserve"> На годовом Общем собрании должны решаться вопросы об избрании Совета директоров, </w:t>
      </w:r>
      <w:bookmarkStart w:id="1006" w:name="_DV_C305"/>
      <w:r w:rsidRPr="00BC712D">
        <w:rPr>
          <w:rFonts w:eastAsia="Times New Roman"/>
        </w:rPr>
        <w:t>а также могут решаться иные вопросы, отнесенные к компетенции Общего собрания</w:t>
      </w:r>
      <w:bookmarkEnd w:id="1006"/>
      <w:r w:rsidRPr="00BC712D">
        <w:rPr>
          <w:rFonts w:eastAsia="Times New Roman"/>
        </w:rPr>
        <w:t>.</w:t>
      </w:r>
      <w:bookmarkEnd w:id="1003"/>
    </w:p>
    <w:p w14:paraId="415B6FC4" w14:textId="77777777" w:rsidR="00464B8C" w:rsidRPr="00BC712D" w:rsidRDefault="00464B8C" w:rsidP="00BC712D">
      <w:pPr>
        <w:pStyle w:val="EPAM11RUS"/>
        <w:tabs>
          <w:tab w:val="clear" w:pos="567"/>
          <w:tab w:val="clear" w:pos="709"/>
        </w:tabs>
        <w:spacing w:before="120" w:after="120"/>
        <w:ind w:left="709" w:hanging="709"/>
      </w:pPr>
      <w:bookmarkStart w:id="1007" w:name="_DV_M289"/>
      <w:bookmarkStart w:id="1008" w:name="_DV_M290"/>
      <w:bookmarkEnd w:id="1007"/>
      <w:bookmarkEnd w:id="1008"/>
      <w:r w:rsidRPr="00BC712D">
        <w:t>Проводимые помимо годового Общие собрания являются внеочередными.</w:t>
      </w:r>
    </w:p>
    <w:p w14:paraId="6BDB7723" w14:textId="77777777" w:rsidR="00464B8C" w:rsidRPr="00BC712D" w:rsidRDefault="00464B8C" w:rsidP="00BC712D">
      <w:pPr>
        <w:pStyle w:val="EPAM11RUS"/>
        <w:tabs>
          <w:tab w:val="clear" w:pos="567"/>
          <w:tab w:val="clear" w:pos="709"/>
        </w:tabs>
        <w:spacing w:before="120" w:after="120"/>
        <w:ind w:left="709" w:hanging="709"/>
      </w:pPr>
      <w:bookmarkStart w:id="1009" w:name="_DV_M291"/>
      <w:bookmarkEnd w:id="1009"/>
      <w:r w:rsidRPr="00BC712D">
        <w:t>Дата и порядок проведения Общего собрания, порядок уведомления акционеров Общества о созыве Общего собрания, а также перечень сведений, сообщаемых Акционерам, определяются Советом директоров в соответствии с требованиями Закона об АО и настоящего Устава.</w:t>
      </w:r>
    </w:p>
    <w:p w14:paraId="5D7657C0" w14:textId="77777777" w:rsidR="00464B8C" w:rsidRPr="00BC712D" w:rsidRDefault="00464B8C" w:rsidP="00BC712D">
      <w:pPr>
        <w:pStyle w:val="EPAM11RUS"/>
        <w:tabs>
          <w:tab w:val="clear" w:pos="567"/>
          <w:tab w:val="clear" w:pos="709"/>
        </w:tabs>
        <w:spacing w:before="120" w:after="120"/>
        <w:ind w:left="709" w:hanging="709"/>
      </w:pPr>
      <w:bookmarkStart w:id="1010" w:name="_DV_M292"/>
      <w:bookmarkStart w:id="1011" w:name="_DV_M297"/>
      <w:bookmarkStart w:id="1012" w:name="_Ref108616896"/>
      <w:bookmarkEnd w:id="1010"/>
      <w:bookmarkEnd w:id="1011"/>
      <w:r w:rsidRPr="00BC712D">
        <w:t>К компетенции Общего собрания относятся:</w:t>
      </w:r>
      <w:bookmarkEnd w:id="1012"/>
    </w:p>
    <w:p w14:paraId="20113918" w14:textId="77777777" w:rsidR="00464B8C" w:rsidRPr="00BC712D" w:rsidRDefault="00464B8C" w:rsidP="00EB3EE8">
      <w:pPr>
        <w:pStyle w:val="EPAM111Rus"/>
      </w:pPr>
      <w:bookmarkStart w:id="1013" w:name="_DV_M298"/>
      <w:bookmarkStart w:id="1014" w:name="_Ref116666504"/>
      <w:bookmarkStart w:id="1015" w:name="_Ref507437220"/>
      <w:bookmarkEnd w:id="1013"/>
      <w:r w:rsidRPr="00BC712D">
        <w:t>внесение изменений и дополнений в Устав или утверждение Устава в новой редакции;</w:t>
      </w:r>
      <w:bookmarkEnd w:id="1014"/>
    </w:p>
    <w:p w14:paraId="4FC8071D" w14:textId="77777777" w:rsidR="00464B8C" w:rsidRPr="00BC712D" w:rsidRDefault="00464B8C" w:rsidP="004865B2">
      <w:pPr>
        <w:pStyle w:val="EPAM111Rus"/>
      </w:pPr>
      <w:bookmarkStart w:id="1016" w:name="_Ref114224146"/>
      <w:r w:rsidRPr="00BC712D">
        <w:t>реорганизация Общества;</w:t>
      </w:r>
      <w:bookmarkEnd w:id="1016"/>
    </w:p>
    <w:p w14:paraId="47C5C29E" w14:textId="77777777" w:rsidR="00464B8C" w:rsidRPr="00BC712D" w:rsidRDefault="00464B8C" w:rsidP="004865B2">
      <w:pPr>
        <w:pStyle w:val="EPAM111Rus"/>
      </w:pPr>
      <w:r w:rsidRPr="00BC712D">
        <w:t>ликвидация Общества, назначение ликвидационной комиссии и утверждение промежуточного и окончательного ликвидационных балансов;</w:t>
      </w:r>
    </w:p>
    <w:p w14:paraId="08C8147F" w14:textId="77777777" w:rsidR="00464B8C" w:rsidRPr="00BC712D" w:rsidRDefault="00464B8C" w:rsidP="004865B2">
      <w:pPr>
        <w:pStyle w:val="EPAM111Rus"/>
      </w:pPr>
      <w:bookmarkStart w:id="1017" w:name="_Ref114224108"/>
      <w:r w:rsidRPr="00BC712D">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1017"/>
    </w:p>
    <w:p w14:paraId="7EC71197" w14:textId="77777777" w:rsidR="00464B8C" w:rsidRPr="00BC712D" w:rsidRDefault="00464B8C" w:rsidP="004865B2">
      <w:pPr>
        <w:pStyle w:val="EPAM111Rus"/>
      </w:pPr>
      <w:r w:rsidRPr="00BC712D">
        <w:t>определение количества, номинальной стоимости, категории (типа) объявленных акций Общества и прав, предоставляемых этими акциями;</w:t>
      </w:r>
    </w:p>
    <w:p w14:paraId="35FADCAB" w14:textId="77777777" w:rsidR="00464B8C" w:rsidRPr="00BC712D" w:rsidRDefault="00464B8C" w:rsidP="004865B2">
      <w:pPr>
        <w:pStyle w:val="EPAM111Rus"/>
      </w:pPr>
      <w:bookmarkStart w:id="1018" w:name="_Ref114224113"/>
      <w:r w:rsidRPr="00BC712D">
        <w:t>увеличение уставного капитала Общества путем увеличения номинальной стоимости акций или путем размещения дополнительных акций;</w:t>
      </w:r>
      <w:bookmarkEnd w:id="1018"/>
    </w:p>
    <w:p w14:paraId="73F06E0D" w14:textId="77777777" w:rsidR="00464B8C" w:rsidRPr="00BC712D" w:rsidRDefault="00464B8C" w:rsidP="004865B2">
      <w:pPr>
        <w:pStyle w:val="EPAM111Rus"/>
      </w:pPr>
      <w:r w:rsidRPr="00BC712D">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9BAD212" w14:textId="77777777" w:rsidR="00464B8C" w:rsidRPr="00BC712D" w:rsidRDefault="00464B8C" w:rsidP="004865B2">
      <w:pPr>
        <w:pStyle w:val="EPAM111Rus"/>
      </w:pPr>
      <w:r w:rsidRPr="00BC712D">
        <w:t>выплата (объявление) дивидендов по результатам первого квартала, полугодия, девяти месяцев отчетного года;</w:t>
      </w:r>
    </w:p>
    <w:p w14:paraId="3F19E55D" w14:textId="77777777" w:rsidR="00464B8C" w:rsidRPr="00BC712D" w:rsidRDefault="00464B8C" w:rsidP="004865B2">
      <w:pPr>
        <w:pStyle w:val="EPAM111Rus"/>
      </w:pPr>
      <w:bookmarkStart w:id="1019" w:name="_Ref114224159"/>
      <w:r w:rsidRPr="00BC712D">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1019"/>
    </w:p>
    <w:p w14:paraId="5F80FF0B" w14:textId="77777777" w:rsidR="00464B8C" w:rsidRPr="00BC712D" w:rsidRDefault="00464B8C" w:rsidP="004865B2">
      <w:pPr>
        <w:pStyle w:val="EPAM111Rus"/>
      </w:pPr>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p>
    <w:p w14:paraId="72C5362A" w14:textId="77777777" w:rsidR="00464B8C" w:rsidRPr="00BC712D" w:rsidRDefault="00464B8C" w:rsidP="004865B2">
      <w:pPr>
        <w:pStyle w:val="EPAM111Rus"/>
      </w:pPr>
      <w:bookmarkStart w:id="1020" w:name="_Ref114224119"/>
      <w:r w:rsidRPr="00BC712D">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1020"/>
    </w:p>
    <w:p w14:paraId="12BBDC0D" w14:textId="77777777" w:rsidR="00464B8C" w:rsidRPr="00BC712D" w:rsidRDefault="00464B8C" w:rsidP="004865B2">
      <w:pPr>
        <w:pStyle w:val="EPAM111Rus"/>
      </w:pPr>
      <w:r w:rsidRPr="00BC712D">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p>
    <w:p w14:paraId="4BF59CB0" w14:textId="77777777" w:rsidR="00464B8C" w:rsidRPr="00BC712D" w:rsidRDefault="00464B8C" w:rsidP="004865B2">
      <w:pPr>
        <w:pStyle w:val="EPAM111Rus"/>
      </w:pPr>
      <w:bookmarkStart w:id="1021" w:name="_Ref113997430"/>
      <w:r w:rsidRPr="00BC712D">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1021"/>
    </w:p>
    <w:p w14:paraId="2888EE18" w14:textId="7E59B674" w:rsidR="00464B8C" w:rsidRPr="00BC712D" w:rsidRDefault="00464B8C" w:rsidP="004865B2">
      <w:pPr>
        <w:pStyle w:val="EPAM111Rus"/>
      </w:pPr>
      <w:r w:rsidRPr="00BC712D">
        <w:t>согласие на совершение сделок, связанных с отчуждением какого-либо объекта недвижимого имущества</w:t>
      </w:r>
      <w:r w:rsidR="002561E9">
        <w:t xml:space="preserve"> </w:t>
      </w:r>
      <w:r w:rsidR="002561E9" w:rsidRPr="001A607E">
        <w:t>(за исключением Специального имущества, которое не подлежит отчуждению)</w:t>
      </w:r>
      <w:r w:rsidRPr="00BC712D">
        <w:t>, в том числе сделок по внесению объекта недвижимого имущества в качестве вклада в уставные капиталы иных хозяйственных обществ;</w:t>
      </w:r>
    </w:p>
    <w:p w14:paraId="2822E69D" w14:textId="77777777" w:rsidR="00464B8C" w:rsidRPr="00BC712D" w:rsidRDefault="00464B8C" w:rsidP="004865B2">
      <w:pPr>
        <w:pStyle w:val="EPAM111Rus"/>
      </w:pPr>
      <w:r w:rsidRPr="00BC712D">
        <w:t>принятие решений об отказе Общества от права требования от Инвестора исполнения Инвестиционных обязательств;</w:t>
      </w:r>
    </w:p>
    <w:p w14:paraId="3D1AB94D" w14:textId="767F7A3A" w:rsidR="00AE0787" w:rsidRPr="00AE0787" w:rsidRDefault="00464B8C" w:rsidP="004865B2">
      <w:pPr>
        <w:pStyle w:val="EPAM111Rus"/>
      </w:pPr>
      <w:bookmarkStart w:id="1022" w:name="_Ref113997436"/>
      <w:r w:rsidRPr="00AE0787">
        <w:t>согласие на совершение сделок по предоставлению Обществом обеспечения исполнения обязательств третьих лиц</w:t>
      </w:r>
      <w:r w:rsidR="000D1C78" w:rsidRPr="006330A8">
        <w:t xml:space="preserve"> (</w:t>
      </w:r>
      <w:r w:rsidR="00AE0787" w:rsidRPr="00AE0787">
        <w:t xml:space="preserve">при этом в отношении сделок по выдаче Обществом поручительства и/или </w:t>
      </w:r>
      <w:r w:rsidR="00AE0787" w:rsidRPr="00B22750">
        <w:t xml:space="preserve">по выдаче Обществом независимой гарантии в любых суммах применяется ограничение, предусмотренное </w:t>
      </w:r>
      <w:r w:rsidR="00AE0787">
        <w:t>Акционерным соглашением</w:t>
      </w:r>
      <w:r w:rsidR="00AE0787" w:rsidRPr="00AE0787">
        <w:t>);</w:t>
      </w:r>
    </w:p>
    <w:p w14:paraId="3978F6FF" w14:textId="77777777" w:rsidR="00464B8C" w:rsidRDefault="00464B8C" w:rsidP="00EB3EE8">
      <w:pPr>
        <w:pStyle w:val="EPAM111Rus"/>
      </w:pPr>
      <w:bookmarkStart w:id="1023" w:name="_Ref114224127"/>
      <w:bookmarkEnd w:id="1022"/>
      <w:r w:rsidRPr="00BC712D">
        <w:t>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пункте 7.2 Акционерного соглашения;</w:t>
      </w:r>
      <w:bookmarkEnd w:id="1023"/>
    </w:p>
    <w:p w14:paraId="5C978BC2" w14:textId="478F7F0B" w:rsidR="00FA645D" w:rsidRPr="00BC712D" w:rsidRDefault="00FA645D" w:rsidP="004865B2">
      <w:pPr>
        <w:pStyle w:val="EPAM111Rus"/>
      </w:pPr>
      <w:r w:rsidRPr="00BC712D">
        <w:t>утверждение регистратора Общества и условий договора с ним, а та</w:t>
      </w:r>
      <w:r>
        <w:t>кже расторжение договора с ним;</w:t>
      </w:r>
    </w:p>
    <w:p w14:paraId="70A8591E" w14:textId="77777777" w:rsidR="00464B8C" w:rsidRPr="00BC712D" w:rsidRDefault="00464B8C" w:rsidP="004865B2">
      <w:pPr>
        <w:pStyle w:val="EPAM111Rus"/>
      </w:pPr>
      <w:bookmarkStart w:id="1024" w:name="_Ref116031203"/>
      <w:r w:rsidRPr="00BC712D">
        <w:t>утверждение внутренних документов, регулирующих деятельность органов Общества;</w:t>
      </w:r>
      <w:bookmarkEnd w:id="1024"/>
    </w:p>
    <w:p w14:paraId="056FD4DB" w14:textId="77777777" w:rsidR="00464B8C" w:rsidRPr="00BC712D" w:rsidRDefault="00464B8C" w:rsidP="004865B2">
      <w:pPr>
        <w:pStyle w:val="EPAM111Rus"/>
      </w:pPr>
      <w:bookmarkStart w:id="1025" w:name="_Ref114224237"/>
      <w:r w:rsidRPr="00BC712D">
        <w:t>принятие решения об участии Общества в финансово-промышленных группах, ассоциациях и иных объединениях коммерческих организаций;</w:t>
      </w:r>
      <w:bookmarkEnd w:id="1025"/>
    </w:p>
    <w:p w14:paraId="2E4579E6" w14:textId="77777777" w:rsidR="00464B8C" w:rsidRPr="00BC712D" w:rsidRDefault="00464B8C" w:rsidP="004865B2">
      <w:pPr>
        <w:pStyle w:val="EPAM111Rus"/>
      </w:pPr>
      <w:bookmarkStart w:id="1026" w:name="_Ref116304674"/>
      <w:r w:rsidRPr="00BC712D">
        <w:t>решение иных вопросов, предусмотренных настоящим Уставом или отнесенных Законом об АО к исключительной компетенции Общего собрания.</w:t>
      </w:r>
      <w:bookmarkEnd w:id="1015"/>
      <w:bookmarkEnd w:id="1026"/>
    </w:p>
    <w:p w14:paraId="3A624A11" w14:textId="1BF44BE5" w:rsidR="00464B8C" w:rsidRPr="00BC712D" w:rsidRDefault="00464B8C" w:rsidP="00BC712D">
      <w:pPr>
        <w:pStyle w:val="EPAM11RUS"/>
        <w:tabs>
          <w:tab w:val="clear" w:pos="567"/>
          <w:tab w:val="clear" w:pos="709"/>
        </w:tabs>
        <w:spacing w:before="120" w:after="120"/>
        <w:ind w:left="709" w:hanging="709"/>
      </w:pPr>
      <w:bookmarkStart w:id="1027" w:name="_DV_M340"/>
      <w:bookmarkStart w:id="1028" w:name="_DV_M341"/>
      <w:bookmarkEnd w:id="1027"/>
      <w:bookmarkEnd w:id="1028"/>
      <w:r w:rsidRPr="00BC712D">
        <w:t xml:space="preserve">Общее собрание не вправе рассматривать и принимать решения по вопросам, не отнесенным к его компетенции в соответствии с пунктом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E068AC">
        <w:t>15.4</w:t>
      </w:r>
      <w:r w:rsidRPr="00BC712D">
        <w:fldChar w:fldCharType="end"/>
      </w:r>
      <w:r w:rsidRPr="00BC712D">
        <w:t>.</w:t>
      </w:r>
    </w:p>
    <w:p w14:paraId="67C03C06" w14:textId="77777777" w:rsidR="00464B8C" w:rsidRPr="00BC712D" w:rsidRDefault="00464B8C" w:rsidP="00BC712D">
      <w:pPr>
        <w:pStyle w:val="EPAM11RUS"/>
        <w:tabs>
          <w:tab w:val="clear" w:pos="567"/>
          <w:tab w:val="clear" w:pos="709"/>
        </w:tabs>
        <w:spacing w:before="120" w:after="120"/>
        <w:ind w:left="709" w:hanging="709"/>
      </w:pPr>
      <w:bookmarkStart w:id="1029" w:name="_DV_M342"/>
      <w:bookmarkEnd w:id="1029"/>
      <w:r w:rsidRPr="00BC712D">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54CBA7D1" w14:textId="77777777" w:rsidR="00464B8C" w:rsidRPr="00BC712D" w:rsidRDefault="00464B8C" w:rsidP="00BC712D">
      <w:pPr>
        <w:pStyle w:val="EPAM11RUS"/>
        <w:tabs>
          <w:tab w:val="clear" w:pos="567"/>
          <w:tab w:val="clear" w:pos="709"/>
        </w:tabs>
        <w:spacing w:before="120" w:after="120"/>
        <w:ind w:left="709" w:hanging="709"/>
      </w:pPr>
      <w:bookmarkStart w:id="1030" w:name="_DV_M343"/>
      <w:bookmarkEnd w:id="1030"/>
      <w:r w:rsidRPr="00BC712D">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23F1DD83" w14:textId="77777777" w:rsidR="00464B8C" w:rsidRPr="00BC712D" w:rsidRDefault="00464B8C" w:rsidP="00BC712D">
      <w:pPr>
        <w:pStyle w:val="EPAM11RUS"/>
        <w:tabs>
          <w:tab w:val="clear" w:pos="567"/>
          <w:tab w:val="clear" w:pos="709"/>
        </w:tabs>
        <w:spacing w:before="120" w:after="120"/>
        <w:ind w:left="709" w:hanging="709"/>
      </w:pPr>
      <w:bookmarkStart w:id="1031" w:name="_DV_M344"/>
      <w:bookmarkStart w:id="1032" w:name="_DV_M345"/>
      <w:bookmarkStart w:id="1033" w:name="_DV_M346"/>
      <w:bookmarkEnd w:id="1031"/>
      <w:bookmarkEnd w:id="1032"/>
      <w:bookmarkEnd w:id="1033"/>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10CBA33D" w14:textId="0102D5AE" w:rsidR="00464B8C" w:rsidRPr="00BC712D" w:rsidRDefault="00464B8C" w:rsidP="00BC712D">
      <w:pPr>
        <w:pStyle w:val="EPAM11RUS"/>
        <w:tabs>
          <w:tab w:val="clear" w:pos="567"/>
          <w:tab w:val="clear" w:pos="709"/>
        </w:tabs>
        <w:spacing w:before="120" w:after="120"/>
        <w:ind w:left="709" w:hanging="709"/>
      </w:pPr>
      <w:r w:rsidRPr="00BC712D">
        <w:t xml:space="preserve">Решения Общего собрания по вопросам, предусмотренным пунктами </w:t>
      </w:r>
      <w:r w:rsidR="009219DD">
        <w:fldChar w:fldCharType="begin"/>
      </w:r>
      <w:r w:rsidR="009219DD">
        <w:instrText xml:space="preserve"> REF _Ref116666504 \r \h </w:instrText>
      </w:r>
      <w:r w:rsidR="009219DD">
        <w:fldChar w:fldCharType="separate"/>
      </w:r>
      <w:r w:rsidR="00E068AC">
        <w:t>15.4.1</w:t>
      </w:r>
      <w:r w:rsidR="009219DD">
        <w:fldChar w:fldCharType="end"/>
      </w:r>
      <w:r w:rsidR="009219DD">
        <w:t xml:space="preserve">, </w:t>
      </w:r>
      <w:r w:rsidR="00C21ED7">
        <w:rPr>
          <w:rFonts w:eastAsiaTheme="minorHAnsi"/>
        </w:rPr>
        <w:fldChar w:fldCharType="begin"/>
      </w:r>
      <w:r w:rsidR="00C21ED7">
        <w:instrText xml:space="preserve"> REF _Ref114224108 \r \h </w:instrText>
      </w:r>
      <w:r w:rsidR="00C21ED7">
        <w:rPr>
          <w:rFonts w:eastAsiaTheme="minorHAnsi"/>
        </w:rPr>
      </w:r>
      <w:r w:rsidR="00C21ED7">
        <w:rPr>
          <w:rFonts w:eastAsiaTheme="minorHAnsi"/>
        </w:rPr>
        <w:fldChar w:fldCharType="separate"/>
      </w:r>
      <w:r w:rsidR="00E068AC">
        <w:t>15.4.4</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E068AC">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E068AC">
        <w:rPr>
          <w:rFonts w:eastAsiaTheme="minorHAnsi"/>
        </w:rPr>
        <w:t>15.4.11</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_Ref113997430 \r \h </w:instrText>
      </w:r>
      <w:r w:rsidR="00C21ED7">
        <w:rPr>
          <w:rFonts w:eastAsiaTheme="minorHAnsi"/>
        </w:rPr>
      </w:r>
      <w:r w:rsidR="00C21ED7">
        <w:rPr>
          <w:rFonts w:eastAsiaTheme="minorHAnsi"/>
        </w:rPr>
        <w:fldChar w:fldCharType="separate"/>
      </w:r>
      <w:r w:rsidR="00E068AC">
        <w:rPr>
          <w:rFonts w:eastAsiaTheme="minorHAnsi"/>
        </w:rPr>
        <w:t>15.4.13</w:t>
      </w:r>
      <w:r w:rsidR="00C21ED7">
        <w:rPr>
          <w:rFonts w:eastAsiaTheme="minorHAnsi"/>
        </w:rPr>
        <w:fldChar w:fldCharType="end"/>
      </w:r>
      <w:r w:rsidRPr="00BC712D">
        <w:rPr>
          <w:rFonts w:eastAsiaTheme="minorHAnsi"/>
        </w:rPr>
        <w:t xml:space="preserve"> –</w:t>
      </w:r>
      <w:r w:rsidR="00277ABB">
        <w:rPr>
          <w:rFonts w:eastAsiaTheme="minorHAnsi"/>
        </w:rPr>
        <w:t xml:space="preserve"> </w:t>
      </w:r>
      <w:r w:rsidR="00277ABB">
        <w:rPr>
          <w:rFonts w:eastAsiaTheme="minorHAnsi"/>
        </w:rPr>
        <w:fldChar w:fldCharType="begin"/>
      </w:r>
      <w:r w:rsidR="00277ABB">
        <w:rPr>
          <w:rFonts w:eastAsiaTheme="minorHAnsi"/>
        </w:rPr>
        <w:instrText xml:space="preserve"> REF _Ref116031203 \r \h </w:instrText>
      </w:r>
      <w:r w:rsidR="00277ABB">
        <w:rPr>
          <w:rFonts w:eastAsiaTheme="minorHAnsi"/>
        </w:rPr>
      </w:r>
      <w:r w:rsidR="00277ABB">
        <w:rPr>
          <w:rFonts w:eastAsiaTheme="minorHAnsi"/>
        </w:rPr>
        <w:fldChar w:fldCharType="separate"/>
      </w:r>
      <w:r w:rsidR="00E068AC">
        <w:rPr>
          <w:rFonts w:eastAsiaTheme="minorHAnsi"/>
        </w:rPr>
        <w:t>15.4.19</w:t>
      </w:r>
      <w:r w:rsidR="00277ABB">
        <w:rPr>
          <w:rFonts w:eastAsiaTheme="minorHAnsi"/>
        </w:rPr>
        <w:fldChar w:fldCharType="end"/>
      </w:r>
      <w:r w:rsidRPr="00BC712D">
        <w:t xml:space="preserve">, </w:t>
      </w:r>
      <w:r w:rsidR="008D5744">
        <w:fldChar w:fldCharType="begin"/>
      </w:r>
      <w:r w:rsidR="008D5744">
        <w:instrText xml:space="preserve"> REF _Ref116304674 \r \h </w:instrText>
      </w:r>
      <w:r w:rsidR="008D5744">
        <w:fldChar w:fldCharType="separate"/>
      </w:r>
      <w:r w:rsidR="00E068AC">
        <w:t>15.4.21</w:t>
      </w:r>
      <w:r w:rsidR="008D5744">
        <w:fldChar w:fldCharType="end"/>
      </w:r>
      <w:r w:rsidR="008D5744">
        <w:t xml:space="preserve"> </w:t>
      </w:r>
      <w:r w:rsidRPr="00BC712D">
        <w:t xml:space="preserve">принимается единогласно всеми Акционерами. Решения по остальным вопросам, указанным в пункте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E068AC">
        <w:t>15.4</w:t>
      </w:r>
      <w:r w:rsidRPr="00BC712D">
        <w:fldChar w:fldCharType="end"/>
      </w:r>
      <w:r w:rsidRPr="00BC712D">
        <w:t xml:space="preserve">, принимаются простым большинством голосов Акционеров, принимающих участие в Общем собрании, если иное не установлено Законом об АО. </w:t>
      </w:r>
    </w:p>
    <w:p w14:paraId="6F421AEC" w14:textId="4FA41911" w:rsidR="00464B8C" w:rsidRPr="00BC712D" w:rsidRDefault="00464B8C" w:rsidP="00BC712D">
      <w:pPr>
        <w:pStyle w:val="EPAM11RUS"/>
        <w:tabs>
          <w:tab w:val="clear" w:pos="567"/>
          <w:tab w:val="clear" w:pos="709"/>
        </w:tabs>
        <w:spacing w:before="120" w:after="120"/>
        <w:ind w:left="709" w:hanging="709"/>
      </w:pPr>
      <w:r w:rsidRPr="00BC712D">
        <w:t xml:space="preserve">В случаях, предусмотренных Законом об АО, решения Общего собрания по соответствующим вопросам компетенции Общего собрания </w:t>
      </w:r>
      <w:r w:rsidRPr="00BC712D">
        <w:rPr>
          <w:rFonts w:eastAsiaTheme="minorHAnsi"/>
        </w:rPr>
        <w:t xml:space="preserve">принимаются Общим собранием только по предложению Совета директоров, в том числе указанным в пунктах </w:t>
      </w:r>
      <w:r w:rsidR="00C21ED7">
        <w:rPr>
          <w:rFonts w:eastAsiaTheme="minorHAnsi"/>
        </w:rPr>
        <w:fldChar w:fldCharType="begin"/>
      </w:r>
      <w:r w:rsidR="00C21ED7">
        <w:rPr>
          <w:rFonts w:eastAsiaTheme="minorHAnsi"/>
        </w:rPr>
        <w:instrText xml:space="preserve"> REF _Ref114224146 \r \h </w:instrText>
      </w:r>
      <w:r w:rsidR="00C21ED7">
        <w:rPr>
          <w:rFonts w:eastAsiaTheme="minorHAnsi"/>
        </w:rPr>
      </w:r>
      <w:r w:rsidR="00C21ED7">
        <w:rPr>
          <w:rFonts w:eastAsiaTheme="minorHAnsi"/>
        </w:rPr>
        <w:fldChar w:fldCharType="separate"/>
      </w:r>
      <w:r w:rsidR="00E068AC">
        <w:rPr>
          <w:rFonts w:eastAsiaTheme="minorHAnsi"/>
        </w:rPr>
        <w:t>15.4.2</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E068AC">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_Ref114224159 \r \h </w:instrText>
      </w:r>
      <w:r w:rsidR="00C21ED7">
        <w:rPr>
          <w:rFonts w:eastAsiaTheme="minorHAnsi"/>
        </w:rPr>
      </w:r>
      <w:r w:rsidR="00C21ED7">
        <w:rPr>
          <w:rFonts w:eastAsiaTheme="minorHAnsi"/>
        </w:rPr>
        <w:fldChar w:fldCharType="separate"/>
      </w:r>
      <w:r w:rsidR="00E068AC">
        <w:rPr>
          <w:rFonts w:eastAsiaTheme="minorHAnsi"/>
        </w:rPr>
        <w:t>15.4.9</w:t>
      </w:r>
      <w:r w:rsidR="00C21ED7">
        <w:rPr>
          <w:rFonts w:eastAsiaTheme="minorHAnsi"/>
        </w:rPr>
        <w:fldChar w:fldCharType="end"/>
      </w:r>
      <w:r w:rsidRPr="00BC712D">
        <w:rPr>
          <w:rFonts w:eastAsiaTheme="minorHAnsi"/>
        </w:rPr>
        <w:t xml:space="preserve"> –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E068AC">
        <w:rPr>
          <w:rFonts w:eastAsiaTheme="minorHAnsi"/>
        </w:rPr>
        <w:t>15.4.11</w:t>
      </w:r>
      <w:r w:rsidR="00C21ED7">
        <w:rPr>
          <w:rFonts w:eastAsiaTheme="minorHAnsi"/>
        </w:rPr>
        <w:fldChar w:fldCharType="end"/>
      </w:r>
      <w:r w:rsidRPr="00BC712D">
        <w:rPr>
          <w:rFonts w:eastAsiaTheme="minorHAnsi"/>
        </w:rPr>
        <w:t>.</w:t>
      </w:r>
    </w:p>
    <w:p w14:paraId="560FBFAD" w14:textId="77777777" w:rsidR="00464B8C" w:rsidRPr="00BC712D" w:rsidRDefault="00464B8C" w:rsidP="00BC712D">
      <w:pPr>
        <w:pStyle w:val="EPAM11RUS"/>
        <w:tabs>
          <w:tab w:val="clear" w:pos="567"/>
          <w:tab w:val="clear" w:pos="709"/>
        </w:tabs>
        <w:spacing w:before="120" w:after="120"/>
        <w:ind w:left="709" w:hanging="709"/>
      </w:pPr>
      <w:r w:rsidRPr="00BC712D">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1034" w:name="_DV_C367"/>
      <w:r w:rsidRPr="00BC712D">
        <w:t>.</w:t>
      </w:r>
      <w:bookmarkEnd w:id="1034"/>
    </w:p>
    <w:p w14:paraId="35393813"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1035" w:name="_DV_M350"/>
      <w:bookmarkEnd w:id="1035"/>
      <w:r w:rsidRPr="00BC712D">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BC712D">
        <w:t>за исключением случаев, если при принятии решения, не включенного в повестку дня Общего собрания, или при изменении повестки дня Общего собрания присутствовали все Акционеры</w:t>
      </w:r>
      <w:r w:rsidRPr="00BC712D">
        <w:rPr>
          <w:rFonts w:eastAsia="Times New Roman"/>
        </w:rPr>
        <w:t>.</w:t>
      </w:r>
    </w:p>
    <w:p w14:paraId="6F28FDC7"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1036" w:name="_DV_M351"/>
      <w:bookmarkStart w:id="1037" w:name="_DV_M352"/>
      <w:bookmarkStart w:id="1038" w:name="_Ref92914393"/>
      <w:bookmarkEnd w:id="1036"/>
      <w:bookmarkEnd w:id="1037"/>
      <w:r w:rsidRPr="00BC712D">
        <w:rPr>
          <w:rFonts w:eastAsia="Times New Roman"/>
        </w:rPr>
        <w:t xml:space="preserve">Список лиц, имеющих право на участие в Общем собрании, </w:t>
      </w:r>
      <w:bookmarkStart w:id="1039" w:name="_DV_C370"/>
      <w:r w:rsidRPr="00BC712D">
        <w:rPr>
          <w:rFonts w:eastAsia="Times New Roman"/>
        </w:rPr>
        <w:t xml:space="preserve">составляется </w:t>
      </w:r>
      <w:r w:rsidRPr="00BC712D">
        <w:t>в соответствии с правилами законодательства Российской Федерации о ценных бумагах для</w:t>
      </w:r>
      <w:bookmarkStart w:id="1040" w:name="_DV_M354"/>
      <w:bookmarkEnd w:id="1039"/>
      <w:bookmarkEnd w:id="1040"/>
      <w:r w:rsidRPr="00BC712D">
        <w:rPr>
          <w:rFonts w:eastAsia="Times New Roman"/>
        </w:rPr>
        <w:t xml:space="preserve"> составления списка лиц, </w:t>
      </w:r>
      <w:bookmarkStart w:id="1041" w:name="_DV_C372"/>
      <w:r w:rsidRPr="00BC712D">
        <w:t>осуществляющих права по ценным бумагам. Дата, на которую определяются (фиксируются) лица, имеющие</w:t>
      </w:r>
      <w:bookmarkStart w:id="1042" w:name="_DV_M355"/>
      <w:bookmarkEnd w:id="1041"/>
      <w:bookmarkEnd w:id="1042"/>
      <w:r w:rsidRPr="00BC712D">
        <w:rPr>
          <w:rFonts w:eastAsia="Times New Roman"/>
        </w:rPr>
        <w:t xml:space="preserve"> право на участие в Общем собрании, не может быть установлена ранее </w:t>
      </w:r>
      <w:bookmarkStart w:id="1043" w:name="_DV_C373"/>
      <w:r w:rsidRPr="00BC712D">
        <w:t xml:space="preserve">чем через 10 (десять) дней с </w:t>
      </w:r>
      <w:bookmarkStart w:id="1044" w:name="_DV_M356"/>
      <w:bookmarkEnd w:id="1043"/>
      <w:bookmarkEnd w:id="1044"/>
      <w:r w:rsidRPr="00BC712D">
        <w:rPr>
          <w:rFonts w:eastAsia="Times New Roman"/>
        </w:rPr>
        <w:t xml:space="preserve">даты принятия решения о проведении Общего собрания </w:t>
      </w:r>
      <w:bookmarkStart w:id="1045" w:name="_DV_C375"/>
      <w:r w:rsidRPr="00BC712D">
        <w:t>и более чем за 25 (двадцать пять) дней до даты проведения Общего собрания</w:t>
      </w:r>
      <w:bookmarkEnd w:id="1045"/>
      <w:r w:rsidRPr="00BC712D">
        <w:rPr>
          <w:rFonts w:eastAsia="Times New Roman"/>
        </w:rPr>
        <w:t>, если иной срок не предусмотрен Законом об АО.</w:t>
      </w:r>
      <w:bookmarkEnd w:id="1038"/>
    </w:p>
    <w:p w14:paraId="129CA312" w14:textId="0C7B0C9F" w:rsidR="00464B8C" w:rsidRPr="00BC712D" w:rsidRDefault="00464B8C" w:rsidP="00BC712D">
      <w:pPr>
        <w:pStyle w:val="EPAM11RUS"/>
        <w:tabs>
          <w:tab w:val="clear" w:pos="567"/>
          <w:tab w:val="clear" w:pos="709"/>
        </w:tabs>
        <w:spacing w:before="120" w:after="120"/>
        <w:ind w:left="709" w:hanging="709"/>
      </w:pPr>
      <w:bookmarkStart w:id="1046" w:name="_DV_M358"/>
      <w:bookmarkStart w:id="1047" w:name="_Ref476045082"/>
      <w:bookmarkStart w:id="1048" w:name="_Ref93260291"/>
      <w:bookmarkStart w:id="1049" w:name="_Ref93260945"/>
      <w:bookmarkEnd w:id="1046"/>
      <w:r w:rsidRPr="00BC712D">
        <w:t xml:space="preserve">Сообщение о проведении Общего собрания должно быть сделано не позднее, чем за </w:t>
      </w:r>
      <w:bookmarkStart w:id="1050" w:name="_DV_C376"/>
      <w:r w:rsidRPr="00BC712D">
        <w:t xml:space="preserve">21 (двадцать один) </w:t>
      </w:r>
      <w:bookmarkEnd w:id="1050"/>
      <w:r w:rsidRPr="00BC712D">
        <w:t>день до даты его проведения, если иной срок не предусмотрен Законом об АО.</w:t>
      </w:r>
      <w:bookmarkEnd w:id="1047"/>
      <w:r w:rsidRPr="00BC712D">
        <w:t xml:space="preserve"> </w:t>
      </w:r>
      <w:bookmarkEnd w:id="1048"/>
      <w:r w:rsidRPr="00BC712D">
        <w:t xml:space="preserve">При несоблюдении срока направления сообщения о проведении Общего собрания, установленного настоящим пунктом </w:t>
      </w:r>
      <w:r w:rsidRPr="00BC712D">
        <w:fldChar w:fldCharType="begin"/>
      </w:r>
      <w:r w:rsidRPr="00BC712D">
        <w:instrText xml:space="preserve"> REF _Ref93260291 \r \h  \* MERGEFORMAT </w:instrText>
      </w:r>
      <w:r w:rsidRPr="00BC712D">
        <w:fldChar w:fldCharType="separate"/>
      </w:r>
      <w:r w:rsidR="00E068AC">
        <w:t>15.14</w:t>
      </w:r>
      <w:r w:rsidRPr="00BC712D">
        <w:fldChar w:fldCharType="end"/>
      </w:r>
      <w:r w:rsidRPr="00BC712D">
        <w:t>, Общее собрание признается правомочным, если в нем участвуют все Акционеры.</w:t>
      </w:r>
      <w:bookmarkEnd w:id="1049"/>
    </w:p>
    <w:p w14:paraId="1E28B30C" w14:textId="20B3678D" w:rsidR="00464B8C" w:rsidRPr="00BC712D" w:rsidRDefault="00464B8C" w:rsidP="00BC712D">
      <w:pPr>
        <w:pStyle w:val="EPAM11RUS"/>
        <w:tabs>
          <w:tab w:val="clear" w:pos="567"/>
          <w:tab w:val="clear" w:pos="709"/>
        </w:tabs>
        <w:spacing w:before="120" w:after="120"/>
        <w:ind w:left="709" w:hanging="709"/>
      </w:pPr>
      <w:bookmarkStart w:id="1051" w:name="_DV_M361"/>
      <w:bookmarkEnd w:id="1051"/>
      <w:r w:rsidRPr="00BC712D">
        <w:t xml:space="preserve">В указанный в пункте </w:t>
      </w:r>
      <w:r w:rsidRPr="00BC712D">
        <w:fldChar w:fldCharType="begin"/>
      </w:r>
      <w:r w:rsidRPr="00BC712D">
        <w:instrText xml:space="preserve"> REF _Ref93260945 \r \h  \* MERGEFORMAT </w:instrText>
      </w:r>
      <w:r w:rsidRPr="00BC712D">
        <w:fldChar w:fldCharType="separate"/>
      </w:r>
      <w:r w:rsidR="00E068AC">
        <w:t>15.14</w:t>
      </w:r>
      <w:r w:rsidRPr="00BC712D">
        <w:fldChar w:fldCharType="end"/>
      </w:r>
      <w:r w:rsidRPr="00BC712D">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1052" w:name="_DV_M362"/>
      <w:bookmarkEnd w:id="1052"/>
      <w:r w:rsidRPr="00BC712D">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1053" w:name="_DV_M363"/>
      <w:bookmarkEnd w:id="1053"/>
      <w:r w:rsidRPr="00BC712D">
        <w:t xml:space="preserve"> </w:t>
      </w:r>
    </w:p>
    <w:p w14:paraId="1A698E1B" w14:textId="223CF84D" w:rsidR="00464B8C" w:rsidRPr="00BC712D" w:rsidRDefault="00464B8C" w:rsidP="00BC712D">
      <w:pPr>
        <w:pStyle w:val="EPAM11RUS"/>
        <w:tabs>
          <w:tab w:val="clear" w:pos="567"/>
          <w:tab w:val="clear" w:pos="709"/>
        </w:tabs>
        <w:spacing w:before="120" w:after="120"/>
        <w:ind w:left="709" w:hanging="709"/>
      </w:pPr>
      <w:bookmarkStart w:id="1054" w:name="_DV_M364"/>
      <w:bookmarkStart w:id="1055" w:name="_DV_M365"/>
      <w:bookmarkStart w:id="1056" w:name="_DV_M366"/>
      <w:bookmarkStart w:id="1057" w:name="_DV_M367"/>
      <w:bookmarkStart w:id="1058" w:name="_DV_M368"/>
      <w:bookmarkStart w:id="1059" w:name="_DV_M370"/>
      <w:bookmarkStart w:id="1060" w:name="_DV_M371"/>
      <w:bookmarkStart w:id="1061" w:name="_DV_M373"/>
      <w:bookmarkStart w:id="1062" w:name="_DV_M374"/>
      <w:bookmarkStart w:id="1063" w:name="_Ref113472406"/>
      <w:bookmarkEnd w:id="1054"/>
      <w:bookmarkEnd w:id="1055"/>
      <w:bookmarkEnd w:id="1056"/>
      <w:bookmarkEnd w:id="1057"/>
      <w:bookmarkEnd w:id="1058"/>
      <w:bookmarkEnd w:id="1059"/>
      <w:bookmarkEnd w:id="1060"/>
      <w:bookmarkEnd w:id="1061"/>
      <w:bookmarkEnd w:id="1062"/>
      <w:r w:rsidRPr="00BC712D">
        <w:t>Решение Общего собрания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 проведения заочного голосования с использованием бюллетеней. В Обществе допускается заполнение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sidRPr="00BC712D">
        <w:rPr>
          <w:b/>
        </w:rPr>
        <w:t>Электронный бюллетень</w:t>
      </w:r>
      <w:r w:rsidRPr="00BC712D">
        <w:t>»). Заполнение Электронного бюллетеня может осуществляться Акционерами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1063"/>
    </w:p>
    <w:p w14:paraId="5E7D64DE"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0B93884C" w14:textId="77777777" w:rsidR="00464B8C" w:rsidRPr="00BC712D" w:rsidRDefault="00464B8C" w:rsidP="00BC712D">
      <w:pPr>
        <w:pStyle w:val="EPAM11RUS"/>
        <w:tabs>
          <w:tab w:val="clear" w:pos="567"/>
          <w:tab w:val="clear" w:pos="709"/>
        </w:tabs>
        <w:spacing w:before="120" w:after="120"/>
        <w:ind w:left="709" w:hanging="709"/>
      </w:pPr>
      <w:bookmarkStart w:id="1064" w:name="_DV_M375"/>
      <w:bookmarkStart w:id="1065" w:name="_DV_M377"/>
      <w:bookmarkStart w:id="1066" w:name="_DV_M378"/>
      <w:bookmarkEnd w:id="1064"/>
      <w:bookmarkEnd w:id="1065"/>
      <w:bookmarkEnd w:id="1066"/>
      <w:r w:rsidRPr="00BC712D">
        <w:t>Протокол Общего собрания 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1067" w:name="_DV_M379"/>
      <w:bookmarkStart w:id="1068" w:name="_DV_M380"/>
      <w:bookmarkStart w:id="1069" w:name="_DV_M381"/>
      <w:bookmarkStart w:id="1070" w:name="_DV_M382"/>
      <w:bookmarkStart w:id="1071" w:name="_DV_M383"/>
      <w:bookmarkStart w:id="1072" w:name="_DV_C389"/>
      <w:bookmarkEnd w:id="1067"/>
      <w:bookmarkEnd w:id="1068"/>
      <w:bookmarkEnd w:id="1069"/>
      <w:bookmarkEnd w:id="1070"/>
      <w:bookmarkEnd w:id="1071"/>
    </w:p>
    <w:p w14:paraId="35E07173" w14:textId="77777777" w:rsidR="00464B8C" w:rsidRPr="00BC712D" w:rsidRDefault="00464B8C" w:rsidP="00BC712D">
      <w:pPr>
        <w:pStyle w:val="EPAM11RUS"/>
        <w:tabs>
          <w:tab w:val="clear" w:pos="567"/>
          <w:tab w:val="clear" w:pos="709"/>
        </w:tabs>
        <w:spacing w:before="120" w:after="120"/>
        <w:ind w:left="709" w:hanging="709"/>
      </w:pPr>
      <w:bookmarkStart w:id="1073" w:name="_DV_M385"/>
      <w:bookmarkEnd w:id="1072"/>
      <w:bookmarkEnd w:id="1073"/>
      <w:r w:rsidRPr="00BC712D">
        <w:t>В протоколе Общего собрания указываются:</w:t>
      </w:r>
    </w:p>
    <w:p w14:paraId="7E6D1833" w14:textId="77777777" w:rsidR="00464B8C" w:rsidRPr="00BC712D" w:rsidRDefault="00464B8C" w:rsidP="00EB3EE8">
      <w:pPr>
        <w:pStyle w:val="EPAM111Rus"/>
      </w:pPr>
      <w:r w:rsidRPr="00BC712D">
        <w:t>место и время проведения Общего собрания;</w:t>
      </w:r>
    </w:p>
    <w:p w14:paraId="3A464B0C" w14:textId="77777777" w:rsidR="00464B8C" w:rsidRPr="00BC712D" w:rsidRDefault="00464B8C" w:rsidP="004865B2">
      <w:pPr>
        <w:pStyle w:val="EPAM111Rus"/>
      </w:pPr>
      <w:r w:rsidRPr="00BC712D">
        <w:t>общее количество голосов, которыми обладают Акционеры – владельцы голосующих акций Общества;</w:t>
      </w:r>
    </w:p>
    <w:p w14:paraId="35B9E234" w14:textId="77777777" w:rsidR="00464B8C" w:rsidRPr="00BC712D" w:rsidRDefault="00464B8C" w:rsidP="004865B2">
      <w:pPr>
        <w:pStyle w:val="EPAM111Rus"/>
      </w:pPr>
      <w:r w:rsidRPr="00BC712D">
        <w:t>количество голосов, которыми обладают Акционеры, принимающие участие в Общем собрании;</w:t>
      </w:r>
    </w:p>
    <w:p w14:paraId="3727AC60" w14:textId="77777777" w:rsidR="00464B8C" w:rsidRPr="00BC712D" w:rsidRDefault="00464B8C" w:rsidP="004865B2">
      <w:pPr>
        <w:pStyle w:val="EPAM111Rus"/>
      </w:pPr>
      <w:r w:rsidRPr="00BC712D">
        <w:t xml:space="preserve">председатель и секретарь Общего собрания, повестка дня </w:t>
      </w:r>
      <w:bookmarkStart w:id="1074" w:name="_DV_C388"/>
      <w:r w:rsidRPr="00BC712D">
        <w:t>Общего собрания.</w:t>
      </w:r>
      <w:bookmarkEnd w:id="1074"/>
    </w:p>
    <w:p w14:paraId="080C9D4B" w14:textId="77777777" w:rsidR="00464B8C" w:rsidRPr="00BC712D" w:rsidRDefault="00464B8C" w:rsidP="00BC712D">
      <w:pPr>
        <w:pStyle w:val="EPAM11RUS"/>
        <w:tabs>
          <w:tab w:val="clear" w:pos="567"/>
          <w:tab w:val="clear" w:pos="709"/>
        </w:tabs>
        <w:spacing w:before="120" w:after="120"/>
        <w:ind w:left="709" w:hanging="709"/>
      </w:pPr>
      <w:r w:rsidRPr="00BC712D">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1075" w:name="_DV_C395"/>
    </w:p>
    <w:p w14:paraId="66FB057C" w14:textId="4574D1E1" w:rsidR="00464B8C" w:rsidRPr="00BC712D" w:rsidRDefault="00464B8C" w:rsidP="00BC712D">
      <w:pPr>
        <w:pStyle w:val="EPAM11RUS"/>
        <w:tabs>
          <w:tab w:val="clear" w:pos="567"/>
          <w:tab w:val="clear" w:pos="709"/>
        </w:tabs>
        <w:spacing w:before="120" w:after="120"/>
        <w:ind w:left="709" w:hanging="709"/>
      </w:pPr>
      <w:bookmarkStart w:id="1076" w:name="_DV_C396"/>
      <w:bookmarkEnd w:id="1075"/>
      <w:r w:rsidRPr="00BC712D">
        <w:t>Принятие Общим собранием решения</w:t>
      </w:r>
      <w:r w:rsidR="008E5730">
        <w:t xml:space="preserve"> на заседании</w:t>
      </w:r>
      <w:r w:rsidRPr="00BC712D">
        <w:t xml:space="preserve"> и состав Акционеров,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470E4B93"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1077" w:name="_DV_C397"/>
      <w:bookmarkEnd w:id="1076"/>
      <w:r w:rsidRPr="00BC712D">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0A7624F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78" w:name="_Ref481492898"/>
      <w:bookmarkStart w:id="1079" w:name="_Toc92926563"/>
      <w:bookmarkStart w:id="1080" w:name="_Toc114147067"/>
      <w:bookmarkStart w:id="1081" w:name="_Toc114225697"/>
      <w:bookmarkStart w:id="1082" w:name="_Toc115453310"/>
      <w:bookmarkStart w:id="1083" w:name="_Toc116930200"/>
      <w:bookmarkStart w:id="1084" w:name="_Toc120541084"/>
      <w:bookmarkStart w:id="1085" w:name="_Toc120547830"/>
      <w:bookmarkEnd w:id="1077"/>
      <w:r w:rsidRPr="00BC712D">
        <w:rPr>
          <w:lang w:val="ru-RU"/>
        </w:rPr>
        <w:t>СОВЕТ ДИРЕКТОРОВ</w:t>
      </w:r>
      <w:bookmarkEnd w:id="1078"/>
      <w:bookmarkEnd w:id="1079"/>
      <w:bookmarkEnd w:id="1080"/>
      <w:bookmarkEnd w:id="1081"/>
      <w:bookmarkEnd w:id="1082"/>
      <w:bookmarkEnd w:id="1083"/>
      <w:bookmarkEnd w:id="1084"/>
      <w:bookmarkEnd w:id="1085"/>
    </w:p>
    <w:p w14:paraId="7174D40C" w14:textId="77777777" w:rsidR="00464B8C" w:rsidRPr="00BC712D" w:rsidRDefault="00464B8C" w:rsidP="00BC712D">
      <w:pPr>
        <w:pStyle w:val="EPAM11RUS"/>
        <w:tabs>
          <w:tab w:val="clear" w:pos="567"/>
          <w:tab w:val="clear" w:pos="709"/>
        </w:tabs>
        <w:spacing w:before="120" w:after="120"/>
        <w:ind w:left="709" w:hanging="709"/>
      </w:pPr>
      <w:bookmarkStart w:id="1086" w:name="_Ref108624010"/>
      <w:r w:rsidRPr="00BC712D">
        <w:t xml:space="preserve">Совет директоров осуществляет общее руководство деятельностью Общества, за </w:t>
      </w:r>
      <w:r w:rsidRPr="00BC712D">
        <w:rPr>
          <w:rFonts w:eastAsiaTheme="minorHAnsi"/>
        </w:rPr>
        <w:t>исключением</w:t>
      </w:r>
      <w:r w:rsidRPr="00BC712D">
        <w:t xml:space="preserve"> решения вопросов, отнесенных к компетенции Общего собрания.</w:t>
      </w:r>
      <w:bookmarkEnd w:id="1086"/>
    </w:p>
    <w:p w14:paraId="29F7B2AB" w14:textId="77777777" w:rsidR="00464B8C" w:rsidRPr="00BC712D" w:rsidRDefault="00464B8C" w:rsidP="00BC712D">
      <w:pPr>
        <w:pStyle w:val="EPAM11RUS"/>
        <w:tabs>
          <w:tab w:val="clear" w:pos="567"/>
          <w:tab w:val="clear" w:pos="709"/>
        </w:tabs>
        <w:spacing w:before="120" w:after="120"/>
        <w:ind w:left="709" w:hanging="709"/>
      </w:pPr>
      <w:bookmarkStart w:id="1087" w:name="_Ref113223291"/>
      <w:r w:rsidRPr="00BC712D">
        <w:t>Совет директоров Общества состоит из 6 (шести) членов, которые избираются Общим собранием.</w:t>
      </w:r>
    </w:p>
    <w:p w14:paraId="1E8E099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Кандидат</w:t>
      </w:r>
      <w:r w:rsidRPr="00BC712D">
        <w:t xml:space="preserve"> на должность члена Совета директоров должен соответствовать следующим квалификационным требованиям:</w:t>
      </w:r>
    </w:p>
    <w:p w14:paraId="4A129390" w14:textId="77777777" w:rsidR="00464B8C" w:rsidRPr="00BC712D" w:rsidRDefault="00464B8C" w:rsidP="004865B2">
      <w:pPr>
        <w:pStyle w:val="EPAM111Rus"/>
      </w:pPr>
      <w:r w:rsidRPr="00BC712D">
        <w:t>наличие высшего образования;</w:t>
      </w:r>
    </w:p>
    <w:p w14:paraId="45B3CD82" w14:textId="77777777" w:rsidR="00464B8C" w:rsidRPr="00BC712D" w:rsidRDefault="00464B8C" w:rsidP="004865B2">
      <w:pPr>
        <w:pStyle w:val="EPAM111Rus"/>
      </w:pPr>
      <w:r w:rsidRPr="00BC712D">
        <w:t>наличие опыта управленческой работы не менее 3 (трех) лет;</w:t>
      </w:r>
    </w:p>
    <w:p w14:paraId="1DDFD809" w14:textId="77777777" w:rsidR="00464B8C" w:rsidRPr="00BC712D" w:rsidRDefault="00464B8C" w:rsidP="004865B2">
      <w:pPr>
        <w:pStyle w:val="EPAM111Rus"/>
      </w:pPr>
      <w:r w:rsidRPr="00BC712D">
        <w:t>отсутствие непогашенной судимости;</w:t>
      </w:r>
    </w:p>
    <w:p w14:paraId="2F6F82A6" w14:textId="77777777" w:rsidR="00464B8C" w:rsidRPr="00BC712D" w:rsidRDefault="00464B8C" w:rsidP="004865B2">
      <w:pPr>
        <w:pStyle w:val="EPAM111Rus"/>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63F3E8AE" w14:textId="77777777" w:rsidR="00464B8C" w:rsidRPr="00BC712D" w:rsidRDefault="00464B8C" w:rsidP="004865B2">
      <w:pPr>
        <w:pStyle w:val="EPAM111Rus"/>
      </w:pPr>
      <w:r w:rsidRPr="00BC712D">
        <w:t>отсутствие возбужденного производства по делу о банкротстве кандидата.</w:t>
      </w:r>
    </w:p>
    <w:p w14:paraId="1F3234E7" w14:textId="77777777" w:rsidR="00464B8C" w:rsidRPr="00BC712D" w:rsidRDefault="00464B8C" w:rsidP="00BC712D">
      <w:pPr>
        <w:pStyle w:val="EPAM11RUS"/>
        <w:tabs>
          <w:tab w:val="clear" w:pos="567"/>
          <w:tab w:val="clear" w:pos="709"/>
        </w:tabs>
        <w:spacing w:before="120" w:after="120"/>
        <w:ind w:left="709" w:hanging="709"/>
      </w:pPr>
      <w:r w:rsidRPr="00BC712D">
        <w:t>Избранным в состав Совета директоров считается каждый кандидат, за избрание которого Акционеры проголосовали единогласно.</w:t>
      </w:r>
    </w:p>
    <w:p w14:paraId="642445A7" w14:textId="77777777" w:rsidR="00464B8C" w:rsidRPr="00BC712D" w:rsidRDefault="00464B8C" w:rsidP="00BC712D">
      <w:pPr>
        <w:pStyle w:val="EPAM11RUS"/>
        <w:tabs>
          <w:tab w:val="clear" w:pos="567"/>
          <w:tab w:val="clear" w:pos="709"/>
        </w:tabs>
        <w:spacing w:before="120" w:after="120"/>
        <w:ind w:left="709" w:hanging="709"/>
      </w:pPr>
      <w:r w:rsidRPr="00BC712D">
        <w:rPr>
          <w:rFonts w:eastAsia="Calibri"/>
        </w:rPr>
        <w:t>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rsidRPr="00BC712D">
        <w:t>.</w:t>
      </w:r>
    </w:p>
    <w:p w14:paraId="5E90F94C" w14:textId="79DE0D80" w:rsidR="00464B8C" w:rsidRPr="00BC712D" w:rsidRDefault="00464B8C" w:rsidP="00BC712D">
      <w:pPr>
        <w:pStyle w:val="EPAM11RUS"/>
        <w:tabs>
          <w:tab w:val="clear" w:pos="567"/>
          <w:tab w:val="clear" w:pos="709"/>
        </w:tabs>
        <w:spacing w:before="120" w:after="120"/>
        <w:ind w:left="709" w:hanging="709"/>
      </w:pPr>
      <w:r w:rsidRPr="00BC712D">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BC712D">
        <w:fldChar w:fldCharType="begin"/>
      </w:r>
      <w:r w:rsidRPr="00BC712D">
        <w:instrText xml:space="preserve"> REF _Ref92720938 \r \h  \* MERGEFORMAT </w:instrText>
      </w:r>
      <w:r w:rsidRPr="00BC712D">
        <w:fldChar w:fldCharType="separate"/>
      </w:r>
      <w:r w:rsidR="00E068AC">
        <w:t>15.1</w:t>
      </w:r>
      <w:r w:rsidRPr="00BC712D">
        <w:fldChar w:fldCharType="end"/>
      </w:r>
      <w:r w:rsidRPr="00BC712D">
        <w:t xml:space="preserve">, полномочия Совета директоров прекращаются, за исключением полномочий по подготовке, созыву и проведению годового Общего собрания, если иное не предусмотрено решением Общего собрания об избрании Совета директоров. </w:t>
      </w:r>
    </w:p>
    <w:p w14:paraId="7AB8CC72"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Совета директоров относятся следующие вопросы:</w:t>
      </w:r>
      <w:bookmarkEnd w:id="1087"/>
    </w:p>
    <w:p w14:paraId="1E882A93" w14:textId="77777777" w:rsidR="00464B8C" w:rsidRPr="00BC712D" w:rsidRDefault="00464B8C" w:rsidP="00EB3EE8">
      <w:pPr>
        <w:pStyle w:val="EPAM111Rus"/>
      </w:pPr>
      <w:bookmarkStart w:id="1088" w:name="_Ref114224255"/>
      <w:r w:rsidRPr="00BC712D">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1088"/>
    </w:p>
    <w:p w14:paraId="68D6184D" w14:textId="77777777" w:rsidR="00464B8C" w:rsidRPr="00BC712D" w:rsidRDefault="00464B8C" w:rsidP="00EB3EE8">
      <w:pPr>
        <w:pStyle w:val="EPAM111Rus"/>
      </w:pPr>
      <w:r w:rsidRPr="00BC712D">
        <w:t>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(с учетом лимитов, предусмотренных пунктом 3.4.11 Акционерного соглашения), а также 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p>
    <w:p w14:paraId="786F2613" w14:textId="77777777" w:rsidR="00464B8C" w:rsidRPr="00BC712D" w:rsidRDefault="00464B8C" w:rsidP="004865B2">
      <w:pPr>
        <w:pStyle w:val="EPAM111Rus"/>
      </w:pPr>
      <w:r w:rsidRPr="00BC712D">
        <w:t xml:space="preserve">утверждение аудитора Общества, определение размера оплаты услуг аудитора; </w:t>
      </w:r>
    </w:p>
    <w:p w14:paraId="5B149A84" w14:textId="77777777" w:rsidR="00464B8C" w:rsidRPr="00BC712D" w:rsidRDefault="00464B8C" w:rsidP="004865B2">
      <w:pPr>
        <w:pStyle w:val="EPAM111Rus"/>
      </w:pPr>
      <w:r w:rsidRPr="00BC712D">
        <w:t>утверждение годового отчета, годовой бухгалтерской (финансовой) отчетности Общества;</w:t>
      </w:r>
    </w:p>
    <w:p w14:paraId="40789E48" w14:textId="77777777" w:rsidR="00464B8C" w:rsidRPr="00BC712D" w:rsidRDefault="00464B8C" w:rsidP="004865B2">
      <w:pPr>
        <w:pStyle w:val="EPAM111Rus"/>
      </w:pPr>
      <w:bookmarkStart w:id="1089" w:name="_Ref114224261"/>
      <w:r w:rsidRPr="00BC712D">
        <w:t>дробление и консолидация акций Общества;</w:t>
      </w:r>
      <w:bookmarkEnd w:id="1089"/>
    </w:p>
    <w:p w14:paraId="6E5D124F" w14:textId="77777777" w:rsidR="00464B8C" w:rsidRPr="00BC712D" w:rsidRDefault="00464B8C" w:rsidP="004865B2">
      <w:pPr>
        <w:pStyle w:val="EPAM111Rus"/>
      </w:pPr>
      <w:bookmarkStart w:id="1090" w:name="_Ref114224266"/>
      <w:r w:rsidRPr="00BC712D">
        <w:t>приобретение Обществом размещенных акций Общества, облигаций и иных ценных бумаг;</w:t>
      </w:r>
      <w:bookmarkEnd w:id="1090"/>
    </w:p>
    <w:p w14:paraId="03945EF5" w14:textId="77777777" w:rsidR="00464B8C" w:rsidRPr="00BC712D" w:rsidRDefault="00464B8C" w:rsidP="004865B2">
      <w:pPr>
        <w:pStyle w:val="EPAM111Rus"/>
      </w:pPr>
      <w:r w:rsidRPr="00BC712D">
        <w:t>определение приоритетных направлений деятельности Общества;</w:t>
      </w:r>
    </w:p>
    <w:p w14:paraId="6E0B9306" w14:textId="77777777" w:rsidR="00464B8C" w:rsidRPr="00BC712D" w:rsidRDefault="00464B8C" w:rsidP="004865B2">
      <w:pPr>
        <w:pStyle w:val="EPAM111Rus"/>
      </w:pPr>
      <w:r w:rsidRPr="00BC712D">
        <w:t>созыв годового и внеочередного Общего собрания;</w:t>
      </w:r>
    </w:p>
    <w:p w14:paraId="4D144BF5" w14:textId="77777777" w:rsidR="00464B8C" w:rsidRPr="00BC712D" w:rsidRDefault="00464B8C" w:rsidP="004865B2">
      <w:pPr>
        <w:pStyle w:val="EPAM111Rus"/>
      </w:pPr>
      <w:r w:rsidRPr="00BC712D">
        <w:t>утверждение повестки дня Общего собрания;</w:t>
      </w:r>
    </w:p>
    <w:p w14:paraId="1EB2DCBC" w14:textId="77777777" w:rsidR="00464B8C" w:rsidRPr="00BC712D" w:rsidRDefault="00464B8C" w:rsidP="004865B2">
      <w:pPr>
        <w:pStyle w:val="EPAM111Rus"/>
      </w:pPr>
      <w:r w:rsidRPr="00BC712D">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14:paraId="4ECACCE5" w14:textId="77777777" w:rsidR="00464B8C" w:rsidRPr="00BC712D" w:rsidRDefault="00464B8C" w:rsidP="004865B2">
      <w:pPr>
        <w:pStyle w:val="EPAM111Rus"/>
      </w:pPr>
      <w:bookmarkStart w:id="1091" w:name="_Ref114224270"/>
      <w:r w:rsidRPr="00BC712D">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1091"/>
    </w:p>
    <w:p w14:paraId="55235AA9" w14:textId="77777777" w:rsidR="00464B8C" w:rsidRPr="00BC712D" w:rsidRDefault="00464B8C" w:rsidP="004865B2">
      <w:pPr>
        <w:pStyle w:val="EPAM111Rus"/>
      </w:pPr>
      <w:bookmarkStart w:id="1092" w:name="_Ref114224273"/>
      <w:r w:rsidRPr="00BC712D">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092"/>
    </w:p>
    <w:p w14:paraId="4859EDB2" w14:textId="77777777" w:rsidR="00464B8C" w:rsidRPr="00BC712D" w:rsidRDefault="00464B8C" w:rsidP="004865B2">
      <w:pPr>
        <w:pStyle w:val="EPAM111Rus"/>
      </w:pPr>
      <w:r w:rsidRPr="00BC712D">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3D009982" w14:textId="77777777" w:rsidR="00464B8C" w:rsidRPr="00BC712D" w:rsidRDefault="00464B8C" w:rsidP="004865B2">
      <w:pPr>
        <w:pStyle w:val="EPAM111Rus"/>
      </w:pPr>
      <w:bookmarkStart w:id="1093" w:name="_Ref114224279"/>
      <w:r w:rsidRPr="00BC712D">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093"/>
    </w:p>
    <w:p w14:paraId="5B0DF3E1" w14:textId="77777777" w:rsidR="00464B8C" w:rsidRPr="00BC712D" w:rsidRDefault="00464B8C" w:rsidP="004865B2">
      <w:pPr>
        <w:pStyle w:val="EPAM111Rus"/>
      </w:pPr>
      <w:r w:rsidRPr="00BC712D">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4151EEE8" w14:textId="77777777" w:rsidR="00464B8C" w:rsidRPr="00BC712D" w:rsidRDefault="00464B8C" w:rsidP="004865B2">
      <w:pPr>
        <w:pStyle w:val="EPAM111Rus"/>
      </w:pPr>
      <w:r w:rsidRPr="00BC712D">
        <w:t>определение принципов и подходов к организации в Обществе управления рисками, внутреннего контроля и внутреннего аудита;</w:t>
      </w:r>
    </w:p>
    <w:p w14:paraId="7F4710E5" w14:textId="77777777" w:rsidR="00464B8C" w:rsidRPr="00BC712D" w:rsidRDefault="00464B8C" w:rsidP="004865B2">
      <w:pPr>
        <w:pStyle w:val="EPAM111Rus"/>
      </w:pPr>
      <w:r w:rsidRPr="00BC712D">
        <w:t>принятие решения о создании фондов Общества, использовании резервного фонда и иных фондов Общества;</w:t>
      </w:r>
    </w:p>
    <w:p w14:paraId="6460207E" w14:textId="77777777" w:rsidR="00464B8C" w:rsidRPr="00BC712D" w:rsidRDefault="00464B8C" w:rsidP="004865B2">
      <w:pPr>
        <w:pStyle w:val="EPAM111Rus"/>
      </w:pPr>
      <w:r w:rsidRPr="00BC712D">
        <w:t>утверждение внутренних документов Общества, за исключением внутренних документов, утверждение которых отнесено настоящим Соглашением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14:paraId="56CB72FD" w14:textId="77777777" w:rsidR="00464B8C" w:rsidRPr="00BC712D" w:rsidRDefault="00464B8C" w:rsidP="004865B2">
      <w:pPr>
        <w:pStyle w:val="EPAM111Rus"/>
      </w:pPr>
      <w:r w:rsidRPr="00BC712D">
        <w:t>создание филиалов и открытие представительств Общества, а также их ликвидация, утверждение положений о филиалах и представительствах Общества;</w:t>
      </w:r>
    </w:p>
    <w:p w14:paraId="56073F5B" w14:textId="77777777" w:rsidR="00464B8C" w:rsidRPr="00BC712D" w:rsidRDefault="00464B8C" w:rsidP="004865B2">
      <w:pPr>
        <w:pStyle w:val="EPAM111Rus"/>
      </w:pPr>
      <w:bookmarkStart w:id="1094" w:name="_Ref114224286"/>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094"/>
      <w:r w:rsidRPr="00BC712D">
        <w:t xml:space="preserve"> </w:t>
      </w:r>
    </w:p>
    <w:p w14:paraId="6F167207" w14:textId="77777777" w:rsidR="00464B8C" w:rsidRPr="00BC712D" w:rsidRDefault="00464B8C" w:rsidP="004865B2">
      <w:pPr>
        <w:pStyle w:val="EPAM111Rus"/>
      </w:pPr>
      <w:bookmarkStart w:id="1095" w:name="_Ref113997941"/>
      <w:r w:rsidRPr="00BC712D">
        <w:t>согласие на совершение сделок с заинтересованностью, предметом которых является имущество, стоимость которого составляет более 2,5% (двух с половиной процентов) балансовой стоимости активов Общества;</w:t>
      </w:r>
      <w:bookmarkEnd w:id="1095"/>
    </w:p>
    <w:p w14:paraId="4B216CEE" w14:textId="7164F40A" w:rsidR="00464B8C" w:rsidRPr="00BC712D" w:rsidRDefault="00464B8C" w:rsidP="004865B2">
      <w:pPr>
        <w:pStyle w:val="EPAM111Rus"/>
      </w:pPr>
      <w:bookmarkStart w:id="1096" w:name="_Ref113997982"/>
      <w:r w:rsidRPr="00BC712D">
        <w:t>согласие на заключение договоров кредита и займа;</w:t>
      </w:r>
      <w:bookmarkEnd w:id="1096"/>
      <w:r w:rsidRPr="00BC712D">
        <w:t xml:space="preserve"> </w:t>
      </w:r>
    </w:p>
    <w:p w14:paraId="6D3E9C29" w14:textId="2BB1C303" w:rsidR="00464B8C" w:rsidRDefault="00464B8C" w:rsidP="004865B2">
      <w:pPr>
        <w:pStyle w:val="EPAM111Rus"/>
      </w:pPr>
      <w:bookmarkStart w:id="1097" w:name="_Ref113997995"/>
      <w:r w:rsidRPr="00BC712D">
        <w:t>согласие на совершение сделок, предметом которых является отчуждение исключительных прав</w:t>
      </w:r>
      <w:r w:rsidR="00E82CC7">
        <w:t>,</w:t>
      </w:r>
      <w:r w:rsidR="00142215">
        <w:t xml:space="preserve"> </w:t>
      </w:r>
      <w:r w:rsidR="00E82CC7">
        <w:t xml:space="preserve">принадлежащих Обществу, или транспортных средств, внесенных в уставный капитал Общества Акционером-1, </w:t>
      </w:r>
      <w:r w:rsidR="00E82CC7" w:rsidRPr="00DC6EF2">
        <w:t xml:space="preserve">в том числе сделок по внесению </w:t>
      </w:r>
      <w:r w:rsidR="00011466">
        <w:t>указанных прав или транспортных средств</w:t>
      </w:r>
      <w:r w:rsidR="00011466" w:rsidRPr="0074055B">
        <w:t xml:space="preserve"> </w:t>
      </w:r>
      <w:r w:rsidR="00E82CC7" w:rsidRPr="00DC6EF2">
        <w:t>в качестве вклада в уставные капиталы иных хозяйственных обществ</w:t>
      </w:r>
      <w:r w:rsidRPr="00BC712D">
        <w:t>;</w:t>
      </w:r>
      <w:bookmarkEnd w:id="1097"/>
    </w:p>
    <w:p w14:paraId="3F6F3A74" w14:textId="292252B4" w:rsidR="004200B0" w:rsidRPr="00BC712D" w:rsidRDefault="004200B0" w:rsidP="004865B2">
      <w:pPr>
        <w:pStyle w:val="EPAM111Rus"/>
      </w:pPr>
      <w:bookmarkStart w:id="1098" w:name="_Ref118888910"/>
      <w:r w:rsidRPr="00F13313">
        <w:t>согласие на совершение сделок</w:t>
      </w:r>
      <w:r w:rsidRPr="00462DB5">
        <w:t>, предметом которых является выполнение проектн</w:t>
      </w:r>
      <w:r w:rsidRPr="004200B0">
        <w:t>ых</w:t>
      </w:r>
      <w:r>
        <w:t>, и</w:t>
      </w:r>
      <w:r w:rsidRPr="00462DB5">
        <w:t>зыскательских</w:t>
      </w:r>
      <w:r w:rsidRPr="00F13313">
        <w:t xml:space="preserve"> </w:t>
      </w:r>
      <w:r w:rsidRPr="00462DB5">
        <w:t>и (или) строительно-монтажных работ</w:t>
      </w:r>
      <w:r>
        <w:t>;</w:t>
      </w:r>
      <w:bookmarkEnd w:id="1098"/>
    </w:p>
    <w:p w14:paraId="62C5DA66" w14:textId="4E233E2F" w:rsidR="00464B8C" w:rsidRPr="00BC712D" w:rsidRDefault="00464B8C" w:rsidP="004865B2">
      <w:pPr>
        <w:pStyle w:val="EPAM111Rus"/>
      </w:pPr>
      <w:r w:rsidRPr="00BC712D">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пункте </w:t>
      </w:r>
      <w:r w:rsidR="00257D7B">
        <w:fldChar w:fldCharType="begin"/>
      </w:r>
      <w:r w:rsidR="00257D7B">
        <w:instrText xml:space="preserve"> REF _Ref114224237 \r \h </w:instrText>
      </w:r>
      <w:r w:rsidR="00257D7B">
        <w:fldChar w:fldCharType="separate"/>
      </w:r>
      <w:r w:rsidR="00E068AC">
        <w:t>15.4.20</w:t>
      </w:r>
      <w:r w:rsidR="00257D7B">
        <w:fldChar w:fldCharType="end"/>
      </w:r>
      <w:r w:rsidR="00257D7B">
        <w:t xml:space="preserve"> </w:t>
      </w:r>
      <w:r w:rsidRPr="00BC712D">
        <w:t>настоящего Устава и подпункте 18 пункта 1 статьи 48 Закона об АО);</w:t>
      </w:r>
    </w:p>
    <w:p w14:paraId="5B585890" w14:textId="77777777" w:rsidR="00464B8C" w:rsidRPr="00BC712D" w:rsidRDefault="00464B8C" w:rsidP="004865B2">
      <w:pPr>
        <w:pStyle w:val="EPAM111Rus"/>
      </w:pPr>
      <w:r w:rsidRPr="00BC712D">
        <w:t>принятие рекомендаций для Общего собрания по размеру выплачиваемых членам Ревизионной комиссии вознаграждений и компенсаций;</w:t>
      </w:r>
    </w:p>
    <w:p w14:paraId="674A8086" w14:textId="77777777" w:rsidR="00464B8C" w:rsidRPr="00BC712D" w:rsidRDefault="00464B8C" w:rsidP="004865B2">
      <w:pPr>
        <w:pStyle w:val="EPAM111Rus"/>
      </w:pPr>
      <w:r w:rsidRPr="00BC712D">
        <w:t>принятие рекомендаций для Общего собрания по размерам дивидендов по акциям Общества и порядку их выплаты;</w:t>
      </w:r>
    </w:p>
    <w:p w14:paraId="30318A52" w14:textId="77777777" w:rsidR="00464B8C" w:rsidRPr="00BC712D" w:rsidRDefault="00464B8C" w:rsidP="004865B2">
      <w:pPr>
        <w:pStyle w:val="EPAM111Rus"/>
      </w:pPr>
      <w:r w:rsidRPr="00BC712D">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77942601" w14:textId="77777777" w:rsidR="00464B8C" w:rsidRPr="00BC712D" w:rsidRDefault="00464B8C" w:rsidP="004865B2">
      <w:pPr>
        <w:pStyle w:val="EPAM111Rus"/>
      </w:pPr>
      <w:r w:rsidRPr="00BC712D">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14:paraId="0982F9BD" w14:textId="77777777" w:rsidR="00464B8C" w:rsidRPr="00BC712D" w:rsidRDefault="00464B8C" w:rsidP="004865B2">
      <w:pPr>
        <w:pStyle w:val="EPAM111Rus"/>
      </w:pPr>
      <w:r w:rsidRPr="00BC712D">
        <w:t>утверждение Положения о закупке товаров, работ и услуг для нужд Общества;</w:t>
      </w:r>
    </w:p>
    <w:p w14:paraId="00B3876E" w14:textId="77777777" w:rsidR="00464B8C" w:rsidRPr="00BC712D" w:rsidRDefault="00464B8C" w:rsidP="004865B2">
      <w:pPr>
        <w:pStyle w:val="EPAM111Rus"/>
      </w:pPr>
      <w:r w:rsidRPr="00BC712D">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p>
    <w:p w14:paraId="025F2A2E" w14:textId="77777777" w:rsidR="00464B8C" w:rsidRPr="00BC712D" w:rsidRDefault="00464B8C" w:rsidP="004865B2">
      <w:pPr>
        <w:pStyle w:val="EPAM111Rus"/>
      </w:pPr>
      <w:r w:rsidRPr="00BC712D">
        <w:t>утверждение Операционного бюджета, а также внесение в него изменений;</w:t>
      </w:r>
    </w:p>
    <w:p w14:paraId="17E1E86D" w14:textId="77777777" w:rsidR="00464B8C" w:rsidRPr="00BC712D" w:rsidRDefault="00464B8C" w:rsidP="004865B2">
      <w:pPr>
        <w:pStyle w:val="EPAM111Rus"/>
      </w:pPr>
      <w:r w:rsidRPr="00BC712D">
        <w:t>избрание корпоративного секретаря Общества и досрочное прекращение его полномочий;</w:t>
      </w:r>
    </w:p>
    <w:p w14:paraId="509E6809" w14:textId="77777777" w:rsidR="00464B8C" w:rsidRPr="00BC712D" w:rsidRDefault="00464B8C" w:rsidP="004865B2">
      <w:pPr>
        <w:pStyle w:val="EPAM111Rus"/>
      </w:pPr>
      <w:r w:rsidRPr="00BC712D">
        <w:t>избрание председателя Совета директоров и досрочное прекращение его полномочий;</w:t>
      </w:r>
    </w:p>
    <w:p w14:paraId="680A08EE" w14:textId="77777777" w:rsidR="00464B8C" w:rsidRPr="00BC712D" w:rsidRDefault="00464B8C" w:rsidP="004865B2">
      <w:pPr>
        <w:pStyle w:val="EPAM111Rus"/>
      </w:pPr>
      <w:r w:rsidRPr="00BC712D">
        <w:t>решение иных вопросов, предусмотренных Законом об АО и настоящим Уставом.</w:t>
      </w:r>
    </w:p>
    <w:p w14:paraId="64058AF2"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З</w:t>
      </w:r>
      <w:r w:rsidRPr="00BC712D">
        <w:t>аседание Совета директоров правомочно (имеет кворум) если в нем приняли участие 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3B042C0" w14:textId="77777777" w:rsidR="00464B8C" w:rsidRPr="00BC712D" w:rsidRDefault="00464B8C" w:rsidP="00BC712D">
      <w:pPr>
        <w:pStyle w:val="EPAM11RUS"/>
        <w:tabs>
          <w:tab w:val="clear" w:pos="567"/>
          <w:tab w:val="clear" w:pos="709"/>
        </w:tabs>
        <w:spacing w:before="120" w:after="120"/>
        <w:ind w:left="709" w:hanging="709"/>
      </w:pPr>
      <w:r w:rsidRPr="00BC712D">
        <w:t>В случае, когда количество избранных членов Совета директоров становится менее 4 (четырех) членов, Совет директоров принимает решение о проведении внеочередного Общего собрания для избрания новых членов Совета директоров взамен выбывших.</w:t>
      </w:r>
    </w:p>
    <w:p w14:paraId="5BFD9B9C" w14:textId="77777777" w:rsidR="00464B8C" w:rsidRPr="00BC712D" w:rsidRDefault="00464B8C" w:rsidP="00BC712D">
      <w:pPr>
        <w:pStyle w:val="EPAM11RUS"/>
        <w:numPr>
          <w:ilvl w:val="0"/>
          <w:numId w:val="0"/>
        </w:numPr>
        <w:spacing w:before="120" w:after="120"/>
        <w:ind w:left="709"/>
      </w:pPr>
      <w:r w:rsidRPr="00BC712D">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BC712D">
        <w:rPr>
          <w:lang w:eastAsia="ru-RU"/>
        </w:rPr>
        <w:t>членов</w:t>
      </w:r>
      <w:r w:rsidRPr="00BC712D">
        <w:t xml:space="preserve"> Совета директоров</w:t>
      </w:r>
      <w:r w:rsidRPr="00BC712D">
        <w:rPr>
          <w:lang w:eastAsia="ru-RU"/>
        </w:rPr>
        <w:t xml:space="preserve"> взамен выбывших</w:t>
      </w:r>
      <w:r w:rsidRPr="00BC712D">
        <w:t>).</w:t>
      </w:r>
    </w:p>
    <w:p w14:paraId="2B47A409" w14:textId="77777777" w:rsidR="00464B8C" w:rsidRPr="00BC712D" w:rsidRDefault="00464B8C" w:rsidP="00BC712D">
      <w:pPr>
        <w:pStyle w:val="EPAM11RUS"/>
        <w:tabs>
          <w:tab w:val="clear" w:pos="567"/>
          <w:tab w:val="clear" w:pos="709"/>
        </w:tabs>
        <w:spacing w:before="120" w:after="120"/>
        <w:ind w:left="709" w:hanging="709"/>
      </w:pPr>
      <w:r w:rsidRPr="00BC712D">
        <w:t xml:space="preserve">Решение по какому-либо вопросу компетенции Совета директоров считается принятым на правомочном заседании Совета директоров: </w:t>
      </w:r>
    </w:p>
    <w:p w14:paraId="766CCA7A" w14:textId="6ED13780" w:rsidR="00464B8C" w:rsidRPr="00BC712D" w:rsidRDefault="00464B8C" w:rsidP="00EB3EE8">
      <w:pPr>
        <w:pStyle w:val="EPAM111Rus"/>
      </w:pPr>
      <w:bookmarkStart w:id="1099" w:name="_Ref114224309"/>
      <w:r w:rsidRPr="00BC712D">
        <w:t xml:space="preserve">в отношении вопросов, предусмотренных пунктами </w:t>
      </w:r>
      <w:r w:rsidR="00257D7B">
        <w:fldChar w:fldCharType="begin"/>
      </w:r>
      <w:r w:rsidR="00257D7B">
        <w:instrText xml:space="preserve"> REF _Ref114224255 \r \h </w:instrText>
      </w:r>
      <w:r w:rsidR="00257D7B">
        <w:fldChar w:fldCharType="separate"/>
      </w:r>
      <w:r w:rsidR="00E068AC">
        <w:t>16.7.1</w:t>
      </w:r>
      <w:r w:rsidR="00257D7B">
        <w:fldChar w:fldCharType="end"/>
      </w:r>
      <w:r w:rsidRPr="00BC712D">
        <w:t xml:space="preserve">, </w:t>
      </w:r>
      <w:r w:rsidR="00257D7B">
        <w:fldChar w:fldCharType="begin"/>
      </w:r>
      <w:r w:rsidR="00257D7B">
        <w:instrText xml:space="preserve"> REF _Ref114224261 \r \h </w:instrText>
      </w:r>
      <w:r w:rsidR="00257D7B">
        <w:fldChar w:fldCharType="separate"/>
      </w:r>
      <w:r w:rsidR="00E068AC">
        <w:t>16.7.5</w:t>
      </w:r>
      <w:r w:rsidR="00257D7B">
        <w:fldChar w:fldCharType="end"/>
      </w:r>
      <w:r w:rsidRPr="00BC712D">
        <w:t xml:space="preserve">, </w:t>
      </w:r>
      <w:r w:rsidR="00257D7B">
        <w:fldChar w:fldCharType="begin"/>
      </w:r>
      <w:r w:rsidR="00257D7B">
        <w:instrText xml:space="preserve"> REF _Ref114224266 \r \h </w:instrText>
      </w:r>
      <w:r w:rsidR="00257D7B">
        <w:fldChar w:fldCharType="separate"/>
      </w:r>
      <w:r w:rsidR="00E068AC">
        <w:t>16.7.6</w:t>
      </w:r>
      <w:r w:rsidR="00257D7B">
        <w:fldChar w:fldCharType="end"/>
      </w:r>
      <w:r w:rsidRPr="00BC712D">
        <w:t xml:space="preserve">, </w:t>
      </w:r>
      <w:r w:rsidR="00257D7B">
        <w:fldChar w:fldCharType="begin"/>
      </w:r>
      <w:r w:rsidR="00257D7B">
        <w:instrText xml:space="preserve"> REF _Ref114224270 \r \h </w:instrText>
      </w:r>
      <w:r w:rsidR="00257D7B">
        <w:fldChar w:fldCharType="separate"/>
      </w:r>
      <w:r w:rsidR="00E068AC">
        <w:t>16.7.11</w:t>
      </w:r>
      <w:r w:rsidR="00257D7B">
        <w:fldChar w:fldCharType="end"/>
      </w:r>
      <w:r w:rsidRPr="00BC712D">
        <w:t xml:space="preserve">, </w:t>
      </w:r>
      <w:r w:rsidR="00257D7B">
        <w:fldChar w:fldCharType="begin"/>
      </w:r>
      <w:r w:rsidR="00257D7B">
        <w:instrText xml:space="preserve"> REF _Ref114224273 \r \h </w:instrText>
      </w:r>
      <w:r w:rsidR="00257D7B">
        <w:fldChar w:fldCharType="separate"/>
      </w:r>
      <w:r w:rsidR="00E068AC">
        <w:t>16.7.12</w:t>
      </w:r>
      <w:r w:rsidR="00257D7B">
        <w:fldChar w:fldCharType="end"/>
      </w:r>
      <w:r w:rsidRPr="00BC712D">
        <w:t xml:space="preserve">, </w:t>
      </w:r>
      <w:r w:rsidR="00257D7B">
        <w:fldChar w:fldCharType="begin"/>
      </w:r>
      <w:r w:rsidR="00257D7B">
        <w:instrText xml:space="preserve"> REF _Ref114224279 \r \h </w:instrText>
      </w:r>
      <w:r w:rsidR="00257D7B">
        <w:fldChar w:fldCharType="separate"/>
      </w:r>
      <w:r w:rsidR="00E068AC">
        <w:t>16.7.14</w:t>
      </w:r>
      <w:r w:rsidR="00257D7B">
        <w:fldChar w:fldCharType="end"/>
      </w:r>
      <w:r w:rsidRPr="00BC712D">
        <w:t xml:space="preserve">, </w:t>
      </w:r>
      <w:r w:rsidR="00257D7B">
        <w:fldChar w:fldCharType="begin"/>
      </w:r>
      <w:r w:rsidR="00257D7B">
        <w:instrText xml:space="preserve"> REF _Ref114224286 \r \h </w:instrText>
      </w:r>
      <w:r w:rsidR="00257D7B">
        <w:fldChar w:fldCharType="separate"/>
      </w:r>
      <w:r w:rsidR="00E068AC">
        <w:t>16.7.20</w:t>
      </w:r>
      <w:r w:rsidR="00257D7B">
        <w:fldChar w:fldCharType="end"/>
      </w:r>
      <w:r w:rsidRPr="00BC712D">
        <w:t xml:space="preserve"> </w:t>
      </w:r>
      <w:r w:rsidRPr="00BC712D">
        <w:rPr>
          <w:rFonts w:eastAsiaTheme="minorHAnsi"/>
        </w:rPr>
        <w:t>–</w:t>
      </w:r>
      <w:r w:rsidRPr="00BC712D">
        <w:t xml:space="preserve"> </w:t>
      </w:r>
      <w:r w:rsidR="004200B0">
        <w:fldChar w:fldCharType="begin"/>
      </w:r>
      <w:r w:rsidR="004200B0">
        <w:instrText xml:space="preserve"> REF _Ref118888910 \r \h </w:instrText>
      </w:r>
      <w:r w:rsidR="004200B0">
        <w:fldChar w:fldCharType="separate"/>
      </w:r>
      <w:r w:rsidR="00E068AC">
        <w:t>16.7.24</w:t>
      </w:r>
      <w:r w:rsidR="004200B0">
        <w:fldChar w:fldCharType="end"/>
      </w:r>
      <w:r w:rsidRPr="00BC712D">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1099"/>
    </w:p>
    <w:p w14:paraId="46A0A906" w14:textId="2AFEB93A" w:rsidR="00464B8C" w:rsidRPr="00BC712D" w:rsidRDefault="00464B8C" w:rsidP="004865B2">
      <w:pPr>
        <w:pStyle w:val="EPAM111Rus"/>
      </w:pPr>
      <w:r w:rsidRPr="00BC712D">
        <w:t>в отношении какого-либо иного вопроса компетенции Совета директоров, не указанного в пункте</w:t>
      </w:r>
      <w:r w:rsidR="00257D7B">
        <w:t xml:space="preserve"> </w:t>
      </w:r>
      <w:r w:rsidR="00257D7B">
        <w:fldChar w:fldCharType="begin"/>
      </w:r>
      <w:r w:rsidR="00257D7B">
        <w:instrText xml:space="preserve"> REF _Ref114224309 \r \h </w:instrText>
      </w:r>
      <w:r w:rsidR="00257D7B">
        <w:fldChar w:fldCharType="separate"/>
      </w:r>
      <w:r w:rsidR="00E068AC">
        <w:t>16.10.1</w:t>
      </w:r>
      <w:r w:rsidR="00257D7B">
        <w:fldChar w:fldCharType="end"/>
      </w:r>
      <w:r w:rsidRPr="00BC712D">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14:paraId="1C812B04" w14:textId="77777777" w:rsidR="00464B8C" w:rsidRPr="00BC712D" w:rsidRDefault="00464B8C" w:rsidP="00BC712D">
      <w:pPr>
        <w:pStyle w:val="EPAM11RUS"/>
        <w:numPr>
          <w:ilvl w:val="0"/>
          <w:numId w:val="0"/>
        </w:numPr>
        <w:spacing w:before="120" w:after="120"/>
        <w:ind w:left="709"/>
      </w:pPr>
      <w:r w:rsidRPr="00BC712D">
        <w:t>при этом каждый член Совета директоров всегда имеет только 1 (один) голос.</w:t>
      </w:r>
    </w:p>
    <w:p w14:paraId="225BF825" w14:textId="77777777" w:rsidR="00464B8C" w:rsidRPr="00BC712D" w:rsidRDefault="00464B8C" w:rsidP="00BC712D">
      <w:pPr>
        <w:pStyle w:val="EPAM11RUS"/>
        <w:tabs>
          <w:tab w:val="clear" w:pos="567"/>
          <w:tab w:val="clear" w:pos="709"/>
        </w:tabs>
        <w:spacing w:before="120" w:after="120"/>
        <w:ind w:left="709" w:hanging="709"/>
      </w:pPr>
      <w:bookmarkStart w:id="1100" w:name="_Ref113275814"/>
      <w:r w:rsidRPr="00BC712D">
        <w:t>Совет директоров возглавляет председатель Совета директоров, который избирается простым большинством голосов членов Совета директоров.</w:t>
      </w:r>
      <w:bookmarkEnd w:id="1100"/>
      <w:r w:rsidRPr="00BC712D">
        <w:t xml:space="preserve"> </w:t>
      </w:r>
    </w:p>
    <w:p w14:paraId="3D4B660E" w14:textId="791F2153" w:rsidR="00464B8C" w:rsidRPr="00BC712D" w:rsidRDefault="00464B8C" w:rsidP="00BC712D">
      <w:pPr>
        <w:pStyle w:val="EPAM11RUS"/>
        <w:tabs>
          <w:tab w:val="clear" w:pos="567"/>
          <w:tab w:val="clear" w:pos="709"/>
        </w:tabs>
        <w:spacing w:before="120" w:after="120"/>
        <w:ind w:left="709" w:hanging="709"/>
        <w:rPr>
          <w:rFonts w:eastAsia="MS Mincho"/>
        </w:rPr>
      </w:pPr>
      <w:r w:rsidRPr="00BC712D">
        <w:t>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Pr="00BC712D">
        <w:fldChar w:fldCharType="begin"/>
      </w:r>
      <w:r w:rsidRPr="00BC712D">
        <w:instrText xml:space="preserve"> REF _Ref99997586 \n \h </w:instrText>
      </w:r>
      <w:r w:rsidR="00BC712D" w:rsidRPr="00BC712D">
        <w:instrText xml:space="preserve"> \* MERGEFORMAT </w:instrText>
      </w:r>
      <w:r w:rsidRPr="00BC712D">
        <w:fldChar w:fldCharType="separate"/>
      </w:r>
      <w:r w:rsidR="00E068AC">
        <w:t>3.3.15</w:t>
      </w:r>
      <w:r w:rsidRPr="00BC712D">
        <w:fldChar w:fldCharType="end"/>
      </w:r>
      <w:r w:rsidRPr="00BC712D">
        <w:t>.</w:t>
      </w:r>
    </w:p>
    <w:p w14:paraId="1096ECEC"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w:t>
      </w:r>
    </w:p>
    <w:p w14:paraId="090BD84E" w14:textId="77777777" w:rsidR="00464B8C" w:rsidRPr="00BC712D" w:rsidRDefault="00464B8C" w:rsidP="00EB3EE8">
      <w:pPr>
        <w:pStyle w:val="EPAM111Rus"/>
      </w:pPr>
      <w:r w:rsidRPr="00BC712D">
        <w:t>организует и контролирует работу Совета директоров;</w:t>
      </w:r>
    </w:p>
    <w:p w14:paraId="2675CF27" w14:textId="77777777" w:rsidR="00464B8C" w:rsidRPr="00BC712D" w:rsidRDefault="00464B8C" w:rsidP="004865B2">
      <w:pPr>
        <w:pStyle w:val="EPAM111Rus"/>
      </w:pPr>
      <w:r w:rsidRPr="00BC712D">
        <w:t>председательствует на заседаниях Совета директоров;</w:t>
      </w:r>
    </w:p>
    <w:p w14:paraId="1098C218" w14:textId="77777777" w:rsidR="00464B8C" w:rsidRPr="00BC712D" w:rsidRDefault="00464B8C" w:rsidP="004865B2">
      <w:pPr>
        <w:pStyle w:val="EPAM111Rus"/>
      </w:pPr>
      <w:r w:rsidRPr="00BC712D">
        <w:t>осуществляет полномочия по подготовке, созыву и проведению заседаний Совета директоров;</w:t>
      </w:r>
    </w:p>
    <w:p w14:paraId="4F5ACBAA" w14:textId="77777777" w:rsidR="00464B8C" w:rsidRPr="00BC712D" w:rsidRDefault="00464B8C" w:rsidP="004865B2">
      <w:pPr>
        <w:pStyle w:val="EPAM111Rus"/>
      </w:pPr>
      <w:r w:rsidRPr="00BC712D">
        <w:t>формирует повестку дня на заседании Совета директоров;</w:t>
      </w:r>
    </w:p>
    <w:p w14:paraId="69441465" w14:textId="77777777" w:rsidR="00464B8C" w:rsidRPr="00BC712D" w:rsidRDefault="00464B8C" w:rsidP="004865B2">
      <w:pPr>
        <w:pStyle w:val="EPAM111Rus"/>
      </w:pPr>
      <w:r w:rsidRPr="00BC712D">
        <w:t>определяет даты и порядка созыва заседаний Совета директоров;</w:t>
      </w:r>
    </w:p>
    <w:p w14:paraId="73CF4626" w14:textId="772D041D" w:rsidR="00464B8C" w:rsidRPr="00BC712D" w:rsidRDefault="00464B8C" w:rsidP="004865B2">
      <w:pPr>
        <w:pStyle w:val="EPAM111Rus"/>
      </w:pPr>
      <w:r w:rsidRPr="00BC712D">
        <w:t>организует ведение протокола на заседаниях Совета директоров;</w:t>
      </w:r>
    </w:p>
    <w:p w14:paraId="71C30960" w14:textId="2350D8C3" w:rsidR="00464B8C" w:rsidRPr="00BC712D" w:rsidRDefault="00464B8C" w:rsidP="004865B2">
      <w:pPr>
        <w:pStyle w:val="EPAM111Rus"/>
      </w:pPr>
      <w:r w:rsidRPr="00BC712D">
        <w:t>осуществляет иные организационные полномочия по обеспечению и организации деятельности Совета директоров.</w:t>
      </w:r>
    </w:p>
    <w:p w14:paraId="624BA587"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0B1A1D6A"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14:paraId="03E7182B"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Рабочих дней со дня получения требования.</w:t>
      </w:r>
    </w:p>
    <w:p w14:paraId="5396E6FD" w14:textId="77777777" w:rsidR="00464B8C" w:rsidRPr="00BC712D" w:rsidRDefault="00464B8C" w:rsidP="00BC712D">
      <w:pPr>
        <w:pStyle w:val="EPAM11RUS"/>
        <w:tabs>
          <w:tab w:val="clear" w:pos="567"/>
          <w:tab w:val="clear" w:pos="709"/>
        </w:tabs>
        <w:spacing w:before="120" w:after="120"/>
        <w:ind w:left="709" w:hanging="709"/>
      </w:pPr>
      <w:bookmarkStart w:id="1101" w:name="_Ref367362151"/>
      <w:r w:rsidRPr="00BC712D">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1101"/>
    </w:p>
    <w:p w14:paraId="5F2848AE" w14:textId="77777777" w:rsidR="00464B8C" w:rsidRPr="00BC712D" w:rsidRDefault="00464B8C" w:rsidP="00BC712D">
      <w:pPr>
        <w:pStyle w:val="EPAM11RUS"/>
        <w:tabs>
          <w:tab w:val="clear" w:pos="567"/>
          <w:tab w:val="clear" w:pos="709"/>
        </w:tabs>
        <w:spacing w:before="120" w:after="120"/>
        <w:ind w:left="709" w:hanging="709"/>
      </w:pPr>
      <w:bookmarkStart w:id="1102" w:name="_Ref422333098"/>
      <w:r w:rsidRPr="00BC712D">
        <w:t>В случае принятия решения о созыве заседания Совета директоров оно должно быть проведено не позднее 10 (десяти) Рабочих дней со дня получения соответствующего требования.</w:t>
      </w:r>
      <w:bookmarkEnd w:id="1102"/>
      <w:r w:rsidRPr="00BC712D">
        <w:t xml:space="preserve"> </w:t>
      </w:r>
    </w:p>
    <w:p w14:paraId="27793412" w14:textId="77777777" w:rsidR="00464B8C" w:rsidRPr="00BC712D" w:rsidRDefault="00464B8C" w:rsidP="00BC712D">
      <w:pPr>
        <w:pStyle w:val="EPAM11RUS"/>
        <w:tabs>
          <w:tab w:val="clear" w:pos="567"/>
          <w:tab w:val="clear" w:pos="709"/>
        </w:tabs>
        <w:spacing w:before="120" w:after="120"/>
        <w:ind w:left="709" w:hanging="709"/>
      </w:pPr>
      <w:bookmarkStart w:id="1103" w:name="_Ref367364127"/>
      <w:r w:rsidRPr="00BC712D">
        <w:t>При подготовке к заседанию Совета директоров председатель Совета директоров определяет:</w:t>
      </w:r>
      <w:bookmarkEnd w:id="1103"/>
    </w:p>
    <w:p w14:paraId="6FCF6FDA" w14:textId="77777777" w:rsidR="00464B8C" w:rsidRPr="00BC712D" w:rsidRDefault="00464B8C" w:rsidP="00EB3EE8">
      <w:pPr>
        <w:pStyle w:val="EPAM111Rus"/>
      </w:pPr>
      <w:r w:rsidRPr="00BC712D">
        <w:t>дату, время, место заседания;</w:t>
      </w:r>
    </w:p>
    <w:p w14:paraId="0402EBD2" w14:textId="77777777" w:rsidR="00464B8C" w:rsidRPr="00BC712D" w:rsidRDefault="00464B8C" w:rsidP="004865B2">
      <w:pPr>
        <w:pStyle w:val="EPAM111Rus"/>
      </w:pPr>
      <w:r w:rsidRPr="00BC712D">
        <w:t>повестку дня заседания;</w:t>
      </w:r>
    </w:p>
    <w:p w14:paraId="7F1D80DF" w14:textId="77777777" w:rsidR="00464B8C" w:rsidRPr="00BC712D" w:rsidRDefault="00464B8C" w:rsidP="004865B2">
      <w:pPr>
        <w:pStyle w:val="EPAM111Rus"/>
      </w:pPr>
      <w:r w:rsidRPr="00BC712D">
        <w:t>форму проведения заседания;</w:t>
      </w:r>
    </w:p>
    <w:p w14:paraId="29E5E3F3" w14:textId="77777777" w:rsidR="00464B8C" w:rsidRPr="00BC712D" w:rsidRDefault="00464B8C" w:rsidP="004865B2">
      <w:pPr>
        <w:pStyle w:val="EPAM111Rus"/>
      </w:pPr>
      <w:r w:rsidRPr="00BC712D">
        <w:t>перечень информации (материалов), представляемой членам Совета директоров.</w:t>
      </w:r>
    </w:p>
    <w:p w14:paraId="73669B58" w14:textId="175CD340"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BC712D">
        <w:rPr>
          <w:rFonts w:eastAsia="Times New Roman"/>
        </w:rPr>
        <w:t>5 (пять</w:t>
      </w:r>
      <w:r w:rsidRPr="00BC712D">
        <w:t>) Рабочих дней до даты проведения заседания.</w:t>
      </w:r>
      <w:r w:rsidRPr="00BC712D">
        <w:rPr>
          <w:rFonts w:eastAsia="Times New Roman"/>
        </w:rPr>
        <w:t xml:space="preserve"> Уведомление должно содержать сведения, указанные в пункте </w:t>
      </w:r>
      <w:r w:rsidRPr="00BC712D">
        <w:rPr>
          <w:rFonts w:eastAsia="Times New Roman"/>
        </w:rPr>
        <w:fldChar w:fldCharType="begin"/>
      </w:r>
      <w:r w:rsidRPr="00BC712D">
        <w:rPr>
          <w:rFonts w:eastAsia="Times New Roman"/>
        </w:rPr>
        <w:instrText xml:space="preserve"> REF _Ref367364127 \r \h  \* MERGEFORMAT </w:instrText>
      </w:r>
      <w:r w:rsidRPr="00BC712D">
        <w:rPr>
          <w:rFonts w:eastAsia="Times New Roman"/>
        </w:rPr>
      </w:r>
      <w:r w:rsidRPr="00BC712D">
        <w:rPr>
          <w:rFonts w:eastAsia="Times New Roman"/>
        </w:rPr>
        <w:fldChar w:fldCharType="separate"/>
      </w:r>
      <w:r w:rsidR="00E068AC">
        <w:rPr>
          <w:rFonts w:eastAsia="Times New Roman"/>
        </w:rPr>
        <w:t>16.19</w:t>
      </w:r>
      <w:r w:rsidRPr="00BC712D">
        <w:rPr>
          <w:rFonts w:eastAsia="Times New Roman"/>
        </w:rPr>
        <w:fldChar w:fldCharType="end"/>
      </w:r>
      <w:r w:rsidRPr="00BC712D">
        <w:rPr>
          <w:rFonts w:eastAsia="Times New Roman"/>
        </w:rPr>
        <w:t xml:space="preserve"> (с приложением копий соответствующих документов или материалов). </w:t>
      </w:r>
      <w:r w:rsidRPr="00BC712D">
        <w:t>При наличии письменного согласия всех членов Совета директоров</w:t>
      </w:r>
      <w:r w:rsidRPr="00BC712D">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электронной почте в порядке, предусмотренном Разделом </w:t>
      </w:r>
      <w:r w:rsidRPr="00BC712D">
        <w:rPr>
          <w:rFonts w:eastAsia="Times New Roman"/>
        </w:rPr>
        <w:fldChar w:fldCharType="begin"/>
      </w:r>
      <w:r w:rsidRPr="00BC712D">
        <w:rPr>
          <w:rFonts w:eastAsia="Times New Roman"/>
        </w:rPr>
        <w:instrText xml:space="preserve"> REF _Ref92915561 \r \h  \* MERGEFORMAT </w:instrText>
      </w:r>
      <w:r w:rsidRPr="00BC712D">
        <w:rPr>
          <w:rFonts w:eastAsia="Times New Roman"/>
        </w:rPr>
      </w:r>
      <w:r w:rsidRPr="00BC712D">
        <w:rPr>
          <w:rFonts w:eastAsia="Times New Roman"/>
        </w:rPr>
        <w:fldChar w:fldCharType="separate"/>
      </w:r>
      <w:r w:rsidR="00E068AC">
        <w:rPr>
          <w:rFonts w:eastAsia="Times New Roman"/>
        </w:rPr>
        <w:t>23</w:t>
      </w:r>
      <w:r w:rsidRPr="00BC712D">
        <w:rPr>
          <w:rFonts w:eastAsia="Times New Roman"/>
        </w:rPr>
        <w:fldChar w:fldCharType="end"/>
      </w:r>
      <w:r w:rsidRPr="00BC712D">
        <w:rPr>
          <w:rFonts w:eastAsia="Times New Roman"/>
        </w:rPr>
        <w:t>.</w:t>
      </w:r>
    </w:p>
    <w:p w14:paraId="42627668" w14:textId="1210AE44" w:rsidR="00464B8C" w:rsidRPr="00BC712D" w:rsidRDefault="00464B8C" w:rsidP="00BC712D">
      <w:pPr>
        <w:pStyle w:val="EPAM11RUS"/>
        <w:tabs>
          <w:tab w:val="clear" w:pos="567"/>
          <w:tab w:val="clear" w:pos="709"/>
        </w:tabs>
        <w:spacing w:before="120" w:after="120"/>
        <w:ind w:left="709" w:hanging="709"/>
      </w:pPr>
      <w:r w:rsidRPr="00BC712D">
        <w:t xml:space="preserve">Уведомление о проведении заседания Совета директоров направляется в порядке, предусмотренном Разделом </w:t>
      </w:r>
      <w:r w:rsidRPr="00BC712D">
        <w:fldChar w:fldCharType="begin"/>
      </w:r>
      <w:r w:rsidRPr="00BC712D">
        <w:instrText xml:space="preserve"> REF _Ref92915561 \r \h  \* MERGEFORMAT </w:instrText>
      </w:r>
      <w:r w:rsidRPr="00BC712D">
        <w:fldChar w:fldCharType="separate"/>
      </w:r>
      <w:r w:rsidR="00E068AC">
        <w:t>23</w:t>
      </w:r>
      <w:r w:rsidRPr="00BC712D">
        <w:fldChar w:fldCharType="end"/>
      </w:r>
      <w:r w:rsidRPr="00BC712D">
        <w:t>, и, во избежание сомнений, может направляться по электронной почте.</w:t>
      </w:r>
    </w:p>
    <w:p w14:paraId="56653BF0" w14:textId="77777777" w:rsidR="00464B8C" w:rsidRPr="00BC712D" w:rsidRDefault="00464B8C" w:rsidP="00BC712D">
      <w:pPr>
        <w:pStyle w:val="EPAM11RUS"/>
        <w:tabs>
          <w:tab w:val="clear" w:pos="567"/>
          <w:tab w:val="clear" w:pos="709"/>
        </w:tabs>
        <w:spacing w:before="120" w:after="120"/>
        <w:ind w:left="709" w:hanging="709"/>
      </w:pPr>
      <w:r w:rsidRPr="00BC712D">
        <w:t>Любой член Совета директоров, а также Генеральный директор могут вносить предложения по повестке дня заседания в срок не позднее 3 (трех) Рабочих дней до даты заседания или в меньший срок при наличии письменного согласия всех членов Совета директоров.</w:t>
      </w:r>
    </w:p>
    <w:p w14:paraId="04B93CF5" w14:textId="77777777" w:rsidR="00464B8C" w:rsidRPr="00BC712D" w:rsidRDefault="00464B8C" w:rsidP="00BC712D">
      <w:pPr>
        <w:pStyle w:val="EPAM11RUS"/>
        <w:tabs>
          <w:tab w:val="clear" w:pos="567"/>
          <w:tab w:val="clear" w:pos="709"/>
        </w:tabs>
        <w:spacing w:before="120" w:after="120"/>
        <w:ind w:left="709" w:hanging="709"/>
      </w:pPr>
      <w:r w:rsidRPr="00BC712D">
        <w:t>Члены Совета директоров должны быть уведомлены о включении новых вопросов в повестку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51644384"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председатель Совета директоров не участвует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14:paraId="0E7F07DB" w14:textId="77777777" w:rsidR="00464B8C" w:rsidRPr="00BC712D" w:rsidRDefault="00464B8C" w:rsidP="00BC712D">
      <w:pPr>
        <w:pStyle w:val="EPAM11RUS"/>
        <w:tabs>
          <w:tab w:val="clear" w:pos="567"/>
          <w:tab w:val="clear" w:pos="709"/>
        </w:tabs>
        <w:spacing w:before="120" w:after="120"/>
        <w:ind w:left="709" w:hanging="709"/>
      </w:pPr>
      <w:r w:rsidRPr="00BC712D">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3A5D1B6D"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20F1E749" w14:textId="77777777" w:rsidR="00464B8C" w:rsidRPr="00BC712D" w:rsidRDefault="00464B8C" w:rsidP="00BC712D">
      <w:pPr>
        <w:pStyle w:val="EPAM11RUS"/>
        <w:tabs>
          <w:tab w:val="clear" w:pos="567"/>
          <w:tab w:val="clear" w:pos="709"/>
        </w:tabs>
        <w:spacing w:before="120" w:after="120"/>
        <w:ind w:left="709" w:hanging="709"/>
      </w:pPr>
      <w:r w:rsidRPr="00BC712D">
        <w:t>При определении кворума для проведения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w:t>
      </w:r>
    </w:p>
    <w:p w14:paraId="7B42A85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14:paraId="4740329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Письменное мнение должно быть представлено председателю Совета директоров до начала проведения заседания Совета директоров.</w:t>
      </w:r>
    </w:p>
    <w:p w14:paraId="04E1E52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6920231D" w14:textId="6F988428"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присутствия члена Совета директоров на заседании Совета директоров его письменное мнение не оглашается и не учитывается.</w:t>
      </w:r>
    </w:p>
    <w:p w14:paraId="10F0009B" w14:textId="77777777" w:rsidR="00464B8C" w:rsidRPr="00BC712D" w:rsidRDefault="00464B8C" w:rsidP="00BC712D">
      <w:pPr>
        <w:pStyle w:val="EPAM11RUS"/>
        <w:tabs>
          <w:tab w:val="clear" w:pos="567"/>
          <w:tab w:val="clear" w:pos="709"/>
        </w:tabs>
        <w:spacing w:before="120" w:after="120"/>
        <w:ind w:left="709" w:hanging="709"/>
      </w:pPr>
      <w:r w:rsidRPr="00BC712D">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6253F174" w14:textId="2A917F76"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92915561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14:paraId="4962E35B"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14:paraId="71B8E954"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дату (время) окончания приема опросных листов для голосования председатель Совета директоров проводит учет поступивших опросных листов. </w:t>
      </w:r>
    </w:p>
    <w:p w14:paraId="5DDC4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установленной даты и времени окончания приема опросных листов.</w:t>
      </w:r>
    </w:p>
    <w:p w14:paraId="65EE87F3"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0AE26260"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не позднее 3 (трех) календарных дней со дня проведения заседания.</w:t>
      </w:r>
    </w:p>
    <w:p w14:paraId="29E4C256" w14:textId="77777777" w:rsidR="00464B8C" w:rsidRPr="00BC712D" w:rsidRDefault="00464B8C" w:rsidP="00BC712D">
      <w:pPr>
        <w:pStyle w:val="EPAM11RUS"/>
        <w:tabs>
          <w:tab w:val="clear" w:pos="567"/>
          <w:tab w:val="clear" w:pos="709"/>
        </w:tabs>
        <w:spacing w:before="120" w:after="120"/>
        <w:ind w:left="709" w:hanging="709"/>
      </w:pPr>
      <w:r w:rsidRPr="00BC712D">
        <w:t>В протоколе заседания Совета директоров указываются:</w:t>
      </w:r>
    </w:p>
    <w:p w14:paraId="48001F54" w14:textId="77777777" w:rsidR="00464B8C" w:rsidRPr="00BC712D" w:rsidRDefault="00464B8C" w:rsidP="00EB3EE8">
      <w:pPr>
        <w:pStyle w:val="EPAM111Rus"/>
      </w:pPr>
      <w:r w:rsidRPr="00BC712D">
        <w:t>место и время его проведения;</w:t>
      </w:r>
    </w:p>
    <w:p w14:paraId="47BEBB4C" w14:textId="77777777" w:rsidR="00464B8C" w:rsidRPr="00BC712D" w:rsidRDefault="00464B8C" w:rsidP="004865B2">
      <w:pPr>
        <w:pStyle w:val="EPAM111Rus"/>
      </w:pPr>
      <w:r w:rsidRPr="00BC712D">
        <w:t>лица, присутствующие на заседании;</w:t>
      </w:r>
    </w:p>
    <w:p w14:paraId="7B242E05" w14:textId="77777777" w:rsidR="00464B8C" w:rsidRPr="00BC712D" w:rsidRDefault="00464B8C" w:rsidP="004865B2">
      <w:pPr>
        <w:pStyle w:val="EPAM111Rus"/>
      </w:pPr>
      <w:r w:rsidRPr="00BC712D">
        <w:t>повестка дня заседания;</w:t>
      </w:r>
    </w:p>
    <w:p w14:paraId="360666BC" w14:textId="77777777" w:rsidR="00464B8C" w:rsidRPr="00BC712D" w:rsidRDefault="00464B8C" w:rsidP="004865B2">
      <w:pPr>
        <w:pStyle w:val="EPAM111Rus"/>
      </w:pPr>
      <w:r w:rsidRPr="00BC712D">
        <w:t>вопросы, поставленные на голосование, и итоги голосования по ним;</w:t>
      </w:r>
    </w:p>
    <w:p w14:paraId="2EA009F2" w14:textId="77777777" w:rsidR="00464B8C" w:rsidRPr="00BC712D" w:rsidRDefault="00464B8C" w:rsidP="004865B2">
      <w:pPr>
        <w:pStyle w:val="EPAM111Rus"/>
      </w:pPr>
      <w:r w:rsidRPr="00BC712D">
        <w:t>принятые решения.</w:t>
      </w:r>
    </w:p>
    <w:p w14:paraId="4CAA65F9" w14:textId="77777777"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4016F23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04" w:name="_Toc92926564"/>
      <w:bookmarkStart w:id="1105" w:name="_Ref113623395"/>
      <w:bookmarkStart w:id="1106" w:name="_Toc114147068"/>
      <w:bookmarkStart w:id="1107" w:name="_Toc114225698"/>
      <w:bookmarkStart w:id="1108" w:name="_Toc115453311"/>
      <w:bookmarkStart w:id="1109" w:name="_Toc116930201"/>
      <w:bookmarkStart w:id="1110" w:name="_Toc120541085"/>
      <w:bookmarkStart w:id="1111" w:name="_Toc120547831"/>
      <w:bookmarkStart w:id="1112" w:name="_Ref481493180"/>
      <w:r w:rsidRPr="00BC712D">
        <w:rPr>
          <w:lang w:val="ru-RU"/>
        </w:rPr>
        <w:t>ГЕНЕРАЛЬНЫЙ ДИРЕКТОР</w:t>
      </w:r>
      <w:bookmarkEnd w:id="1104"/>
      <w:bookmarkEnd w:id="1105"/>
      <w:bookmarkEnd w:id="1106"/>
      <w:bookmarkEnd w:id="1107"/>
      <w:bookmarkEnd w:id="1108"/>
      <w:bookmarkEnd w:id="1109"/>
      <w:bookmarkEnd w:id="1110"/>
      <w:bookmarkEnd w:id="1111"/>
    </w:p>
    <w:p w14:paraId="4B575CB5"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Генеральный</w:t>
      </w:r>
      <w:r w:rsidRPr="00BC712D">
        <w:rPr>
          <w:color w:val="000000" w:themeColor="text1"/>
        </w:rPr>
        <w:t xml:space="preserve"> директор </w:t>
      </w:r>
      <w:r w:rsidRPr="00BC712D">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718C6A16"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подотчетен Общему собранию и Совету директоров и действует в соответствии с решениями указанных органов Общества.</w:t>
      </w:r>
    </w:p>
    <w:p w14:paraId="32CEC222"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избирается Советом директоров сроком на 3 (три) года.</w:t>
      </w:r>
    </w:p>
    <w:p w14:paraId="40FA5ACF" w14:textId="77777777" w:rsidR="00464B8C" w:rsidRPr="00BC712D" w:rsidRDefault="00464B8C" w:rsidP="00BC712D">
      <w:pPr>
        <w:pStyle w:val="EPAM11RUS"/>
        <w:tabs>
          <w:tab w:val="clear" w:pos="567"/>
          <w:tab w:val="clear" w:pos="709"/>
        </w:tabs>
        <w:spacing w:before="120" w:after="120"/>
        <w:ind w:left="709" w:hanging="709"/>
      </w:pPr>
      <w:bookmarkStart w:id="1113" w:name="_Ref114224354"/>
      <w:r w:rsidRPr="00BC712D">
        <w:t>Кандидат на должность Генерального директора должен соответствовать следующим квалификационным требованиям:</w:t>
      </w:r>
      <w:bookmarkEnd w:id="1113"/>
    </w:p>
    <w:p w14:paraId="5F7A837A" w14:textId="77777777" w:rsidR="00464B8C" w:rsidRPr="00BC712D" w:rsidRDefault="00464B8C" w:rsidP="00EB3EE8">
      <w:pPr>
        <w:pStyle w:val="EPAM111Rus"/>
      </w:pPr>
      <w:r w:rsidRPr="00BC712D">
        <w:t>наличие высшего образования;</w:t>
      </w:r>
    </w:p>
    <w:p w14:paraId="7A12B5B6" w14:textId="77777777" w:rsidR="00464B8C" w:rsidRPr="00BC712D" w:rsidRDefault="00464B8C" w:rsidP="004865B2">
      <w:pPr>
        <w:pStyle w:val="EPAM111Rus"/>
      </w:pPr>
      <w:r w:rsidRPr="00BC712D">
        <w:t>наличие опыта управленческой работы не менее 3 (трех) лет;</w:t>
      </w:r>
    </w:p>
    <w:p w14:paraId="3AD1F184" w14:textId="77777777" w:rsidR="00464B8C" w:rsidRPr="00BC712D" w:rsidRDefault="00464B8C" w:rsidP="004865B2">
      <w:pPr>
        <w:pStyle w:val="EPAM111Rus"/>
      </w:pPr>
      <w:r w:rsidRPr="00BC712D">
        <w:t>отсутствие непогашенной судимости;</w:t>
      </w:r>
    </w:p>
    <w:p w14:paraId="232B2C19" w14:textId="77777777" w:rsidR="00464B8C" w:rsidRPr="00BC712D" w:rsidRDefault="00464B8C" w:rsidP="004865B2">
      <w:pPr>
        <w:pStyle w:val="EPAM111Rus"/>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4A477813" w14:textId="77777777" w:rsidR="00464B8C" w:rsidRPr="00BC712D" w:rsidRDefault="00464B8C" w:rsidP="004865B2">
      <w:pPr>
        <w:pStyle w:val="EPAM111Rus"/>
      </w:pPr>
      <w:r w:rsidRPr="00BC712D">
        <w:t>отсутствие возбужденного производства по делу о банкротстве кандидата.</w:t>
      </w:r>
    </w:p>
    <w:p w14:paraId="32D64533" w14:textId="12FF4C7E" w:rsidR="00464B8C" w:rsidRPr="00BC712D" w:rsidRDefault="00464B8C" w:rsidP="00BC712D">
      <w:pPr>
        <w:pStyle w:val="EPAM11RUS"/>
        <w:numPr>
          <w:ilvl w:val="0"/>
          <w:numId w:val="0"/>
        </w:numPr>
        <w:spacing w:before="120" w:after="120"/>
        <w:ind w:left="709"/>
      </w:pPr>
      <w:r w:rsidRPr="00BC712D">
        <w:t xml:space="preserve">Требования, указанные в настоящем пункте </w:t>
      </w:r>
      <w:r w:rsidR="00257D7B">
        <w:fldChar w:fldCharType="begin"/>
      </w:r>
      <w:r w:rsidR="00257D7B">
        <w:instrText xml:space="preserve"> REF _Ref114224354 \r \h </w:instrText>
      </w:r>
      <w:r w:rsidR="00257D7B">
        <w:fldChar w:fldCharType="separate"/>
      </w:r>
      <w:r w:rsidR="00E068AC">
        <w:t>17.4</w:t>
      </w:r>
      <w:r w:rsidR="00257D7B">
        <w:fldChar w:fldCharType="end"/>
      </w:r>
      <w:r w:rsidRPr="00BC712D">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14:paraId="61297644" w14:textId="77777777" w:rsidR="00464B8C" w:rsidRPr="00BC712D" w:rsidRDefault="00464B8C" w:rsidP="00BC712D">
      <w:pPr>
        <w:pStyle w:val="EPAM11RUS"/>
        <w:tabs>
          <w:tab w:val="clear" w:pos="567"/>
          <w:tab w:val="clear" w:pos="709"/>
        </w:tabs>
        <w:spacing w:before="120" w:after="120"/>
        <w:ind w:left="709" w:hanging="709"/>
      </w:pPr>
      <w:r w:rsidRPr="00BC712D">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1112"/>
    <w:p w14:paraId="0EAAE626" w14:textId="77777777" w:rsidR="00464B8C" w:rsidRPr="00BC712D" w:rsidRDefault="00464B8C" w:rsidP="00BC712D">
      <w:pPr>
        <w:pStyle w:val="EPAM11RUS"/>
        <w:tabs>
          <w:tab w:val="clear" w:pos="567"/>
          <w:tab w:val="clear" w:pos="709"/>
        </w:tabs>
        <w:spacing w:before="120" w:after="120"/>
        <w:ind w:left="709" w:hanging="709"/>
      </w:pPr>
      <w:r w:rsidRPr="00BC712D">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4D4BF24E"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w:t>
      </w:r>
    </w:p>
    <w:p w14:paraId="759B8482" w14:textId="77777777" w:rsidR="00464B8C" w:rsidRPr="00BC712D" w:rsidRDefault="00464B8C" w:rsidP="00EB3EE8">
      <w:pPr>
        <w:pStyle w:val="EPAM111Rus"/>
      </w:pPr>
      <w:r w:rsidRPr="00BC712D">
        <w:t>без доверенности действует от имени Общества, в том числе представляет его интересы и совершает сделки;</w:t>
      </w:r>
    </w:p>
    <w:p w14:paraId="6A3757D3" w14:textId="77777777" w:rsidR="00464B8C" w:rsidRPr="00BC712D" w:rsidRDefault="00464B8C" w:rsidP="004865B2">
      <w:pPr>
        <w:pStyle w:val="EPAM111Rus"/>
      </w:pPr>
      <w:r w:rsidRPr="00BC712D">
        <w:t>выдает доверенности на право представительства от имени Общества, в том числе доверенности с правом передоверия;</w:t>
      </w:r>
    </w:p>
    <w:p w14:paraId="6831295E" w14:textId="77777777" w:rsidR="00464B8C" w:rsidRPr="00BC712D" w:rsidRDefault="00464B8C" w:rsidP="004865B2">
      <w:pPr>
        <w:pStyle w:val="EPAM111Rus"/>
      </w:pPr>
      <w:r w:rsidRPr="00BC712D">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410CF4AF" w14:textId="77777777" w:rsidR="00464B8C" w:rsidRPr="00BC712D" w:rsidRDefault="00464B8C" w:rsidP="004865B2">
      <w:pPr>
        <w:pStyle w:val="EPAM111Rus"/>
      </w:pPr>
      <w:r w:rsidRPr="00BC712D">
        <w:t>утверждает штатное расписание, издает приказы и дает указания, обязательные для исполнения всеми работниками Общества;</w:t>
      </w:r>
    </w:p>
    <w:p w14:paraId="2913A8E1" w14:textId="04662EE3" w:rsidR="00464B8C" w:rsidRPr="00BC712D" w:rsidRDefault="00464B8C" w:rsidP="004865B2">
      <w:pPr>
        <w:pStyle w:val="EPAM111Rus"/>
      </w:pPr>
      <w:r w:rsidRPr="00BC712D">
        <w:t xml:space="preserve">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 с учетом пункта </w:t>
      </w:r>
      <w:r w:rsidRPr="00BC712D">
        <w:fldChar w:fldCharType="begin"/>
      </w:r>
      <w:r w:rsidRPr="00BC712D">
        <w:instrText xml:space="preserve"> REF _Ref113623503 \r \h </w:instrText>
      </w:r>
      <w:r w:rsidR="00BC712D" w:rsidRPr="00BC712D">
        <w:instrText xml:space="preserve"> \* MERGEFORMAT </w:instrText>
      </w:r>
      <w:r w:rsidRPr="00BC712D">
        <w:fldChar w:fldCharType="separate"/>
      </w:r>
      <w:r w:rsidR="00E068AC">
        <w:t>17.8</w:t>
      </w:r>
      <w:r w:rsidRPr="00BC712D">
        <w:fldChar w:fldCharType="end"/>
      </w:r>
      <w:r w:rsidRPr="00BC712D">
        <w:t>.</w:t>
      </w:r>
    </w:p>
    <w:p w14:paraId="72428844" w14:textId="77777777" w:rsidR="00464B8C" w:rsidRPr="00BC712D" w:rsidRDefault="00464B8C" w:rsidP="00BC712D">
      <w:pPr>
        <w:pStyle w:val="EPAM11RUS"/>
        <w:tabs>
          <w:tab w:val="clear" w:pos="567"/>
          <w:tab w:val="clear" w:pos="709"/>
        </w:tabs>
        <w:spacing w:before="120" w:after="120"/>
        <w:ind w:left="709" w:hanging="709"/>
      </w:pPr>
      <w:bookmarkStart w:id="1114" w:name="_Ref113623503"/>
      <w:r w:rsidRPr="00BC712D">
        <w:t>Генеральный директор не вправе:</w:t>
      </w:r>
      <w:bookmarkEnd w:id="1114"/>
    </w:p>
    <w:p w14:paraId="7D72924F" w14:textId="77777777" w:rsidR="00464B8C" w:rsidRPr="00BC712D" w:rsidRDefault="00464B8C" w:rsidP="00EB3EE8">
      <w:pPr>
        <w:pStyle w:val="EPAM111Rus"/>
      </w:pPr>
      <w:r w:rsidRPr="00BC712D">
        <w:t>Отчуждать или Обременять Специальное имущество, если только это прямо не предусмотрено Акционерным соглашением; и</w:t>
      </w:r>
      <w:r w:rsidRPr="00BC712D" w:rsidDel="00CA0DA6">
        <w:t xml:space="preserve"> </w:t>
      </w:r>
    </w:p>
    <w:p w14:paraId="2F63D969" w14:textId="3FE10412" w:rsidR="00464B8C" w:rsidRPr="00BC712D" w:rsidRDefault="00464B8C" w:rsidP="004865B2">
      <w:pPr>
        <w:pStyle w:val="EPAM111Rus"/>
      </w:pPr>
      <w:r w:rsidRPr="00BC712D">
        <w:t>заключать сделки по выдаче Обществом поручительства и/или независимой гарантии независимо от суммы.</w:t>
      </w:r>
    </w:p>
    <w:p w14:paraId="24985C99" w14:textId="1D9B09B8"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Уставом, положения Раздела </w:t>
      </w:r>
      <w:r w:rsidRPr="00BC712D">
        <w:rPr>
          <w:rFonts w:eastAsiaTheme="minorHAnsi"/>
        </w:rPr>
        <w:fldChar w:fldCharType="begin"/>
      </w:r>
      <w:r w:rsidRPr="00BC712D">
        <w:rPr>
          <w:rFonts w:eastAsiaTheme="minorHAnsi"/>
        </w:rPr>
        <w:instrText xml:space="preserve"> REF _Ref113623395 \r \h </w:instrText>
      </w:r>
      <w:r w:rsidR="00BC712D" w:rsidRPr="00BC712D">
        <w:rPr>
          <w:rFonts w:eastAsiaTheme="minorHAnsi"/>
        </w:rPr>
        <w:instrText xml:space="preserve"> \* MERGEFORMAT </w:instrText>
      </w:r>
      <w:r w:rsidRPr="00BC712D">
        <w:rPr>
          <w:rFonts w:eastAsiaTheme="minorHAnsi"/>
        </w:rPr>
      </w:r>
      <w:r w:rsidRPr="00BC712D">
        <w:rPr>
          <w:rFonts w:eastAsiaTheme="minorHAnsi"/>
        </w:rPr>
        <w:fldChar w:fldCharType="separate"/>
      </w:r>
      <w:r w:rsidR="00E068AC">
        <w:rPr>
          <w:rFonts w:eastAsiaTheme="minorHAnsi"/>
        </w:rPr>
        <w:t>17</w:t>
      </w:r>
      <w:r w:rsidRPr="00BC712D">
        <w:rPr>
          <w:rFonts w:eastAsiaTheme="minorHAnsi"/>
        </w:rPr>
        <w:fldChar w:fldCharType="end"/>
      </w:r>
      <w:r w:rsidRPr="00BC712D">
        <w:rPr>
          <w:rFonts w:eastAsiaTheme="minorHAnsi"/>
        </w:rPr>
        <w:t>, а также иные применимые положения настоящего Устава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Pr="00BC712D">
        <w:t>.</w:t>
      </w:r>
    </w:p>
    <w:p w14:paraId="0425300E" w14:textId="77777777" w:rsidR="00464B8C" w:rsidRPr="00BC712D" w:rsidRDefault="00464B8C" w:rsidP="00BC712D">
      <w:pPr>
        <w:pStyle w:val="EPAM11RUS"/>
        <w:tabs>
          <w:tab w:val="clear" w:pos="567"/>
          <w:tab w:val="clear" w:pos="709"/>
        </w:tabs>
        <w:spacing w:before="120" w:after="120"/>
        <w:ind w:left="709" w:hanging="709"/>
        <w:rPr>
          <w:rFonts w:eastAsiaTheme="minorHAnsi"/>
        </w:rPr>
      </w:pPr>
      <w:r w:rsidRPr="00BC712D">
        <w:t>Управляющая компания, которой передаются полномочия единоличного исполнительного органа Общества,</w:t>
      </w:r>
      <w:r w:rsidRPr="00BC712D">
        <w:rPr>
          <w:rFonts w:eastAsiaTheme="minorHAnsi"/>
        </w:rPr>
        <w:t xml:space="preserve"> должна соответствовать следующим квалификационным требованиям:</w:t>
      </w:r>
    </w:p>
    <w:p w14:paraId="21B12DBA" w14:textId="77777777" w:rsidR="00464B8C" w:rsidRPr="00BC712D" w:rsidRDefault="00464B8C" w:rsidP="00EB3EE8">
      <w:pPr>
        <w:pStyle w:val="EPAM111Rus"/>
      </w:pPr>
      <w:r w:rsidRPr="00BC712D">
        <w:t>компания осуществляет деятельность в качестве управляющей компании хозяйственных обществ не менее 3 (трех) лет;</w:t>
      </w:r>
    </w:p>
    <w:p w14:paraId="25340B98" w14:textId="77777777" w:rsidR="00464B8C" w:rsidRPr="00BC712D" w:rsidRDefault="00464B8C" w:rsidP="004865B2">
      <w:pPr>
        <w:pStyle w:val="EPAM111Rus"/>
      </w:pPr>
      <w:r w:rsidRPr="00BC712D">
        <w:t>штат работников компании составляет не менее 5 (пяти) человек;</w:t>
      </w:r>
    </w:p>
    <w:p w14:paraId="58AD8395" w14:textId="77777777" w:rsidR="00464B8C" w:rsidRPr="00BC712D" w:rsidRDefault="00464B8C" w:rsidP="004865B2">
      <w:pPr>
        <w:pStyle w:val="EPAM111Rus"/>
      </w:pPr>
      <w:r w:rsidRPr="00BC712D">
        <w:t>компания не была привлечена к ответственности за нарушение действовать добросовестно и разумно в интересах управляемых обществ;</w:t>
      </w:r>
    </w:p>
    <w:p w14:paraId="139DE245" w14:textId="77777777" w:rsidR="00464B8C" w:rsidRPr="00BC712D" w:rsidRDefault="00464B8C" w:rsidP="004865B2">
      <w:pPr>
        <w:pStyle w:val="EPAM111Rus"/>
      </w:pPr>
      <w:r w:rsidRPr="00BC712D">
        <w:t>компания не имеет недоимок по налогам и сборам;</w:t>
      </w:r>
    </w:p>
    <w:p w14:paraId="2AFE1D33" w14:textId="77777777" w:rsidR="00464B8C" w:rsidRPr="00BC712D" w:rsidRDefault="00464B8C" w:rsidP="004865B2">
      <w:pPr>
        <w:pStyle w:val="EPAM111Rus"/>
      </w:pPr>
      <w:r w:rsidRPr="00BC712D">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71B306D7" w14:textId="77777777" w:rsidR="00464B8C" w:rsidRPr="00BC712D" w:rsidRDefault="00464B8C" w:rsidP="004865B2">
      <w:pPr>
        <w:pStyle w:val="EPAM111Rus"/>
      </w:pPr>
      <w:r w:rsidRPr="00BC712D">
        <w:t>отсутствие возбужденного производства по делу о банкротстве компании или оснований для его возбуждения.</w:t>
      </w:r>
    </w:p>
    <w:p w14:paraId="7C1A53B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15" w:name="_Toc519255007"/>
      <w:bookmarkStart w:id="1116" w:name="_Toc519255038"/>
      <w:bookmarkStart w:id="1117" w:name="_Toc519255008"/>
      <w:bookmarkStart w:id="1118" w:name="_Toc519255039"/>
      <w:bookmarkStart w:id="1119" w:name="_Toc519255009"/>
      <w:bookmarkStart w:id="1120" w:name="_Toc519255040"/>
      <w:bookmarkStart w:id="1121" w:name="_Toc114147069"/>
      <w:bookmarkStart w:id="1122" w:name="_Toc114225699"/>
      <w:bookmarkStart w:id="1123" w:name="_Toc115453312"/>
      <w:bookmarkStart w:id="1124" w:name="_Toc116930202"/>
      <w:bookmarkStart w:id="1125" w:name="_Toc120541086"/>
      <w:bookmarkStart w:id="1126" w:name="_Toc120547832"/>
      <w:bookmarkStart w:id="1127" w:name="_Toc92926565"/>
      <w:bookmarkEnd w:id="1115"/>
      <w:bookmarkEnd w:id="1116"/>
      <w:bookmarkEnd w:id="1117"/>
      <w:bookmarkEnd w:id="1118"/>
      <w:bookmarkEnd w:id="1119"/>
      <w:bookmarkEnd w:id="1120"/>
      <w:r w:rsidRPr="00BC712D">
        <w:rPr>
          <w:lang w:val="ru-RU"/>
        </w:rPr>
        <w:t>РЕВИЗИОННАЯ КОМИССИЯ</w:t>
      </w:r>
      <w:bookmarkEnd w:id="1121"/>
      <w:bookmarkEnd w:id="1122"/>
      <w:bookmarkEnd w:id="1123"/>
      <w:bookmarkEnd w:id="1124"/>
      <w:bookmarkEnd w:id="1125"/>
      <w:bookmarkEnd w:id="1126"/>
      <w:r w:rsidRPr="00BC712D">
        <w:rPr>
          <w:lang w:val="ru-RU"/>
        </w:rPr>
        <w:t xml:space="preserve"> </w:t>
      </w:r>
      <w:bookmarkEnd w:id="1127"/>
    </w:p>
    <w:p w14:paraId="190AD686"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4FD47EF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Ревизионная комиссия состоит из 3 (трех) членов и избирается Общим собранием на срок до очередного годового Общего собрания</w:t>
      </w:r>
      <w:r w:rsidRPr="00BC712D">
        <w:t>.</w:t>
      </w:r>
    </w:p>
    <w:p w14:paraId="26178A9F" w14:textId="77777777" w:rsidR="00464B8C" w:rsidRPr="00BC712D" w:rsidRDefault="00464B8C" w:rsidP="00BC712D">
      <w:pPr>
        <w:pStyle w:val="EPAM11RUS"/>
        <w:tabs>
          <w:tab w:val="clear" w:pos="567"/>
          <w:tab w:val="clear" w:pos="709"/>
        </w:tabs>
        <w:spacing w:before="120" w:after="120"/>
        <w:ind w:left="709" w:hanging="709"/>
      </w:pPr>
      <w:r w:rsidRPr="00BC712D">
        <w:t>Основными задачами Ревизионной комиссии Общества являются:</w:t>
      </w:r>
    </w:p>
    <w:p w14:paraId="702DB4C6" w14:textId="77777777" w:rsidR="00464B8C" w:rsidRPr="00BC712D" w:rsidRDefault="00464B8C" w:rsidP="00EB3EE8">
      <w:pPr>
        <w:pStyle w:val="EPAM111Rus"/>
      </w:pPr>
      <w:r w:rsidRPr="00BC712D">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соответствующие органы и Акционерам;</w:t>
      </w:r>
    </w:p>
    <w:p w14:paraId="247D06EB" w14:textId="77777777" w:rsidR="00464B8C" w:rsidRPr="00BC712D" w:rsidRDefault="00464B8C" w:rsidP="004865B2">
      <w:pPr>
        <w:pStyle w:val="EPAM111Rus"/>
      </w:pPr>
      <w:r w:rsidRPr="00BC712D">
        <w:t>выработка предложений по повышению эффективности управления активами и иной финансово-хозяйственной деятельностью Общества, обеспечению снижения финансовых рисков, соблюдению режима экономии в расходовании средств.</w:t>
      </w:r>
    </w:p>
    <w:p w14:paraId="6B7F29EE"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08787105"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Ревизионной комиссии Общества относится:</w:t>
      </w:r>
    </w:p>
    <w:p w14:paraId="0F94937A" w14:textId="77777777" w:rsidR="00464B8C" w:rsidRPr="00BC712D" w:rsidRDefault="00464B8C" w:rsidP="00EB3EE8">
      <w:pPr>
        <w:pStyle w:val="EPAM111Rus"/>
      </w:pPr>
      <w:r w:rsidRPr="00BC712D">
        <w:t>осуществление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Акционера (Акционеров) Общества, владеющего в совокупности не менее чем 10 % голосующих акций Общества;</w:t>
      </w:r>
    </w:p>
    <w:p w14:paraId="51EA6DCF" w14:textId="77777777" w:rsidR="00464B8C" w:rsidRPr="00BC712D" w:rsidRDefault="00464B8C" w:rsidP="004865B2">
      <w:pPr>
        <w:pStyle w:val="EPAM111Rus"/>
      </w:pPr>
      <w:r w:rsidRPr="00BC712D">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14:paraId="29838AC6" w14:textId="77777777" w:rsidR="00464B8C" w:rsidRPr="00BC712D" w:rsidRDefault="00464B8C" w:rsidP="004865B2">
      <w:pPr>
        <w:pStyle w:val="EPAM111Rus"/>
      </w:pPr>
      <w:r w:rsidRPr="00BC712D">
        <w:t>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14:paraId="366F88F9" w14:textId="77777777" w:rsidR="00464B8C" w:rsidRPr="00BC712D" w:rsidRDefault="00464B8C" w:rsidP="004865B2">
      <w:pPr>
        <w:pStyle w:val="EPAM111Rus"/>
      </w:pPr>
      <w:r w:rsidRPr="00BC712D">
        <w:t>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Общества;</w:t>
      </w:r>
    </w:p>
    <w:p w14:paraId="6FE69763" w14:textId="77777777" w:rsidR="00464B8C" w:rsidRPr="00BC712D" w:rsidRDefault="00464B8C" w:rsidP="004865B2">
      <w:pPr>
        <w:pStyle w:val="EPAM111Rus"/>
      </w:pPr>
      <w:r w:rsidRPr="00BC712D">
        <w:t>проверка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 выплате дивидендов;</w:t>
      </w:r>
    </w:p>
    <w:p w14:paraId="7C4AB67C" w14:textId="77777777" w:rsidR="00464B8C" w:rsidRPr="00BC712D" w:rsidRDefault="00464B8C" w:rsidP="004865B2">
      <w:pPr>
        <w:pStyle w:val="EPAM111Rus"/>
      </w:pPr>
      <w:r w:rsidRPr="00BC712D">
        <w:t>проверка законности хозяйственных операций, осуществляемых Обществом по заключенным от его имени сделкам;</w:t>
      </w:r>
    </w:p>
    <w:p w14:paraId="5947A742" w14:textId="77777777" w:rsidR="00464B8C" w:rsidRPr="00BC712D" w:rsidRDefault="00464B8C" w:rsidP="004865B2">
      <w:pPr>
        <w:pStyle w:val="EPAM111Rus"/>
      </w:pPr>
      <w:r w:rsidRPr="00BC712D">
        <w:t>проверка эффективности использования активов и иных ресурсов Общества, выявление причин непроизводительных потерь и расходов;</w:t>
      </w:r>
    </w:p>
    <w:p w14:paraId="2CE884B1" w14:textId="77777777" w:rsidR="00464B8C" w:rsidRPr="00BC712D" w:rsidRDefault="00464B8C" w:rsidP="004865B2">
      <w:pPr>
        <w:pStyle w:val="EPAM111Rus"/>
      </w:pPr>
      <w:r w:rsidRPr="00BC712D">
        <w:t>проверка выполнения предписаний Ревизионной комиссии по устранению выявленных нарушений;</w:t>
      </w:r>
    </w:p>
    <w:p w14:paraId="6F373B7C" w14:textId="77777777" w:rsidR="00464B8C" w:rsidRPr="00BC712D" w:rsidRDefault="00464B8C" w:rsidP="004865B2">
      <w:pPr>
        <w:pStyle w:val="EPAM111Rus"/>
      </w:pPr>
      <w:r w:rsidRPr="00BC712D">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14:paraId="34F2054D" w14:textId="77777777" w:rsidR="00464B8C" w:rsidRPr="00BC712D" w:rsidRDefault="00464B8C" w:rsidP="004865B2">
      <w:pPr>
        <w:pStyle w:val="EPAM111Rus"/>
      </w:pPr>
      <w:r w:rsidRPr="00BC712D">
        <w:t>решение иных вопросов, предусмотренных Законом об АО и настоящим Уставом.</w:t>
      </w:r>
    </w:p>
    <w:p w14:paraId="43C21B30" w14:textId="632684CA" w:rsidR="00464B8C" w:rsidRPr="00BC712D" w:rsidRDefault="00464B8C" w:rsidP="00BC712D">
      <w:pPr>
        <w:pStyle w:val="EPAM11RUS"/>
        <w:tabs>
          <w:tab w:val="clear" w:pos="567"/>
          <w:tab w:val="clear" w:pos="709"/>
        </w:tabs>
        <w:spacing w:before="120" w:after="120"/>
        <w:ind w:left="709" w:hanging="709"/>
      </w:pPr>
      <w:bookmarkStart w:id="1128" w:name="_Ref113641746"/>
      <w:r w:rsidRPr="00BC712D">
        <w:t>Помимо вопросов, указанных в пункте</w:t>
      </w:r>
      <w:bookmarkEnd w:id="1128"/>
      <w:r w:rsidRPr="00BC712D">
        <w:t xml:space="preserve"> </w:t>
      </w:r>
      <w:r w:rsidRPr="00BC712D">
        <w:fldChar w:fldCharType="begin"/>
      </w:r>
      <w:r w:rsidRPr="00BC712D">
        <w:instrText xml:space="preserve"> REF _Ref113641746 \r \h </w:instrText>
      </w:r>
      <w:r w:rsidR="00BC712D" w:rsidRPr="00BC712D">
        <w:instrText xml:space="preserve"> \* MERGEFORMAT </w:instrText>
      </w:r>
      <w:r w:rsidRPr="00BC712D">
        <w:fldChar w:fldCharType="separate"/>
      </w:r>
      <w:r w:rsidR="00E068AC">
        <w:t>18.6</w:t>
      </w:r>
      <w:r w:rsidRPr="00BC712D">
        <w:fldChar w:fldCharType="end"/>
      </w:r>
      <w:r w:rsidRPr="00BC712D">
        <w:t>, Ревизионная комиссия также:</w:t>
      </w:r>
    </w:p>
    <w:p w14:paraId="0899CD78" w14:textId="77777777" w:rsidR="00464B8C" w:rsidRPr="00BC712D" w:rsidRDefault="00464B8C" w:rsidP="00EB3EE8">
      <w:pPr>
        <w:pStyle w:val="EPAM111Rus"/>
      </w:pPr>
      <w:r w:rsidRPr="00BC712D">
        <w:t>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14:paraId="0F6C1D95" w14:textId="77777777" w:rsidR="00464B8C" w:rsidRPr="00BC712D" w:rsidRDefault="00464B8C" w:rsidP="004865B2">
      <w:pPr>
        <w:pStyle w:val="EPAM111Rus"/>
      </w:pPr>
      <w:r w:rsidRPr="00BC712D">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41B79E51" w14:textId="77777777" w:rsidR="00464B8C" w:rsidRPr="00BC712D" w:rsidRDefault="00464B8C" w:rsidP="004865B2">
      <w:pPr>
        <w:pStyle w:val="EPAM111Rus"/>
      </w:pPr>
      <w:r w:rsidRPr="00BC712D">
        <w:t>имеет право доступа к бухгалтерским и иным базам данных Общества в режиме реального времени;</w:t>
      </w:r>
    </w:p>
    <w:p w14:paraId="3C416450" w14:textId="77777777" w:rsidR="00464B8C" w:rsidRPr="00BC712D" w:rsidRDefault="00464B8C" w:rsidP="004865B2">
      <w:pPr>
        <w:pStyle w:val="EPAM111Rus"/>
      </w:pPr>
      <w:r w:rsidRPr="00BC712D">
        <w:t>представляет Акционерам и членам Совета директоров информацию о деятельности Общества.</w:t>
      </w:r>
    </w:p>
    <w:p w14:paraId="33B2379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570A7BBC" w14:textId="77777777" w:rsidR="00464B8C" w:rsidRPr="00BC712D" w:rsidRDefault="00464B8C" w:rsidP="00BC712D">
      <w:pPr>
        <w:pStyle w:val="EPAM11RUS"/>
        <w:tabs>
          <w:tab w:val="clear" w:pos="567"/>
          <w:tab w:val="clear" w:pos="709"/>
        </w:tabs>
        <w:spacing w:before="120" w:after="120"/>
        <w:ind w:left="709" w:hanging="709"/>
      </w:pPr>
      <w:r w:rsidRPr="00BC712D">
        <w:t>По запросам Ревизионной комиссии ей представляются протоколы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14:paraId="4839AEC4" w14:textId="77777777" w:rsidR="00464B8C" w:rsidRPr="00BC712D" w:rsidRDefault="00464B8C" w:rsidP="00BC712D">
      <w:pPr>
        <w:pStyle w:val="EPAM11RUS"/>
        <w:numPr>
          <w:ilvl w:val="0"/>
          <w:numId w:val="0"/>
        </w:numPr>
        <w:spacing w:before="120" w:after="120"/>
        <w:ind w:left="709"/>
      </w:pPr>
      <w:r w:rsidRPr="00BC712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7F27C6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14:paraId="5C9A73A6"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или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директоров и комитетов Совета директоров – на других заседаниях.</w:t>
      </w:r>
    </w:p>
    <w:p w14:paraId="2C537C0D" w14:textId="77777777" w:rsidR="00464B8C" w:rsidRPr="00BC712D" w:rsidRDefault="00464B8C" w:rsidP="00BC712D">
      <w:pPr>
        <w:pStyle w:val="EPAM11RUS"/>
        <w:tabs>
          <w:tab w:val="clear" w:pos="567"/>
          <w:tab w:val="clear" w:pos="709"/>
        </w:tabs>
        <w:spacing w:before="120" w:after="120"/>
        <w:ind w:left="709" w:hanging="709"/>
      </w:pPr>
      <w:r w:rsidRPr="00BC712D">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19CAC2E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29" w:name="_Toc114147070"/>
      <w:bookmarkStart w:id="1130" w:name="_Toc114225700"/>
      <w:bookmarkStart w:id="1131" w:name="_Toc115453313"/>
      <w:bookmarkStart w:id="1132" w:name="_Toc116930203"/>
      <w:bookmarkStart w:id="1133" w:name="_Toc120541087"/>
      <w:bookmarkStart w:id="1134" w:name="_Toc120547833"/>
      <w:r w:rsidRPr="00BC712D">
        <w:rPr>
          <w:caps w:val="0"/>
          <w:lang w:val="ru-RU"/>
        </w:rPr>
        <w:t>КОРПОРАТИВНЫЙ СЕКРЕТАРЬ ОБЩЕСТВА</w:t>
      </w:r>
      <w:bookmarkEnd w:id="1129"/>
      <w:bookmarkEnd w:id="1130"/>
      <w:bookmarkEnd w:id="1131"/>
      <w:bookmarkEnd w:id="1132"/>
      <w:bookmarkEnd w:id="1133"/>
      <w:bookmarkEnd w:id="1134"/>
    </w:p>
    <w:p w14:paraId="12A4235D" w14:textId="77777777" w:rsidR="00464B8C" w:rsidRPr="00BC712D" w:rsidRDefault="00464B8C" w:rsidP="00BC712D">
      <w:pPr>
        <w:pStyle w:val="EPAM11RUS"/>
        <w:tabs>
          <w:tab w:val="clear" w:pos="567"/>
          <w:tab w:val="clear" w:pos="709"/>
        </w:tabs>
        <w:spacing w:before="120" w:after="120"/>
        <w:ind w:left="709" w:hanging="709"/>
      </w:pPr>
      <w:r w:rsidRPr="00BC712D">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3DED5B89" w14:textId="77777777" w:rsidR="00464B8C" w:rsidRPr="00BC712D" w:rsidRDefault="00464B8C" w:rsidP="00BC712D">
      <w:pPr>
        <w:pStyle w:val="EPAM11RUS"/>
        <w:tabs>
          <w:tab w:val="clear" w:pos="567"/>
          <w:tab w:val="clear" w:pos="709"/>
        </w:tabs>
        <w:spacing w:before="120" w:after="120"/>
        <w:ind w:left="709" w:hanging="709"/>
      </w:pPr>
      <w:r w:rsidRPr="00BC712D">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55DD6BD0" w14:textId="77777777" w:rsidR="00464B8C" w:rsidRPr="00BC712D" w:rsidRDefault="00464B8C" w:rsidP="00BC712D">
      <w:pPr>
        <w:pStyle w:val="EPAM11RUS"/>
        <w:tabs>
          <w:tab w:val="clear" w:pos="567"/>
          <w:tab w:val="clear" w:pos="709"/>
        </w:tabs>
        <w:spacing w:before="120" w:after="120"/>
        <w:ind w:left="709" w:hanging="709"/>
      </w:pPr>
      <w:r w:rsidRPr="00BC712D">
        <w:t>Корпоративный секретарь формирует и удостоверяет выписки из протоколов прошедших общих собраний акционеров и заседаний Совета директоров.</w:t>
      </w:r>
    </w:p>
    <w:p w14:paraId="2A7DEA9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35" w:name="_Toc92926566"/>
      <w:bookmarkStart w:id="1136" w:name="_Toc114147071"/>
      <w:bookmarkStart w:id="1137" w:name="_Toc114225701"/>
      <w:bookmarkStart w:id="1138" w:name="_Toc115453314"/>
      <w:bookmarkStart w:id="1139" w:name="_Toc116930204"/>
      <w:bookmarkStart w:id="1140" w:name="_Toc120541088"/>
      <w:bookmarkStart w:id="1141" w:name="_Toc120547834"/>
      <w:r w:rsidRPr="00BC712D">
        <w:rPr>
          <w:lang w:val="ru-RU"/>
        </w:rPr>
        <w:t>ФИНАНСОВО-ХОЗЯЙСТВЕННАЯ ДЕЯТЕЛЬНОСТЬ ОБЩЕСТВА</w:t>
      </w:r>
      <w:bookmarkEnd w:id="1135"/>
      <w:bookmarkEnd w:id="1136"/>
      <w:bookmarkEnd w:id="1137"/>
      <w:bookmarkEnd w:id="1138"/>
      <w:bookmarkEnd w:id="1139"/>
      <w:bookmarkEnd w:id="1140"/>
      <w:bookmarkEnd w:id="1141"/>
    </w:p>
    <w:p w14:paraId="3B9EAA5B" w14:textId="77777777" w:rsidR="00464B8C" w:rsidRPr="00BC712D" w:rsidRDefault="00464B8C" w:rsidP="00BC712D">
      <w:pPr>
        <w:pStyle w:val="EPAM11RUS"/>
        <w:tabs>
          <w:tab w:val="clear" w:pos="567"/>
          <w:tab w:val="clear" w:pos="709"/>
        </w:tabs>
        <w:spacing w:before="120" w:after="120"/>
        <w:ind w:left="709" w:hanging="709"/>
      </w:pPr>
      <w:r w:rsidRPr="00BC712D">
        <w:t>Общество ведет оперативный, бухгалтерский, налоговый и статистический учет в порядке, установленном действующим законодательством.</w:t>
      </w:r>
    </w:p>
    <w:p w14:paraId="50FA41AB" w14:textId="77777777" w:rsidR="00464B8C" w:rsidRPr="00BC712D" w:rsidRDefault="00464B8C" w:rsidP="00BC712D">
      <w:pPr>
        <w:pStyle w:val="EPAM11RUS"/>
        <w:tabs>
          <w:tab w:val="clear" w:pos="567"/>
          <w:tab w:val="clear" w:pos="709"/>
        </w:tabs>
        <w:spacing w:before="120" w:after="120"/>
        <w:ind w:left="709" w:hanging="709"/>
      </w:pPr>
      <w:r w:rsidRPr="00BC712D">
        <w:t>Финансовый (отчетный) год для Общества устанавливается с 1 января по 31 декабря.</w:t>
      </w:r>
    </w:p>
    <w:p w14:paraId="2BB62A71" w14:textId="77777777" w:rsidR="00464B8C" w:rsidRPr="00BC712D" w:rsidRDefault="00464B8C" w:rsidP="00BC712D">
      <w:pPr>
        <w:pStyle w:val="EPAM11RUS"/>
        <w:tabs>
          <w:tab w:val="clear" w:pos="567"/>
          <w:tab w:val="clear" w:pos="709"/>
        </w:tabs>
        <w:spacing w:before="120" w:after="120"/>
        <w:ind w:left="709" w:hanging="709"/>
      </w:pPr>
      <w:r w:rsidRPr="00BC712D">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06870B6B" w14:textId="77777777" w:rsidR="00464B8C" w:rsidRDefault="00464B8C" w:rsidP="00BC712D">
      <w:pPr>
        <w:pStyle w:val="EPAM11RUS"/>
        <w:tabs>
          <w:tab w:val="clear" w:pos="567"/>
          <w:tab w:val="clear" w:pos="709"/>
        </w:tabs>
        <w:spacing w:before="120" w:after="120"/>
        <w:ind w:left="709" w:hanging="709"/>
      </w:pPr>
      <w:r w:rsidRPr="00BC712D">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2C18A32B" w14:textId="0C2CEDD5" w:rsidR="00204368" w:rsidRPr="00BC712D" w:rsidRDefault="00204368" w:rsidP="00204368">
      <w:pPr>
        <w:pStyle w:val="EPAM11RUS"/>
        <w:tabs>
          <w:tab w:val="clear" w:pos="567"/>
          <w:tab w:val="clear" w:pos="709"/>
        </w:tabs>
        <w:spacing w:before="120" w:after="120"/>
        <w:ind w:left="709" w:hanging="709"/>
      </w:pPr>
      <w:r w:rsidRPr="00A8746E">
        <w:t>Для текущего контроля Акционерами деятельности Общества, не чаще, чем 1 (один) раз в 6 (шесть) месяцев, проводятся совещания с участием представителей Акционеров и Генерального директора. Совещания проводятся не позднее последнего Рабочего дня месяца, следующего за отчетным периодом. В ходе совещаний Генеральный директор должен предоставить объективную и достоверную информацию о ходе исполнения Инвестиционных обязательств и других стратегических направлениях деятельности Общества, ответить на вопросы Акционеров.</w:t>
      </w:r>
    </w:p>
    <w:p w14:paraId="05CDBD9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42" w:name="bookmark23"/>
      <w:bookmarkStart w:id="1143" w:name="_Toc476045407"/>
      <w:bookmarkStart w:id="1144" w:name="_Toc476580565"/>
      <w:bookmarkStart w:id="1145" w:name="_Toc507433115"/>
      <w:bookmarkStart w:id="1146" w:name="_Toc92926567"/>
      <w:bookmarkStart w:id="1147" w:name="_Toc114147072"/>
      <w:bookmarkStart w:id="1148" w:name="_Toc114225702"/>
      <w:bookmarkStart w:id="1149" w:name="_Toc115453315"/>
      <w:bookmarkStart w:id="1150" w:name="_Toc116930205"/>
      <w:bookmarkStart w:id="1151" w:name="_Toc120541089"/>
      <w:bookmarkStart w:id="1152" w:name="_Toc120547835"/>
      <w:r w:rsidRPr="00BC712D">
        <w:rPr>
          <w:lang w:val="ru-RU"/>
        </w:rPr>
        <w:t>АУДИТОР ОБЩЕСТВА</w:t>
      </w:r>
      <w:bookmarkEnd w:id="1142"/>
      <w:bookmarkEnd w:id="1143"/>
      <w:bookmarkEnd w:id="1144"/>
      <w:bookmarkEnd w:id="1145"/>
      <w:bookmarkEnd w:id="1146"/>
      <w:bookmarkEnd w:id="1147"/>
      <w:bookmarkEnd w:id="1148"/>
      <w:bookmarkEnd w:id="1149"/>
      <w:bookmarkEnd w:id="1150"/>
      <w:bookmarkEnd w:id="1151"/>
      <w:bookmarkEnd w:id="1152"/>
    </w:p>
    <w:p w14:paraId="40EF5320" w14:textId="77777777" w:rsidR="00464B8C" w:rsidRPr="00BC712D" w:rsidRDefault="00464B8C" w:rsidP="00BC712D">
      <w:pPr>
        <w:pStyle w:val="EPAM11RUS"/>
        <w:tabs>
          <w:tab w:val="clear" w:pos="567"/>
          <w:tab w:val="clear" w:pos="709"/>
        </w:tabs>
        <w:spacing w:before="120" w:after="120"/>
        <w:ind w:left="709" w:hanging="709"/>
      </w:pPr>
      <w:r w:rsidRPr="00BC712D">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3854C379" w14:textId="77777777" w:rsidR="00464B8C" w:rsidRPr="00BC712D" w:rsidRDefault="00464B8C" w:rsidP="00BC712D">
      <w:pPr>
        <w:pStyle w:val="EPAM11RUS"/>
        <w:tabs>
          <w:tab w:val="clear" w:pos="567"/>
          <w:tab w:val="clear" w:pos="709"/>
        </w:tabs>
        <w:spacing w:before="120" w:after="120"/>
        <w:ind w:left="709" w:hanging="709"/>
      </w:pPr>
      <w:bookmarkStart w:id="1153" w:name="_DV_M470"/>
      <w:bookmarkEnd w:id="1153"/>
      <w:r w:rsidRPr="00BC712D">
        <w:t>Аудитор Общества утверждается Советом директоров. Размер оплаты услуг аудитора определяется Советом директоров.</w:t>
      </w:r>
    </w:p>
    <w:p w14:paraId="26DBD26C" w14:textId="77777777" w:rsidR="00464B8C" w:rsidRPr="00BC712D" w:rsidRDefault="00464B8C" w:rsidP="00BC712D">
      <w:pPr>
        <w:pStyle w:val="EPAM11RUS"/>
        <w:tabs>
          <w:tab w:val="clear" w:pos="567"/>
          <w:tab w:val="clear" w:pos="709"/>
        </w:tabs>
        <w:spacing w:before="120" w:after="120"/>
        <w:ind w:left="709" w:hanging="709"/>
      </w:pPr>
      <w:bookmarkStart w:id="1154" w:name="_DV_M471"/>
      <w:bookmarkEnd w:id="1154"/>
      <w:r w:rsidRPr="00BC712D">
        <w:t>По итогам проверки финансово-хозяйственной деятельности Общества аудитор Общества составляет заключение.</w:t>
      </w:r>
    </w:p>
    <w:p w14:paraId="5A244E6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55" w:name="_Toc92926568"/>
      <w:bookmarkStart w:id="1156" w:name="_Toc114147073"/>
      <w:bookmarkStart w:id="1157" w:name="_Toc114225703"/>
      <w:bookmarkStart w:id="1158" w:name="_Toc115453316"/>
      <w:bookmarkStart w:id="1159" w:name="_Toc116930206"/>
      <w:bookmarkStart w:id="1160" w:name="_Toc120541090"/>
      <w:bookmarkStart w:id="1161" w:name="_Toc120547836"/>
      <w:r w:rsidRPr="00BC712D">
        <w:rPr>
          <w:lang w:val="ru-RU"/>
        </w:rPr>
        <w:t>ДОКУМЕНТЫ ОБЩЕСТВА</w:t>
      </w:r>
      <w:bookmarkEnd w:id="1155"/>
      <w:bookmarkEnd w:id="1156"/>
      <w:bookmarkEnd w:id="1157"/>
      <w:bookmarkEnd w:id="1158"/>
      <w:bookmarkEnd w:id="1159"/>
      <w:bookmarkEnd w:id="1160"/>
      <w:bookmarkEnd w:id="1161"/>
    </w:p>
    <w:p w14:paraId="3DE19998" w14:textId="77777777" w:rsidR="00464B8C" w:rsidRPr="00BC712D" w:rsidRDefault="00464B8C" w:rsidP="00BC712D">
      <w:pPr>
        <w:pStyle w:val="EPAM11RUS"/>
        <w:tabs>
          <w:tab w:val="clear" w:pos="567"/>
          <w:tab w:val="clear" w:pos="709"/>
        </w:tabs>
        <w:spacing w:before="120" w:after="120"/>
        <w:ind w:left="709" w:hanging="709"/>
      </w:pPr>
      <w:bookmarkStart w:id="1162" w:name="_DV_M501"/>
      <w:bookmarkStart w:id="1163" w:name="_DV_M502"/>
      <w:bookmarkStart w:id="1164" w:name="_DV_M503"/>
      <w:bookmarkStart w:id="1165" w:name="_DV_M504"/>
      <w:bookmarkStart w:id="1166" w:name="_DV_M505"/>
      <w:bookmarkStart w:id="1167" w:name="_DV_M506"/>
      <w:bookmarkStart w:id="1168" w:name="_DV_M507"/>
      <w:bookmarkStart w:id="1169" w:name="_DV_M508"/>
      <w:bookmarkStart w:id="1170" w:name="_DV_M509"/>
      <w:bookmarkStart w:id="1171" w:name="_DV_M510"/>
      <w:bookmarkStart w:id="1172" w:name="_DV_M511"/>
      <w:bookmarkStart w:id="1173" w:name="_DV_M513"/>
      <w:bookmarkStart w:id="1174" w:name="_DV_M514"/>
      <w:bookmarkStart w:id="1175" w:name="_DV_M515"/>
      <w:bookmarkStart w:id="1176" w:name="_DV_M516"/>
      <w:bookmarkStart w:id="1177" w:name="_DV_M520"/>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BC712D">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14:paraId="365ABAFD" w14:textId="542B3126" w:rsidR="000125AC" w:rsidRPr="00011466" w:rsidRDefault="000125AC" w:rsidP="00011466">
      <w:pPr>
        <w:pStyle w:val="EPAM11RUS"/>
        <w:tabs>
          <w:tab w:val="clear" w:pos="567"/>
          <w:tab w:val="clear" w:pos="709"/>
        </w:tabs>
        <w:spacing w:before="120" w:after="120"/>
        <w:ind w:left="709" w:hanging="709"/>
      </w:pPr>
      <w:r w:rsidRPr="00011466">
        <w:t>Общество обеспечивает каждому Акционеру по его требованию доступ к любым документам Общества и сведениям о его деятельности.</w:t>
      </w:r>
    </w:p>
    <w:p w14:paraId="51C4475D" w14:textId="77777777" w:rsidR="000125AC" w:rsidRPr="00A8746E" w:rsidRDefault="000125AC" w:rsidP="00011466">
      <w:pPr>
        <w:pStyle w:val="EPAM11RUS"/>
        <w:tabs>
          <w:tab w:val="clear" w:pos="567"/>
          <w:tab w:val="clear" w:pos="709"/>
        </w:tabs>
        <w:spacing w:before="120" w:after="120"/>
        <w:ind w:left="709" w:hanging="709"/>
      </w:pPr>
      <w:r w:rsidRPr="00A8746E">
        <w:t>Требование о предоставлении информации (документов) должно содержать:</w:t>
      </w:r>
    </w:p>
    <w:p w14:paraId="71F29140" w14:textId="77777777" w:rsidR="000125AC" w:rsidRPr="00A8746E" w:rsidRDefault="000125AC" w:rsidP="001644E7">
      <w:pPr>
        <w:pStyle w:val="6"/>
        <w:widowControl w:val="0"/>
        <w:numPr>
          <w:ilvl w:val="0"/>
          <w:numId w:val="124"/>
        </w:numPr>
        <w:suppressAutoHyphens w:val="0"/>
        <w:spacing w:before="120" w:after="120"/>
        <w:ind w:hanging="720"/>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01BB359F"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почтовый адрес для связи с правомочным лицом;</w:t>
      </w:r>
    </w:p>
    <w:p w14:paraId="0604C17F"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7F7FE978"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692CAA9A"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7199B6FA"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310D7747"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6CA5AC57"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2AD185BC" w14:textId="77777777" w:rsidR="000125AC" w:rsidRPr="00A8746E" w:rsidRDefault="000125AC" w:rsidP="001644E7">
      <w:pPr>
        <w:pStyle w:val="6"/>
        <w:widowControl w:val="0"/>
        <w:numPr>
          <w:ilvl w:val="0"/>
          <w:numId w:val="124"/>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43044826" w14:textId="77777777" w:rsidR="000125AC" w:rsidRPr="00011466" w:rsidRDefault="000125AC" w:rsidP="00011466">
      <w:pPr>
        <w:pStyle w:val="EPAM11RUS"/>
        <w:tabs>
          <w:tab w:val="clear" w:pos="567"/>
          <w:tab w:val="clear" w:pos="709"/>
        </w:tabs>
        <w:spacing w:before="120" w:after="120"/>
        <w:ind w:left="709" w:hanging="709"/>
      </w:pPr>
      <w:r w:rsidRPr="00A8746E">
        <w:t>Предоставление информации (документов) может осуществляться Обществом в следующих формах:</w:t>
      </w:r>
    </w:p>
    <w:p w14:paraId="1650C541" w14:textId="77777777" w:rsidR="000125AC" w:rsidRPr="00A8746E" w:rsidRDefault="000125AC" w:rsidP="001644E7">
      <w:pPr>
        <w:pStyle w:val="6"/>
        <w:widowControl w:val="0"/>
        <w:numPr>
          <w:ilvl w:val="7"/>
          <w:numId w:val="125"/>
        </w:numPr>
        <w:tabs>
          <w:tab w:val="clear" w:pos="1306"/>
        </w:tabs>
        <w:suppressAutoHyphens w:val="0"/>
        <w:spacing w:before="120" w:after="120"/>
        <w:ind w:left="1418" w:hanging="709"/>
        <w:rPr>
          <w:lang w:val="ru-RU"/>
        </w:rPr>
      </w:pPr>
      <w:r w:rsidRPr="00A8746E">
        <w:rPr>
          <w:lang w:val="ru-RU"/>
        </w:rPr>
        <w:t>ознакомление в помещении исполнительного органа Общества;</w:t>
      </w:r>
    </w:p>
    <w:p w14:paraId="33AC1439" w14:textId="77777777" w:rsidR="000125AC" w:rsidRPr="00A8746E" w:rsidRDefault="000125AC" w:rsidP="000125AC">
      <w:pPr>
        <w:pStyle w:val="6"/>
        <w:widowControl w:val="0"/>
        <w:numPr>
          <w:ilvl w:val="7"/>
          <w:numId w:val="28"/>
        </w:numPr>
        <w:tabs>
          <w:tab w:val="clear" w:pos="1306"/>
        </w:tabs>
        <w:suppressAutoHyphens w:val="0"/>
        <w:spacing w:before="120" w:after="120"/>
        <w:ind w:left="1418" w:hanging="709"/>
        <w:rPr>
          <w:lang w:val="ru-RU"/>
        </w:rPr>
      </w:pPr>
      <w:r w:rsidRPr="00A8746E">
        <w:rPr>
          <w:lang w:val="ru-RU"/>
        </w:rPr>
        <w:t>предоставление копий документов следующими способами:</w:t>
      </w:r>
    </w:p>
    <w:p w14:paraId="6B909EBA"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лично на руки в помещении исполнительного органа Общества;</w:t>
      </w:r>
    </w:p>
    <w:p w14:paraId="2626457A"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почтой, курьерской службой;</w:t>
      </w:r>
    </w:p>
    <w:p w14:paraId="25440F32" w14:textId="77777777" w:rsidR="000125AC" w:rsidRPr="00A8746E" w:rsidRDefault="000125AC" w:rsidP="000125AC">
      <w:pPr>
        <w:pStyle w:val="7"/>
        <w:widowControl w:val="0"/>
        <w:tabs>
          <w:tab w:val="num" w:pos="3856"/>
        </w:tabs>
        <w:suppressAutoHyphens w:val="0"/>
        <w:spacing w:before="120" w:after="120"/>
        <w:ind w:left="1985" w:hanging="567"/>
        <w:rPr>
          <w:lang w:val="ru-RU"/>
        </w:rPr>
      </w:pPr>
      <w:r w:rsidRPr="00A8746E">
        <w:rPr>
          <w:lang w:val="ru-RU"/>
        </w:rPr>
        <w:t>электронной почтой.</w:t>
      </w:r>
    </w:p>
    <w:p w14:paraId="3F07BBA5" w14:textId="7758E3D7" w:rsidR="000125AC" w:rsidRPr="00A8746E" w:rsidRDefault="000125AC" w:rsidP="00011466">
      <w:pPr>
        <w:pStyle w:val="EPAM11RUS"/>
        <w:tabs>
          <w:tab w:val="clear" w:pos="567"/>
          <w:tab w:val="clear" w:pos="709"/>
        </w:tabs>
        <w:spacing w:before="120" w:after="120"/>
        <w:ind w:left="709" w:hanging="709"/>
      </w:pPr>
      <w:r w:rsidRPr="00A8746E">
        <w:t xml:space="preserve">Срок предоставления информации (документов) составляет 10 (десять) </w:t>
      </w:r>
      <w:r w:rsidR="00935541">
        <w:t>Р</w:t>
      </w:r>
      <w:r w:rsidRPr="00A8746E">
        <w:t xml:space="preserve">абочих дней с даты предъявления Акционером требования о предоставлении документов.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требования, срок предоставления запрашиваемых документов может быть продлен на 10 (десять) </w:t>
      </w:r>
      <w:r w:rsidR="00935541">
        <w:t>Р</w:t>
      </w:r>
      <w:r w:rsidRPr="00A8746E">
        <w:t xml:space="preserve">абочих дней с момента предъявления требования. В этом случае Общество должно уведомить соответствующего Акционера о таком продлении срока и о его причинах не позднее 10 (десяти) </w:t>
      </w:r>
      <w:r w:rsidR="00935541">
        <w:t>Р</w:t>
      </w:r>
      <w:r w:rsidRPr="00A8746E">
        <w:t xml:space="preserve">абочих дней с момента получения соответствующего требования о предоставлении документов (информации). В случае, если предоставление запрашиваемой информации связано с получением информации из </w:t>
      </w:r>
      <w:r w:rsidR="00A61602">
        <w:t>какого-либо г</w:t>
      </w:r>
      <w:r w:rsidRPr="00A8746E">
        <w:t xml:space="preserve">осударственного органа, то указанный выше срок продлевается на соответствующий срок предоставления информации </w:t>
      </w:r>
      <w:r w:rsidR="00A61602">
        <w:t>таким г</w:t>
      </w:r>
      <w:r w:rsidRPr="00A8746E">
        <w:t>осударственным органом.</w:t>
      </w:r>
    </w:p>
    <w:p w14:paraId="26B6718C" w14:textId="34A78554" w:rsidR="000125AC" w:rsidRPr="00A8746E" w:rsidRDefault="000125AC" w:rsidP="00011466">
      <w:pPr>
        <w:pStyle w:val="EPAM11RUS"/>
        <w:tabs>
          <w:tab w:val="clear" w:pos="567"/>
          <w:tab w:val="clear" w:pos="709"/>
        </w:tabs>
        <w:spacing w:before="120" w:after="120"/>
        <w:ind w:left="709" w:hanging="709"/>
      </w:pPr>
      <w:r w:rsidRPr="00A8746E">
        <w:t xml:space="preserve">В случае отсутствия в распоряжении Общества документов, запрашиваемых Акционером, Общество должно в течение 5 (пяти) </w:t>
      </w:r>
      <w:r w:rsidR="00935541">
        <w:t>Р</w:t>
      </w:r>
      <w:r w:rsidRPr="00A8746E">
        <w:t>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p>
    <w:p w14:paraId="09F74667" w14:textId="2AEB7E4F" w:rsidR="00464B8C" w:rsidRPr="00BC712D" w:rsidRDefault="00464B8C" w:rsidP="00BC712D">
      <w:pPr>
        <w:pStyle w:val="EPAM1RUS"/>
        <w:tabs>
          <w:tab w:val="clear" w:pos="709"/>
          <w:tab w:val="num" w:pos="567"/>
        </w:tabs>
        <w:spacing w:before="120" w:after="120"/>
        <w:ind w:left="567" w:hanging="567"/>
        <w:jc w:val="center"/>
        <w:rPr>
          <w:lang w:val="ru-RU"/>
        </w:rPr>
      </w:pPr>
      <w:bookmarkStart w:id="1178" w:name="_Ref92915561"/>
      <w:bookmarkStart w:id="1179" w:name="_Ref93241533"/>
      <w:bookmarkStart w:id="1180" w:name="_Toc92926569"/>
      <w:bookmarkStart w:id="1181" w:name="_Toc114147074"/>
      <w:bookmarkStart w:id="1182" w:name="_Toc114225704"/>
      <w:bookmarkStart w:id="1183" w:name="_Toc115453317"/>
      <w:bookmarkStart w:id="1184" w:name="_Toc116930207"/>
      <w:bookmarkStart w:id="1185" w:name="_Toc120541091"/>
      <w:bookmarkStart w:id="1186" w:name="_Toc120547837"/>
      <w:r w:rsidRPr="00BC712D">
        <w:rPr>
          <w:lang w:val="ru-RU"/>
        </w:rPr>
        <w:t>НАПРАВЛЕНИЕ УВЕДОМЛЕНИ</w:t>
      </w:r>
      <w:bookmarkEnd w:id="1178"/>
      <w:r w:rsidRPr="00BC712D">
        <w:rPr>
          <w:lang w:val="ru-RU"/>
        </w:rPr>
        <w:t>Й</w:t>
      </w:r>
      <w:bookmarkEnd w:id="1179"/>
      <w:bookmarkEnd w:id="1180"/>
      <w:bookmarkEnd w:id="1181"/>
      <w:bookmarkEnd w:id="1182"/>
      <w:bookmarkEnd w:id="1183"/>
      <w:bookmarkEnd w:id="1184"/>
      <w:bookmarkEnd w:id="1185"/>
      <w:bookmarkEnd w:id="1186"/>
    </w:p>
    <w:p w14:paraId="6E549D54" w14:textId="2764085A" w:rsidR="00464B8C" w:rsidRPr="00BC712D" w:rsidRDefault="00464B8C" w:rsidP="00BC712D">
      <w:pPr>
        <w:pStyle w:val="EPAM11RUS"/>
        <w:tabs>
          <w:tab w:val="clear" w:pos="567"/>
          <w:tab w:val="clear" w:pos="709"/>
        </w:tabs>
        <w:spacing w:before="120" w:after="120"/>
        <w:ind w:left="709" w:hanging="709"/>
      </w:pPr>
      <w:bookmarkStart w:id="1187" w:name="_Ref92915777"/>
      <w:r w:rsidRPr="00BC712D">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BC712D">
        <w:rPr>
          <w:b/>
        </w:rPr>
        <w:t>Уведомление</w:t>
      </w:r>
      <w:r w:rsidRPr="00BC712D">
        <w:t>»), оформляется в письменной форме и подписывается направляющим его лицом или надлежащим образом уполномоченным представителем такого лица.</w:t>
      </w:r>
      <w:bookmarkEnd w:id="1187"/>
      <w:r w:rsidRPr="00BC712D">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Разделом </w:t>
      </w:r>
      <w:r w:rsidRPr="00BC712D">
        <w:fldChar w:fldCharType="begin"/>
      </w:r>
      <w:r w:rsidRPr="00BC712D">
        <w:instrText xml:space="preserve"> REF _Ref93241533 \r \h  \* MERGEFORMAT </w:instrText>
      </w:r>
      <w:r w:rsidRPr="00BC712D">
        <w:fldChar w:fldCharType="separate"/>
      </w:r>
      <w:r w:rsidR="00E068AC">
        <w:t>23</w:t>
      </w:r>
      <w:r w:rsidRPr="00BC712D">
        <w:fldChar w:fldCharType="end"/>
      </w:r>
      <w:r w:rsidRPr="00BC712D">
        <w:t xml:space="preserve"> члена Совета директоров, являющегося председателем Совета директоров.</w:t>
      </w:r>
    </w:p>
    <w:p w14:paraId="3F249D65" w14:textId="77777777" w:rsidR="00464B8C" w:rsidRPr="00BC712D" w:rsidRDefault="00464B8C" w:rsidP="00BC712D">
      <w:pPr>
        <w:pStyle w:val="EPAM11RUS"/>
        <w:tabs>
          <w:tab w:val="clear" w:pos="567"/>
          <w:tab w:val="clear" w:pos="709"/>
        </w:tabs>
        <w:spacing w:before="120" w:after="120"/>
        <w:ind w:left="709" w:hanging="709"/>
      </w:pPr>
      <w:bookmarkStart w:id="1188" w:name="_Ref92922065"/>
      <w:r w:rsidRPr="00BC712D">
        <w:t>Если иное не предусмотрено Уставом или Законом об АО, любые Уведомления будут считаться сделанными надлежащим образом, если они:</w:t>
      </w:r>
      <w:bookmarkEnd w:id="1188"/>
    </w:p>
    <w:p w14:paraId="7AB70B85" w14:textId="77777777" w:rsidR="00464B8C" w:rsidRPr="00BC712D" w:rsidRDefault="00464B8C" w:rsidP="00EB3EE8">
      <w:pPr>
        <w:pStyle w:val="EPAM111Rus"/>
      </w:pPr>
      <w:bookmarkStart w:id="1189" w:name="_Ref92918514"/>
      <w:r w:rsidRPr="00BC712D">
        <w:t>вручены лично адресату (или любому его уполномоченному представителю); либо</w:t>
      </w:r>
      <w:bookmarkEnd w:id="1189"/>
      <w:r w:rsidRPr="00BC712D">
        <w:t xml:space="preserve"> </w:t>
      </w:r>
    </w:p>
    <w:p w14:paraId="5B41F9BB" w14:textId="193F9E18" w:rsidR="00464B8C" w:rsidRPr="00BC712D" w:rsidRDefault="00464B8C" w:rsidP="004865B2">
      <w:pPr>
        <w:pStyle w:val="EPAM111Rus"/>
      </w:pPr>
      <w:bookmarkStart w:id="1190" w:name="_Ref92918519"/>
      <w:bookmarkStart w:id="1191" w:name="_Ref92923245"/>
      <w:r w:rsidRPr="00BC712D">
        <w:t xml:space="preserve">направлены заказным письмом с уведомлением о вручении и описью вложения или курьерской службой (далее для целей настоящего Раздела </w:t>
      </w:r>
      <w:r w:rsidRPr="00BC712D">
        <w:fldChar w:fldCharType="begin"/>
      </w:r>
      <w:r w:rsidRPr="00BC712D">
        <w:instrText xml:space="preserve"> REF _Ref92915561 \r \h  \* MERGEFORMAT </w:instrText>
      </w:r>
      <w:r w:rsidRPr="00BC712D">
        <w:fldChar w:fldCharType="separate"/>
      </w:r>
      <w:r w:rsidR="00E068AC">
        <w:t>23</w:t>
      </w:r>
      <w:r w:rsidRPr="00BC712D">
        <w:fldChar w:fldCharType="end"/>
      </w:r>
      <w:r w:rsidRPr="00BC712D">
        <w:t xml:space="preserve"> – «</w:t>
      </w:r>
      <w:r w:rsidRPr="00BC712D">
        <w:rPr>
          <w:b/>
        </w:rPr>
        <w:t>курьерская служба</w:t>
      </w:r>
      <w:r w:rsidRPr="00BC712D">
        <w:t>»)</w:t>
      </w:r>
      <w:bookmarkEnd w:id="1190"/>
      <w:r w:rsidRPr="00BC712D">
        <w:t>:</w:t>
      </w:r>
      <w:bookmarkEnd w:id="1191"/>
    </w:p>
    <w:p w14:paraId="0D166410"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местонахождения Общества в соответствии с данными, содержащимися в ЕГРЮЛ;</w:t>
      </w:r>
    </w:p>
    <w:p w14:paraId="2F096738"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Акционера, сообщенному Акционером Обществу; </w:t>
      </w:r>
    </w:p>
    <w:p w14:paraId="16C9AC08" w14:textId="77777777" w:rsidR="00464B8C" w:rsidRPr="00BC712D" w:rsidRDefault="00464B8C" w:rsidP="001644E7">
      <w:pPr>
        <w:pStyle w:val="aff3"/>
        <w:widowControl w:val="0"/>
        <w:numPr>
          <w:ilvl w:val="5"/>
          <w:numId w:val="123"/>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14:paraId="51D97CD5" w14:textId="77777777" w:rsidR="00464B8C" w:rsidRPr="00BC712D" w:rsidRDefault="00464B8C" w:rsidP="00EB3EE8">
      <w:pPr>
        <w:pStyle w:val="EPAM111Rus"/>
        <w:numPr>
          <w:ilvl w:val="0"/>
          <w:numId w:val="0"/>
        </w:numPr>
        <w:ind w:left="709"/>
      </w:pPr>
      <w:r w:rsidRPr="00BC712D">
        <w:t>при этом копия любого Уведомления должна также направляться по нижеуказанному адресу электронной почты:</w:t>
      </w:r>
    </w:p>
    <w:p w14:paraId="1F96CDA0"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электронной почты Общества;</w:t>
      </w:r>
    </w:p>
    <w:p w14:paraId="775B2938"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14:paraId="7F494F16" w14:textId="77777777" w:rsidR="00464B8C" w:rsidRPr="00BC712D" w:rsidRDefault="00464B8C" w:rsidP="001644E7">
      <w:pPr>
        <w:pStyle w:val="aff3"/>
        <w:widowControl w:val="0"/>
        <w:numPr>
          <w:ilvl w:val="5"/>
          <w:numId w:val="109"/>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3A6C0809" w14:textId="6ECFE4A4" w:rsidR="00464B8C" w:rsidRPr="00BC712D" w:rsidRDefault="00464B8C" w:rsidP="00BC712D">
      <w:pPr>
        <w:widowControl w:val="0"/>
        <w:tabs>
          <w:tab w:val="left" w:pos="1418"/>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 этом (</w:t>
      </w:r>
      <w:r w:rsidRPr="00BC712D">
        <w:rPr>
          <w:rFonts w:ascii="Times New Roman" w:hAnsi="Times New Roman" w:cs="Times New Roman"/>
          <w:sz w:val="24"/>
          <w:szCs w:val="24"/>
        </w:rPr>
        <w:t>i</w:t>
      </w:r>
      <w:r w:rsidRPr="00BC712D">
        <w:rPr>
          <w:rFonts w:ascii="Times New Roman" w:hAnsi="Times New Roman" w:cs="Times New Roman"/>
          <w:sz w:val="24"/>
          <w:szCs w:val="24"/>
          <w:lang w:val="ru-RU"/>
        </w:rPr>
        <w:t>) Уведомление, направленное исключительно по электронной почте, не будет считаться направленным надлежащим образом, и (</w:t>
      </w:r>
      <w:r w:rsidRPr="00BC712D">
        <w:rPr>
          <w:rFonts w:ascii="Times New Roman" w:hAnsi="Times New Roman" w:cs="Times New Roman"/>
          <w:sz w:val="24"/>
          <w:szCs w:val="24"/>
        </w:rPr>
        <w:t>ii</w:t>
      </w:r>
      <w:r w:rsidRPr="00BC712D">
        <w:rPr>
          <w:rFonts w:ascii="Times New Roman" w:hAnsi="Times New Roman" w:cs="Times New Roman"/>
          <w:sz w:val="24"/>
          <w:szCs w:val="24"/>
          <w:lang w:val="ru-RU"/>
        </w:rPr>
        <w:t xml:space="preserve">) Уведомление, направленное любым из способов, указанных в пунктах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будет считаться направленным надлежащим образом, вне зависимости от направления копии такого Уведомления по электронной почте).</w:t>
      </w:r>
    </w:p>
    <w:p w14:paraId="5D7D23A6" w14:textId="24C98E7A"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Любое Уведомление считается в надлежащем порядке переданным, при условии его направления по адресам, указанным в пункте </w:t>
      </w:r>
      <w:r w:rsidRPr="00BC712D">
        <w:fldChar w:fldCharType="begin"/>
      </w:r>
      <w:r w:rsidRPr="00BC712D">
        <w:instrText xml:space="preserve"> REF _Ref92922065 \r \h  \* MERGEFORMAT </w:instrText>
      </w:r>
      <w:r w:rsidRPr="00BC712D">
        <w:fldChar w:fldCharType="separate"/>
      </w:r>
      <w:r w:rsidR="00E068AC">
        <w:t>23.2</w:t>
      </w:r>
      <w:r w:rsidRPr="00BC712D">
        <w:fldChar w:fldCharType="end"/>
      </w:r>
      <w:r w:rsidRPr="00BC712D">
        <w:rPr>
          <w:bCs/>
        </w:rPr>
        <w:t>, а</w:t>
      </w:r>
      <w:r w:rsidRPr="00BC712D">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17:00 Рабочего дня</w:t>
      </w:r>
      <w:r w:rsidRPr="00BC712D">
        <w:rPr>
          <w:rFonts w:eastAsia="Times New Roman"/>
        </w:rPr>
        <w:t xml:space="preserve">: </w:t>
      </w:r>
    </w:p>
    <w:p w14:paraId="24CD841A" w14:textId="77777777" w:rsidR="00464B8C" w:rsidRPr="00BC712D" w:rsidRDefault="00464B8C" w:rsidP="00EB3EE8">
      <w:pPr>
        <w:pStyle w:val="EPAM111Rus"/>
      </w:pPr>
      <w:r w:rsidRPr="00BC712D">
        <w:t xml:space="preserve">при вручении лично члену Совета директоров (в случае направления Уведомления члену Совета директоров) либо уполномоченному лицу / 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момент доставки; </w:t>
      </w:r>
    </w:p>
    <w:p w14:paraId="7B51A964" w14:textId="77777777" w:rsidR="00464B8C" w:rsidRPr="00752B8B" w:rsidRDefault="00464B8C" w:rsidP="004865B2">
      <w:pPr>
        <w:pStyle w:val="EPAM111Rus"/>
      </w:pPr>
      <w:bookmarkStart w:id="1192" w:name="_Ref92915676"/>
      <w:r w:rsidRPr="00752B8B">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1192"/>
      <w:r w:rsidRPr="00752B8B">
        <w:t>,</w:t>
      </w:r>
    </w:p>
    <w:p w14:paraId="06DC5A44" w14:textId="7FFD35E2" w:rsidR="00464B8C" w:rsidRPr="00BC712D" w:rsidRDefault="00464B8C" w:rsidP="00BC712D">
      <w:pPr>
        <w:widowControl w:val="0"/>
        <w:tabs>
          <w:tab w:val="left" w:pos="1134"/>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92918519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E068AC" w:rsidRPr="00E068AC">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4E7F9CC6" w14:textId="77777777" w:rsidR="00464B8C" w:rsidRPr="00BC712D" w:rsidRDefault="00464B8C" w:rsidP="00BC712D">
      <w:pPr>
        <w:pStyle w:val="EPAM11RUS"/>
        <w:tabs>
          <w:tab w:val="clear" w:pos="567"/>
          <w:tab w:val="clear" w:pos="709"/>
        </w:tabs>
        <w:spacing w:before="120" w:after="120"/>
        <w:ind w:left="709" w:hanging="709"/>
      </w:pPr>
      <w:r w:rsidRPr="00BC712D">
        <w:t>Уведомление, доставленное после 17:00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p>
    <w:p w14:paraId="10AE2901" w14:textId="688CEA75" w:rsidR="00464B8C" w:rsidRPr="00BC712D" w:rsidRDefault="00464B8C" w:rsidP="00BC712D">
      <w:pPr>
        <w:pStyle w:val="EPAM11RUS"/>
        <w:tabs>
          <w:tab w:val="clear" w:pos="567"/>
          <w:tab w:val="clear" w:pos="709"/>
        </w:tabs>
        <w:spacing w:before="120" w:after="120"/>
        <w:ind w:left="709" w:hanging="709"/>
      </w:pPr>
      <w:r w:rsidRPr="00BC712D">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настоящим Разделом </w:t>
      </w:r>
      <w:r w:rsidRPr="00BC712D">
        <w:fldChar w:fldCharType="begin"/>
      </w:r>
      <w:r w:rsidRPr="00BC712D">
        <w:instrText xml:space="preserve"> REF _Ref92915561 \r \h  \* MERGEFORMAT </w:instrText>
      </w:r>
      <w:r w:rsidRPr="00BC712D">
        <w:fldChar w:fldCharType="separate"/>
      </w:r>
      <w:r w:rsidR="00E068AC">
        <w:t>23</w:t>
      </w:r>
      <w:r w:rsidRPr="00BC712D">
        <w:fldChar w:fldCharType="end"/>
      </w:r>
      <w:r w:rsidRPr="00BC712D">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0467D360" w14:textId="77777777" w:rsidR="00464B8C" w:rsidRPr="00BC712D" w:rsidRDefault="00464B8C" w:rsidP="00BC712D">
      <w:pPr>
        <w:pStyle w:val="EPAM11RUS"/>
        <w:tabs>
          <w:tab w:val="clear" w:pos="567"/>
          <w:tab w:val="clear" w:pos="709"/>
        </w:tabs>
        <w:spacing w:before="120" w:after="120"/>
        <w:ind w:left="709" w:hanging="709"/>
      </w:pPr>
      <w:r w:rsidRPr="00BC712D">
        <w:t xml:space="preserve">Все Уведомления составляются на русском языке. </w:t>
      </w:r>
    </w:p>
    <w:p w14:paraId="1E24AC58" w14:textId="12B03B4B" w:rsidR="00464B8C" w:rsidRPr="00BC712D" w:rsidRDefault="00464B8C" w:rsidP="00BC712D">
      <w:pPr>
        <w:pStyle w:val="EPAM11RUS"/>
        <w:tabs>
          <w:tab w:val="clear" w:pos="567"/>
          <w:tab w:val="clear" w:pos="709"/>
        </w:tabs>
        <w:spacing w:before="120" w:after="120"/>
        <w:ind w:left="709" w:hanging="709"/>
      </w:pPr>
      <w:bookmarkStart w:id="1193" w:name="_Ref401683422"/>
      <w:bookmarkStart w:id="1194" w:name="_Ref91706007"/>
      <w:r w:rsidRPr="00BC712D">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E068AC">
        <w:t>23.2</w:t>
      </w:r>
      <w:r w:rsidRPr="00BC712D">
        <w:fldChar w:fldCharType="end"/>
      </w:r>
      <w:r w:rsidRPr="00BC712D">
        <w:t xml:space="preserve">,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Рабочих дня до даты направления Уведомления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E068AC">
        <w:t>23.2</w:t>
      </w:r>
      <w:r w:rsidRPr="00BC712D">
        <w:fldChar w:fldCharType="end"/>
      </w:r>
      <w:r w:rsidRPr="00BC712D">
        <w:t>,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193"/>
      <w:bookmarkEnd w:id="1194"/>
    </w:p>
    <w:p w14:paraId="7FF474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195" w:name="_Toc92916015"/>
      <w:bookmarkStart w:id="1196" w:name="_Toc92926570"/>
      <w:bookmarkStart w:id="1197" w:name="_Toc114147075"/>
      <w:bookmarkStart w:id="1198" w:name="_Toc114225705"/>
      <w:bookmarkStart w:id="1199" w:name="_Toc115453318"/>
      <w:bookmarkStart w:id="1200" w:name="_Toc116930208"/>
      <w:bookmarkStart w:id="1201" w:name="_Toc120541092"/>
      <w:bookmarkStart w:id="1202" w:name="_Toc120547838"/>
      <w:bookmarkEnd w:id="1195"/>
      <w:r w:rsidRPr="00BC712D">
        <w:rPr>
          <w:lang w:val="ru-RU"/>
        </w:rPr>
        <w:t>РЕОРГАНИЗАЦИЯ ОБЩЕСТВА</w:t>
      </w:r>
      <w:bookmarkEnd w:id="1196"/>
      <w:bookmarkEnd w:id="1197"/>
      <w:bookmarkEnd w:id="1198"/>
      <w:bookmarkEnd w:id="1199"/>
      <w:bookmarkEnd w:id="1200"/>
      <w:bookmarkEnd w:id="1201"/>
      <w:bookmarkEnd w:id="1202"/>
    </w:p>
    <w:p w14:paraId="602EC55B" w14:textId="77777777" w:rsidR="00464B8C" w:rsidRPr="00BC712D" w:rsidRDefault="00464B8C" w:rsidP="00BC712D">
      <w:pPr>
        <w:pStyle w:val="EPAM11RUS"/>
        <w:tabs>
          <w:tab w:val="clear" w:pos="567"/>
          <w:tab w:val="clear" w:pos="709"/>
        </w:tabs>
        <w:spacing w:before="120" w:after="120"/>
        <w:ind w:left="709" w:hanging="709"/>
      </w:pPr>
      <w:r w:rsidRPr="00BC712D">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D56207A" w14:textId="77777777" w:rsidR="00464B8C" w:rsidRPr="00BC712D" w:rsidRDefault="00464B8C" w:rsidP="00BC712D">
      <w:pPr>
        <w:pStyle w:val="EPAM11RUS"/>
        <w:numPr>
          <w:ilvl w:val="0"/>
          <w:numId w:val="0"/>
        </w:numPr>
        <w:spacing w:before="120" w:after="120"/>
        <w:ind w:left="709"/>
      </w:pPr>
      <w:r w:rsidRPr="00BC712D">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6C28E227" w14:textId="77777777" w:rsidR="00464B8C" w:rsidRPr="00BC712D" w:rsidRDefault="00464B8C" w:rsidP="00BC712D">
      <w:pPr>
        <w:pStyle w:val="EPAM11RUS"/>
        <w:tabs>
          <w:tab w:val="clear" w:pos="567"/>
          <w:tab w:val="clear" w:pos="709"/>
        </w:tabs>
        <w:spacing w:before="120" w:after="120"/>
        <w:ind w:left="709" w:hanging="709"/>
      </w:pPr>
      <w:r w:rsidRPr="00BC712D">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7778D97E" w14:textId="77777777" w:rsidR="00464B8C" w:rsidRPr="00BC712D" w:rsidRDefault="00464B8C" w:rsidP="00BC712D">
      <w:pPr>
        <w:pStyle w:val="EPAM11RUS"/>
        <w:tabs>
          <w:tab w:val="clear" w:pos="567"/>
          <w:tab w:val="clear" w:pos="709"/>
        </w:tabs>
        <w:spacing w:before="120" w:after="120"/>
        <w:ind w:left="709" w:hanging="709"/>
        <w:rPr>
          <w:rFonts w:eastAsia="Times New Roman"/>
          <w:b/>
        </w:rPr>
      </w:pPr>
      <w:r w:rsidRPr="00BC712D">
        <w:t xml:space="preserve">Реорганизация Общества происходит в порядке, предусмотренном Законом об АО, ГК РФ и </w:t>
      </w:r>
      <w:r w:rsidRPr="00BC712D">
        <w:rPr>
          <w:rFonts w:eastAsia="Times New Roman"/>
        </w:rPr>
        <w:t>иными правовыми актами Российской Федерации.</w:t>
      </w:r>
    </w:p>
    <w:p w14:paraId="723CA33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203" w:name="_Toc92926571"/>
      <w:bookmarkStart w:id="1204" w:name="_Toc114147076"/>
      <w:bookmarkStart w:id="1205" w:name="_Toc114225706"/>
      <w:bookmarkStart w:id="1206" w:name="_Toc115453319"/>
      <w:bookmarkStart w:id="1207" w:name="_Toc116930209"/>
      <w:bookmarkStart w:id="1208" w:name="_Toc120541093"/>
      <w:bookmarkStart w:id="1209" w:name="_Toc120547839"/>
      <w:r w:rsidRPr="00BC712D">
        <w:rPr>
          <w:lang w:val="ru-RU"/>
        </w:rPr>
        <w:t>ЛИКВИДАЦИЯ ОБЩЕСТВА</w:t>
      </w:r>
      <w:bookmarkEnd w:id="1203"/>
      <w:bookmarkEnd w:id="1204"/>
      <w:bookmarkEnd w:id="1205"/>
      <w:bookmarkEnd w:id="1206"/>
      <w:bookmarkEnd w:id="1207"/>
      <w:bookmarkEnd w:id="1208"/>
      <w:bookmarkEnd w:id="1209"/>
    </w:p>
    <w:p w14:paraId="1B4D88B6"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принимает решение о ликвидации Общества и назначении ликвидационной комиссии.</w:t>
      </w:r>
    </w:p>
    <w:p w14:paraId="088275FA" w14:textId="77777777" w:rsidR="00464B8C" w:rsidRPr="00BC712D" w:rsidRDefault="00464B8C" w:rsidP="00BC712D">
      <w:pPr>
        <w:pStyle w:val="EPAM11RUS"/>
        <w:tabs>
          <w:tab w:val="clear" w:pos="567"/>
          <w:tab w:val="clear" w:pos="709"/>
        </w:tabs>
        <w:spacing w:before="120" w:after="120"/>
        <w:ind w:left="709" w:hanging="709"/>
      </w:pPr>
      <w:r w:rsidRPr="00BC712D">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0FF4B2B8"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происходит в порядке, предусмотренном Законом об АО, ГК РФ и иными правовыми актами Российской Федерации.</w:t>
      </w:r>
    </w:p>
    <w:p w14:paraId="3978E77B"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6E551A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210" w:name="_Toc93226134"/>
      <w:bookmarkStart w:id="1211" w:name="_Toc93226135"/>
      <w:bookmarkStart w:id="1212" w:name="_Toc93226136"/>
      <w:bookmarkStart w:id="1213" w:name="_Toc93226137"/>
      <w:bookmarkStart w:id="1214" w:name="_Toc93226138"/>
      <w:bookmarkStart w:id="1215" w:name="_Toc93226139"/>
      <w:bookmarkStart w:id="1216" w:name="_Toc93226140"/>
      <w:bookmarkStart w:id="1217" w:name="_Toc93226141"/>
      <w:bookmarkStart w:id="1218" w:name="_Toc93226142"/>
      <w:bookmarkStart w:id="1219" w:name="_Toc93226143"/>
      <w:bookmarkStart w:id="1220" w:name="_Toc93226144"/>
      <w:bookmarkStart w:id="1221" w:name="_Toc93226145"/>
      <w:bookmarkStart w:id="1222" w:name="_Toc93226146"/>
      <w:bookmarkStart w:id="1223" w:name="_Toc93226147"/>
      <w:bookmarkStart w:id="1224" w:name="_Toc93226148"/>
      <w:bookmarkStart w:id="1225" w:name="_Toc93226149"/>
      <w:bookmarkStart w:id="1226" w:name="_Toc93226150"/>
      <w:bookmarkStart w:id="1227" w:name="_Toc93226151"/>
      <w:bookmarkStart w:id="1228" w:name="_Toc93226152"/>
      <w:bookmarkStart w:id="1229" w:name="_Toc93226153"/>
      <w:bookmarkStart w:id="1230" w:name="_Toc93226154"/>
      <w:bookmarkStart w:id="1231" w:name="_Toc93226155"/>
      <w:bookmarkStart w:id="1232" w:name="_Toc93226156"/>
      <w:bookmarkStart w:id="1233" w:name="_Toc93226157"/>
      <w:bookmarkStart w:id="1234" w:name="_Toc93226158"/>
      <w:bookmarkStart w:id="1235" w:name="_Toc93226159"/>
      <w:bookmarkStart w:id="1236" w:name="_Toc93226160"/>
      <w:bookmarkStart w:id="1237" w:name="_Toc93226161"/>
      <w:bookmarkStart w:id="1238" w:name="_Toc93226162"/>
      <w:bookmarkStart w:id="1239" w:name="_Toc93226163"/>
      <w:bookmarkStart w:id="1240" w:name="_Toc93226164"/>
      <w:bookmarkStart w:id="1241" w:name="_Toc93226165"/>
      <w:bookmarkStart w:id="1242" w:name="_Toc93226166"/>
      <w:bookmarkStart w:id="1243" w:name="_Toc93226167"/>
      <w:bookmarkStart w:id="1244" w:name="_Toc93226168"/>
      <w:bookmarkStart w:id="1245" w:name="_Toc93226169"/>
      <w:bookmarkStart w:id="1246" w:name="_Toc93226170"/>
      <w:bookmarkStart w:id="1247" w:name="_Toc93226171"/>
      <w:bookmarkStart w:id="1248" w:name="_Toc92831236"/>
      <w:bookmarkStart w:id="1249" w:name="_Toc92926573"/>
      <w:bookmarkStart w:id="1250" w:name="_Toc114147077"/>
      <w:bookmarkStart w:id="1251" w:name="_Toc114225707"/>
      <w:bookmarkStart w:id="1252" w:name="_Toc115453320"/>
      <w:bookmarkStart w:id="1253" w:name="_Toc116930210"/>
      <w:bookmarkStart w:id="1254" w:name="_Toc120541094"/>
      <w:bookmarkStart w:id="1255" w:name="_Toc120547840"/>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BC712D">
        <w:rPr>
          <w:lang w:val="ru-RU"/>
        </w:rPr>
        <w:t>ЗАКЛЮЧИТЕЛЬНЫЕ ПОЛОЖЕНИЯ</w:t>
      </w:r>
      <w:bookmarkEnd w:id="1249"/>
      <w:bookmarkEnd w:id="1250"/>
      <w:bookmarkEnd w:id="1251"/>
      <w:bookmarkEnd w:id="1252"/>
      <w:bookmarkEnd w:id="1253"/>
      <w:bookmarkEnd w:id="1254"/>
      <w:bookmarkEnd w:id="1255"/>
    </w:p>
    <w:p w14:paraId="51EEF828" w14:textId="77777777" w:rsidR="00464B8C" w:rsidRPr="00BC712D" w:rsidRDefault="00464B8C" w:rsidP="00BC712D">
      <w:pPr>
        <w:pStyle w:val="EPAM11RUS"/>
        <w:tabs>
          <w:tab w:val="clear" w:pos="567"/>
          <w:tab w:val="clear" w:pos="709"/>
        </w:tabs>
        <w:spacing w:before="120" w:after="120"/>
        <w:ind w:left="709" w:hanging="709"/>
      </w:pPr>
      <w:r w:rsidRPr="00BC712D">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57B30559" w14:textId="77777777" w:rsidR="00464B8C" w:rsidRPr="00BC712D" w:rsidRDefault="00464B8C" w:rsidP="00BC712D">
      <w:pPr>
        <w:pStyle w:val="EPAM11RUS"/>
        <w:tabs>
          <w:tab w:val="clear" w:pos="567"/>
          <w:tab w:val="clear" w:pos="709"/>
        </w:tabs>
        <w:spacing w:before="120" w:after="120"/>
        <w:ind w:left="709" w:hanging="709"/>
      </w:pPr>
      <w:r w:rsidRPr="00BC712D">
        <w:t xml:space="preserve">Если одно или несколько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14:paraId="2D105C80" w14:textId="6686B35E" w:rsidR="002740F1" w:rsidRPr="00BC712D" w:rsidRDefault="002740F1" w:rsidP="00BC712D">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Times New Roman" w:hAnsi="Times New Roman" w:cs="Times New Roman"/>
          <w:bCs/>
          <w:sz w:val="24"/>
          <w:szCs w:val="24"/>
          <w:lang w:val="ru-RU" w:eastAsia="ru-RU"/>
        </w:rPr>
      </w:pP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354C8B4D" w:rsidR="00DA0B19" w:rsidRPr="00A8746E" w:rsidRDefault="00204CF9" w:rsidP="00781953">
      <w:pPr>
        <w:pStyle w:val="EPAMSCHEDULERus"/>
        <w:widowControl w:val="0"/>
        <w:spacing w:before="120" w:after="120"/>
        <w:rPr>
          <w:rFonts w:eastAsiaTheme="minorHAnsi"/>
          <w:bCs/>
          <w:lang w:val="ru-RU"/>
        </w:rPr>
      </w:pPr>
      <w:bookmarkStart w:id="1256" w:name="_Ref112620859"/>
      <w:bookmarkStart w:id="1257" w:name="_Toc113716554"/>
      <w:bookmarkStart w:id="1258" w:name="_Toc114225708"/>
      <w:bookmarkStart w:id="1259" w:name="_Toc115453321"/>
      <w:bookmarkStart w:id="1260" w:name="_Toc116930211"/>
      <w:bookmarkStart w:id="1261" w:name="_Toc120547841"/>
      <w:r w:rsidRPr="00A8746E">
        <w:rPr>
          <w:rFonts w:eastAsiaTheme="minorHAnsi"/>
          <w:bCs/>
          <w:lang w:val="ru-RU"/>
        </w:rPr>
        <w:t xml:space="preserve">Форма Соглашения </w:t>
      </w:r>
      <w:bookmarkEnd w:id="1256"/>
      <w:bookmarkEnd w:id="1257"/>
      <w:bookmarkEnd w:id="1258"/>
      <w:r w:rsidR="00921CD0">
        <w:rPr>
          <w:rFonts w:eastAsiaTheme="minorHAnsi"/>
          <w:bCs/>
          <w:lang w:val="ru-RU"/>
        </w:rPr>
        <w:t>О ВЫКУПЕ</w:t>
      </w:r>
      <w:r w:rsidR="00723052">
        <w:rPr>
          <w:rFonts w:eastAsiaTheme="minorHAnsi"/>
          <w:bCs/>
          <w:lang w:val="ru-RU"/>
        </w:rPr>
        <w:t xml:space="preserve"> ДОПОЛНИТЕЛЬНЫХ АКЦИЙ</w:t>
      </w:r>
      <w:bookmarkEnd w:id="1259"/>
      <w:bookmarkEnd w:id="1260"/>
      <w:bookmarkEnd w:id="1261"/>
      <w:r w:rsidR="00723052">
        <w:rPr>
          <w:rFonts w:eastAsiaTheme="minorHAnsi"/>
          <w:bCs/>
          <w:lang w:val="ru-RU"/>
        </w:rPr>
        <w:t xml:space="preserve"> </w:t>
      </w:r>
    </w:p>
    <w:p w14:paraId="7977FCA0" w14:textId="77777777" w:rsidR="00693842" w:rsidRDefault="00693842">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p>
    <w:p w14:paraId="6B430020" w14:textId="0A066261" w:rsidR="00693842" w:rsidRPr="007343C5" w:rsidRDefault="00693842" w:rsidP="00D71D7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693842">
        <w:rPr>
          <w:rFonts w:ascii="Times New Roman" w:hAnsi="Times New Roman" w:cs="Times New Roman"/>
          <w:b/>
          <w:sz w:val="24"/>
          <w:szCs w:val="24"/>
          <w:lang w:val="ru-RU"/>
        </w:rPr>
        <w:t xml:space="preserve">НАСТОЯЩЕЕ СОГЛАШЕНИЕ </w:t>
      </w:r>
      <w:r w:rsidR="00921CD0">
        <w:rPr>
          <w:rFonts w:ascii="Times New Roman" w:hAnsi="Times New Roman" w:cs="Times New Roman"/>
          <w:b/>
          <w:sz w:val="24"/>
          <w:szCs w:val="24"/>
          <w:lang w:val="ru-RU"/>
        </w:rPr>
        <w:t>О ВЫКУПЕ</w:t>
      </w:r>
      <w:r w:rsidR="00723052">
        <w:rPr>
          <w:rFonts w:ascii="Times New Roman" w:hAnsi="Times New Roman" w:cs="Times New Roman"/>
          <w:b/>
          <w:sz w:val="24"/>
          <w:szCs w:val="24"/>
          <w:lang w:val="ru-RU"/>
        </w:rPr>
        <w:t xml:space="preserve"> ДОПОЛНИТЕЛЬНЫХ АКЦИЙ</w:t>
      </w:r>
      <w:r w:rsidRPr="00693842">
        <w:rPr>
          <w:rFonts w:ascii="Times New Roman" w:hAnsi="Times New Roman" w:cs="Times New Roman"/>
          <w:b/>
          <w:sz w:val="24"/>
          <w:szCs w:val="24"/>
          <w:lang w:val="ru-RU"/>
        </w:rPr>
        <w:t xml:space="preserve"> № </w:t>
      </w:r>
      <w:r w:rsidRPr="00693842">
        <w:rPr>
          <w:rFonts w:ascii="Times New Roman" w:hAnsi="Times New Roman" w:cs="Times New Roman"/>
          <w:b/>
          <w:sz w:val="24"/>
          <w:szCs w:val="24"/>
          <w:highlight w:val="yellow"/>
          <w:lang w:val="ru-RU"/>
        </w:rPr>
        <w:t>[</w:t>
      </w:r>
      <w:r w:rsidRPr="00693842">
        <w:rPr>
          <w:rFonts w:ascii="Times New Roman" w:hAnsi="Times New Roman" w:cs="Times New Roman"/>
          <w:b/>
          <w:sz w:val="24"/>
          <w:szCs w:val="24"/>
          <w:lang w:val="ru-RU"/>
        </w:rPr>
        <w:t>●</w:t>
      </w:r>
      <w:r w:rsidRPr="00693842">
        <w:rPr>
          <w:rFonts w:ascii="Times New Roman" w:hAnsi="Times New Roman" w:cs="Times New Roman"/>
          <w:b/>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sz w:val="24"/>
          <w:szCs w:val="24"/>
          <w:lang w:val="ru-RU"/>
        </w:rPr>
        <w:t>Соглашение</w:t>
      </w:r>
      <w:r w:rsidRPr="00693842">
        <w:rPr>
          <w:rFonts w:ascii="Times New Roman" w:hAnsi="Times New Roman" w:cs="Times New Roman"/>
          <w:sz w:val="24"/>
          <w:szCs w:val="24"/>
          <w:lang w:val="ru-RU"/>
        </w:rPr>
        <w:t xml:space="preserve">») заключено </w:t>
      </w:r>
      <w:r w:rsidRPr="00693842">
        <w:rPr>
          <w:rFonts w:ascii="Times New Roman" w:hAnsi="Times New Roman" w:cs="Times New Roman"/>
          <w:sz w:val="24"/>
          <w:szCs w:val="24"/>
          <w:highlight w:val="yellow"/>
          <w:lang w:val="ru-RU"/>
        </w:rPr>
        <w:t>[</w:t>
      </w:r>
      <w:r w:rsidRPr="00693842">
        <w:rPr>
          <w:rFonts w:ascii="Times New Roman" w:hAnsi="Times New Roman" w:cs="Times New Roman"/>
          <w:i/>
          <w:sz w:val="24"/>
          <w:szCs w:val="24"/>
          <w:lang w:val="ru-RU"/>
        </w:rPr>
        <w:t>дата</w:t>
      </w:r>
      <w:r w:rsidRPr="00693842">
        <w:rPr>
          <w:rFonts w:ascii="Times New Roman" w:hAnsi="Times New Roman" w:cs="Times New Roman"/>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bCs/>
          <w:sz w:val="24"/>
          <w:szCs w:val="24"/>
          <w:lang w:val="ru-RU"/>
        </w:rPr>
        <w:t>Дата Соглашения</w:t>
      </w:r>
      <w:r w:rsidRPr="00693842">
        <w:rPr>
          <w:rFonts w:ascii="Times New Roman" w:hAnsi="Times New Roman" w:cs="Times New Roman"/>
          <w:sz w:val="24"/>
          <w:szCs w:val="24"/>
          <w:lang w:val="ru-RU"/>
        </w:rPr>
        <w:t>»)</w:t>
      </w:r>
    </w:p>
    <w:p w14:paraId="4E466E41" w14:textId="77777777" w:rsidR="00693842" w:rsidRPr="007343C5" w:rsidRDefault="00693842" w:rsidP="007343C5">
      <w:pPr>
        <w:widowControl w:val="0"/>
        <w:spacing w:before="120" w:after="120"/>
        <w:rPr>
          <w:rFonts w:ascii="Times New Roman" w:hAnsi="Times New Roman" w:cs="Times New Roman"/>
          <w:b/>
          <w:sz w:val="24"/>
          <w:szCs w:val="24"/>
        </w:rPr>
      </w:pPr>
      <w:r w:rsidRPr="007343C5">
        <w:rPr>
          <w:rFonts w:ascii="Times New Roman" w:hAnsi="Times New Roman" w:cs="Times New Roman"/>
          <w:b/>
          <w:sz w:val="24"/>
          <w:szCs w:val="24"/>
        </w:rPr>
        <w:t>МЕЖДУ СЛЕДУЮЩИМИ ЛИЦАМИ:</w:t>
      </w:r>
    </w:p>
    <w:p w14:paraId="7F008488" w14:textId="1194C76E" w:rsidR="00693842" w:rsidRPr="007343C5" w:rsidRDefault="00693842" w:rsidP="007343C5">
      <w:pPr>
        <w:pStyle w:val="EPAMParty1Rus"/>
        <w:spacing w:before="120" w:after="120"/>
        <w:ind w:hanging="720"/>
      </w:pPr>
      <w:r w:rsidRPr="007343C5">
        <w:rPr>
          <w:b/>
        </w:rPr>
        <w:t>Акционерным обществом «КАВКАЗ.РФ»</w:t>
      </w:r>
      <w:r w:rsidRPr="007343C5">
        <w:t xml:space="preserve"> (ОГРН 1102632003320, ИНН 2632100740), зарегистрированным по адресу: Российская Федерация, город Москва, улица Тестовская, дом 10, этаж 26, помещение </w:t>
      </w:r>
      <w:r w:rsidRPr="007343C5">
        <w:rPr>
          <w:lang w:val="en-US"/>
        </w:rPr>
        <w:t>I</w:t>
      </w:r>
      <w:r w:rsidRPr="007343C5">
        <w:t xml:space="preserve"> (далее – «</w:t>
      </w:r>
      <w:r w:rsidRPr="007343C5">
        <w:rPr>
          <w:b/>
        </w:rPr>
        <w:t>Продавец</w:t>
      </w:r>
      <w:r w:rsidRPr="007343C5">
        <w:t xml:space="preserve">», в лице </w:t>
      </w:r>
      <w:r w:rsidR="009673D0" w:rsidRPr="007343C5">
        <w:rPr>
          <w:highlight w:val="yellow"/>
        </w:rPr>
        <w:t>[</w:t>
      </w:r>
      <w:r w:rsidR="009673D0" w:rsidRPr="007343C5">
        <w:t>●</w:t>
      </w:r>
      <w:r w:rsidR="009673D0" w:rsidRPr="007343C5">
        <w:rPr>
          <w:highlight w:val="yellow"/>
        </w:rPr>
        <w:t>]</w:t>
      </w:r>
      <w:r w:rsidRPr="007343C5">
        <w:t xml:space="preserve">, действующего на основании </w:t>
      </w:r>
      <w:r w:rsidR="009673D0" w:rsidRPr="007343C5">
        <w:rPr>
          <w:highlight w:val="yellow"/>
        </w:rPr>
        <w:t>[</w:t>
      </w:r>
      <w:r w:rsidR="009673D0" w:rsidRPr="007343C5">
        <w:t>●</w:t>
      </w:r>
      <w:r w:rsidR="009673D0" w:rsidRPr="007343C5">
        <w:rPr>
          <w:highlight w:val="yellow"/>
        </w:rPr>
        <w:t>]</w:t>
      </w:r>
      <w:r w:rsidRPr="007343C5">
        <w:t>;</w:t>
      </w:r>
    </w:p>
    <w:p w14:paraId="51E95C34" w14:textId="77777777" w:rsidR="00693842" w:rsidRPr="007343C5" w:rsidRDefault="00693842" w:rsidP="007343C5">
      <w:pPr>
        <w:pStyle w:val="EPAMParty1Rus"/>
        <w:spacing w:before="120" w:after="120"/>
        <w:ind w:hanging="720"/>
      </w:pPr>
      <w:bookmarkStart w:id="1262" w:name="_Ref440278475"/>
      <w:r w:rsidRPr="007343C5" w:rsidDel="004F1DBD">
        <w:rPr>
          <w:b/>
        </w:rPr>
        <w:t xml:space="preserve"> </w:t>
      </w:r>
      <w:r w:rsidRPr="007343C5">
        <w:rPr>
          <w:highlight w:val="yellow"/>
        </w:rPr>
        <w:t>[</w:t>
      </w:r>
      <w:r w:rsidRPr="007343C5">
        <w:t>●</w:t>
      </w:r>
      <w:r w:rsidRPr="007343C5">
        <w:rPr>
          <w:highlight w:val="yellow"/>
        </w:rPr>
        <w:t>]</w:t>
      </w:r>
      <w:r w:rsidRPr="007343C5">
        <w:t xml:space="preserve">, (ОГРН </w:t>
      </w:r>
      <w:r w:rsidRPr="007343C5">
        <w:rPr>
          <w:highlight w:val="yellow"/>
        </w:rPr>
        <w:t>[</w:t>
      </w:r>
      <w:r w:rsidRPr="007343C5">
        <w:t>●</w:t>
      </w:r>
      <w:r w:rsidRPr="007343C5">
        <w:rPr>
          <w:highlight w:val="yellow"/>
        </w:rPr>
        <w:t>]</w:t>
      </w:r>
      <w:r w:rsidRPr="007343C5">
        <w:rPr>
          <w:shd w:val="clear" w:color="auto" w:fill="FFFFFF"/>
        </w:rPr>
        <w:t xml:space="preserve">, ИНН </w:t>
      </w:r>
      <w:r w:rsidRPr="007343C5">
        <w:rPr>
          <w:highlight w:val="yellow"/>
        </w:rPr>
        <w:t>[</w:t>
      </w:r>
      <w:r w:rsidRPr="007343C5">
        <w:t>●</w:t>
      </w:r>
      <w:r w:rsidRPr="007343C5">
        <w:rPr>
          <w:highlight w:val="yellow"/>
        </w:rPr>
        <w:t>]</w:t>
      </w:r>
      <w:r w:rsidRPr="007343C5">
        <w:rPr>
          <w:shd w:val="clear" w:color="auto" w:fill="FFFFFF"/>
        </w:rPr>
        <w:t xml:space="preserve">), </w:t>
      </w:r>
      <w:r w:rsidRPr="007343C5">
        <w:t xml:space="preserve">зарегистрированным по адресу: </w:t>
      </w:r>
      <w:r w:rsidRPr="007343C5">
        <w:rPr>
          <w:highlight w:val="yellow"/>
        </w:rPr>
        <w:t>[</w:t>
      </w:r>
      <w:r w:rsidRPr="007343C5">
        <w:t>●</w:t>
      </w:r>
      <w:r w:rsidRPr="007343C5">
        <w:rPr>
          <w:highlight w:val="yellow"/>
        </w:rPr>
        <w:t>]</w:t>
      </w:r>
      <w:r w:rsidRPr="007343C5">
        <w:t>, (далее – «</w:t>
      </w:r>
      <w:r w:rsidRPr="007343C5">
        <w:rPr>
          <w:b/>
        </w:rPr>
        <w:t>Покупатель</w:t>
      </w:r>
      <w:r w:rsidRPr="007343C5">
        <w:t xml:space="preserve">»), в лице </w:t>
      </w:r>
      <w:r w:rsidRPr="007343C5">
        <w:rPr>
          <w:highlight w:val="yellow"/>
        </w:rPr>
        <w:t>[</w:t>
      </w:r>
      <w:r w:rsidRPr="007343C5">
        <w:t>●</w:t>
      </w:r>
      <w:r w:rsidRPr="007343C5">
        <w:rPr>
          <w:highlight w:val="yellow"/>
        </w:rPr>
        <w:t>]</w:t>
      </w:r>
      <w:r w:rsidRPr="007343C5">
        <w:t xml:space="preserve">, действующего на основании </w:t>
      </w:r>
      <w:r w:rsidRPr="007343C5">
        <w:rPr>
          <w:highlight w:val="yellow"/>
        </w:rPr>
        <w:t>[</w:t>
      </w:r>
      <w:r w:rsidRPr="007343C5">
        <w:t>●</w:t>
      </w:r>
      <w:r w:rsidRPr="007343C5">
        <w:rPr>
          <w:highlight w:val="yellow"/>
        </w:rPr>
        <w:t>]</w:t>
      </w:r>
      <w:r w:rsidRPr="007343C5">
        <w:t>, с другой стороны,</w:t>
      </w:r>
    </w:p>
    <w:p w14:paraId="58340176" w14:textId="14A8B776" w:rsidR="00693842" w:rsidRPr="007343C5" w:rsidRDefault="00693842" w:rsidP="007343C5">
      <w:pPr>
        <w:pStyle w:val="EPAMParty1Rus"/>
        <w:numPr>
          <w:ilvl w:val="0"/>
          <w:numId w:val="0"/>
        </w:numPr>
        <w:spacing w:before="120" w:after="120"/>
      </w:pPr>
      <w:r w:rsidRPr="007343C5">
        <w:t>далее совместно именуемые «</w:t>
      </w:r>
      <w:r w:rsidRPr="007343C5">
        <w:rPr>
          <w:b/>
        </w:rPr>
        <w:t>Стороны</w:t>
      </w:r>
      <w:r w:rsidRPr="007343C5">
        <w:t>» и по отдельности «</w:t>
      </w:r>
      <w:r w:rsidRPr="007343C5">
        <w:rPr>
          <w:b/>
        </w:rPr>
        <w:t>Сторона</w:t>
      </w:r>
      <w:r w:rsidRPr="007343C5">
        <w:t>»,</w:t>
      </w:r>
    </w:p>
    <w:p w14:paraId="3DD8369C" w14:textId="77777777" w:rsidR="00693842" w:rsidRPr="007343C5" w:rsidRDefault="00693842" w:rsidP="007343C5">
      <w:pPr>
        <w:pStyle w:val="EPAMParty1Rus"/>
        <w:numPr>
          <w:ilvl w:val="0"/>
          <w:numId w:val="0"/>
        </w:numPr>
        <w:spacing w:before="120" w:after="120"/>
        <w:rPr>
          <w:b/>
        </w:rPr>
      </w:pPr>
      <w:r w:rsidRPr="007343C5">
        <w:rPr>
          <w:b/>
        </w:rPr>
        <w:t>ПРИНИМАЯ ВО ВНИМАНИЕ, ЧТО:</w:t>
      </w:r>
    </w:p>
    <w:p w14:paraId="2AB3C36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Между Сторонами и Продавцом-2 был заключен Договор купли-продажи акций Общества от </w:t>
      </w:r>
      <w:r w:rsidRPr="007343C5">
        <w:rPr>
          <w:highlight w:val="yellow"/>
          <w:lang w:val="ru-RU"/>
        </w:rPr>
        <w:t>[</w:t>
      </w:r>
      <w:r w:rsidRPr="007343C5">
        <w:rPr>
          <w:i/>
          <w:lang w:val="ru-RU"/>
        </w:rPr>
        <w:t>дата</w:t>
      </w:r>
      <w:r w:rsidRPr="007343C5">
        <w:rPr>
          <w:highlight w:val="yellow"/>
          <w:lang w:val="ru-RU"/>
        </w:rPr>
        <w:t>]</w:t>
      </w:r>
      <w:r w:rsidRPr="007343C5">
        <w:rPr>
          <w:lang w:val="ru-RU"/>
        </w:rPr>
        <w:t xml:space="preserve"> (далее – «</w:t>
      </w:r>
      <w:r w:rsidRPr="007343C5">
        <w:rPr>
          <w:b/>
          <w:lang w:val="ru-RU"/>
        </w:rPr>
        <w:t>Договор купли-продажи</w:t>
      </w:r>
      <w:r w:rsidRPr="007343C5">
        <w:rPr>
          <w:lang w:val="ru-RU"/>
        </w:rPr>
        <w:t>»);</w:t>
      </w:r>
    </w:p>
    <w:p w14:paraId="4D5B5B3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В соответствии с Разделом 8 Акционерного соглашения Обществом были выпущены и Продавцом приобретены </w:t>
      </w:r>
      <w:r w:rsidRPr="007343C5">
        <w:rPr>
          <w:highlight w:val="yellow"/>
          <w:lang w:val="ru-RU"/>
        </w:rPr>
        <w:t>[</w:t>
      </w:r>
      <w:r w:rsidRPr="007343C5">
        <w:rPr>
          <w:lang w:val="ru-RU"/>
        </w:rPr>
        <w:t>●</w:t>
      </w:r>
      <w:r w:rsidRPr="007343C5">
        <w:rPr>
          <w:highlight w:val="yellow"/>
          <w:lang w:val="ru-RU"/>
        </w:rPr>
        <w:t>]</w:t>
      </w:r>
      <w:r w:rsidRPr="007343C5">
        <w:rPr>
          <w:rStyle w:val="ad"/>
          <w:lang w:val="ru-RU"/>
        </w:rPr>
        <w:footnoteReference w:id="6"/>
      </w:r>
      <w:r w:rsidRPr="007343C5">
        <w:rPr>
          <w:lang w:val="ru-RU"/>
        </w:rPr>
        <w:t xml:space="preserve"> дополнительных Акций (далее – «</w:t>
      </w:r>
      <w:r w:rsidRPr="007343C5">
        <w:rPr>
          <w:b/>
          <w:lang w:val="ru-RU"/>
        </w:rPr>
        <w:t>Дополнительные Акции</w:t>
      </w:r>
      <w:r w:rsidRPr="007343C5">
        <w:rPr>
          <w:lang w:val="ru-RU"/>
        </w:rPr>
        <w:t>»);</w:t>
      </w:r>
    </w:p>
    <w:p w14:paraId="44C669C7"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Стороны заключают настоящее Соглашение в качестве дополнительного соглашения к Договору купли-продажи в соответствии с подпунктом 2 пункта 8.1 Акционерного соглашения;</w:t>
      </w:r>
    </w:p>
    <w:p w14:paraId="0AD4BE41"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Продавец-2 дал согласие на заключение настоящего Соглашения в соответствии с пунктом 10.5 Договора купли-продажи;</w:t>
      </w:r>
    </w:p>
    <w:p w14:paraId="1E93779E"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 намерен продать Дополнительные Акции Покупателю, а Покупатель намерен приобрести Дополнительные Акции у Продавца на условиях, предусмотренных настоящим Соглашением;</w:t>
      </w:r>
    </w:p>
    <w:p w14:paraId="1A609E20"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Все термины, употребляемые в настоящем Соглашении с заглавной буквы, имеют значения, указанные в Договоре купли-продажи, если иное не предусмотрено Соглашением,</w:t>
      </w:r>
    </w:p>
    <w:bookmarkEnd w:id="1262"/>
    <w:p w14:paraId="079EEE2C" w14:textId="77777777" w:rsidR="00693842" w:rsidRPr="007343C5" w:rsidRDefault="00693842" w:rsidP="007343C5">
      <w:pPr>
        <w:pStyle w:val="EPAMParty1Rus"/>
        <w:numPr>
          <w:ilvl w:val="0"/>
          <w:numId w:val="0"/>
        </w:numPr>
        <w:spacing w:before="120" w:after="120"/>
        <w:rPr>
          <w:b/>
        </w:rPr>
      </w:pPr>
      <w:r w:rsidRPr="007343C5">
        <w:rPr>
          <w:b/>
        </w:rPr>
        <w:t>ДОГОВОРИЛИСЬ О НИЖЕСЛЕДУЮЩЕМ:</w:t>
      </w:r>
      <w:bookmarkStart w:id="1263" w:name="_Toc111818707"/>
      <w:bookmarkEnd w:id="1263"/>
    </w:p>
    <w:p w14:paraId="7723B877" w14:textId="77777777" w:rsidR="00693842" w:rsidRPr="007343C5" w:rsidRDefault="00693842" w:rsidP="001644E7">
      <w:pPr>
        <w:pStyle w:val="EPAM1RUS"/>
        <w:numPr>
          <w:ilvl w:val="0"/>
          <w:numId w:val="120"/>
        </w:numPr>
        <w:spacing w:before="120" w:after="120"/>
      </w:pPr>
      <w:bookmarkStart w:id="1264" w:name="_Ref111837934"/>
      <w:bookmarkStart w:id="1265" w:name="_Toc112330162"/>
      <w:bookmarkStart w:id="1266" w:name="_Toc112404639"/>
      <w:bookmarkStart w:id="1267" w:name="_Toc113810713"/>
      <w:bookmarkStart w:id="1268" w:name="_Ref113995850"/>
      <w:bookmarkStart w:id="1269" w:name="_Toc114225709"/>
      <w:bookmarkStart w:id="1270" w:name="_Toc115453322"/>
      <w:bookmarkStart w:id="1271" w:name="_Toc116930212"/>
      <w:bookmarkStart w:id="1272" w:name="_Toc120541096"/>
      <w:bookmarkStart w:id="1273" w:name="_Toc120547842"/>
      <w:r w:rsidRPr="007343C5">
        <w:t xml:space="preserve">ПРЕДМЕТ </w:t>
      </w:r>
      <w:bookmarkEnd w:id="1264"/>
      <w:bookmarkEnd w:id="1265"/>
      <w:bookmarkEnd w:id="1266"/>
      <w:bookmarkEnd w:id="1267"/>
      <w:r w:rsidRPr="007343C5">
        <w:rPr>
          <w:lang w:val="ru-RU"/>
        </w:rPr>
        <w:t>соглашения</w:t>
      </w:r>
      <w:bookmarkEnd w:id="1268"/>
      <w:bookmarkEnd w:id="1269"/>
      <w:bookmarkEnd w:id="1270"/>
      <w:bookmarkEnd w:id="1271"/>
      <w:bookmarkEnd w:id="1272"/>
      <w:bookmarkEnd w:id="1273"/>
    </w:p>
    <w:p w14:paraId="3068AD0F" w14:textId="74744B60" w:rsidR="00693842" w:rsidRPr="007343C5" w:rsidRDefault="00693842" w:rsidP="00D71D73">
      <w:pPr>
        <w:pStyle w:val="EPAM11RUS"/>
        <w:tabs>
          <w:tab w:val="clear" w:pos="567"/>
          <w:tab w:val="clear" w:pos="709"/>
          <w:tab w:val="num" w:pos="851"/>
        </w:tabs>
        <w:spacing w:before="120" w:after="120"/>
        <w:ind w:left="709" w:hanging="709"/>
      </w:pPr>
      <w:bookmarkStart w:id="1274" w:name="_Ref114070720"/>
      <w:bookmarkStart w:id="1275" w:name="_Ref416851851"/>
      <w:r w:rsidRPr="007343C5">
        <w:t>Продавец обязуется передать в собственность Покупателю 100% (сто процентов) Дополнительных Акций</w:t>
      </w:r>
      <w:r w:rsidR="00695924">
        <w:t xml:space="preserve">, </w:t>
      </w:r>
      <w:r w:rsidR="00695924" w:rsidRPr="007343C5">
        <w:t>а Покупатель обязуется принять такие Дополнительные Акции и уплатить за них покупную цену в следующем размере и порядке</w:t>
      </w:r>
      <w:r w:rsidRPr="007343C5">
        <w:t xml:space="preserve">: </w:t>
      </w:r>
    </w:p>
    <w:p w14:paraId="3AC3EDCB" w14:textId="56C3F88A" w:rsidR="00693842" w:rsidRPr="007343C5" w:rsidRDefault="00723052" w:rsidP="001644E7">
      <w:pPr>
        <w:pStyle w:val="EPAM11RUS"/>
        <w:numPr>
          <w:ilvl w:val="2"/>
          <w:numId w:val="115"/>
        </w:numPr>
        <w:tabs>
          <w:tab w:val="clear" w:pos="709"/>
        </w:tabs>
        <w:spacing w:before="120" w:after="120"/>
      </w:pPr>
      <w:bookmarkStart w:id="1276" w:name="_Ref114080081"/>
      <w:r w:rsidRPr="007343C5">
        <w:t xml:space="preserve">Продавец обязуется передать в собственность Покупателю </w:t>
      </w:r>
      <w:r w:rsidR="00693842" w:rsidRPr="007343C5">
        <w:rPr>
          <w:highlight w:val="yellow"/>
        </w:rPr>
        <w:t>[</w:t>
      </w:r>
      <w:r w:rsidR="00693842" w:rsidRPr="007343C5">
        <w:t>●</w:t>
      </w:r>
      <w:r w:rsidR="00693842" w:rsidRPr="007343C5">
        <w:rPr>
          <w:highlight w:val="yellow"/>
        </w:rPr>
        <w:t>]</w:t>
      </w:r>
      <w:r w:rsidR="00693842"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74"/>
      <w:bookmarkEnd w:id="1276"/>
      <w:r>
        <w:t xml:space="preserve"> </w:t>
      </w:r>
    </w:p>
    <w:p w14:paraId="09865A51" w14:textId="77777777"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bookmarkStart w:id="1277" w:name="_Ref114070641"/>
      <w:r w:rsidRPr="007343C5">
        <w:rPr>
          <w:rFonts w:cs="Times New Roman"/>
          <w:szCs w:val="24"/>
          <w:lang w:val="ru-RU"/>
        </w:rPr>
        <w:t xml:space="preserve">Покупатель в течение 10 (десяти) Рабочих дней с Даты Соглашения обязуется уплатить Продавцу денежные средства в размере </w:t>
      </w:r>
      <w:r w:rsidRPr="007343C5">
        <w:rPr>
          <w:rFonts w:cs="Times New Roman"/>
          <w:szCs w:val="24"/>
          <w:highlight w:val="yellow"/>
          <w:lang w:val="ru-RU"/>
        </w:rPr>
        <w:t>[</w:t>
      </w:r>
      <w:r w:rsidRPr="007343C5">
        <w:rPr>
          <w:rFonts w:cs="Times New Roman"/>
          <w:szCs w:val="24"/>
          <w:lang w:val="ru-RU"/>
        </w:rPr>
        <w:t>●</w:t>
      </w:r>
      <w:r w:rsidRPr="007343C5">
        <w:rPr>
          <w:rFonts w:cs="Times New Roman"/>
          <w:szCs w:val="24"/>
          <w:highlight w:val="yellow"/>
          <w:lang w:val="ru-RU"/>
        </w:rPr>
        <w:t>]</w:t>
      </w:r>
      <w:r w:rsidRPr="007343C5">
        <w:rPr>
          <w:rStyle w:val="ad"/>
          <w:rFonts w:cs="Times New Roman"/>
          <w:szCs w:val="24"/>
        </w:rPr>
        <w:footnoteReference w:id="7"/>
      </w:r>
      <w:r w:rsidRPr="007343C5">
        <w:rPr>
          <w:rFonts w:cs="Times New Roman"/>
          <w:szCs w:val="24"/>
          <w:lang w:val="ru-RU"/>
        </w:rPr>
        <w:t xml:space="preserve"> рублей;</w:t>
      </w:r>
      <w:bookmarkEnd w:id="1277"/>
    </w:p>
    <w:p w14:paraId="0243998A" w14:textId="5EC84B08"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1.1.1</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114070641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w:t>
      </w:r>
      <w:r w:rsidR="00E068AC">
        <w:rPr>
          <w:rFonts w:cs="Times New Roman"/>
          <w:szCs w:val="24"/>
        </w:rPr>
        <w:t>i</w:t>
      </w:r>
      <w:r w:rsidR="00E068AC" w:rsidRPr="00E068AC">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1.1.1</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7665FAE0" w14:textId="49455B2A" w:rsidR="00693842" w:rsidRPr="007343C5" w:rsidRDefault="00693842" w:rsidP="001644E7">
      <w:pPr>
        <w:pStyle w:val="EPAM11RUS"/>
        <w:numPr>
          <w:ilvl w:val="2"/>
          <w:numId w:val="115"/>
        </w:numPr>
        <w:tabs>
          <w:tab w:val="clear" w:pos="709"/>
        </w:tabs>
        <w:spacing w:before="120" w:after="120"/>
      </w:pPr>
      <w:bookmarkStart w:id="1278" w:name="_Ref114073583"/>
      <w:r w:rsidRPr="007343C5">
        <w:t xml:space="preserve">В случае, если Покупатель реализовал свое право в соответствии с пунктом 5.4 Договора купли-продажи до Даты Соглашения,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E068AC">
        <w:t>1.1.1</w:t>
      </w:r>
      <w:r w:rsidRPr="007343C5">
        <w:fldChar w:fldCharType="end"/>
      </w:r>
      <w:r w:rsidRPr="007343C5">
        <w:t xml:space="preserve">, </w:t>
      </w:r>
      <w:r w:rsidRPr="007343C5">
        <w:rPr>
          <w:highlight w:val="yellow"/>
          <w:shd w:val="clear" w:color="auto" w:fill="FFFF00"/>
        </w:rPr>
        <w:t>[</w:t>
      </w:r>
      <w:r w:rsidRPr="007343C5">
        <w:rPr>
          <w:shd w:val="clear" w:color="auto" w:fill="FFFF00"/>
        </w:rPr>
        <w:t>●</w:t>
      </w:r>
      <w:r w:rsidRPr="007343C5">
        <w:rPr>
          <w:highlight w:val="yellow"/>
          <w:shd w:val="clear" w:color="auto" w:fill="FFFF00"/>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78"/>
    </w:p>
    <w:p w14:paraId="415668FA" w14:textId="69741143" w:rsidR="00693842" w:rsidRPr="007343C5" w:rsidRDefault="00693842" w:rsidP="001644E7">
      <w:pPr>
        <w:pStyle w:val="41"/>
        <w:numPr>
          <w:ilvl w:val="3"/>
          <w:numId w:val="116"/>
        </w:numPr>
        <w:tabs>
          <w:tab w:val="clear" w:pos="2381"/>
          <w:tab w:val="clear" w:pos="3119"/>
          <w:tab w:val="clear" w:pos="4593"/>
          <w:tab w:val="clear" w:pos="5330"/>
          <w:tab w:val="clear" w:pos="6067"/>
        </w:tabs>
        <w:suppressAutoHyphens w:val="0"/>
        <w:spacing w:before="120" w:after="120"/>
        <w:ind w:left="1985" w:hanging="545"/>
        <w:rPr>
          <w:rFonts w:cs="Times New Roman"/>
          <w:szCs w:val="24"/>
          <w:lang w:val="ru-RU"/>
        </w:rPr>
      </w:pPr>
      <w:bookmarkStart w:id="1279" w:name="_Ref114071040"/>
      <w:r w:rsidRPr="007343C5">
        <w:rPr>
          <w:rFonts w:cs="Times New Roman"/>
          <w:szCs w:val="24"/>
          <w:lang w:val="ru-RU"/>
        </w:rPr>
        <w:t>Покупатель в течение 10 (десяти) Рабочих дней с Даты Соглашения обязуется уплатить Продавцу денежные средства в размере</w:t>
      </w:r>
      <w:r w:rsidR="009C3EB2">
        <w:rPr>
          <w:rFonts w:cs="Times New Roman"/>
          <w:szCs w:val="24"/>
          <w:lang w:val="ru-RU"/>
        </w:rPr>
        <w:t>, рассчитываемом по формуле</w:t>
      </w:r>
      <w:r w:rsidR="003A1658">
        <w:rPr>
          <w:rFonts w:cs="Times New Roman"/>
          <w:szCs w:val="24"/>
          <w:lang w:val="ru-RU"/>
        </w:rPr>
        <w:t>, указанной</w:t>
      </w:r>
      <w:r w:rsidR="009C3EB2">
        <w:rPr>
          <w:rFonts w:cs="Times New Roman"/>
          <w:szCs w:val="24"/>
          <w:lang w:val="ru-RU"/>
        </w:rPr>
        <w:t xml:space="preserve"> в пункте </w:t>
      </w:r>
      <w:r w:rsidR="009C3EB2">
        <w:rPr>
          <w:rFonts w:cs="Times New Roman"/>
          <w:szCs w:val="24"/>
          <w:lang w:val="ru-RU"/>
        </w:rPr>
        <w:fldChar w:fldCharType="begin"/>
      </w:r>
      <w:r w:rsidR="009C3EB2">
        <w:rPr>
          <w:rFonts w:cs="Times New Roman"/>
          <w:szCs w:val="24"/>
          <w:lang w:val="ru-RU"/>
        </w:rPr>
        <w:instrText xml:space="preserve"> REF _Ref115441064 \r \h </w:instrText>
      </w:r>
      <w:r w:rsidR="009C3EB2">
        <w:rPr>
          <w:rFonts w:cs="Times New Roman"/>
          <w:szCs w:val="24"/>
          <w:lang w:val="ru-RU"/>
        </w:rPr>
      </w:r>
      <w:r w:rsidR="009C3EB2">
        <w:rPr>
          <w:rFonts w:cs="Times New Roman"/>
          <w:szCs w:val="24"/>
          <w:lang w:val="ru-RU"/>
        </w:rPr>
        <w:fldChar w:fldCharType="separate"/>
      </w:r>
      <w:r w:rsidR="00E068AC">
        <w:rPr>
          <w:rFonts w:cs="Times New Roman"/>
          <w:szCs w:val="24"/>
          <w:lang w:val="ru-RU"/>
        </w:rPr>
        <w:t>8.4.2</w:t>
      </w:r>
      <w:r w:rsidR="009C3EB2">
        <w:rPr>
          <w:rFonts w:cs="Times New Roman"/>
          <w:szCs w:val="24"/>
          <w:lang w:val="ru-RU"/>
        </w:rPr>
        <w:fldChar w:fldCharType="end"/>
      </w:r>
      <w:r w:rsidR="009C3EB2">
        <w:rPr>
          <w:rFonts w:cs="Times New Roman"/>
          <w:szCs w:val="24"/>
          <w:lang w:val="ru-RU"/>
        </w:rPr>
        <w:t xml:space="preserve"> Акционерного соглашения</w:t>
      </w:r>
      <w:r w:rsidR="003A1658">
        <w:rPr>
          <w:rFonts w:cs="Times New Roman"/>
          <w:szCs w:val="24"/>
          <w:lang w:val="ru-RU"/>
        </w:rPr>
        <w:t xml:space="preserve"> для расчета цены части второго пакета Дополнительных акций</w:t>
      </w:r>
      <w:r w:rsidRPr="007343C5">
        <w:rPr>
          <w:rFonts w:cs="Times New Roman"/>
          <w:szCs w:val="24"/>
          <w:lang w:val="ru-RU"/>
        </w:rPr>
        <w:t>;</w:t>
      </w:r>
      <w:bookmarkEnd w:id="1279"/>
    </w:p>
    <w:p w14:paraId="2B060421" w14:textId="2F826762"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1.1.2</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114071040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w:t>
      </w:r>
      <w:r w:rsidR="00E068AC">
        <w:rPr>
          <w:rFonts w:cs="Times New Roman"/>
          <w:szCs w:val="24"/>
        </w:rPr>
        <w:t>i</w:t>
      </w:r>
      <w:r w:rsidR="00E068AC" w:rsidRPr="00E068AC">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1.1.2</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20D94081" w14:textId="03EE49D0" w:rsidR="00693842" w:rsidRPr="007343C5" w:rsidRDefault="00693842" w:rsidP="001644E7">
      <w:pPr>
        <w:pStyle w:val="EPAM11RUS"/>
        <w:numPr>
          <w:ilvl w:val="2"/>
          <w:numId w:val="115"/>
        </w:numPr>
        <w:tabs>
          <w:tab w:val="clear" w:pos="709"/>
        </w:tabs>
        <w:spacing w:before="120" w:after="120"/>
      </w:pPr>
      <w:bookmarkStart w:id="1280" w:name="_Ref114073588"/>
      <w:r w:rsidRPr="007343C5">
        <w:t xml:space="preserve">В случае если Покупатель реализовал свое право в соответствии с пунктом 5.4 Договора купли-продажи после Даты Соглашения (и, во избежание сомнений, не приобрел Дополнительные Акции, указанные в пункте </w:t>
      </w:r>
      <w:r w:rsidRPr="007343C5">
        <w:fldChar w:fldCharType="begin"/>
      </w:r>
      <w:r w:rsidRPr="007343C5">
        <w:instrText xml:space="preserve"> REF _Ref114073583 \r \h </w:instrText>
      </w:r>
      <w:r w:rsidR="007343C5" w:rsidRPr="007343C5">
        <w:instrText xml:space="preserve"> \* MERGEFORMAT </w:instrText>
      </w:r>
      <w:r w:rsidRPr="007343C5">
        <w:fldChar w:fldCharType="separate"/>
      </w:r>
      <w:r w:rsidR="00E068AC">
        <w:t>1.1.2</w:t>
      </w:r>
      <w:r w:rsidRPr="007343C5">
        <w:fldChar w:fldCharType="end"/>
      </w:r>
      <w:r w:rsidRPr="007343C5">
        <w:t xml:space="preserve">),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 MERGEFORMAT </w:instrText>
      </w:r>
      <w:r w:rsidRPr="007343C5">
        <w:fldChar w:fldCharType="separate"/>
      </w:r>
      <w:r w:rsidR="00E068AC">
        <w:t>1.1.1</w:t>
      </w:r>
      <w:r w:rsidRPr="007343C5">
        <w:fldChar w:fldCharType="end"/>
      </w:r>
      <w:r w:rsidRPr="007343C5">
        <w:t xml:space="preserve">, </w:t>
      </w:r>
      <w:r w:rsidRPr="007343C5">
        <w:rPr>
          <w:highlight w:val="yellow"/>
        </w:rPr>
        <w:t>[</w:t>
      </w:r>
      <w:r w:rsidRPr="007343C5">
        <w:t>●</w:t>
      </w:r>
      <w:r w:rsidRPr="007343C5">
        <w:rPr>
          <w:highlight w:val="yellow"/>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80"/>
    </w:p>
    <w:p w14:paraId="498C5886" w14:textId="750F1112" w:rsidR="00693842" w:rsidRPr="007343C5" w:rsidRDefault="00693842" w:rsidP="001644E7">
      <w:pPr>
        <w:pStyle w:val="41"/>
        <w:numPr>
          <w:ilvl w:val="3"/>
          <w:numId w:val="117"/>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81" w:name="_Ref114073539"/>
      <w:r w:rsidRPr="007343C5">
        <w:rPr>
          <w:rFonts w:cs="Times New Roman"/>
          <w:szCs w:val="24"/>
          <w:lang w:val="ru-RU"/>
        </w:rPr>
        <w:t>Покупатель в течение 10 (десяти) Рабочих дней с даты приобретения Акций, указанных в пункте 5.4 Договора купли-продажи, обязуется уплатить Продавцу денежные средства в размере</w:t>
      </w:r>
      <w:r w:rsidR="003A1658">
        <w:rPr>
          <w:rFonts w:cs="Times New Roman"/>
          <w:szCs w:val="24"/>
          <w:lang w:val="ru-RU"/>
        </w:rPr>
        <w:t>,</w:t>
      </w:r>
      <w:r w:rsidRPr="007343C5">
        <w:rPr>
          <w:rFonts w:cs="Times New Roman"/>
          <w:szCs w:val="24"/>
          <w:lang w:val="ru-RU"/>
        </w:rPr>
        <w:t xml:space="preserve"> </w:t>
      </w:r>
      <w:r w:rsidR="003A1658">
        <w:rPr>
          <w:rFonts w:cs="Times New Roman"/>
          <w:szCs w:val="24"/>
          <w:lang w:val="ru-RU"/>
        </w:rPr>
        <w:t xml:space="preserve">рассчитываемом по формуле, указанной в пункте </w:t>
      </w:r>
      <w:r w:rsidR="003A1658">
        <w:rPr>
          <w:rFonts w:cs="Times New Roman"/>
          <w:szCs w:val="24"/>
          <w:lang w:val="ru-RU"/>
        </w:rPr>
        <w:fldChar w:fldCharType="begin"/>
      </w:r>
      <w:r w:rsidR="003A1658">
        <w:rPr>
          <w:rFonts w:cs="Times New Roman"/>
          <w:szCs w:val="24"/>
          <w:lang w:val="ru-RU"/>
        </w:rPr>
        <w:instrText xml:space="preserve"> REF _Ref115441064 \r \h </w:instrText>
      </w:r>
      <w:r w:rsidR="003A1658">
        <w:rPr>
          <w:rFonts w:cs="Times New Roman"/>
          <w:szCs w:val="24"/>
          <w:lang w:val="ru-RU"/>
        </w:rPr>
      </w:r>
      <w:r w:rsidR="003A1658">
        <w:rPr>
          <w:rFonts w:cs="Times New Roman"/>
          <w:szCs w:val="24"/>
          <w:lang w:val="ru-RU"/>
        </w:rPr>
        <w:fldChar w:fldCharType="separate"/>
      </w:r>
      <w:r w:rsidR="00E068AC">
        <w:rPr>
          <w:rFonts w:cs="Times New Roman"/>
          <w:szCs w:val="24"/>
          <w:lang w:val="ru-RU"/>
        </w:rPr>
        <w:t>8.4.2</w:t>
      </w:r>
      <w:r w:rsidR="003A1658">
        <w:rPr>
          <w:rFonts w:cs="Times New Roman"/>
          <w:szCs w:val="24"/>
          <w:lang w:val="ru-RU"/>
        </w:rPr>
        <w:fldChar w:fldCharType="end"/>
      </w:r>
      <w:r w:rsidR="003A1658">
        <w:rPr>
          <w:rFonts w:cs="Times New Roman"/>
          <w:szCs w:val="24"/>
          <w:lang w:val="ru-RU"/>
        </w:rPr>
        <w:t xml:space="preserve"> Акционерного соглашения для расчета цены части второго пакета Дополнительных акций</w:t>
      </w:r>
      <w:r w:rsidRPr="007343C5">
        <w:rPr>
          <w:rFonts w:cs="Times New Roman"/>
          <w:szCs w:val="24"/>
          <w:lang w:val="ru-RU"/>
        </w:rPr>
        <w:t>;</w:t>
      </w:r>
      <w:bookmarkEnd w:id="1281"/>
    </w:p>
    <w:p w14:paraId="282CE758" w14:textId="600D82BE"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1.1.3</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114073539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w:t>
      </w:r>
      <w:r w:rsidR="00E068AC">
        <w:rPr>
          <w:rFonts w:cs="Times New Roman"/>
          <w:szCs w:val="24"/>
        </w:rPr>
        <w:t>i</w:t>
      </w:r>
      <w:r w:rsidR="00E068AC" w:rsidRPr="00E068AC">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1.1.3</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bookmarkEnd w:id="1275"/>
    </w:p>
    <w:p w14:paraId="5DB3EC90" w14:textId="5F9C6267" w:rsidR="00693842" w:rsidRPr="007343C5" w:rsidRDefault="00693842" w:rsidP="001644E7">
      <w:pPr>
        <w:pStyle w:val="EPAM11RUS"/>
        <w:numPr>
          <w:ilvl w:val="2"/>
          <w:numId w:val="115"/>
        </w:numPr>
        <w:tabs>
          <w:tab w:val="clear" w:pos="709"/>
          <w:tab w:val="num" w:pos="851"/>
        </w:tabs>
        <w:spacing w:before="120" w:after="120"/>
      </w:pPr>
      <w:bookmarkStart w:id="1282" w:name="_Ref114074721"/>
      <w:bookmarkStart w:id="1283" w:name="_Ref114083161"/>
      <w:r w:rsidRPr="007343C5">
        <w:t xml:space="preserve">Продавец обязуется передать в собственность остальные Дополнительные Акции, которые не были переданы Покупателю в соответствии с пунктами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E068AC">
        <w:t>1.1.1</w:t>
      </w:r>
      <w:r w:rsidRPr="007343C5">
        <w:fldChar w:fldCharType="end"/>
      </w:r>
      <w:r w:rsidRPr="007343C5">
        <w:t xml:space="preserve"> и </w:t>
      </w:r>
      <w:r w:rsidRPr="007343C5">
        <w:fldChar w:fldCharType="begin"/>
      </w:r>
      <w:r w:rsidRPr="007343C5">
        <w:instrText xml:space="preserve"> REF _Ref114073583 \r \h  \* MERGEFORMAT </w:instrText>
      </w:r>
      <w:r w:rsidRPr="007343C5">
        <w:fldChar w:fldCharType="separate"/>
      </w:r>
      <w:r w:rsidR="00E068AC">
        <w:t>1.1.2</w:t>
      </w:r>
      <w:r w:rsidRPr="007343C5">
        <w:fldChar w:fldCharType="end"/>
      </w:r>
      <w:r w:rsidRPr="007343C5">
        <w:t xml:space="preserve"> или </w:t>
      </w:r>
      <w:r w:rsidRPr="007343C5">
        <w:fldChar w:fldCharType="begin"/>
      </w:r>
      <w:r w:rsidRPr="007343C5">
        <w:instrText xml:space="preserve"> REF _Ref114073588 \r \h  \* MERGEFORMAT </w:instrText>
      </w:r>
      <w:r w:rsidRPr="007343C5">
        <w:fldChar w:fldCharType="separate"/>
      </w:r>
      <w:r w:rsidR="00E068AC">
        <w:t>1.1.3</w:t>
      </w:r>
      <w:r w:rsidRPr="007343C5">
        <w:fldChar w:fldCharType="end"/>
      </w:r>
      <w:r w:rsidRPr="007343C5">
        <w:t>, в случае и порядке, предусмотренных пунктом 5.3 Договора купли-продажи, а Покупатель обязуется принять такие Дополнительные Акции и уплатить за них покупную цену в следующем размере и порядке:</w:t>
      </w:r>
      <w:bookmarkEnd w:id="1282"/>
      <w:bookmarkEnd w:id="1283"/>
    </w:p>
    <w:p w14:paraId="12EA831B" w14:textId="5CC62921" w:rsidR="001C768E" w:rsidRPr="0010357D" w:rsidRDefault="00693842" w:rsidP="001644E7">
      <w:pPr>
        <w:pStyle w:val="41"/>
        <w:numPr>
          <w:ilvl w:val="3"/>
          <w:numId w:val="118"/>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84" w:name="_Ref114074286"/>
      <w:r w:rsidRPr="001C768E">
        <w:rPr>
          <w:rFonts w:cs="Times New Roman"/>
          <w:szCs w:val="24"/>
          <w:lang w:val="ru-RU"/>
        </w:rPr>
        <w:t>Покупатель не позднее срока, указанного в пункте 5.3.2 Договора купли-продажи, обязуется уплатить Продавцу денежные средства в размере</w:t>
      </w:r>
      <w:r w:rsidR="0044221B" w:rsidRPr="00EB53E0">
        <w:rPr>
          <w:rFonts w:cs="Times New Roman"/>
          <w:szCs w:val="24"/>
          <w:lang w:val="ru-RU"/>
        </w:rPr>
        <w:t>, рассчитываемом</w:t>
      </w:r>
      <w:r w:rsidR="001C768E" w:rsidRPr="0010357D">
        <w:rPr>
          <w:rFonts w:cs="Times New Roman"/>
          <w:szCs w:val="24"/>
          <w:lang w:val="ru-RU"/>
        </w:rPr>
        <w:t xml:space="preserve">: </w:t>
      </w:r>
    </w:p>
    <w:p w14:paraId="0941D3BB" w14:textId="220650DB" w:rsidR="0044221B"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r w:rsidRPr="0010357D">
        <w:rPr>
          <w:rFonts w:cs="Times New Roman"/>
          <w:szCs w:val="24"/>
          <w:lang w:val="ru-RU"/>
        </w:rPr>
        <w:t xml:space="preserve">А) в случае если Покупатель не реализовал право, предусмотренное </w:t>
      </w:r>
      <w:r w:rsidRPr="0010357D">
        <w:rPr>
          <w:lang w:val="ru-RU"/>
        </w:rPr>
        <w:t>пунктом 5.4 Договора купли-продажи</w:t>
      </w:r>
      <w:r w:rsidRPr="0010357D">
        <w:rPr>
          <w:rFonts w:cs="Times New Roman"/>
          <w:szCs w:val="24"/>
          <w:lang w:val="ru-RU"/>
        </w:rPr>
        <w:t xml:space="preserve"> </w:t>
      </w:r>
      <w:r w:rsidR="0044221B" w:rsidRPr="001C768E">
        <w:rPr>
          <w:rFonts w:cs="Times New Roman"/>
          <w:szCs w:val="24"/>
          <w:lang w:val="ru-RU"/>
        </w:rPr>
        <w:t>по формуле</w:t>
      </w:r>
      <w:r w:rsidRPr="0010357D">
        <w:rPr>
          <w:rFonts w:cs="Times New Roman"/>
          <w:szCs w:val="24"/>
          <w:lang w:val="ru-RU"/>
        </w:rPr>
        <w:t xml:space="preserve">, указанной в пункте </w:t>
      </w:r>
      <w:r>
        <w:rPr>
          <w:rFonts w:cs="Times New Roman"/>
          <w:szCs w:val="24"/>
          <w:lang w:val="ru-RU"/>
        </w:rPr>
        <w:fldChar w:fldCharType="begin"/>
      </w:r>
      <w:r>
        <w:rPr>
          <w:rFonts w:cs="Times New Roman"/>
          <w:szCs w:val="24"/>
          <w:lang w:val="ru-RU"/>
        </w:rPr>
        <w:instrText xml:space="preserve"> REF _Ref115440696 \r \h </w:instrText>
      </w:r>
      <w:r>
        <w:rPr>
          <w:rFonts w:cs="Times New Roman"/>
          <w:szCs w:val="24"/>
          <w:lang w:val="ru-RU"/>
        </w:rPr>
      </w:r>
      <w:r>
        <w:rPr>
          <w:rFonts w:cs="Times New Roman"/>
          <w:szCs w:val="24"/>
          <w:lang w:val="ru-RU"/>
        </w:rPr>
        <w:fldChar w:fldCharType="separate"/>
      </w:r>
      <w:r w:rsidR="00E068AC">
        <w:rPr>
          <w:rFonts w:cs="Times New Roman"/>
          <w:szCs w:val="24"/>
          <w:lang w:val="ru-RU"/>
        </w:rPr>
        <w:t>8.4.1</w:t>
      </w:r>
      <w:r>
        <w:rPr>
          <w:rFonts w:cs="Times New Roman"/>
          <w:szCs w:val="24"/>
          <w:lang w:val="ru-RU"/>
        </w:rPr>
        <w:fldChar w:fldCharType="end"/>
      </w:r>
      <w:r>
        <w:rPr>
          <w:rFonts w:cs="Times New Roman"/>
          <w:szCs w:val="24"/>
          <w:lang w:val="ru-RU"/>
        </w:rPr>
        <w:t xml:space="preserve"> </w:t>
      </w:r>
      <w:r w:rsidR="008D5744">
        <w:rPr>
          <w:rFonts w:cs="Times New Roman"/>
          <w:szCs w:val="24"/>
          <w:lang w:val="ru-RU"/>
        </w:rPr>
        <w:t xml:space="preserve">Акционерного соглашения </w:t>
      </w:r>
      <w:r>
        <w:rPr>
          <w:rFonts w:cs="Times New Roman"/>
          <w:szCs w:val="24"/>
          <w:lang w:val="ru-RU"/>
        </w:rPr>
        <w:t>для второго пакета Дополнительный акций;</w:t>
      </w:r>
    </w:p>
    <w:p w14:paraId="5A874918" w14:textId="79DC229B" w:rsidR="00693842" w:rsidRPr="001C768E"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bookmarkEnd w:id="1284"/>
      <w:r>
        <w:rPr>
          <w:rFonts w:cs="Times New Roman"/>
          <w:szCs w:val="24"/>
          <w:lang w:val="ru-RU"/>
        </w:rPr>
        <w:t xml:space="preserve">Б) </w:t>
      </w:r>
      <w:r w:rsidRPr="00D249A2">
        <w:rPr>
          <w:rFonts w:cs="Times New Roman"/>
          <w:szCs w:val="24"/>
          <w:lang w:val="ru-RU"/>
        </w:rPr>
        <w:t xml:space="preserve">случае если Покупатель реализовал право, предусмотренное </w:t>
      </w:r>
      <w:r w:rsidRPr="00D249A2">
        <w:rPr>
          <w:lang w:val="ru-RU"/>
        </w:rPr>
        <w:t>пунктом 5.4 Договора купли-продажи</w:t>
      </w:r>
      <w:r w:rsidRPr="00D249A2">
        <w:rPr>
          <w:rFonts w:cs="Times New Roman"/>
          <w:szCs w:val="24"/>
          <w:lang w:val="ru-RU"/>
        </w:rPr>
        <w:t xml:space="preserve"> </w:t>
      </w:r>
      <w:r w:rsidRPr="001C768E">
        <w:rPr>
          <w:rFonts w:cs="Times New Roman"/>
          <w:szCs w:val="24"/>
          <w:lang w:val="ru-RU"/>
        </w:rPr>
        <w:t>по формуле</w:t>
      </w:r>
      <w:r w:rsidRPr="00D249A2">
        <w:rPr>
          <w:rFonts w:cs="Times New Roman"/>
          <w:szCs w:val="24"/>
          <w:lang w:val="ru-RU"/>
        </w:rPr>
        <w:t>, указанной в пункте</w:t>
      </w:r>
      <w:r>
        <w:rPr>
          <w:rFonts w:cs="Times New Roman"/>
          <w:szCs w:val="24"/>
          <w:lang w:val="ru-RU"/>
        </w:rPr>
        <w:t xml:space="preserve">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sidR="00E068AC">
        <w:rPr>
          <w:rFonts w:cs="Times New Roman"/>
          <w:szCs w:val="24"/>
          <w:lang w:val="ru-RU"/>
        </w:rPr>
        <w:t>8.4.2</w:t>
      </w:r>
      <w:r>
        <w:rPr>
          <w:rFonts w:cs="Times New Roman"/>
          <w:szCs w:val="24"/>
          <w:lang w:val="ru-RU"/>
        </w:rPr>
        <w:fldChar w:fldCharType="end"/>
      </w:r>
      <w:r w:rsidR="008D5744">
        <w:rPr>
          <w:rFonts w:cs="Times New Roman"/>
          <w:szCs w:val="24"/>
          <w:lang w:val="ru-RU"/>
        </w:rPr>
        <w:t xml:space="preserve"> Акционерного соглашения</w:t>
      </w:r>
      <w:r w:rsidR="0032115F">
        <w:rPr>
          <w:rFonts w:cs="Times New Roman"/>
          <w:szCs w:val="24"/>
          <w:lang w:val="ru-RU"/>
        </w:rPr>
        <w:t xml:space="preserve"> </w:t>
      </w:r>
      <w:r>
        <w:rPr>
          <w:rFonts w:cs="Times New Roman"/>
          <w:szCs w:val="24"/>
          <w:lang w:val="ru-RU"/>
        </w:rPr>
        <w:t>для второй части второго пакета Дополнительный акций;</w:t>
      </w:r>
    </w:p>
    <w:p w14:paraId="130C166E" w14:textId="5EAB6F1E" w:rsidR="00693842" w:rsidRPr="007343C5" w:rsidRDefault="00693842" w:rsidP="001644E7">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AE2B62">
        <w:rPr>
          <w:rFonts w:cs="Times New Roman"/>
          <w:szCs w:val="24"/>
          <w:lang w:val="ru-RU"/>
        </w:rPr>
        <w:t>Продавец в течение 10 (десяти) Рабочих дней с даты</w:t>
      </w:r>
      <w:r w:rsidRPr="007343C5">
        <w:rPr>
          <w:rFonts w:cs="Times New Roman"/>
          <w:szCs w:val="24"/>
          <w:lang w:val="ru-RU"/>
        </w:rPr>
        <w:t xml:space="preserve">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114083161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1.1.4</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114074286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w:t>
      </w:r>
      <w:r w:rsidR="00E068AC">
        <w:rPr>
          <w:rFonts w:cs="Times New Roman"/>
          <w:szCs w:val="24"/>
        </w:rPr>
        <w:t>i</w:t>
      </w:r>
      <w:r w:rsidR="00E068AC" w:rsidRPr="00E068AC">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114074721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E068AC" w:rsidRPr="00E068AC">
        <w:rPr>
          <w:rFonts w:cs="Times New Roman"/>
          <w:szCs w:val="24"/>
          <w:lang w:val="ru-RU"/>
        </w:rPr>
        <w:t>1.1.4</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51C54557" w14:textId="77777777" w:rsidR="00693842" w:rsidRPr="007343C5" w:rsidRDefault="00693842" w:rsidP="007343C5">
      <w:pPr>
        <w:pStyle w:val="EPAM11RUS"/>
        <w:tabs>
          <w:tab w:val="clear" w:pos="567"/>
          <w:tab w:val="clear" w:pos="709"/>
        </w:tabs>
        <w:spacing w:before="120" w:after="120"/>
        <w:ind w:left="709" w:hanging="709"/>
      </w:pPr>
      <w:r w:rsidRPr="007343C5">
        <w:t>Продавец обязуются передать Дополнительные Акции Покупателю свободными от любых Обременений.</w:t>
      </w:r>
    </w:p>
    <w:p w14:paraId="1801EA1B" w14:textId="77777777" w:rsidR="00693842" w:rsidRPr="007343C5" w:rsidRDefault="00693842" w:rsidP="007343C5">
      <w:pPr>
        <w:pStyle w:val="EPAM11RUS"/>
        <w:tabs>
          <w:tab w:val="clear" w:pos="567"/>
          <w:tab w:val="clear" w:pos="709"/>
        </w:tabs>
        <w:spacing w:before="120" w:after="120"/>
        <w:ind w:left="709" w:hanging="709"/>
      </w:pPr>
      <w:r w:rsidRPr="007343C5">
        <w:t>Исполнение Продавцом своих обязательств по передаче Покупателю Дополнительных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w:t>
      </w:r>
    </w:p>
    <w:p w14:paraId="1C7EDCEF" w14:textId="77777777" w:rsidR="00693842" w:rsidRPr="007343C5" w:rsidRDefault="00693842" w:rsidP="007343C5">
      <w:pPr>
        <w:pStyle w:val="EPAM11RUS"/>
        <w:tabs>
          <w:tab w:val="clear" w:pos="567"/>
          <w:tab w:val="clear" w:pos="709"/>
        </w:tabs>
        <w:spacing w:before="120" w:after="120"/>
        <w:ind w:left="709" w:hanging="709"/>
      </w:pPr>
      <w:r w:rsidRPr="007343C5">
        <w:t>Если обязательство Покупателя по уплате покупной цены не было исполнено в соответствующем объеме, Продавец вправе приостановить исполнение своего обязательства или отказаться от исполнения.</w:t>
      </w:r>
    </w:p>
    <w:p w14:paraId="49EE8F78" w14:textId="77777777" w:rsidR="00693842" w:rsidRPr="007343C5" w:rsidRDefault="00693842" w:rsidP="007343C5">
      <w:pPr>
        <w:pStyle w:val="EPAM11RUS"/>
        <w:tabs>
          <w:tab w:val="clear" w:pos="567"/>
          <w:tab w:val="clear" w:pos="709"/>
        </w:tabs>
        <w:spacing w:before="120" w:after="120"/>
        <w:ind w:left="709" w:hanging="709"/>
      </w:pPr>
      <w:bookmarkStart w:id="1285" w:name="_Toc111841257"/>
      <w:bookmarkStart w:id="1286" w:name="_Toc111842817"/>
      <w:bookmarkStart w:id="1287" w:name="_Toc111841259"/>
      <w:bookmarkStart w:id="1288" w:name="_Toc111842819"/>
      <w:bookmarkEnd w:id="1285"/>
      <w:bookmarkEnd w:id="1286"/>
      <w:bookmarkEnd w:id="1287"/>
      <w:bookmarkEnd w:id="1288"/>
      <w:r w:rsidRPr="007343C5">
        <w:t>Стороны обязуются осуществить все необходимые действия для регистрации перехода права собственности на Дополнительные Акции от Продавца к Покупателю в Реестре акционеров.</w:t>
      </w:r>
    </w:p>
    <w:p w14:paraId="6002D5D8" w14:textId="77777777" w:rsidR="00693842" w:rsidRPr="007343C5" w:rsidRDefault="00693842" w:rsidP="007343C5">
      <w:pPr>
        <w:pStyle w:val="EPAM11RUS"/>
        <w:tabs>
          <w:tab w:val="clear" w:pos="567"/>
          <w:tab w:val="clear" w:pos="709"/>
        </w:tabs>
        <w:spacing w:before="120" w:after="120"/>
        <w:ind w:left="709" w:hanging="709"/>
      </w:pPr>
      <w:r w:rsidRPr="007343C5">
        <w:t>Обязанность Продавца по передаче соответствующего количества Дополнительных Акций в собственность Покупателя считается исполненной с момента передачи Регистратору надлежащим образом оформленного и подписанного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p>
    <w:p w14:paraId="67D2A4D8" w14:textId="77777777" w:rsidR="00693842" w:rsidRPr="007343C5" w:rsidRDefault="00693842" w:rsidP="007343C5">
      <w:pPr>
        <w:pStyle w:val="EPAM11RUS"/>
        <w:tabs>
          <w:tab w:val="clear" w:pos="567"/>
          <w:tab w:val="clear" w:pos="709"/>
        </w:tabs>
        <w:spacing w:before="120" w:after="120"/>
        <w:ind w:left="709" w:hanging="709"/>
      </w:pPr>
      <w:r w:rsidRPr="007343C5">
        <w:t>Обязательства Покупателя по уплате соответствующей части покупной цены считаются исполненными с момента зачисления соответствующей суммы на расчетный (лицевой) счет Продавца.</w:t>
      </w:r>
    </w:p>
    <w:p w14:paraId="170AE975" w14:textId="77777777" w:rsidR="00693842" w:rsidRPr="007343C5" w:rsidRDefault="00693842" w:rsidP="007343C5">
      <w:pPr>
        <w:pStyle w:val="EPAM1RUS"/>
        <w:tabs>
          <w:tab w:val="clear" w:pos="709"/>
        </w:tabs>
        <w:spacing w:before="120" w:after="120"/>
      </w:pPr>
      <w:bookmarkStart w:id="1289" w:name="_Toc111841262"/>
      <w:bookmarkStart w:id="1290" w:name="_Toc111842822"/>
      <w:bookmarkStart w:id="1291" w:name="_Toc111818714"/>
      <w:bookmarkStart w:id="1292" w:name="_Toc111818716"/>
      <w:bookmarkStart w:id="1293" w:name="_Toc111818717"/>
      <w:bookmarkStart w:id="1294" w:name="_Ref504142642"/>
      <w:bookmarkStart w:id="1295" w:name="_Ref504142849"/>
      <w:bookmarkStart w:id="1296" w:name="_Ref504143001"/>
      <w:bookmarkStart w:id="1297" w:name="_Toc112330167"/>
      <w:bookmarkStart w:id="1298" w:name="_Toc112404644"/>
      <w:bookmarkStart w:id="1299" w:name="_Toc113810718"/>
      <w:bookmarkStart w:id="1300" w:name="_Toc114225710"/>
      <w:bookmarkStart w:id="1301" w:name="_Toc115453323"/>
      <w:bookmarkStart w:id="1302" w:name="_Toc116930213"/>
      <w:bookmarkStart w:id="1303" w:name="_Toc120541097"/>
      <w:bookmarkStart w:id="1304" w:name="_Toc120547843"/>
      <w:bookmarkEnd w:id="1289"/>
      <w:bookmarkEnd w:id="1290"/>
      <w:bookmarkEnd w:id="1291"/>
      <w:bookmarkEnd w:id="1292"/>
      <w:bookmarkEnd w:id="1293"/>
      <w:r w:rsidRPr="007343C5">
        <w:t>ЗАВЕРЕНИЯ ОБ ОБСТОЯТЕЛЬСТВАХ</w:t>
      </w:r>
      <w:bookmarkEnd w:id="1294"/>
      <w:bookmarkEnd w:id="1295"/>
      <w:bookmarkEnd w:id="1296"/>
      <w:bookmarkEnd w:id="1297"/>
      <w:bookmarkEnd w:id="1298"/>
      <w:bookmarkEnd w:id="1299"/>
      <w:bookmarkEnd w:id="1300"/>
      <w:bookmarkEnd w:id="1301"/>
      <w:bookmarkEnd w:id="1302"/>
      <w:bookmarkEnd w:id="1303"/>
      <w:bookmarkEnd w:id="1304"/>
    </w:p>
    <w:p w14:paraId="18AAF211" w14:textId="77777777" w:rsidR="00693842" w:rsidRPr="007343C5" w:rsidRDefault="00693842" w:rsidP="007343C5">
      <w:pPr>
        <w:pStyle w:val="EPAM11RUS"/>
        <w:tabs>
          <w:tab w:val="clear" w:pos="567"/>
          <w:tab w:val="clear" w:pos="709"/>
        </w:tabs>
        <w:spacing w:before="120" w:after="120"/>
        <w:ind w:left="709" w:hanging="709"/>
      </w:pPr>
      <w:bookmarkStart w:id="1305" w:name="_Ref111476406"/>
      <w:bookmarkStart w:id="1306" w:name="_Ref111840526"/>
      <w:bookmarkStart w:id="1307" w:name="_Ref443495009"/>
      <w:r w:rsidRPr="007343C5">
        <w:t>Каждая Сторона заверяет другую Сторону, что следующие факты и обстоятельства соответствуют действительности на Дату Соглашения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bookmarkEnd w:id="1305"/>
      <w:bookmarkEnd w:id="1306"/>
    </w:p>
    <w:p w14:paraId="7115315E" w14:textId="77777777" w:rsidR="00693842" w:rsidRPr="004865B2" w:rsidRDefault="00693842" w:rsidP="004865B2">
      <w:pPr>
        <w:pStyle w:val="EPAM111Rus"/>
      </w:pPr>
      <w:r w:rsidRPr="00EB3EE8">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513D005" w14:textId="77777777" w:rsidR="00693842" w:rsidRPr="007343C5" w:rsidRDefault="00693842" w:rsidP="00EB3EE8">
      <w:pPr>
        <w:pStyle w:val="EPAM111Rus"/>
      </w:pPr>
      <w:r w:rsidRPr="007343C5">
        <w:t>Сторона не находится в состоянии реорганизации или ликвидации;</w:t>
      </w:r>
    </w:p>
    <w:p w14:paraId="742026CE" w14:textId="77777777" w:rsidR="00693842" w:rsidRPr="007343C5" w:rsidRDefault="00693842" w:rsidP="004865B2">
      <w:pPr>
        <w:pStyle w:val="EPAM111Rus"/>
      </w:pPr>
      <w:r w:rsidRPr="007343C5">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Законодательством, а также отсутствуют основания для появления таких признаков в течение как минимум одного года с Даты Соглашения;</w:t>
      </w:r>
    </w:p>
    <w:p w14:paraId="107DA89F" w14:textId="77777777" w:rsidR="00693842" w:rsidRPr="007343C5" w:rsidRDefault="00693842" w:rsidP="004865B2">
      <w:pPr>
        <w:pStyle w:val="EPAM111Rus"/>
      </w:pPr>
      <w:r w:rsidRPr="007343C5">
        <w:t>Сторона имеет полномочия на заключение и исполнение Соглашения;</w:t>
      </w:r>
    </w:p>
    <w:p w14:paraId="3FBA91EF" w14:textId="77777777" w:rsidR="00693842" w:rsidRPr="007343C5" w:rsidRDefault="00693842" w:rsidP="004865B2">
      <w:pPr>
        <w:pStyle w:val="EPAM111Rus"/>
      </w:pPr>
      <w:r w:rsidRPr="007343C5">
        <w:t>только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 - Стороной в случае, если это необходимо в соответствии с требованиями законодательства Российской Федерации и/или добровольно принятыми на себя обязательствами, получены соответствую</w:t>
      </w:r>
      <w:r w:rsidRPr="007343C5">
        <w:softHyphen/>
        <w:t>щие согласия и одобрения на подписание, заключение и исполнение Соглашения, включая согласия и одобрения органов управления каждой из Сторон, Государственных органов, кредиторов;</w:t>
      </w:r>
      <w:r w:rsidRPr="007343C5" w:rsidDel="000E7494">
        <w:rPr>
          <w:rStyle w:val="afc"/>
          <w:sz w:val="24"/>
          <w:szCs w:val="24"/>
          <w:lang w:eastAsia="ru-RU"/>
        </w:rPr>
        <w:t xml:space="preserve"> </w:t>
      </w:r>
    </w:p>
    <w:p w14:paraId="737D642C" w14:textId="77777777" w:rsidR="00693842" w:rsidRPr="007343C5" w:rsidRDefault="00693842" w:rsidP="004865B2">
      <w:pPr>
        <w:pStyle w:val="EPAM111Rus"/>
      </w:pPr>
      <w:r w:rsidRPr="007343C5">
        <w:t xml:space="preserve">заключение и исполнение настоящего Соглашения не противоречит и не является нарушением: </w:t>
      </w:r>
    </w:p>
    <w:p w14:paraId="2C78F0D5" w14:textId="77777777" w:rsidR="00693842" w:rsidRPr="007343C5" w:rsidRDefault="00693842" w:rsidP="00EB3EE8">
      <w:pPr>
        <w:pStyle w:val="EPAMaRus"/>
        <w:spacing w:before="120" w:after="120"/>
        <w:ind w:left="1134" w:hanging="566"/>
      </w:pPr>
      <w:r w:rsidRPr="007343C5">
        <w:t xml:space="preserve">каких-либо положений учредительных документов Стороны; </w:t>
      </w:r>
    </w:p>
    <w:p w14:paraId="36BBF72B" w14:textId="77777777" w:rsidR="00693842" w:rsidRPr="007343C5" w:rsidRDefault="00693842" w:rsidP="00EB3EE8">
      <w:pPr>
        <w:pStyle w:val="EPAMaRus"/>
        <w:spacing w:before="120" w:after="120"/>
        <w:ind w:left="1134" w:hanging="566"/>
      </w:pPr>
      <w:r w:rsidRPr="007343C5">
        <w:t>какого-либо приказа, решения или постановления любого суда или Государственного органа, который(ое) является обязательным для Стороны; или</w:t>
      </w:r>
    </w:p>
    <w:p w14:paraId="6405F3A7" w14:textId="77777777" w:rsidR="00693842" w:rsidRPr="007343C5" w:rsidRDefault="00693842" w:rsidP="00EB3EE8">
      <w:pPr>
        <w:pStyle w:val="EPAMaRus"/>
        <w:spacing w:before="120" w:after="120"/>
        <w:ind w:left="1134" w:hanging="566"/>
      </w:pPr>
      <w:r w:rsidRPr="007343C5">
        <w:t>какого-либо договора, соглашения или акта, стороной которого является Сторона, или положения которого являются обязательными для Стороны;</w:t>
      </w:r>
    </w:p>
    <w:p w14:paraId="53612F00" w14:textId="77777777" w:rsidR="00693842" w:rsidRPr="007343C5" w:rsidRDefault="00693842" w:rsidP="00EB3EE8">
      <w:pPr>
        <w:pStyle w:val="EPAM111Rus"/>
      </w:pPr>
      <w:r w:rsidRPr="007343C5">
        <w:t>лица, подписывающие и исполняющие Соглашение от имени Стороны, надлежащим образом уполномочены на совершение всех необходимых действий по подписанию и исполнению Соглашения Стороной;</w:t>
      </w:r>
    </w:p>
    <w:p w14:paraId="5254EAF7" w14:textId="77777777" w:rsidR="00693842" w:rsidRPr="007343C5" w:rsidRDefault="00693842" w:rsidP="004865B2">
      <w:pPr>
        <w:pStyle w:val="EPAM111Rus"/>
      </w:pPr>
      <w:r w:rsidRPr="007343C5">
        <w:t>настоящее Соглашение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p>
    <w:p w14:paraId="1EC6E903" w14:textId="5A464650" w:rsidR="00693842" w:rsidRPr="007343C5" w:rsidRDefault="00BD63FB" w:rsidP="004865B2">
      <w:pPr>
        <w:pStyle w:val="EPAM111Rus"/>
      </w:pPr>
      <w:r w:rsidRPr="007343C5">
        <w:t>н</w:t>
      </w:r>
      <w:r w:rsidR="00693842" w:rsidRPr="007343C5">
        <w:t>и одной из Сторон на Дату Соглашения не известны сведения, которые являются либо могут являться основанием для признания Соглашения либо его отдельных положений недействительными, незаключенными либо не имеющими юридической силы по каким-либо основаниям, в том числе сведения о каких-либо нарушениях Законодательства, обычаев дело</w:t>
      </w:r>
      <w:r w:rsidR="00693842" w:rsidRPr="007343C5">
        <w:softHyphen/>
        <w:t>вого оборота, любых иных норм и правил, допущенных какой-либо из Сторон при подписании Соглашения и способных оказывать какое-либо влияние на действительность либо полноту исполнения обязательств, принятых на себя каждой из Сторон в соответствии с Соглашением.</w:t>
      </w:r>
    </w:p>
    <w:p w14:paraId="4FE5E56A" w14:textId="77777777" w:rsidR="00693842" w:rsidRPr="007343C5" w:rsidRDefault="00693842" w:rsidP="007343C5">
      <w:pPr>
        <w:pStyle w:val="EPAM11RUS"/>
        <w:tabs>
          <w:tab w:val="clear" w:pos="567"/>
          <w:tab w:val="clear" w:pos="709"/>
        </w:tabs>
        <w:spacing w:before="120" w:after="120"/>
        <w:ind w:left="709" w:hanging="709"/>
      </w:pPr>
      <w:bookmarkStart w:id="1308" w:name="_Ref111476412"/>
      <w:r w:rsidRPr="007343C5">
        <w:t>Продавец заверяет Покупателя, что следующие факты и обстоятельства соответствуют действительности на Дату Соглашения:</w:t>
      </w:r>
      <w:bookmarkEnd w:id="1308"/>
    </w:p>
    <w:p w14:paraId="419EFEBB" w14:textId="77777777" w:rsidR="00693842" w:rsidRPr="007343C5" w:rsidRDefault="00693842" w:rsidP="00EB3EE8">
      <w:pPr>
        <w:pStyle w:val="EPAM111Rus"/>
      </w:pPr>
      <w:r w:rsidRPr="007343C5">
        <w:t>Дополнительные Акции оплачены, выпуск Дополнительных Акций зарегистрирован, Дополнительные Акции надлежащим образом размещены и отчет об итогах выпуска Дополнительных Акций зарегистрирован в установленном законом порядке;</w:t>
      </w:r>
    </w:p>
    <w:p w14:paraId="0B9F2301" w14:textId="77777777" w:rsidR="00693842" w:rsidRPr="007343C5" w:rsidRDefault="00693842" w:rsidP="004865B2">
      <w:pPr>
        <w:pStyle w:val="EPAM111Rus"/>
      </w:pPr>
      <w:r w:rsidRPr="007343C5">
        <w:t>собственником Дополнительных Акций является только Продавец;</w:t>
      </w:r>
    </w:p>
    <w:p w14:paraId="730E9362" w14:textId="77777777" w:rsidR="00693842" w:rsidRPr="007343C5" w:rsidRDefault="00693842" w:rsidP="004865B2">
      <w:pPr>
        <w:pStyle w:val="EPAM111Rus"/>
      </w:pPr>
      <w:r w:rsidRPr="007343C5">
        <w:t>Дополнительные Акции не Обременены;</w:t>
      </w:r>
    </w:p>
    <w:p w14:paraId="11391562" w14:textId="77777777" w:rsidR="00693842" w:rsidRPr="007343C5" w:rsidRDefault="00693842" w:rsidP="004865B2">
      <w:pPr>
        <w:pStyle w:val="EPAM111Rus"/>
      </w:pPr>
      <w:r w:rsidRPr="007343C5">
        <w:t>Дополнительные Акции и права на них не являются предметом судебных споров.</w:t>
      </w:r>
    </w:p>
    <w:p w14:paraId="55F610F7" w14:textId="2A580ED9" w:rsidR="00693842" w:rsidRPr="007343C5" w:rsidRDefault="00693842" w:rsidP="007343C5">
      <w:pPr>
        <w:pStyle w:val="EPAM11RUS"/>
        <w:tabs>
          <w:tab w:val="clear" w:pos="567"/>
          <w:tab w:val="clear" w:pos="709"/>
        </w:tabs>
        <w:spacing w:before="120" w:after="120"/>
        <w:ind w:left="709" w:hanging="709"/>
      </w:pPr>
      <w:r w:rsidRPr="007343C5">
        <w:t xml:space="preserve">Каждая Сторона исходит из того, что другая Сторона полагается на все заверения об обстоятельствах Сторон, указанные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E068AC">
        <w:t>2.2</w:t>
      </w:r>
      <w:r w:rsidRPr="007343C5">
        <w:fldChar w:fldCharType="end"/>
      </w:r>
      <w:r w:rsidRPr="007343C5">
        <w:t xml:space="preserve">, при заключении и будет полагаться на них при исполнении или прекращении Соглашения.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соответствии со статьей 431.2 ГК РФ. </w:t>
      </w:r>
    </w:p>
    <w:p w14:paraId="5BF5AEB1" w14:textId="44EDDF00" w:rsidR="00693842" w:rsidRPr="007343C5" w:rsidRDefault="00693842" w:rsidP="007343C5">
      <w:pPr>
        <w:pStyle w:val="EPAM11RUS"/>
        <w:tabs>
          <w:tab w:val="clear" w:pos="567"/>
          <w:tab w:val="clear" w:pos="709"/>
        </w:tabs>
        <w:spacing w:before="120" w:after="120"/>
        <w:ind w:left="709" w:hanging="709"/>
      </w:pPr>
      <w:r w:rsidRPr="007343C5">
        <w:t xml:space="preserve">Все заверения об обстоятельствах Покупателя,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имеют для Продавца существенное значение (пункт 2 статьи 431.2 ГК РФ). Все заверения об обстоятельствах Продавца,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E068AC">
        <w:t>2.2</w:t>
      </w:r>
      <w:r w:rsidRPr="007343C5">
        <w:fldChar w:fldCharType="end"/>
      </w:r>
      <w:r w:rsidRPr="007343C5">
        <w:t xml:space="preserve">, имеют для Покупателя существенное значение (пункт 2 статьи 431.2 ГК РФ). Во избежание сомнений, Покупатель не вправе отказаться от Соглашения и (или) Договора купли-продажи в связи с недостоверностью заверений Продавца, указанных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E068AC">
        <w:t>2.2</w:t>
      </w:r>
      <w:r w:rsidRPr="007343C5">
        <w:fldChar w:fldCharType="end"/>
      </w:r>
      <w:r w:rsidRPr="007343C5">
        <w:t xml:space="preserve">. Во избежание сомнений, Продавец не вправе отказаться от Соглашения и (или) Договора купли-продажи в связи с недостоверностью заверений Покупателя,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w:t>
      </w:r>
    </w:p>
    <w:p w14:paraId="7B3BA9C5" w14:textId="75524BD1" w:rsidR="00693842" w:rsidRPr="007343C5" w:rsidRDefault="00693842" w:rsidP="007343C5">
      <w:pPr>
        <w:pStyle w:val="EPAM11RUS"/>
        <w:tabs>
          <w:tab w:val="clear" w:pos="567"/>
          <w:tab w:val="clear" w:pos="709"/>
        </w:tabs>
        <w:spacing w:before="120" w:after="120"/>
        <w:ind w:left="709" w:hanging="709"/>
      </w:pPr>
      <w:r w:rsidRPr="007343C5">
        <w:t xml:space="preserve">Если Стороне станет известно о возникновении каких-либо обстоятельств или фактов, в результате которых какое-либо из заверений такой Стороны,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становится недостоверным на соответствующую дату, такая Сторона обязуется незамедлительно сообщить об этом другой Стороне с указанием конкретных фактических данных, которые привели к недостоверности соответствующего заверения.</w:t>
      </w:r>
    </w:p>
    <w:p w14:paraId="3AECD2DE" w14:textId="77777777" w:rsidR="00693842" w:rsidRPr="007343C5" w:rsidRDefault="00693842" w:rsidP="007343C5">
      <w:pPr>
        <w:pStyle w:val="EPAM1RUS"/>
        <w:spacing w:before="120" w:after="120"/>
        <w:rPr>
          <w:lang w:val="ru-RU"/>
        </w:rPr>
      </w:pPr>
      <w:bookmarkStart w:id="1309" w:name="_Toc112330171"/>
      <w:bookmarkStart w:id="1310" w:name="_Toc112404648"/>
      <w:bookmarkStart w:id="1311" w:name="_Toc113810722"/>
      <w:bookmarkStart w:id="1312" w:name="_Toc114225711"/>
      <w:bookmarkStart w:id="1313" w:name="_Toc115453324"/>
      <w:bookmarkStart w:id="1314" w:name="_Toc116930214"/>
      <w:bookmarkStart w:id="1315" w:name="_Toc120541098"/>
      <w:bookmarkStart w:id="1316" w:name="_Toc120547844"/>
      <w:r w:rsidRPr="007343C5">
        <w:rPr>
          <w:lang w:val="ru-RU"/>
        </w:rPr>
        <w:t>ОТВЕТСТВЕННОСТЬ СТОРОН</w:t>
      </w:r>
      <w:bookmarkEnd w:id="1309"/>
      <w:bookmarkEnd w:id="1310"/>
      <w:bookmarkEnd w:id="1311"/>
      <w:bookmarkEnd w:id="1312"/>
      <w:bookmarkEnd w:id="1313"/>
      <w:bookmarkEnd w:id="1314"/>
      <w:bookmarkEnd w:id="1315"/>
      <w:bookmarkEnd w:id="1316"/>
      <w:r w:rsidRPr="007343C5">
        <w:rPr>
          <w:lang w:val="ru-RU"/>
        </w:rPr>
        <w:t xml:space="preserve"> </w:t>
      </w:r>
    </w:p>
    <w:p w14:paraId="2A62627F" w14:textId="77777777" w:rsidR="00693842" w:rsidRPr="007343C5" w:rsidRDefault="00693842" w:rsidP="007343C5">
      <w:pPr>
        <w:pStyle w:val="EPAM11RUS"/>
        <w:tabs>
          <w:tab w:val="clear" w:pos="567"/>
          <w:tab w:val="clear" w:pos="709"/>
        </w:tabs>
        <w:spacing w:before="120" w:after="120"/>
        <w:ind w:left="709" w:hanging="709"/>
      </w:pPr>
      <w:r w:rsidRPr="007343C5">
        <w:t>В случае нарушения Покупателем сроков уплаты Покупной цены, Покупатель обязан уплатить Продавцу штраф в размере 0,1% (ноль целых одну десятую процента) от неуплаченной суммы за каждый день просрочки.</w:t>
      </w:r>
    </w:p>
    <w:p w14:paraId="1B695F6E" w14:textId="132005D0" w:rsidR="00693842" w:rsidRPr="007343C5" w:rsidRDefault="00693842" w:rsidP="007343C5">
      <w:pPr>
        <w:pStyle w:val="EPAM11RUS"/>
        <w:tabs>
          <w:tab w:val="clear" w:pos="567"/>
          <w:tab w:val="clear" w:pos="709"/>
        </w:tabs>
        <w:spacing w:before="120" w:after="120"/>
        <w:ind w:left="709" w:hanging="709"/>
      </w:pPr>
      <w:bookmarkStart w:id="1317" w:name="_Ref113730758"/>
      <w:r w:rsidRPr="007343C5">
        <w:t xml:space="preserve">В случае недостоверности заверений, предусмотренных пунктами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E068AC">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E068AC">
        <w:t>2.2</w:t>
      </w:r>
      <w:r w:rsidRPr="007343C5">
        <w:fldChar w:fldCharType="end"/>
      </w:r>
      <w:r w:rsidRPr="007343C5">
        <w:t>, допустившая нарушение Сторона обязуется выплатить по каж</w:t>
      </w:r>
      <w:r w:rsidRPr="007343C5">
        <w:softHyphen/>
        <w:t>дому случаю нарушения другой Стороне штраф в размере 1 000 000 (один миллион) рублей.</w:t>
      </w:r>
      <w:bookmarkEnd w:id="1317"/>
    </w:p>
    <w:p w14:paraId="347EC8C4" w14:textId="77777777" w:rsidR="00693842" w:rsidRPr="007343C5" w:rsidRDefault="00693842" w:rsidP="007343C5">
      <w:pPr>
        <w:pStyle w:val="EPAM11RUS"/>
        <w:tabs>
          <w:tab w:val="clear" w:pos="567"/>
          <w:tab w:val="clear" w:pos="709"/>
        </w:tabs>
        <w:spacing w:before="120" w:after="120"/>
        <w:ind w:left="709" w:hanging="709"/>
      </w:pPr>
      <w:r w:rsidRPr="007343C5">
        <w:t>Штрафы, установленные Соглашением, уплачиваются в течение 10 (десяти) Рабочих дней с момента получения Стороной требования об этом.</w:t>
      </w:r>
    </w:p>
    <w:p w14:paraId="7EE8DDD1" w14:textId="77777777" w:rsidR="00693842" w:rsidRPr="007343C5" w:rsidRDefault="00693842" w:rsidP="007343C5">
      <w:pPr>
        <w:pStyle w:val="EPAM1RUS"/>
        <w:spacing w:before="120" w:after="120"/>
        <w:rPr>
          <w:lang w:val="ru-RU"/>
        </w:rPr>
      </w:pPr>
      <w:bookmarkStart w:id="1318" w:name="_Toc112330170"/>
      <w:bookmarkStart w:id="1319" w:name="_Toc112404647"/>
      <w:bookmarkStart w:id="1320" w:name="_Toc113810721"/>
      <w:bookmarkStart w:id="1321" w:name="_Toc114225712"/>
      <w:bookmarkStart w:id="1322" w:name="_Toc115453325"/>
      <w:bookmarkStart w:id="1323" w:name="_Toc116930215"/>
      <w:bookmarkStart w:id="1324" w:name="_Toc120541099"/>
      <w:bookmarkStart w:id="1325" w:name="_Toc120547845"/>
      <w:bookmarkEnd w:id="1307"/>
      <w:r w:rsidRPr="007343C5">
        <w:rPr>
          <w:lang w:val="ru-RU"/>
        </w:rPr>
        <w:t>прочие положения</w:t>
      </w:r>
      <w:bookmarkEnd w:id="1318"/>
      <w:bookmarkEnd w:id="1319"/>
      <w:bookmarkEnd w:id="1320"/>
      <w:bookmarkEnd w:id="1321"/>
      <w:bookmarkEnd w:id="1322"/>
      <w:bookmarkEnd w:id="1323"/>
      <w:bookmarkEnd w:id="1324"/>
      <w:bookmarkEnd w:id="1325"/>
    </w:p>
    <w:p w14:paraId="46929A3B" w14:textId="77777777" w:rsidR="00693842" w:rsidRPr="007343C5" w:rsidRDefault="00693842" w:rsidP="007343C5">
      <w:pPr>
        <w:pStyle w:val="EPAM11RUS"/>
        <w:tabs>
          <w:tab w:val="clear" w:pos="567"/>
          <w:tab w:val="clear" w:pos="709"/>
        </w:tabs>
        <w:spacing w:before="120" w:after="120"/>
        <w:ind w:left="709" w:hanging="709"/>
      </w:pPr>
      <w:bookmarkStart w:id="1326" w:name="_Toc111818723"/>
      <w:bookmarkStart w:id="1327" w:name="_Toc111818724"/>
      <w:bookmarkStart w:id="1328" w:name="_Toc111818725"/>
      <w:bookmarkStart w:id="1329" w:name="_Toc111818726"/>
      <w:bookmarkStart w:id="1330" w:name="_Toc111818727"/>
      <w:bookmarkStart w:id="1331" w:name="_Toc111818728"/>
      <w:bookmarkStart w:id="1332" w:name="_Toc111818730"/>
      <w:bookmarkStart w:id="1333" w:name="_Toc111818731"/>
      <w:bookmarkStart w:id="1334" w:name="_Toc111818732"/>
      <w:bookmarkStart w:id="1335" w:name="_Toc111818733"/>
      <w:bookmarkStart w:id="1336" w:name="_Toc111818734"/>
      <w:bookmarkStart w:id="1337" w:name="_Toc111818735"/>
      <w:bookmarkStart w:id="1338" w:name="_Toc111818736"/>
      <w:bookmarkStart w:id="1339" w:name="_Toc111818737"/>
      <w:bookmarkStart w:id="1340" w:name="_Toc111818738"/>
      <w:bookmarkStart w:id="1341" w:name="_Toc111818739"/>
      <w:bookmarkStart w:id="1342" w:name="_Toc111818740"/>
      <w:bookmarkStart w:id="1343" w:name="_Toc111818741"/>
      <w:bookmarkStart w:id="1344" w:name="_Toc111818742"/>
      <w:bookmarkStart w:id="1345" w:name="_Toc111818743"/>
      <w:bookmarkStart w:id="1346" w:name="_Toc111818744"/>
      <w:bookmarkStart w:id="1347" w:name="_Toc111818746"/>
      <w:bookmarkStart w:id="1348" w:name="_Toc111818747"/>
      <w:bookmarkStart w:id="1349" w:name="_Toc111818748"/>
      <w:bookmarkStart w:id="1350" w:name="_Toc111818749"/>
      <w:bookmarkStart w:id="1351" w:name="_Toc111818750"/>
      <w:bookmarkStart w:id="1352" w:name="_Toc111818757"/>
      <w:bookmarkStart w:id="1353" w:name="_Toc111818761"/>
      <w:bookmarkStart w:id="1354" w:name="_Toc111818765"/>
      <w:bookmarkStart w:id="1355" w:name="_Toc111818767"/>
      <w:bookmarkStart w:id="1356" w:name="_Toc111818768"/>
      <w:bookmarkStart w:id="1357" w:name="_Ref504143683"/>
      <w:bookmarkStart w:id="1358" w:name="_Toc112330172"/>
      <w:bookmarkStart w:id="1359" w:name="_Toc112404649"/>
      <w:bookmarkStart w:id="1360" w:name="_Toc113810723"/>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sidRPr="007343C5">
        <w:t xml:space="preserve">Во всем остальном, что не предусмотрено настоящим Соглашением, Стороны руководствуются Договором купли-продажи. </w:t>
      </w:r>
    </w:p>
    <w:p w14:paraId="0133944B"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вступает в силу с момента его подписания Сторонами и является неотъемлемой частью Договора купли-продажи.</w:t>
      </w:r>
    </w:p>
    <w:p w14:paraId="32CC9FF8" w14:textId="51599FDC" w:rsidR="00693842" w:rsidRPr="007343C5" w:rsidRDefault="00693842" w:rsidP="007343C5">
      <w:pPr>
        <w:pStyle w:val="EPAM11RUS"/>
        <w:tabs>
          <w:tab w:val="clear" w:pos="567"/>
          <w:tab w:val="clear" w:pos="709"/>
        </w:tabs>
        <w:spacing w:before="120" w:after="120"/>
        <w:ind w:left="709" w:hanging="709"/>
      </w:pPr>
      <w:r w:rsidRPr="007343C5">
        <w:t xml:space="preserve">Во избежание сомнений, все полученное Сторонами в соответствии с Разделом </w:t>
      </w:r>
      <w:r w:rsidRPr="007343C5">
        <w:fldChar w:fldCharType="begin"/>
      </w:r>
      <w:r w:rsidRPr="007343C5">
        <w:instrText xml:space="preserve"> REF _Ref113995850 \r \h </w:instrText>
      </w:r>
      <w:r w:rsidR="007343C5" w:rsidRPr="007343C5">
        <w:instrText xml:space="preserve"> \* MERGEFORMAT </w:instrText>
      </w:r>
      <w:r w:rsidRPr="007343C5">
        <w:fldChar w:fldCharType="separate"/>
      </w:r>
      <w:r w:rsidR="00E068AC">
        <w:t>1</w:t>
      </w:r>
      <w:r w:rsidRPr="007343C5">
        <w:fldChar w:fldCharType="end"/>
      </w:r>
      <w:r w:rsidRPr="007343C5">
        <w:t xml:space="preserve"> настоящего Соглашения подлежит возврату в случае расторжения Договора купли-продажи согласно пункту 10.4 Договора купли-продажи. </w:t>
      </w:r>
    </w:p>
    <w:p w14:paraId="6F21B2B3"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составлено и подписано в 2 (двух) экземплярах - по одному для каждой из Сторон.</w:t>
      </w:r>
    </w:p>
    <w:bookmarkEnd w:id="1357"/>
    <w:bookmarkEnd w:id="1358"/>
    <w:bookmarkEnd w:id="1359"/>
    <w:bookmarkEnd w:id="1360"/>
    <w:p w14:paraId="7AD17EEA" w14:textId="77777777" w:rsidR="00693842" w:rsidRPr="007343C5" w:rsidRDefault="00693842" w:rsidP="007343C5">
      <w:pPr>
        <w:pStyle w:val="EPAM11RUS"/>
        <w:numPr>
          <w:ilvl w:val="0"/>
          <w:numId w:val="0"/>
        </w:numPr>
        <w:spacing w:before="120" w:after="120"/>
        <w:ind w:left="709"/>
      </w:pPr>
      <w:r w:rsidRPr="007343C5">
        <w:br w:type="page"/>
      </w:r>
    </w:p>
    <w:p w14:paraId="51FEBF3B" w14:textId="77777777" w:rsidR="00693842" w:rsidRPr="007343C5" w:rsidRDefault="00693842" w:rsidP="007343C5">
      <w:pPr>
        <w:pStyle w:val="EPAMNormaltext"/>
        <w:spacing w:before="120" w:after="120"/>
        <w:rPr>
          <w:b/>
        </w:rPr>
      </w:pPr>
      <w:r w:rsidRPr="007343C5">
        <w:rPr>
          <w:b/>
        </w:rPr>
        <w:t>ПОДПИСАНО</w:t>
      </w:r>
    </w:p>
    <w:p w14:paraId="34FB2DC0" w14:textId="77777777" w:rsidR="00693842" w:rsidRPr="007343C5" w:rsidRDefault="00693842" w:rsidP="007343C5">
      <w:pPr>
        <w:pStyle w:val="EPAMNormaltext"/>
        <w:spacing w:before="120" w:after="120"/>
      </w:pPr>
      <w:r w:rsidRPr="007343C5">
        <w:rPr>
          <w:b/>
        </w:rPr>
        <w:t>Продавец</w:t>
      </w:r>
      <w:r w:rsidRPr="007343C5">
        <w:t xml:space="preserve">: </w:t>
      </w:r>
    </w:p>
    <w:p w14:paraId="290FB358" w14:textId="77777777" w:rsidR="009B211E" w:rsidRDefault="009673D0" w:rsidP="007343C5">
      <w:pPr>
        <w:pStyle w:val="EPAMNormaltext"/>
        <w:spacing w:before="120" w:after="120"/>
      </w:pPr>
      <w:r w:rsidRPr="007343C5">
        <w:rPr>
          <w:b/>
        </w:rPr>
        <w:t>Акционерн</w:t>
      </w:r>
      <w:r>
        <w:rPr>
          <w:b/>
        </w:rPr>
        <w:t>ое общество</w:t>
      </w:r>
      <w:r w:rsidRPr="007343C5">
        <w:rPr>
          <w:b/>
        </w:rPr>
        <w:t xml:space="preserve"> «КАВКАЗ.РФ»</w:t>
      </w:r>
      <w:r w:rsidRPr="007343C5">
        <w:t xml:space="preserve"> </w:t>
      </w:r>
    </w:p>
    <w:p w14:paraId="40ADC8A9" w14:textId="77777777" w:rsidR="00693842" w:rsidRPr="007343C5" w:rsidRDefault="00693842" w:rsidP="007343C5">
      <w:pPr>
        <w:pStyle w:val="EPAMNormaltext"/>
        <w:spacing w:before="120" w:after="120"/>
        <w:rPr>
          <w:caps/>
        </w:rPr>
      </w:pPr>
      <w:r w:rsidRPr="007343C5">
        <w:t>Подпись</w:t>
      </w:r>
      <w:r w:rsidRPr="007343C5">
        <w:rPr>
          <w:caps/>
        </w:rPr>
        <w:t>:</w:t>
      </w:r>
    </w:p>
    <w:p w14:paraId="65F7D5E8" w14:textId="77777777" w:rsidR="00693842" w:rsidRPr="007343C5" w:rsidRDefault="00693842" w:rsidP="007343C5">
      <w:pPr>
        <w:pStyle w:val="EPAMNormaltext"/>
        <w:spacing w:before="120" w:after="120"/>
      </w:pPr>
      <w:r w:rsidRPr="007343C5">
        <w:t xml:space="preserve">ФИО: </w:t>
      </w:r>
      <w:r w:rsidRPr="007343C5">
        <w:rPr>
          <w:highlight w:val="yellow"/>
        </w:rPr>
        <w:t>[</w:t>
      </w:r>
      <w:r w:rsidRPr="007343C5">
        <w:t>●</w:t>
      </w:r>
      <w:r w:rsidRPr="007343C5">
        <w:rPr>
          <w:highlight w:val="yellow"/>
        </w:rPr>
        <w:t>]</w:t>
      </w:r>
    </w:p>
    <w:p w14:paraId="6FD60F4D" w14:textId="77777777" w:rsidR="00693842" w:rsidRPr="007343C5" w:rsidRDefault="00693842" w:rsidP="007343C5">
      <w:pPr>
        <w:pStyle w:val="EPAMNormaltext"/>
        <w:spacing w:before="120" w:after="120"/>
      </w:pPr>
      <w:r w:rsidRPr="007343C5">
        <w:t>Должность</w:t>
      </w:r>
      <w:r w:rsidRPr="007343C5">
        <w:rPr>
          <w:caps/>
        </w:rPr>
        <w:t xml:space="preserve">: </w:t>
      </w:r>
      <w:r w:rsidRPr="007343C5">
        <w:rPr>
          <w:highlight w:val="yellow"/>
        </w:rPr>
        <w:t>[</w:t>
      </w:r>
      <w:r w:rsidRPr="007343C5">
        <w:t>●</w:t>
      </w:r>
      <w:r w:rsidRPr="007343C5">
        <w:rPr>
          <w:highlight w:val="yellow"/>
        </w:rPr>
        <w:t>]</w:t>
      </w:r>
    </w:p>
    <w:p w14:paraId="0215FE01" w14:textId="77777777" w:rsidR="00693842" w:rsidRPr="007343C5" w:rsidRDefault="00693842" w:rsidP="007343C5">
      <w:pPr>
        <w:pStyle w:val="EPAM1RUS"/>
        <w:numPr>
          <w:ilvl w:val="0"/>
          <w:numId w:val="0"/>
        </w:numPr>
        <w:spacing w:before="120" w:after="120"/>
        <w:outlineLvl w:val="9"/>
        <w:rPr>
          <w:lang w:val="ru-RU"/>
        </w:rPr>
      </w:pPr>
    </w:p>
    <w:p w14:paraId="20BE17C0" w14:textId="77777777" w:rsidR="00693842" w:rsidRPr="007343C5" w:rsidRDefault="00693842" w:rsidP="007343C5">
      <w:pPr>
        <w:pStyle w:val="EPAMNormaltext"/>
        <w:spacing w:before="120" w:after="120"/>
      </w:pPr>
      <w:r w:rsidRPr="007343C5">
        <w:rPr>
          <w:b/>
        </w:rPr>
        <w:t>Покупатель</w:t>
      </w:r>
      <w:r w:rsidRPr="007343C5">
        <w:t>:</w:t>
      </w:r>
    </w:p>
    <w:p w14:paraId="37A1DABF"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5751B27E" w14:textId="77777777" w:rsidR="00693842" w:rsidRPr="007343C5" w:rsidRDefault="00693842" w:rsidP="007343C5">
      <w:pPr>
        <w:pStyle w:val="EPAMNormaltext"/>
        <w:spacing w:before="120" w:after="120"/>
      </w:pPr>
      <w:r w:rsidRPr="007343C5">
        <w:t>Подпись:</w:t>
      </w:r>
    </w:p>
    <w:p w14:paraId="74397532" w14:textId="77777777" w:rsidR="00693842" w:rsidRPr="007343C5" w:rsidRDefault="00693842" w:rsidP="007343C5">
      <w:pPr>
        <w:pStyle w:val="EPAMNormaltext"/>
        <w:spacing w:before="120" w:after="120"/>
        <w:rPr>
          <w:iCs/>
        </w:rPr>
      </w:pPr>
      <w:r w:rsidRPr="007343C5">
        <w:t>ФИО:</w:t>
      </w:r>
      <w:r w:rsidRPr="007343C5">
        <w:tab/>
      </w:r>
      <w:r w:rsidRPr="007343C5">
        <w:rPr>
          <w:iCs/>
          <w:highlight w:val="yellow"/>
        </w:rPr>
        <w:t>[</w:t>
      </w:r>
      <w:r w:rsidRPr="007343C5">
        <w:rPr>
          <w:iCs/>
        </w:rPr>
        <w:t>●</w:t>
      </w:r>
      <w:r w:rsidRPr="007343C5">
        <w:rPr>
          <w:iCs/>
          <w:highlight w:val="yellow"/>
        </w:rPr>
        <w:t>]</w:t>
      </w:r>
    </w:p>
    <w:p w14:paraId="5B51EECE" w14:textId="77777777" w:rsidR="00693842" w:rsidRPr="007343C5" w:rsidRDefault="00693842" w:rsidP="007343C5">
      <w:pPr>
        <w:pStyle w:val="EPAMNormaltext"/>
        <w:spacing w:before="120" w:after="120"/>
        <w:rPr>
          <w:lang w:val="en-US"/>
        </w:rPr>
      </w:pPr>
      <w:r w:rsidRPr="007343C5">
        <w:t xml:space="preserve">Должность: </w:t>
      </w:r>
      <w:r w:rsidRPr="007343C5">
        <w:rPr>
          <w:iCs/>
          <w:highlight w:val="yellow"/>
        </w:rPr>
        <w:t>[</w:t>
      </w:r>
      <w:r w:rsidRPr="007343C5">
        <w:rPr>
          <w:iCs/>
        </w:rPr>
        <w:t>●</w:t>
      </w:r>
      <w:r w:rsidRPr="007343C5">
        <w:rPr>
          <w:iCs/>
          <w:highlight w:val="yellow"/>
        </w:rPr>
        <w:t>]</w:t>
      </w:r>
    </w:p>
    <w:p w14:paraId="3AD46757" w14:textId="77777777" w:rsidR="004815E5" w:rsidRDefault="004815E5">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r>
        <w:rPr>
          <w:rFonts w:ascii="Times New Roman" w:hAnsi="Times New Roman" w:cs="Times New Roman"/>
          <w:bCs/>
          <w:sz w:val="24"/>
          <w:szCs w:val="24"/>
          <w:highlight w:val="yellow"/>
          <w:lang w:val="ru-RU" w:eastAsia="ru-RU"/>
        </w:rPr>
        <w:br w:type="page"/>
      </w:r>
    </w:p>
    <w:p w14:paraId="018D5544" w14:textId="2D5B1BDA" w:rsidR="004815E5" w:rsidRPr="00A8746E" w:rsidRDefault="009B170C" w:rsidP="004815E5">
      <w:pPr>
        <w:pStyle w:val="EPAMSCHEDULERus"/>
        <w:widowControl w:val="0"/>
        <w:spacing w:before="120" w:after="120"/>
        <w:rPr>
          <w:rFonts w:eastAsiaTheme="minorHAnsi"/>
          <w:bCs/>
          <w:lang w:val="ru-RU"/>
        </w:rPr>
      </w:pPr>
      <w:bookmarkStart w:id="1361" w:name="_Ref114140281"/>
      <w:bookmarkStart w:id="1362" w:name="_Toc114225713"/>
      <w:bookmarkStart w:id="1363" w:name="_Toc115453326"/>
      <w:bookmarkStart w:id="1364" w:name="_Toc116930216"/>
      <w:bookmarkStart w:id="1365" w:name="_Toc120547846"/>
      <w:r>
        <w:rPr>
          <w:rFonts w:eastAsiaTheme="minorHAnsi"/>
          <w:bCs/>
          <w:lang w:val="ru-RU"/>
        </w:rPr>
        <w:t>расчет финансовых показателей</w:t>
      </w:r>
      <w:bookmarkEnd w:id="1361"/>
      <w:bookmarkEnd w:id="1362"/>
      <w:bookmarkEnd w:id="1363"/>
      <w:bookmarkEnd w:id="1364"/>
      <w:bookmarkEnd w:id="1365"/>
    </w:p>
    <w:p w14:paraId="72512CB9" w14:textId="7CA86A97" w:rsidR="00C326F9" w:rsidRPr="00965B57" w:rsidRDefault="00ED2F97" w:rsidP="00874AE6">
      <w:pPr>
        <w:pStyle w:val="aff3"/>
        <w:widowControl w:val="0"/>
        <w:spacing w:before="120" w:after="120"/>
        <w:ind w:left="567"/>
        <w:jc w:val="both"/>
        <w:rPr>
          <w:rFonts w:ascii="Times New Roman" w:hAnsi="Times New Roman"/>
          <w:sz w:val="24"/>
          <w:szCs w:val="24"/>
          <w:lang w:eastAsia="en-US"/>
        </w:rPr>
      </w:pPr>
      <w:r>
        <w:rPr>
          <w:rFonts w:ascii="Times New Roman" w:hAnsi="Times New Roman"/>
          <w:sz w:val="24"/>
          <w:szCs w:val="24"/>
        </w:rPr>
        <w:t xml:space="preserve">Для целей подпункта </w:t>
      </w:r>
      <w:r>
        <w:rPr>
          <w:rFonts w:ascii="Times New Roman" w:hAnsi="Times New Roman"/>
          <w:sz w:val="24"/>
          <w:szCs w:val="24"/>
        </w:rPr>
        <w:fldChar w:fldCharType="begin"/>
      </w:r>
      <w:r>
        <w:rPr>
          <w:rFonts w:ascii="Times New Roman" w:hAnsi="Times New Roman"/>
          <w:sz w:val="24"/>
          <w:szCs w:val="24"/>
        </w:rPr>
        <w:instrText xml:space="preserve"> REF _Ref114139911 \r \h </w:instrText>
      </w:r>
      <w:r>
        <w:rPr>
          <w:rFonts w:ascii="Times New Roman" w:hAnsi="Times New Roman"/>
          <w:sz w:val="24"/>
          <w:szCs w:val="24"/>
        </w:rPr>
      </w:r>
      <w:r>
        <w:rPr>
          <w:rFonts w:ascii="Times New Roman" w:hAnsi="Times New Roman"/>
          <w:sz w:val="24"/>
          <w:szCs w:val="24"/>
        </w:rPr>
        <w:fldChar w:fldCharType="separate"/>
      </w:r>
      <w:r w:rsidR="00E068AC">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_Ref114139907 \r \h </w:instrText>
      </w:r>
      <w:r>
        <w:rPr>
          <w:rFonts w:ascii="Times New Roman" w:hAnsi="Times New Roman"/>
          <w:sz w:val="24"/>
          <w:szCs w:val="24"/>
        </w:rPr>
      </w:r>
      <w:r>
        <w:rPr>
          <w:rFonts w:ascii="Times New Roman" w:hAnsi="Times New Roman"/>
          <w:sz w:val="24"/>
          <w:szCs w:val="24"/>
        </w:rPr>
        <w:fldChar w:fldCharType="separate"/>
      </w:r>
      <w:r w:rsidR="00E068AC">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w:t>
      </w:r>
      <w:r w:rsidR="00023050" w:rsidRPr="00965B57">
        <w:rPr>
          <w:rFonts w:ascii="Times New Roman" w:hAnsi="Times New Roman"/>
          <w:sz w:val="24"/>
          <w:szCs w:val="24"/>
        </w:rPr>
        <w:t>р</w:t>
      </w:r>
      <w:r w:rsidR="00C326F9" w:rsidRPr="00965B57">
        <w:rPr>
          <w:rFonts w:ascii="Times New Roman" w:hAnsi="Times New Roman"/>
          <w:sz w:val="24"/>
          <w:szCs w:val="24"/>
          <w:lang w:eastAsia="en-US"/>
        </w:rPr>
        <w:t>асчет стоимости чистых активов производится по следующей формуле на каждую отчетную дату:</w:t>
      </w:r>
    </w:p>
    <w:p w14:paraId="2F2DA42D"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(ВАО + ОАО – ЗУ – ЗВА) – (ДО + КО – ДБП),</w:t>
      </w:r>
    </w:p>
    <w:p w14:paraId="05002CA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где:</w:t>
      </w:r>
    </w:p>
    <w:p w14:paraId="72BD3E5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чистые активы;</w:t>
      </w:r>
    </w:p>
    <w:p w14:paraId="610D29E7"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ВАО — внеоборотные активы организации;</w:t>
      </w:r>
    </w:p>
    <w:p w14:paraId="510D79D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ОАО — оборотные активы организации;</w:t>
      </w:r>
    </w:p>
    <w:p w14:paraId="0D079DF9"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ЗУ — долг акционеров перед организацией по оплате акций;</w:t>
      </w:r>
    </w:p>
    <w:p w14:paraId="784418C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ЗВА — задолженность, образовавшаяся при выкупе собственных акций;</w:t>
      </w:r>
    </w:p>
    <w:p w14:paraId="67772A0F"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ДО — обязательства, имеющие долгосрочный характер;</w:t>
      </w:r>
    </w:p>
    <w:p w14:paraId="61958240"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КО — обязательства, имеющие краткосрочный характер;</w:t>
      </w:r>
    </w:p>
    <w:p w14:paraId="45BBF31F" w14:textId="514FABEB" w:rsidR="00C326F9" w:rsidRPr="00965B57" w:rsidRDefault="00C326F9" w:rsidP="00965B57">
      <w:pPr>
        <w:widowControl w:val="0"/>
        <w:suppressAutoHyphens w:val="0"/>
        <w:spacing w:before="120" w:after="120"/>
        <w:ind w:left="567"/>
        <w:rPr>
          <w:rFonts w:ascii="Times New Roman" w:hAnsi="Times New Roman"/>
          <w:sz w:val="24"/>
          <w:szCs w:val="24"/>
          <w:lang w:val="ru-RU"/>
        </w:rPr>
      </w:pPr>
      <w:r w:rsidRPr="00965B57">
        <w:rPr>
          <w:rFonts w:ascii="Times New Roman" w:hAnsi="Times New Roman" w:cs="Times New Roman"/>
          <w:sz w:val="24"/>
          <w:szCs w:val="24"/>
          <w:lang w:val="ru-RU"/>
        </w:rPr>
        <w:t>ДБП — доходы будущих периодов (в виде государственной помощи и безв</w:t>
      </w:r>
      <w:r w:rsidR="00023050" w:rsidRPr="009703FD">
        <w:rPr>
          <w:rFonts w:ascii="Times New Roman" w:hAnsi="Times New Roman" w:cs="Times New Roman"/>
          <w:sz w:val="24"/>
          <w:szCs w:val="24"/>
          <w:lang w:val="ru-RU"/>
        </w:rPr>
        <w:t>озмездного получения имущества);</w:t>
      </w:r>
    </w:p>
    <w:p w14:paraId="7B68AC47" w14:textId="77777777" w:rsidR="006D1FD6" w:rsidRDefault="006D1FD6" w:rsidP="00874AE6">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ind w:left="567"/>
        <w:contextualSpacing/>
        <w:rPr>
          <w:rFonts w:ascii="Times New Roman" w:hAnsi="Times New Roman" w:cs="Times New Roman"/>
          <w:sz w:val="24"/>
          <w:szCs w:val="24"/>
          <w:lang w:val="ru-RU"/>
        </w:rPr>
      </w:pPr>
    </w:p>
    <w:sectPr w:rsidR="006D1FD6" w:rsidSect="00BC712D">
      <w:endnotePr>
        <w:numFmt w:val="decimal"/>
      </w:endnotePr>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F447" w14:textId="77777777" w:rsidR="00AC2056" w:rsidRDefault="00AC2056" w:rsidP="00713DE6">
      <w:pPr>
        <w:spacing w:before="0"/>
      </w:pPr>
      <w:r>
        <w:separator/>
      </w:r>
    </w:p>
  </w:endnote>
  <w:endnote w:type="continuationSeparator" w:id="0">
    <w:p w14:paraId="782967B0" w14:textId="77777777" w:rsidR="00AC2056" w:rsidRDefault="00AC2056" w:rsidP="00713DE6">
      <w:pPr>
        <w:spacing w:before="0"/>
      </w:pPr>
      <w:r>
        <w:continuationSeparator/>
      </w:r>
    </w:p>
  </w:endnote>
  <w:endnote w:type="continuationNotice" w:id="1">
    <w:p w14:paraId="10BD31F7" w14:textId="77777777" w:rsidR="00AC2056" w:rsidRDefault="00AC20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102529159"/>
      <w:docPartObj>
        <w:docPartGallery w:val="Page Numbers (Bottom of Page)"/>
        <w:docPartUnique/>
      </w:docPartObj>
    </w:sdtPr>
    <w:sdtEndPr/>
    <w:sdtContent>
      <w:p w14:paraId="04DF1EEB" w14:textId="5D927C9E" w:rsidR="001344C6" w:rsidRPr="001B43DC" w:rsidRDefault="001344C6" w:rsidP="00464B8C">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C65AD9" w:rsidRPr="00C65AD9">
          <w:rPr>
            <w:rFonts w:ascii="Times New Roman" w:hAnsi="Times New Roman" w:cs="Times New Roman"/>
            <w:noProof/>
            <w:sz w:val="24"/>
            <w:szCs w:val="24"/>
            <w:lang w:val="ru-RU"/>
          </w:rPr>
          <w:t>2</w:t>
        </w:r>
        <w:r w:rsidRPr="001B43DC">
          <w:rPr>
            <w:rFonts w:ascii="Times New Roman" w:hAnsi="Times New Roman"/>
            <w:sz w:val="24"/>
          </w:rPr>
          <w:fldChar w:fldCharType="end"/>
        </w:r>
      </w:p>
    </w:sdtContent>
  </w:sdt>
  <w:p w14:paraId="0B6AB100" w14:textId="1F76B8D1" w:rsidR="001344C6" w:rsidRPr="001B43DC" w:rsidRDefault="001344C6" w:rsidP="00464B8C">
    <w:pPr>
      <w:pStyle w:val="ab"/>
      <w:spacing w:before="60"/>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1344C6" w:rsidRDefault="001344C6">
    <w:pPr>
      <w:pStyle w:val="ab"/>
      <w:jc w:val="right"/>
    </w:pPr>
  </w:p>
  <w:p w14:paraId="02E41F8B" w14:textId="4314A4E6" w:rsidR="001344C6" w:rsidRPr="00BC712D" w:rsidRDefault="001344C6" w:rsidP="00BC712D">
    <w:pPr>
      <w:pStyle w:val="ab"/>
      <w:spacing w:before="60"/>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776715408"/>
      <w:docPartObj>
        <w:docPartGallery w:val="Page Numbers (Bottom of Page)"/>
        <w:docPartUnique/>
      </w:docPartObj>
    </w:sdtPr>
    <w:sdtEndPr/>
    <w:sdtContent>
      <w:p w14:paraId="7FCF9885" w14:textId="27DF6762" w:rsidR="001344C6" w:rsidRPr="001B43DC" w:rsidRDefault="001344C6" w:rsidP="00BC712D">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2E7400" w:rsidRPr="002E7400">
          <w:rPr>
            <w:rFonts w:ascii="Times New Roman" w:hAnsi="Times New Roman" w:cs="Times New Roman"/>
            <w:noProof/>
            <w:sz w:val="24"/>
            <w:szCs w:val="24"/>
            <w:lang w:val="ru-RU"/>
          </w:rPr>
          <w:t>125</w:t>
        </w:r>
        <w:r w:rsidRPr="001B43DC">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68E8" w14:textId="77777777" w:rsidR="00AC2056" w:rsidRDefault="00AC2056" w:rsidP="00713DE6">
      <w:pPr>
        <w:spacing w:before="0"/>
      </w:pPr>
      <w:r>
        <w:separator/>
      </w:r>
    </w:p>
  </w:footnote>
  <w:footnote w:type="continuationSeparator" w:id="0">
    <w:p w14:paraId="7D9DAF59" w14:textId="77777777" w:rsidR="00AC2056" w:rsidRDefault="00AC2056" w:rsidP="00713DE6">
      <w:pPr>
        <w:spacing w:before="0"/>
      </w:pPr>
      <w:r>
        <w:continuationSeparator/>
      </w:r>
    </w:p>
  </w:footnote>
  <w:footnote w:type="continuationNotice" w:id="1">
    <w:p w14:paraId="79BFAFC5" w14:textId="77777777" w:rsidR="00AC2056" w:rsidRDefault="00AC2056">
      <w:pPr>
        <w:spacing w:before="0"/>
      </w:pPr>
    </w:p>
  </w:footnote>
  <w:footnote w:id="2">
    <w:p w14:paraId="1D2705B2" w14:textId="77777777" w:rsidR="001344C6" w:rsidRPr="00033758" w:rsidRDefault="001344C6" w:rsidP="00EB54FF">
      <w:pPr>
        <w:pStyle w:val="ae"/>
        <w:jc w:val="both"/>
        <w:rPr>
          <w:rFonts w:ascii="Times New Roman" w:hAnsi="Times New Roman" w:cs="Times New Roman"/>
          <w:sz w:val="20"/>
          <w:lang w:val="ru-RU"/>
        </w:rPr>
      </w:pPr>
      <w:r w:rsidRPr="00033758">
        <w:rPr>
          <w:rStyle w:val="ad"/>
          <w:rFonts w:ascii="Times New Roman" w:hAnsi="Times New Roman" w:cs="Times New Roman"/>
          <w:sz w:val="20"/>
        </w:rPr>
        <w:footnoteRef/>
      </w:r>
      <w:r w:rsidRPr="00033758">
        <w:rPr>
          <w:rFonts w:ascii="Times New Roman" w:hAnsi="Times New Roman" w:cs="Times New Roman"/>
          <w:sz w:val="20"/>
          <w:lang w:val="ru-RU"/>
        </w:rPr>
        <w:t xml:space="preserve"> Указываются </w:t>
      </w:r>
      <w:r>
        <w:rPr>
          <w:rFonts w:ascii="Times New Roman" w:hAnsi="Times New Roman" w:cs="Times New Roman"/>
          <w:sz w:val="20"/>
          <w:lang w:val="ru-RU"/>
        </w:rPr>
        <w:t xml:space="preserve">ФИО, паспортные и иные данные </w:t>
      </w:r>
      <w:r w:rsidRPr="00033758">
        <w:rPr>
          <w:rFonts w:ascii="Times New Roman" w:hAnsi="Times New Roman" w:cs="Times New Roman"/>
          <w:sz w:val="20"/>
          <w:lang w:val="ru-RU"/>
        </w:rPr>
        <w:t xml:space="preserve">физического лица. </w:t>
      </w:r>
    </w:p>
  </w:footnote>
  <w:footnote w:id="3">
    <w:p w14:paraId="7D123C73" w14:textId="77777777" w:rsidR="001344C6" w:rsidRPr="0004408D" w:rsidRDefault="001344C6" w:rsidP="00966D1C">
      <w:pPr>
        <w:pStyle w:val="ae"/>
        <w:tabs>
          <w:tab w:val="clear" w:pos="454"/>
          <w:tab w:val="left" w:pos="0"/>
        </w:tabs>
        <w:ind w:left="0" w:firstLine="0"/>
        <w:jc w:val="both"/>
        <w:rPr>
          <w:lang w:val="ru-RU"/>
        </w:rPr>
      </w:pPr>
      <w:r w:rsidRPr="0004408D">
        <w:rPr>
          <w:rFonts w:ascii="Times New Roman" w:hAnsi="Times New Roman" w:cs="Times New Roman"/>
          <w:sz w:val="20"/>
          <w:vertAlign w:val="superscript"/>
          <w:lang w:val="ru-RU"/>
        </w:rPr>
        <w:footnoteRef/>
      </w:r>
      <w:r w:rsidRPr="0004408D">
        <w:rPr>
          <w:rFonts w:ascii="Times New Roman" w:hAnsi="Times New Roman" w:cs="Times New Roman"/>
          <w:sz w:val="20"/>
          <w:vertAlign w:val="superscript"/>
          <w:lang w:val="ru-RU"/>
        </w:rPr>
        <w:t xml:space="preserve"> </w:t>
      </w:r>
      <w:r w:rsidRPr="0004408D">
        <w:rPr>
          <w:rFonts w:ascii="Times New Roman" w:hAnsi="Times New Roman" w:cs="Times New Roman"/>
          <w:sz w:val="20"/>
          <w:lang w:val="ru-RU"/>
        </w:rPr>
        <w:t>Указываются все Бенефициарные владельцы Акционера 2.</w:t>
      </w:r>
      <w:r>
        <w:rPr>
          <w:rFonts w:ascii="Times New Roman" w:hAnsi="Times New Roman" w:cs="Times New Roman"/>
          <w:sz w:val="20"/>
          <w:lang w:val="ru-RU"/>
        </w:rPr>
        <w:t xml:space="preserve"> В случае если Бенефициарных владельцев несколько, указывается Бенефициарный владелец 1 Акционера-2, Бенефициарный владелец 2 Акционера-2 и т.д.</w:t>
      </w:r>
    </w:p>
  </w:footnote>
  <w:footnote w:id="4">
    <w:p w14:paraId="5D7F20D0" w14:textId="77777777" w:rsidR="001344C6" w:rsidRPr="00CB158F" w:rsidRDefault="001344C6" w:rsidP="00966D1C">
      <w:pPr>
        <w:pStyle w:val="ae"/>
        <w:tabs>
          <w:tab w:val="clear" w:pos="454"/>
          <w:tab w:val="clear" w:pos="907"/>
          <w:tab w:val="clear" w:pos="1644"/>
        </w:tabs>
        <w:ind w:left="567" w:hanging="567"/>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Срок, определенный в ходе Конкурса. </w:t>
      </w:r>
    </w:p>
  </w:footnote>
  <w:footnote w:id="5">
    <w:p w14:paraId="49D59DC7" w14:textId="0ABC8C37" w:rsidR="001344C6" w:rsidRPr="00D71D73" w:rsidRDefault="001344C6" w:rsidP="00E30CCC">
      <w:pPr>
        <w:pStyle w:val="ae"/>
        <w:jc w:val="both"/>
        <w:rPr>
          <w:rFonts w:ascii="Times New Roman" w:hAnsi="Times New Roman" w:cs="Times New Roman"/>
          <w:sz w:val="20"/>
          <w:lang w:val="ru-RU"/>
        </w:rPr>
      </w:pPr>
      <w:r w:rsidRPr="00D71D73">
        <w:rPr>
          <w:rStyle w:val="ad"/>
          <w:rFonts w:ascii="Times New Roman" w:hAnsi="Times New Roman" w:cs="Times New Roman"/>
          <w:sz w:val="20"/>
        </w:rPr>
        <w:footnoteRef/>
      </w:r>
      <w:r w:rsidRPr="00F21DCA">
        <w:rPr>
          <w:rFonts w:ascii="Times New Roman" w:hAnsi="Times New Roman" w:cs="Times New Roman"/>
          <w:sz w:val="20"/>
          <w:lang w:val="ru-RU"/>
        </w:rPr>
        <w:t xml:space="preserve"> </w:t>
      </w:r>
      <w:r w:rsidRPr="00D71D73">
        <w:rPr>
          <w:rFonts w:ascii="Times New Roman" w:hAnsi="Times New Roman" w:cs="Times New Roman"/>
          <w:sz w:val="20"/>
          <w:lang w:val="ru-RU"/>
        </w:rPr>
        <w:t>Включается из Конкурсной документации</w:t>
      </w:r>
      <w:r>
        <w:rPr>
          <w:rFonts w:ascii="Times New Roman" w:hAnsi="Times New Roman" w:cs="Times New Roman"/>
          <w:sz w:val="20"/>
          <w:lang w:val="ru-RU"/>
        </w:rPr>
        <w:t xml:space="preserve">, но с уменьшением периода пользования денежными средствами на 1 год, поскольку выкуп первого пакета Дополнительных акций будет происходить не ранее 2024 года.  </w:t>
      </w:r>
    </w:p>
  </w:footnote>
  <w:footnote w:id="6">
    <w:p w14:paraId="7143478C" w14:textId="3970FF86" w:rsidR="001344C6" w:rsidRPr="00CB158F" w:rsidRDefault="001344C6"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Количество Дополнительных акций рассчитывается в соответствии с подпунктом 3 пункта 8.3 Акционерного соглашения. </w:t>
      </w:r>
    </w:p>
  </w:footnote>
  <w:footnote w:id="7">
    <w:p w14:paraId="3D1CC995" w14:textId="77777777" w:rsidR="001344C6" w:rsidRPr="00CB158F" w:rsidRDefault="001344C6"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Сумма, рассчитываемая в соответствии с пунктом 8.4 Акционерного соглашения.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1AC0" w14:textId="77777777" w:rsidR="001344C6" w:rsidRDefault="001344C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B557" w14:textId="4EBD5032" w:rsidR="001344C6" w:rsidRPr="0059057F" w:rsidRDefault="001344C6"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4"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5"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6961483"/>
    <w:multiLevelType w:val="multilevel"/>
    <w:tmpl w:val="291EDAD6"/>
    <w:lvl w:ilvl="0">
      <w:start w:val="1"/>
      <w:numFmt w:val="decimal"/>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8"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606A9E"/>
    <w:multiLevelType w:val="multilevel"/>
    <w:tmpl w:val="CD78106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2E232FA6"/>
    <w:multiLevelType w:val="multilevel"/>
    <w:tmpl w:val="C0F85FB4"/>
    <w:lvl w:ilvl="0">
      <w:start w:val="1"/>
      <w:numFmt w:val="decimal"/>
      <w:lvlText w:val="%1)"/>
      <w:lvlJc w:val="left"/>
      <w:pPr>
        <w:ind w:left="0" w:firstLine="0"/>
      </w:pPr>
      <w:rPr>
        <w:rFonts w:hint="default"/>
        <w:b w:val="0"/>
        <w:i w:val="0"/>
        <w:caps/>
        <w:strike w:val="0"/>
        <w:dstrike w:val="0"/>
        <w:vanish w:val="0"/>
        <w:spacing w:val="0"/>
        <w:w w:val="100"/>
        <w:kern w:val="0"/>
        <w:position w:val="0"/>
        <w:sz w:val="24"/>
        <w:vertAlign w:val="baseline"/>
      </w:rPr>
    </w:lvl>
    <w:lvl w:ilvl="1">
      <w:start w:val="1"/>
      <w:numFmt w:val="upperLetter"/>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67"/>
        </w:tabs>
        <w:ind w:left="567" w:hanging="567"/>
      </w:pPr>
      <w:rPr>
        <w:rFonts w:hint="default"/>
        <w:b w:val="0"/>
      </w:rPr>
    </w:lvl>
    <w:lvl w:ilvl="4">
      <w:start w:val="1"/>
      <w:numFmt w:val="decimal"/>
      <w:lvlText w:val="%3.%4.%5"/>
      <w:lvlJc w:val="left"/>
      <w:pPr>
        <w:tabs>
          <w:tab w:val="num" w:pos="1418"/>
        </w:tabs>
        <w:ind w:left="851" w:hanging="284"/>
      </w:pPr>
      <w:rPr>
        <w:rFonts w:hint="default"/>
        <w:b w:val="0"/>
        <w:kern w:val="0"/>
      </w:rPr>
    </w:lvl>
    <w:lvl w:ilvl="5">
      <w:start w:val="1"/>
      <w:numFmt w:val="lowerLetter"/>
      <w:lvlText w:val="(%6)"/>
      <w:lvlJc w:val="left"/>
      <w:pPr>
        <w:tabs>
          <w:tab w:val="num" w:pos="1134"/>
        </w:tabs>
        <w:ind w:left="567" w:firstLine="0"/>
      </w:pPr>
      <w:rPr>
        <w:rFonts w:hint="default"/>
        <w:b w:val="0"/>
      </w:rPr>
    </w:lvl>
    <w:lvl w:ilvl="6">
      <w:start w:val="1"/>
      <w:numFmt w:val="lowerRoman"/>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5"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8E3BDC"/>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39"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6"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0"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3"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59"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A8B14CD"/>
    <w:multiLevelType w:val="multilevel"/>
    <w:tmpl w:val="08090023"/>
    <w:styleLink w:val="2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4" w15:restartNumberingAfterBreak="0">
    <w:nsid w:val="6CCA575C"/>
    <w:multiLevelType w:val="multilevel"/>
    <w:tmpl w:val="441E9C3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6DB92F34"/>
    <w:multiLevelType w:val="singleLevel"/>
    <w:tmpl w:val="186A0F04"/>
    <w:name w:val="AppList2"/>
    <w:lvl w:ilvl="0">
      <w:start w:val="1"/>
      <w:numFmt w:val="bullet"/>
      <w:pStyle w:val="21"/>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7"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ED6605C"/>
    <w:multiLevelType w:val="hybridMultilevel"/>
    <w:tmpl w:val="F2E0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F47FB7"/>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2"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2"/>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3" w15:restartNumberingAfterBreak="0">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872"/>
        </w:tabs>
        <w:ind w:left="1872"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5"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6"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79"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0"/>
  </w:num>
  <w:num w:numId="3">
    <w:abstractNumId w:val="65"/>
  </w:num>
  <w:num w:numId="4">
    <w:abstractNumId w:val="50"/>
  </w:num>
  <w:num w:numId="5">
    <w:abstractNumId w:val="37"/>
  </w:num>
  <w:num w:numId="6">
    <w:abstractNumId w:val="39"/>
  </w:num>
  <w:num w:numId="7">
    <w:abstractNumId w:val="18"/>
  </w:num>
  <w:num w:numId="8">
    <w:abstractNumId w:val="53"/>
  </w:num>
  <w:num w:numId="9">
    <w:abstractNumId w:val="52"/>
  </w:num>
  <w:num w:numId="10">
    <w:abstractNumId w:val="63"/>
  </w:num>
  <w:num w:numId="11">
    <w:abstractNumId w:val="49"/>
  </w:num>
  <w:num w:numId="12">
    <w:abstractNumId w:val="7"/>
  </w:num>
  <w:num w:numId="13">
    <w:abstractNumId w:val="48"/>
  </w:num>
  <w:num w:numId="14">
    <w:abstractNumId w:val="4"/>
  </w:num>
  <w:num w:numId="15">
    <w:abstractNumId w:val="55"/>
  </w:num>
  <w:num w:numId="16">
    <w:abstractNumId w:val="46"/>
  </w:num>
  <w:num w:numId="17">
    <w:abstractNumId w:val="19"/>
  </w:num>
  <w:num w:numId="18">
    <w:abstractNumId w:val="5"/>
  </w:num>
  <w:num w:numId="19">
    <w:abstractNumId w:val="58"/>
  </w:num>
  <w:num w:numId="20">
    <w:abstractNumId w:val="12"/>
  </w:num>
  <w:num w:numId="21">
    <w:abstractNumId w:val="17"/>
  </w:num>
  <w:num w:numId="22">
    <w:abstractNumId w:val="67"/>
  </w:num>
  <w:num w:numId="23">
    <w:abstractNumId w:val="74"/>
  </w:num>
  <w:num w:numId="24">
    <w:abstractNumId w:val="56"/>
  </w:num>
  <w:num w:numId="25">
    <w:abstractNumId w:val="72"/>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75"/>
  </w:num>
  <w:num w:numId="57">
    <w:abstractNumId w:val="78"/>
  </w:num>
  <w:num w:numId="58">
    <w:abstractNumId w:val="47"/>
  </w:num>
  <w:num w:numId="59">
    <w:abstractNumId w:val="45"/>
  </w:num>
  <w:num w:numId="60">
    <w:abstractNumId w:val="54"/>
  </w:num>
  <w:num w:numId="61">
    <w:abstractNumId w:val="1"/>
  </w:num>
  <w:num w:numId="62">
    <w:abstractNumId w:val="20"/>
  </w:num>
  <w:num w:numId="63">
    <w:abstractNumId w:val="41"/>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2"/>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51"/>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8"/>
  </w:num>
  <w:num w:numId="99">
    <w:abstractNumId w:val="25"/>
  </w:num>
  <w:num w:numId="100">
    <w:abstractNumId w:val="33"/>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num>
  <w:num w:numId="103">
    <w:abstractNumId w:val="34"/>
  </w:num>
  <w:num w:numId="104">
    <w:abstractNumId w:val="0"/>
  </w:num>
  <w:num w:numId="105">
    <w:abstractNumId w:val="32"/>
  </w:num>
  <w:num w:numId="106">
    <w:abstractNumId w:val="66"/>
  </w:num>
  <w:num w:numId="107">
    <w:abstractNumId w:val="44"/>
  </w:num>
  <w:num w:numId="108">
    <w:abstractNumId w:val="71"/>
  </w:num>
  <w:num w:numId="109">
    <w:abstractNumId w:val="77"/>
  </w:num>
  <w:num w:numId="110">
    <w:abstractNumId w:val="14"/>
  </w:num>
  <w:num w:numId="111">
    <w:abstractNumId w:val="2"/>
  </w:num>
  <w:num w:numId="112">
    <w:abstractNumId w:val="16"/>
  </w:num>
  <w:num w:numId="113">
    <w:abstractNumId w:val="31"/>
  </w:num>
  <w:num w:numId="114">
    <w:abstractNumId w:val="10"/>
  </w:num>
  <w:num w:numId="115">
    <w:abstractNumId w:val="64"/>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2"/>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num>
  <w:num w:numId="124">
    <w:abstractNumId w:val="69"/>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4"/>
  </w:num>
  <w:num w:numId="127">
    <w:abstractNumId w:val="74"/>
  </w:num>
  <w:num w:numId="128">
    <w:abstractNumId w:val="74"/>
  </w:num>
  <w:num w:numId="129">
    <w:abstractNumId w:val="74"/>
  </w:num>
  <w:num w:numId="130">
    <w:abstractNumId w:val="74"/>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37"/>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0E1"/>
    <w:rsid w:val="00004245"/>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466"/>
    <w:rsid w:val="000116D2"/>
    <w:rsid w:val="00011C86"/>
    <w:rsid w:val="00012248"/>
    <w:rsid w:val="000125AC"/>
    <w:rsid w:val="00012927"/>
    <w:rsid w:val="00012A0E"/>
    <w:rsid w:val="00012FD2"/>
    <w:rsid w:val="000132B1"/>
    <w:rsid w:val="00013F87"/>
    <w:rsid w:val="00013FA9"/>
    <w:rsid w:val="000141B9"/>
    <w:rsid w:val="00015179"/>
    <w:rsid w:val="00015AA9"/>
    <w:rsid w:val="000164B9"/>
    <w:rsid w:val="00016683"/>
    <w:rsid w:val="00016B39"/>
    <w:rsid w:val="00016C45"/>
    <w:rsid w:val="00016D11"/>
    <w:rsid w:val="00016D4E"/>
    <w:rsid w:val="00016F34"/>
    <w:rsid w:val="000172F2"/>
    <w:rsid w:val="0001753C"/>
    <w:rsid w:val="00017EDA"/>
    <w:rsid w:val="00020595"/>
    <w:rsid w:val="000212B4"/>
    <w:rsid w:val="00022018"/>
    <w:rsid w:val="00022663"/>
    <w:rsid w:val="00022EFF"/>
    <w:rsid w:val="00023050"/>
    <w:rsid w:val="00023548"/>
    <w:rsid w:val="00024FD6"/>
    <w:rsid w:val="00025119"/>
    <w:rsid w:val="00025229"/>
    <w:rsid w:val="00025405"/>
    <w:rsid w:val="000256FE"/>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758"/>
    <w:rsid w:val="0003387E"/>
    <w:rsid w:val="00033C4E"/>
    <w:rsid w:val="00034410"/>
    <w:rsid w:val="00034435"/>
    <w:rsid w:val="000345C4"/>
    <w:rsid w:val="00034750"/>
    <w:rsid w:val="000347C4"/>
    <w:rsid w:val="00034D13"/>
    <w:rsid w:val="00035CD9"/>
    <w:rsid w:val="000366C4"/>
    <w:rsid w:val="00036ADD"/>
    <w:rsid w:val="00037A98"/>
    <w:rsid w:val="000401AD"/>
    <w:rsid w:val="000402D6"/>
    <w:rsid w:val="00041531"/>
    <w:rsid w:val="00041BF7"/>
    <w:rsid w:val="00041C3B"/>
    <w:rsid w:val="00042D8B"/>
    <w:rsid w:val="00042EA7"/>
    <w:rsid w:val="000436FE"/>
    <w:rsid w:val="00043C0D"/>
    <w:rsid w:val="00043E9F"/>
    <w:rsid w:val="00043FDD"/>
    <w:rsid w:val="00044CE6"/>
    <w:rsid w:val="00044E3C"/>
    <w:rsid w:val="000458D1"/>
    <w:rsid w:val="00045A09"/>
    <w:rsid w:val="00045AE9"/>
    <w:rsid w:val="000463FB"/>
    <w:rsid w:val="00050563"/>
    <w:rsid w:val="00050BD6"/>
    <w:rsid w:val="0005172C"/>
    <w:rsid w:val="00052024"/>
    <w:rsid w:val="0005337C"/>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67E8C"/>
    <w:rsid w:val="0007073E"/>
    <w:rsid w:val="00072179"/>
    <w:rsid w:val="00072CB3"/>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172"/>
    <w:rsid w:val="00083C5B"/>
    <w:rsid w:val="000842CC"/>
    <w:rsid w:val="0008471C"/>
    <w:rsid w:val="00084A60"/>
    <w:rsid w:val="00084E57"/>
    <w:rsid w:val="0008547E"/>
    <w:rsid w:val="000857D3"/>
    <w:rsid w:val="00085EAB"/>
    <w:rsid w:val="00086DAD"/>
    <w:rsid w:val="000873A2"/>
    <w:rsid w:val="00087A7C"/>
    <w:rsid w:val="00087C26"/>
    <w:rsid w:val="000900F0"/>
    <w:rsid w:val="000903AB"/>
    <w:rsid w:val="000907BC"/>
    <w:rsid w:val="00091210"/>
    <w:rsid w:val="00091265"/>
    <w:rsid w:val="00092316"/>
    <w:rsid w:val="0009236C"/>
    <w:rsid w:val="00092451"/>
    <w:rsid w:val="000928B9"/>
    <w:rsid w:val="00092904"/>
    <w:rsid w:val="00092A55"/>
    <w:rsid w:val="0009365A"/>
    <w:rsid w:val="00093A5B"/>
    <w:rsid w:val="00093B1A"/>
    <w:rsid w:val="00093D76"/>
    <w:rsid w:val="00093E1A"/>
    <w:rsid w:val="00094225"/>
    <w:rsid w:val="000943AB"/>
    <w:rsid w:val="00094BF1"/>
    <w:rsid w:val="000951C1"/>
    <w:rsid w:val="00095659"/>
    <w:rsid w:val="00095E44"/>
    <w:rsid w:val="00096209"/>
    <w:rsid w:val="00097E7A"/>
    <w:rsid w:val="000A014D"/>
    <w:rsid w:val="000A04BC"/>
    <w:rsid w:val="000A04C6"/>
    <w:rsid w:val="000A0610"/>
    <w:rsid w:val="000A0949"/>
    <w:rsid w:val="000A161A"/>
    <w:rsid w:val="000A185C"/>
    <w:rsid w:val="000A1E02"/>
    <w:rsid w:val="000A2B0D"/>
    <w:rsid w:val="000A2F7E"/>
    <w:rsid w:val="000A3ED9"/>
    <w:rsid w:val="000A40CD"/>
    <w:rsid w:val="000A46A1"/>
    <w:rsid w:val="000A4EEE"/>
    <w:rsid w:val="000A5046"/>
    <w:rsid w:val="000A5925"/>
    <w:rsid w:val="000A5C58"/>
    <w:rsid w:val="000A5E37"/>
    <w:rsid w:val="000A6321"/>
    <w:rsid w:val="000A658A"/>
    <w:rsid w:val="000A703D"/>
    <w:rsid w:val="000A749F"/>
    <w:rsid w:val="000A79FC"/>
    <w:rsid w:val="000A7E27"/>
    <w:rsid w:val="000A7E99"/>
    <w:rsid w:val="000B0288"/>
    <w:rsid w:val="000B02DA"/>
    <w:rsid w:val="000B0329"/>
    <w:rsid w:val="000B088D"/>
    <w:rsid w:val="000B0C6A"/>
    <w:rsid w:val="000B11C4"/>
    <w:rsid w:val="000B1FC3"/>
    <w:rsid w:val="000B2BB2"/>
    <w:rsid w:val="000B2C6E"/>
    <w:rsid w:val="000B3746"/>
    <w:rsid w:val="000B41E4"/>
    <w:rsid w:val="000B443D"/>
    <w:rsid w:val="000B49E6"/>
    <w:rsid w:val="000B4EF2"/>
    <w:rsid w:val="000B6188"/>
    <w:rsid w:val="000B6356"/>
    <w:rsid w:val="000B660D"/>
    <w:rsid w:val="000B6A07"/>
    <w:rsid w:val="000B6AD8"/>
    <w:rsid w:val="000C00FB"/>
    <w:rsid w:val="000C0A5E"/>
    <w:rsid w:val="000C0C18"/>
    <w:rsid w:val="000C115B"/>
    <w:rsid w:val="000C1C38"/>
    <w:rsid w:val="000C279B"/>
    <w:rsid w:val="000C2DD3"/>
    <w:rsid w:val="000C38EB"/>
    <w:rsid w:val="000C41A2"/>
    <w:rsid w:val="000C4260"/>
    <w:rsid w:val="000C4272"/>
    <w:rsid w:val="000C5476"/>
    <w:rsid w:val="000C55B8"/>
    <w:rsid w:val="000C5AD4"/>
    <w:rsid w:val="000C5BD1"/>
    <w:rsid w:val="000C6268"/>
    <w:rsid w:val="000C641A"/>
    <w:rsid w:val="000C6511"/>
    <w:rsid w:val="000C75E1"/>
    <w:rsid w:val="000C7AFB"/>
    <w:rsid w:val="000D049A"/>
    <w:rsid w:val="000D04F0"/>
    <w:rsid w:val="000D0D8B"/>
    <w:rsid w:val="000D0DC0"/>
    <w:rsid w:val="000D1B1D"/>
    <w:rsid w:val="000D1C78"/>
    <w:rsid w:val="000D1DA3"/>
    <w:rsid w:val="000D230F"/>
    <w:rsid w:val="000D4734"/>
    <w:rsid w:val="000D4CD5"/>
    <w:rsid w:val="000D5149"/>
    <w:rsid w:val="000D5B38"/>
    <w:rsid w:val="000D6487"/>
    <w:rsid w:val="000D6E76"/>
    <w:rsid w:val="000D6ED2"/>
    <w:rsid w:val="000D72F5"/>
    <w:rsid w:val="000D74B6"/>
    <w:rsid w:val="000D75AE"/>
    <w:rsid w:val="000D76AE"/>
    <w:rsid w:val="000D7E72"/>
    <w:rsid w:val="000E10C4"/>
    <w:rsid w:val="000E188C"/>
    <w:rsid w:val="000E18E2"/>
    <w:rsid w:val="000E1F4C"/>
    <w:rsid w:val="000E20C1"/>
    <w:rsid w:val="000E2282"/>
    <w:rsid w:val="000E26D6"/>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0E7"/>
    <w:rsid w:val="000F381A"/>
    <w:rsid w:val="000F41AF"/>
    <w:rsid w:val="000F4EF0"/>
    <w:rsid w:val="000F56B5"/>
    <w:rsid w:val="000F580B"/>
    <w:rsid w:val="000F64BB"/>
    <w:rsid w:val="000F6AF7"/>
    <w:rsid w:val="000F7212"/>
    <w:rsid w:val="000F7A93"/>
    <w:rsid w:val="000F7A98"/>
    <w:rsid w:val="000F7BF8"/>
    <w:rsid w:val="000F7E42"/>
    <w:rsid w:val="000F7EE1"/>
    <w:rsid w:val="000F7EFF"/>
    <w:rsid w:val="001001F7"/>
    <w:rsid w:val="00100EAB"/>
    <w:rsid w:val="00102E5D"/>
    <w:rsid w:val="00103184"/>
    <w:rsid w:val="001032E8"/>
    <w:rsid w:val="0010357D"/>
    <w:rsid w:val="00103735"/>
    <w:rsid w:val="00103E72"/>
    <w:rsid w:val="0010484E"/>
    <w:rsid w:val="00104F01"/>
    <w:rsid w:val="00105013"/>
    <w:rsid w:val="00105642"/>
    <w:rsid w:val="00105904"/>
    <w:rsid w:val="00105FE0"/>
    <w:rsid w:val="00106113"/>
    <w:rsid w:val="00106340"/>
    <w:rsid w:val="0010644B"/>
    <w:rsid w:val="001067EE"/>
    <w:rsid w:val="0010780C"/>
    <w:rsid w:val="0010789B"/>
    <w:rsid w:val="001115F6"/>
    <w:rsid w:val="00111770"/>
    <w:rsid w:val="001119D3"/>
    <w:rsid w:val="00111B56"/>
    <w:rsid w:val="00111FA2"/>
    <w:rsid w:val="00112F9F"/>
    <w:rsid w:val="00113089"/>
    <w:rsid w:val="00113824"/>
    <w:rsid w:val="00114438"/>
    <w:rsid w:val="0011558D"/>
    <w:rsid w:val="001175FF"/>
    <w:rsid w:val="00117909"/>
    <w:rsid w:val="00117BFD"/>
    <w:rsid w:val="00117CA8"/>
    <w:rsid w:val="00120042"/>
    <w:rsid w:val="00120701"/>
    <w:rsid w:val="00122178"/>
    <w:rsid w:val="00122250"/>
    <w:rsid w:val="0012249E"/>
    <w:rsid w:val="00122616"/>
    <w:rsid w:val="00122763"/>
    <w:rsid w:val="00122DD6"/>
    <w:rsid w:val="00124216"/>
    <w:rsid w:val="0012468A"/>
    <w:rsid w:val="00124850"/>
    <w:rsid w:val="00125F2A"/>
    <w:rsid w:val="001263CF"/>
    <w:rsid w:val="00126660"/>
    <w:rsid w:val="0012699E"/>
    <w:rsid w:val="001270F2"/>
    <w:rsid w:val="001271CF"/>
    <w:rsid w:val="00130853"/>
    <w:rsid w:val="00130E0D"/>
    <w:rsid w:val="00130E83"/>
    <w:rsid w:val="001316C4"/>
    <w:rsid w:val="0013171E"/>
    <w:rsid w:val="0013178A"/>
    <w:rsid w:val="001318AC"/>
    <w:rsid w:val="00132460"/>
    <w:rsid w:val="00132A39"/>
    <w:rsid w:val="0013314D"/>
    <w:rsid w:val="001337F9"/>
    <w:rsid w:val="001344C6"/>
    <w:rsid w:val="00134DF3"/>
    <w:rsid w:val="0013566E"/>
    <w:rsid w:val="00135D25"/>
    <w:rsid w:val="00136084"/>
    <w:rsid w:val="00136599"/>
    <w:rsid w:val="0013695C"/>
    <w:rsid w:val="00136FA3"/>
    <w:rsid w:val="001374A8"/>
    <w:rsid w:val="00140506"/>
    <w:rsid w:val="00140728"/>
    <w:rsid w:val="00140D1A"/>
    <w:rsid w:val="0014137E"/>
    <w:rsid w:val="001413F7"/>
    <w:rsid w:val="001419B7"/>
    <w:rsid w:val="00141A62"/>
    <w:rsid w:val="00141ECB"/>
    <w:rsid w:val="00141FBC"/>
    <w:rsid w:val="00142215"/>
    <w:rsid w:val="0014256A"/>
    <w:rsid w:val="00142910"/>
    <w:rsid w:val="00142C47"/>
    <w:rsid w:val="00142E74"/>
    <w:rsid w:val="00142F7A"/>
    <w:rsid w:val="001433CC"/>
    <w:rsid w:val="00143A73"/>
    <w:rsid w:val="00143D80"/>
    <w:rsid w:val="00143F3B"/>
    <w:rsid w:val="001444FB"/>
    <w:rsid w:val="00144567"/>
    <w:rsid w:val="001451A5"/>
    <w:rsid w:val="001452A6"/>
    <w:rsid w:val="001452D9"/>
    <w:rsid w:val="00145D24"/>
    <w:rsid w:val="00146221"/>
    <w:rsid w:val="00146C7F"/>
    <w:rsid w:val="00146F5F"/>
    <w:rsid w:val="001472BE"/>
    <w:rsid w:val="0014759A"/>
    <w:rsid w:val="00147914"/>
    <w:rsid w:val="00147FBC"/>
    <w:rsid w:val="001506B8"/>
    <w:rsid w:val="001507BA"/>
    <w:rsid w:val="0015125F"/>
    <w:rsid w:val="0015126B"/>
    <w:rsid w:val="001515A9"/>
    <w:rsid w:val="00151728"/>
    <w:rsid w:val="00151A8D"/>
    <w:rsid w:val="00151B39"/>
    <w:rsid w:val="00151D33"/>
    <w:rsid w:val="00151DF2"/>
    <w:rsid w:val="00152527"/>
    <w:rsid w:val="00153840"/>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4E7"/>
    <w:rsid w:val="0016489E"/>
    <w:rsid w:val="00164C2B"/>
    <w:rsid w:val="00166A21"/>
    <w:rsid w:val="00167687"/>
    <w:rsid w:val="00167C14"/>
    <w:rsid w:val="001701EB"/>
    <w:rsid w:val="00170D54"/>
    <w:rsid w:val="00170EA7"/>
    <w:rsid w:val="00171185"/>
    <w:rsid w:val="00171410"/>
    <w:rsid w:val="00171B89"/>
    <w:rsid w:val="0017241F"/>
    <w:rsid w:val="001724D6"/>
    <w:rsid w:val="00172543"/>
    <w:rsid w:val="00172786"/>
    <w:rsid w:val="001729F4"/>
    <w:rsid w:val="00172DA0"/>
    <w:rsid w:val="0017319E"/>
    <w:rsid w:val="00173BAC"/>
    <w:rsid w:val="00173DD0"/>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1F19"/>
    <w:rsid w:val="00182291"/>
    <w:rsid w:val="00182635"/>
    <w:rsid w:val="001827F7"/>
    <w:rsid w:val="001829BC"/>
    <w:rsid w:val="00182E3F"/>
    <w:rsid w:val="0018322A"/>
    <w:rsid w:val="001832D9"/>
    <w:rsid w:val="00184C42"/>
    <w:rsid w:val="00185496"/>
    <w:rsid w:val="0018598F"/>
    <w:rsid w:val="00186262"/>
    <w:rsid w:val="00186342"/>
    <w:rsid w:val="001863A0"/>
    <w:rsid w:val="00187602"/>
    <w:rsid w:val="00187C34"/>
    <w:rsid w:val="00190018"/>
    <w:rsid w:val="00190444"/>
    <w:rsid w:val="00190BE1"/>
    <w:rsid w:val="00190C31"/>
    <w:rsid w:val="00190EE1"/>
    <w:rsid w:val="00191206"/>
    <w:rsid w:val="001913DD"/>
    <w:rsid w:val="00191AF7"/>
    <w:rsid w:val="00191E14"/>
    <w:rsid w:val="0019236B"/>
    <w:rsid w:val="00192B42"/>
    <w:rsid w:val="00192EF8"/>
    <w:rsid w:val="0019367C"/>
    <w:rsid w:val="00193B0F"/>
    <w:rsid w:val="00193C55"/>
    <w:rsid w:val="00194081"/>
    <w:rsid w:val="00194FBA"/>
    <w:rsid w:val="0019542B"/>
    <w:rsid w:val="0019563B"/>
    <w:rsid w:val="00196064"/>
    <w:rsid w:val="001975F2"/>
    <w:rsid w:val="00197A29"/>
    <w:rsid w:val="00197B15"/>
    <w:rsid w:val="00197BC4"/>
    <w:rsid w:val="00197CCB"/>
    <w:rsid w:val="00197EFD"/>
    <w:rsid w:val="001A00CA"/>
    <w:rsid w:val="001A094F"/>
    <w:rsid w:val="001A0C42"/>
    <w:rsid w:val="001A0D44"/>
    <w:rsid w:val="001A2326"/>
    <w:rsid w:val="001A23EE"/>
    <w:rsid w:val="001A2B6F"/>
    <w:rsid w:val="001A3880"/>
    <w:rsid w:val="001A3D11"/>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9BF"/>
    <w:rsid w:val="001B0EBA"/>
    <w:rsid w:val="001B1268"/>
    <w:rsid w:val="001B1A2B"/>
    <w:rsid w:val="001B22B7"/>
    <w:rsid w:val="001B22F8"/>
    <w:rsid w:val="001B2B6D"/>
    <w:rsid w:val="001B2CA8"/>
    <w:rsid w:val="001B2E70"/>
    <w:rsid w:val="001B3420"/>
    <w:rsid w:val="001B36AC"/>
    <w:rsid w:val="001B3710"/>
    <w:rsid w:val="001B3832"/>
    <w:rsid w:val="001B3E97"/>
    <w:rsid w:val="001B42AF"/>
    <w:rsid w:val="001B43DC"/>
    <w:rsid w:val="001B463D"/>
    <w:rsid w:val="001B47A4"/>
    <w:rsid w:val="001B522B"/>
    <w:rsid w:val="001B56F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001"/>
    <w:rsid w:val="001C43F7"/>
    <w:rsid w:val="001C46BA"/>
    <w:rsid w:val="001C6329"/>
    <w:rsid w:val="001C6A46"/>
    <w:rsid w:val="001C6F2A"/>
    <w:rsid w:val="001C7588"/>
    <w:rsid w:val="001C768E"/>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09"/>
    <w:rsid w:val="001E223C"/>
    <w:rsid w:val="001E2A66"/>
    <w:rsid w:val="001E3A25"/>
    <w:rsid w:val="001E4659"/>
    <w:rsid w:val="001E488E"/>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35A1"/>
    <w:rsid w:val="001F3E83"/>
    <w:rsid w:val="001F4A2E"/>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1E8C"/>
    <w:rsid w:val="002024D6"/>
    <w:rsid w:val="002026EF"/>
    <w:rsid w:val="0020281E"/>
    <w:rsid w:val="00202D49"/>
    <w:rsid w:val="00203859"/>
    <w:rsid w:val="0020399B"/>
    <w:rsid w:val="00203C8B"/>
    <w:rsid w:val="00204368"/>
    <w:rsid w:val="00204CF9"/>
    <w:rsid w:val="002053D5"/>
    <w:rsid w:val="00205CB5"/>
    <w:rsid w:val="00206D85"/>
    <w:rsid w:val="002074A1"/>
    <w:rsid w:val="00207819"/>
    <w:rsid w:val="00210792"/>
    <w:rsid w:val="002107A4"/>
    <w:rsid w:val="00210961"/>
    <w:rsid w:val="00210A29"/>
    <w:rsid w:val="00210AF2"/>
    <w:rsid w:val="00210F56"/>
    <w:rsid w:val="00213533"/>
    <w:rsid w:val="0021364C"/>
    <w:rsid w:val="00213860"/>
    <w:rsid w:val="00213960"/>
    <w:rsid w:val="00213A23"/>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33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BEA"/>
    <w:rsid w:val="00252EFA"/>
    <w:rsid w:val="00252FFD"/>
    <w:rsid w:val="00253271"/>
    <w:rsid w:val="00253544"/>
    <w:rsid w:val="0025391F"/>
    <w:rsid w:val="002539EA"/>
    <w:rsid w:val="00253AB1"/>
    <w:rsid w:val="00253BB9"/>
    <w:rsid w:val="0025526D"/>
    <w:rsid w:val="002554E9"/>
    <w:rsid w:val="00256124"/>
    <w:rsid w:val="0025614A"/>
    <w:rsid w:val="002561E9"/>
    <w:rsid w:val="00256585"/>
    <w:rsid w:val="00257002"/>
    <w:rsid w:val="00257241"/>
    <w:rsid w:val="00257487"/>
    <w:rsid w:val="00257801"/>
    <w:rsid w:val="002579E7"/>
    <w:rsid w:val="00257D7B"/>
    <w:rsid w:val="00257FF7"/>
    <w:rsid w:val="00261348"/>
    <w:rsid w:val="0026245C"/>
    <w:rsid w:val="002626D1"/>
    <w:rsid w:val="00263E57"/>
    <w:rsid w:val="002642D8"/>
    <w:rsid w:val="002646F4"/>
    <w:rsid w:val="00264883"/>
    <w:rsid w:val="002651D8"/>
    <w:rsid w:val="00265E50"/>
    <w:rsid w:val="00266108"/>
    <w:rsid w:val="002663CF"/>
    <w:rsid w:val="0026667E"/>
    <w:rsid w:val="00266E17"/>
    <w:rsid w:val="00267531"/>
    <w:rsid w:val="00267874"/>
    <w:rsid w:val="002679C8"/>
    <w:rsid w:val="002703C3"/>
    <w:rsid w:val="00270416"/>
    <w:rsid w:val="00270558"/>
    <w:rsid w:val="002706C7"/>
    <w:rsid w:val="0027075F"/>
    <w:rsid w:val="002707B5"/>
    <w:rsid w:val="00270E31"/>
    <w:rsid w:val="00271168"/>
    <w:rsid w:val="00271224"/>
    <w:rsid w:val="00271606"/>
    <w:rsid w:val="00271C10"/>
    <w:rsid w:val="00271E19"/>
    <w:rsid w:val="002722A8"/>
    <w:rsid w:val="002722B0"/>
    <w:rsid w:val="0027265C"/>
    <w:rsid w:val="00272D1C"/>
    <w:rsid w:val="00272D97"/>
    <w:rsid w:val="00272E05"/>
    <w:rsid w:val="002740F1"/>
    <w:rsid w:val="00274531"/>
    <w:rsid w:val="00274633"/>
    <w:rsid w:val="00275FC0"/>
    <w:rsid w:val="00276021"/>
    <w:rsid w:val="002767C7"/>
    <w:rsid w:val="00276C9E"/>
    <w:rsid w:val="00276F08"/>
    <w:rsid w:val="00276FA9"/>
    <w:rsid w:val="00276FD2"/>
    <w:rsid w:val="0027737A"/>
    <w:rsid w:val="00277ABB"/>
    <w:rsid w:val="002805CF"/>
    <w:rsid w:val="00280755"/>
    <w:rsid w:val="00280A9A"/>
    <w:rsid w:val="002811C0"/>
    <w:rsid w:val="00281E40"/>
    <w:rsid w:val="002826B7"/>
    <w:rsid w:val="002829F5"/>
    <w:rsid w:val="00283684"/>
    <w:rsid w:val="00283769"/>
    <w:rsid w:val="00283A1B"/>
    <w:rsid w:val="0028435D"/>
    <w:rsid w:val="00284DBD"/>
    <w:rsid w:val="0028539A"/>
    <w:rsid w:val="00285414"/>
    <w:rsid w:val="00285608"/>
    <w:rsid w:val="00285B72"/>
    <w:rsid w:val="00285CA8"/>
    <w:rsid w:val="00286586"/>
    <w:rsid w:val="002866A0"/>
    <w:rsid w:val="002869EC"/>
    <w:rsid w:val="00286CBF"/>
    <w:rsid w:val="00286E96"/>
    <w:rsid w:val="00286FC9"/>
    <w:rsid w:val="00287424"/>
    <w:rsid w:val="00287ADF"/>
    <w:rsid w:val="00287F97"/>
    <w:rsid w:val="00290C88"/>
    <w:rsid w:val="002913E7"/>
    <w:rsid w:val="00292B06"/>
    <w:rsid w:val="00292C04"/>
    <w:rsid w:val="00292F50"/>
    <w:rsid w:val="002931C9"/>
    <w:rsid w:val="002936EA"/>
    <w:rsid w:val="00294197"/>
    <w:rsid w:val="0029446A"/>
    <w:rsid w:val="002945C1"/>
    <w:rsid w:val="00294940"/>
    <w:rsid w:val="00294955"/>
    <w:rsid w:val="00294E7C"/>
    <w:rsid w:val="002954F1"/>
    <w:rsid w:val="0029636B"/>
    <w:rsid w:val="00296AA9"/>
    <w:rsid w:val="00297850"/>
    <w:rsid w:val="00297E99"/>
    <w:rsid w:val="002A0398"/>
    <w:rsid w:val="002A0902"/>
    <w:rsid w:val="002A0CC6"/>
    <w:rsid w:val="002A195F"/>
    <w:rsid w:val="002A1BA5"/>
    <w:rsid w:val="002A1D66"/>
    <w:rsid w:val="002A2AE4"/>
    <w:rsid w:val="002A3797"/>
    <w:rsid w:val="002A3B99"/>
    <w:rsid w:val="002A3EC6"/>
    <w:rsid w:val="002A4ABF"/>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4C2D"/>
    <w:rsid w:val="002B5238"/>
    <w:rsid w:val="002B6484"/>
    <w:rsid w:val="002B64CB"/>
    <w:rsid w:val="002B6540"/>
    <w:rsid w:val="002B65F1"/>
    <w:rsid w:val="002B6986"/>
    <w:rsid w:val="002B6D85"/>
    <w:rsid w:val="002B6F85"/>
    <w:rsid w:val="002B6FA4"/>
    <w:rsid w:val="002B71AE"/>
    <w:rsid w:val="002B7CB6"/>
    <w:rsid w:val="002C0269"/>
    <w:rsid w:val="002C0392"/>
    <w:rsid w:val="002C04A6"/>
    <w:rsid w:val="002C084E"/>
    <w:rsid w:val="002C0F00"/>
    <w:rsid w:val="002C13C1"/>
    <w:rsid w:val="002C16CC"/>
    <w:rsid w:val="002C21BA"/>
    <w:rsid w:val="002C21BF"/>
    <w:rsid w:val="002C296F"/>
    <w:rsid w:val="002C39D8"/>
    <w:rsid w:val="002C4A21"/>
    <w:rsid w:val="002C4F09"/>
    <w:rsid w:val="002C5CA4"/>
    <w:rsid w:val="002C5F63"/>
    <w:rsid w:val="002C686E"/>
    <w:rsid w:val="002C6A5E"/>
    <w:rsid w:val="002C7BC8"/>
    <w:rsid w:val="002D06DE"/>
    <w:rsid w:val="002D090E"/>
    <w:rsid w:val="002D1802"/>
    <w:rsid w:val="002D1E63"/>
    <w:rsid w:val="002D2C1B"/>
    <w:rsid w:val="002D2DCB"/>
    <w:rsid w:val="002D2DFB"/>
    <w:rsid w:val="002D2ED9"/>
    <w:rsid w:val="002D38F0"/>
    <w:rsid w:val="002D3D0E"/>
    <w:rsid w:val="002D3E05"/>
    <w:rsid w:val="002D4189"/>
    <w:rsid w:val="002D4365"/>
    <w:rsid w:val="002D5A4C"/>
    <w:rsid w:val="002D5CDF"/>
    <w:rsid w:val="002D6191"/>
    <w:rsid w:val="002D62C7"/>
    <w:rsid w:val="002D64CC"/>
    <w:rsid w:val="002D6AFF"/>
    <w:rsid w:val="002D72D1"/>
    <w:rsid w:val="002D7345"/>
    <w:rsid w:val="002D7CCE"/>
    <w:rsid w:val="002D7F0C"/>
    <w:rsid w:val="002E012C"/>
    <w:rsid w:val="002E0ACE"/>
    <w:rsid w:val="002E0AF3"/>
    <w:rsid w:val="002E141E"/>
    <w:rsid w:val="002E14CC"/>
    <w:rsid w:val="002E15B3"/>
    <w:rsid w:val="002E184C"/>
    <w:rsid w:val="002E1D4E"/>
    <w:rsid w:val="002E2094"/>
    <w:rsid w:val="002E21B2"/>
    <w:rsid w:val="002E227D"/>
    <w:rsid w:val="002E22F5"/>
    <w:rsid w:val="002E2568"/>
    <w:rsid w:val="002E26F1"/>
    <w:rsid w:val="002E2A96"/>
    <w:rsid w:val="002E37A1"/>
    <w:rsid w:val="002E3C48"/>
    <w:rsid w:val="002E3D18"/>
    <w:rsid w:val="002E442F"/>
    <w:rsid w:val="002E4A45"/>
    <w:rsid w:val="002E5316"/>
    <w:rsid w:val="002E532E"/>
    <w:rsid w:val="002E58EC"/>
    <w:rsid w:val="002E6002"/>
    <w:rsid w:val="002E7209"/>
    <w:rsid w:val="002E7400"/>
    <w:rsid w:val="002E7918"/>
    <w:rsid w:val="002E7F70"/>
    <w:rsid w:val="002F05EE"/>
    <w:rsid w:val="002F0E4C"/>
    <w:rsid w:val="002F0EAE"/>
    <w:rsid w:val="002F1650"/>
    <w:rsid w:val="002F17BF"/>
    <w:rsid w:val="002F18EB"/>
    <w:rsid w:val="002F1C9C"/>
    <w:rsid w:val="002F1DE7"/>
    <w:rsid w:val="002F1F33"/>
    <w:rsid w:val="002F2210"/>
    <w:rsid w:val="002F2F7D"/>
    <w:rsid w:val="002F3890"/>
    <w:rsid w:val="002F442C"/>
    <w:rsid w:val="002F5850"/>
    <w:rsid w:val="002F6143"/>
    <w:rsid w:val="002F643A"/>
    <w:rsid w:val="002F7849"/>
    <w:rsid w:val="003003E5"/>
    <w:rsid w:val="00300C57"/>
    <w:rsid w:val="00302181"/>
    <w:rsid w:val="003024FC"/>
    <w:rsid w:val="00302913"/>
    <w:rsid w:val="00302A70"/>
    <w:rsid w:val="00303266"/>
    <w:rsid w:val="0030363D"/>
    <w:rsid w:val="003037C5"/>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03B"/>
    <w:rsid w:val="00312144"/>
    <w:rsid w:val="00312917"/>
    <w:rsid w:val="00312A1B"/>
    <w:rsid w:val="00312C03"/>
    <w:rsid w:val="00312D47"/>
    <w:rsid w:val="00313CAE"/>
    <w:rsid w:val="003143F1"/>
    <w:rsid w:val="00314550"/>
    <w:rsid w:val="00314FBC"/>
    <w:rsid w:val="003152B1"/>
    <w:rsid w:val="003154D7"/>
    <w:rsid w:val="00315550"/>
    <w:rsid w:val="0031587D"/>
    <w:rsid w:val="00315F9E"/>
    <w:rsid w:val="00316E15"/>
    <w:rsid w:val="00316FA1"/>
    <w:rsid w:val="003176C4"/>
    <w:rsid w:val="00317973"/>
    <w:rsid w:val="00317A4C"/>
    <w:rsid w:val="00317B8F"/>
    <w:rsid w:val="00317E92"/>
    <w:rsid w:val="003201AF"/>
    <w:rsid w:val="00320273"/>
    <w:rsid w:val="00320B1A"/>
    <w:rsid w:val="00320E0E"/>
    <w:rsid w:val="0032115F"/>
    <w:rsid w:val="00321397"/>
    <w:rsid w:val="00321A90"/>
    <w:rsid w:val="003222DA"/>
    <w:rsid w:val="00322961"/>
    <w:rsid w:val="00322C6D"/>
    <w:rsid w:val="00322DD0"/>
    <w:rsid w:val="003238C0"/>
    <w:rsid w:val="00324296"/>
    <w:rsid w:val="00324341"/>
    <w:rsid w:val="00324393"/>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372"/>
    <w:rsid w:val="00336483"/>
    <w:rsid w:val="00336812"/>
    <w:rsid w:val="003372E5"/>
    <w:rsid w:val="00337717"/>
    <w:rsid w:val="0033779D"/>
    <w:rsid w:val="00337D16"/>
    <w:rsid w:val="0034071C"/>
    <w:rsid w:val="00340D39"/>
    <w:rsid w:val="003413A2"/>
    <w:rsid w:val="00341955"/>
    <w:rsid w:val="003421C0"/>
    <w:rsid w:val="00342447"/>
    <w:rsid w:val="00342E93"/>
    <w:rsid w:val="00343446"/>
    <w:rsid w:val="00344323"/>
    <w:rsid w:val="0034434A"/>
    <w:rsid w:val="00344606"/>
    <w:rsid w:val="00344AC8"/>
    <w:rsid w:val="00345086"/>
    <w:rsid w:val="00345602"/>
    <w:rsid w:val="00345627"/>
    <w:rsid w:val="003456CA"/>
    <w:rsid w:val="0034588A"/>
    <w:rsid w:val="00345E56"/>
    <w:rsid w:val="00345EB3"/>
    <w:rsid w:val="00347DAC"/>
    <w:rsid w:val="00350561"/>
    <w:rsid w:val="00350C00"/>
    <w:rsid w:val="00350FC7"/>
    <w:rsid w:val="003510F4"/>
    <w:rsid w:val="00351635"/>
    <w:rsid w:val="00351E07"/>
    <w:rsid w:val="003522C0"/>
    <w:rsid w:val="003522C8"/>
    <w:rsid w:val="00352393"/>
    <w:rsid w:val="00352D03"/>
    <w:rsid w:val="003533C3"/>
    <w:rsid w:val="003533CF"/>
    <w:rsid w:val="0035355C"/>
    <w:rsid w:val="00353C7A"/>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950"/>
    <w:rsid w:val="00372D0D"/>
    <w:rsid w:val="00372E6D"/>
    <w:rsid w:val="00373E88"/>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9"/>
    <w:rsid w:val="00381CFC"/>
    <w:rsid w:val="003822E3"/>
    <w:rsid w:val="0038244D"/>
    <w:rsid w:val="00382A8A"/>
    <w:rsid w:val="00383669"/>
    <w:rsid w:val="00383A26"/>
    <w:rsid w:val="00384641"/>
    <w:rsid w:val="00385DC9"/>
    <w:rsid w:val="003862ED"/>
    <w:rsid w:val="00386B39"/>
    <w:rsid w:val="003870A6"/>
    <w:rsid w:val="00387152"/>
    <w:rsid w:val="003872E2"/>
    <w:rsid w:val="00387491"/>
    <w:rsid w:val="003878B4"/>
    <w:rsid w:val="0039071A"/>
    <w:rsid w:val="003918F6"/>
    <w:rsid w:val="00391BCE"/>
    <w:rsid w:val="00391F46"/>
    <w:rsid w:val="00392263"/>
    <w:rsid w:val="003923FA"/>
    <w:rsid w:val="003926D1"/>
    <w:rsid w:val="00392904"/>
    <w:rsid w:val="00392928"/>
    <w:rsid w:val="00392D8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687"/>
    <w:rsid w:val="003A0E9F"/>
    <w:rsid w:val="003A15EE"/>
    <w:rsid w:val="003A1658"/>
    <w:rsid w:val="003A1E3C"/>
    <w:rsid w:val="003A1E60"/>
    <w:rsid w:val="003A2343"/>
    <w:rsid w:val="003A300F"/>
    <w:rsid w:val="003A35A5"/>
    <w:rsid w:val="003A38C7"/>
    <w:rsid w:val="003A391F"/>
    <w:rsid w:val="003A3CDB"/>
    <w:rsid w:val="003A3CFE"/>
    <w:rsid w:val="003A5442"/>
    <w:rsid w:val="003A5540"/>
    <w:rsid w:val="003A592F"/>
    <w:rsid w:val="003A5A6A"/>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CB1"/>
    <w:rsid w:val="003B6D2E"/>
    <w:rsid w:val="003B71F3"/>
    <w:rsid w:val="003B7894"/>
    <w:rsid w:val="003B7C8F"/>
    <w:rsid w:val="003C07A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4F5"/>
    <w:rsid w:val="003C6E5F"/>
    <w:rsid w:val="003C7219"/>
    <w:rsid w:val="003C728C"/>
    <w:rsid w:val="003C771E"/>
    <w:rsid w:val="003C7F2A"/>
    <w:rsid w:val="003D0155"/>
    <w:rsid w:val="003D0533"/>
    <w:rsid w:val="003D062B"/>
    <w:rsid w:val="003D0F07"/>
    <w:rsid w:val="003D1547"/>
    <w:rsid w:val="003D1706"/>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3B6"/>
    <w:rsid w:val="003E07C8"/>
    <w:rsid w:val="003E10C7"/>
    <w:rsid w:val="003E12F3"/>
    <w:rsid w:val="003E19C8"/>
    <w:rsid w:val="003E295E"/>
    <w:rsid w:val="003E2C00"/>
    <w:rsid w:val="003E348C"/>
    <w:rsid w:val="003E3EE5"/>
    <w:rsid w:val="003E45DD"/>
    <w:rsid w:val="003E48C8"/>
    <w:rsid w:val="003E4EFB"/>
    <w:rsid w:val="003E5AB5"/>
    <w:rsid w:val="003E5EBA"/>
    <w:rsid w:val="003E6E5A"/>
    <w:rsid w:val="003E70D0"/>
    <w:rsid w:val="003E7958"/>
    <w:rsid w:val="003E7E09"/>
    <w:rsid w:val="003E7FFD"/>
    <w:rsid w:val="003F033F"/>
    <w:rsid w:val="003F07B9"/>
    <w:rsid w:val="003F09E4"/>
    <w:rsid w:val="003F1935"/>
    <w:rsid w:val="003F1A3F"/>
    <w:rsid w:val="003F2302"/>
    <w:rsid w:val="003F2997"/>
    <w:rsid w:val="003F35E9"/>
    <w:rsid w:val="003F3B58"/>
    <w:rsid w:val="003F3BC1"/>
    <w:rsid w:val="003F4687"/>
    <w:rsid w:val="003F46E4"/>
    <w:rsid w:val="003F4AF3"/>
    <w:rsid w:val="003F56FA"/>
    <w:rsid w:val="003F64C8"/>
    <w:rsid w:val="003F6865"/>
    <w:rsid w:val="003F6943"/>
    <w:rsid w:val="003F6AC2"/>
    <w:rsid w:val="003F6DAB"/>
    <w:rsid w:val="003F7070"/>
    <w:rsid w:val="003F7864"/>
    <w:rsid w:val="004000B2"/>
    <w:rsid w:val="00400243"/>
    <w:rsid w:val="0040054B"/>
    <w:rsid w:val="0040140C"/>
    <w:rsid w:val="00401FDC"/>
    <w:rsid w:val="004021F9"/>
    <w:rsid w:val="0040263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D9A"/>
    <w:rsid w:val="00415E3D"/>
    <w:rsid w:val="00416437"/>
    <w:rsid w:val="00416B7D"/>
    <w:rsid w:val="00416BE8"/>
    <w:rsid w:val="00417D9D"/>
    <w:rsid w:val="004200B0"/>
    <w:rsid w:val="00420642"/>
    <w:rsid w:val="0042066E"/>
    <w:rsid w:val="0042132B"/>
    <w:rsid w:val="004215FF"/>
    <w:rsid w:val="004217C6"/>
    <w:rsid w:val="00421A19"/>
    <w:rsid w:val="00421B1B"/>
    <w:rsid w:val="00421C74"/>
    <w:rsid w:val="00422051"/>
    <w:rsid w:val="00422208"/>
    <w:rsid w:val="00422DED"/>
    <w:rsid w:val="00423343"/>
    <w:rsid w:val="0042423B"/>
    <w:rsid w:val="004246D1"/>
    <w:rsid w:val="00425186"/>
    <w:rsid w:val="0042529F"/>
    <w:rsid w:val="0042590E"/>
    <w:rsid w:val="00425961"/>
    <w:rsid w:val="00425A25"/>
    <w:rsid w:val="00425EA0"/>
    <w:rsid w:val="0042628E"/>
    <w:rsid w:val="00426508"/>
    <w:rsid w:val="00426A4B"/>
    <w:rsid w:val="00426CA1"/>
    <w:rsid w:val="00426EB9"/>
    <w:rsid w:val="00426F1E"/>
    <w:rsid w:val="004275AE"/>
    <w:rsid w:val="0042763A"/>
    <w:rsid w:val="004277D5"/>
    <w:rsid w:val="00427912"/>
    <w:rsid w:val="00427B22"/>
    <w:rsid w:val="00427C02"/>
    <w:rsid w:val="00427FCB"/>
    <w:rsid w:val="00430401"/>
    <w:rsid w:val="00432048"/>
    <w:rsid w:val="004321D0"/>
    <w:rsid w:val="0043258B"/>
    <w:rsid w:val="004328AA"/>
    <w:rsid w:val="00432F63"/>
    <w:rsid w:val="004330FE"/>
    <w:rsid w:val="00433C71"/>
    <w:rsid w:val="00433CBA"/>
    <w:rsid w:val="00433D68"/>
    <w:rsid w:val="00433E46"/>
    <w:rsid w:val="00434617"/>
    <w:rsid w:val="004348F8"/>
    <w:rsid w:val="004349E7"/>
    <w:rsid w:val="00435894"/>
    <w:rsid w:val="00435D8B"/>
    <w:rsid w:val="0043610A"/>
    <w:rsid w:val="0043682A"/>
    <w:rsid w:val="004368F8"/>
    <w:rsid w:val="00436924"/>
    <w:rsid w:val="00436C50"/>
    <w:rsid w:val="00437476"/>
    <w:rsid w:val="004374D2"/>
    <w:rsid w:val="00437D9F"/>
    <w:rsid w:val="0044065C"/>
    <w:rsid w:val="00440ACC"/>
    <w:rsid w:val="00441589"/>
    <w:rsid w:val="00441B03"/>
    <w:rsid w:val="00441B52"/>
    <w:rsid w:val="00441D51"/>
    <w:rsid w:val="004421D0"/>
    <w:rsid w:val="0044221B"/>
    <w:rsid w:val="004424DC"/>
    <w:rsid w:val="004429EA"/>
    <w:rsid w:val="0044473F"/>
    <w:rsid w:val="00444764"/>
    <w:rsid w:val="00444AC6"/>
    <w:rsid w:val="004450DB"/>
    <w:rsid w:val="004459BD"/>
    <w:rsid w:val="00445EC5"/>
    <w:rsid w:val="0044676E"/>
    <w:rsid w:val="004468D4"/>
    <w:rsid w:val="004471EA"/>
    <w:rsid w:val="00447836"/>
    <w:rsid w:val="00447E67"/>
    <w:rsid w:val="004511D9"/>
    <w:rsid w:val="0045196E"/>
    <w:rsid w:val="00451CCE"/>
    <w:rsid w:val="00452376"/>
    <w:rsid w:val="00452F6D"/>
    <w:rsid w:val="00453088"/>
    <w:rsid w:val="00453C9B"/>
    <w:rsid w:val="0045449C"/>
    <w:rsid w:val="00454A50"/>
    <w:rsid w:val="004559DC"/>
    <w:rsid w:val="00456480"/>
    <w:rsid w:val="00456975"/>
    <w:rsid w:val="0045758F"/>
    <w:rsid w:val="00457803"/>
    <w:rsid w:val="00457CD6"/>
    <w:rsid w:val="0046274E"/>
    <w:rsid w:val="00462A82"/>
    <w:rsid w:val="00462AE6"/>
    <w:rsid w:val="00462B01"/>
    <w:rsid w:val="00462BE3"/>
    <w:rsid w:val="0046338D"/>
    <w:rsid w:val="004635C4"/>
    <w:rsid w:val="00463FF7"/>
    <w:rsid w:val="00464078"/>
    <w:rsid w:val="004642F6"/>
    <w:rsid w:val="004645E3"/>
    <w:rsid w:val="004646ED"/>
    <w:rsid w:val="004647B6"/>
    <w:rsid w:val="00464B05"/>
    <w:rsid w:val="00464B8C"/>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CD1"/>
    <w:rsid w:val="00471FD1"/>
    <w:rsid w:val="0047235F"/>
    <w:rsid w:val="00472E4E"/>
    <w:rsid w:val="00473642"/>
    <w:rsid w:val="00473BBC"/>
    <w:rsid w:val="00474526"/>
    <w:rsid w:val="00474E7E"/>
    <w:rsid w:val="00474EF0"/>
    <w:rsid w:val="00476047"/>
    <w:rsid w:val="00476574"/>
    <w:rsid w:val="004766A3"/>
    <w:rsid w:val="00476767"/>
    <w:rsid w:val="00476840"/>
    <w:rsid w:val="0047694C"/>
    <w:rsid w:val="00476B52"/>
    <w:rsid w:val="00476D2A"/>
    <w:rsid w:val="00480025"/>
    <w:rsid w:val="0048065F"/>
    <w:rsid w:val="00480B34"/>
    <w:rsid w:val="004815B5"/>
    <w:rsid w:val="004815E5"/>
    <w:rsid w:val="00481A43"/>
    <w:rsid w:val="00481BD0"/>
    <w:rsid w:val="0048217B"/>
    <w:rsid w:val="00482415"/>
    <w:rsid w:val="00482610"/>
    <w:rsid w:val="0048328A"/>
    <w:rsid w:val="004838B3"/>
    <w:rsid w:val="00484516"/>
    <w:rsid w:val="0048515D"/>
    <w:rsid w:val="00485B9F"/>
    <w:rsid w:val="00485D3B"/>
    <w:rsid w:val="004861E2"/>
    <w:rsid w:val="004865B2"/>
    <w:rsid w:val="0048670E"/>
    <w:rsid w:val="00486CCC"/>
    <w:rsid w:val="00487566"/>
    <w:rsid w:val="00487940"/>
    <w:rsid w:val="00487999"/>
    <w:rsid w:val="00487D2A"/>
    <w:rsid w:val="004902B1"/>
    <w:rsid w:val="00490489"/>
    <w:rsid w:val="004904D0"/>
    <w:rsid w:val="00493327"/>
    <w:rsid w:val="00494477"/>
    <w:rsid w:val="00494CD1"/>
    <w:rsid w:val="00494E11"/>
    <w:rsid w:val="00495FDA"/>
    <w:rsid w:val="004969D0"/>
    <w:rsid w:val="00496D01"/>
    <w:rsid w:val="00496D67"/>
    <w:rsid w:val="00497355"/>
    <w:rsid w:val="004975EF"/>
    <w:rsid w:val="0049780E"/>
    <w:rsid w:val="004A05A4"/>
    <w:rsid w:val="004A106E"/>
    <w:rsid w:val="004A1454"/>
    <w:rsid w:val="004A2C95"/>
    <w:rsid w:val="004A2FCF"/>
    <w:rsid w:val="004A322D"/>
    <w:rsid w:val="004A3741"/>
    <w:rsid w:val="004A3D94"/>
    <w:rsid w:val="004A4440"/>
    <w:rsid w:val="004A4CC7"/>
    <w:rsid w:val="004A4FD0"/>
    <w:rsid w:val="004A543B"/>
    <w:rsid w:val="004A558D"/>
    <w:rsid w:val="004A5B2E"/>
    <w:rsid w:val="004A6919"/>
    <w:rsid w:val="004A7075"/>
    <w:rsid w:val="004A7D4E"/>
    <w:rsid w:val="004A7E32"/>
    <w:rsid w:val="004A7F1B"/>
    <w:rsid w:val="004B03BB"/>
    <w:rsid w:val="004B03CE"/>
    <w:rsid w:val="004B1776"/>
    <w:rsid w:val="004B2586"/>
    <w:rsid w:val="004B3790"/>
    <w:rsid w:val="004B395A"/>
    <w:rsid w:val="004B4613"/>
    <w:rsid w:val="004B56B5"/>
    <w:rsid w:val="004B66ED"/>
    <w:rsid w:val="004B6F58"/>
    <w:rsid w:val="004C04E5"/>
    <w:rsid w:val="004C08C3"/>
    <w:rsid w:val="004C0B4E"/>
    <w:rsid w:val="004C1838"/>
    <w:rsid w:val="004C2725"/>
    <w:rsid w:val="004C2726"/>
    <w:rsid w:val="004C417F"/>
    <w:rsid w:val="004C4215"/>
    <w:rsid w:val="004C4802"/>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3CD7"/>
    <w:rsid w:val="004D3E39"/>
    <w:rsid w:val="004D4794"/>
    <w:rsid w:val="004D4B06"/>
    <w:rsid w:val="004D4B2C"/>
    <w:rsid w:val="004D521A"/>
    <w:rsid w:val="004D6B64"/>
    <w:rsid w:val="004D6B68"/>
    <w:rsid w:val="004D72F9"/>
    <w:rsid w:val="004D758C"/>
    <w:rsid w:val="004D79AB"/>
    <w:rsid w:val="004D7CE5"/>
    <w:rsid w:val="004E028A"/>
    <w:rsid w:val="004E0ADD"/>
    <w:rsid w:val="004E0ED2"/>
    <w:rsid w:val="004E1280"/>
    <w:rsid w:val="004E13FF"/>
    <w:rsid w:val="004E1C80"/>
    <w:rsid w:val="004E1D45"/>
    <w:rsid w:val="004E2234"/>
    <w:rsid w:val="004E22E2"/>
    <w:rsid w:val="004E33CC"/>
    <w:rsid w:val="004E3786"/>
    <w:rsid w:val="004E4222"/>
    <w:rsid w:val="004E42CC"/>
    <w:rsid w:val="004E4F2E"/>
    <w:rsid w:val="004E559F"/>
    <w:rsid w:val="004E61FA"/>
    <w:rsid w:val="004E7384"/>
    <w:rsid w:val="004E7546"/>
    <w:rsid w:val="004E7BA7"/>
    <w:rsid w:val="004E7E24"/>
    <w:rsid w:val="004E7EBD"/>
    <w:rsid w:val="004F028D"/>
    <w:rsid w:val="004F0C22"/>
    <w:rsid w:val="004F0DE4"/>
    <w:rsid w:val="004F1421"/>
    <w:rsid w:val="004F1640"/>
    <w:rsid w:val="004F1A5D"/>
    <w:rsid w:val="004F1F2B"/>
    <w:rsid w:val="004F1FC0"/>
    <w:rsid w:val="004F2418"/>
    <w:rsid w:val="004F2C4D"/>
    <w:rsid w:val="004F3CB2"/>
    <w:rsid w:val="004F448E"/>
    <w:rsid w:val="004F48BC"/>
    <w:rsid w:val="004F4C19"/>
    <w:rsid w:val="004F5356"/>
    <w:rsid w:val="004F5620"/>
    <w:rsid w:val="004F5DCE"/>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1FE0"/>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47B"/>
    <w:rsid w:val="00512838"/>
    <w:rsid w:val="00512E5A"/>
    <w:rsid w:val="00512F46"/>
    <w:rsid w:val="0051311B"/>
    <w:rsid w:val="00513434"/>
    <w:rsid w:val="0051419E"/>
    <w:rsid w:val="005147CB"/>
    <w:rsid w:val="00514954"/>
    <w:rsid w:val="005149A8"/>
    <w:rsid w:val="00514C2F"/>
    <w:rsid w:val="00514D7F"/>
    <w:rsid w:val="00514ECD"/>
    <w:rsid w:val="005151CF"/>
    <w:rsid w:val="00515215"/>
    <w:rsid w:val="005152B3"/>
    <w:rsid w:val="0051561B"/>
    <w:rsid w:val="0051690F"/>
    <w:rsid w:val="005173D3"/>
    <w:rsid w:val="0051780A"/>
    <w:rsid w:val="00517C32"/>
    <w:rsid w:val="005207DD"/>
    <w:rsid w:val="00520A13"/>
    <w:rsid w:val="00520C1E"/>
    <w:rsid w:val="0052132D"/>
    <w:rsid w:val="00521466"/>
    <w:rsid w:val="00521ED9"/>
    <w:rsid w:val="00522373"/>
    <w:rsid w:val="00522526"/>
    <w:rsid w:val="005232FD"/>
    <w:rsid w:val="00524473"/>
    <w:rsid w:val="00524D0B"/>
    <w:rsid w:val="005253FD"/>
    <w:rsid w:val="00525940"/>
    <w:rsid w:val="00525CD4"/>
    <w:rsid w:val="00525DB5"/>
    <w:rsid w:val="005263A0"/>
    <w:rsid w:val="0052647B"/>
    <w:rsid w:val="00526ABA"/>
    <w:rsid w:val="00526F6B"/>
    <w:rsid w:val="005276DF"/>
    <w:rsid w:val="0053017F"/>
    <w:rsid w:val="005304D3"/>
    <w:rsid w:val="005308F6"/>
    <w:rsid w:val="00530986"/>
    <w:rsid w:val="00530C92"/>
    <w:rsid w:val="00531190"/>
    <w:rsid w:val="005315FA"/>
    <w:rsid w:val="00531BA7"/>
    <w:rsid w:val="00532AC1"/>
    <w:rsid w:val="00532CFE"/>
    <w:rsid w:val="005334E9"/>
    <w:rsid w:val="0053364D"/>
    <w:rsid w:val="005340C8"/>
    <w:rsid w:val="005343AE"/>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5F07"/>
    <w:rsid w:val="00546A4A"/>
    <w:rsid w:val="00546BD7"/>
    <w:rsid w:val="00546E2E"/>
    <w:rsid w:val="00547687"/>
    <w:rsid w:val="00547DCD"/>
    <w:rsid w:val="00547FBE"/>
    <w:rsid w:val="00550024"/>
    <w:rsid w:val="005502C9"/>
    <w:rsid w:val="005502D7"/>
    <w:rsid w:val="0055036E"/>
    <w:rsid w:val="00550F5B"/>
    <w:rsid w:val="005515AC"/>
    <w:rsid w:val="005518E8"/>
    <w:rsid w:val="00551BCD"/>
    <w:rsid w:val="00553447"/>
    <w:rsid w:val="005534C8"/>
    <w:rsid w:val="00553520"/>
    <w:rsid w:val="005538C0"/>
    <w:rsid w:val="00553BD1"/>
    <w:rsid w:val="00553F14"/>
    <w:rsid w:val="00553F75"/>
    <w:rsid w:val="00554DB6"/>
    <w:rsid w:val="0055504B"/>
    <w:rsid w:val="00555132"/>
    <w:rsid w:val="005569D0"/>
    <w:rsid w:val="00557861"/>
    <w:rsid w:val="00560805"/>
    <w:rsid w:val="00560E07"/>
    <w:rsid w:val="005615A6"/>
    <w:rsid w:val="00561868"/>
    <w:rsid w:val="00561BAF"/>
    <w:rsid w:val="0056235F"/>
    <w:rsid w:val="00562529"/>
    <w:rsid w:val="0056276F"/>
    <w:rsid w:val="00562A5B"/>
    <w:rsid w:val="0056357B"/>
    <w:rsid w:val="00563C79"/>
    <w:rsid w:val="00563E8B"/>
    <w:rsid w:val="005642AE"/>
    <w:rsid w:val="005649B6"/>
    <w:rsid w:val="00564EA6"/>
    <w:rsid w:val="005657ED"/>
    <w:rsid w:val="00565E89"/>
    <w:rsid w:val="005668DC"/>
    <w:rsid w:val="00566B2C"/>
    <w:rsid w:val="00566DDA"/>
    <w:rsid w:val="005676BC"/>
    <w:rsid w:val="00567876"/>
    <w:rsid w:val="0057068A"/>
    <w:rsid w:val="005708BD"/>
    <w:rsid w:val="00570E3F"/>
    <w:rsid w:val="0057115F"/>
    <w:rsid w:val="005712F3"/>
    <w:rsid w:val="00572804"/>
    <w:rsid w:val="005738AA"/>
    <w:rsid w:val="00573A25"/>
    <w:rsid w:val="00573DBC"/>
    <w:rsid w:val="005741E8"/>
    <w:rsid w:val="005745F9"/>
    <w:rsid w:val="005748A0"/>
    <w:rsid w:val="0057585C"/>
    <w:rsid w:val="00576070"/>
    <w:rsid w:val="005766D9"/>
    <w:rsid w:val="00576A6C"/>
    <w:rsid w:val="00576C9A"/>
    <w:rsid w:val="00577F34"/>
    <w:rsid w:val="00577F8F"/>
    <w:rsid w:val="005801BE"/>
    <w:rsid w:val="005804B7"/>
    <w:rsid w:val="00580ADE"/>
    <w:rsid w:val="005820FB"/>
    <w:rsid w:val="00582379"/>
    <w:rsid w:val="00583CFF"/>
    <w:rsid w:val="00583ECA"/>
    <w:rsid w:val="0058438A"/>
    <w:rsid w:val="005845ED"/>
    <w:rsid w:val="0058526A"/>
    <w:rsid w:val="0058526B"/>
    <w:rsid w:val="0058602B"/>
    <w:rsid w:val="005868E3"/>
    <w:rsid w:val="00586951"/>
    <w:rsid w:val="005870EA"/>
    <w:rsid w:val="00587BF2"/>
    <w:rsid w:val="00587C7A"/>
    <w:rsid w:val="00587DB5"/>
    <w:rsid w:val="0059057F"/>
    <w:rsid w:val="00590EDB"/>
    <w:rsid w:val="005913F0"/>
    <w:rsid w:val="00591A07"/>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BED"/>
    <w:rsid w:val="005B5F5F"/>
    <w:rsid w:val="005B62B4"/>
    <w:rsid w:val="005B6BE8"/>
    <w:rsid w:val="005B6C06"/>
    <w:rsid w:val="005B7AB7"/>
    <w:rsid w:val="005B7B2F"/>
    <w:rsid w:val="005B7C70"/>
    <w:rsid w:val="005B7C96"/>
    <w:rsid w:val="005B7F9D"/>
    <w:rsid w:val="005C0239"/>
    <w:rsid w:val="005C051B"/>
    <w:rsid w:val="005C080B"/>
    <w:rsid w:val="005C0C38"/>
    <w:rsid w:val="005C114B"/>
    <w:rsid w:val="005C15F6"/>
    <w:rsid w:val="005C206A"/>
    <w:rsid w:val="005C215E"/>
    <w:rsid w:val="005C3BD5"/>
    <w:rsid w:val="005C3D3A"/>
    <w:rsid w:val="005C4247"/>
    <w:rsid w:val="005C4477"/>
    <w:rsid w:val="005C48C6"/>
    <w:rsid w:val="005C4B29"/>
    <w:rsid w:val="005C5011"/>
    <w:rsid w:val="005C5766"/>
    <w:rsid w:val="005C5AE1"/>
    <w:rsid w:val="005C715C"/>
    <w:rsid w:val="005C722F"/>
    <w:rsid w:val="005C7AD5"/>
    <w:rsid w:val="005C7C1E"/>
    <w:rsid w:val="005D02CC"/>
    <w:rsid w:val="005D04B4"/>
    <w:rsid w:val="005D0BAA"/>
    <w:rsid w:val="005D1082"/>
    <w:rsid w:val="005D1C55"/>
    <w:rsid w:val="005D22B5"/>
    <w:rsid w:val="005D24AA"/>
    <w:rsid w:val="005D25A6"/>
    <w:rsid w:val="005D2680"/>
    <w:rsid w:val="005D26B2"/>
    <w:rsid w:val="005D2AB8"/>
    <w:rsid w:val="005D42A3"/>
    <w:rsid w:val="005D4642"/>
    <w:rsid w:val="005D54E4"/>
    <w:rsid w:val="005D575C"/>
    <w:rsid w:val="005D5B6E"/>
    <w:rsid w:val="005D657F"/>
    <w:rsid w:val="005D6745"/>
    <w:rsid w:val="005D74F7"/>
    <w:rsid w:val="005D763B"/>
    <w:rsid w:val="005D7875"/>
    <w:rsid w:val="005D79FF"/>
    <w:rsid w:val="005D7A63"/>
    <w:rsid w:val="005E24E1"/>
    <w:rsid w:val="005E2810"/>
    <w:rsid w:val="005E3B33"/>
    <w:rsid w:val="005E3E10"/>
    <w:rsid w:val="005E45A0"/>
    <w:rsid w:val="005E46CC"/>
    <w:rsid w:val="005E47A8"/>
    <w:rsid w:val="005E4BF6"/>
    <w:rsid w:val="005E4D30"/>
    <w:rsid w:val="005E53AF"/>
    <w:rsid w:val="005E5B17"/>
    <w:rsid w:val="005E5B55"/>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A4F"/>
    <w:rsid w:val="00615C5F"/>
    <w:rsid w:val="00616315"/>
    <w:rsid w:val="006165A0"/>
    <w:rsid w:val="00616AD5"/>
    <w:rsid w:val="00617054"/>
    <w:rsid w:val="006218C4"/>
    <w:rsid w:val="00622102"/>
    <w:rsid w:val="00622E9E"/>
    <w:rsid w:val="006232D7"/>
    <w:rsid w:val="006235B2"/>
    <w:rsid w:val="006237A0"/>
    <w:rsid w:val="006239B0"/>
    <w:rsid w:val="0062419B"/>
    <w:rsid w:val="0062427C"/>
    <w:rsid w:val="00624296"/>
    <w:rsid w:val="0062478F"/>
    <w:rsid w:val="00624D9B"/>
    <w:rsid w:val="00625433"/>
    <w:rsid w:val="00625C1C"/>
    <w:rsid w:val="00626A4C"/>
    <w:rsid w:val="006270A8"/>
    <w:rsid w:val="00627BF9"/>
    <w:rsid w:val="00627F87"/>
    <w:rsid w:val="0063169A"/>
    <w:rsid w:val="006323EE"/>
    <w:rsid w:val="00632CFB"/>
    <w:rsid w:val="00632E3B"/>
    <w:rsid w:val="006330A8"/>
    <w:rsid w:val="00633328"/>
    <w:rsid w:val="006339A8"/>
    <w:rsid w:val="00633EB9"/>
    <w:rsid w:val="006342A8"/>
    <w:rsid w:val="0063435B"/>
    <w:rsid w:val="00634B76"/>
    <w:rsid w:val="006350DA"/>
    <w:rsid w:val="00635658"/>
    <w:rsid w:val="006359AF"/>
    <w:rsid w:val="00635D90"/>
    <w:rsid w:val="00635E50"/>
    <w:rsid w:val="00636383"/>
    <w:rsid w:val="0063642A"/>
    <w:rsid w:val="00636ACA"/>
    <w:rsid w:val="00636BC6"/>
    <w:rsid w:val="00636E20"/>
    <w:rsid w:val="0063748F"/>
    <w:rsid w:val="00637E61"/>
    <w:rsid w:val="00637FA3"/>
    <w:rsid w:val="00640628"/>
    <w:rsid w:val="0064094A"/>
    <w:rsid w:val="00640C55"/>
    <w:rsid w:val="00640D62"/>
    <w:rsid w:val="006410D0"/>
    <w:rsid w:val="00641262"/>
    <w:rsid w:val="006423AC"/>
    <w:rsid w:val="00642469"/>
    <w:rsid w:val="00643559"/>
    <w:rsid w:val="00643D5F"/>
    <w:rsid w:val="00643DDE"/>
    <w:rsid w:val="00644395"/>
    <w:rsid w:val="0064449A"/>
    <w:rsid w:val="00644BAE"/>
    <w:rsid w:val="00644D6F"/>
    <w:rsid w:val="00645E10"/>
    <w:rsid w:val="00645E1E"/>
    <w:rsid w:val="00645E38"/>
    <w:rsid w:val="00646618"/>
    <w:rsid w:val="00646B97"/>
    <w:rsid w:val="00647227"/>
    <w:rsid w:val="00647808"/>
    <w:rsid w:val="00647C72"/>
    <w:rsid w:val="006500AF"/>
    <w:rsid w:val="006504FE"/>
    <w:rsid w:val="00650D93"/>
    <w:rsid w:val="00650DEC"/>
    <w:rsid w:val="00650EA4"/>
    <w:rsid w:val="006510C0"/>
    <w:rsid w:val="0065117C"/>
    <w:rsid w:val="0065159E"/>
    <w:rsid w:val="00651E3E"/>
    <w:rsid w:val="00652588"/>
    <w:rsid w:val="00652659"/>
    <w:rsid w:val="00652B8C"/>
    <w:rsid w:val="00652D89"/>
    <w:rsid w:val="00653137"/>
    <w:rsid w:val="00653161"/>
    <w:rsid w:val="006533CE"/>
    <w:rsid w:val="00653D9D"/>
    <w:rsid w:val="00654A80"/>
    <w:rsid w:val="00654F20"/>
    <w:rsid w:val="00654F8A"/>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0D5"/>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1E78"/>
    <w:rsid w:val="0067207D"/>
    <w:rsid w:val="00672A37"/>
    <w:rsid w:val="006732EE"/>
    <w:rsid w:val="00673632"/>
    <w:rsid w:val="006738C3"/>
    <w:rsid w:val="00673B89"/>
    <w:rsid w:val="00674214"/>
    <w:rsid w:val="00674BA9"/>
    <w:rsid w:val="00674C89"/>
    <w:rsid w:val="00674F16"/>
    <w:rsid w:val="00674FE6"/>
    <w:rsid w:val="00675013"/>
    <w:rsid w:val="00675362"/>
    <w:rsid w:val="006754CF"/>
    <w:rsid w:val="00675716"/>
    <w:rsid w:val="00675875"/>
    <w:rsid w:val="0067689F"/>
    <w:rsid w:val="00676A5B"/>
    <w:rsid w:val="00676C86"/>
    <w:rsid w:val="00677357"/>
    <w:rsid w:val="00677975"/>
    <w:rsid w:val="00677D6F"/>
    <w:rsid w:val="006800D1"/>
    <w:rsid w:val="00680925"/>
    <w:rsid w:val="00680A08"/>
    <w:rsid w:val="00680F57"/>
    <w:rsid w:val="00680FFD"/>
    <w:rsid w:val="00681023"/>
    <w:rsid w:val="006815FE"/>
    <w:rsid w:val="00681788"/>
    <w:rsid w:val="00681A8B"/>
    <w:rsid w:val="00681B38"/>
    <w:rsid w:val="00681D90"/>
    <w:rsid w:val="006821C0"/>
    <w:rsid w:val="006821E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D33"/>
    <w:rsid w:val="00691E1D"/>
    <w:rsid w:val="00691E7D"/>
    <w:rsid w:val="0069204D"/>
    <w:rsid w:val="00692251"/>
    <w:rsid w:val="00692A02"/>
    <w:rsid w:val="00692DC9"/>
    <w:rsid w:val="00693842"/>
    <w:rsid w:val="00693C80"/>
    <w:rsid w:val="00694035"/>
    <w:rsid w:val="00694047"/>
    <w:rsid w:val="006945E2"/>
    <w:rsid w:val="0069555F"/>
    <w:rsid w:val="00695603"/>
    <w:rsid w:val="00695924"/>
    <w:rsid w:val="00695E00"/>
    <w:rsid w:val="00696417"/>
    <w:rsid w:val="006964A8"/>
    <w:rsid w:val="0069664D"/>
    <w:rsid w:val="006968AA"/>
    <w:rsid w:val="00696A64"/>
    <w:rsid w:val="00696AE8"/>
    <w:rsid w:val="006971F3"/>
    <w:rsid w:val="006974E0"/>
    <w:rsid w:val="0069766A"/>
    <w:rsid w:val="00697AD4"/>
    <w:rsid w:val="006A0762"/>
    <w:rsid w:val="006A09D4"/>
    <w:rsid w:val="006A1199"/>
    <w:rsid w:val="006A157C"/>
    <w:rsid w:val="006A15DC"/>
    <w:rsid w:val="006A18E6"/>
    <w:rsid w:val="006A1A5B"/>
    <w:rsid w:val="006A1F38"/>
    <w:rsid w:val="006A244E"/>
    <w:rsid w:val="006A24CF"/>
    <w:rsid w:val="006A25D8"/>
    <w:rsid w:val="006A2FBA"/>
    <w:rsid w:val="006A3031"/>
    <w:rsid w:val="006A33C1"/>
    <w:rsid w:val="006A3A64"/>
    <w:rsid w:val="006A40B9"/>
    <w:rsid w:val="006A42FC"/>
    <w:rsid w:val="006A4662"/>
    <w:rsid w:val="006A4DC5"/>
    <w:rsid w:val="006A54A7"/>
    <w:rsid w:val="006A5D51"/>
    <w:rsid w:val="006A607B"/>
    <w:rsid w:val="006A6E51"/>
    <w:rsid w:val="006A7598"/>
    <w:rsid w:val="006A766B"/>
    <w:rsid w:val="006A7696"/>
    <w:rsid w:val="006A76FF"/>
    <w:rsid w:val="006A7E50"/>
    <w:rsid w:val="006B025F"/>
    <w:rsid w:val="006B02E6"/>
    <w:rsid w:val="006B05A4"/>
    <w:rsid w:val="006B09A4"/>
    <w:rsid w:val="006B0FC5"/>
    <w:rsid w:val="006B1467"/>
    <w:rsid w:val="006B166E"/>
    <w:rsid w:val="006B1C78"/>
    <w:rsid w:val="006B2348"/>
    <w:rsid w:val="006B26E2"/>
    <w:rsid w:val="006B302B"/>
    <w:rsid w:val="006B33BE"/>
    <w:rsid w:val="006B3455"/>
    <w:rsid w:val="006B3C37"/>
    <w:rsid w:val="006B3DAB"/>
    <w:rsid w:val="006B3F5A"/>
    <w:rsid w:val="006B3F88"/>
    <w:rsid w:val="006B516C"/>
    <w:rsid w:val="006B527C"/>
    <w:rsid w:val="006B5B49"/>
    <w:rsid w:val="006B6328"/>
    <w:rsid w:val="006B6BAD"/>
    <w:rsid w:val="006B7253"/>
    <w:rsid w:val="006B7A4B"/>
    <w:rsid w:val="006C019F"/>
    <w:rsid w:val="006C0345"/>
    <w:rsid w:val="006C0528"/>
    <w:rsid w:val="006C0A3C"/>
    <w:rsid w:val="006C0D21"/>
    <w:rsid w:val="006C1CDF"/>
    <w:rsid w:val="006C1EEE"/>
    <w:rsid w:val="006C2296"/>
    <w:rsid w:val="006C23B7"/>
    <w:rsid w:val="006C3208"/>
    <w:rsid w:val="006C340D"/>
    <w:rsid w:val="006C36CE"/>
    <w:rsid w:val="006C3FE8"/>
    <w:rsid w:val="006C4362"/>
    <w:rsid w:val="006C4597"/>
    <w:rsid w:val="006C4993"/>
    <w:rsid w:val="006C49BC"/>
    <w:rsid w:val="006C5DE5"/>
    <w:rsid w:val="006C635B"/>
    <w:rsid w:val="006C6850"/>
    <w:rsid w:val="006C6DB4"/>
    <w:rsid w:val="006C6FDF"/>
    <w:rsid w:val="006C790E"/>
    <w:rsid w:val="006C7B25"/>
    <w:rsid w:val="006D0831"/>
    <w:rsid w:val="006D0BDB"/>
    <w:rsid w:val="006D0DB7"/>
    <w:rsid w:val="006D1FD6"/>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0C"/>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0DFF"/>
    <w:rsid w:val="006F16BE"/>
    <w:rsid w:val="006F1B91"/>
    <w:rsid w:val="006F1E81"/>
    <w:rsid w:val="006F28EE"/>
    <w:rsid w:val="006F334A"/>
    <w:rsid w:val="006F3494"/>
    <w:rsid w:val="006F394B"/>
    <w:rsid w:val="006F3C02"/>
    <w:rsid w:val="006F3CE6"/>
    <w:rsid w:val="006F3F3A"/>
    <w:rsid w:val="006F4481"/>
    <w:rsid w:val="006F4C23"/>
    <w:rsid w:val="006F4F7A"/>
    <w:rsid w:val="006F6704"/>
    <w:rsid w:val="006F69D3"/>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7EA"/>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2F1"/>
    <w:rsid w:val="007205DB"/>
    <w:rsid w:val="00720F9C"/>
    <w:rsid w:val="00721485"/>
    <w:rsid w:val="00721901"/>
    <w:rsid w:val="00721916"/>
    <w:rsid w:val="0072269B"/>
    <w:rsid w:val="00723052"/>
    <w:rsid w:val="00723647"/>
    <w:rsid w:val="0072392C"/>
    <w:rsid w:val="00723B30"/>
    <w:rsid w:val="00723F4B"/>
    <w:rsid w:val="00724081"/>
    <w:rsid w:val="00724271"/>
    <w:rsid w:val="0072436B"/>
    <w:rsid w:val="00724824"/>
    <w:rsid w:val="00725441"/>
    <w:rsid w:val="00725649"/>
    <w:rsid w:val="007258B8"/>
    <w:rsid w:val="00726328"/>
    <w:rsid w:val="007266DC"/>
    <w:rsid w:val="007268B5"/>
    <w:rsid w:val="00726DB5"/>
    <w:rsid w:val="007270EF"/>
    <w:rsid w:val="00730A42"/>
    <w:rsid w:val="0073147A"/>
    <w:rsid w:val="007315DE"/>
    <w:rsid w:val="0073184D"/>
    <w:rsid w:val="007319A4"/>
    <w:rsid w:val="007320FB"/>
    <w:rsid w:val="007322EA"/>
    <w:rsid w:val="007324A0"/>
    <w:rsid w:val="0073263B"/>
    <w:rsid w:val="0073290E"/>
    <w:rsid w:val="00732A4F"/>
    <w:rsid w:val="00732A6E"/>
    <w:rsid w:val="00732FCA"/>
    <w:rsid w:val="007334EB"/>
    <w:rsid w:val="0073381D"/>
    <w:rsid w:val="00733E66"/>
    <w:rsid w:val="0073410B"/>
    <w:rsid w:val="00734174"/>
    <w:rsid w:val="007343C5"/>
    <w:rsid w:val="00734830"/>
    <w:rsid w:val="00734C5F"/>
    <w:rsid w:val="00734FE0"/>
    <w:rsid w:val="00736C53"/>
    <w:rsid w:val="007376AC"/>
    <w:rsid w:val="00740097"/>
    <w:rsid w:val="007401C1"/>
    <w:rsid w:val="0074055B"/>
    <w:rsid w:val="00740798"/>
    <w:rsid w:val="00741499"/>
    <w:rsid w:val="00741715"/>
    <w:rsid w:val="00741AB0"/>
    <w:rsid w:val="00742013"/>
    <w:rsid w:val="007427D1"/>
    <w:rsid w:val="00742FF8"/>
    <w:rsid w:val="0074346D"/>
    <w:rsid w:val="00743762"/>
    <w:rsid w:val="00744486"/>
    <w:rsid w:val="00745228"/>
    <w:rsid w:val="0074566F"/>
    <w:rsid w:val="00745767"/>
    <w:rsid w:val="007457B3"/>
    <w:rsid w:val="007458D1"/>
    <w:rsid w:val="00745ECA"/>
    <w:rsid w:val="0074629E"/>
    <w:rsid w:val="00746323"/>
    <w:rsid w:val="00747038"/>
    <w:rsid w:val="00747A60"/>
    <w:rsid w:val="007504F0"/>
    <w:rsid w:val="00750B3F"/>
    <w:rsid w:val="00750F11"/>
    <w:rsid w:val="00751830"/>
    <w:rsid w:val="00751C38"/>
    <w:rsid w:val="007528B4"/>
    <w:rsid w:val="00752A8A"/>
    <w:rsid w:val="00752B8B"/>
    <w:rsid w:val="00753200"/>
    <w:rsid w:val="00753438"/>
    <w:rsid w:val="00753472"/>
    <w:rsid w:val="007534C8"/>
    <w:rsid w:val="0075404D"/>
    <w:rsid w:val="007541C3"/>
    <w:rsid w:val="007541E5"/>
    <w:rsid w:val="00754A3F"/>
    <w:rsid w:val="007550E6"/>
    <w:rsid w:val="0075538E"/>
    <w:rsid w:val="00755A71"/>
    <w:rsid w:val="00755B54"/>
    <w:rsid w:val="00755CDE"/>
    <w:rsid w:val="00756369"/>
    <w:rsid w:val="0075661B"/>
    <w:rsid w:val="00756EEE"/>
    <w:rsid w:val="00757081"/>
    <w:rsid w:val="007570C5"/>
    <w:rsid w:val="00757649"/>
    <w:rsid w:val="007577FD"/>
    <w:rsid w:val="00760222"/>
    <w:rsid w:val="00760622"/>
    <w:rsid w:val="007607A9"/>
    <w:rsid w:val="007608F2"/>
    <w:rsid w:val="007610AE"/>
    <w:rsid w:val="0076165F"/>
    <w:rsid w:val="007617D4"/>
    <w:rsid w:val="00761838"/>
    <w:rsid w:val="00761C72"/>
    <w:rsid w:val="00761DD9"/>
    <w:rsid w:val="00763289"/>
    <w:rsid w:val="00763B08"/>
    <w:rsid w:val="0076404F"/>
    <w:rsid w:val="00764204"/>
    <w:rsid w:val="00764621"/>
    <w:rsid w:val="00764A84"/>
    <w:rsid w:val="00764EA4"/>
    <w:rsid w:val="0076528E"/>
    <w:rsid w:val="007656B5"/>
    <w:rsid w:val="0076626F"/>
    <w:rsid w:val="00766836"/>
    <w:rsid w:val="00767184"/>
    <w:rsid w:val="00767565"/>
    <w:rsid w:val="0076756F"/>
    <w:rsid w:val="00767CEA"/>
    <w:rsid w:val="00767D12"/>
    <w:rsid w:val="00770755"/>
    <w:rsid w:val="007709FD"/>
    <w:rsid w:val="00770E3E"/>
    <w:rsid w:val="00771584"/>
    <w:rsid w:val="00771A9B"/>
    <w:rsid w:val="00771E9C"/>
    <w:rsid w:val="00771F31"/>
    <w:rsid w:val="007721B6"/>
    <w:rsid w:val="007724ED"/>
    <w:rsid w:val="0077264B"/>
    <w:rsid w:val="00772B1F"/>
    <w:rsid w:val="00772B80"/>
    <w:rsid w:val="00772C06"/>
    <w:rsid w:val="007730FC"/>
    <w:rsid w:val="007731FE"/>
    <w:rsid w:val="00773351"/>
    <w:rsid w:val="007734B4"/>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08B8"/>
    <w:rsid w:val="00780F89"/>
    <w:rsid w:val="00781953"/>
    <w:rsid w:val="0078259D"/>
    <w:rsid w:val="00782AB0"/>
    <w:rsid w:val="00782C3A"/>
    <w:rsid w:val="00782D23"/>
    <w:rsid w:val="00783033"/>
    <w:rsid w:val="007830BE"/>
    <w:rsid w:val="0078370B"/>
    <w:rsid w:val="007842A1"/>
    <w:rsid w:val="00784672"/>
    <w:rsid w:val="00784742"/>
    <w:rsid w:val="007847B9"/>
    <w:rsid w:val="00784F93"/>
    <w:rsid w:val="007854A2"/>
    <w:rsid w:val="007856EF"/>
    <w:rsid w:val="00785BFE"/>
    <w:rsid w:val="00786697"/>
    <w:rsid w:val="007866EA"/>
    <w:rsid w:val="007867A4"/>
    <w:rsid w:val="00786B3A"/>
    <w:rsid w:val="00786B9D"/>
    <w:rsid w:val="007903C0"/>
    <w:rsid w:val="00790D4E"/>
    <w:rsid w:val="0079187B"/>
    <w:rsid w:val="00791E21"/>
    <w:rsid w:val="00791E38"/>
    <w:rsid w:val="00792023"/>
    <w:rsid w:val="007929A0"/>
    <w:rsid w:val="00793306"/>
    <w:rsid w:val="00793B24"/>
    <w:rsid w:val="007944C7"/>
    <w:rsid w:val="00794690"/>
    <w:rsid w:val="00794E0B"/>
    <w:rsid w:val="00796044"/>
    <w:rsid w:val="0079615F"/>
    <w:rsid w:val="00796368"/>
    <w:rsid w:val="0079656D"/>
    <w:rsid w:val="0079670C"/>
    <w:rsid w:val="00796768"/>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4D4"/>
    <w:rsid w:val="007A5703"/>
    <w:rsid w:val="007A5BC1"/>
    <w:rsid w:val="007A62FD"/>
    <w:rsid w:val="007A66FA"/>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3"/>
    <w:rsid w:val="007C1A1B"/>
    <w:rsid w:val="007C1BCF"/>
    <w:rsid w:val="007C2578"/>
    <w:rsid w:val="007C2CDA"/>
    <w:rsid w:val="007C35A5"/>
    <w:rsid w:val="007C36A1"/>
    <w:rsid w:val="007C46C3"/>
    <w:rsid w:val="007C4B2B"/>
    <w:rsid w:val="007C4BC6"/>
    <w:rsid w:val="007C4CA2"/>
    <w:rsid w:val="007C52F1"/>
    <w:rsid w:val="007C5DF1"/>
    <w:rsid w:val="007C606F"/>
    <w:rsid w:val="007C60E9"/>
    <w:rsid w:val="007C66B5"/>
    <w:rsid w:val="007C66D2"/>
    <w:rsid w:val="007C6874"/>
    <w:rsid w:val="007C6DAD"/>
    <w:rsid w:val="007C6EA8"/>
    <w:rsid w:val="007C71D6"/>
    <w:rsid w:val="007C7330"/>
    <w:rsid w:val="007C740B"/>
    <w:rsid w:val="007C75F3"/>
    <w:rsid w:val="007C7E7E"/>
    <w:rsid w:val="007D05AB"/>
    <w:rsid w:val="007D15E9"/>
    <w:rsid w:val="007D1613"/>
    <w:rsid w:val="007D3831"/>
    <w:rsid w:val="007D44AB"/>
    <w:rsid w:val="007D5580"/>
    <w:rsid w:val="007D56BB"/>
    <w:rsid w:val="007D56E4"/>
    <w:rsid w:val="007D5B2C"/>
    <w:rsid w:val="007D5E91"/>
    <w:rsid w:val="007D6108"/>
    <w:rsid w:val="007D686F"/>
    <w:rsid w:val="007D6B92"/>
    <w:rsid w:val="007D6C2E"/>
    <w:rsid w:val="007D75EF"/>
    <w:rsid w:val="007D79BE"/>
    <w:rsid w:val="007D7ABC"/>
    <w:rsid w:val="007D7C6E"/>
    <w:rsid w:val="007D7D63"/>
    <w:rsid w:val="007E0060"/>
    <w:rsid w:val="007E0308"/>
    <w:rsid w:val="007E085A"/>
    <w:rsid w:val="007E1C2A"/>
    <w:rsid w:val="007E1EFB"/>
    <w:rsid w:val="007E1F1B"/>
    <w:rsid w:val="007E218C"/>
    <w:rsid w:val="007E21C6"/>
    <w:rsid w:val="007E35A0"/>
    <w:rsid w:val="007E3892"/>
    <w:rsid w:val="007E4F50"/>
    <w:rsid w:val="007E6A32"/>
    <w:rsid w:val="007E6A4B"/>
    <w:rsid w:val="007E6DB6"/>
    <w:rsid w:val="007E7C56"/>
    <w:rsid w:val="007E7D6B"/>
    <w:rsid w:val="007E7DF2"/>
    <w:rsid w:val="007E7F54"/>
    <w:rsid w:val="007F038C"/>
    <w:rsid w:val="007F091A"/>
    <w:rsid w:val="007F0A11"/>
    <w:rsid w:val="007F0FA2"/>
    <w:rsid w:val="007F19BD"/>
    <w:rsid w:val="007F3232"/>
    <w:rsid w:val="007F3242"/>
    <w:rsid w:val="007F332A"/>
    <w:rsid w:val="007F35C7"/>
    <w:rsid w:val="007F376E"/>
    <w:rsid w:val="007F3B0F"/>
    <w:rsid w:val="007F4ABC"/>
    <w:rsid w:val="007F58CF"/>
    <w:rsid w:val="007F5A79"/>
    <w:rsid w:val="007F61EF"/>
    <w:rsid w:val="007F627B"/>
    <w:rsid w:val="007F6928"/>
    <w:rsid w:val="007F6A05"/>
    <w:rsid w:val="007F72C5"/>
    <w:rsid w:val="007F7433"/>
    <w:rsid w:val="007F7DA1"/>
    <w:rsid w:val="008001F8"/>
    <w:rsid w:val="00800366"/>
    <w:rsid w:val="00800706"/>
    <w:rsid w:val="008012E1"/>
    <w:rsid w:val="00801757"/>
    <w:rsid w:val="00801C36"/>
    <w:rsid w:val="00801E22"/>
    <w:rsid w:val="00801F26"/>
    <w:rsid w:val="00802000"/>
    <w:rsid w:val="00802136"/>
    <w:rsid w:val="0080312C"/>
    <w:rsid w:val="008033C6"/>
    <w:rsid w:val="00803559"/>
    <w:rsid w:val="00803CE7"/>
    <w:rsid w:val="00803DA3"/>
    <w:rsid w:val="008040AE"/>
    <w:rsid w:val="0080437C"/>
    <w:rsid w:val="0080454D"/>
    <w:rsid w:val="008048E0"/>
    <w:rsid w:val="00804BB9"/>
    <w:rsid w:val="00805154"/>
    <w:rsid w:val="008056CB"/>
    <w:rsid w:val="00805716"/>
    <w:rsid w:val="008057FB"/>
    <w:rsid w:val="008066B8"/>
    <w:rsid w:val="00806B17"/>
    <w:rsid w:val="00806EFD"/>
    <w:rsid w:val="00807026"/>
    <w:rsid w:val="008071E9"/>
    <w:rsid w:val="0081028D"/>
    <w:rsid w:val="008105FB"/>
    <w:rsid w:val="00810ADF"/>
    <w:rsid w:val="00810D64"/>
    <w:rsid w:val="00812BCC"/>
    <w:rsid w:val="00813010"/>
    <w:rsid w:val="00813175"/>
    <w:rsid w:val="008142AD"/>
    <w:rsid w:val="00814968"/>
    <w:rsid w:val="00815500"/>
    <w:rsid w:val="00815776"/>
    <w:rsid w:val="00815CA8"/>
    <w:rsid w:val="00815DB9"/>
    <w:rsid w:val="00815E16"/>
    <w:rsid w:val="00815F33"/>
    <w:rsid w:val="008160E4"/>
    <w:rsid w:val="0081633C"/>
    <w:rsid w:val="00816495"/>
    <w:rsid w:val="00816ADB"/>
    <w:rsid w:val="00820134"/>
    <w:rsid w:val="00820D29"/>
    <w:rsid w:val="0082110F"/>
    <w:rsid w:val="008216AF"/>
    <w:rsid w:val="0082207B"/>
    <w:rsid w:val="00822486"/>
    <w:rsid w:val="00823247"/>
    <w:rsid w:val="0082331D"/>
    <w:rsid w:val="00823597"/>
    <w:rsid w:val="008243D1"/>
    <w:rsid w:val="00824E57"/>
    <w:rsid w:val="00824FD0"/>
    <w:rsid w:val="00826653"/>
    <w:rsid w:val="008274EA"/>
    <w:rsid w:val="0082793D"/>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270"/>
    <w:rsid w:val="00840642"/>
    <w:rsid w:val="00840798"/>
    <w:rsid w:val="0084091D"/>
    <w:rsid w:val="00840B67"/>
    <w:rsid w:val="00840DD2"/>
    <w:rsid w:val="00840EA8"/>
    <w:rsid w:val="008431E6"/>
    <w:rsid w:val="008436A2"/>
    <w:rsid w:val="0084420B"/>
    <w:rsid w:val="0084552C"/>
    <w:rsid w:val="00845939"/>
    <w:rsid w:val="00845BD8"/>
    <w:rsid w:val="00845F04"/>
    <w:rsid w:val="0084600D"/>
    <w:rsid w:val="00846791"/>
    <w:rsid w:val="008468E9"/>
    <w:rsid w:val="00846A14"/>
    <w:rsid w:val="00847C4A"/>
    <w:rsid w:val="008503AB"/>
    <w:rsid w:val="00850FA8"/>
    <w:rsid w:val="0085148F"/>
    <w:rsid w:val="00851DE3"/>
    <w:rsid w:val="00852033"/>
    <w:rsid w:val="008522FA"/>
    <w:rsid w:val="0085242E"/>
    <w:rsid w:val="00852906"/>
    <w:rsid w:val="00853055"/>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321"/>
    <w:rsid w:val="008616B2"/>
    <w:rsid w:val="00861925"/>
    <w:rsid w:val="00861EE2"/>
    <w:rsid w:val="00861F03"/>
    <w:rsid w:val="00862014"/>
    <w:rsid w:val="008621C1"/>
    <w:rsid w:val="0086274D"/>
    <w:rsid w:val="008629D0"/>
    <w:rsid w:val="00863443"/>
    <w:rsid w:val="008636CE"/>
    <w:rsid w:val="0086414B"/>
    <w:rsid w:val="0086429A"/>
    <w:rsid w:val="008645E4"/>
    <w:rsid w:val="00864941"/>
    <w:rsid w:val="00864B46"/>
    <w:rsid w:val="00864C15"/>
    <w:rsid w:val="00864D48"/>
    <w:rsid w:val="008655A1"/>
    <w:rsid w:val="00865F50"/>
    <w:rsid w:val="00866168"/>
    <w:rsid w:val="0086638E"/>
    <w:rsid w:val="00866C23"/>
    <w:rsid w:val="008670E6"/>
    <w:rsid w:val="00867478"/>
    <w:rsid w:val="00867B91"/>
    <w:rsid w:val="00870115"/>
    <w:rsid w:val="008703A7"/>
    <w:rsid w:val="00870C67"/>
    <w:rsid w:val="00870CFC"/>
    <w:rsid w:val="0087235E"/>
    <w:rsid w:val="00872958"/>
    <w:rsid w:val="008729A3"/>
    <w:rsid w:val="008740B1"/>
    <w:rsid w:val="00874AE6"/>
    <w:rsid w:val="00874DFA"/>
    <w:rsid w:val="00874FA4"/>
    <w:rsid w:val="008750E3"/>
    <w:rsid w:val="00875160"/>
    <w:rsid w:val="00875375"/>
    <w:rsid w:val="00875D45"/>
    <w:rsid w:val="008760EE"/>
    <w:rsid w:val="0087636F"/>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199"/>
    <w:rsid w:val="00884E6B"/>
    <w:rsid w:val="00885281"/>
    <w:rsid w:val="008853F9"/>
    <w:rsid w:val="00885A05"/>
    <w:rsid w:val="00885A90"/>
    <w:rsid w:val="00885BE1"/>
    <w:rsid w:val="00885E36"/>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834"/>
    <w:rsid w:val="0089294D"/>
    <w:rsid w:val="00892E60"/>
    <w:rsid w:val="00893037"/>
    <w:rsid w:val="008932E1"/>
    <w:rsid w:val="008937B0"/>
    <w:rsid w:val="00893EA0"/>
    <w:rsid w:val="00894208"/>
    <w:rsid w:val="00894B91"/>
    <w:rsid w:val="00894EE3"/>
    <w:rsid w:val="008954E0"/>
    <w:rsid w:val="00896318"/>
    <w:rsid w:val="00896A5C"/>
    <w:rsid w:val="008A093C"/>
    <w:rsid w:val="008A0C96"/>
    <w:rsid w:val="008A20D2"/>
    <w:rsid w:val="008A220B"/>
    <w:rsid w:val="008A23DF"/>
    <w:rsid w:val="008A2A14"/>
    <w:rsid w:val="008A2CE9"/>
    <w:rsid w:val="008A2D52"/>
    <w:rsid w:val="008A36D4"/>
    <w:rsid w:val="008A3A06"/>
    <w:rsid w:val="008A3D95"/>
    <w:rsid w:val="008A3DFC"/>
    <w:rsid w:val="008A41A8"/>
    <w:rsid w:val="008A4A43"/>
    <w:rsid w:val="008A4EDD"/>
    <w:rsid w:val="008A548B"/>
    <w:rsid w:val="008A6180"/>
    <w:rsid w:val="008A793D"/>
    <w:rsid w:val="008B0050"/>
    <w:rsid w:val="008B029F"/>
    <w:rsid w:val="008B0349"/>
    <w:rsid w:val="008B0403"/>
    <w:rsid w:val="008B0BFC"/>
    <w:rsid w:val="008B0DCB"/>
    <w:rsid w:val="008B1055"/>
    <w:rsid w:val="008B10D7"/>
    <w:rsid w:val="008B183F"/>
    <w:rsid w:val="008B24BF"/>
    <w:rsid w:val="008B2CEA"/>
    <w:rsid w:val="008B2FCA"/>
    <w:rsid w:val="008B30D4"/>
    <w:rsid w:val="008B40DE"/>
    <w:rsid w:val="008B4521"/>
    <w:rsid w:val="008B539F"/>
    <w:rsid w:val="008B5BDB"/>
    <w:rsid w:val="008B6786"/>
    <w:rsid w:val="008B73A1"/>
    <w:rsid w:val="008B73F0"/>
    <w:rsid w:val="008C0081"/>
    <w:rsid w:val="008C0C11"/>
    <w:rsid w:val="008C0FAF"/>
    <w:rsid w:val="008C1AAA"/>
    <w:rsid w:val="008C2280"/>
    <w:rsid w:val="008C230D"/>
    <w:rsid w:val="008C2BDF"/>
    <w:rsid w:val="008C2D1D"/>
    <w:rsid w:val="008C3110"/>
    <w:rsid w:val="008C373A"/>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5744"/>
    <w:rsid w:val="008D660B"/>
    <w:rsid w:val="008D6C2D"/>
    <w:rsid w:val="008D7293"/>
    <w:rsid w:val="008D751D"/>
    <w:rsid w:val="008D775A"/>
    <w:rsid w:val="008D7CFE"/>
    <w:rsid w:val="008D7F3E"/>
    <w:rsid w:val="008E0641"/>
    <w:rsid w:val="008E08D7"/>
    <w:rsid w:val="008E197F"/>
    <w:rsid w:val="008E2075"/>
    <w:rsid w:val="008E2818"/>
    <w:rsid w:val="008E2C5B"/>
    <w:rsid w:val="008E2CA9"/>
    <w:rsid w:val="008E31D7"/>
    <w:rsid w:val="008E3BC8"/>
    <w:rsid w:val="008E49E3"/>
    <w:rsid w:val="008E4AD7"/>
    <w:rsid w:val="008E5565"/>
    <w:rsid w:val="008E5730"/>
    <w:rsid w:val="008E57DB"/>
    <w:rsid w:val="008E5F6E"/>
    <w:rsid w:val="008E68A8"/>
    <w:rsid w:val="008E7466"/>
    <w:rsid w:val="008E7508"/>
    <w:rsid w:val="008E7D49"/>
    <w:rsid w:val="008F0A45"/>
    <w:rsid w:val="008F0F19"/>
    <w:rsid w:val="008F1253"/>
    <w:rsid w:val="008F1A84"/>
    <w:rsid w:val="008F1DF4"/>
    <w:rsid w:val="008F22CB"/>
    <w:rsid w:val="008F28CB"/>
    <w:rsid w:val="008F36B0"/>
    <w:rsid w:val="008F38AE"/>
    <w:rsid w:val="008F3FDA"/>
    <w:rsid w:val="008F506D"/>
    <w:rsid w:val="008F589B"/>
    <w:rsid w:val="008F687C"/>
    <w:rsid w:val="008F68CE"/>
    <w:rsid w:val="008F6B39"/>
    <w:rsid w:val="008F7001"/>
    <w:rsid w:val="008F793F"/>
    <w:rsid w:val="00900601"/>
    <w:rsid w:val="009014B8"/>
    <w:rsid w:val="009033F3"/>
    <w:rsid w:val="00903932"/>
    <w:rsid w:val="00903B49"/>
    <w:rsid w:val="00903F02"/>
    <w:rsid w:val="00903F9E"/>
    <w:rsid w:val="0090429A"/>
    <w:rsid w:val="00904A9D"/>
    <w:rsid w:val="009054AB"/>
    <w:rsid w:val="0090563A"/>
    <w:rsid w:val="00905B33"/>
    <w:rsid w:val="00905EB7"/>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9DD"/>
    <w:rsid w:val="00921CD0"/>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0BF9"/>
    <w:rsid w:val="0093130E"/>
    <w:rsid w:val="0093147C"/>
    <w:rsid w:val="0093150F"/>
    <w:rsid w:val="00931BBF"/>
    <w:rsid w:val="00931D9E"/>
    <w:rsid w:val="00932A38"/>
    <w:rsid w:val="009332A6"/>
    <w:rsid w:val="009332F5"/>
    <w:rsid w:val="00933598"/>
    <w:rsid w:val="00933942"/>
    <w:rsid w:val="00933952"/>
    <w:rsid w:val="00933BF7"/>
    <w:rsid w:val="0093409C"/>
    <w:rsid w:val="009341ED"/>
    <w:rsid w:val="00934B66"/>
    <w:rsid w:val="00934CEF"/>
    <w:rsid w:val="00934FD5"/>
    <w:rsid w:val="0093510C"/>
    <w:rsid w:val="00935541"/>
    <w:rsid w:val="00937040"/>
    <w:rsid w:val="009373EA"/>
    <w:rsid w:val="009378B4"/>
    <w:rsid w:val="00937BDB"/>
    <w:rsid w:val="00937F71"/>
    <w:rsid w:val="0094014F"/>
    <w:rsid w:val="009409F6"/>
    <w:rsid w:val="009413B3"/>
    <w:rsid w:val="0094182C"/>
    <w:rsid w:val="00941FE7"/>
    <w:rsid w:val="00942162"/>
    <w:rsid w:val="00942D23"/>
    <w:rsid w:val="009430AC"/>
    <w:rsid w:val="009433F8"/>
    <w:rsid w:val="00943483"/>
    <w:rsid w:val="00943C0D"/>
    <w:rsid w:val="00943DB1"/>
    <w:rsid w:val="0094414E"/>
    <w:rsid w:val="00944678"/>
    <w:rsid w:val="0094481E"/>
    <w:rsid w:val="00944D7D"/>
    <w:rsid w:val="00944EE3"/>
    <w:rsid w:val="009454BF"/>
    <w:rsid w:val="009457AE"/>
    <w:rsid w:val="00945B76"/>
    <w:rsid w:val="00945FA4"/>
    <w:rsid w:val="0094629E"/>
    <w:rsid w:val="009468B0"/>
    <w:rsid w:val="00946F7B"/>
    <w:rsid w:val="009477B4"/>
    <w:rsid w:val="00947D80"/>
    <w:rsid w:val="00947FB6"/>
    <w:rsid w:val="0095060B"/>
    <w:rsid w:val="009507EB"/>
    <w:rsid w:val="00950816"/>
    <w:rsid w:val="0095103E"/>
    <w:rsid w:val="0095106D"/>
    <w:rsid w:val="009512F2"/>
    <w:rsid w:val="0095160D"/>
    <w:rsid w:val="00951992"/>
    <w:rsid w:val="00951E52"/>
    <w:rsid w:val="00951E7E"/>
    <w:rsid w:val="00952BEF"/>
    <w:rsid w:val="009537A6"/>
    <w:rsid w:val="00953DEA"/>
    <w:rsid w:val="009540F5"/>
    <w:rsid w:val="00954518"/>
    <w:rsid w:val="009554ED"/>
    <w:rsid w:val="009555A8"/>
    <w:rsid w:val="009559D4"/>
    <w:rsid w:val="009565C7"/>
    <w:rsid w:val="00956AEA"/>
    <w:rsid w:val="00956C41"/>
    <w:rsid w:val="00957259"/>
    <w:rsid w:val="009572A7"/>
    <w:rsid w:val="0095746D"/>
    <w:rsid w:val="00957D34"/>
    <w:rsid w:val="00957EE1"/>
    <w:rsid w:val="00960245"/>
    <w:rsid w:val="009604D3"/>
    <w:rsid w:val="009608EE"/>
    <w:rsid w:val="00961618"/>
    <w:rsid w:val="00961D84"/>
    <w:rsid w:val="00961DE3"/>
    <w:rsid w:val="009629DA"/>
    <w:rsid w:val="00962DD8"/>
    <w:rsid w:val="009636D6"/>
    <w:rsid w:val="00963B9C"/>
    <w:rsid w:val="00964A06"/>
    <w:rsid w:val="009652E0"/>
    <w:rsid w:val="00965A49"/>
    <w:rsid w:val="00965B57"/>
    <w:rsid w:val="00966183"/>
    <w:rsid w:val="009662A5"/>
    <w:rsid w:val="00966756"/>
    <w:rsid w:val="00966D1C"/>
    <w:rsid w:val="00966D5B"/>
    <w:rsid w:val="009673D0"/>
    <w:rsid w:val="0096753C"/>
    <w:rsid w:val="00970150"/>
    <w:rsid w:val="009703FD"/>
    <w:rsid w:val="009706F2"/>
    <w:rsid w:val="00970994"/>
    <w:rsid w:val="00970D54"/>
    <w:rsid w:val="009715E5"/>
    <w:rsid w:val="00972682"/>
    <w:rsid w:val="009726EB"/>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1CC"/>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052"/>
    <w:rsid w:val="00990165"/>
    <w:rsid w:val="00991245"/>
    <w:rsid w:val="009913FD"/>
    <w:rsid w:val="009917B9"/>
    <w:rsid w:val="00991A43"/>
    <w:rsid w:val="00991DEB"/>
    <w:rsid w:val="00992369"/>
    <w:rsid w:val="0099251A"/>
    <w:rsid w:val="00992AEA"/>
    <w:rsid w:val="00992D0E"/>
    <w:rsid w:val="009936C7"/>
    <w:rsid w:val="00993D46"/>
    <w:rsid w:val="009941B8"/>
    <w:rsid w:val="0099433C"/>
    <w:rsid w:val="0099512F"/>
    <w:rsid w:val="009951A4"/>
    <w:rsid w:val="009955A8"/>
    <w:rsid w:val="00995EDB"/>
    <w:rsid w:val="009962F0"/>
    <w:rsid w:val="00996372"/>
    <w:rsid w:val="00996B21"/>
    <w:rsid w:val="00996C24"/>
    <w:rsid w:val="00996D58"/>
    <w:rsid w:val="0099797C"/>
    <w:rsid w:val="00997ACB"/>
    <w:rsid w:val="00997B73"/>
    <w:rsid w:val="009A07D6"/>
    <w:rsid w:val="009A0853"/>
    <w:rsid w:val="009A0E49"/>
    <w:rsid w:val="009A0E5B"/>
    <w:rsid w:val="009A0E68"/>
    <w:rsid w:val="009A1214"/>
    <w:rsid w:val="009A15C1"/>
    <w:rsid w:val="009A21EA"/>
    <w:rsid w:val="009A296C"/>
    <w:rsid w:val="009A346F"/>
    <w:rsid w:val="009A3B55"/>
    <w:rsid w:val="009A4D53"/>
    <w:rsid w:val="009A5226"/>
    <w:rsid w:val="009A5618"/>
    <w:rsid w:val="009A59D0"/>
    <w:rsid w:val="009A59F5"/>
    <w:rsid w:val="009A5D2F"/>
    <w:rsid w:val="009A64BF"/>
    <w:rsid w:val="009A692F"/>
    <w:rsid w:val="009A7211"/>
    <w:rsid w:val="009A76AB"/>
    <w:rsid w:val="009A7701"/>
    <w:rsid w:val="009A77C7"/>
    <w:rsid w:val="009B0D5F"/>
    <w:rsid w:val="009B170C"/>
    <w:rsid w:val="009B1B57"/>
    <w:rsid w:val="009B1E83"/>
    <w:rsid w:val="009B20A5"/>
    <w:rsid w:val="009B211E"/>
    <w:rsid w:val="009B21FC"/>
    <w:rsid w:val="009B372D"/>
    <w:rsid w:val="009B4831"/>
    <w:rsid w:val="009B5B5A"/>
    <w:rsid w:val="009B6478"/>
    <w:rsid w:val="009B6698"/>
    <w:rsid w:val="009B674B"/>
    <w:rsid w:val="009B6931"/>
    <w:rsid w:val="009B6F5F"/>
    <w:rsid w:val="009B70EA"/>
    <w:rsid w:val="009B7145"/>
    <w:rsid w:val="009B72C6"/>
    <w:rsid w:val="009B73F4"/>
    <w:rsid w:val="009C1A59"/>
    <w:rsid w:val="009C1AFC"/>
    <w:rsid w:val="009C1ED2"/>
    <w:rsid w:val="009C24AA"/>
    <w:rsid w:val="009C2DF7"/>
    <w:rsid w:val="009C3E25"/>
    <w:rsid w:val="009C3EB2"/>
    <w:rsid w:val="009C4342"/>
    <w:rsid w:val="009C4636"/>
    <w:rsid w:val="009C46AE"/>
    <w:rsid w:val="009C58A3"/>
    <w:rsid w:val="009C5FE5"/>
    <w:rsid w:val="009C63E9"/>
    <w:rsid w:val="009C6A41"/>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44B"/>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2EBE"/>
    <w:rsid w:val="00A0306F"/>
    <w:rsid w:val="00A03092"/>
    <w:rsid w:val="00A0384D"/>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3CA"/>
    <w:rsid w:val="00A1462B"/>
    <w:rsid w:val="00A1509F"/>
    <w:rsid w:val="00A1532B"/>
    <w:rsid w:val="00A154AB"/>
    <w:rsid w:val="00A15523"/>
    <w:rsid w:val="00A1612F"/>
    <w:rsid w:val="00A162A3"/>
    <w:rsid w:val="00A16462"/>
    <w:rsid w:val="00A16692"/>
    <w:rsid w:val="00A167E2"/>
    <w:rsid w:val="00A17275"/>
    <w:rsid w:val="00A17480"/>
    <w:rsid w:val="00A20280"/>
    <w:rsid w:val="00A20903"/>
    <w:rsid w:val="00A20910"/>
    <w:rsid w:val="00A20FA4"/>
    <w:rsid w:val="00A21ECC"/>
    <w:rsid w:val="00A2277A"/>
    <w:rsid w:val="00A22AC7"/>
    <w:rsid w:val="00A22C81"/>
    <w:rsid w:val="00A22D2B"/>
    <w:rsid w:val="00A22F74"/>
    <w:rsid w:val="00A2370E"/>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4EB"/>
    <w:rsid w:val="00A4665B"/>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4FF2"/>
    <w:rsid w:val="00A556C6"/>
    <w:rsid w:val="00A55AD1"/>
    <w:rsid w:val="00A55BF9"/>
    <w:rsid w:val="00A55CB4"/>
    <w:rsid w:val="00A56199"/>
    <w:rsid w:val="00A56F2A"/>
    <w:rsid w:val="00A5700C"/>
    <w:rsid w:val="00A57785"/>
    <w:rsid w:val="00A6095D"/>
    <w:rsid w:val="00A60D7F"/>
    <w:rsid w:val="00A614E2"/>
    <w:rsid w:val="00A61602"/>
    <w:rsid w:val="00A617ED"/>
    <w:rsid w:val="00A620DD"/>
    <w:rsid w:val="00A6210B"/>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2885"/>
    <w:rsid w:val="00A731A3"/>
    <w:rsid w:val="00A73364"/>
    <w:rsid w:val="00A742AE"/>
    <w:rsid w:val="00A74308"/>
    <w:rsid w:val="00A74ECD"/>
    <w:rsid w:val="00A75896"/>
    <w:rsid w:val="00A75CE3"/>
    <w:rsid w:val="00A765C1"/>
    <w:rsid w:val="00A7664E"/>
    <w:rsid w:val="00A769C8"/>
    <w:rsid w:val="00A76BFD"/>
    <w:rsid w:val="00A76CDA"/>
    <w:rsid w:val="00A770D8"/>
    <w:rsid w:val="00A77BBD"/>
    <w:rsid w:val="00A77EED"/>
    <w:rsid w:val="00A8019A"/>
    <w:rsid w:val="00A80B5F"/>
    <w:rsid w:val="00A80FAE"/>
    <w:rsid w:val="00A8124E"/>
    <w:rsid w:val="00A81342"/>
    <w:rsid w:val="00A8135C"/>
    <w:rsid w:val="00A81C69"/>
    <w:rsid w:val="00A82DEB"/>
    <w:rsid w:val="00A8311B"/>
    <w:rsid w:val="00A83259"/>
    <w:rsid w:val="00A83C83"/>
    <w:rsid w:val="00A8512A"/>
    <w:rsid w:val="00A852B2"/>
    <w:rsid w:val="00A85948"/>
    <w:rsid w:val="00A85EA8"/>
    <w:rsid w:val="00A869E6"/>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D41"/>
    <w:rsid w:val="00A93FA1"/>
    <w:rsid w:val="00A94006"/>
    <w:rsid w:val="00A94309"/>
    <w:rsid w:val="00A946AD"/>
    <w:rsid w:val="00A94989"/>
    <w:rsid w:val="00A94BAB"/>
    <w:rsid w:val="00A94EDF"/>
    <w:rsid w:val="00A95291"/>
    <w:rsid w:val="00A95368"/>
    <w:rsid w:val="00A95764"/>
    <w:rsid w:val="00A95C25"/>
    <w:rsid w:val="00A95E69"/>
    <w:rsid w:val="00A96555"/>
    <w:rsid w:val="00A9681C"/>
    <w:rsid w:val="00A97462"/>
    <w:rsid w:val="00A97BDF"/>
    <w:rsid w:val="00A97F0D"/>
    <w:rsid w:val="00AA037A"/>
    <w:rsid w:val="00AA0E01"/>
    <w:rsid w:val="00AA1232"/>
    <w:rsid w:val="00AA193E"/>
    <w:rsid w:val="00AA2364"/>
    <w:rsid w:val="00AA2480"/>
    <w:rsid w:val="00AA2C15"/>
    <w:rsid w:val="00AA2D1F"/>
    <w:rsid w:val="00AA2FD7"/>
    <w:rsid w:val="00AA43D1"/>
    <w:rsid w:val="00AA4685"/>
    <w:rsid w:val="00AA6D21"/>
    <w:rsid w:val="00AA6F5C"/>
    <w:rsid w:val="00AA7210"/>
    <w:rsid w:val="00AB058B"/>
    <w:rsid w:val="00AB05EA"/>
    <w:rsid w:val="00AB0992"/>
    <w:rsid w:val="00AB0F0F"/>
    <w:rsid w:val="00AB153A"/>
    <w:rsid w:val="00AB1AC8"/>
    <w:rsid w:val="00AB31F4"/>
    <w:rsid w:val="00AB39FB"/>
    <w:rsid w:val="00AB3B64"/>
    <w:rsid w:val="00AB4517"/>
    <w:rsid w:val="00AB47F1"/>
    <w:rsid w:val="00AB4C12"/>
    <w:rsid w:val="00AB4D32"/>
    <w:rsid w:val="00AB4E8A"/>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BC8"/>
    <w:rsid w:val="00AC1EA3"/>
    <w:rsid w:val="00AC2056"/>
    <w:rsid w:val="00AC2BCE"/>
    <w:rsid w:val="00AC2DAA"/>
    <w:rsid w:val="00AC2FE0"/>
    <w:rsid w:val="00AC30DF"/>
    <w:rsid w:val="00AC3520"/>
    <w:rsid w:val="00AC4237"/>
    <w:rsid w:val="00AC44A5"/>
    <w:rsid w:val="00AC4692"/>
    <w:rsid w:val="00AC6092"/>
    <w:rsid w:val="00AC6238"/>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787"/>
    <w:rsid w:val="00AE0E0D"/>
    <w:rsid w:val="00AE11AE"/>
    <w:rsid w:val="00AE1283"/>
    <w:rsid w:val="00AE23AD"/>
    <w:rsid w:val="00AE2759"/>
    <w:rsid w:val="00AE29EE"/>
    <w:rsid w:val="00AE2B62"/>
    <w:rsid w:val="00AE3A05"/>
    <w:rsid w:val="00AE3E73"/>
    <w:rsid w:val="00AE402E"/>
    <w:rsid w:val="00AE4A1C"/>
    <w:rsid w:val="00AE4C5E"/>
    <w:rsid w:val="00AE525A"/>
    <w:rsid w:val="00AE54BB"/>
    <w:rsid w:val="00AE54FD"/>
    <w:rsid w:val="00AE5DBA"/>
    <w:rsid w:val="00AE5EAD"/>
    <w:rsid w:val="00AE637C"/>
    <w:rsid w:val="00AE64D7"/>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5B6"/>
    <w:rsid w:val="00B00A5C"/>
    <w:rsid w:val="00B00A67"/>
    <w:rsid w:val="00B0103F"/>
    <w:rsid w:val="00B01138"/>
    <w:rsid w:val="00B015E9"/>
    <w:rsid w:val="00B01642"/>
    <w:rsid w:val="00B01CD5"/>
    <w:rsid w:val="00B01F37"/>
    <w:rsid w:val="00B01FC8"/>
    <w:rsid w:val="00B022C0"/>
    <w:rsid w:val="00B02778"/>
    <w:rsid w:val="00B0358B"/>
    <w:rsid w:val="00B0436A"/>
    <w:rsid w:val="00B04455"/>
    <w:rsid w:val="00B04B50"/>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75A"/>
    <w:rsid w:val="00B1487C"/>
    <w:rsid w:val="00B15C50"/>
    <w:rsid w:val="00B1677F"/>
    <w:rsid w:val="00B171C9"/>
    <w:rsid w:val="00B17BB4"/>
    <w:rsid w:val="00B17E7A"/>
    <w:rsid w:val="00B204E1"/>
    <w:rsid w:val="00B2081D"/>
    <w:rsid w:val="00B209BB"/>
    <w:rsid w:val="00B20DD5"/>
    <w:rsid w:val="00B21276"/>
    <w:rsid w:val="00B2214D"/>
    <w:rsid w:val="00B22750"/>
    <w:rsid w:val="00B22884"/>
    <w:rsid w:val="00B228A8"/>
    <w:rsid w:val="00B235F7"/>
    <w:rsid w:val="00B23DA6"/>
    <w:rsid w:val="00B243FA"/>
    <w:rsid w:val="00B24416"/>
    <w:rsid w:val="00B2448E"/>
    <w:rsid w:val="00B25079"/>
    <w:rsid w:val="00B25127"/>
    <w:rsid w:val="00B2548D"/>
    <w:rsid w:val="00B2549C"/>
    <w:rsid w:val="00B255D7"/>
    <w:rsid w:val="00B264C7"/>
    <w:rsid w:val="00B26F6D"/>
    <w:rsid w:val="00B27C55"/>
    <w:rsid w:val="00B27CE8"/>
    <w:rsid w:val="00B27CFD"/>
    <w:rsid w:val="00B30166"/>
    <w:rsid w:val="00B31F52"/>
    <w:rsid w:val="00B32318"/>
    <w:rsid w:val="00B3307E"/>
    <w:rsid w:val="00B33875"/>
    <w:rsid w:val="00B3430C"/>
    <w:rsid w:val="00B360D6"/>
    <w:rsid w:val="00B36195"/>
    <w:rsid w:val="00B36A5C"/>
    <w:rsid w:val="00B36EC1"/>
    <w:rsid w:val="00B3702F"/>
    <w:rsid w:val="00B37299"/>
    <w:rsid w:val="00B400AA"/>
    <w:rsid w:val="00B403DC"/>
    <w:rsid w:val="00B40DFB"/>
    <w:rsid w:val="00B41A5C"/>
    <w:rsid w:val="00B41D30"/>
    <w:rsid w:val="00B425D9"/>
    <w:rsid w:val="00B442CF"/>
    <w:rsid w:val="00B44857"/>
    <w:rsid w:val="00B44C36"/>
    <w:rsid w:val="00B44EFF"/>
    <w:rsid w:val="00B44FEC"/>
    <w:rsid w:val="00B456C3"/>
    <w:rsid w:val="00B461C3"/>
    <w:rsid w:val="00B462AB"/>
    <w:rsid w:val="00B46DFC"/>
    <w:rsid w:val="00B47B33"/>
    <w:rsid w:val="00B5046D"/>
    <w:rsid w:val="00B50BA3"/>
    <w:rsid w:val="00B50C54"/>
    <w:rsid w:val="00B51362"/>
    <w:rsid w:val="00B515E1"/>
    <w:rsid w:val="00B524F4"/>
    <w:rsid w:val="00B53B52"/>
    <w:rsid w:val="00B54051"/>
    <w:rsid w:val="00B54AF0"/>
    <w:rsid w:val="00B54BB1"/>
    <w:rsid w:val="00B54C07"/>
    <w:rsid w:val="00B54DF4"/>
    <w:rsid w:val="00B54EFA"/>
    <w:rsid w:val="00B54F41"/>
    <w:rsid w:val="00B5581D"/>
    <w:rsid w:val="00B562A9"/>
    <w:rsid w:val="00B564D1"/>
    <w:rsid w:val="00B56A9A"/>
    <w:rsid w:val="00B56BA5"/>
    <w:rsid w:val="00B571AB"/>
    <w:rsid w:val="00B57445"/>
    <w:rsid w:val="00B5770D"/>
    <w:rsid w:val="00B57FFA"/>
    <w:rsid w:val="00B603F5"/>
    <w:rsid w:val="00B61CAB"/>
    <w:rsid w:val="00B61D30"/>
    <w:rsid w:val="00B6203C"/>
    <w:rsid w:val="00B62BF7"/>
    <w:rsid w:val="00B63105"/>
    <w:rsid w:val="00B63212"/>
    <w:rsid w:val="00B63CC6"/>
    <w:rsid w:val="00B64C30"/>
    <w:rsid w:val="00B64CAF"/>
    <w:rsid w:val="00B64D5B"/>
    <w:rsid w:val="00B64ED7"/>
    <w:rsid w:val="00B65880"/>
    <w:rsid w:val="00B65A25"/>
    <w:rsid w:val="00B6690C"/>
    <w:rsid w:val="00B669AB"/>
    <w:rsid w:val="00B66E24"/>
    <w:rsid w:val="00B6742F"/>
    <w:rsid w:val="00B6758A"/>
    <w:rsid w:val="00B67D80"/>
    <w:rsid w:val="00B67E85"/>
    <w:rsid w:val="00B67EAA"/>
    <w:rsid w:val="00B67F09"/>
    <w:rsid w:val="00B70935"/>
    <w:rsid w:val="00B70D50"/>
    <w:rsid w:val="00B71D20"/>
    <w:rsid w:val="00B723F4"/>
    <w:rsid w:val="00B72605"/>
    <w:rsid w:val="00B733D3"/>
    <w:rsid w:val="00B734D8"/>
    <w:rsid w:val="00B737E0"/>
    <w:rsid w:val="00B73B86"/>
    <w:rsid w:val="00B73D1F"/>
    <w:rsid w:val="00B75834"/>
    <w:rsid w:val="00B75AD1"/>
    <w:rsid w:val="00B7656F"/>
    <w:rsid w:val="00B7689D"/>
    <w:rsid w:val="00B76F72"/>
    <w:rsid w:val="00B775F0"/>
    <w:rsid w:val="00B77B5D"/>
    <w:rsid w:val="00B8061A"/>
    <w:rsid w:val="00B810AC"/>
    <w:rsid w:val="00B81A7F"/>
    <w:rsid w:val="00B8236E"/>
    <w:rsid w:val="00B82BAF"/>
    <w:rsid w:val="00B84FA1"/>
    <w:rsid w:val="00B85343"/>
    <w:rsid w:val="00B8568F"/>
    <w:rsid w:val="00B86104"/>
    <w:rsid w:val="00B86159"/>
    <w:rsid w:val="00B862FB"/>
    <w:rsid w:val="00B86394"/>
    <w:rsid w:val="00B87E4E"/>
    <w:rsid w:val="00B87FCB"/>
    <w:rsid w:val="00B90363"/>
    <w:rsid w:val="00B917E6"/>
    <w:rsid w:val="00B921D1"/>
    <w:rsid w:val="00B9220F"/>
    <w:rsid w:val="00B925D1"/>
    <w:rsid w:val="00B92BCE"/>
    <w:rsid w:val="00B9363A"/>
    <w:rsid w:val="00B93837"/>
    <w:rsid w:val="00B93C3B"/>
    <w:rsid w:val="00B93E54"/>
    <w:rsid w:val="00B9469A"/>
    <w:rsid w:val="00B949B6"/>
    <w:rsid w:val="00B9522F"/>
    <w:rsid w:val="00B9529F"/>
    <w:rsid w:val="00B95350"/>
    <w:rsid w:val="00B95554"/>
    <w:rsid w:val="00B96C93"/>
    <w:rsid w:val="00B96E4F"/>
    <w:rsid w:val="00B97967"/>
    <w:rsid w:val="00B97DAC"/>
    <w:rsid w:val="00BA09B3"/>
    <w:rsid w:val="00BA0E67"/>
    <w:rsid w:val="00BA0FC3"/>
    <w:rsid w:val="00BA1FDE"/>
    <w:rsid w:val="00BA1FED"/>
    <w:rsid w:val="00BA2C6D"/>
    <w:rsid w:val="00BA2E17"/>
    <w:rsid w:val="00BA2F16"/>
    <w:rsid w:val="00BA3984"/>
    <w:rsid w:val="00BA3BE5"/>
    <w:rsid w:val="00BA50FF"/>
    <w:rsid w:val="00BA5216"/>
    <w:rsid w:val="00BA540A"/>
    <w:rsid w:val="00BA5778"/>
    <w:rsid w:val="00BA6DD9"/>
    <w:rsid w:val="00BA7A7F"/>
    <w:rsid w:val="00BA7FF3"/>
    <w:rsid w:val="00BB0625"/>
    <w:rsid w:val="00BB0735"/>
    <w:rsid w:val="00BB0BB8"/>
    <w:rsid w:val="00BB16B5"/>
    <w:rsid w:val="00BB203D"/>
    <w:rsid w:val="00BB22AD"/>
    <w:rsid w:val="00BB3E40"/>
    <w:rsid w:val="00BB3EDA"/>
    <w:rsid w:val="00BB4113"/>
    <w:rsid w:val="00BB4D4A"/>
    <w:rsid w:val="00BB510B"/>
    <w:rsid w:val="00BB55EF"/>
    <w:rsid w:val="00BB5FB4"/>
    <w:rsid w:val="00BB64D6"/>
    <w:rsid w:val="00BB6B9B"/>
    <w:rsid w:val="00BB798F"/>
    <w:rsid w:val="00BB7CC5"/>
    <w:rsid w:val="00BC0102"/>
    <w:rsid w:val="00BC058F"/>
    <w:rsid w:val="00BC11EC"/>
    <w:rsid w:val="00BC1987"/>
    <w:rsid w:val="00BC290F"/>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12D"/>
    <w:rsid w:val="00BC796E"/>
    <w:rsid w:val="00BC79A5"/>
    <w:rsid w:val="00BC7C21"/>
    <w:rsid w:val="00BD0034"/>
    <w:rsid w:val="00BD0EAD"/>
    <w:rsid w:val="00BD14C6"/>
    <w:rsid w:val="00BD207A"/>
    <w:rsid w:val="00BD2163"/>
    <w:rsid w:val="00BD21CE"/>
    <w:rsid w:val="00BD27D0"/>
    <w:rsid w:val="00BD3680"/>
    <w:rsid w:val="00BD3792"/>
    <w:rsid w:val="00BD42AF"/>
    <w:rsid w:val="00BD45BE"/>
    <w:rsid w:val="00BD46E2"/>
    <w:rsid w:val="00BD4F4F"/>
    <w:rsid w:val="00BD5B9A"/>
    <w:rsid w:val="00BD5C6D"/>
    <w:rsid w:val="00BD60C6"/>
    <w:rsid w:val="00BD63FB"/>
    <w:rsid w:val="00BD68A0"/>
    <w:rsid w:val="00BD6B11"/>
    <w:rsid w:val="00BD6B26"/>
    <w:rsid w:val="00BD73AC"/>
    <w:rsid w:val="00BD765B"/>
    <w:rsid w:val="00BD7671"/>
    <w:rsid w:val="00BD7689"/>
    <w:rsid w:val="00BE0716"/>
    <w:rsid w:val="00BE0C06"/>
    <w:rsid w:val="00BE0D36"/>
    <w:rsid w:val="00BE15B8"/>
    <w:rsid w:val="00BE171D"/>
    <w:rsid w:val="00BE1B6E"/>
    <w:rsid w:val="00BE304E"/>
    <w:rsid w:val="00BE3517"/>
    <w:rsid w:val="00BE35E7"/>
    <w:rsid w:val="00BE43ED"/>
    <w:rsid w:val="00BE4ADD"/>
    <w:rsid w:val="00BE4D28"/>
    <w:rsid w:val="00BE53AA"/>
    <w:rsid w:val="00BE5A71"/>
    <w:rsid w:val="00BE604D"/>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410"/>
    <w:rsid w:val="00BF7AE3"/>
    <w:rsid w:val="00BF7B3F"/>
    <w:rsid w:val="00BF7B63"/>
    <w:rsid w:val="00BF7C9B"/>
    <w:rsid w:val="00C00D92"/>
    <w:rsid w:val="00C011D2"/>
    <w:rsid w:val="00C01515"/>
    <w:rsid w:val="00C017B4"/>
    <w:rsid w:val="00C01A81"/>
    <w:rsid w:val="00C02115"/>
    <w:rsid w:val="00C022D3"/>
    <w:rsid w:val="00C041AF"/>
    <w:rsid w:val="00C04664"/>
    <w:rsid w:val="00C06AA7"/>
    <w:rsid w:val="00C07E37"/>
    <w:rsid w:val="00C07F07"/>
    <w:rsid w:val="00C10873"/>
    <w:rsid w:val="00C115CD"/>
    <w:rsid w:val="00C11A48"/>
    <w:rsid w:val="00C11AB1"/>
    <w:rsid w:val="00C11DE7"/>
    <w:rsid w:val="00C11E4B"/>
    <w:rsid w:val="00C12AEE"/>
    <w:rsid w:val="00C131E7"/>
    <w:rsid w:val="00C13280"/>
    <w:rsid w:val="00C1355F"/>
    <w:rsid w:val="00C140B5"/>
    <w:rsid w:val="00C140EB"/>
    <w:rsid w:val="00C14181"/>
    <w:rsid w:val="00C14D41"/>
    <w:rsid w:val="00C15055"/>
    <w:rsid w:val="00C157A2"/>
    <w:rsid w:val="00C1597E"/>
    <w:rsid w:val="00C16802"/>
    <w:rsid w:val="00C20A8E"/>
    <w:rsid w:val="00C20DBB"/>
    <w:rsid w:val="00C215F5"/>
    <w:rsid w:val="00C21B01"/>
    <w:rsid w:val="00C21BAA"/>
    <w:rsid w:val="00C21ED7"/>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6F9"/>
    <w:rsid w:val="00C327AE"/>
    <w:rsid w:val="00C3297A"/>
    <w:rsid w:val="00C32A4C"/>
    <w:rsid w:val="00C32C9A"/>
    <w:rsid w:val="00C331B4"/>
    <w:rsid w:val="00C33F13"/>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4412"/>
    <w:rsid w:val="00C44A88"/>
    <w:rsid w:val="00C46F12"/>
    <w:rsid w:val="00C475FD"/>
    <w:rsid w:val="00C50339"/>
    <w:rsid w:val="00C50BB0"/>
    <w:rsid w:val="00C50C92"/>
    <w:rsid w:val="00C513F3"/>
    <w:rsid w:val="00C5159E"/>
    <w:rsid w:val="00C51D23"/>
    <w:rsid w:val="00C55321"/>
    <w:rsid w:val="00C55602"/>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5AD9"/>
    <w:rsid w:val="00C664BC"/>
    <w:rsid w:val="00C6662B"/>
    <w:rsid w:val="00C6674A"/>
    <w:rsid w:val="00C66CA9"/>
    <w:rsid w:val="00C67815"/>
    <w:rsid w:val="00C67DCC"/>
    <w:rsid w:val="00C70826"/>
    <w:rsid w:val="00C70A65"/>
    <w:rsid w:val="00C71071"/>
    <w:rsid w:val="00C7117A"/>
    <w:rsid w:val="00C71615"/>
    <w:rsid w:val="00C71D52"/>
    <w:rsid w:val="00C72822"/>
    <w:rsid w:val="00C729D6"/>
    <w:rsid w:val="00C72A48"/>
    <w:rsid w:val="00C72E80"/>
    <w:rsid w:val="00C72FDC"/>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946"/>
    <w:rsid w:val="00C81F40"/>
    <w:rsid w:val="00C8247D"/>
    <w:rsid w:val="00C83141"/>
    <w:rsid w:val="00C83521"/>
    <w:rsid w:val="00C836DF"/>
    <w:rsid w:val="00C83DC5"/>
    <w:rsid w:val="00C84413"/>
    <w:rsid w:val="00C8648B"/>
    <w:rsid w:val="00C8697A"/>
    <w:rsid w:val="00C86D27"/>
    <w:rsid w:val="00C86E0F"/>
    <w:rsid w:val="00C874F8"/>
    <w:rsid w:val="00C8784D"/>
    <w:rsid w:val="00C87857"/>
    <w:rsid w:val="00C87C5A"/>
    <w:rsid w:val="00C9003F"/>
    <w:rsid w:val="00C900E4"/>
    <w:rsid w:val="00C905D8"/>
    <w:rsid w:val="00C90A93"/>
    <w:rsid w:val="00C90BBA"/>
    <w:rsid w:val="00C916DE"/>
    <w:rsid w:val="00C9210E"/>
    <w:rsid w:val="00C92F68"/>
    <w:rsid w:val="00C92F88"/>
    <w:rsid w:val="00C9338A"/>
    <w:rsid w:val="00C933EB"/>
    <w:rsid w:val="00C948B0"/>
    <w:rsid w:val="00C948EC"/>
    <w:rsid w:val="00C95A76"/>
    <w:rsid w:val="00C96352"/>
    <w:rsid w:val="00C965A6"/>
    <w:rsid w:val="00C965AF"/>
    <w:rsid w:val="00C96A24"/>
    <w:rsid w:val="00C96CD8"/>
    <w:rsid w:val="00C96F98"/>
    <w:rsid w:val="00C97301"/>
    <w:rsid w:val="00C974B3"/>
    <w:rsid w:val="00C975C6"/>
    <w:rsid w:val="00C97BAB"/>
    <w:rsid w:val="00CA0677"/>
    <w:rsid w:val="00CA0DA6"/>
    <w:rsid w:val="00CA1660"/>
    <w:rsid w:val="00CA1C1B"/>
    <w:rsid w:val="00CA2A2F"/>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58F"/>
    <w:rsid w:val="00CB1CF5"/>
    <w:rsid w:val="00CB23EF"/>
    <w:rsid w:val="00CB2818"/>
    <w:rsid w:val="00CB2988"/>
    <w:rsid w:val="00CB2BEE"/>
    <w:rsid w:val="00CB2EAE"/>
    <w:rsid w:val="00CB360B"/>
    <w:rsid w:val="00CB37F0"/>
    <w:rsid w:val="00CB40DB"/>
    <w:rsid w:val="00CB4F12"/>
    <w:rsid w:val="00CB60A7"/>
    <w:rsid w:val="00CC00FD"/>
    <w:rsid w:val="00CC0251"/>
    <w:rsid w:val="00CC033A"/>
    <w:rsid w:val="00CC137F"/>
    <w:rsid w:val="00CC1904"/>
    <w:rsid w:val="00CC1926"/>
    <w:rsid w:val="00CC2D34"/>
    <w:rsid w:val="00CC36A9"/>
    <w:rsid w:val="00CC3752"/>
    <w:rsid w:val="00CC3B8E"/>
    <w:rsid w:val="00CC426D"/>
    <w:rsid w:val="00CC4353"/>
    <w:rsid w:val="00CC44A7"/>
    <w:rsid w:val="00CC4D59"/>
    <w:rsid w:val="00CC5996"/>
    <w:rsid w:val="00CC5C5A"/>
    <w:rsid w:val="00CC5D02"/>
    <w:rsid w:val="00CC66CF"/>
    <w:rsid w:val="00CC6899"/>
    <w:rsid w:val="00CC6EFA"/>
    <w:rsid w:val="00CD06F0"/>
    <w:rsid w:val="00CD16B2"/>
    <w:rsid w:val="00CD17AB"/>
    <w:rsid w:val="00CD2434"/>
    <w:rsid w:val="00CD2790"/>
    <w:rsid w:val="00CD2DE8"/>
    <w:rsid w:val="00CD3943"/>
    <w:rsid w:val="00CD396E"/>
    <w:rsid w:val="00CD399C"/>
    <w:rsid w:val="00CD39C2"/>
    <w:rsid w:val="00CD3D36"/>
    <w:rsid w:val="00CD4920"/>
    <w:rsid w:val="00CD4BF2"/>
    <w:rsid w:val="00CD570A"/>
    <w:rsid w:val="00CD5959"/>
    <w:rsid w:val="00CD5B82"/>
    <w:rsid w:val="00CD62D8"/>
    <w:rsid w:val="00CD6A14"/>
    <w:rsid w:val="00CD7380"/>
    <w:rsid w:val="00CD7E06"/>
    <w:rsid w:val="00CE1ACA"/>
    <w:rsid w:val="00CE1D9D"/>
    <w:rsid w:val="00CE3A0D"/>
    <w:rsid w:val="00CE3B7D"/>
    <w:rsid w:val="00CE3E6B"/>
    <w:rsid w:val="00CE4A8B"/>
    <w:rsid w:val="00CE5BFD"/>
    <w:rsid w:val="00CE5E2E"/>
    <w:rsid w:val="00CE61D6"/>
    <w:rsid w:val="00CE62E6"/>
    <w:rsid w:val="00CE63A7"/>
    <w:rsid w:val="00CE6B32"/>
    <w:rsid w:val="00CE72FA"/>
    <w:rsid w:val="00CE74CC"/>
    <w:rsid w:val="00CE7576"/>
    <w:rsid w:val="00CE7B07"/>
    <w:rsid w:val="00CF0A3F"/>
    <w:rsid w:val="00CF1772"/>
    <w:rsid w:val="00CF1F98"/>
    <w:rsid w:val="00CF2912"/>
    <w:rsid w:val="00CF2BAC"/>
    <w:rsid w:val="00CF2F91"/>
    <w:rsid w:val="00CF31B3"/>
    <w:rsid w:val="00CF36B2"/>
    <w:rsid w:val="00CF3E31"/>
    <w:rsid w:val="00CF400E"/>
    <w:rsid w:val="00CF436E"/>
    <w:rsid w:val="00CF4854"/>
    <w:rsid w:val="00CF4E0C"/>
    <w:rsid w:val="00CF5294"/>
    <w:rsid w:val="00CF5486"/>
    <w:rsid w:val="00CF7343"/>
    <w:rsid w:val="00CF7A6D"/>
    <w:rsid w:val="00CF7B42"/>
    <w:rsid w:val="00CF7C95"/>
    <w:rsid w:val="00D0012B"/>
    <w:rsid w:val="00D006A4"/>
    <w:rsid w:val="00D009F8"/>
    <w:rsid w:val="00D01398"/>
    <w:rsid w:val="00D02662"/>
    <w:rsid w:val="00D033A7"/>
    <w:rsid w:val="00D03851"/>
    <w:rsid w:val="00D0494B"/>
    <w:rsid w:val="00D04E58"/>
    <w:rsid w:val="00D04E59"/>
    <w:rsid w:val="00D05DF3"/>
    <w:rsid w:val="00D05E45"/>
    <w:rsid w:val="00D06290"/>
    <w:rsid w:val="00D063C9"/>
    <w:rsid w:val="00D06676"/>
    <w:rsid w:val="00D07CF4"/>
    <w:rsid w:val="00D07FB6"/>
    <w:rsid w:val="00D10AC1"/>
    <w:rsid w:val="00D10E1A"/>
    <w:rsid w:val="00D1166C"/>
    <w:rsid w:val="00D11A75"/>
    <w:rsid w:val="00D11E8E"/>
    <w:rsid w:val="00D123AD"/>
    <w:rsid w:val="00D12C70"/>
    <w:rsid w:val="00D13672"/>
    <w:rsid w:val="00D1412C"/>
    <w:rsid w:val="00D14727"/>
    <w:rsid w:val="00D1481A"/>
    <w:rsid w:val="00D15667"/>
    <w:rsid w:val="00D15A80"/>
    <w:rsid w:val="00D162B3"/>
    <w:rsid w:val="00D1742D"/>
    <w:rsid w:val="00D175B3"/>
    <w:rsid w:val="00D204F2"/>
    <w:rsid w:val="00D2073F"/>
    <w:rsid w:val="00D209A9"/>
    <w:rsid w:val="00D2186E"/>
    <w:rsid w:val="00D22F03"/>
    <w:rsid w:val="00D23AAA"/>
    <w:rsid w:val="00D240DB"/>
    <w:rsid w:val="00D24BDE"/>
    <w:rsid w:val="00D24FFC"/>
    <w:rsid w:val="00D25451"/>
    <w:rsid w:val="00D25DDE"/>
    <w:rsid w:val="00D25E37"/>
    <w:rsid w:val="00D2656B"/>
    <w:rsid w:val="00D26866"/>
    <w:rsid w:val="00D273D4"/>
    <w:rsid w:val="00D2751B"/>
    <w:rsid w:val="00D27C67"/>
    <w:rsid w:val="00D27EDF"/>
    <w:rsid w:val="00D30071"/>
    <w:rsid w:val="00D3032D"/>
    <w:rsid w:val="00D305A3"/>
    <w:rsid w:val="00D3099C"/>
    <w:rsid w:val="00D309F5"/>
    <w:rsid w:val="00D3133C"/>
    <w:rsid w:val="00D32016"/>
    <w:rsid w:val="00D3278E"/>
    <w:rsid w:val="00D334E6"/>
    <w:rsid w:val="00D33748"/>
    <w:rsid w:val="00D33791"/>
    <w:rsid w:val="00D33A83"/>
    <w:rsid w:val="00D33D3F"/>
    <w:rsid w:val="00D33DC8"/>
    <w:rsid w:val="00D340F7"/>
    <w:rsid w:val="00D34BA7"/>
    <w:rsid w:val="00D358D5"/>
    <w:rsid w:val="00D36763"/>
    <w:rsid w:val="00D369EC"/>
    <w:rsid w:val="00D36E3C"/>
    <w:rsid w:val="00D3738C"/>
    <w:rsid w:val="00D37923"/>
    <w:rsid w:val="00D37AC7"/>
    <w:rsid w:val="00D41A97"/>
    <w:rsid w:val="00D42CF2"/>
    <w:rsid w:val="00D43142"/>
    <w:rsid w:val="00D434E3"/>
    <w:rsid w:val="00D43F79"/>
    <w:rsid w:val="00D441B4"/>
    <w:rsid w:val="00D44657"/>
    <w:rsid w:val="00D44C82"/>
    <w:rsid w:val="00D454C5"/>
    <w:rsid w:val="00D45785"/>
    <w:rsid w:val="00D457B2"/>
    <w:rsid w:val="00D45AF4"/>
    <w:rsid w:val="00D4616D"/>
    <w:rsid w:val="00D467D7"/>
    <w:rsid w:val="00D46AA6"/>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158"/>
    <w:rsid w:val="00D5692F"/>
    <w:rsid w:val="00D56B3F"/>
    <w:rsid w:val="00D57427"/>
    <w:rsid w:val="00D57E62"/>
    <w:rsid w:val="00D57EB1"/>
    <w:rsid w:val="00D602F5"/>
    <w:rsid w:val="00D6059F"/>
    <w:rsid w:val="00D613D4"/>
    <w:rsid w:val="00D61F73"/>
    <w:rsid w:val="00D62422"/>
    <w:rsid w:val="00D629C9"/>
    <w:rsid w:val="00D63354"/>
    <w:rsid w:val="00D636A2"/>
    <w:rsid w:val="00D639F0"/>
    <w:rsid w:val="00D64137"/>
    <w:rsid w:val="00D6415C"/>
    <w:rsid w:val="00D65009"/>
    <w:rsid w:val="00D65983"/>
    <w:rsid w:val="00D65BAE"/>
    <w:rsid w:val="00D66A59"/>
    <w:rsid w:val="00D67E3F"/>
    <w:rsid w:val="00D67F18"/>
    <w:rsid w:val="00D70DD6"/>
    <w:rsid w:val="00D716A9"/>
    <w:rsid w:val="00D71C80"/>
    <w:rsid w:val="00D71D73"/>
    <w:rsid w:val="00D726C7"/>
    <w:rsid w:val="00D73010"/>
    <w:rsid w:val="00D732BD"/>
    <w:rsid w:val="00D7336C"/>
    <w:rsid w:val="00D737CD"/>
    <w:rsid w:val="00D73A82"/>
    <w:rsid w:val="00D740C1"/>
    <w:rsid w:val="00D747AA"/>
    <w:rsid w:val="00D74D00"/>
    <w:rsid w:val="00D751DC"/>
    <w:rsid w:val="00D7533C"/>
    <w:rsid w:val="00D769E9"/>
    <w:rsid w:val="00D76D71"/>
    <w:rsid w:val="00D771C4"/>
    <w:rsid w:val="00D77753"/>
    <w:rsid w:val="00D77784"/>
    <w:rsid w:val="00D77CD3"/>
    <w:rsid w:val="00D800B9"/>
    <w:rsid w:val="00D8098B"/>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49B"/>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102"/>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C9D"/>
    <w:rsid w:val="00DA5E08"/>
    <w:rsid w:val="00DA6000"/>
    <w:rsid w:val="00DA62DB"/>
    <w:rsid w:val="00DA66BE"/>
    <w:rsid w:val="00DA688C"/>
    <w:rsid w:val="00DA734D"/>
    <w:rsid w:val="00DA7406"/>
    <w:rsid w:val="00DA76CF"/>
    <w:rsid w:val="00DB0634"/>
    <w:rsid w:val="00DB073E"/>
    <w:rsid w:val="00DB07C0"/>
    <w:rsid w:val="00DB0A51"/>
    <w:rsid w:val="00DB0AC8"/>
    <w:rsid w:val="00DB0F03"/>
    <w:rsid w:val="00DB162D"/>
    <w:rsid w:val="00DB173C"/>
    <w:rsid w:val="00DB1BF8"/>
    <w:rsid w:val="00DB1F32"/>
    <w:rsid w:val="00DB22D8"/>
    <w:rsid w:val="00DB237C"/>
    <w:rsid w:val="00DB27B0"/>
    <w:rsid w:val="00DB31FA"/>
    <w:rsid w:val="00DB3694"/>
    <w:rsid w:val="00DB3700"/>
    <w:rsid w:val="00DB41D4"/>
    <w:rsid w:val="00DB585E"/>
    <w:rsid w:val="00DB66BD"/>
    <w:rsid w:val="00DB66EB"/>
    <w:rsid w:val="00DB6CC7"/>
    <w:rsid w:val="00DB71CD"/>
    <w:rsid w:val="00DB73AF"/>
    <w:rsid w:val="00DB74D3"/>
    <w:rsid w:val="00DB7635"/>
    <w:rsid w:val="00DB7AF9"/>
    <w:rsid w:val="00DB7F03"/>
    <w:rsid w:val="00DB7F3B"/>
    <w:rsid w:val="00DC0DBE"/>
    <w:rsid w:val="00DC1B4D"/>
    <w:rsid w:val="00DC1EC7"/>
    <w:rsid w:val="00DC2315"/>
    <w:rsid w:val="00DC235D"/>
    <w:rsid w:val="00DC256C"/>
    <w:rsid w:val="00DC2DCA"/>
    <w:rsid w:val="00DC4D8E"/>
    <w:rsid w:val="00DC5634"/>
    <w:rsid w:val="00DC5B6B"/>
    <w:rsid w:val="00DC5F14"/>
    <w:rsid w:val="00DC6698"/>
    <w:rsid w:val="00DC68A5"/>
    <w:rsid w:val="00DC6B5C"/>
    <w:rsid w:val="00DC71D2"/>
    <w:rsid w:val="00DC7439"/>
    <w:rsid w:val="00DC7B00"/>
    <w:rsid w:val="00DD06E5"/>
    <w:rsid w:val="00DD0C41"/>
    <w:rsid w:val="00DD0CC3"/>
    <w:rsid w:val="00DD1356"/>
    <w:rsid w:val="00DD1C63"/>
    <w:rsid w:val="00DD2093"/>
    <w:rsid w:val="00DD20FE"/>
    <w:rsid w:val="00DD2479"/>
    <w:rsid w:val="00DD2D63"/>
    <w:rsid w:val="00DD2D79"/>
    <w:rsid w:val="00DD3005"/>
    <w:rsid w:val="00DD30B4"/>
    <w:rsid w:val="00DD35CF"/>
    <w:rsid w:val="00DD36EC"/>
    <w:rsid w:val="00DD4401"/>
    <w:rsid w:val="00DD4F8B"/>
    <w:rsid w:val="00DD598F"/>
    <w:rsid w:val="00DD64B2"/>
    <w:rsid w:val="00DD70E1"/>
    <w:rsid w:val="00DD77EA"/>
    <w:rsid w:val="00DD7A38"/>
    <w:rsid w:val="00DE010F"/>
    <w:rsid w:val="00DE036C"/>
    <w:rsid w:val="00DE03C0"/>
    <w:rsid w:val="00DE0927"/>
    <w:rsid w:val="00DE0DBC"/>
    <w:rsid w:val="00DE0FA4"/>
    <w:rsid w:val="00DE1052"/>
    <w:rsid w:val="00DE16BE"/>
    <w:rsid w:val="00DE256F"/>
    <w:rsid w:val="00DE26F7"/>
    <w:rsid w:val="00DE2963"/>
    <w:rsid w:val="00DE2D8F"/>
    <w:rsid w:val="00DE2F32"/>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6F98"/>
    <w:rsid w:val="00DF7136"/>
    <w:rsid w:val="00DF71E2"/>
    <w:rsid w:val="00DF77FB"/>
    <w:rsid w:val="00DF7823"/>
    <w:rsid w:val="00E00AE5"/>
    <w:rsid w:val="00E00C15"/>
    <w:rsid w:val="00E00D65"/>
    <w:rsid w:val="00E00DE5"/>
    <w:rsid w:val="00E01723"/>
    <w:rsid w:val="00E01897"/>
    <w:rsid w:val="00E01B4D"/>
    <w:rsid w:val="00E023A9"/>
    <w:rsid w:val="00E02AD4"/>
    <w:rsid w:val="00E02CE1"/>
    <w:rsid w:val="00E02D17"/>
    <w:rsid w:val="00E02FF5"/>
    <w:rsid w:val="00E0370F"/>
    <w:rsid w:val="00E0388A"/>
    <w:rsid w:val="00E03A5A"/>
    <w:rsid w:val="00E03E4E"/>
    <w:rsid w:val="00E03F08"/>
    <w:rsid w:val="00E04343"/>
    <w:rsid w:val="00E044EE"/>
    <w:rsid w:val="00E04EA4"/>
    <w:rsid w:val="00E05106"/>
    <w:rsid w:val="00E05452"/>
    <w:rsid w:val="00E05659"/>
    <w:rsid w:val="00E05B1C"/>
    <w:rsid w:val="00E0609B"/>
    <w:rsid w:val="00E068AC"/>
    <w:rsid w:val="00E06920"/>
    <w:rsid w:val="00E072A1"/>
    <w:rsid w:val="00E075E2"/>
    <w:rsid w:val="00E077F4"/>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17FC9"/>
    <w:rsid w:val="00E201BE"/>
    <w:rsid w:val="00E202D8"/>
    <w:rsid w:val="00E20341"/>
    <w:rsid w:val="00E208BA"/>
    <w:rsid w:val="00E20B0F"/>
    <w:rsid w:val="00E20DC2"/>
    <w:rsid w:val="00E20F92"/>
    <w:rsid w:val="00E21281"/>
    <w:rsid w:val="00E21E14"/>
    <w:rsid w:val="00E2211A"/>
    <w:rsid w:val="00E2247C"/>
    <w:rsid w:val="00E22776"/>
    <w:rsid w:val="00E23184"/>
    <w:rsid w:val="00E2353D"/>
    <w:rsid w:val="00E24438"/>
    <w:rsid w:val="00E24973"/>
    <w:rsid w:val="00E2498E"/>
    <w:rsid w:val="00E24B77"/>
    <w:rsid w:val="00E25736"/>
    <w:rsid w:val="00E26336"/>
    <w:rsid w:val="00E2668B"/>
    <w:rsid w:val="00E26B37"/>
    <w:rsid w:val="00E276AD"/>
    <w:rsid w:val="00E27A82"/>
    <w:rsid w:val="00E27D13"/>
    <w:rsid w:val="00E27E02"/>
    <w:rsid w:val="00E30520"/>
    <w:rsid w:val="00E3052A"/>
    <w:rsid w:val="00E305CD"/>
    <w:rsid w:val="00E30C1C"/>
    <w:rsid w:val="00E30CCC"/>
    <w:rsid w:val="00E30DFC"/>
    <w:rsid w:val="00E31574"/>
    <w:rsid w:val="00E31621"/>
    <w:rsid w:val="00E3163F"/>
    <w:rsid w:val="00E31904"/>
    <w:rsid w:val="00E31ED8"/>
    <w:rsid w:val="00E326FD"/>
    <w:rsid w:val="00E328FC"/>
    <w:rsid w:val="00E32D3E"/>
    <w:rsid w:val="00E33261"/>
    <w:rsid w:val="00E33A52"/>
    <w:rsid w:val="00E33C93"/>
    <w:rsid w:val="00E33EDC"/>
    <w:rsid w:val="00E342B7"/>
    <w:rsid w:val="00E342C9"/>
    <w:rsid w:val="00E3450F"/>
    <w:rsid w:val="00E34985"/>
    <w:rsid w:val="00E34A53"/>
    <w:rsid w:val="00E34F39"/>
    <w:rsid w:val="00E354A8"/>
    <w:rsid w:val="00E3646D"/>
    <w:rsid w:val="00E367B4"/>
    <w:rsid w:val="00E37BEC"/>
    <w:rsid w:val="00E37CBD"/>
    <w:rsid w:val="00E37E19"/>
    <w:rsid w:val="00E40182"/>
    <w:rsid w:val="00E414AF"/>
    <w:rsid w:val="00E41B69"/>
    <w:rsid w:val="00E41CF0"/>
    <w:rsid w:val="00E4224E"/>
    <w:rsid w:val="00E4296F"/>
    <w:rsid w:val="00E42C4F"/>
    <w:rsid w:val="00E42EAE"/>
    <w:rsid w:val="00E44319"/>
    <w:rsid w:val="00E44758"/>
    <w:rsid w:val="00E44DF7"/>
    <w:rsid w:val="00E44FE8"/>
    <w:rsid w:val="00E458AC"/>
    <w:rsid w:val="00E45EB8"/>
    <w:rsid w:val="00E45F33"/>
    <w:rsid w:val="00E460C6"/>
    <w:rsid w:val="00E468DA"/>
    <w:rsid w:val="00E4699D"/>
    <w:rsid w:val="00E46D9A"/>
    <w:rsid w:val="00E46E15"/>
    <w:rsid w:val="00E46E3A"/>
    <w:rsid w:val="00E47065"/>
    <w:rsid w:val="00E47BE9"/>
    <w:rsid w:val="00E47F1F"/>
    <w:rsid w:val="00E500E5"/>
    <w:rsid w:val="00E50322"/>
    <w:rsid w:val="00E50377"/>
    <w:rsid w:val="00E50E37"/>
    <w:rsid w:val="00E511A0"/>
    <w:rsid w:val="00E51497"/>
    <w:rsid w:val="00E51A22"/>
    <w:rsid w:val="00E51B4B"/>
    <w:rsid w:val="00E52028"/>
    <w:rsid w:val="00E527C0"/>
    <w:rsid w:val="00E534EB"/>
    <w:rsid w:val="00E53FDD"/>
    <w:rsid w:val="00E540E1"/>
    <w:rsid w:val="00E543A6"/>
    <w:rsid w:val="00E5457E"/>
    <w:rsid w:val="00E54ECF"/>
    <w:rsid w:val="00E54FD4"/>
    <w:rsid w:val="00E55060"/>
    <w:rsid w:val="00E551EA"/>
    <w:rsid w:val="00E553AE"/>
    <w:rsid w:val="00E5581B"/>
    <w:rsid w:val="00E561F1"/>
    <w:rsid w:val="00E56FAD"/>
    <w:rsid w:val="00E57338"/>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1F2"/>
    <w:rsid w:val="00E75296"/>
    <w:rsid w:val="00E7542D"/>
    <w:rsid w:val="00E75E9C"/>
    <w:rsid w:val="00E7611A"/>
    <w:rsid w:val="00E765D3"/>
    <w:rsid w:val="00E7757D"/>
    <w:rsid w:val="00E80583"/>
    <w:rsid w:val="00E810AB"/>
    <w:rsid w:val="00E82CC7"/>
    <w:rsid w:val="00E82E42"/>
    <w:rsid w:val="00E83D51"/>
    <w:rsid w:val="00E84E83"/>
    <w:rsid w:val="00E855E1"/>
    <w:rsid w:val="00E8597E"/>
    <w:rsid w:val="00E85D06"/>
    <w:rsid w:val="00E86413"/>
    <w:rsid w:val="00E86F21"/>
    <w:rsid w:val="00E87281"/>
    <w:rsid w:val="00E903F0"/>
    <w:rsid w:val="00E9065D"/>
    <w:rsid w:val="00E9176F"/>
    <w:rsid w:val="00E9279D"/>
    <w:rsid w:val="00E92B7C"/>
    <w:rsid w:val="00E93370"/>
    <w:rsid w:val="00E9383B"/>
    <w:rsid w:val="00E93983"/>
    <w:rsid w:val="00E93CD0"/>
    <w:rsid w:val="00E93D5C"/>
    <w:rsid w:val="00E94120"/>
    <w:rsid w:val="00E94523"/>
    <w:rsid w:val="00E9494B"/>
    <w:rsid w:val="00E9509A"/>
    <w:rsid w:val="00E9549A"/>
    <w:rsid w:val="00E955CB"/>
    <w:rsid w:val="00E95CCE"/>
    <w:rsid w:val="00E965CE"/>
    <w:rsid w:val="00E96B73"/>
    <w:rsid w:val="00E977A8"/>
    <w:rsid w:val="00E9790A"/>
    <w:rsid w:val="00EA06F1"/>
    <w:rsid w:val="00EA06FF"/>
    <w:rsid w:val="00EA07F9"/>
    <w:rsid w:val="00EA0C88"/>
    <w:rsid w:val="00EA1A27"/>
    <w:rsid w:val="00EA1C35"/>
    <w:rsid w:val="00EA1D5E"/>
    <w:rsid w:val="00EA21C4"/>
    <w:rsid w:val="00EA240E"/>
    <w:rsid w:val="00EA26BD"/>
    <w:rsid w:val="00EA289E"/>
    <w:rsid w:val="00EA2DDB"/>
    <w:rsid w:val="00EA352D"/>
    <w:rsid w:val="00EA3F5A"/>
    <w:rsid w:val="00EA4A1E"/>
    <w:rsid w:val="00EA4FEF"/>
    <w:rsid w:val="00EA50E6"/>
    <w:rsid w:val="00EA51CE"/>
    <w:rsid w:val="00EA5653"/>
    <w:rsid w:val="00EA57C3"/>
    <w:rsid w:val="00EA651E"/>
    <w:rsid w:val="00EA66D7"/>
    <w:rsid w:val="00EA67EC"/>
    <w:rsid w:val="00EA7727"/>
    <w:rsid w:val="00EB028C"/>
    <w:rsid w:val="00EB05F3"/>
    <w:rsid w:val="00EB0A40"/>
    <w:rsid w:val="00EB0F42"/>
    <w:rsid w:val="00EB10A2"/>
    <w:rsid w:val="00EB1242"/>
    <w:rsid w:val="00EB165C"/>
    <w:rsid w:val="00EB1A92"/>
    <w:rsid w:val="00EB1E8D"/>
    <w:rsid w:val="00EB257C"/>
    <w:rsid w:val="00EB279E"/>
    <w:rsid w:val="00EB27DC"/>
    <w:rsid w:val="00EB2F1D"/>
    <w:rsid w:val="00EB332E"/>
    <w:rsid w:val="00EB3686"/>
    <w:rsid w:val="00EB3EE8"/>
    <w:rsid w:val="00EB4320"/>
    <w:rsid w:val="00EB4901"/>
    <w:rsid w:val="00EB53E0"/>
    <w:rsid w:val="00EB54FF"/>
    <w:rsid w:val="00EB5E48"/>
    <w:rsid w:val="00EB5F17"/>
    <w:rsid w:val="00EB63B3"/>
    <w:rsid w:val="00EB6812"/>
    <w:rsid w:val="00EB68ED"/>
    <w:rsid w:val="00EB6C88"/>
    <w:rsid w:val="00EB7508"/>
    <w:rsid w:val="00EC0E8D"/>
    <w:rsid w:val="00EC120F"/>
    <w:rsid w:val="00EC1971"/>
    <w:rsid w:val="00EC2001"/>
    <w:rsid w:val="00EC2123"/>
    <w:rsid w:val="00EC2242"/>
    <w:rsid w:val="00EC2E04"/>
    <w:rsid w:val="00EC32DE"/>
    <w:rsid w:val="00EC3BE3"/>
    <w:rsid w:val="00EC5085"/>
    <w:rsid w:val="00EC53E8"/>
    <w:rsid w:val="00EC57D5"/>
    <w:rsid w:val="00EC5CFA"/>
    <w:rsid w:val="00EC5F80"/>
    <w:rsid w:val="00EC636E"/>
    <w:rsid w:val="00EC6CFC"/>
    <w:rsid w:val="00EC7CD3"/>
    <w:rsid w:val="00ED0A29"/>
    <w:rsid w:val="00ED1CC1"/>
    <w:rsid w:val="00ED1EAD"/>
    <w:rsid w:val="00ED22A0"/>
    <w:rsid w:val="00ED23E2"/>
    <w:rsid w:val="00ED26DA"/>
    <w:rsid w:val="00ED2846"/>
    <w:rsid w:val="00ED2F97"/>
    <w:rsid w:val="00ED39CA"/>
    <w:rsid w:val="00ED435B"/>
    <w:rsid w:val="00ED559F"/>
    <w:rsid w:val="00ED55EA"/>
    <w:rsid w:val="00ED5684"/>
    <w:rsid w:val="00ED56D5"/>
    <w:rsid w:val="00ED5950"/>
    <w:rsid w:val="00ED6194"/>
    <w:rsid w:val="00ED63E9"/>
    <w:rsid w:val="00ED6489"/>
    <w:rsid w:val="00ED717E"/>
    <w:rsid w:val="00ED7429"/>
    <w:rsid w:val="00ED7805"/>
    <w:rsid w:val="00ED7A43"/>
    <w:rsid w:val="00ED7B4A"/>
    <w:rsid w:val="00EE060C"/>
    <w:rsid w:val="00EE0B5B"/>
    <w:rsid w:val="00EE0CCE"/>
    <w:rsid w:val="00EE1091"/>
    <w:rsid w:val="00EE11B8"/>
    <w:rsid w:val="00EE1249"/>
    <w:rsid w:val="00EE1340"/>
    <w:rsid w:val="00EE187D"/>
    <w:rsid w:val="00EE1C4B"/>
    <w:rsid w:val="00EE1DC1"/>
    <w:rsid w:val="00EE1EE9"/>
    <w:rsid w:val="00EE27B5"/>
    <w:rsid w:val="00EE3245"/>
    <w:rsid w:val="00EE3ADA"/>
    <w:rsid w:val="00EE566D"/>
    <w:rsid w:val="00EE5BC8"/>
    <w:rsid w:val="00EE61F6"/>
    <w:rsid w:val="00EE6AC7"/>
    <w:rsid w:val="00EE6D73"/>
    <w:rsid w:val="00EE6E1C"/>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4C16"/>
    <w:rsid w:val="00EF51E9"/>
    <w:rsid w:val="00EF575C"/>
    <w:rsid w:val="00EF584E"/>
    <w:rsid w:val="00EF5EDB"/>
    <w:rsid w:val="00EF5FA1"/>
    <w:rsid w:val="00EF60D7"/>
    <w:rsid w:val="00F00787"/>
    <w:rsid w:val="00F00AF5"/>
    <w:rsid w:val="00F01175"/>
    <w:rsid w:val="00F01A35"/>
    <w:rsid w:val="00F01C19"/>
    <w:rsid w:val="00F01C83"/>
    <w:rsid w:val="00F02507"/>
    <w:rsid w:val="00F02C73"/>
    <w:rsid w:val="00F035B1"/>
    <w:rsid w:val="00F03AD0"/>
    <w:rsid w:val="00F03E4E"/>
    <w:rsid w:val="00F0472B"/>
    <w:rsid w:val="00F057B6"/>
    <w:rsid w:val="00F05A76"/>
    <w:rsid w:val="00F05AF2"/>
    <w:rsid w:val="00F05B2C"/>
    <w:rsid w:val="00F06008"/>
    <w:rsid w:val="00F06922"/>
    <w:rsid w:val="00F0698F"/>
    <w:rsid w:val="00F07190"/>
    <w:rsid w:val="00F074DF"/>
    <w:rsid w:val="00F100FB"/>
    <w:rsid w:val="00F1037F"/>
    <w:rsid w:val="00F104BA"/>
    <w:rsid w:val="00F107F9"/>
    <w:rsid w:val="00F1098E"/>
    <w:rsid w:val="00F10D83"/>
    <w:rsid w:val="00F111E2"/>
    <w:rsid w:val="00F12705"/>
    <w:rsid w:val="00F12B2A"/>
    <w:rsid w:val="00F12D90"/>
    <w:rsid w:val="00F13092"/>
    <w:rsid w:val="00F13313"/>
    <w:rsid w:val="00F1372D"/>
    <w:rsid w:val="00F13834"/>
    <w:rsid w:val="00F13BCE"/>
    <w:rsid w:val="00F13DE3"/>
    <w:rsid w:val="00F14832"/>
    <w:rsid w:val="00F15754"/>
    <w:rsid w:val="00F1591F"/>
    <w:rsid w:val="00F16153"/>
    <w:rsid w:val="00F164F8"/>
    <w:rsid w:val="00F168E9"/>
    <w:rsid w:val="00F16F77"/>
    <w:rsid w:val="00F17273"/>
    <w:rsid w:val="00F17B30"/>
    <w:rsid w:val="00F20179"/>
    <w:rsid w:val="00F2066C"/>
    <w:rsid w:val="00F206DA"/>
    <w:rsid w:val="00F20784"/>
    <w:rsid w:val="00F21636"/>
    <w:rsid w:val="00F21781"/>
    <w:rsid w:val="00F21DCA"/>
    <w:rsid w:val="00F221D8"/>
    <w:rsid w:val="00F227A0"/>
    <w:rsid w:val="00F22EC6"/>
    <w:rsid w:val="00F253DE"/>
    <w:rsid w:val="00F25629"/>
    <w:rsid w:val="00F25BF9"/>
    <w:rsid w:val="00F26974"/>
    <w:rsid w:val="00F26C26"/>
    <w:rsid w:val="00F26C29"/>
    <w:rsid w:val="00F26EF1"/>
    <w:rsid w:val="00F27A3F"/>
    <w:rsid w:val="00F307D1"/>
    <w:rsid w:val="00F30DC4"/>
    <w:rsid w:val="00F30FF0"/>
    <w:rsid w:val="00F31724"/>
    <w:rsid w:val="00F31B20"/>
    <w:rsid w:val="00F31CE8"/>
    <w:rsid w:val="00F31DAA"/>
    <w:rsid w:val="00F32345"/>
    <w:rsid w:val="00F32528"/>
    <w:rsid w:val="00F3253C"/>
    <w:rsid w:val="00F3279A"/>
    <w:rsid w:val="00F33202"/>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179F"/>
    <w:rsid w:val="00F42304"/>
    <w:rsid w:val="00F429FC"/>
    <w:rsid w:val="00F42C93"/>
    <w:rsid w:val="00F42EB6"/>
    <w:rsid w:val="00F437DC"/>
    <w:rsid w:val="00F438F2"/>
    <w:rsid w:val="00F44681"/>
    <w:rsid w:val="00F44932"/>
    <w:rsid w:val="00F44C20"/>
    <w:rsid w:val="00F44ECB"/>
    <w:rsid w:val="00F465EC"/>
    <w:rsid w:val="00F46A26"/>
    <w:rsid w:val="00F46BB5"/>
    <w:rsid w:val="00F470C6"/>
    <w:rsid w:val="00F47932"/>
    <w:rsid w:val="00F50395"/>
    <w:rsid w:val="00F507A8"/>
    <w:rsid w:val="00F50BD5"/>
    <w:rsid w:val="00F51999"/>
    <w:rsid w:val="00F52072"/>
    <w:rsid w:val="00F5292A"/>
    <w:rsid w:val="00F52AC6"/>
    <w:rsid w:val="00F5351C"/>
    <w:rsid w:val="00F54239"/>
    <w:rsid w:val="00F54509"/>
    <w:rsid w:val="00F54A54"/>
    <w:rsid w:val="00F55168"/>
    <w:rsid w:val="00F56AF7"/>
    <w:rsid w:val="00F56E64"/>
    <w:rsid w:val="00F56E84"/>
    <w:rsid w:val="00F57DEA"/>
    <w:rsid w:val="00F57F7E"/>
    <w:rsid w:val="00F6011F"/>
    <w:rsid w:val="00F6038B"/>
    <w:rsid w:val="00F605A2"/>
    <w:rsid w:val="00F60786"/>
    <w:rsid w:val="00F61E4D"/>
    <w:rsid w:val="00F62802"/>
    <w:rsid w:val="00F63326"/>
    <w:rsid w:val="00F63D81"/>
    <w:rsid w:val="00F64466"/>
    <w:rsid w:val="00F6477C"/>
    <w:rsid w:val="00F64C55"/>
    <w:rsid w:val="00F64CEA"/>
    <w:rsid w:val="00F6579C"/>
    <w:rsid w:val="00F65EAC"/>
    <w:rsid w:val="00F66DCB"/>
    <w:rsid w:val="00F67181"/>
    <w:rsid w:val="00F67DBD"/>
    <w:rsid w:val="00F67EB3"/>
    <w:rsid w:val="00F70242"/>
    <w:rsid w:val="00F710B0"/>
    <w:rsid w:val="00F7122D"/>
    <w:rsid w:val="00F718D0"/>
    <w:rsid w:val="00F72371"/>
    <w:rsid w:val="00F72ECB"/>
    <w:rsid w:val="00F738F9"/>
    <w:rsid w:val="00F73A38"/>
    <w:rsid w:val="00F73BFD"/>
    <w:rsid w:val="00F74D51"/>
    <w:rsid w:val="00F776A4"/>
    <w:rsid w:val="00F77D4A"/>
    <w:rsid w:val="00F77E29"/>
    <w:rsid w:val="00F77FEF"/>
    <w:rsid w:val="00F80036"/>
    <w:rsid w:val="00F80492"/>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7F5"/>
    <w:rsid w:val="00F90D8B"/>
    <w:rsid w:val="00F90DBE"/>
    <w:rsid w:val="00F9168A"/>
    <w:rsid w:val="00F91EF3"/>
    <w:rsid w:val="00F92714"/>
    <w:rsid w:val="00F92C14"/>
    <w:rsid w:val="00F93097"/>
    <w:rsid w:val="00F93352"/>
    <w:rsid w:val="00F93888"/>
    <w:rsid w:val="00F954A9"/>
    <w:rsid w:val="00F959DA"/>
    <w:rsid w:val="00F95D7E"/>
    <w:rsid w:val="00F95FE4"/>
    <w:rsid w:val="00F972C2"/>
    <w:rsid w:val="00F973F8"/>
    <w:rsid w:val="00F97434"/>
    <w:rsid w:val="00F9751C"/>
    <w:rsid w:val="00F978C2"/>
    <w:rsid w:val="00F978FD"/>
    <w:rsid w:val="00F97FA4"/>
    <w:rsid w:val="00FA0479"/>
    <w:rsid w:val="00FA09D3"/>
    <w:rsid w:val="00FA120F"/>
    <w:rsid w:val="00FA1A68"/>
    <w:rsid w:val="00FA2188"/>
    <w:rsid w:val="00FA2B2E"/>
    <w:rsid w:val="00FA2B95"/>
    <w:rsid w:val="00FA2F34"/>
    <w:rsid w:val="00FA488A"/>
    <w:rsid w:val="00FA4A91"/>
    <w:rsid w:val="00FA5302"/>
    <w:rsid w:val="00FA583A"/>
    <w:rsid w:val="00FA640C"/>
    <w:rsid w:val="00FA645D"/>
    <w:rsid w:val="00FA6470"/>
    <w:rsid w:val="00FB07B5"/>
    <w:rsid w:val="00FB0D3E"/>
    <w:rsid w:val="00FB0DF0"/>
    <w:rsid w:val="00FB1302"/>
    <w:rsid w:val="00FB1764"/>
    <w:rsid w:val="00FB1AE5"/>
    <w:rsid w:val="00FB1B87"/>
    <w:rsid w:val="00FB3DDA"/>
    <w:rsid w:val="00FB3E61"/>
    <w:rsid w:val="00FB4196"/>
    <w:rsid w:val="00FB422E"/>
    <w:rsid w:val="00FB459C"/>
    <w:rsid w:val="00FB45B4"/>
    <w:rsid w:val="00FB475C"/>
    <w:rsid w:val="00FB4B7C"/>
    <w:rsid w:val="00FB4BDE"/>
    <w:rsid w:val="00FB5DF0"/>
    <w:rsid w:val="00FB5EC7"/>
    <w:rsid w:val="00FB5FCA"/>
    <w:rsid w:val="00FB6078"/>
    <w:rsid w:val="00FB6C88"/>
    <w:rsid w:val="00FB6D9C"/>
    <w:rsid w:val="00FB7290"/>
    <w:rsid w:val="00FB7354"/>
    <w:rsid w:val="00FB7B04"/>
    <w:rsid w:val="00FB7ED2"/>
    <w:rsid w:val="00FB7FEF"/>
    <w:rsid w:val="00FC0509"/>
    <w:rsid w:val="00FC10FC"/>
    <w:rsid w:val="00FC12D2"/>
    <w:rsid w:val="00FC13D0"/>
    <w:rsid w:val="00FC2745"/>
    <w:rsid w:val="00FC35F4"/>
    <w:rsid w:val="00FC3EE9"/>
    <w:rsid w:val="00FC4157"/>
    <w:rsid w:val="00FC416A"/>
    <w:rsid w:val="00FC4924"/>
    <w:rsid w:val="00FC50AB"/>
    <w:rsid w:val="00FC5246"/>
    <w:rsid w:val="00FC573F"/>
    <w:rsid w:val="00FC5E88"/>
    <w:rsid w:val="00FC60C2"/>
    <w:rsid w:val="00FC632B"/>
    <w:rsid w:val="00FC63A6"/>
    <w:rsid w:val="00FC6447"/>
    <w:rsid w:val="00FC6E53"/>
    <w:rsid w:val="00FC7002"/>
    <w:rsid w:val="00FC771C"/>
    <w:rsid w:val="00FC7932"/>
    <w:rsid w:val="00FC7B45"/>
    <w:rsid w:val="00FC7DFF"/>
    <w:rsid w:val="00FD0402"/>
    <w:rsid w:val="00FD0B57"/>
    <w:rsid w:val="00FD0BEA"/>
    <w:rsid w:val="00FD0DAF"/>
    <w:rsid w:val="00FD0DDC"/>
    <w:rsid w:val="00FD1A1E"/>
    <w:rsid w:val="00FD2378"/>
    <w:rsid w:val="00FD25CC"/>
    <w:rsid w:val="00FD3023"/>
    <w:rsid w:val="00FD33FB"/>
    <w:rsid w:val="00FD3B50"/>
    <w:rsid w:val="00FD3EDA"/>
    <w:rsid w:val="00FD446B"/>
    <w:rsid w:val="00FD4593"/>
    <w:rsid w:val="00FD4764"/>
    <w:rsid w:val="00FD52FD"/>
    <w:rsid w:val="00FD5500"/>
    <w:rsid w:val="00FD5C13"/>
    <w:rsid w:val="00FD5F8B"/>
    <w:rsid w:val="00FD6688"/>
    <w:rsid w:val="00FD6B14"/>
    <w:rsid w:val="00FD76BE"/>
    <w:rsid w:val="00FD77C4"/>
    <w:rsid w:val="00FD77E0"/>
    <w:rsid w:val="00FD7A89"/>
    <w:rsid w:val="00FE012F"/>
    <w:rsid w:val="00FE05C9"/>
    <w:rsid w:val="00FE0721"/>
    <w:rsid w:val="00FE07EB"/>
    <w:rsid w:val="00FE1280"/>
    <w:rsid w:val="00FE1A73"/>
    <w:rsid w:val="00FE226A"/>
    <w:rsid w:val="00FE31CF"/>
    <w:rsid w:val="00FE3922"/>
    <w:rsid w:val="00FE394D"/>
    <w:rsid w:val="00FE403F"/>
    <w:rsid w:val="00FE4328"/>
    <w:rsid w:val="00FE47DC"/>
    <w:rsid w:val="00FE4AB0"/>
    <w:rsid w:val="00FE52E4"/>
    <w:rsid w:val="00FE6814"/>
    <w:rsid w:val="00FE6A6B"/>
    <w:rsid w:val="00FE704C"/>
    <w:rsid w:val="00FE74FD"/>
    <w:rsid w:val="00FE7921"/>
    <w:rsid w:val="00FE79FE"/>
    <w:rsid w:val="00FE7C66"/>
    <w:rsid w:val="00FE7D36"/>
    <w:rsid w:val="00FF026B"/>
    <w:rsid w:val="00FF05C6"/>
    <w:rsid w:val="00FF0602"/>
    <w:rsid w:val="00FF07C6"/>
    <w:rsid w:val="00FF096A"/>
    <w:rsid w:val="00FF0C24"/>
    <w:rsid w:val="00FF105B"/>
    <w:rsid w:val="00FF15F0"/>
    <w:rsid w:val="00FF17CF"/>
    <w:rsid w:val="00FF1990"/>
    <w:rsid w:val="00FF19C4"/>
    <w:rsid w:val="00FF1ACA"/>
    <w:rsid w:val="00FF1D07"/>
    <w:rsid w:val="00FF2D8A"/>
    <w:rsid w:val="00FF3180"/>
    <w:rsid w:val="00FF3A6A"/>
    <w:rsid w:val="00FF3B57"/>
    <w:rsid w:val="00FF3B93"/>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rsid w:val="003C4C29"/>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qFormat/>
    <w:rsid w:val="009731AB"/>
    <w:pPr>
      <w:outlineLvl w:val="7"/>
    </w:pPr>
  </w:style>
  <w:style w:type="paragraph" w:styleId="9">
    <w:name w:val="heading 9"/>
    <w:aliases w:val="h9,Heading 9 (defunct),Legal Level 1.1.1.1.,Lev 9,App1,App Heading,h9 DO NOT USE,level3(i)"/>
    <w:basedOn w:val="a4"/>
    <w:next w:val="a4"/>
    <w:link w:val="90"/>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sid w:val="003C4C29"/>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uiPriority w:val="99"/>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uiPriority w:val="17"/>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1">
    <w:name w:val="List Bullet 2"/>
    <w:basedOn w:val="a2"/>
    <w:rsid w:val="009731AB"/>
    <w:pPr>
      <w:numPr>
        <w:numId w:val="3"/>
      </w:numPr>
    </w:pPr>
  </w:style>
  <w:style w:type="paragraph" w:styleId="3">
    <w:name w:val="List Bullet 3"/>
    <w:basedOn w:val="21"/>
    <w:uiPriority w:val="99"/>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4">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rsid w:val="009731AB"/>
    <w:pPr>
      <w:spacing w:before="240"/>
    </w:pPr>
    <w:rPr>
      <w:rFonts w:asciiTheme="minorHAnsi" w:hAnsiTheme="minorHAnsi" w:cstheme="minorHAnsi"/>
      <w:caps w:val="0"/>
      <w:sz w:val="20"/>
      <w:szCs w:val="20"/>
    </w:rPr>
  </w:style>
  <w:style w:type="paragraph" w:styleId="33">
    <w:name w:val="toc 3"/>
    <w:basedOn w:val="24"/>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rsid w:val="00977D5C"/>
    <w:pPr>
      <w:keepNext w:val="0"/>
      <w:jc w:val="both"/>
    </w:pPr>
    <w:rPr>
      <w:b w:val="0"/>
    </w:rPr>
  </w:style>
  <w:style w:type="paragraph" w:customStyle="1" w:styleId="DefinedTerm">
    <w:name w:val="Defined Term"/>
    <w:basedOn w:val="a4"/>
    <w:uiPriority w:val="99"/>
    <w:qFormat/>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uiPriority w:val="99"/>
    <w:qFormat/>
    <w:rsid w:val="009731AB"/>
    <w:pPr>
      <w:numPr>
        <w:ilvl w:val="1"/>
      </w:numPr>
      <w:tabs>
        <w:tab w:val="clear" w:pos="1644"/>
      </w:tabs>
    </w:pPr>
  </w:style>
  <w:style w:type="paragraph" w:customStyle="1" w:styleId="DefinedTermList2">
    <w:name w:val="Defined Term List 2"/>
    <w:basedOn w:val="DefinedTermList1"/>
    <w:uiPriority w:val="99"/>
    <w:qFormat/>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sid w:val="009731AB"/>
    <w:rPr>
      <w:lang w:val="en-GB"/>
    </w:rPr>
  </w:style>
  <w:style w:type="paragraph" w:styleId="afb">
    <w:name w:val="annotation text"/>
    <w:basedOn w:val="a3"/>
    <w:link w:val="afa"/>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uiPriority w:val="99"/>
    <w:semiHidden/>
    <w:rsid w:val="009731AB"/>
    <w:rPr>
      <w:rFonts w:cs="Times New Roman"/>
      <w:sz w:val="16"/>
      <w:szCs w:val="16"/>
    </w:rPr>
  </w:style>
  <w:style w:type="character" w:customStyle="1" w:styleId="DeltaViewInsertion">
    <w:name w:val="DeltaView Insertion"/>
    <w:uiPriority w:val="99"/>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2"/>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uiPriority w:val="99"/>
    <w:semiHidden/>
    <w:rsid w:val="009731AB"/>
    <w:rPr>
      <w:b/>
      <w:bCs/>
      <w:sz w:val="20"/>
      <w:lang w:val="ru-RU" w:eastAsia="ru-RU"/>
    </w:rPr>
  </w:style>
  <w:style w:type="character" w:customStyle="1" w:styleId="aff2">
    <w:name w:val="Тема примечания Знак"/>
    <w:basedOn w:val="15"/>
    <w:link w:val="aff1"/>
    <w:uiPriority w:val="99"/>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E955CB"/>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6">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7">
    <w:name w:val="Основной текст (2)_"/>
    <w:basedOn w:val="a5"/>
    <w:link w:val="28"/>
    <w:rsid w:val="00B12AA6"/>
    <w:rPr>
      <w:shd w:val="clear" w:color="auto" w:fill="FFFFFF"/>
    </w:rPr>
  </w:style>
  <w:style w:type="paragraph" w:customStyle="1" w:styleId="28">
    <w:name w:val="Основной текст (2)"/>
    <w:basedOn w:val="a3"/>
    <w:link w:val="27"/>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rsid w:val="005E3B33"/>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E31621"/>
    <w:pPr>
      <w:widowControl w:val="0"/>
      <w:numPr>
        <w:ilvl w:val="1"/>
      </w:numPr>
      <w:outlineLvl w:val="9"/>
    </w:pPr>
    <w:rPr>
      <w:b w:val="0"/>
      <w:caps w:val="0"/>
      <w:lang w:val="ru-RU"/>
    </w:rPr>
  </w:style>
  <w:style w:type="paragraph" w:customStyle="1" w:styleId="EPAM111Rus">
    <w:name w:val="EPAM 1.1.1_Rus"/>
    <w:basedOn w:val="EPAM11RUS"/>
    <w:link w:val="EPAM111Rus0"/>
    <w:qFormat/>
    <w:rsid w:val="00EB3EE8"/>
    <w:pPr>
      <w:numPr>
        <w:ilvl w:val="2"/>
      </w:numPr>
      <w:tabs>
        <w:tab w:val="clear" w:pos="709"/>
      </w:tabs>
      <w:spacing w:before="120" w:after="120"/>
      <w:ind w:left="1560" w:hanging="851"/>
    </w:pPr>
  </w:style>
  <w:style w:type="paragraph" w:customStyle="1" w:styleId="EPAMiRus">
    <w:name w:val="EPAM (i)_Rus"/>
    <w:basedOn w:val="EPAM1RUS"/>
    <w:link w:val="EPAMiRus0"/>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EB3EE8"/>
    <w:rPr>
      <w:rFonts w:ascii="Times New Roman" w:eastAsia="SimSun" w:hAnsi="Times New Roman" w:cs="Times New Roman"/>
      <w:sz w:val="24"/>
      <w:szCs w:val="24"/>
      <w:lang w:eastAsia="zh-CN"/>
    </w:rPr>
  </w:style>
  <w:style w:type="paragraph" w:customStyle="1" w:styleId="EPAMaRus">
    <w:name w:val="EPAM (a)_Rus"/>
    <w:basedOn w:val="EPAM1RUS"/>
    <w:link w:val="EPAMaRus0"/>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7">
    <w:name w:val="Основной текст Знак1"/>
    <w:basedOn w:val="a5"/>
    <w:uiPriority w:val="99"/>
    <w:rsid w:val="00264883"/>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sid w:val="00C326F9"/>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sid w:val="00C326F9"/>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sid w:val="00C326F9"/>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sid w:val="00C326F9"/>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rsid w:val="00464B8C"/>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rsid w:val="00464B8C"/>
    <w:pPr>
      <w:numPr>
        <w:numId w:val="99"/>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sid w:val="00464B8C"/>
    <w:rPr>
      <w:rFonts w:ascii="Times New Roman" w:hAnsi="Times New Roman" w:cs="Times New Roman"/>
      <w:b/>
      <w:bCs/>
      <w:i/>
      <w:iCs/>
      <w:color w:val="000000"/>
      <w:spacing w:val="30"/>
      <w:sz w:val="18"/>
      <w:szCs w:val="18"/>
    </w:rPr>
  </w:style>
  <w:style w:type="paragraph" w:customStyle="1" w:styleId="Sch1">
    <w:name w:val="Sch_1"/>
    <w:basedOn w:val="aff3"/>
    <w:link w:val="Sch10"/>
    <w:qFormat/>
    <w:rsid w:val="00464B8C"/>
    <w:pPr>
      <w:numPr>
        <w:numId w:val="100"/>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sid w:val="00464B8C"/>
    <w:rPr>
      <w:rFonts w:ascii="Times New Roman" w:eastAsia="SimSun" w:hAnsi="Times New Roman" w:cs="Times New Roman"/>
      <w:b/>
      <w:kern w:val="16"/>
      <w:sz w:val="24"/>
      <w:szCs w:val="24"/>
      <w:lang w:val="x-none" w:eastAsia="zh-CN"/>
    </w:rPr>
  </w:style>
  <w:style w:type="paragraph" w:customStyle="1" w:styleId="ToC1">
    <w:name w:val="ToC_1"/>
    <w:basedOn w:val="a3"/>
    <w:qFormat/>
    <w:rsid w:val="00464B8C"/>
    <w:pPr>
      <w:widowControl w:val="0"/>
      <w:numPr>
        <w:numId w:val="10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sid w:val="00464B8C"/>
    <w:rPr>
      <w:rFonts w:ascii="Times New Roman" w:eastAsia="Times New Roman" w:hAnsi="Times New Roman" w:cs="Times New Roman"/>
      <w:b/>
    </w:rPr>
  </w:style>
  <w:style w:type="paragraph" w:customStyle="1" w:styleId="regular">
    <w:name w:val="regular"/>
    <w:basedOn w:val="ToC1"/>
    <w:link w:val="regular0"/>
    <w:uiPriority w:val="8"/>
    <w:qFormat/>
    <w:rsid w:val="00464B8C"/>
    <w:pPr>
      <w:numPr>
        <w:ilvl w:val="1"/>
      </w:numPr>
    </w:pPr>
    <w:rPr>
      <w:lang w:eastAsia="en-US"/>
    </w:rPr>
  </w:style>
  <w:style w:type="paragraph" w:customStyle="1" w:styleId="SCH">
    <w:name w:val="SCH"/>
    <w:basedOn w:val="ToC1"/>
    <w:uiPriority w:val="8"/>
    <w:qFormat/>
    <w:rsid w:val="00464B8C"/>
    <w:pPr>
      <w:numPr>
        <w:ilvl w:val="4"/>
      </w:numPr>
      <w:jc w:val="center"/>
    </w:pPr>
    <w:rPr>
      <w:caps/>
    </w:rPr>
  </w:style>
  <w:style w:type="paragraph" w:customStyle="1" w:styleId="rr">
    <w:name w:val="rr"/>
    <w:basedOn w:val="SCH"/>
    <w:uiPriority w:val="8"/>
    <w:qFormat/>
    <w:rsid w:val="00464B8C"/>
    <w:pPr>
      <w:numPr>
        <w:ilvl w:val="5"/>
      </w:numPr>
      <w:jc w:val="both"/>
    </w:pPr>
  </w:style>
  <w:style w:type="character" w:customStyle="1" w:styleId="44">
    <w:name w:val="Заголовок_4 Знак"/>
    <w:basedOn w:val="a5"/>
    <w:link w:val="45"/>
    <w:locked/>
    <w:rsid w:val="00464B8C"/>
  </w:style>
  <w:style w:type="paragraph" w:customStyle="1" w:styleId="45">
    <w:name w:val="Заголовок_4"/>
    <w:basedOn w:val="a3"/>
    <w:link w:val="4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rsid w:val="00464B8C"/>
  </w:style>
  <w:style w:type="paragraph" w:customStyle="1" w:styleId="55">
    <w:name w:val="Заголовок_5"/>
    <w:basedOn w:val="a3"/>
    <w:link w:val="5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sid w:val="00464B8C"/>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rsid w:val="00464B8C"/>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sid w:val="00464B8C"/>
    <w:rPr>
      <w:rFonts w:ascii="Courier New" w:eastAsia="Calibri" w:hAnsi="Courier New" w:cs="Courier New"/>
      <w:sz w:val="20"/>
      <w:szCs w:val="20"/>
      <w:lang w:eastAsia="ru-RU"/>
    </w:rPr>
  </w:style>
  <w:style w:type="paragraph" w:customStyle="1" w:styleId="12">
    <w:name w:val="Стиль1"/>
    <w:basedOn w:val="a3"/>
    <w:qFormat/>
    <w:rsid w:val="00464B8C"/>
    <w:pPr>
      <w:numPr>
        <w:numId w:val="102"/>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sid w:val="00464B8C"/>
    <w:rPr>
      <w:rFonts w:ascii="Times New Roman" w:eastAsia="SimSun" w:hAnsi="Times New Roman" w:cs="Times New Roman"/>
      <w:kern w:val="16"/>
      <w:sz w:val="24"/>
      <w:szCs w:val="24"/>
      <w:lang w:eastAsia="zh-CN"/>
    </w:rPr>
  </w:style>
  <w:style w:type="paragraph" w:customStyle="1" w:styleId="Heading3">
    <w:name w:val="Heading #3"/>
    <w:basedOn w:val="a3"/>
    <w:rsid w:val="00464B8C"/>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rsid w:val="00464B8C"/>
    <w:pPr>
      <w:keepNext/>
      <w:keepLines/>
      <w:numPr>
        <w:numId w:val="104"/>
      </w:numPr>
      <w:shd w:val="clear" w:color="auto" w:fill="auto"/>
      <w:spacing w:before="240" w:after="0" w:line="240" w:lineRule="exact"/>
      <w:ind w:right="567"/>
    </w:pPr>
    <w:rPr>
      <w:szCs w:val="24"/>
    </w:rPr>
  </w:style>
  <w:style w:type="character" w:customStyle="1" w:styleId="DeltaViewDeletion">
    <w:name w:val="DeltaView Deletion"/>
    <w:uiPriority w:val="99"/>
    <w:rsid w:val="00464B8C"/>
    <w:rPr>
      <w:strike/>
      <w:color w:val="FF0000"/>
    </w:rPr>
  </w:style>
  <w:style w:type="character" w:customStyle="1" w:styleId="FontStyle21">
    <w:name w:val="Font Style21"/>
    <w:basedOn w:val="a5"/>
    <w:uiPriority w:val="99"/>
    <w:rsid w:val="00464B8C"/>
    <w:rPr>
      <w:rFonts w:ascii="Times New Roman" w:hAnsi="Times New Roman" w:cs="Times New Roman"/>
      <w:sz w:val="18"/>
      <w:szCs w:val="18"/>
    </w:rPr>
  </w:style>
  <w:style w:type="paragraph" w:customStyle="1" w:styleId="EPAMaEng">
    <w:name w:val="EPAM (a)_Eng"/>
    <w:basedOn w:val="a3"/>
    <w:qFormat/>
    <w:rsid w:val="00464B8C"/>
    <w:pPr>
      <w:widowControl w:val="0"/>
      <w:numPr>
        <w:ilvl w:val="3"/>
        <w:numId w:val="105"/>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rsid w:val="00464B8C"/>
    <w:pPr>
      <w:widowControl w:val="0"/>
      <w:numPr>
        <w:ilvl w:val="4"/>
        <w:numId w:val="105"/>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rsid w:val="00464B8C"/>
    <w:pPr>
      <w:numPr>
        <w:numId w:val="105"/>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rsid w:val="00464B8C"/>
    <w:pPr>
      <w:widowControl w:val="0"/>
      <w:numPr>
        <w:ilvl w:val="2"/>
        <w:numId w:val="105"/>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rsid w:val="00464B8C"/>
    <w:pPr>
      <w:widowControl w:val="0"/>
      <w:numPr>
        <w:ilvl w:val="1"/>
      </w:numPr>
      <w:outlineLvl w:val="1"/>
    </w:pPr>
    <w:rPr>
      <w:caps w:val="0"/>
    </w:rPr>
  </w:style>
  <w:style w:type="paragraph" w:customStyle="1" w:styleId="PrivateMABL1">
    <w:name w:val="PrivateMAB_L1"/>
    <w:basedOn w:val="a3"/>
    <w:next w:val="PrivateMABL2"/>
    <w:rsid w:val="00464B8C"/>
    <w:pPr>
      <w:keepNext/>
      <w:keepLines/>
      <w:numPr>
        <w:numId w:val="106"/>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rsid w:val="00464B8C"/>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464B8C"/>
    <w:pPr>
      <w:numPr>
        <w:ilvl w:val="0"/>
        <w:numId w:val="0"/>
      </w:numPr>
    </w:pPr>
  </w:style>
  <w:style w:type="character" w:customStyle="1" w:styleId="EPAMiRus0">
    <w:name w:val="EPAM (i)_Rus Знак"/>
    <w:basedOn w:val="a5"/>
    <w:link w:val="EPAMiRus"/>
    <w:rsid w:val="00464B8C"/>
    <w:rPr>
      <w:rFonts w:ascii="Times New Roman" w:eastAsia="SimSun" w:hAnsi="Times New Roman" w:cs="Times New Roman"/>
      <w:sz w:val="24"/>
      <w:szCs w:val="24"/>
      <w:lang w:eastAsia="zh-CN"/>
    </w:rPr>
  </w:style>
  <w:style w:type="numbering" w:customStyle="1" w:styleId="10">
    <w:name w:val="Статья / Раздел1"/>
    <w:rsid w:val="00464B8C"/>
    <w:pPr>
      <w:numPr>
        <w:numId w:val="108"/>
      </w:numPr>
    </w:pPr>
  </w:style>
  <w:style w:type="paragraph" w:customStyle="1" w:styleId="ListBullet4-NoIndent">
    <w:name w:val="List Bullet 4 - No Indent"/>
    <w:basedOn w:val="a3"/>
    <w:uiPriority w:val="23"/>
    <w:rsid w:val="00464B8C"/>
    <w:pPr>
      <w:numPr>
        <w:ilvl w:val="1"/>
        <w:numId w:val="110"/>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rsid w:val="00464B8C"/>
    <w:pPr>
      <w:numPr>
        <w:ilvl w:val="2"/>
        <w:numId w:val="110"/>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rsid w:val="00464B8C"/>
    <w:pPr>
      <w:numPr>
        <w:ilvl w:val="3"/>
      </w:numPr>
      <w:tabs>
        <w:tab w:val="clear" w:pos="1814"/>
        <w:tab w:val="num" w:pos="907"/>
      </w:tabs>
      <w:ind w:left="907"/>
    </w:pPr>
  </w:style>
  <w:style w:type="character" w:customStyle="1" w:styleId="EPAM1RUS0">
    <w:name w:val="EPAM 1._RUS Знак"/>
    <w:basedOn w:val="a5"/>
    <w:link w:val="EPAM1RUS"/>
    <w:rsid w:val="00693842"/>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rsid w:val="00693842"/>
    <w:pPr>
      <w:numPr>
        <w:numId w:val="113"/>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sid w:val="00693842"/>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rsid w:val="00693842"/>
    <w:pPr>
      <w:numPr>
        <w:numId w:val="114"/>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sid w:val="00693842"/>
    <w:rPr>
      <w:rFonts w:ascii="Times New Roman" w:eastAsia="SimSun" w:hAnsi="Times New Roman" w:cs="Times New Roman"/>
      <w:sz w:val="24"/>
      <w:szCs w:val="24"/>
      <w:lang w:val="en-US" w:eastAsia="zh-CN"/>
    </w:rPr>
  </w:style>
  <w:style w:type="character" w:customStyle="1" w:styleId="TextCharChar1">
    <w:name w:val="Text Char Char1"/>
    <w:locked/>
    <w:rsid w:val="00693842"/>
    <w:rPr>
      <w:rFonts w:eastAsia="Times New Roman"/>
      <w:sz w:val="24"/>
      <w:lang w:val="en-US" w:eastAsia="en-US"/>
    </w:rPr>
  </w:style>
  <w:style w:type="numbering" w:customStyle="1" w:styleId="20">
    <w:name w:val="Статья / Раздел2"/>
    <w:basedOn w:val="a7"/>
    <w:next w:val="a"/>
    <w:semiHidden/>
    <w:rsid w:val="00693842"/>
    <w:pPr>
      <w:numPr>
        <w:numId w:val="119"/>
      </w:numPr>
    </w:pPr>
  </w:style>
  <w:style w:type="paragraph" w:customStyle="1" w:styleId="text">
    <w:name w:val="text"/>
    <w:basedOn w:val="a3"/>
    <w:link w:val="textChar"/>
    <w:rsid w:val="00266E17"/>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en-US"/>
    </w:rPr>
  </w:style>
  <w:style w:type="character" w:customStyle="1" w:styleId="textChar">
    <w:name w:val="text Char"/>
    <w:link w:val="text"/>
    <w:locked/>
    <w:rsid w:val="00266E17"/>
    <w:rPr>
      <w:rFonts w:ascii="Times New Roman" w:eastAsia="Times New Roman" w:hAnsi="Times New Roman" w:cs="Times New Roman"/>
      <w:sz w:val="24"/>
      <w:szCs w:val="24"/>
      <w:lang w:val="en-US"/>
    </w:rPr>
  </w:style>
  <w:style w:type="paragraph" w:customStyle="1" w:styleId="Default">
    <w:name w:val="Default"/>
    <w:rsid w:val="000A161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653603797">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 w:id="1930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47369</Words>
  <Characters>270005</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2022-12-30T11:22:00Z</dcterms:created>
  <dcterms:modified xsi:type="dcterms:W3CDTF">2023-01-10T10:06:00Z</dcterms:modified>
</cp:coreProperties>
</file>