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234B6F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</w:t>
      </w:r>
      <w:r w:rsidR="004445B0">
        <w:rPr>
          <w:b/>
          <w:sz w:val="28"/>
          <w:szCs w:val="28"/>
        </w:rPr>
        <w:t xml:space="preserve">ения </w:t>
      </w:r>
      <w:r w:rsidR="00380DB3">
        <w:rPr>
          <w:b/>
          <w:sz w:val="28"/>
          <w:szCs w:val="28"/>
        </w:rPr>
        <w:t xml:space="preserve">закупочной </w:t>
      </w:r>
      <w:r w:rsidR="004445B0">
        <w:rPr>
          <w:b/>
          <w:sz w:val="28"/>
          <w:szCs w:val="28"/>
        </w:rPr>
        <w:t>документации</w:t>
      </w:r>
      <w:r w:rsidR="00F75D1B">
        <w:rPr>
          <w:b/>
          <w:sz w:val="28"/>
          <w:szCs w:val="28"/>
        </w:rPr>
        <w:t xml:space="preserve"> от </w:t>
      </w:r>
      <w:r w:rsidR="00174F9A">
        <w:rPr>
          <w:b/>
          <w:sz w:val="28"/>
          <w:szCs w:val="28"/>
        </w:rPr>
        <w:t>23</w:t>
      </w:r>
      <w:r w:rsidR="00F75D1B">
        <w:rPr>
          <w:b/>
          <w:sz w:val="28"/>
          <w:szCs w:val="28"/>
        </w:rPr>
        <w:t>.01.2015 г.</w:t>
      </w:r>
      <w:r w:rsidR="004445B0">
        <w:rPr>
          <w:b/>
          <w:sz w:val="28"/>
          <w:szCs w:val="28"/>
        </w:rPr>
        <w:t xml:space="preserve"> </w:t>
      </w:r>
      <w:r w:rsidR="004445B0" w:rsidRPr="000A2D7F">
        <w:rPr>
          <w:b/>
          <w:sz w:val="28"/>
          <w:szCs w:val="28"/>
        </w:rPr>
        <w:t xml:space="preserve">№ </w:t>
      </w:r>
      <w:r w:rsidR="00174F9A">
        <w:rPr>
          <w:b/>
          <w:sz w:val="28"/>
          <w:szCs w:val="28"/>
        </w:rPr>
        <w:t>3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</w:t>
      </w:r>
      <w:r w:rsidR="00F75D1B">
        <w:rPr>
          <w:b/>
          <w:bCs/>
          <w:sz w:val="28"/>
          <w:szCs w:val="28"/>
        </w:rPr>
        <w:t xml:space="preserve">26.12.2014 </w:t>
      </w:r>
      <w:r w:rsidR="00380DB3" w:rsidRPr="00380DB3">
        <w:rPr>
          <w:b/>
          <w:bCs/>
          <w:sz w:val="28"/>
          <w:szCs w:val="28"/>
        </w:rPr>
        <w:t>г. № АЭФ-ИТ-6</w:t>
      </w:r>
      <w:r w:rsidR="00F75D1B">
        <w:rPr>
          <w:b/>
          <w:bCs/>
          <w:sz w:val="28"/>
          <w:szCs w:val="28"/>
        </w:rPr>
        <w:t>7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X="-318" w:tblpY="2305"/>
        <w:tblW w:w="10281" w:type="dxa"/>
        <w:tblLook w:val="04A0" w:firstRow="1" w:lastRow="0" w:firstColumn="1" w:lastColumn="0" w:noHBand="0" w:noVBand="1"/>
      </w:tblPr>
      <w:tblGrid>
        <w:gridCol w:w="594"/>
        <w:gridCol w:w="4897"/>
        <w:gridCol w:w="4790"/>
      </w:tblGrid>
      <w:tr w:rsidR="00DA5C6C" w:rsidTr="00DA5C6C">
        <w:tc>
          <w:tcPr>
            <w:tcW w:w="594" w:type="dxa"/>
            <w:vAlign w:val="center"/>
          </w:tcPr>
          <w:p w:rsidR="00DA5C6C" w:rsidRPr="007E027E" w:rsidRDefault="00DA5C6C" w:rsidP="00DA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97" w:type="dxa"/>
            <w:vAlign w:val="center"/>
          </w:tcPr>
          <w:p w:rsidR="00DA5C6C" w:rsidRPr="007E027E" w:rsidRDefault="00DA5C6C" w:rsidP="00DA5C6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790" w:type="dxa"/>
            <w:vAlign w:val="center"/>
          </w:tcPr>
          <w:p w:rsidR="00DA5C6C" w:rsidRPr="007E027E" w:rsidRDefault="00DA5C6C" w:rsidP="00DA5C6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A5C6C" w:rsidRPr="00DC792A" w:rsidTr="00DA5C6C">
        <w:tc>
          <w:tcPr>
            <w:tcW w:w="594" w:type="dxa"/>
            <w:vAlign w:val="center"/>
          </w:tcPr>
          <w:p w:rsidR="00DA5C6C" w:rsidRPr="00B83691" w:rsidRDefault="00DA5C6C" w:rsidP="00DA5C6C">
            <w:pPr>
              <w:pStyle w:val="a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897" w:type="dxa"/>
          </w:tcPr>
          <w:p w:rsidR="00DA5C6C" w:rsidRPr="00380DB3" w:rsidRDefault="00174F9A" w:rsidP="00174F9A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F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 оценки объема работ и материалов просим предоставить поэтажные планы помещений с указанием мест установки базовых станций и трасс прокладки кабеля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90" w:type="dxa"/>
          </w:tcPr>
          <w:p w:rsidR="00174F9A" w:rsidRDefault="00174F9A" w:rsidP="00174F9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Поэтажные п</w:t>
            </w:r>
            <w:r w:rsidRPr="00174F9A">
              <w:rPr>
                <w:rFonts w:eastAsia="Calibri"/>
                <w:bCs/>
                <w:sz w:val="28"/>
                <w:szCs w:val="28"/>
              </w:rPr>
              <w:t xml:space="preserve">ланы </w:t>
            </w:r>
            <w:r>
              <w:rPr>
                <w:rFonts w:eastAsia="Calibri"/>
                <w:bCs/>
                <w:sz w:val="28"/>
                <w:szCs w:val="28"/>
              </w:rPr>
              <w:t xml:space="preserve">помещений </w:t>
            </w:r>
            <w:r w:rsidRPr="00174F9A">
              <w:rPr>
                <w:rFonts w:eastAsia="Calibri"/>
                <w:bCs/>
                <w:sz w:val="28"/>
                <w:szCs w:val="28"/>
              </w:rPr>
              <w:t>предоставляются при заключени</w:t>
            </w:r>
            <w:r>
              <w:rPr>
                <w:rFonts w:eastAsia="Calibri"/>
                <w:bCs/>
                <w:sz w:val="28"/>
                <w:szCs w:val="28"/>
              </w:rPr>
              <w:t>и</w:t>
            </w:r>
            <w:r w:rsidRPr="00174F9A">
              <w:rPr>
                <w:rFonts w:eastAsia="Calibri"/>
                <w:bCs/>
                <w:sz w:val="28"/>
                <w:szCs w:val="28"/>
              </w:rPr>
              <w:t xml:space="preserve"> договора.</w:t>
            </w:r>
          </w:p>
          <w:p w:rsidR="00174F9A" w:rsidRDefault="00174F9A" w:rsidP="00174F9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4F9A">
              <w:rPr>
                <w:rFonts w:eastAsia="Calibri"/>
                <w:bCs/>
                <w:sz w:val="28"/>
                <w:szCs w:val="28"/>
              </w:rPr>
              <w:t xml:space="preserve">Места размещения базовых станция определяет подрядчик в рамках работ по пуско-наладке системы. </w:t>
            </w:r>
          </w:p>
          <w:p w:rsidR="00174F9A" w:rsidRPr="00174F9A" w:rsidRDefault="00174F9A" w:rsidP="00174F9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174F9A" w:rsidRPr="00174F9A" w:rsidRDefault="00174F9A" w:rsidP="00174F9A">
            <w:pPr>
              <w:pStyle w:val="a4"/>
              <w:ind w:left="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4F9A">
              <w:rPr>
                <w:rFonts w:eastAsia="Calibri"/>
                <w:bCs/>
                <w:sz w:val="28"/>
                <w:szCs w:val="28"/>
              </w:rPr>
              <w:t>Характеристики помещения:</w:t>
            </w:r>
          </w:p>
          <w:p w:rsidR="00174F9A" w:rsidRPr="00174F9A" w:rsidRDefault="00174F9A" w:rsidP="00174F9A">
            <w:pPr>
              <w:pStyle w:val="a4"/>
              <w:ind w:left="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4F9A">
              <w:rPr>
                <w:rFonts w:eastAsia="Calibri"/>
                <w:bCs/>
                <w:sz w:val="28"/>
                <w:szCs w:val="28"/>
              </w:rPr>
              <w:t>Здание имеет два этажа и цокольный этаж.</w:t>
            </w:r>
          </w:p>
          <w:p w:rsidR="00174F9A" w:rsidRPr="00174F9A" w:rsidRDefault="00174F9A" w:rsidP="00174F9A">
            <w:pPr>
              <w:pStyle w:val="a4"/>
              <w:ind w:left="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4F9A">
              <w:rPr>
                <w:rFonts w:eastAsia="Calibri"/>
                <w:bCs/>
                <w:sz w:val="28"/>
                <w:szCs w:val="28"/>
              </w:rPr>
              <w:t>Общая площадь помещения не более 6</w:t>
            </w:r>
            <w:r w:rsidR="00243D90">
              <w:rPr>
                <w:rFonts w:eastAsia="Calibri"/>
                <w:bCs/>
                <w:sz w:val="28"/>
                <w:szCs w:val="28"/>
              </w:rPr>
              <w:t> </w:t>
            </w:r>
            <w:r w:rsidRPr="00174F9A">
              <w:rPr>
                <w:rFonts w:eastAsia="Calibri"/>
                <w:bCs/>
                <w:sz w:val="28"/>
                <w:szCs w:val="28"/>
              </w:rPr>
              <w:t>500</w:t>
            </w:r>
            <w:r w:rsidR="00243D90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4F9A">
              <w:rPr>
                <w:rFonts w:eastAsia="Calibri"/>
                <w:bCs/>
                <w:sz w:val="28"/>
                <w:szCs w:val="28"/>
              </w:rPr>
              <w:t>квадратных метров.</w:t>
            </w:r>
          </w:p>
          <w:p w:rsidR="00DA5C6C" w:rsidRPr="00174F9A" w:rsidRDefault="00174F9A" w:rsidP="00243D90">
            <w:pPr>
              <w:pStyle w:val="a4"/>
              <w:ind w:left="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4F9A">
              <w:rPr>
                <w:rFonts w:eastAsia="Calibri"/>
                <w:bCs/>
                <w:sz w:val="28"/>
                <w:szCs w:val="28"/>
              </w:rPr>
              <w:t>Площадь застройки н</w:t>
            </w:r>
            <w:r>
              <w:rPr>
                <w:rFonts w:eastAsia="Calibri"/>
                <w:bCs/>
                <w:sz w:val="28"/>
                <w:szCs w:val="28"/>
              </w:rPr>
              <w:t>е более 2</w:t>
            </w:r>
            <w:r w:rsidR="00243D90">
              <w:rPr>
                <w:rFonts w:eastAsia="Calibri"/>
                <w:bCs/>
                <w:sz w:val="28"/>
                <w:szCs w:val="28"/>
              </w:rPr>
              <w:t> </w:t>
            </w:r>
            <w:r>
              <w:rPr>
                <w:rFonts w:eastAsia="Calibri"/>
                <w:bCs/>
                <w:sz w:val="28"/>
                <w:szCs w:val="28"/>
              </w:rPr>
              <w:t>500</w:t>
            </w:r>
            <w:r w:rsidR="00243D90">
              <w:rPr>
                <w:rFonts w:eastAsia="Calibri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eastAsia="Calibri"/>
                <w:bCs/>
                <w:sz w:val="28"/>
                <w:szCs w:val="28"/>
              </w:rPr>
              <w:t xml:space="preserve"> квадратных метров.</w:t>
            </w:r>
          </w:p>
        </w:tc>
      </w:tr>
    </w:tbl>
    <w:p w:rsidR="00C01F46" w:rsidRPr="00714C61" w:rsidRDefault="00C01F46" w:rsidP="00A476E3">
      <w:pPr>
        <w:rPr>
          <w:b/>
          <w:sz w:val="28"/>
          <w:szCs w:val="28"/>
        </w:rPr>
      </w:pPr>
    </w:p>
    <w:sectPr w:rsidR="00C01F46" w:rsidRPr="0071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3C28"/>
    <w:multiLevelType w:val="hybridMultilevel"/>
    <w:tmpl w:val="2C1CB70C"/>
    <w:lvl w:ilvl="0" w:tplc="4450096E">
      <w:start w:val="1"/>
      <w:numFmt w:val="decimal"/>
      <w:lvlText w:val="%1."/>
      <w:lvlJc w:val="left"/>
      <w:pPr>
        <w:ind w:left="48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73CF1467"/>
    <w:multiLevelType w:val="hybridMultilevel"/>
    <w:tmpl w:val="DA9ACE3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A2D7F"/>
    <w:rsid w:val="000B66A5"/>
    <w:rsid w:val="000C2A30"/>
    <w:rsid w:val="00123FBC"/>
    <w:rsid w:val="0014125E"/>
    <w:rsid w:val="001469C6"/>
    <w:rsid w:val="00174F9A"/>
    <w:rsid w:val="00180A75"/>
    <w:rsid w:val="001B689D"/>
    <w:rsid w:val="00234B6F"/>
    <w:rsid w:val="00243D90"/>
    <w:rsid w:val="00280A92"/>
    <w:rsid w:val="00287C9F"/>
    <w:rsid w:val="00297BBD"/>
    <w:rsid w:val="002B5819"/>
    <w:rsid w:val="00380DB3"/>
    <w:rsid w:val="00383267"/>
    <w:rsid w:val="00384E59"/>
    <w:rsid w:val="003B435B"/>
    <w:rsid w:val="003C79D9"/>
    <w:rsid w:val="003D7EDE"/>
    <w:rsid w:val="003F2156"/>
    <w:rsid w:val="004445B0"/>
    <w:rsid w:val="00466E48"/>
    <w:rsid w:val="004B153C"/>
    <w:rsid w:val="00543133"/>
    <w:rsid w:val="005966D0"/>
    <w:rsid w:val="005D508D"/>
    <w:rsid w:val="006166B3"/>
    <w:rsid w:val="00653857"/>
    <w:rsid w:val="00666228"/>
    <w:rsid w:val="006B279F"/>
    <w:rsid w:val="006C7021"/>
    <w:rsid w:val="00714C61"/>
    <w:rsid w:val="007D19BC"/>
    <w:rsid w:val="007E027E"/>
    <w:rsid w:val="00863F97"/>
    <w:rsid w:val="0088029B"/>
    <w:rsid w:val="0089684D"/>
    <w:rsid w:val="00905D5B"/>
    <w:rsid w:val="009233E2"/>
    <w:rsid w:val="00987B40"/>
    <w:rsid w:val="0099361A"/>
    <w:rsid w:val="009B2BB4"/>
    <w:rsid w:val="009E1A21"/>
    <w:rsid w:val="009F3A49"/>
    <w:rsid w:val="00A04794"/>
    <w:rsid w:val="00A476E3"/>
    <w:rsid w:val="00AA4B17"/>
    <w:rsid w:val="00AA5475"/>
    <w:rsid w:val="00AB698C"/>
    <w:rsid w:val="00B32254"/>
    <w:rsid w:val="00B47BB1"/>
    <w:rsid w:val="00B57D01"/>
    <w:rsid w:val="00B83691"/>
    <w:rsid w:val="00BC7911"/>
    <w:rsid w:val="00C01F46"/>
    <w:rsid w:val="00C97C96"/>
    <w:rsid w:val="00CB1C8B"/>
    <w:rsid w:val="00CE43A8"/>
    <w:rsid w:val="00DA2D21"/>
    <w:rsid w:val="00DA5C6C"/>
    <w:rsid w:val="00DC55CD"/>
    <w:rsid w:val="00DC792A"/>
    <w:rsid w:val="00DE7445"/>
    <w:rsid w:val="00DE7AA3"/>
    <w:rsid w:val="00DF27EB"/>
    <w:rsid w:val="00E12D7D"/>
    <w:rsid w:val="00E459F9"/>
    <w:rsid w:val="00EA2657"/>
    <w:rsid w:val="00EA61DA"/>
    <w:rsid w:val="00EA71FA"/>
    <w:rsid w:val="00ED3EAF"/>
    <w:rsid w:val="00F75D1B"/>
    <w:rsid w:val="00F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380DB3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380DB3"/>
    <w:rPr>
      <w:rFonts w:ascii="Calibri" w:hAnsi="Calibri" w:cstheme="minorBidi"/>
      <w:sz w:val="22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380DB3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380DB3"/>
    <w:rPr>
      <w:rFonts w:ascii="Calibri" w:hAnsi="Calibri" w:cstheme="minorBidi"/>
      <w:sz w:val="22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33</cp:revision>
  <cp:lastPrinted>2015-01-23T13:12:00Z</cp:lastPrinted>
  <dcterms:created xsi:type="dcterms:W3CDTF">2014-04-07T07:47:00Z</dcterms:created>
  <dcterms:modified xsi:type="dcterms:W3CDTF">2015-01-23T14:12:00Z</dcterms:modified>
</cp:coreProperties>
</file>