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</w:t>
      </w:r>
      <w:r w:rsidR="00C300A4">
        <w:rPr>
          <w:rFonts w:ascii="Times New Roman" w:hAnsi="Times New Roman" w:cs="Times New Roman"/>
          <w:b/>
          <w:sz w:val="24"/>
          <w:szCs w:val="24"/>
        </w:rPr>
        <w:t>й документации о закупке от 2</w:t>
      </w:r>
      <w:r w:rsidR="003C22C9">
        <w:rPr>
          <w:rFonts w:ascii="Times New Roman" w:hAnsi="Times New Roman" w:cs="Times New Roman"/>
          <w:b/>
          <w:sz w:val="24"/>
          <w:szCs w:val="24"/>
        </w:rPr>
        <w:t>7</w:t>
      </w:r>
      <w:r w:rsidR="00D53035">
        <w:rPr>
          <w:rFonts w:ascii="Times New Roman" w:hAnsi="Times New Roman" w:cs="Times New Roman"/>
          <w:b/>
          <w:sz w:val="24"/>
          <w:szCs w:val="24"/>
        </w:rPr>
        <w:t>.07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D53035">
        <w:rPr>
          <w:rFonts w:ascii="Times New Roman" w:hAnsi="Times New Roman" w:cs="Times New Roman"/>
          <w:b/>
          <w:sz w:val="24"/>
          <w:szCs w:val="24"/>
        </w:rPr>
        <w:t>23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E2483">
        <w:rPr>
          <w:rFonts w:ascii="Times New Roman" w:hAnsi="Times New Roman" w:cs="Times New Roman"/>
          <w:b/>
          <w:sz w:val="24"/>
          <w:szCs w:val="24"/>
        </w:rPr>
        <w:t>4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53035" w:rsidRPr="00D5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19.07.2023 г. № ОКЭФ-ДЦТ-68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4"/>
        <w:gridCol w:w="5528"/>
      </w:tblGrid>
      <w:tr w:rsidR="00FA046A" w:rsidRPr="007645CF" w:rsidTr="00C40DEB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3C22C9" w:rsidRPr="00C40DEB" w:rsidTr="00C40DEB">
        <w:tc>
          <w:tcPr>
            <w:tcW w:w="540" w:type="dxa"/>
            <w:shd w:val="clear" w:color="auto" w:fill="auto"/>
            <w:vAlign w:val="center"/>
          </w:tcPr>
          <w:p w:rsidR="003C22C9" w:rsidRPr="00C40DEB" w:rsidRDefault="00A56E48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проводится этап приемки? Существует ли собственная команда тестирования? Будут ли декомпозироваться задачи и прописываться критерии приемки или работы принимаются на основе ТЗ?</w:t>
            </w:r>
          </w:p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Приемка работ осуществляется в порядке, описанном в пункте 3.1.1. «Порядок приемки выполненных работ» Технического задания.</w:t>
            </w:r>
          </w:p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Приемка результатов оказанных услуг должна оформляться соответствующим Актом сдачи-приемки оказанных услуг. </w:t>
            </w:r>
          </w:p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Основанием для составления и подписания Акта о сдаче-приемке выполненных работ является подписание протокола проведения приемочных испытаний.</w:t>
            </w:r>
          </w:p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Методика проведения приемочных испытаний разрабатывается Исполнителем и согласовывается с Заказчиков.</w:t>
            </w:r>
          </w:p>
          <w:p w:rsidR="003C22C9" w:rsidRPr="00C40DEB" w:rsidRDefault="003C22C9" w:rsidP="003C22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0D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Приемка этапов выполненных Исполнителем работ осуществляется приемной комиссией. Состав утверждается Заказчиком.</w:t>
            </w:r>
          </w:p>
          <w:p w:rsidR="003C22C9" w:rsidRPr="00C40DEB" w:rsidRDefault="003C22C9" w:rsidP="003C22C9"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174"/>
                <w:tab w:val="left" w:pos="600"/>
              </w:tabs>
              <w:suppressAutoHyphens w:val="0"/>
              <w:spacing w:after="0"/>
              <w:rPr>
                <w:b w:val="0"/>
                <w:szCs w:val="24"/>
              </w:rPr>
            </w:pPr>
            <w:r w:rsidRPr="00C40DEB">
              <w:rPr>
                <w:b w:val="0"/>
                <w:szCs w:val="28"/>
              </w:rPr>
              <w:t>Тестирование производится Исполнителем, проведение приемочных испытаний производится после тестовой эксплуатации.</w:t>
            </w:r>
          </w:p>
        </w:tc>
      </w:tr>
    </w:tbl>
    <w:p w:rsidR="00480D1D" w:rsidRPr="00C40DEB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C40DEB" w:rsidSect="00C40DEB">
      <w:footerReference w:type="default" r:id="rId8"/>
      <w:pgSz w:w="11906" w:h="16838" w:code="9"/>
      <w:pgMar w:top="568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2"/>
    <w:multiLevelType w:val="multilevel"/>
    <w:tmpl w:val="A1F0F3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9B41B4"/>
    <w:multiLevelType w:val="hybridMultilevel"/>
    <w:tmpl w:val="37AC3408"/>
    <w:styleLink w:val="1ai1115221"/>
    <w:lvl w:ilvl="0" w:tplc="9CBE8E66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82379"/>
    <w:multiLevelType w:val="multilevel"/>
    <w:tmpl w:val="463E06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4FC835FC"/>
    <w:styleLink w:val="22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0061"/>
    <w:rsid w:val="0013180C"/>
    <w:rsid w:val="00131F34"/>
    <w:rsid w:val="00133E23"/>
    <w:rsid w:val="0013420F"/>
    <w:rsid w:val="00163381"/>
    <w:rsid w:val="00173125"/>
    <w:rsid w:val="00180B81"/>
    <w:rsid w:val="00181F4F"/>
    <w:rsid w:val="001E1ABD"/>
    <w:rsid w:val="001E23FC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22C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1C5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484E"/>
    <w:rsid w:val="005B674B"/>
    <w:rsid w:val="005C5150"/>
    <w:rsid w:val="005D0401"/>
    <w:rsid w:val="005D7FBE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051B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A78"/>
    <w:rsid w:val="00A54561"/>
    <w:rsid w:val="00A56E48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2FD"/>
    <w:rsid w:val="00B14F39"/>
    <w:rsid w:val="00B34246"/>
    <w:rsid w:val="00B36818"/>
    <w:rsid w:val="00B37E99"/>
    <w:rsid w:val="00B44096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00A4"/>
    <w:rsid w:val="00C33754"/>
    <w:rsid w:val="00C40DEB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3035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2483"/>
    <w:rsid w:val="00EE5AE9"/>
    <w:rsid w:val="00F16A6C"/>
    <w:rsid w:val="00F3507F"/>
    <w:rsid w:val="00F56AAA"/>
    <w:rsid w:val="00F61611"/>
    <w:rsid w:val="00F61FB6"/>
    <w:rsid w:val="00F81996"/>
    <w:rsid w:val="00F964A4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3D96F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C300A4"/>
    <w:pPr>
      <w:keepNext/>
      <w:keepLines/>
      <w:widowControl w:val="0"/>
      <w:numPr>
        <w:numId w:val="14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link w:val="21"/>
    <w:qFormat/>
    <w:rsid w:val="00C300A4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 Знак"/>
    <w:basedOn w:val="22"/>
    <w:qFormat/>
    <w:rsid w:val="00C300A4"/>
    <w:pPr>
      <w:widowControl w:val="0"/>
      <w:numPr>
        <w:ilvl w:val="2"/>
        <w:numId w:val="14"/>
      </w:numPr>
      <w:tabs>
        <w:tab w:val="clear" w:pos="407"/>
      </w:tabs>
      <w:adjustRightInd w:val="0"/>
      <w:spacing w:after="0" w:line="240" w:lineRule="auto"/>
      <w:ind w:left="2508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Стиль2 Знак"/>
    <w:link w:val="2"/>
    <w:rsid w:val="00C300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ai1115221">
    <w:name w:val="1 / a / i1115221"/>
    <w:rsid w:val="00C300A4"/>
    <w:pPr>
      <w:numPr>
        <w:numId w:val="15"/>
      </w:numPr>
    </w:pPr>
  </w:style>
  <w:style w:type="numbering" w:customStyle="1" w:styleId="2244">
    <w:name w:val="Текущий список2244"/>
    <w:rsid w:val="00C300A4"/>
    <w:pPr>
      <w:numPr>
        <w:numId w:val="14"/>
      </w:numPr>
    </w:pPr>
  </w:style>
  <w:style w:type="paragraph" w:styleId="20">
    <w:name w:val="List Number 2"/>
    <w:basedOn w:val="a"/>
    <w:uiPriority w:val="99"/>
    <w:semiHidden/>
    <w:unhideWhenUsed/>
    <w:rsid w:val="00C300A4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C300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3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9C26-6BA6-4D66-A82F-3BC6133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Лагутин Сергей Иванович</cp:lastModifiedBy>
  <cp:revision>86</cp:revision>
  <cp:lastPrinted>2019-12-20T07:37:00Z</cp:lastPrinted>
  <dcterms:created xsi:type="dcterms:W3CDTF">2014-11-10T09:02:00Z</dcterms:created>
  <dcterms:modified xsi:type="dcterms:W3CDTF">2023-07-27T13:29:00Z</dcterms:modified>
</cp:coreProperties>
</file>