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CC54B" w14:textId="77777777" w:rsidR="00694CF1" w:rsidRPr="00A55BC5" w:rsidRDefault="00694CF1" w:rsidP="001B6BC3">
      <w:pPr>
        <w:spacing w:after="0"/>
        <w:jc w:val="center"/>
        <w:rPr>
          <w:b/>
        </w:rPr>
      </w:pPr>
      <w:r w:rsidRPr="00A55BC5">
        <w:rPr>
          <w:b/>
        </w:rPr>
        <w:t>Раздел 3. Проект договора</w:t>
      </w:r>
    </w:p>
    <w:p w14:paraId="15998A7E" w14:textId="77777777" w:rsidR="00694CF1" w:rsidRPr="00A55BC5" w:rsidRDefault="00694CF1" w:rsidP="001B6BC3">
      <w:pPr>
        <w:widowControl w:val="0"/>
        <w:spacing w:after="0"/>
        <w:ind w:left="3828" w:hanging="426"/>
        <w:rPr>
          <w:b/>
          <w:bCs/>
        </w:rPr>
      </w:pPr>
    </w:p>
    <w:p w14:paraId="3E62B8C0" w14:textId="77777777" w:rsidR="00AE52BD" w:rsidRPr="00A55BC5" w:rsidRDefault="00AE52BD" w:rsidP="001B6BC3">
      <w:pPr>
        <w:widowControl w:val="0"/>
        <w:spacing w:after="0"/>
        <w:ind w:left="3828" w:hanging="426"/>
        <w:rPr>
          <w:b/>
          <w:bCs/>
        </w:rPr>
      </w:pPr>
      <w:r w:rsidRPr="00A55BC5">
        <w:rPr>
          <w:b/>
          <w:bCs/>
        </w:rPr>
        <w:t>ДОГОВОР № ___________________</w:t>
      </w:r>
    </w:p>
    <w:p w14:paraId="6C566155" w14:textId="77777777" w:rsidR="00AE52BD" w:rsidRPr="00A55BC5" w:rsidRDefault="00AE52BD" w:rsidP="001B6BC3">
      <w:pPr>
        <w:widowControl w:val="0"/>
        <w:tabs>
          <w:tab w:val="left" w:leader="underscore" w:pos="3726"/>
        </w:tabs>
        <w:spacing w:after="0"/>
        <w:jc w:val="center"/>
        <w:rPr>
          <w:b/>
          <w:bCs/>
        </w:rPr>
      </w:pPr>
      <w:r w:rsidRPr="00A55BC5">
        <w:rPr>
          <w:b/>
          <w:bCs/>
        </w:rPr>
        <w:t>на выполнение проектно-изыскательских работ</w:t>
      </w:r>
    </w:p>
    <w:p w14:paraId="533A5D33" w14:textId="19EAE023" w:rsidR="0067765E" w:rsidRPr="0067765E" w:rsidRDefault="00AE52BD" w:rsidP="001B6BC3">
      <w:pPr>
        <w:spacing w:after="0"/>
        <w:jc w:val="center"/>
        <w:rPr>
          <w:b/>
        </w:rPr>
      </w:pPr>
      <w:r w:rsidRPr="00A55BC5">
        <w:rPr>
          <w:b/>
          <w:bCs/>
        </w:rPr>
        <w:t>по объект</w:t>
      </w:r>
      <w:r w:rsidR="0067765E">
        <w:rPr>
          <w:b/>
          <w:bCs/>
        </w:rPr>
        <w:t>ам</w:t>
      </w:r>
      <w:r w:rsidRPr="00A55BC5">
        <w:rPr>
          <w:b/>
          <w:bCs/>
        </w:rPr>
        <w:t xml:space="preserve">: </w:t>
      </w:r>
      <w:r w:rsidR="00AA063B">
        <w:rPr>
          <w:b/>
          <w:bCs/>
        </w:rPr>
        <w:t>«</w:t>
      </w:r>
      <w:r w:rsidR="00AA063B" w:rsidRPr="00AA063B">
        <w:rPr>
          <w:b/>
          <w:bCs/>
        </w:rPr>
        <w:t xml:space="preserve">Всесезонный туристско-рекреационный комплекс «Мамисон», Республика Северная Осетия-Алания. </w:t>
      </w:r>
      <w:r w:rsidR="00477404">
        <w:rPr>
          <w:b/>
          <w:bCs/>
        </w:rPr>
        <w:t>Инженерная инфраструктура поселка Калак. Этап 1.</w:t>
      </w:r>
      <w:r w:rsidR="00EA01D3">
        <w:rPr>
          <w:b/>
          <w:bCs/>
        </w:rPr>
        <w:t xml:space="preserve"> </w:t>
      </w:r>
      <w:r w:rsidR="00AA063B" w:rsidRPr="00AA063B">
        <w:rPr>
          <w:b/>
          <w:bCs/>
        </w:rPr>
        <w:t>Внутренние проезды с благоустройством</w:t>
      </w:r>
      <w:r w:rsidR="00AA063B">
        <w:rPr>
          <w:b/>
          <w:bCs/>
        </w:rPr>
        <w:t>», «</w:t>
      </w:r>
      <w:r w:rsidR="00AA063B" w:rsidRPr="00AA063B">
        <w:rPr>
          <w:b/>
          <w:bCs/>
        </w:rPr>
        <w:t xml:space="preserve">Всесезонный туристско-рекреационный комплекс «Мамисон», Республика Северная Осетия-Алания. </w:t>
      </w:r>
      <w:r w:rsidR="00AA063B">
        <w:rPr>
          <w:b/>
          <w:bCs/>
        </w:rPr>
        <w:t>Горнолыжные трассы 1а, 1е», «</w:t>
      </w:r>
      <w:r w:rsidR="00AA063B" w:rsidRPr="00AA063B">
        <w:rPr>
          <w:b/>
          <w:bCs/>
        </w:rPr>
        <w:t>Всесезонный туристско-рекреационный комплекс «Мамисон», Республика Северная Осетия-Алания. Система искусств</w:t>
      </w:r>
      <w:r w:rsidR="00AA063B">
        <w:rPr>
          <w:b/>
          <w:bCs/>
        </w:rPr>
        <w:t>енного снегообразования. Этап 1», «</w:t>
      </w:r>
      <w:r w:rsidR="00AA063B" w:rsidRPr="00AA063B">
        <w:rPr>
          <w:b/>
          <w:bCs/>
        </w:rPr>
        <w:t>Всесезонный туристско-рекреационный комплекс «Мамисон», Республика Северная Осетия-Алания.</w:t>
      </w:r>
      <w:r w:rsidR="00477404">
        <w:rPr>
          <w:b/>
          <w:bCs/>
        </w:rPr>
        <w:t xml:space="preserve"> Инженерная инфраструктура поселка Калак. Этап 1. </w:t>
      </w:r>
      <w:r w:rsidR="00AA063B" w:rsidRPr="00AA063B">
        <w:rPr>
          <w:b/>
          <w:bCs/>
        </w:rPr>
        <w:t>Открытая плоскостная парковка</w:t>
      </w:r>
      <w:r w:rsidR="00AA063B">
        <w:rPr>
          <w:b/>
          <w:bCs/>
        </w:rPr>
        <w:t>», «</w:t>
      </w:r>
      <w:r w:rsidR="00AA063B" w:rsidRPr="00AA063B">
        <w:rPr>
          <w:b/>
          <w:bCs/>
        </w:rPr>
        <w:t xml:space="preserve">Всесезонный туристско-рекреационный комплекс «Мамисон», Республика Северная Осетия-Алания. </w:t>
      </w:r>
      <w:r w:rsidR="00477404">
        <w:rPr>
          <w:b/>
          <w:bCs/>
        </w:rPr>
        <w:t xml:space="preserve">Инженерная инфраструктура поселка Калак. Этап 1. </w:t>
      </w:r>
      <w:r w:rsidR="00AA063B">
        <w:rPr>
          <w:b/>
          <w:bCs/>
        </w:rPr>
        <w:t>Гараж</w:t>
      </w:r>
      <w:r w:rsidR="00AA063B" w:rsidRPr="00AA063B">
        <w:rPr>
          <w:b/>
          <w:bCs/>
        </w:rPr>
        <w:t xml:space="preserve"> ратраков</w:t>
      </w:r>
      <w:r w:rsidR="00AA063B">
        <w:rPr>
          <w:b/>
          <w:bCs/>
        </w:rPr>
        <w:t>», «</w:t>
      </w:r>
      <w:r w:rsidR="00AA063B" w:rsidRPr="00AA063B">
        <w:rPr>
          <w:b/>
          <w:bCs/>
        </w:rPr>
        <w:t>Всесезонный туристско-рекреационный комплекс «Мамисон», Республика Северная Осетия-Алания</w:t>
      </w:r>
      <w:r w:rsidR="00AA063B">
        <w:rPr>
          <w:b/>
          <w:bCs/>
        </w:rPr>
        <w:t>.</w:t>
      </w:r>
      <w:r w:rsidR="00AA063B" w:rsidRPr="00AA063B">
        <w:rPr>
          <w:b/>
          <w:bCs/>
        </w:rPr>
        <w:t xml:space="preserve"> </w:t>
      </w:r>
      <w:r w:rsidR="00477404">
        <w:rPr>
          <w:b/>
          <w:bCs/>
        </w:rPr>
        <w:t xml:space="preserve">Инженерная инфраструктура поселка Калак. Этап 1. </w:t>
      </w:r>
      <w:r w:rsidR="00AA063B">
        <w:rPr>
          <w:b/>
          <w:bCs/>
        </w:rPr>
        <w:t>Многофункциональный центр»</w:t>
      </w:r>
    </w:p>
    <w:p w14:paraId="4D8640C9" w14:textId="77777777" w:rsidR="00E256F4" w:rsidRDefault="00E256F4" w:rsidP="001B6BC3">
      <w:pPr>
        <w:widowControl w:val="0"/>
        <w:spacing w:after="0"/>
        <w:ind w:firstLine="567"/>
      </w:pPr>
    </w:p>
    <w:p w14:paraId="19A64601" w14:textId="77777777" w:rsidR="0067765E" w:rsidRPr="00E256F4" w:rsidRDefault="0067765E" w:rsidP="001B6BC3">
      <w:pPr>
        <w:widowControl w:val="0"/>
        <w:spacing w:after="0"/>
        <w:ind w:firstLine="567"/>
      </w:pPr>
    </w:p>
    <w:tbl>
      <w:tblPr>
        <w:tblW w:w="0" w:type="auto"/>
        <w:tblLook w:val="04A0" w:firstRow="1" w:lastRow="0" w:firstColumn="1" w:lastColumn="0" w:noHBand="0" w:noVBand="1"/>
      </w:tblPr>
      <w:tblGrid>
        <w:gridCol w:w="4927"/>
        <w:gridCol w:w="4928"/>
      </w:tblGrid>
      <w:tr w:rsidR="00AE52BD" w:rsidRPr="00A55BC5" w14:paraId="68AD3EC4" w14:textId="77777777" w:rsidTr="008B1374">
        <w:tc>
          <w:tcPr>
            <w:tcW w:w="4927" w:type="dxa"/>
          </w:tcPr>
          <w:p w14:paraId="1AD854CE" w14:textId="77777777" w:rsidR="00AE52BD" w:rsidRPr="00A55BC5" w:rsidRDefault="00AE52BD" w:rsidP="001B6BC3">
            <w:pPr>
              <w:spacing w:after="0"/>
              <w:rPr>
                <w:lang w:eastAsia="en-US"/>
              </w:rPr>
            </w:pPr>
            <w:r w:rsidRPr="00A55BC5">
              <w:rPr>
                <w:lang w:eastAsia="en-US"/>
              </w:rPr>
              <w:t>г. Москва</w:t>
            </w:r>
          </w:p>
        </w:tc>
        <w:tc>
          <w:tcPr>
            <w:tcW w:w="4928" w:type="dxa"/>
            <w:shd w:val="clear" w:color="auto" w:fill="auto"/>
          </w:tcPr>
          <w:p w14:paraId="783A1E67" w14:textId="77777777" w:rsidR="00AE52BD" w:rsidRPr="00A55BC5" w:rsidRDefault="00AE52BD" w:rsidP="001B6BC3">
            <w:pPr>
              <w:spacing w:after="0"/>
              <w:ind w:left="1877"/>
              <w:rPr>
                <w:lang w:eastAsia="en-US"/>
              </w:rPr>
            </w:pPr>
            <w:r w:rsidRPr="00A55BC5">
              <w:rPr>
                <w:lang w:eastAsia="en-US"/>
              </w:rPr>
              <w:t>«___»__________202__г.</w:t>
            </w:r>
          </w:p>
        </w:tc>
      </w:tr>
      <w:tr w:rsidR="00AE52BD" w:rsidRPr="00A55BC5" w14:paraId="412265A5" w14:textId="77777777" w:rsidTr="008B1374">
        <w:tc>
          <w:tcPr>
            <w:tcW w:w="4927" w:type="dxa"/>
          </w:tcPr>
          <w:p w14:paraId="594DCE07" w14:textId="77777777" w:rsidR="00AE52BD" w:rsidRPr="00A55BC5" w:rsidRDefault="00AE52BD" w:rsidP="001B6BC3">
            <w:pPr>
              <w:spacing w:after="0"/>
              <w:rPr>
                <w:lang w:eastAsia="en-US"/>
              </w:rPr>
            </w:pPr>
          </w:p>
        </w:tc>
        <w:tc>
          <w:tcPr>
            <w:tcW w:w="4928" w:type="dxa"/>
            <w:shd w:val="clear" w:color="auto" w:fill="auto"/>
          </w:tcPr>
          <w:p w14:paraId="18E5C0CE" w14:textId="77777777" w:rsidR="00AE52BD" w:rsidRPr="00A55BC5" w:rsidRDefault="00AE52BD" w:rsidP="001B6BC3">
            <w:pPr>
              <w:spacing w:after="0"/>
              <w:ind w:left="567"/>
              <w:rPr>
                <w:lang w:eastAsia="en-US"/>
              </w:rPr>
            </w:pPr>
          </w:p>
        </w:tc>
      </w:tr>
    </w:tbl>
    <w:p w14:paraId="5FA2375E" w14:textId="77777777" w:rsidR="0067765E" w:rsidRDefault="0067765E" w:rsidP="001B6BC3">
      <w:pPr>
        <w:widowControl w:val="0"/>
        <w:spacing w:after="0"/>
        <w:ind w:firstLine="567"/>
        <w:rPr>
          <w:b/>
          <w:bCs/>
          <w:spacing w:val="-10"/>
          <w:shd w:val="clear" w:color="auto" w:fill="FFFFFF"/>
        </w:rPr>
      </w:pPr>
    </w:p>
    <w:p w14:paraId="6D32F57A" w14:textId="77777777" w:rsidR="00AE52BD" w:rsidRPr="00A55BC5" w:rsidRDefault="00AE52BD" w:rsidP="001B6BC3">
      <w:pPr>
        <w:widowControl w:val="0"/>
        <w:spacing w:after="0"/>
        <w:ind w:firstLine="567"/>
      </w:pPr>
      <w:r w:rsidRPr="00A55BC5">
        <w:rPr>
          <w:b/>
          <w:bCs/>
          <w:spacing w:val="-10"/>
          <w:shd w:val="clear" w:color="auto" w:fill="FFFFFF"/>
        </w:rPr>
        <w:t xml:space="preserve">Акционерное общество «Курорты Северного Кавказа» </w:t>
      </w:r>
      <w:r w:rsidRPr="00A55BC5">
        <w:t xml:space="preserve">(АО «КСК»), </w:t>
      </w:r>
      <w:r w:rsidRPr="00A55BC5">
        <w:br/>
        <w:t xml:space="preserve">в лице Генерального директора , действующего </w:t>
      </w:r>
      <w:r w:rsidRPr="00A55BC5">
        <w:br/>
        <w:t xml:space="preserve">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57002B7A" w14:textId="77777777" w:rsidR="00AE52BD" w:rsidRPr="00A55BC5" w:rsidRDefault="00AE52BD" w:rsidP="001B6BC3">
      <w:pPr>
        <w:widowControl w:val="0"/>
        <w:spacing w:after="0"/>
        <w:ind w:firstLine="567"/>
      </w:pPr>
      <w:r w:rsidRPr="00A55BC5">
        <w:rPr>
          <w:b/>
        </w:rPr>
        <w:t>_________________________________________________ «_________» (_______________)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91703A" w:rsidRPr="00A55BC5">
        <w:t>_________</w:t>
      </w:r>
      <w:r w:rsidR="00694CF1" w:rsidRPr="00A55BC5">
        <w:t>, идентификационный код закупки ____________,</w:t>
      </w:r>
      <w:r w:rsidR="0091703A" w:rsidRPr="00A55BC5">
        <w:t xml:space="preserve"> </w:t>
      </w:r>
      <w:r w:rsidRPr="00A55BC5">
        <w:t>о нижеследующем:</w:t>
      </w:r>
    </w:p>
    <w:p w14:paraId="3C90BF5D" w14:textId="77777777" w:rsidR="00AE52BD" w:rsidRPr="00A55BC5" w:rsidRDefault="00AE52BD" w:rsidP="001B6BC3">
      <w:pPr>
        <w:widowControl w:val="0"/>
        <w:autoSpaceDE w:val="0"/>
        <w:autoSpaceDN w:val="0"/>
        <w:adjustRightInd w:val="0"/>
        <w:spacing w:after="0"/>
        <w:ind w:firstLine="567"/>
        <w:rPr>
          <w:b/>
        </w:rPr>
      </w:pPr>
    </w:p>
    <w:p w14:paraId="180A16AC"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Определение и толкование терминов</w:t>
      </w:r>
    </w:p>
    <w:p w14:paraId="56148DB0" w14:textId="77777777" w:rsidR="00AE52BD" w:rsidRPr="00A55BC5" w:rsidRDefault="00AE52BD" w:rsidP="001B6BC3">
      <w:pPr>
        <w:widowControl w:val="0"/>
        <w:autoSpaceDE w:val="0"/>
        <w:autoSpaceDN w:val="0"/>
        <w:adjustRightInd w:val="0"/>
        <w:spacing w:after="0"/>
        <w:ind w:firstLine="567"/>
        <w:contextualSpacing/>
        <w:rPr>
          <w:b/>
        </w:rPr>
      </w:pPr>
    </w:p>
    <w:p w14:paraId="6D8C8488" w14:textId="77777777" w:rsidR="00AE52BD" w:rsidRPr="00A55BC5" w:rsidRDefault="00AE52BD" w:rsidP="001B6BC3">
      <w:pPr>
        <w:widowControl w:val="0"/>
        <w:numPr>
          <w:ilvl w:val="1"/>
          <w:numId w:val="119"/>
        </w:numPr>
        <w:tabs>
          <w:tab w:val="left" w:pos="1134"/>
          <w:tab w:val="left" w:pos="1418"/>
        </w:tabs>
        <w:autoSpaceDE w:val="0"/>
        <w:autoSpaceDN w:val="0"/>
        <w:adjustRightInd w:val="0"/>
        <w:spacing w:after="0"/>
        <w:ind w:left="0" w:firstLine="567"/>
      </w:pPr>
      <w:r w:rsidRPr="00A55BC5">
        <w:t>Заголовки, используемые в настоящем Договоре, представлены исключительно для удобства, их не следует учитывать при толковании Договора.</w:t>
      </w:r>
    </w:p>
    <w:p w14:paraId="2F45116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pPr>
      <w:r w:rsidRPr="00A55BC5">
        <w:t>Для целей Договора применяются следующие термины и толкования:</w:t>
      </w:r>
    </w:p>
    <w:p w14:paraId="7ED832BE" w14:textId="0179F329" w:rsidR="0076684C" w:rsidRDefault="00AE52BD" w:rsidP="001B6BC3">
      <w:pPr>
        <w:widowControl w:val="0"/>
        <w:tabs>
          <w:tab w:val="left" w:pos="-142"/>
        </w:tabs>
        <w:spacing w:after="0"/>
        <w:ind w:firstLine="567"/>
      </w:pPr>
      <w:r w:rsidRPr="00A55BC5">
        <w:rPr>
          <w:b/>
          <w:bCs/>
          <w:spacing w:val="-10"/>
          <w:shd w:val="clear" w:color="auto" w:fill="FFFFFF"/>
        </w:rPr>
        <w:t xml:space="preserve">Акт сдачи-приемки </w:t>
      </w:r>
      <w:r w:rsidR="00FF5662" w:rsidRPr="00A55BC5">
        <w:rPr>
          <w:b/>
          <w:bCs/>
          <w:spacing w:val="-10"/>
          <w:shd w:val="clear" w:color="auto" w:fill="FFFFFF"/>
        </w:rPr>
        <w:t>выполнен</w:t>
      </w:r>
      <w:r w:rsidR="00202239" w:rsidRPr="00A55BC5">
        <w:rPr>
          <w:b/>
          <w:bCs/>
          <w:spacing w:val="-10"/>
          <w:shd w:val="clear" w:color="auto" w:fill="FFFFFF"/>
        </w:rPr>
        <w:t>ных</w:t>
      </w:r>
      <w:r w:rsidR="00FF5662" w:rsidRPr="00A55BC5">
        <w:rPr>
          <w:b/>
          <w:bCs/>
          <w:spacing w:val="-10"/>
          <w:shd w:val="clear" w:color="auto" w:fill="FFFFFF"/>
        </w:rPr>
        <w:t xml:space="preserve"> </w:t>
      </w:r>
      <w:r w:rsidRPr="00A55BC5">
        <w:rPr>
          <w:b/>
          <w:bCs/>
          <w:spacing w:val="-10"/>
          <w:shd w:val="clear" w:color="auto" w:fill="FFFFFF"/>
        </w:rPr>
        <w:t>работ</w:t>
      </w:r>
      <w:r w:rsidRPr="00A55BC5">
        <w:rPr>
          <w:bCs/>
          <w:spacing w:val="-10"/>
          <w:shd w:val="clear" w:color="auto" w:fill="FFFFFF"/>
        </w:rPr>
        <w:t xml:space="preserve"> </w:t>
      </w:r>
      <w:r w:rsidRPr="00A55BC5">
        <w:t>– документ, подписываемый Сторонами и подтверждающий окончание Подрядчиком этапа Проектно-изыскательских работ (</w:t>
      </w:r>
      <w:r w:rsidR="00E276D7" w:rsidRPr="00A55BC5">
        <w:t>в случае установления настоящим Договором выполнения работ по этапам</w:t>
      </w:r>
      <w:r w:rsidRPr="00A55BC5">
        <w:t xml:space="preserve">) или завершение Подрядчиком указанных работ в полном объеме. </w:t>
      </w:r>
      <w:r w:rsidR="0076684C" w:rsidRPr="000B093C">
        <w:rPr>
          <w:color w:val="000000"/>
          <w:lang w:eastAsia="en-US"/>
        </w:rPr>
        <w:t xml:space="preserve">(Приложение № </w:t>
      </w:r>
      <w:r w:rsidR="0076684C">
        <w:rPr>
          <w:color w:val="000000"/>
          <w:lang w:eastAsia="en-US"/>
        </w:rPr>
        <w:t>5</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077AE161" w14:textId="440638F9" w:rsidR="0076684C" w:rsidRPr="00073690" w:rsidRDefault="00AE52BD" w:rsidP="001B6BC3">
      <w:pPr>
        <w:widowControl w:val="0"/>
        <w:tabs>
          <w:tab w:val="left" w:pos="-142"/>
        </w:tabs>
        <w:spacing w:after="0"/>
        <w:ind w:firstLine="567"/>
      </w:pPr>
      <w:r w:rsidRPr="00A55BC5">
        <w:rPr>
          <w:b/>
        </w:rPr>
        <w:t xml:space="preserve">Акт сдачи-приемки </w:t>
      </w:r>
      <w:r w:rsidR="00FF5662" w:rsidRPr="00A55BC5">
        <w:rPr>
          <w:b/>
        </w:rPr>
        <w:t>выполнен</w:t>
      </w:r>
      <w:r w:rsidR="00202239" w:rsidRPr="00A55BC5">
        <w:rPr>
          <w:b/>
        </w:rPr>
        <w:t>ных</w:t>
      </w:r>
      <w:r w:rsidR="00FF5662" w:rsidRPr="00A55BC5">
        <w:rPr>
          <w:b/>
        </w:rPr>
        <w:t xml:space="preserve"> </w:t>
      </w:r>
      <w:r w:rsidRPr="00A55BC5">
        <w:rPr>
          <w:b/>
        </w:rPr>
        <w:t>полевых работ</w:t>
      </w:r>
      <w:r w:rsidRPr="00A55BC5">
        <w:t xml:space="preserve"> – документ, подписываемый Сторонами и подтверждающий завершение Подрядчиком полевых изыскательских работ. </w:t>
      </w:r>
      <w:r w:rsidR="0076684C" w:rsidRPr="000B093C">
        <w:rPr>
          <w:color w:val="000000"/>
          <w:lang w:eastAsia="en-US"/>
        </w:rPr>
        <w:t xml:space="preserve">(Приложение № </w:t>
      </w:r>
      <w:r w:rsidR="0076684C">
        <w:rPr>
          <w:color w:val="000000"/>
          <w:lang w:eastAsia="en-US"/>
        </w:rPr>
        <w:t>6</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2A05A9A8" w14:textId="77777777" w:rsidR="00AE52BD" w:rsidRPr="00A55BC5" w:rsidRDefault="00AE52BD" w:rsidP="001B6BC3">
      <w:pPr>
        <w:widowControl w:val="0"/>
        <w:autoSpaceDE w:val="0"/>
        <w:autoSpaceDN w:val="0"/>
        <w:adjustRightInd w:val="0"/>
        <w:spacing w:after="0"/>
        <w:ind w:firstLine="567"/>
      </w:pPr>
      <w:r w:rsidRPr="00A55BC5">
        <w:rPr>
          <w:b/>
        </w:rPr>
        <w:t>Государственная экологическая экспертиза</w:t>
      </w:r>
      <w:r w:rsidRPr="00A55BC5">
        <w:t xml:space="preserve"> – государственная экологическая экспертиза проектной документации федерального уровня, проводимая уполномоченным федеральным органом исполнительной власти в области экологической экспертизы (Росприроднадзором). </w:t>
      </w:r>
    </w:p>
    <w:p w14:paraId="364A5A6A" w14:textId="77777777" w:rsidR="00AE52BD" w:rsidRPr="00A55BC5" w:rsidRDefault="00AE52BD" w:rsidP="001B6BC3">
      <w:pPr>
        <w:widowControl w:val="0"/>
        <w:autoSpaceDE w:val="0"/>
        <w:autoSpaceDN w:val="0"/>
        <w:adjustRightInd w:val="0"/>
        <w:spacing w:after="0"/>
        <w:ind w:firstLine="567"/>
      </w:pPr>
      <w:r w:rsidRPr="00A55BC5">
        <w:rPr>
          <w:b/>
        </w:rPr>
        <w:t>Государственная экспертиза</w:t>
      </w:r>
      <w:r w:rsidRPr="00A55BC5">
        <w:t xml:space="preserve"> – экспертиза проектной документации Объектов капитального строительства и результатов инженерных изысканий, выполненных для </w:t>
      </w:r>
      <w:r w:rsidRPr="00A55BC5">
        <w:lastRenderedPageBreak/>
        <w:t>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5D7B6551" w14:textId="7578210C" w:rsidR="00AE52BD" w:rsidRPr="00A55BC5" w:rsidRDefault="00AE52BD" w:rsidP="001B6BC3">
      <w:pPr>
        <w:tabs>
          <w:tab w:val="left" w:pos="-284"/>
          <w:tab w:val="left" w:pos="-142"/>
        </w:tabs>
        <w:spacing w:after="0"/>
        <w:ind w:firstLine="567"/>
      </w:pPr>
      <w:r w:rsidRPr="00A55BC5">
        <w:rPr>
          <w:b/>
        </w:rPr>
        <w:t>Дефекты/Недостатки</w:t>
      </w:r>
      <w:r w:rsidRPr="00A55BC5">
        <w:t xml:space="preserve"> – несоответствие выполненной в результате Проектно-изыскательских работ </w:t>
      </w:r>
      <w:r w:rsidR="003009E8">
        <w:t>т</w:t>
      </w:r>
      <w:r w:rsidRPr="00A55BC5">
        <w:t>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61EABDA0" w14:textId="77777777" w:rsidR="00AE52BD" w:rsidRPr="00A55BC5" w:rsidRDefault="00AE52BD" w:rsidP="001B6BC3">
      <w:pPr>
        <w:spacing w:after="0"/>
        <w:ind w:firstLine="567"/>
      </w:pPr>
      <w:r w:rsidRPr="00A55BC5">
        <w:rPr>
          <w:b/>
        </w:rPr>
        <w:t>Договор</w:t>
      </w:r>
      <w:r w:rsidRPr="00A55BC5">
        <w:t xml:space="preserve"> </w:t>
      </w:r>
      <w:r w:rsidRPr="00A55BC5">
        <w:rPr>
          <w:b/>
        </w:rPr>
        <w:t>–</w:t>
      </w:r>
      <w:r w:rsidRPr="00A55BC5">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05797DDE" w14:textId="77777777" w:rsidR="00AE52BD" w:rsidRPr="00A55BC5" w:rsidRDefault="00AE52BD" w:rsidP="001B6BC3">
      <w:pPr>
        <w:spacing w:after="0"/>
        <w:ind w:firstLine="567"/>
      </w:pPr>
      <w:r w:rsidRPr="00A55BC5">
        <w:rPr>
          <w:b/>
        </w:rPr>
        <w:t>Договорная цена</w:t>
      </w:r>
      <w:r w:rsidRPr="00A55BC5">
        <w:t xml:space="preserve"> – денежная сумма, которая выплачивается Подрядчику в порядке и на условиях, определенных настоящим Договором. </w:t>
      </w:r>
    </w:p>
    <w:p w14:paraId="20DE5FDA" w14:textId="77777777" w:rsidR="00AE52BD" w:rsidRPr="00A55BC5" w:rsidRDefault="00AE52BD" w:rsidP="001B6BC3">
      <w:pPr>
        <w:tabs>
          <w:tab w:val="left" w:pos="-284"/>
          <w:tab w:val="left" w:pos="-142"/>
        </w:tabs>
        <w:spacing w:after="0"/>
        <w:ind w:firstLine="567"/>
        <w:rPr>
          <w:b/>
          <w:bCs/>
        </w:rPr>
      </w:pPr>
      <w:r w:rsidRPr="00A55BC5">
        <w:rPr>
          <w:b/>
          <w:bCs/>
        </w:rPr>
        <w:t>Дополнительное соглашение</w:t>
      </w:r>
      <w:r w:rsidRPr="00A55BC5">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A55BC5">
        <w:rPr>
          <w:b/>
          <w:bCs/>
        </w:rPr>
        <w:t xml:space="preserve"> </w:t>
      </w:r>
    </w:p>
    <w:p w14:paraId="0E0FFC80" w14:textId="77777777" w:rsidR="00AE52BD" w:rsidRPr="00A55BC5" w:rsidRDefault="00AE52BD" w:rsidP="001B6BC3">
      <w:pPr>
        <w:widowControl w:val="0"/>
        <w:autoSpaceDE w:val="0"/>
        <w:autoSpaceDN w:val="0"/>
        <w:adjustRightInd w:val="0"/>
        <w:spacing w:after="0"/>
        <w:ind w:firstLine="567"/>
      </w:pPr>
      <w:r w:rsidRPr="00A55BC5">
        <w:rPr>
          <w:b/>
        </w:rPr>
        <w:t>Задание на проектирование –</w:t>
      </w:r>
      <w:r w:rsidRPr="00A55BC5">
        <w:t xml:space="preserve"> исходный документ для проектирования зданий </w:t>
      </w:r>
      <w:r w:rsidRPr="00A55BC5">
        <w:br/>
        <w:t>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165666DC" w14:textId="77777777" w:rsidR="00AE52BD" w:rsidRPr="00A55BC5" w:rsidRDefault="00AE52BD" w:rsidP="001B6BC3">
      <w:pPr>
        <w:widowControl w:val="0"/>
        <w:autoSpaceDE w:val="0"/>
        <w:autoSpaceDN w:val="0"/>
        <w:adjustRightInd w:val="0"/>
        <w:spacing w:after="0"/>
        <w:ind w:firstLine="567"/>
      </w:pPr>
      <w:r w:rsidRPr="00A55BC5">
        <w:rPr>
          <w:b/>
        </w:rPr>
        <w:t xml:space="preserve">Задание на выполнение инженерных изысканий и исследований – </w:t>
      </w:r>
      <w:r w:rsidRPr="00A55BC5">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0BB4CDC8" w14:textId="77777777" w:rsidR="00AE52BD" w:rsidRPr="00A55BC5" w:rsidRDefault="00AE52BD" w:rsidP="001B6BC3">
      <w:pPr>
        <w:widowControl w:val="0"/>
        <w:autoSpaceDE w:val="0"/>
        <w:autoSpaceDN w:val="0"/>
        <w:adjustRightInd w:val="0"/>
        <w:spacing w:after="0"/>
        <w:ind w:firstLine="567"/>
      </w:pPr>
      <w:r w:rsidRPr="00A55BC5">
        <w:rPr>
          <w:b/>
        </w:rPr>
        <w:t>Иные организации</w:t>
      </w:r>
      <w:r w:rsidRPr="00A55BC5">
        <w:t>:</w:t>
      </w:r>
    </w:p>
    <w:p w14:paraId="32472C8D" w14:textId="6C9173D8" w:rsidR="00AE52BD" w:rsidRPr="00A55BC5" w:rsidRDefault="00AE52BD" w:rsidP="001B6BC3">
      <w:pPr>
        <w:widowControl w:val="0"/>
        <w:autoSpaceDE w:val="0"/>
        <w:autoSpaceDN w:val="0"/>
        <w:adjustRightInd w:val="0"/>
        <w:spacing w:after="0"/>
        <w:ind w:firstLine="567"/>
      </w:pPr>
      <w:r w:rsidRPr="00A55BC5">
        <w:t xml:space="preserve">а) заинтересованные коммерческие и некоммерческие организации, предприятия </w:t>
      </w:r>
      <w:r w:rsidRPr="00A55BC5">
        <w:br/>
        <w:t xml:space="preserve">и учреждения, с которыми необходимо согласовать </w:t>
      </w:r>
      <w:r w:rsidR="003009E8">
        <w:t>т</w:t>
      </w:r>
      <w:r w:rsidRPr="00A55BC5">
        <w:t xml:space="preserve">ехническую документацию; </w:t>
      </w:r>
    </w:p>
    <w:p w14:paraId="6F84EE38" w14:textId="3DFA4621" w:rsidR="00AE52BD" w:rsidRPr="00A55BC5" w:rsidRDefault="00AE52BD" w:rsidP="001B6BC3">
      <w:pPr>
        <w:widowControl w:val="0"/>
        <w:autoSpaceDE w:val="0"/>
        <w:autoSpaceDN w:val="0"/>
        <w:adjustRightInd w:val="0"/>
        <w:spacing w:after="0"/>
        <w:ind w:firstLine="567"/>
      </w:pPr>
      <w:r w:rsidRPr="00A55BC5">
        <w:t xml:space="preserve">б) коммерческие и некоммерческие организации, оказывающие услуги по оценке соответствия </w:t>
      </w:r>
      <w:r w:rsidR="003009E8">
        <w:t>т</w:t>
      </w:r>
      <w:r w:rsidRPr="00A55BC5">
        <w:t>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59B3C1BE" w14:textId="77777777" w:rsidR="00AE52BD" w:rsidRPr="00A55BC5" w:rsidRDefault="00AE52BD" w:rsidP="001B6BC3">
      <w:pPr>
        <w:widowControl w:val="0"/>
        <w:autoSpaceDE w:val="0"/>
        <w:autoSpaceDN w:val="0"/>
        <w:adjustRightInd w:val="0"/>
        <w:spacing w:after="0"/>
        <w:ind w:firstLine="567"/>
      </w:pPr>
      <w:r w:rsidRPr="00A55BC5">
        <w:rPr>
          <w:b/>
        </w:rPr>
        <w:t>Исходные данные</w:t>
      </w:r>
      <w:r w:rsidRPr="00A55BC5">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601C8956" w14:textId="77777777" w:rsidR="00AE52BD" w:rsidRPr="00A55BC5" w:rsidRDefault="00AE52BD" w:rsidP="001B6BC3">
      <w:pPr>
        <w:widowControl w:val="0"/>
        <w:autoSpaceDE w:val="0"/>
        <w:autoSpaceDN w:val="0"/>
        <w:adjustRightInd w:val="0"/>
        <w:spacing w:after="0"/>
        <w:ind w:firstLine="567"/>
      </w:pPr>
      <w:r w:rsidRPr="00A55BC5">
        <w:rPr>
          <w:b/>
        </w:rPr>
        <w:t>Календарный план</w:t>
      </w:r>
      <w:r w:rsidRPr="00A55BC5">
        <w:t xml:space="preserve"> </w:t>
      </w:r>
      <w:r w:rsidRPr="00A55BC5">
        <w:rPr>
          <w:b/>
        </w:rPr>
        <w:t>ПИР</w:t>
      </w:r>
      <w:r w:rsidRPr="00A55BC5">
        <w:t xml:space="preserve"> – документ определяющий последовательность выполнения Проектно-изыскательских работ, даты начала и окончания работ. </w:t>
      </w:r>
    </w:p>
    <w:p w14:paraId="41CD96FD" w14:textId="7501A10F" w:rsidR="00AE52BD" w:rsidRPr="00836B5C" w:rsidRDefault="00AE52BD" w:rsidP="001B6BC3">
      <w:pPr>
        <w:widowControl w:val="0"/>
        <w:autoSpaceDE w:val="0"/>
        <w:autoSpaceDN w:val="0"/>
        <w:adjustRightInd w:val="0"/>
        <w:spacing w:after="0"/>
        <w:ind w:firstLine="567"/>
      </w:pPr>
      <w:r w:rsidRPr="00A55BC5">
        <w:rPr>
          <w:b/>
        </w:rPr>
        <w:t>Материалы инженерных изысканий и исследований –</w:t>
      </w:r>
      <w:r w:rsidRPr="00A55BC5">
        <w:t xml:space="preserve"> технический отчет </w:t>
      </w:r>
      <w:r w:rsidRPr="00A55BC5">
        <w:br/>
        <w:t>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w:t>
      </w:r>
      <w:r w:rsidR="003009E8">
        <w:t>т</w:t>
      </w:r>
      <w:r w:rsidRPr="00A55BC5">
        <w:t xml:space="preserve">ехнической </w:t>
      </w:r>
      <w:r w:rsidRPr="00836B5C">
        <w:t>документации, действующей на территории Российской Федерации.</w:t>
      </w:r>
    </w:p>
    <w:p w14:paraId="07262D39" w14:textId="2BF4E816" w:rsidR="00984D8F" w:rsidRPr="00A55BC5" w:rsidRDefault="00AE52BD" w:rsidP="001B6BC3">
      <w:pPr>
        <w:spacing w:after="0"/>
        <w:ind w:firstLine="560"/>
      </w:pPr>
      <w:r w:rsidRPr="00836B5C">
        <w:rPr>
          <w:b/>
        </w:rPr>
        <w:t>Объект</w:t>
      </w:r>
      <w:r w:rsidR="0067765E" w:rsidRPr="00836B5C">
        <w:rPr>
          <w:b/>
          <w:bCs/>
          <w:i/>
          <w:spacing w:val="-10"/>
          <w:shd w:val="clear" w:color="auto" w:fill="FFFFFF"/>
        </w:rPr>
        <w:t>(ы)</w:t>
      </w:r>
      <w:r w:rsidRPr="00836B5C">
        <w:t xml:space="preserve"> </w:t>
      </w:r>
      <w:r w:rsidR="00984D8F" w:rsidRPr="00836B5C">
        <w:t>–</w:t>
      </w:r>
      <w:r w:rsidRPr="00836B5C">
        <w:t xml:space="preserve"> </w:t>
      </w:r>
      <w:r w:rsidR="0067765E" w:rsidRPr="00836B5C">
        <w:rPr>
          <w:bCs/>
        </w:rPr>
        <w:t>«</w:t>
      </w:r>
      <w:r w:rsidR="00836B5C" w:rsidRPr="00836B5C">
        <w:rPr>
          <w:bCs/>
        </w:rPr>
        <w:t xml:space="preserve">Всесезонный туристско-рекреационный комплекс «Мамисон», Республика Северная </w:t>
      </w:r>
      <w:r w:rsidR="00836B5C" w:rsidRPr="00EA01D3">
        <w:rPr>
          <w:bCs/>
        </w:rPr>
        <w:t xml:space="preserve">Осетия-Алания. </w:t>
      </w:r>
      <w:r w:rsidR="00EA01D3" w:rsidRPr="00EA01D3">
        <w:rPr>
          <w:bCs/>
        </w:rPr>
        <w:t xml:space="preserve">Инженерная инфраструктура поселка Калак. Этап 1. </w:t>
      </w:r>
      <w:r w:rsidR="00836B5C" w:rsidRPr="00EA01D3">
        <w:rPr>
          <w:bCs/>
        </w:rPr>
        <w:t>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w:t>
      </w:r>
      <w:r w:rsidR="00836B5C" w:rsidRPr="007F36EE">
        <w:rPr>
          <w:bCs/>
        </w:rPr>
        <w:t xml:space="preserve">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rPr>
        <w:t xml:space="preserve">Инженерная инфраструктура поселка Калак. Этап 1. </w:t>
      </w:r>
      <w:r w:rsidR="00836B5C" w:rsidRPr="00EA01D3">
        <w:rPr>
          <w:bCs/>
        </w:rPr>
        <w:t>Открытая плоскостная парковка», «Всесезонный туристско-рекреационный комплекс «Мамисон», Республика Сев</w:t>
      </w:r>
      <w:r w:rsidR="00836B5C" w:rsidRPr="007F36EE">
        <w:rPr>
          <w:bCs/>
        </w:rPr>
        <w:t>ерная Осетия-Алания.</w:t>
      </w:r>
      <w:r w:rsidR="00EA01D3" w:rsidRPr="007F36EE">
        <w:rPr>
          <w:bCs/>
        </w:rPr>
        <w:t xml:space="preserve"> </w:t>
      </w:r>
      <w:r w:rsidR="00EA01D3" w:rsidRPr="00EA01D3">
        <w:rPr>
          <w:bCs/>
        </w:rPr>
        <w:t xml:space="preserve">Инженерная инфраструктура поселка Калак. Этап 1. </w:t>
      </w:r>
      <w:r w:rsidR="00836B5C" w:rsidRPr="00EA01D3">
        <w:rPr>
          <w:bCs/>
        </w:rPr>
        <w:t xml:space="preserve"> Гараж ратраков», «Всесезонный туристско-рекреационный комплекс «Мамисон», Республика Северная Осетия-Алания. </w:t>
      </w:r>
      <w:r w:rsidR="00EA01D3" w:rsidRPr="00EA01D3">
        <w:rPr>
          <w:bCs/>
        </w:rPr>
        <w:t>Инженерная инфраструктура поселка Калак. Этап 1.</w:t>
      </w:r>
      <w:r w:rsidR="00EA01D3">
        <w:rPr>
          <w:b/>
          <w:bCs/>
        </w:rPr>
        <w:t xml:space="preserve"> </w:t>
      </w:r>
      <w:r w:rsidR="00836B5C" w:rsidRPr="00836B5C">
        <w:rPr>
          <w:bCs/>
        </w:rPr>
        <w:t>Многофункциональный центр»</w:t>
      </w:r>
      <w:r w:rsidR="00646C14" w:rsidRPr="00836B5C">
        <w:t xml:space="preserve">, </w:t>
      </w:r>
      <w:r w:rsidR="00921F5A" w:rsidRPr="00836B5C">
        <w:t>расположен</w:t>
      </w:r>
      <w:r w:rsidR="0067765E" w:rsidRPr="00836B5C">
        <w:t>ы</w:t>
      </w:r>
      <w:r w:rsidR="00646C14" w:rsidRPr="00836B5C">
        <w:t xml:space="preserve"> по адресу:</w:t>
      </w:r>
      <w:r w:rsidR="00FE1457" w:rsidRPr="00836B5C">
        <w:t xml:space="preserve"> </w:t>
      </w:r>
      <w:r w:rsidR="00836B5C" w:rsidRPr="00836B5C">
        <w:t>Всесезонный туристско-рекреационный комплекс «Мамисон», Республика Северная Осетия-Алания.</w:t>
      </w:r>
    </w:p>
    <w:p w14:paraId="5EA197DB" w14:textId="77777777" w:rsidR="00AE52BD" w:rsidRPr="00A55BC5" w:rsidRDefault="00AE52BD" w:rsidP="001B6BC3">
      <w:pPr>
        <w:widowControl w:val="0"/>
        <w:autoSpaceDE w:val="0"/>
        <w:autoSpaceDN w:val="0"/>
        <w:adjustRightInd w:val="0"/>
        <w:spacing w:after="0"/>
        <w:ind w:firstLine="567"/>
      </w:pPr>
      <w:r w:rsidRPr="00A55BC5">
        <w:rPr>
          <w:b/>
        </w:rPr>
        <w:lastRenderedPageBreak/>
        <w:t>Представитель Подрядчика/Заказчика –</w:t>
      </w:r>
      <w:r w:rsidRPr="00A55BC5">
        <w:t xml:space="preserve"> лицо, уполномоченное Подрядчиком/Заказчиком, на совершение от его имени действий в соответствии с Договором.</w:t>
      </w:r>
    </w:p>
    <w:p w14:paraId="784B9694" w14:textId="77777777" w:rsidR="00AE52BD" w:rsidRPr="00A55BC5" w:rsidRDefault="00AE52BD" w:rsidP="001B6BC3">
      <w:pPr>
        <w:widowControl w:val="0"/>
        <w:autoSpaceDE w:val="0"/>
        <w:autoSpaceDN w:val="0"/>
        <w:adjustRightInd w:val="0"/>
        <w:spacing w:after="0"/>
        <w:ind w:firstLine="567"/>
      </w:pPr>
      <w:r w:rsidRPr="00A55BC5">
        <w:rPr>
          <w:b/>
        </w:rPr>
        <w:t xml:space="preserve">Программа выполнения инженерных изысканий и исследований – </w:t>
      </w:r>
      <w:r w:rsidRPr="00A55BC5">
        <w:t>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14:paraId="06DCACCC" w14:textId="6D80CFFE" w:rsidR="00AE52BD" w:rsidRPr="00A55BC5" w:rsidRDefault="00AE52BD" w:rsidP="001B6BC3">
      <w:pPr>
        <w:widowControl w:val="0"/>
        <w:autoSpaceDE w:val="0"/>
        <w:autoSpaceDN w:val="0"/>
        <w:adjustRightInd w:val="0"/>
        <w:spacing w:after="0"/>
        <w:ind w:firstLine="567"/>
      </w:pPr>
      <w:r w:rsidRPr="00A55BC5">
        <w:rPr>
          <w:b/>
        </w:rPr>
        <w:t>Проектная документация</w:t>
      </w:r>
      <w:r w:rsidRPr="00A55BC5">
        <w:t xml:space="preserve"> – документация, разрабатываемая в соответствии с постановлением Правительства Российской Федерации от 16</w:t>
      </w:r>
      <w:r w:rsidR="00A931B6" w:rsidRPr="00A55BC5">
        <w:t>.08.</w:t>
      </w:r>
      <w:r w:rsidRPr="00A55BC5">
        <w:t>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w:t>
      </w:r>
    </w:p>
    <w:p w14:paraId="5ADDB97E" w14:textId="77777777" w:rsidR="00AE52BD" w:rsidRPr="00A55BC5" w:rsidRDefault="00AE52BD" w:rsidP="001B6BC3">
      <w:pPr>
        <w:widowControl w:val="0"/>
        <w:autoSpaceDE w:val="0"/>
        <w:autoSpaceDN w:val="0"/>
        <w:adjustRightInd w:val="0"/>
        <w:spacing w:after="0"/>
        <w:ind w:firstLine="567"/>
      </w:pPr>
      <w:r w:rsidRPr="00A55BC5">
        <w:rPr>
          <w:b/>
        </w:rPr>
        <w:t xml:space="preserve">Проектно-изыскательские работы (ПИР, Работы) </w:t>
      </w:r>
      <w:r w:rsidRPr="00A55BC5">
        <w:t>–</w:t>
      </w:r>
      <w:r w:rsidRPr="00A55BC5">
        <w:rPr>
          <w:b/>
        </w:rPr>
        <w:t xml:space="preserve"> </w:t>
      </w:r>
      <w:r w:rsidRPr="00A55BC5">
        <w:t>комплекс работ, выполняемых Подрядчиком в соответствии с условиями настоящего Договора, Задания на проектирование и других данных, включая (но не ограничиваясь):</w:t>
      </w:r>
    </w:p>
    <w:p w14:paraId="0721F723" w14:textId="77777777" w:rsidR="00AE52BD" w:rsidRPr="00A55BC5" w:rsidRDefault="00AE52BD" w:rsidP="001B6BC3">
      <w:pPr>
        <w:widowControl w:val="0"/>
        <w:autoSpaceDE w:val="0"/>
        <w:autoSpaceDN w:val="0"/>
        <w:adjustRightInd w:val="0"/>
        <w:spacing w:after="0"/>
        <w:ind w:firstLine="567"/>
      </w:pPr>
      <w:r w:rsidRPr="00A55BC5">
        <w:t xml:space="preserve">а) </w:t>
      </w:r>
      <w:r w:rsidRPr="00A55BC5">
        <w:rPr>
          <w:b/>
        </w:rPr>
        <w:t>инженерные изыскания и исследования –</w:t>
      </w:r>
      <w:r w:rsidRPr="00A55BC5">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14:paraId="3D129D75" w14:textId="305B3FD1" w:rsidR="00AE52BD" w:rsidRPr="00A55BC5" w:rsidRDefault="00AE52BD" w:rsidP="001B6BC3">
      <w:pPr>
        <w:widowControl w:val="0"/>
        <w:autoSpaceDE w:val="0"/>
        <w:autoSpaceDN w:val="0"/>
        <w:adjustRightInd w:val="0"/>
        <w:spacing w:after="0"/>
        <w:ind w:firstLine="567"/>
      </w:pPr>
      <w:r w:rsidRPr="00A55BC5">
        <w:t xml:space="preserve">б) </w:t>
      </w:r>
      <w:r w:rsidRPr="00A55BC5">
        <w:rPr>
          <w:b/>
        </w:rPr>
        <w:t>проектные работы –</w:t>
      </w:r>
      <w:r w:rsidRPr="00A55BC5">
        <w:t xml:space="preserve"> комплекс работ по разработке проектной документации;</w:t>
      </w:r>
    </w:p>
    <w:p w14:paraId="0E2F5DA2" w14:textId="77777777" w:rsidR="00AE52BD" w:rsidRPr="00A55BC5" w:rsidRDefault="00AE52BD" w:rsidP="001B6BC3">
      <w:pPr>
        <w:widowControl w:val="0"/>
        <w:autoSpaceDE w:val="0"/>
        <w:autoSpaceDN w:val="0"/>
        <w:adjustRightInd w:val="0"/>
        <w:spacing w:after="0"/>
        <w:ind w:firstLine="567"/>
      </w:pPr>
      <w:r w:rsidRPr="00A55BC5">
        <w:t xml:space="preserve">в) </w:t>
      </w:r>
      <w:r w:rsidRPr="00A55BC5">
        <w:rPr>
          <w:b/>
        </w:rPr>
        <w:t>работы по согласованию и сопровождению экспертизы проектной документации и государственной экологической экспертизы</w:t>
      </w:r>
      <w:r w:rsidRPr="00A55BC5">
        <w:t xml:space="preserve"> </w:t>
      </w:r>
      <w:r w:rsidRPr="00A55BC5">
        <w:rPr>
          <w:b/>
        </w:rPr>
        <w:t>–</w:t>
      </w:r>
      <w:r w:rsidRPr="00A55BC5">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4A27D84F" w14:textId="77777777" w:rsidR="00AE52BD" w:rsidRPr="00A55BC5" w:rsidRDefault="00AE52BD" w:rsidP="001B6BC3">
      <w:pPr>
        <w:widowControl w:val="0"/>
        <w:autoSpaceDE w:val="0"/>
        <w:autoSpaceDN w:val="0"/>
        <w:adjustRightInd w:val="0"/>
        <w:spacing w:after="0"/>
        <w:ind w:firstLine="567"/>
      </w:pPr>
      <w:r w:rsidRPr="00A55BC5">
        <w:rPr>
          <w:b/>
        </w:rPr>
        <w:t>Разработчики технической документации</w:t>
      </w:r>
      <w:r w:rsidRPr="00A55BC5">
        <w:t xml:space="preserve"> </w:t>
      </w:r>
      <w:r w:rsidRPr="00A55BC5">
        <w:rPr>
          <w:b/>
        </w:rPr>
        <w:t>–</w:t>
      </w:r>
      <w:r w:rsidRPr="00A55BC5">
        <w:t xml:space="preserve"> Подрядчик и проектные организации, привлеченные Подрядчиком по согласованию с </w:t>
      </w:r>
      <w:r w:rsidRPr="00A55BC5">
        <w:rPr>
          <w:bCs/>
        </w:rPr>
        <w:t>Заказчиком</w:t>
      </w:r>
      <w:r w:rsidRPr="00A55BC5">
        <w:t xml:space="preserve"> для исполнения настоящего Договора.</w:t>
      </w:r>
    </w:p>
    <w:p w14:paraId="75A21AF9" w14:textId="77777777" w:rsidR="00AE52BD" w:rsidRPr="00A55BC5" w:rsidRDefault="00AE52BD" w:rsidP="001B6BC3">
      <w:pPr>
        <w:widowControl w:val="0"/>
        <w:autoSpaceDE w:val="0"/>
        <w:autoSpaceDN w:val="0"/>
        <w:adjustRightInd w:val="0"/>
        <w:spacing w:after="0"/>
        <w:ind w:firstLine="567"/>
      </w:pPr>
      <w:r w:rsidRPr="00A55BC5">
        <w:rPr>
          <w:b/>
        </w:rPr>
        <w:t xml:space="preserve">Существенные и неустранимые Дефекты/Недостатки </w:t>
      </w:r>
      <w:r w:rsidRPr="00A55BC5">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66F1BF36" w14:textId="1A1E7450" w:rsidR="00AE52BD" w:rsidRPr="00A55BC5" w:rsidRDefault="00AE52BD" w:rsidP="001B6BC3">
      <w:pPr>
        <w:widowControl w:val="0"/>
        <w:autoSpaceDE w:val="0"/>
        <w:autoSpaceDN w:val="0"/>
        <w:adjustRightInd w:val="0"/>
        <w:spacing w:after="0"/>
        <w:ind w:firstLine="567"/>
      </w:pPr>
      <w:r w:rsidRPr="00A55BC5">
        <w:rPr>
          <w:b/>
        </w:rPr>
        <w:t>Сметная документация</w:t>
      </w:r>
      <w:r w:rsidRPr="00A55BC5">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w:t>
      </w:r>
      <w:r w:rsidR="00A931B6" w:rsidRPr="00A55BC5">
        <w:t>.02.</w:t>
      </w:r>
      <w:r w:rsidRPr="00A55BC5">
        <w:t>2008 № 87 «О составе разделов проектной документации и требованиях к их содержанию».</w:t>
      </w:r>
    </w:p>
    <w:p w14:paraId="63416517" w14:textId="0FC8F895" w:rsidR="00AE52BD" w:rsidRPr="00A55BC5" w:rsidRDefault="00AE52BD" w:rsidP="001B6BC3">
      <w:pPr>
        <w:widowControl w:val="0"/>
        <w:autoSpaceDE w:val="0"/>
        <w:autoSpaceDN w:val="0"/>
        <w:adjustRightInd w:val="0"/>
        <w:spacing w:after="0"/>
        <w:ind w:firstLine="567"/>
      </w:pPr>
      <w:r w:rsidRPr="00A55BC5">
        <w:rPr>
          <w:b/>
        </w:rPr>
        <w:t>Согласование –</w:t>
      </w:r>
      <w:r w:rsidRPr="00A55BC5">
        <w:t xml:space="preserve"> проверка </w:t>
      </w:r>
      <w:r w:rsidR="003009E8">
        <w:t>т</w:t>
      </w:r>
      <w:r w:rsidRPr="00A55BC5">
        <w:t>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5ED00177" w14:textId="77777777" w:rsidR="00AE52BD" w:rsidRPr="00A55BC5" w:rsidRDefault="00AE52BD" w:rsidP="001B6BC3">
      <w:pPr>
        <w:widowControl w:val="0"/>
        <w:tabs>
          <w:tab w:val="left" w:pos="-142"/>
        </w:tabs>
        <w:spacing w:after="0"/>
        <w:ind w:firstLine="567"/>
        <w:rPr>
          <w:bCs/>
        </w:rPr>
      </w:pPr>
      <w:r w:rsidRPr="00A55BC5">
        <w:rPr>
          <w:b/>
          <w:bCs/>
        </w:rPr>
        <w:t>Субподрядчик/субподрядная организация</w:t>
      </w:r>
      <w:r w:rsidRPr="00A55BC5">
        <w:rPr>
          <w:bCs/>
        </w:rPr>
        <w:t xml:space="preserve"> </w:t>
      </w:r>
      <w:r w:rsidRPr="00A55BC5">
        <w:t>–</w:t>
      </w:r>
      <w:r w:rsidRPr="00A55BC5">
        <w:rPr>
          <w:bCs/>
        </w:rPr>
        <w:t xml:space="preserve"> юридическое лицо, привлеченное Подрядчиком для выполнения части работ по настоящему Договору.</w:t>
      </w:r>
    </w:p>
    <w:p w14:paraId="450BD6E6" w14:textId="77777777" w:rsidR="00AE52BD" w:rsidRPr="00A55BC5" w:rsidRDefault="00AE52BD" w:rsidP="001B6BC3">
      <w:pPr>
        <w:widowControl w:val="0"/>
        <w:autoSpaceDE w:val="0"/>
        <w:autoSpaceDN w:val="0"/>
        <w:adjustRightInd w:val="0"/>
        <w:spacing w:after="0"/>
        <w:ind w:firstLine="567"/>
      </w:pPr>
      <w:r w:rsidRPr="00A55BC5">
        <w:rPr>
          <w:b/>
        </w:rPr>
        <w:t>Техническая документация –</w:t>
      </w:r>
      <w:r w:rsidRPr="00A55BC5">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w:t>
      </w:r>
      <w:r w:rsidRPr="00A55BC5">
        <w:lastRenderedPageBreak/>
        <w:t>сметный расчет по объекту и локальные сметы), рабочая документация, а также конструкторская документация, технико-экономические расчеты.</w:t>
      </w:r>
    </w:p>
    <w:p w14:paraId="72401948" w14:textId="72926B7F" w:rsidR="00937404" w:rsidRPr="00A55BC5" w:rsidRDefault="00937404" w:rsidP="001B6BC3">
      <w:pPr>
        <w:widowControl w:val="0"/>
        <w:tabs>
          <w:tab w:val="left" w:pos="993"/>
          <w:tab w:val="left" w:pos="1276"/>
        </w:tabs>
        <w:autoSpaceDE w:val="0"/>
        <w:autoSpaceDN w:val="0"/>
        <w:adjustRightInd w:val="0"/>
        <w:spacing w:after="0"/>
        <w:ind w:firstLine="709"/>
      </w:pPr>
      <w:r w:rsidRPr="00A55BC5">
        <w:rPr>
          <w:b/>
        </w:rPr>
        <w:t>Этап работ</w:t>
      </w:r>
      <w:r w:rsidRPr="00A55BC5">
        <w:t xml:space="preserve"> – отдельный этап работ, предусмотренный Календарным планом ПИР (Приложение № 4 к Договору)</w:t>
      </w:r>
      <w:r w:rsidR="00AC1349" w:rsidRPr="00AC1349">
        <w:t xml:space="preserve"> </w:t>
      </w:r>
      <w:r w:rsidR="00AC1349">
        <w:t>в отношении каждого объекта</w:t>
      </w:r>
      <w:r w:rsidRPr="00A55BC5">
        <w:t xml:space="preserve">. </w:t>
      </w:r>
    </w:p>
    <w:p w14:paraId="60045C3C" w14:textId="77777777" w:rsidR="00AE52BD" w:rsidRPr="00A55BC5" w:rsidRDefault="00AE52BD" w:rsidP="001B6BC3">
      <w:pPr>
        <w:widowControl w:val="0"/>
        <w:autoSpaceDE w:val="0"/>
        <w:autoSpaceDN w:val="0"/>
        <w:adjustRightInd w:val="0"/>
        <w:spacing w:after="0"/>
        <w:ind w:firstLine="567"/>
      </w:pPr>
      <w:r w:rsidRPr="00A55BC5">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707EA890" w14:textId="77777777" w:rsidR="00AE52BD" w:rsidRPr="00A55BC5" w:rsidRDefault="00AE52BD" w:rsidP="001B6BC3">
      <w:pPr>
        <w:widowControl w:val="0"/>
        <w:autoSpaceDE w:val="0"/>
        <w:autoSpaceDN w:val="0"/>
        <w:adjustRightInd w:val="0"/>
        <w:spacing w:after="0"/>
        <w:ind w:firstLine="567"/>
        <w:rPr>
          <w:b/>
        </w:rPr>
      </w:pPr>
    </w:p>
    <w:p w14:paraId="46159998"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45B22AAB" w14:textId="77777777" w:rsidR="00AE52BD" w:rsidRPr="00A55BC5" w:rsidRDefault="00AE52BD" w:rsidP="001B6BC3">
      <w:pPr>
        <w:widowControl w:val="0"/>
        <w:autoSpaceDE w:val="0"/>
        <w:autoSpaceDN w:val="0"/>
        <w:adjustRightInd w:val="0"/>
        <w:spacing w:after="0"/>
        <w:ind w:firstLine="567"/>
        <w:contextualSpacing/>
        <w:rPr>
          <w:b/>
        </w:rPr>
      </w:pPr>
    </w:p>
    <w:p w14:paraId="5F1BC2C7" w14:textId="1C9CD603"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поручает, а Подрядчик принимает на себя обязательство в соответствии с условиями настоящего Договора, строительными нормами и правилами Российской Федерации, требованиями иных нормативных правовых актов, на основании и в соответствии с Заданием на проектирование (Приложение № </w:t>
      </w:r>
      <w:r w:rsidR="00E276D7" w:rsidRPr="00A55BC5">
        <w:t xml:space="preserve">3 </w:t>
      </w:r>
      <w:r w:rsidRPr="00A55BC5">
        <w:t>к Договору) выполнить инженерные изыскания, осуществить подготовку проектной документации в целях строительства объектов капитального строительства</w:t>
      </w:r>
      <w:r w:rsidR="00A61984" w:rsidRPr="00A55BC5">
        <w:t>,</w:t>
      </w:r>
      <w:r w:rsidRPr="00A55BC5">
        <w:t xml:space="preserve"> обеспечить получение</w:t>
      </w:r>
      <w:r w:rsidR="00937404" w:rsidRPr="00A55BC5">
        <w:t xml:space="preserve"> отдельно по каждому Этапу</w:t>
      </w:r>
      <w:r w:rsidRPr="00A55BC5">
        <w:t xml:space="preserve"> положительн</w:t>
      </w:r>
      <w:r w:rsidR="006C6D45">
        <w:t>ого</w:t>
      </w:r>
      <w:r w:rsidRPr="00A55BC5">
        <w:t xml:space="preserve"> заключени</w:t>
      </w:r>
      <w:r w:rsidR="006C6D45">
        <w:t>я</w:t>
      </w:r>
      <w:r w:rsidRPr="00A55BC5">
        <w:t xml:space="preserve"> органов государственной экологической экспертизы и государственной экспертизы проектной документации, позволяющие получить разрешения на строительство, передать результат Работ Заказчику, а Заказчик обязуется принять и оплатить Работы в порядке и размере, предусмотренном настоящим Договором.</w:t>
      </w:r>
    </w:p>
    <w:p w14:paraId="030E6367" w14:textId="77777777" w:rsidR="00FD1515" w:rsidRDefault="00AE52BD" w:rsidP="00FD1515">
      <w:pPr>
        <w:widowControl w:val="0"/>
        <w:numPr>
          <w:ilvl w:val="1"/>
          <w:numId w:val="119"/>
        </w:numPr>
        <w:tabs>
          <w:tab w:val="left" w:pos="993"/>
        </w:tabs>
        <w:autoSpaceDE w:val="0"/>
        <w:autoSpaceDN w:val="0"/>
        <w:adjustRightInd w:val="0"/>
        <w:spacing w:after="0"/>
        <w:ind w:left="0" w:firstLine="567"/>
        <w:contextualSpacing/>
      </w:pPr>
      <w:r w:rsidRPr="00A55BC5">
        <w:t>Подрядчик в установленные Договором сроки и в пределах Договорной цены обязуется качественно выполнить на свой риск, своими силами, средствами и/или силами привлеченных им субподрядчиков все работы/услуги, определенные в пункте 2.1 настоящего Договора.</w:t>
      </w:r>
    </w:p>
    <w:p w14:paraId="140C6C27" w14:textId="5A86FCB7" w:rsidR="00FD1515" w:rsidRDefault="00FD1515" w:rsidP="00FD1515">
      <w:pPr>
        <w:widowControl w:val="0"/>
        <w:numPr>
          <w:ilvl w:val="1"/>
          <w:numId w:val="119"/>
        </w:numPr>
        <w:tabs>
          <w:tab w:val="left" w:pos="993"/>
        </w:tabs>
        <w:autoSpaceDE w:val="0"/>
        <w:autoSpaceDN w:val="0"/>
        <w:adjustRightInd w:val="0"/>
        <w:spacing w:after="0"/>
        <w:ind w:left="0" w:firstLine="567"/>
        <w:contextualSpacing/>
      </w:pPr>
      <w:r>
        <w:t>В случае привлечения к исполнению Договора субподрядчиков ответственность перед Заказчиком за неисполнение обязательств по Договору несет Подрядчик.</w:t>
      </w:r>
    </w:p>
    <w:p w14:paraId="39F16313" w14:textId="3E711A58"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Сроки выполнения </w:t>
      </w:r>
      <w:r w:rsidR="00937404" w:rsidRPr="00A55BC5">
        <w:t>отдельных Этапов работ</w:t>
      </w:r>
      <w:r w:rsidRPr="00A55BC5">
        <w:t xml:space="preserve"> по Договору, определяются Календарным планом </w:t>
      </w:r>
      <w:r w:rsidR="00D051B9" w:rsidRPr="00A55BC5">
        <w:t xml:space="preserve">ПИР </w:t>
      </w:r>
      <w:r w:rsidRPr="00A55BC5">
        <w:t xml:space="preserve">(Приложение № </w:t>
      </w:r>
      <w:r w:rsidR="000E3EA6" w:rsidRPr="00A55BC5">
        <w:t xml:space="preserve">4 к Договору). </w:t>
      </w:r>
    </w:p>
    <w:p w14:paraId="7C7299DA" w14:textId="77777777" w:rsidR="00AE52BD" w:rsidRPr="00A55BC5" w:rsidRDefault="00AE52BD" w:rsidP="001B6BC3">
      <w:pPr>
        <w:widowControl w:val="0"/>
        <w:autoSpaceDE w:val="0"/>
        <w:autoSpaceDN w:val="0"/>
        <w:adjustRightInd w:val="0"/>
        <w:spacing w:after="0"/>
        <w:ind w:firstLine="567"/>
      </w:pPr>
      <w:r w:rsidRPr="00A55BC5">
        <w:t>При этом:</w:t>
      </w:r>
    </w:p>
    <w:p w14:paraId="53854B1D" w14:textId="77777777" w:rsidR="00AE52BD" w:rsidRPr="00A55BC5" w:rsidRDefault="00AE52BD" w:rsidP="001B6BC3">
      <w:pPr>
        <w:widowControl w:val="0"/>
        <w:autoSpaceDE w:val="0"/>
        <w:autoSpaceDN w:val="0"/>
        <w:adjustRightInd w:val="0"/>
        <w:spacing w:after="0"/>
        <w:ind w:firstLine="567"/>
      </w:pPr>
      <w:r w:rsidRPr="00A55BC5">
        <w:t>Начало работ – дата подписания настоящего Договора.</w:t>
      </w:r>
    </w:p>
    <w:p w14:paraId="3B9F6862" w14:textId="77777777" w:rsidR="00AE52BD" w:rsidRPr="00A55BC5" w:rsidRDefault="00AE52BD" w:rsidP="001B6BC3">
      <w:pPr>
        <w:widowControl w:val="0"/>
        <w:autoSpaceDE w:val="0"/>
        <w:autoSpaceDN w:val="0"/>
        <w:adjustRightInd w:val="0"/>
        <w:spacing w:after="0"/>
        <w:ind w:firstLine="567"/>
      </w:pPr>
      <w:r w:rsidRPr="00A55BC5">
        <w:t xml:space="preserve">Окончание всех работ по Договору – </w:t>
      </w:r>
      <w:r w:rsidR="00D45A0F" w:rsidRPr="00A55BC5">
        <w:t>в соответствии с Календарным планом ПИР (Приложение № 4 к Договору).</w:t>
      </w:r>
    </w:p>
    <w:p w14:paraId="6D745110" w14:textId="15419CC4"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В случае необходимости </w:t>
      </w:r>
      <w:r w:rsidR="00FD1515">
        <w:t xml:space="preserve">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Закон № 44-ФЗ) </w:t>
      </w:r>
      <w:r w:rsidRPr="00A55BC5">
        <w:t>Стороны вправе заключить дополнительное соглашение к настоящему Договору, в котором согласуют необходимые дополнительные условия выполнения Работ/услуг.</w:t>
      </w:r>
    </w:p>
    <w:p w14:paraId="2256CE5F" w14:textId="77777777" w:rsidR="00AE52BD" w:rsidRPr="00A55BC5" w:rsidRDefault="00AE52BD" w:rsidP="001B6BC3">
      <w:pPr>
        <w:widowControl w:val="0"/>
        <w:autoSpaceDE w:val="0"/>
        <w:autoSpaceDN w:val="0"/>
        <w:adjustRightInd w:val="0"/>
        <w:spacing w:after="0"/>
        <w:ind w:firstLine="567"/>
        <w:rPr>
          <w:b/>
        </w:rPr>
      </w:pPr>
    </w:p>
    <w:p w14:paraId="7737DA37"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Цена Договора</w:t>
      </w:r>
    </w:p>
    <w:p w14:paraId="34BB69AA" w14:textId="77777777" w:rsidR="00AE52BD" w:rsidRPr="00A55BC5" w:rsidRDefault="00AE52BD" w:rsidP="001B6BC3">
      <w:pPr>
        <w:widowControl w:val="0"/>
        <w:autoSpaceDE w:val="0"/>
        <w:autoSpaceDN w:val="0"/>
        <w:adjustRightInd w:val="0"/>
        <w:spacing w:after="0"/>
        <w:ind w:firstLine="567"/>
        <w:rPr>
          <w:b/>
        </w:rPr>
      </w:pPr>
    </w:p>
    <w:p w14:paraId="14D17800" w14:textId="4FE33C9A" w:rsidR="00006C4C" w:rsidRPr="00A55BC5" w:rsidRDefault="00AE52BD" w:rsidP="001B6BC3">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(_______) рублей _____копеек, в том числе налог на добавленную стоимость (далее - НДС) по налоговой ставке 20% (двадцать процентов) процентов, что составляет:______ __(_______ ______) рублей _____ копеек</w:t>
      </w:r>
      <w:r w:rsidR="0021070A" w:rsidRPr="0021070A">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A55BC5">
        <w:t>.</w:t>
      </w:r>
    </w:p>
    <w:p w14:paraId="42F5584A" w14:textId="77777777" w:rsidR="00006C4C" w:rsidRPr="00A55BC5" w:rsidRDefault="00006C4C" w:rsidP="001B6BC3">
      <w:pPr>
        <w:widowControl w:val="0"/>
        <w:spacing w:after="0"/>
        <w:ind w:firstLine="567"/>
      </w:pPr>
      <w:r w:rsidRPr="00A55BC5">
        <w:t>Финансирование по настоящему Договору осуществляется за счет средств бюджетов бюджетной системы Российской Федерации.</w:t>
      </w:r>
    </w:p>
    <w:p w14:paraId="5948E2E0" w14:textId="77777777" w:rsidR="00AE52BD" w:rsidRPr="00A55BC5" w:rsidRDefault="00AE52BD" w:rsidP="001B6BC3">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5C349CF7" w14:textId="75769126" w:rsidR="00AE52BD" w:rsidRDefault="00AE52BD" w:rsidP="001B6BC3">
      <w:pPr>
        <w:widowControl w:val="0"/>
        <w:shd w:val="clear" w:color="auto" w:fill="FFFFFF"/>
        <w:autoSpaceDE w:val="0"/>
        <w:autoSpaceDN w:val="0"/>
        <w:adjustRightInd w:val="0"/>
        <w:spacing w:after="0"/>
        <w:ind w:firstLine="567"/>
        <w:rPr>
          <w:bCs/>
          <w:spacing w:val="-4"/>
        </w:rPr>
      </w:pPr>
      <w:r w:rsidRPr="00A55BC5">
        <w:rPr>
          <w:bCs/>
          <w:spacing w:val="-4"/>
        </w:rPr>
        <w:lastRenderedPageBreak/>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697697A7" w14:textId="77777777" w:rsidR="00AE52BD" w:rsidRPr="00A55BC5" w:rsidRDefault="00AE52BD" w:rsidP="001B6BC3">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05A4DF67" w14:textId="77777777" w:rsidR="00EA0C24" w:rsidRPr="00A55BC5" w:rsidRDefault="00EA0C24" w:rsidP="001B6BC3">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211B1DF4" w14:textId="77777777" w:rsidR="00AE52BD" w:rsidRPr="00A55BC5" w:rsidRDefault="00AE52BD" w:rsidP="001B6BC3">
      <w:pPr>
        <w:widowControl w:val="0"/>
        <w:shd w:val="clear" w:color="auto" w:fill="FFFFFF"/>
        <w:autoSpaceDE w:val="0"/>
        <w:autoSpaceDN w:val="0"/>
        <w:adjustRightInd w:val="0"/>
        <w:spacing w:after="0"/>
        <w:ind w:firstLine="567"/>
      </w:pPr>
      <w:r w:rsidRPr="00A55BC5">
        <w:t>3.3.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2858E193" w14:textId="77777777" w:rsidR="00AE52BD" w:rsidRPr="00A55BC5" w:rsidRDefault="00AE52BD" w:rsidP="001B6BC3">
      <w:pPr>
        <w:widowControl w:val="0"/>
        <w:autoSpaceDE w:val="0"/>
        <w:autoSpaceDN w:val="0"/>
        <w:adjustRightInd w:val="0"/>
        <w:spacing w:after="0"/>
        <w:ind w:firstLine="567"/>
        <w:rPr>
          <w:rFonts w:eastAsia="Calibri"/>
          <w:lang w:eastAsia="en-US"/>
        </w:rPr>
      </w:pPr>
      <w:r w:rsidRPr="00A55BC5">
        <w:t>3.3.</w:t>
      </w:r>
      <w:r w:rsidR="00CE0247" w:rsidRPr="00A55BC5">
        <w:t>1</w:t>
      </w:r>
      <w:r w:rsidRPr="00A55BC5">
        <w:t>. </w:t>
      </w:r>
      <w:r w:rsidRPr="00A55BC5">
        <w:rPr>
          <w:rFonts w:eastAsia="Calibri"/>
          <w:lang w:eastAsia="en-US"/>
        </w:rPr>
        <w:t xml:space="preserve">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составит менее цены Договора, то в таком случае цена Договора подлежит уменьшению до итоговой стоимости, указанной в сводном сметном расчете; при этом 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превысит цену заключенного Договора (пункт 3.1 Договора), то в таком случае цена Договора не подлежит изменению, а Работы выполняются в полном объеме, предусмотренном проектно-сметной документацией;</w:t>
      </w:r>
    </w:p>
    <w:p w14:paraId="6BBE0A6E" w14:textId="47C40FA1" w:rsidR="00FD1515" w:rsidRPr="00FD1515" w:rsidRDefault="00AE52BD" w:rsidP="00FD1515">
      <w:pPr>
        <w:widowControl w:val="0"/>
        <w:shd w:val="clear" w:color="auto" w:fill="FFFFFF"/>
        <w:autoSpaceDE w:val="0"/>
        <w:autoSpaceDN w:val="0"/>
        <w:adjustRightInd w:val="0"/>
        <w:spacing w:after="0"/>
        <w:ind w:firstLine="567"/>
      </w:pPr>
      <w:r w:rsidRPr="00A55BC5">
        <w:t>3.3.</w:t>
      </w:r>
      <w:r w:rsidR="00CE0247" w:rsidRPr="00A55BC5">
        <w:t>2</w:t>
      </w:r>
      <w:r w:rsidRPr="00A55BC5">
        <w:t>.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w:t>
      </w:r>
      <w:r w:rsidR="00FD1515" w:rsidRPr="00FD1515">
        <w:t xml:space="preserve"> предусмотренного Договором объема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Работ, исходя из установленной в Договоре цены единицы Работ, но не более чем на десять процентов цены Договора. При уменьшении предусмотренного Договором</w:t>
      </w:r>
      <w:r w:rsidR="00FD1515">
        <w:t xml:space="preserve"> </w:t>
      </w:r>
      <w:r w:rsidR="00FD1515" w:rsidRPr="00FD1515">
        <w:t>объема Работ Стороны обязаны уменьшить цену Договора исходя из цены единицы Работ.</w:t>
      </w:r>
    </w:p>
    <w:p w14:paraId="4B75AB94" w14:textId="660F378C" w:rsidR="00AE17D1" w:rsidRPr="00A55BC5" w:rsidRDefault="00AE17D1" w:rsidP="001B6BC3">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FD1515">
        <w:rPr>
          <w:rFonts w:eastAsia="MS Mincho"/>
        </w:rPr>
        <w:t>а</w:t>
      </w:r>
      <w:r w:rsidRPr="00A55BC5">
        <w:rPr>
          <w:rFonts w:eastAsia="MS Mincho"/>
        </w:rPr>
        <w:t xml:space="preserve"> </w:t>
      </w:r>
      <w:r w:rsidR="00FD1515">
        <w:rPr>
          <w:rFonts w:eastAsia="MS Mincho"/>
        </w:rPr>
        <w:t>Р</w:t>
      </w:r>
      <w:r w:rsidRPr="00A55BC5">
        <w:rPr>
          <w:rFonts w:eastAsia="MS Mincho"/>
        </w:rPr>
        <w:t xml:space="preserve">абот, качества выполняемых </w:t>
      </w:r>
      <w:r w:rsidR="00FD1515">
        <w:rPr>
          <w:rFonts w:eastAsia="MS Mincho"/>
        </w:rPr>
        <w:t>Р</w:t>
      </w:r>
      <w:r w:rsidRPr="00A55BC5">
        <w:rPr>
          <w:rFonts w:eastAsia="MS Mincho"/>
        </w:rPr>
        <w:t>абот и иных условий исполнения настоящего Договора.</w:t>
      </w:r>
    </w:p>
    <w:p w14:paraId="7C4434B0" w14:textId="77777777" w:rsidR="00AE52BD" w:rsidRPr="00A55BC5" w:rsidRDefault="00AE52BD" w:rsidP="001B6BC3">
      <w:pPr>
        <w:widowControl w:val="0"/>
        <w:autoSpaceDE w:val="0"/>
        <w:autoSpaceDN w:val="0"/>
        <w:adjustRightInd w:val="0"/>
        <w:spacing w:after="0"/>
        <w:ind w:firstLine="567"/>
      </w:pPr>
      <w:r w:rsidRPr="00A55BC5">
        <w:t xml:space="preserve">3.4.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A55BC5">
        <w:br/>
        <w:t xml:space="preserve">в Приложения № </w:t>
      </w:r>
      <w:r w:rsidR="00D051B9" w:rsidRPr="00A55BC5">
        <w:t xml:space="preserve">1 </w:t>
      </w:r>
      <w:r w:rsidRPr="00A55BC5">
        <w:t xml:space="preserve">и № </w:t>
      </w:r>
      <w:r w:rsidR="00D051B9" w:rsidRPr="00A55BC5">
        <w:t xml:space="preserve">2 </w:t>
      </w:r>
      <w:r w:rsidRPr="00A55BC5">
        <w:t>к Договору.</w:t>
      </w:r>
    </w:p>
    <w:p w14:paraId="5FA641AA" w14:textId="77777777" w:rsidR="00AE52BD" w:rsidRPr="00A55BC5" w:rsidRDefault="00AE52BD" w:rsidP="001B6BC3">
      <w:pPr>
        <w:widowControl w:val="0"/>
        <w:shd w:val="clear" w:color="auto" w:fill="FFFFFF"/>
        <w:autoSpaceDE w:val="0"/>
        <w:autoSpaceDN w:val="0"/>
        <w:adjustRightInd w:val="0"/>
        <w:spacing w:after="0"/>
        <w:ind w:firstLine="567"/>
        <w:rPr>
          <w:b/>
        </w:rPr>
      </w:pPr>
      <w:r w:rsidRPr="00A55BC5">
        <w:t>3.5. В цене Договора учтены следующие затраты:</w:t>
      </w:r>
    </w:p>
    <w:p w14:paraId="08320F2C" w14:textId="77777777" w:rsidR="00AE52BD" w:rsidRPr="00A55BC5" w:rsidRDefault="00AE52BD" w:rsidP="001B6BC3">
      <w:pPr>
        <w:spacing w:after="0"/>
        <w:ind w:firstLine="567"/>
        <w:rPr>
          <w:b/>
        </w:rPr>
      </w:pPr>
      <w:r w:rsidRPr="00A55BC5">
        <w:t>3.5.1. на проведение инженерных изысканий и исследований, организацию получения технических условий на присоединение к инженерным сетям/примыкание к автомобильным дорогам, разработку и утверждение специальных технических условий, выполнение научно-технического сопровождения проектирования, подготовку материалов в необходимом объеме для прохождения государственной экологической экспертизы;</w:t>
      </w:r>
    </w:p>
    <w:p w14:paraId="037CBA7E" w14:textId="77777777" w:rsidR="00AE52BD" w:rsidRPr="00A55BC5" w:rsidRDefault="00AE52BD" w:rsidP="001B6BC3">
      <w:pPr>
        <w:spacing w:after="0"/>
        <w:ind w:firstLine="567"/>
        <w:rPr>
          <w:b/>
        </w:rPr>
      </w:pPr>
      <w:r w:rsidRPr="00A55BC5">
        <w:t>3.5.2. на разработку проектной документации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указаниями Задания на проектирование;</w:t>
      </w:r>
    </w:p>
    <w:p w14:paraId="630B2D64" w14:textId="77777777" w:rsidR="00AE52BD" w:rsidRPr="00A55BC5" w:rsidRDefault="00AE52BD" w:rsidP="001B6BC3">
      <w:pPr>
        <w:spacing w:after="0"/>
        <w:ind w:firstLine="567"/>
        <w:rPr>
          <w:b/>
        </w:rPr>
      </w:pPr>
      <w:r w:rsidRPr="00A55BC5">
        <w:t>3.5.3. расходы, связанные со сдачей результатов Работ в установленном порядке Заказчику;</w:t>
      </w:r>
    </w:p>
    <w:p w14:paraId="3ED94951" w14:textId="43BB02F3" w:rsidR="00024586" w:rsidRDefault="00024586" w:rsidP="001B6BC3">
      <w:pPr>
        <w:spacing w:after="0"/>
        <w:ind w:firstLine="567"/>
      </w:pPr>
      <w:r w:rsidRPr="00A55BC5">
        <w:t xml:space="preserve">3.5.4. расходы, связанные с комплексом работ по согласованию и сопровождению экспертиз изыскательской и проектной документации, </w:t>
      </w:r>
      <w:r w:rsidR="00AC1349">
        <w:t xml:space="preserve">за исключением </w:t>
      </w:r>
      <w:r w:rsidRPr="00A55BC5">
        <w:t>стоимост</w:t>
      </w:r>
      <w:r w:rsidR="00AC1349">
        <w:t>и</w:t>
      </w:r>
      <w:r w:rsidRPr="00A55BC5">
        <w:t xml:space="preserve"> государственной экспертизы проектной документации и государственной экологической экспертизы проектной д</w:t>
      </w:r>
      <w:r w:rsidR="00AC1349">
        <w:t>окументации федерального уровня;</w:t>
      </w:r>
    </w:p>
    <w:p w14:paraId="31294B58" w14:textId="77777777" w:rsidR="004150BF" w:rsidRPr="00A55BC5" w:rsidRDefault="004150BF" w:rsidP="004150BF">
      <w:pPr>
        <w:spacing w:after="0"/>
        <w:ind w:firstLine="567"/>
      </w:pPr>
      <w:r>
        <w:t>3.5.5. 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14:paraId="30DE8929" w14:textId="77777777" w:rsidR="00AE52BD" w:rsidRPr="00A55BC5" w:rsidRDefault="00AE52BD" w:rsidP="001B6BC3">
      <w:pPr>
        <w:spacing w:after="0"/>
        <w:ind w:firstLine="567"/>
      </w:pPr>
      <w:r w:rsidRPr="00A55BC5">
        <w:lastRenderedPageBreak/>
        <w:t>3.6. Заказчик производит уменьшение суммы, подлежащей уплате Подрядчику,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6440B07A" w14:textId="77777777" w:rsidR="00AE52BD" w:rsidRPr="00A55BC5" w:rsidRDefault="00AE52BD" w:rsidP="001B6BC3">
      <w:pPr>
        <w:widowControl w:val="0"/>
        <w:autoSpaceDE w:val="0"/>
        <w:autoSpaceDN w:val="0"/>
        <w:adjustRightInd w:val="0"/>
        <w:spacing w:after="0"/>
        <w:ind w:firstLine="567"/>
      </w:pPr>
      <w:r w:rsidRPr="00A55BC5">
        <w:t>3.</w:t>
      </w:r>
      <w:r w:rsidR="0021070A">
        <w:t>7</w:t>
      </w:r>
      <w:r w:rsidRPr="00A55BC5">
        <w:t xml:space="preserve">. В случае возникновения экономии Подрядчика, указанная экономия распределяется в пользу Заказчика в размере 100%. </w:t>
      </w:r>
    </w:p>
    <w:p w14:paraId="20BF1635" w14:textId="77777777" w:rsidR="00D5692F" w:rsidRPr="00A55BC5" w:rsidRDefault="00D5692F" w:rsidP="001B6BC3">
      <w:pPr>
        <w:widowControl w:val="0"/>
        <w:autoSpaceDE w:val="0"/>
        <w:autoSpaceDN w:val="0"/>
        <w:adjustRightInd w:val="0"/>
        <w:spacing w:after="0"/>
        <w:ind w:firstLine="567"/>
      </w:pPr>
    </w:p>
    <w:p w14:paraId="5DC3B995"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8B36A29" w14:textId="77777777" w:rsidR="00AE52BD" w:rsidRPr="00A55BC5" w:rsidRDefault="00AE52BD" w:rsidP="001B6BC3">
      <w:pPr>
        <w:widowControl w:val="0"/>
        <w:autoSpaceDE w:val="0"/>
        <w:autoSpaceDN w:val="0"/>
        <w:adjustRightInd w:val="0"/>
        <w:spacing w:after="0"/>
        <w:ind w:firstLine="567"/>
        <w:contextualSpacing/>
        <w:rPr>
          <w:b/>
        </w:rPr>
      </w:pPr>
    </w:p>
    <w:p w14:paraId="1066DC33" w14:textId="77777777" w:rsidR="00EA1541" w:rsidRPr="00A55BC5" w:rsidRDefault="00EA1541" w:rsidP="001B6BC3">
      <w:pPr>
        <w:widowControl w:val="0"/>
        <w:numPr>
          <w:ilvl w:val="1"/>
          <w:numId w:val="119"/>
        </w:numPr>
        <w:tabs>
          <w:tab w:val="left" w:pos="1134"/>
        </w:tabs>
        <w:autoSpaceDE w:val="0"/>
        <w:autoSpaceDN w:val="0"/>
        <w:adjustRightInd w:val="0"/>
        <w:spacing w:after="0"/>
        <w:ind w:left="0" w:firstLine="567"/>
        <w:contextualSpacing/>
      </w:pPr>
      <w:r w:rsidRPr="00A55BC5">
        <w:t>Оплата по настоящему Договору производится в рублях Российской Федерации, платежными поручениями, на расчетный счет Подрядчика.</w:t>
      </w:r>
    </w:p>
    <w:p w14:paraId="551A3B4F" w14:textId="77777777" w:rsidR="00EA1541" w:rsidRPr="00A55BC5" w:rsidRDefault="00EA1541"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Оплата выполненных Подрядчиком работ по подготовке Проектной документации (включая сметную документацию) и результатов инженерных изысканий по каждому Этапу, предусмотренному Календарным планом </w:t>
      </w:r>
      <w:r w:rsidRPr="004B6127">
        <w:t>проектно-изыскательских работ</w:t>
      </w:r>
      <w:r w:rsidRPr="00A55BC5">
        <w:t xml:space="preserve"> (Приложение № 4 к Договору), производится </w:t>
      </w:r>
      <w:r w:rsidRPr="00A55BC5">
        <w:rPr>
          <w:bCs/>
        </w:rPr>
        <w:t>Заказчиком</w:t>
      </w:r>
      <w:r w:rsidRPr="00A55BC5">
        <w:t xml:space="preserve"> после получения Заказчиком от Подрядчика:</w:t>
      </w:r>
    </w:p>
    <w:p w14:paraId="6A623B09" w14:textId="77777777" w:rsidR="00EA1541" w:rsidRPr="00A55BC5" w:rsidRDefault="00EA1541" w:rsidP="00910AC1">
      <w:pPr>
        <w:widowControl w:val="0"/>
        <w:numPr>
          <w:ilvl w:val="0"/>
          <w:numId w:val="121"/>
        </w:numPr>
        <w:autoSpaceDE w:val="0"/>
        <w:autoSpaceDN w:val="0"/>
        <w:adjustRightInd w:val="0"/>
        <w:spacing w:after="0"/>
        <w:ind w:left="0" w:firstLine="567"/>
        <w:contextualSpacing/>
      </w:pPr>
      <w:r w:rsidRPr="00A55BC5">
        <w:t>ранее согласованных Заказчиком оригиналов Проектной, в том числе Сметной, документации по соответствующему Этапу;</w:t>
      </w:r>
    </w:p>
    <w:p w14:paraId="557FB357" w14:textId="77777777" w:rsidR="00EA1541" w:rsidRPr="00A55BC5" w:rsidRDefault="00EA1541" w:rsidP="00910AC1">
      <w:pPr>
        <w:widowControl w:val="0"/>
        <w:numPr>
          <w:ilvl w:val="0"/>
          <w:numId w:val="121"/>
        </w:numPr>
        <w:autoSpaceDE w:val="0"/>
        <w:autoSpaceDN w:val="0"/>
        <w:adjustRightInd w:val="0"/>
        <w:spacing w:after="0"/>
        <w:ind w:left="0" w:firstLine="567"/>
        <w:contextualSpacing/>
      </w:pPr>
      <w:r w:rsidRPr="00A55BC5">
        <w:t xml:space="preserve">положительного заключения экологической экспертизы и положительного заключения государственной экспертизы Проектной, в том числе Сметной, документации по соответствующему Этапу. </w:t>
      </w:r>
    </w:p>
    <w:p w14:paraId="1F10001A" w14:textId="77777777" w:rsidR="00EA1541" w:rsidRPr="00A55BC5" w:rsidRDefault="00EA1541" w:rsidP="001B6BC3">
      <w:pPr>
        <w:widowControl w:val="0"/>
        <w:autoSpaceDE w:val="0"/>
        <w:autoSpaceDN w:val="0"/>
        <w:adjustRightInd w:val="0"/>
        <w:spacing w:after="0"/>
        <w:ind w:firstLine="567"/>
        <w:contextualSpacing/>
      </w:pPr>
      <w:r w:rsidRPr="00A55BC5">
        <w:t>В случае если Заказчиком не согласованы оригиналы Проектной, в том числе сметной, документации и/или получено</w:t>
      </w:r>
      <w:r w:rsidRPr="00A17D38">
        <w:t xml:space="preserve"> </w:t>
      </w:r>
      <w:r w:rsidRPr="00A55BC5">
        <w:t>отрицательное заключение</w:t>
      </w:r>
      <w:r w:rsidRPr="00A55BC5">
        <w:rPr>
          <w:color w:val="0070C0"/>
        </w:rPr>
        <w:t xml:space="preserve"> </w:t>
      </w:r>
      <w:r w:rsidRPr="00A55BC5">
        <w:t>экологической экспертизы и/или отрицательное заключение государственной экспертизы проектной документации по соответствующему Этапу, оплата Работ Подрядчику не производится до момента устранения всех замечаний, получения соответствующих согласований от Заказчика, и/или получения положительного заключения экологической экспертизы и положительного заключения государственной экспертизы Проектной документации по соответствующему Этапу. При этом оплата последующей(их) государственной(ых) экспертизы(з) производится за счет Подрядчика.</w:t>
      </w:r>
    </w:p>
    <w:p w14:paraId="43E0A3B6" w14:textId="77777777" w:rsidR="00EA1541" w:rsidRPr="00A55BC5" w:rsidRDefault="00EA1541" w:rsidP="001B6BC3">
      <w:pPr>
        <w:widowControl w:val="0"/>
        <w:autoSpaceDE w:val="0"/>
        <w:autoSpaceDN w:val="0"/>
        <w:adjustRightInd w:val="0"/>
        <w:spacing w:after="0"/>
        <w:ind w:firstLine="567"/>
        <w:contextualSpacing/>
      </w:pPr>
      <w:r w:rsidRPr="00A55BC5">
        <w:t xml:space="preserve">Оплата выполненных работ по каждому Этапу осуществляется Заказчиком в течение 30 (тридцати) календарных дней после получения Заказчиком от Подрядчика оригиналов счета и счета-фактуры, соответствующего нормам действующего законодательства и условиям настоящего Договора и выставленных на основании подписанного Сторонами Акта сдачи-приемки выполненных работ (Приложение № 5 к Договору) по соответствующему Этапу. </w:t>
      </w:r>
    </w:p>
    <w:p w14:paraId="1BF554C9" w14:textId="77777777" w:rsidR="00EA1541" w:rsidRDefault="00EA1541" w:rsidP="001B6BC3">
      <w:pPr>
        <w:widowControl w:val="0"/>
        <w:tabs>
          <w:tab w:val="left" w:pos="-142"/>
          <w:tab w:val="left" w:pos="1276"/>
        </w:tabs>
        <w:autoSpaceDE w:val="0"/>
        <w:autoSpaceDN w:val="0"/>
        <w:adjustRightInd w:val="0"/>
        <w:spacing w:after="0"/>
        <w:ind w:right="20" w:firstLine="709"/>
      </w:pPr>
      <w:r w:rsidRPr="00A55BC5">
        <w:t xml:space="preserve">4.3. </w:t>
      </w:r>
      <w:r w:rsidRPr="002A5D08">
        <w:t>В течение 20</w:t>
      </w:r>
      <w:r>
        <w:t> </w:t>
      </w:r>
      <w:r w:rsidRPr="002A5D08">
        <w:t xml:space="preserve">(двадцати) рабочих дней с момента получения Заказчиком от </w:t>
      </w:r>
      <w:r>
        <w:t>П</w:t>
      </w:r>
      <w:r w:rsidRPr="002A5D08">
        <w:t>одрядчика уведомления об открытии лицевого счета</w:t>
      </w:r>
      <w:r>
        <w:t xml:space="preserve"> (реквизитах)</w:t>
      </w:r>
      <w:r w:rsidRPr="002A5D08">
        <w:t xml:space="preserve">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t>и</w:t>
      </w:r>
      <w:r w:rsidRPr="002A5D08">
        <w:t xml:space="preserve">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t>П</w:t>
      </w:r>
      <w:r w:rsidRPr="002A5D08">
        <w:t xml:space="preserve">одрядчиком оригинала счета Заказчик перечисляет на лицевой счет </w:t>
      </w:r>
      <w:r>
        <w:t>Подрядчика аванс в размере 30%</w:t>
      </w:r>
      <w:r w:rsidRPr="002014C2">
        <w:t> </w:t>
      </w:r>
      <w:r>
        <w:t>(тридцати</w:t>
      </w:r>
      <w:r w:rsidRPr="002D5B9A">
        <w:t xml:space="preserve"> </w:t>
      </w:r>
      <w:r>
        <w:t>процентов)</w:t>
      </w:r>
      <w:r w:rsidRPr="002A5D08">
        <w:t xml:space="preserve"> от</w:t>
      </w:r>
      <w:r>
        <w:t xml:space="preserve"> цены Договора, </w:t>
      </w:r>
      <w:r w:rsidRPr="002A5D08">
        <w:t xml:space="preserve">указанной в Приложении №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t>/</w:t>
      </w:r>
      <w:r w:rsidRPr="00133D03">
        <w:t xml:space="preserve"> </w:t>
      </w:r>
      <w:r w:rsidRPr="00C53338">
        <w:t>НДС не облагается</w:t>
      </w:r>
      <w:r>
        <w:t xml:space="preserve">, включающий </w:t>
      </w:r>
      <w:r>
        <w:rPr>
          <w:rFonts w:eastAsiaTheme="minorHAnsi"/>
          <w:lang w:eastAsia="en-US"/>
        </w:rPr>
        <w:t>авансы в отношении каждого Этапа исполнения Договора</w:t>
      </w:r>
      <w:r w:rsidRPr="007D06F9">
        <w:rPr>
          <w:rFonts w:eastAsiaTheme="minorHAnsi"/>
          <w:lang w:eastAsia="en-US"/>
        </w:rPr>
        <w:t xml:space="preserve"> </w:t>
      </w:r>
      <w:r>
        <w:rPr>
          <w:rFonts w:eastAsiaTheme="minorHAnsi"/>
          <w:lang w:eastAsia="en-US"/>
        </w:rPr>
        <w:t xml:space="preserve">в размере </w:t>
      </w:r>
      <w:r>
        <w:t>30%</w:t>
      </w:r>
      <w:r w:rsidRPr="002014C2">
        <w:t> </w:t>
      </w:r>
      <w:r>
        <w:t>(тридцати</w:t>
      </w:r>
      <w:r w:rsidRPr="002D5B9A">
        <w:t xml:space="preserve"> </w:t>
      </w:r>
      <w:r>
        <w:t>процентов)</w:t>
      </w:r>
      <w:r w:rsidRPr="002A5D08">
        <w:t xml:space="preserve"> </w:t>
      </w:r>
      <w:r>
        <w:rPr>
          <w:rFonts w:eastAsiaTheme="minorHAnsi"/>
          <w:lang w:eastAsia="en-US"/>
        </w:rPr>
        <w:t>от цены соответствующего Этапа, а именно:</w:t>
      </w:r>
    </w:p>
    <w:p w14:paraId="2DC26A6D"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w:t>
      </w:r>
      <w:r>
        <w:t> </w:t>
      </w:r>
      <w:r w:rsidRPr="002A5D08">
        <w:t xml:space="preserve">сумму _________ (___________) рубля ____ копеек, в том числе НДС (20%) в сумме </w:t>
      </w:r>
      <w:r w:rsidRPr="002A5D08">
        <w:lastRenderedPageBreak/>
        <w:t>_______ (__________) рублей ____ копеек</w:t>
      </w:r>
      <w:r>
        <w:t>/</w:t>
      </w:r>
      <w:r w:rsidRPr="00133D03">
        <w:t xml:space="preserve"> </w:t>
      </w:r>
      <w:r w:rsidRPr="00C53338">
        <w:t>НДС не облагается</w:t>
      </w:r>
      <w:r>
        <w:t>, что составляет 30%</w:t>
      </w:r>
      <w:r w:rsidRPr="002014C2">
        <w:t> </w:t>
      </w:r>
      <w:r>
        <w:t>(тридцати</w:t>
      </w:r>
      <w:r w:rsidRPr="002D5B9A">
        <w:t xml:space="preserve"> </w:t>
      </w:r>
      <w:r>
        <w:t>процентов)</w:t>
      </w:r>
      <w:r w:rsidRPr="002A5D08">
        <w:t xml:space="preserve"> </w:t>
      </w:r>
      <w:r>
        <w:t>от цены Этапа</w:t>
      </w:r>
      <w:r w:rsidRPr="002865A9">
        <w:t xml:space="preserve"> </w:t>
      </w:r>
      <w:r>
        <w:t>1.1, указанной в Приложении № 2 к настоящему Договору;</w:t>
      </w:r>
    </w:p>
    <w:p w14:paraId="1679B569"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w:t>
      </w:r>
      <w:r>
        <w:t> </w:t>
      </w:r>
      <w:r w:rsidRPr="002A5D08">
        <w:t>сумму _________ (___________) рубля ____ копеек, в том числе НДС (20%) в сумме _______ (__________) рублей ____ копеек</w:t>
      </w:r>
      <w:r>
        <w:t>/</w:t>
      </w:r>
      <w:r w:rsidRPr="00133D03">
        <w:t xml:space="preserve"> </w:t>
      </w:r>
      <w:r w:rsidRPr="00C53338">
        <w:t>НДС не облагается</w:t>
      </w:r>
      <w:r>
        <w:t>, что составляет 30%</w:t>
      </w:r>
      <w:r w:rsidRPr="002014C2">
        <w:t> </w:t>
      </w:r>
      <w:r>
        <w:t>(тридцати</w:t>
      </w:r>
      <w:r w:rsidRPr="002D5B9A">
        <w:t xml:space="preserve"> </w:t>
      </w:r>
      <w:r>
        <w:t>процентов)</w:t>
      </w:r>
      <w:r w:rsidRPr="002A5D08">
        <w:t xml:space="preserve"> </w:t>
      </w:r>
      <w:r>
        <w:t>от цены Этапа</w:t>
      </w:r>
      <w:r w:rsidRPr="002865A9">
        <w:t xml:space="preserve"> </w:t>
      </w:r>
      <w:r>
        <w:t>1.2, указанной в Приложении № 2 к настоящему Договору;</w:t>
      </w:r>
    </w:p>
    <w:p w14:paraId="56314081" w14:textId="5CA3F397" w:rsidR="00EA1541" w:rsidRDefault="00EA1541" w:rsidP="001B6BC3">
      <w:pPr>
        <w:widowControl w:val="0"/>
        <w:tabs>
          <w:tab w:val="left" w:pos="-142"/>
          <w:tab w:val="left" w:pos="1276"/>
        </w:tabs>
        <w:autoSpaceDE w:val="0"/>
        <w:autoSpaceDN w:val="0"/>
        <w:adjustRightInd w:val="0"/>
        <w:spacing w:after="0"/>
        <w:ind w:right="20" w:firstLine="709"/>
      </w:pPr>
      <w:r w:rsidRPr="00277FF5">
        <w:t>– сумму _________ (___________) рубля ____ копеек, в том числе НДС (20%) в сумме _______ (__________) рублей ____ копеек/ НДС не облагается, что составляет 30% (тридцати процентов) от цены Этапа 1.</w:t>
      </w:r>
      <w:r>
        <w:t>3</w:t>
      </w:r>
      <w:r w:rsidRPr="00277FF5">
        <w:t>, указанной в Прило</w:t>
      </w:r>
      <w:r>
        <w:t>жении № 2 к настоящему Договору;</w:t>
      </w:r>
    </w:p>
    <w:p w14:paraId="18C4CBD0" w14:textId="159CD98F" w:rsidR="00EA1541"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4</w:t>
      </w:r>
      <w:r w:rsidRPr="00277FF5">
        <w:t>, указанной в Прило</w:t>
      </w:r>
      <w:r>
        <w:t>жении № 2 к настоящему Договору;</w:t>
      </w:r>
    </w:p>
    <w:p w14:paraId="3D52FFF1" w14:textId="4139C3EE" w:rsidR="00EA1541"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5</w:t>
      </w:r>
      <w:r w:rsidRPr="00277FF5">
        <w:t>, указанной в Прило</w:t>
      </w:r>
      <w:r>
        <w:t>жении № 2 к настоящему Договору;</w:t>
      </w:r>
    </w:p>
    <w:p w14:paraId="601E5A8D" w14:textId="00926578" w:rsidR="00EA1541" w:rsidRPr="000A5767"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6</w:t>
      </w:r>
      <w:r w:rsidRPr="00277FF5">
        <w:t>, указанной в Прило</w:t>
      </w:r>
      <w:r>
        <w:t>жении № 2 к настоящему Договору.</w:t>
      </w:r>
    </w:p>
    <w:p w14:paraId="3A847A04"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4.</w:t>
      </w:r>
      <w:r>
        <w:t>4</w:t>
      </w:r>
      <w:r w:rsidRPr="002A5D08">
        <w:t xml:space="preserve">. Зачет авансового платежа производится ежемесячно в размере </w:t>
      </w:r>
      <w:r>
        <w:t>3</w:t>
      </w:r>
      <w:r w:rsidRPr="002A5D08">
        <w:t>0%</w:t>
      </w:r>
      <w:r w:rsidRPr="002014C2">
        <w:t> </w:t>
      </w:r>
      <w:r w:rsidRPr="002A5D08">
        <w:t>(</w:t>
      </w:r>
      <w:r>
        <w:t>тридцати процентов</w:t>
      </w:r>
      <w:r w:rsidRPr="002A5D08">
        <w:t>) от стоимости выполненных работ</w:t>
      </w:r>
      <w:r>
        <w:t xml:space="preserve"> </w:t>
      </w:r>
      <w:r w:rsidRPr="002A5D08">
        <w:t>за месяц</w:t>
      </w:r>
      <w:r>
        <w:t xml:space="preserve"> по Этапу Работ.</w:t>
      </w:r>
    </w:p>
    <w:p w14:paraId="0749CD8A"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t xml:space="preserve">4.5. </w:t>
      </w:r>
      <w:r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55ED1B1" w14:textId="77777777" w:rsidR="00EA1541" w:rsidRPr="002A5D08" w:rsidRDefault="00EA1541" w:rsidP="001B6BC3">
      <w:pPr>
        <w:tabs>
          <w:tab w:val="left" w:pos="1276"/>
        </w:tabs>
        <w:spacing w:after="0"/>
        <w:ind w:firstLine="709"/>
        <w:contextualSpacing/>
      </w:pPr>
      <w:r w:rsidRPr="002A5D08">
        <w:t>4.</w:t>
      </w:r>
      <w:r>
        <w:t>6</w:t>
      </w:r>
      <w:r w:rsidRPr="002A5D08">
        <w:t xml:space="preserve">. При проведении взаиморасчетов </w:t>
      </w:r>
      <w:r>
        <w:t>П</w:t>
      </w:r>
      <w:r w:rsidRPr="002A5D08">
        <w:t>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119F53BD" w14:textId="77777777" w:rsidR="00EA1541" w:rsidRPr="002A5D08" w:rsidRDefault="00EA1541" w:rsidP="001B6BC3">
      <w:pPr>
        <w:widowControl w:val="0"/>
        <w:tabs>
          <w:tab w:val="left" w:pos="-142"/>
          <w:tab w:val="left" w:pos="1276"/>
        </w:tabs>
        <w:autoSpaceDE w:val="0"/>
        <w:autoSpaceDN w:val="0"/>
        <w:adjustRightInd w:val="0"/>
        <w:spacing w:after="0"/>
        <w:ind w:firstLine="709"/>
        <w:contextualSpacing/>
      </w:pPr>
      <w:r w:rsidRPr="002A5D08">
        <w:t>4.</w:t>
      </w:r>
      <w:r>
        <w:t>7</w:t>
      </w:r>
      <w:r w:rsidRPr="002A5D08">
        <w:t>. В соответствии с пунктом 6 Правил казначейского сопровождения средств в случаях, предусмотренных Федеральным законом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года» (</w:t>
      </w:r>
      <w:r>
        <w:t xml:space="preserve">утверждены </w:t>
      </w:r>
      <w:r w:rsidRPr="002A5D08">
        <w:t>П</w:t>
      </w:r>
      <w:r>
        <w:t>остановлением Правительства</w:t>
      </w:r>
      <w:r w:rsidRPr="002A5D08">
        <w:t xml:space="preserve"> </w:t>
      </w:r>
      <w:r>
        <w:t>Российской Федерации</w:t>
      </w:r>
      <w:r w:rsidRPr="002A5D08">
        <w:t xml:space="preserve"> от </w:t>
      </w:r>
      <w:r>
        <w:t>15</w:t>
      </w:r>
      <w:r w:rsidRPr="002A5D08">
        <w:t>.12.20</w:t>
      </w:r>
      <w:r>
        <w:t>20</w:t>
      </w:r>
      <w:r w:rsidRPr="002A5D08">
        <w:t xml:space="preserve"> № </w:t>
      </w:r>
      <w:r>
        <w:t>2106</w:t>
      </w:r>
      <w:r w:rsidRPr="002A5D08">
        <w:t xml:space="preserve">) (далее – Правила) при использовании </w:t>
      </w:r>
      <w:r>
        <w:t>П</w:t>
      </w:r>
      <w:r w:rsidRPr="002A5D08">
        <w:t xml:space="preserve">одрядчиком целевых средств устанавливается: </w:t>
      </w:r>
    </w:p>
    <w:p w14:paraId="285C245F"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а) запрет на перечисление целевых средств:</w:t>
      </w:r>
    </w:p>
    <w:p w14:paraId="71EC1884"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09756F2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w:t>
      </w:r>
      <w:hyperlink r:id="rId8" w:history="1">
        <w:r w:rsidRPr="002A5D08">
          <w:t>подпункте «б» пункта 18</w:t>
        </w:r>
      </w:hyperlink>
      <w:r w:rsidRPr="002A5D08">
        <w:t xml:space="preserve"> Правил;</w:t>
      </w:r>
    </w:p>
    <w:p w14:paraId="7935CD8F"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на счета, открытые в банке </w:t>
      </w:r>
      <w:r>
        <w:t>П</w:t>
      </w:r>
      <w:r w:rsidRPr="002A5D08">
        <w:t>одрядчику, за исключением:</w:t>
      </w:r>
    </w:p>
    <w:p w14:paraId="201BCF1A"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одрядчика в соответствии с валютным законодательством Российской Федерации;</w:t>
      </w:r>
    </w:p>
    <w:p w14:paraId="65E4DE80"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bookmarkStart w:id="0" w:name="Par5"/>
      <w:bookmarkEnd w:id="0"/>
      <w:r w:rsidRPr="002A5D08">
        <w:t xml:space="preserve">оплаты обязательств </w:t>
      </w:r>
      <w:r>
        <w:t>П</w:t>
      </w:r>
      <w:r w:rsidRPr="002A5D08">
        <w:t xml:space="preserve">одрядчика в целях осуществления расчетов по оплате труда с лицами, работающими по трудовому договору (контракту), а также по выплатам лицам, не состоящим в штате </w:t>
      </w:r>
      <w:r>
        <w:t>П</w:t>
      </w:r>
      <w:r w:rsidRPr="002A5D08">
        <w:t xml:space="preserve">одрядчика, привлеченным для достижения цели, определенной при </w:t>
      </w:r>
      <w:r w:rsidRPr="002A5D08">
        <w:lastRenderedPageBreak/>
        <w:t xml:space="preserve">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w:t>
      </w:r>
      <w:hyperlink r:id="rId9" w:history="1">
        <w:r w:rsidRPr="002A5D08">
          <w:t>кодексом</w:t>
        </w:r>
      </w:hyperlink>
      <w:r w:rsidRPr="002A5D08">
        <w:t xml:space="preserve"> Российской Федерации;</w:t>
      </w:r>
    </w:p>
    <w:p w14:paraId="1838CE5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 xml:space="preserve">одрядчика в целях осуществления расчетов по социальным выплатам и иным выплатам в пользу работников (кроме выплат, указанных в </w:t>
      </w:r>
      <w:hyperlink w:anchor="Par5" w:history="1">
        <w:r w:rsidRPr="002A5D08">
          <w:t>абзаце шестом</w:t>
        </w:r>
      </w:hyperlink>
      <w:r w:rsidRPr="002A5D08">
        <w:t xml:space="preserve"> настоящего подпункта);</w:t>
      </w:r>
    </w:p>
    <w:p w14:paraId="56507A0E"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bookmarkStart w:id="1" w:name="Par7"/>
      <w:bookmarkEnd w:id="1"/>
      <w:r w:rsidRPr="002A5D08">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6867497E"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возмещения произведенных </w:t>
      </w:r>
      <w:r>
        <w:t>П</w:t>
      </w:r>
      <w:r w:rsidRPr="002A5D08">
        <w:t xml:space="preserve">одрядчиком расходов (части расходов) при условии представления документов в соответствии с </w:t>
      </w:r>
      <w:hyperlink w:anchor="Par7" w:history="1">
        <w:r w:rsidRPr="002A5D08">
          <w:t>абзацем восьмым</w:t>
        </w:r>
      </w:hyperlink>
      <w:r w:rsidRPr="002A5D08">
        <w:t xml:space="preserve">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5D7B61E1"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одрядчика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6166DF49" w14:textId="1D3302F7" w:rsidR="00EA1541" w:rsidRDefault="00EA1541" w:rsidP="001B6BC3">
      <w:pPr>
        <w:widowControl w:val="0"/>
        <w:tabs>
          <w:tab w:val="left" w:pos="-142"/>
          <w:tab w:val="left" w:pos="1276"/>
        </w:tabs>
        <w:autoSpaceDE w:val="0"/>
        <w:autoSpaceDN w:val="0"/>
        <w:adjustRightInd w:val="0"/>
        <w:spacing w:after="0"/>
        <w:ind w:right="20" w:firstLine="709"/>
      </w:pPr>
      <w:r w:rsidRPr="002A5D08">
        <w:t xml:space="preserve">на счета, открытые в банках </w:t>
      </w:r>
      <w:r>
        <w:t>П</w:t>
      </w:r>
      <w:r w:rsidRPr="002A5D08">
        <w:t>одрядчика, заключившим с юридическим лицом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14:paraId="49056C43" w14:textId="2618EDDB" w:rsidR="00744698" w:rsidRPr="002A5D08" w:rsidRDefault="00744698" w:rsidP="001B6BC3">
      <w:pPr>
        <w:widowControl w:val="0"/>
        <w:tabs>
          <w:tab w:val="left" w:pos="-142"/>
          <w:tab w:val="left" w:pos="1276"/>
        </w:tabs>
        <w:autoSpaceDE w:val="0"/>
        <w:autoSpaceDN w:val="0"/>
        <w:adjustRightInd w:val="0"/>
        <w:spacing w:after="0"/>
        <w:ind w:right="20" w:firstLine="709"/>
      </w:pPr>
      <w:r>
        <w:t>Подрядчик вправе возмещать произведенные юридическим лицом расходы (часть расходов) при условии представления документов в соответствии с абзацем восьмым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w:t>
      </w:r>
      <w:r w:rsidR="003B671E">
        <w:t>сходов);</w:t>
      </w:r>
    </w:p>
    <w:p w14:paraId="4290D899"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б) обязанность </w:t>
      </w:r>
      <w:r>
        <w:t>П</w:t>
      </w:r>
      <w:r w:rsidRPr="002A5D08">
        <w:t>одрядчика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w:t>
      </w:r>
    </w:p>
    <w:p w14:paraId="49D240B2"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 обязанность </w:t>
      </w:r>
      <w:r>
        <w:t>П</w:t>
      </w:r>
      <w:r w:rsidRPr="002A5D08">
        <w:t xml:space="preserve">одрядчика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w:t>
      </w:r>
      <w:r w:rsidRPr="002A5D08">
        <w:lastRenderedPageBreak/>
        <w:t xml:space="preserve">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w:t>
      </w:r>
      <w:hyperlink r:id="rId10" w:history="1">
        <w:r w:rsidRPr="002A5D08">
          <w:t>порядке</w:t>
        </w:r>
      </w:hyperlink>
      <w:r w:rsidRPr="002A5D08">
        <w:t>, установленном Министерством финансов Российской Федерации;</w:t>
      </w:r>
    </w:p>
    <w:p w14:paraId="2208C1B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г) представление в территориальные органы Федерального казначейства документов, предусмотренных </w:t>
      </w:r>
      <w:hyperlink r:id="rId11" w:history="1">
        <w:r w:rsidRPr="002A5D08">
          <w:t>порядком</w:t>
        </w:r>
      </w:hyperlink>
      <w:r w:rsidRPr="002A5D08">
        <w:t xml:space="preserve"> санкционирования целевых средств;</w:t>
      </w:r>
    </w:p>
    <w:p w14:paraId="44FC1CD0"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д) указание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соглашений, государственных контрактов, договоров о капитальных вложениях, контрактов учреждений, договоров о проведении капитального ремонта, договоров (контрактов, соглашений),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(далее – государственная тайна), а также в документах-основаниях, реестре документов-оснований идентификатора соглашения, государственного контракта, договора о капитальных вложениях, контракта учреждения и договора о проведении капитального ремонта, </w:t>
      </w:r>
      <w:hyperlink r:id="rId12" w:history="1">
        <w:r w:rsidRPr="002A5D08">
          <w:t>порядок</w:t>
        </w:r>
      </w:hyperlink>
      <w:r w:rsidRPr="002A5D08">
        <w:t xml:space="preserve"> формирования которого установлен Федеральным казначейством;</w:t>
      </w:r>
    </w:p>
    <w:p w14:paraId="16EA2C29"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е) перечисление средств на оплату обязательств юридических лиц в пределах суммы, необходимой для оплаты фактически поставленных товаров (выполненных работ, оказанных услуг), в случаях, предусмотренных </w:t>
      </w:r>
      <w:hyperlink r:id="rId13" w:history="1">
        <w:r w:rsidRPr="002A5D08">
          <w:t>частью 8 статьи 5</w:t>
        </w:r>
      </w:hyperlink>
      <w:r w:rsidRPr="002A5D08">
        <w:t xml:space="preserve"> Федерального закона от 0</w:t>
      </w:r>
      <w:r>
        <w:t>8</w:t>
      </w:r>
      <w:r w:rsidRPr="002A5D08">
        <w:t>.12.20</w:t>
      </w:r>
      <w:r>
        <w:t>20</w:t>
      </w:r>
      <w:r w:rsidRPr="002A5D08">
        <w:t xml:space="preserve"> № 38</w:t>
      </w:r>
      <w:r>
        <w:t>5</w:t>
      </w:r>
      <w:r w:rsidRPr="002A5D08">
        <w:t>-ФЗ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годов»;</w:t>
      </w:r>
    </w:p>
    <w:p w14:paraId="30ACD725"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ж) иные условия, определенные принимаемыми в соответствии с </w:t>
      </w:r>
      <w:hyperlink r:id="rId14" w:history="1">
        <w:r w:rsidRPr="002A5D08">
          <w:t>пунктом 10 части 2 статьи 5</w:t>
        </w:r>
      </w:hyperlink>
      <w:r w:rsidRPr="002A5D08">
        <w:t xml:space="preserve"> Федерального закона от 0</w:t>
      </w:r>
      <w:r>
        <w:t>8</w:t>
      </w:r>
      <w:r w:rsidRPr="002A5D08">
        <w:t>.12.20</w:t>
      </w:r>
      <w:r>
        <w:t>20</w:t>
      </w:r>
      <w:r w:rsidRPr="002A5D08">
        <w:t xml:space="preserve"> № 38</w:t>
      </w:r>
      <w:r>
        <w:t>5</w:t>
      </w:r>
      <w:r w:rsidRPr="002A5D08">
        <w:t>-ФЗ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годов» актами Правительства Российской Федерации, предусмотренными </w:t>
      </w:r>
      <w:hyperlink r:id="rId15" w:history="1">
        <w:r w:rsidRPr="002A5D08">
          <w:t>разделом V</w:t>
        </w:r>
      </w:hyperlink>
      <w:r w:rsidRPr="002A5D08">
        <w:t xml:space="preserve"> Правил.</w:t>
      </w:r>
    </w:p>
    <w:p w14:paraId="056E4EDC" w14:textId="77777777" w:rsidR="00AE52BD" w:rsidRPr="00A55BC5" w:rsidRDefault="00AE52BD" w:rsidP="001B6BC3">
      <w:pPr>
        <w:widowControl w:val="0"/>
        <w:autoSpaceDE w:val="0"/>
        <w:autoSpaceDN w:val="0"/>
        <w:adjustRightInd w:val="0"/>
        <w:spacing w:after="0"/>
        <w:ind w:firstLine="567"/>
        <w:contextualSpacing/>
        <w:rPr>
          <w:b/>
        </w:rPr>
      </w:pPr>
    </w:p>
    <w:p w14:paraId="73D3FF4C"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26F5FB59" w14:textId="77777777" w:rsidR="00AE52BD" w:rsidRPr="00A55BC5" w:rsidRDefault="00AE52BD" w:rsidP="001B6BC3">
      <w:pPr>
        <w:widowControl w:val="0"/>
        <w:autoSpaceDE w:val="0"/>
        <w:autoSpaceDN w:val="0"/>
        <w:adjustRightInd w:val="0"/>
        <w:spacing w:after="0"/>
        <w:ind w:firstLine="567"/>
        <w:rPr>
          <w:b/>
        </w:rPr>
      </w:pPr>
    </w:p>
    <w:p w14:paraId="45B85F2C"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с нормативными, нормативно-правовыми актами, техническими регламентами и техническими нормами Российской Федерации, в соответствии с Заданием на проектирование (Приложение № </w:t>
      </w:r>
      <w:r w:rsidR="00D051B9" w:rsidRPr="00A55BC5">
        <w:t xml:space="preserve">3 </w:t>
      </w:r>
      <w:r w:rsidRPr="00A55BC5">
        <w:t>к Договору), условиями настоящего Договора, в сроки, определенные Календарным планом ПИР (Приложение № 4 к Договору).</w:t>
      </w:r>
    </w:p>
    <w:p w14:paraId="4D27ECA8" w14:textId="2521C673"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Российской Федерации, Подрядчик организует и проводит государственную экспертизу материалов инженерных изысканий в порядке, предусмотренном в </w:t>
      </w:r>
      <w:r w:rsidR="008E5588">
        <w:t>разделе</w:t>
      </w:r>
      <w:r w:rsidRPr="00A55BC5">
        <w:t xml:space="preserve"> 8 настоящего Договора. </w:t>
      </w:r>
    </w:p>
    <w:p w14:paraId="0FAEC26D"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3E657776" w14:textId="395B3847"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не позднее </w:t>
      </w:r>
      <w:r w:rsidR="00BF1427" w:rsidRPr="00A55BC5">
        <w:rPr>
          <w:kern w:val="1"/>
        </w:rPr>
        <w:t xml:space="preserve">30 (тридцати) </w:t>
      </w:r>
      <w:r w:rsidRPr="00A55BC5">
        <w:rPr>
          <w:kern w:val="1"/>
        </w:rPr>
        <w:t xml:space="preserve">календарных дней с учетом разработки и согласования с Заказчиком с даты подписания настоящего Договора, разрабатывает Задание и Программу выполнения инженерных изысканий и исследований </w:t>
      </w:r>
      <w:r w:rsidR="002C2A3F" w:rsidRPr="00A55BC5">
        <w:t>по соответствующему Этапу</w:t>
      </w:r>
      <w:r w:rsidR="002C2A3F" w:rsidRPr="00A55BC5">
        <w:rPr>
          <w:kern w:val="1"/>
        </w:rPr>
        <w:t xml:space="preserve"> </w:t>
      </w:r>
      <w:r w:rsidRPr="00A55BC5">
        <w:rPr>
          <w:kern w:val="1"/>
        </w:rPr>
        <w:t>и представляет на согласование Заказчику;</w:t>
      </w:r>
    </w:p>
    <w:p w14:paraId="55A4B59E" w14:textId="20FB51A9"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согласовывает в течение </w:t>
      </w:r>
      <w:r w:rsidR="00BF1427" w:rsidRPr="00A55BC5">
        <w:rPr>
          <w:kern w:val="1"/>
        </w:rPr>
        <w:t>7 (семи)</w:t>
      </w:r>
      <w:r w:rsidRPr="00A55BC5">
        <w:rPr>
          <w:kern w:val="1"/>
        </w:rPr>
        <w:t xml:space="preserve"> календарных дней с даты согласования задания на инженерные изыскания, Программу выполнения инженерных изысканий и исследований с Заказчиком;</w:t>
      </w:r>
    </w:p>
    <w:p w14:paraId="2AD860BE" w14:textId="0F06C588"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или исследовательских работ организовывает их сдачу Заказчику по Акту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 работ.</w:t>
      </w:r>
    </w:p>
    <w:p w14:paraId="4A04138B" w14:textId="3D83D10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lastRenderedPageBreak/>
        <w:t xml:space="preserve">Подрядчик согласовывает все направляемые запросы на выдачу технических условий с </w:t>
      </w:r>
      <w:r w:rsidRPr="00A55BC5">
        <w:rPr>
          <w:bCs/>
        </w:rPr>
        <w:t>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A55BC5">
        <w:t>.</w:t>
      </w:r>
    </w:p>
    <w:p w14:paraId="196E9005" w14:textId="5D3346F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не вправе отступать от требований, указанных в пунктах 5.</w:t>
      </w:r>
      <w:r w:rsidR="00BF1427" w:rsidRPr="00A55BC5">
        <w:t>1</w:t>
      </w:r>
      <w:r w:rsidRPr="00A55BC5">
        <w:t xml:space="preserve"> и 5.</w:t>
      </w:r>
      <w:r w:rsidR="00BF1427" w:rsidRPr="00A55BC5">
        <w:t>2</w:t>
      </w:r>
      <w:r w:rsidRPr="00A55BC5">
        <w:t xml:space="preserve"> настоящего Договора, без предварительного письменного согласования с </w:t>
      </w:r>
      <w:r w:rsidRPr="00A55BC5">
        <w:rPr>
          <w:bCs/>
        </w:rPr>
        <w:t>Заказчиком.</w:t>
      </w:r>
    </w:p>
    <w:p w14:paraId="4197BF19" w14:textId="36547FD9"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вносит в Техническую документацию изменения и (или) дополнения в случаях и порядке, предусмотренном </w:t>
      </w:r>
      <w:r w:rsidR="008E5588">
        <w:t xml:space="preserve">разделом </w:t>
      </w:r>
      <w:r w:rsidRPr="00A55BC5">
        <w:t>7 настоящего Договора.</w:t>
      </w:r>
    </w:p>
    <w:p w14:paraId="758AED28" w14:textId="5FFA98F0"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разрабатывает Проектную документацию в объеме, необходимом и достаточном для получения положительного заключения государственной экспертизы Проектной документации и получения положительного заключения государственной экологической экспертизы.</w:t>
      </w:r>
    </w:p>
    <w:p w14:paraId="6DB917E2" w14:textId="1B998BC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После разработки Технической документации </w:t>
      </w:r>
      <w:r w:rsidR="002C2A3F" w:rsidRPr="00A55BC5">
        <w:t xml:space="preserve">по соответствующему Этапу </w:t>
      </w:r>
      <w:r w:rsidRPr="00A55BC5">
        <w:t>Подрядчик:</w:t>
      </w:r>
    </w:p>
    <w:p w14:paraId="70D618C8" w14:textId="106004D9"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в предусмотренных законодательством Российской Федерации случаях проводит согласование Технической документации</w:t>
      </w:r>
      <w:r w:rsidR="002C2A3F" w:rsidRPr="00A55BC5">
        <w:rPr>
          <w:kern w:val="1"/>
        </w:rPr>
        <w:t xml:space="preserve"> </w:t>
      </w:r>
      <w:r w:rsidR="002C2A3F" w:rsidRPr="00A55BC5">
        <w:t>по соответствующему Этапу</w:t>
      </w:r>
      <w:r w:rsidRPr="00A55BC5">
        <w:rPr>
          <w:kern w:val="1"/>
        </w:rPr>
        <w:t xml:space="preserve"> с органами государственного контроля и надзора, а так же</w:t>
      </w:r>
      <w:r w:rsidR="002148CF">
        <w:rPr>
          <w:kern w:val="1"/>
        </w:rPr>
        <w:t>,</w:t>
      </w:r>
      <w:r w:rsidRPr="00A55BC5">
        <w:rPr>
          <w:kern w:val="1"/>
        </w:rPr>
        <w:t xml:space="preserve"> по указанию Заказчика, с иными заинтересованными организациями (согласно </w:t>
      </w:r>
      <w:r w:rsidR="008E5588">
        <w:rPr>
          <w:kern w:val="1"/>
        </w:rPr>
        <w:t>раздела</w:t>
      </w:r>
      <w:r w:rsidRPr="00A55BC5">
        <w:rPr>
          <w:kern w:val="1"/>
        </w:rPr>
        <w:t xml:space="preserve"> 8 настоящего Договора);</w:t>
      </w:r>
    </w:p>
    <w:p w14:paraId="6081AF35" w14:textId="77777777"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организует и проводит государственную экологическую экспертизу федерального уровня и государственную экспертизу Проектной документации</w:t>
      </w:r>
      <w:r w:rsidR="002C2A3F" w:rsidRPr="00A55BC5">
        <w:t xml:space="preserve"> по соответствующему Этапу</w:t>
      </w:r>
      <w:r w:rsidRPr="00A55BC5">
        <w:rPr>
          <w:kern w:val="1"/>
        </w:rPr>
        <w:t xml:space="preserve">, в случаях, предусмотренных действующим законодательством. </w:t>
      </w:r>
    </w:p>
    <w:p w14:paraId="6A2B7C83" w14:textId="3BD6EA35"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kern w:val="1"/>
        </w:rPr>
      </w:pPr>
      <w:r w:rsidRPr="00A55BC5">
        <w:t xml:space="preserve">Подрядчик вправе приостановить выполнение работ по настоящему Договору в случаях, </w:t>
      </w:r>
      <w:r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w:t>
      </w:r>
      <w:r w:rsidR="00D051B9" w:rsidRPr="00A55BC5">
        <w:rPr>
          <w:kern w:val="1"/>
        </w:rPr>
        <w:t xml:space="preserve">3 </w:t>
      </w:r>
      <w:r w:rsidRPr="00A55BC5">
        <w:rPr>
          <w:kern w:val="1"/>
        </w:rPr>
        <w:t xml:space="preserve">к Договору). При этом о приостановке работ Подрядчик обязан уведомить Заказчика </w:t>
      </w:r>
      <w:r w:rsidR="00AE4C69">
        <w:rPr>
          <w:kern w:val="1"/>
        </w:rPr>
        <w:t xml:space="preserve">в течение </w:t>
      </w:r>
      <w:r w:rsidR="00BF1427" w:rsidRPr="00A55BC5">
        <w:rPr>
          <w:kern w:val="1"/>
        </w:rPr>
        <w:t xml:space="preserve">3 (трех) </w:t>
      </w:r>
      <w:r w:rsidRPr="00A55BC5">
        <w:rPr>
          <w:kern w:val="1"/>
        </w:rPr>
        <w:t xml:space="preserve">рабочих дней со дня </w:t>
      </w:r>
      <w:r w:rsidR="00AE4C69">
        <w:rPr>
          <w:kern w:val="1"/>
        </w:rPr>
        <w:t>приостановления выполнения Работ</w:t>
      </w:r>
      <w:r w:rsidRPr="00A55BC5">
        <w:rPr>
          <w:kern w:val="1"/>
        </w:rPr>
        <w:t xml:space="preserve">. Выполнение работ будет считаться приостановленным в случае, если Заказчик согласится с обоснованием Подрядчика </w:t>
      </w:r>
      <w:r w:rsidR="00AE4C69">
        <w:rPr>
          <w:kern w:val="1"/>
        </w:rPr>
        <w:t>о</w:t>
      </w:r>
      <w:r w:rsidRPr="00A55BC5">
        <w:rPr>
          <w:kern w:val="1"/>
        </w:rPr>
        <w:t xml:space="preserve"> невозможности достижения результатов работ.</w:t>
      </w:r>
    </w:p>
    <w:p w14:paraId="21549BE3" w14:textId="15B0E89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12 настоящего Договора.</w:t>
      </w:r>
    </w:p>
    <w:p w14:paraId="45ED1554" w14:textId="02E3D5E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33580465"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52AD581A" w14:textId="77777777"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5F19CD3D" w14:textId="77777777"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14:paraId="7BE3774C" w14:textId="77777777" w:rsidR="00AE52BD" w:rsidRPr="00A55BC5" w:rsidRDefault="00AE52BD" w:rsidP="00910AC1">
      <w:pPr>
        <w:widowControl w:val="0"/>
        <w:numPr>
          <w:ilvl w:val="0"/>
          <w:numId w:val="120"/>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p>
    <w:p w14:paraId="60648C2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0C61A39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8CD8F28"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 и исследований;</w:t>
      </w:r>
    </w:p>
    <w:p w14:paraId="20F9A6F5"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2486CC0A" w14:textId="77777777" w:rsidR="00AE52BD" w:rsidRPr="00A55BC5" w:rsidRDefault="00AE52BD" w:rsidP="001B6BC3">
      <w:pPr>
        <w:spacing w:after="0"/>
        <w:ind w:firstLine="567"/>
      </w:pPr>
      <w:r w:rsidRPr="00A55BC5">
        <w:lastRenderedPageBreak/>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624E569A" w14:textId="77777777" w:rsidR="00AE52BD" w:rsidRPr="00A55BC5" w:rsidRDefault="00AE52BD" w:rsidP="001B6BC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725D29E9" w14:textId="77777777" w:rsidR="00AE52BD" w:rsidRPr="00A55BC5" w:rsidRDefault="00AE52BD" w:rsidP="001B6BC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7B1DB2EC" w14:textId="77777777" w:rsidR="00AE52BD" w:rsidRPr="00A55BC5" w:rsidRDefault="00AE52BD" w:rsidP="001B6BC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3D65FB80" w14:textId="77777777" w:rsidR="00AE52BD" w:rsidRPr="00A55BC5" w:rsidRDefault="00AE52BD" w:rsidP="001B6BC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0C6E2968"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Информировать Заказчика об изменении членства Подрядчика</w:t>
      </w:r>
      <w:r w:rsidRPr="00A55BC5">
        <w:rPr>
          <w:spacing w:val="-4"/>
        </w:rPr>
        <w:t xml:space="preserve"> в саморегулируемой организации</w:t>
      </w:r>
      <w:r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Pr="00A55BC5">
        <w:rPr>
          <w:spacing w:val="-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
    <w:p w14:paraId="79372E54"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 (пяти) рабочих дней со дня поступления такого требования;</w:t>
      </w:r>
    </w:p>
    <w:p w14:paraId="54F94B85"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 (</w:t>
      </w:r>
      <w:r w:rsidR="00011B7F" w:rsidRPr="00A55BC5">
        <w:t>десяти</w:t>
      </w:r>
      <w:r w:rsidRPr="00A55BC5">
        <w:t>) календарных дней со дня заключения Подрядчиком указанных договоров;</w:t>
      </w:r>
    </w:p>
    <w:p w14:paraId="7AD302A8"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0C19E2F7" w14:textId="1B6A9641"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не установлено иное. </w:t>
      </w:r>
    </w:p>
    <w:p w14:paraId="5824E1FD" w14:textId="014E9027" w:rsidR="008773CF"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r w:rsidR="002C10E0" w:rsidRPr="00A55BC5">
        <w:t>,</w:t>
      </w:r>
      <w:r w:rsidRPr="00A55BC5">
        <w:t xml:space="preserve"> включая условия </w:t>
      </w:r>
      <w:r w:rsidR="008E5588">
        <w:t>раздела</w:t>
      </w:r>
      <w:r w:rsidRPr="00A55BC5">
        <w:t xml:space="preserve"> 9 Договора (Порядок </w:t>
      </w:r>
      <w:r w:rsidRPr="00A55BC5">
        <w:lastRenderedPageBreak/>
        <w:t>сдачи-приемки работ).</w:t>
      </w:r>
    </w:p>
    <w:p w14:paraId="19FE92F6" w14:textId="77777777" w:rsidR="008773CF" w:rsidRPr="00A55BC5" w:rsidRDefault="008773CF" w:rsidP="001B6BC3">
      <w:pPr>
        <w:widowControl w:val="0"/>
        <w:autoSpaceDE w:val="0"/>
        <w:autoSpaceDN w:val="0"/>
        <w:adjustRightInd w:val="0"/>
        <w:spacing w:after="0"/>
        <w:ind w:firstLine="567"/>
        <w:rPr>
          <w:b/>
        </w:rPr>
      </w:pPr>
    </w:p>
    <w:p w14:paraId="565897FF"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6C6BE09F" w14:textId="349A51D5"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Исходные данные для проектирования, указанные Задани</w:t>
      </w:r>
      <w:r w:rsidR="00770D79">
        <w:t>е</w:t>
      </w:r>
      <w:r w:rsidRPr="00A55BC5">
        <w:t xml:space="preserve"> на проектирования передаются Заказчиком Подрядчику в электронном виде в течение 10 (десяти) рабочих дней с момента заключения Договора.</w:t>
      </w:r>
    </w:p>
    <w:p w14:paraId="01951A1E" w14:textId="3DB9DD21"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5017A92B" w14:textId="77777777" w:rsidR="00AE52BD" w:rsidRPr="00A55BC5" w:rsidRDefault="00AE52BD" w:rsidP="00910AC1">
      <w:pPr>
        <w:widowControl w:val="0"/>
        <w:numPr>
          <w:ilvl w:val="0"/>
          <w:numId w:val="120"/>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представленное Подрядчиком Задание на выполнение инженерных изысканий и исследований в течение </w:t>
      </w:r>
      <w:r w:rsidR="007C13AA" w:rsidRPr="00A55BC5">
        <w:rPr>
          <w:kern w:val="1"/>
        </w:rPr>
        <w:t xml:space="preserve">10 (десяти) </w:t>
      </w:r>
      <w:r w:rsidRPr="00A55BC5">
        <w:rPr>
          <w:kern w:val="1"/>
        </w:rPr>
        <w:t>рабочих дней с момента ее предоставления Подрядчиком либо направляет замечания к ней;</w:t>
      </w:r>
    </w:p>
    <w:p w14:paraId="36C1C046" w14:textId="77777777" w:rsidR="00AE52BD" w:rsidRPr="00A55BC5" w:rsidRDefault="00AE52BD" w:rsidP="00910AC1">
      <w:pPr>
        <w:widowControl w:val="0"/>
        <w:numPr>
          <w:ilvl w:val="0"/>
          <w:numId w:val="120"/>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представленную Подрядчиком окончательную редакцию Программы выполнения инженерных изысканий </w:t>
      </w:r>
      <w:r w:rsidRPr="00A55BC5">
        <w:t>и исследований</w:t>
      </w:r>
      <w:r w:rsidRPr="00A55BC5">
        <w:rPr>
          <w:kern w:val="1"/>
        </w:rPr>
        <w:t xml:space="preserve"> в течение </w:t>
      </w:r>
      <w:r w:rsidR="007C13AA" w:rsidRPr="00A55BC5">
        <w:rPr>
          <w:kern w:val="1"/>
        </w:rPr>
        <w:t xml:space="preserve">10 (десяти) </w:t>
      </w:r>
      <w:r w:rsidRPr="00A55BC5">
        <w:rPr>
          <w:kern w:val="1"/>
        </w:rPr>
        <w:t>рабочих дней с 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41FA00B7" w14:textId="77777777" w:rsidR="00AE52BD" w:rsidRPr="00A55BC5" w:rsidRDefault="00AE52BD" w:rsidP="00910AC1">
      <w:pPr>
        <w:widowControl w:val="0"/>
        <w:numPr>
          <w:ilvl w:val="0"/>
          <w:numId w:val="120"/>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участвует в приемке полевых работ с целью проведения оценки достоверности инженерных изысканий, сдаваемых Подрядчиком по Акту сдачи-приемки </w:t>
      </w:r>
      <w:r w:rsidR="00FF5662" w:rsidRPr="00A55BC5">
        <w:rPr>
          <w:kern w:val="1"/>
        </w:rPr>
        <w:t xml:space="preserve">выполненных </w:t>
      </w:r>
      <w:r w:rsidRPr="00A55BC5">
        <w:rPr>
          <w:kern w:val="1"/>
        </w:rPr>
        <w:t>полевых работ (Приложение № 6 к Договору).</w:t>
      </w:r>
    </w:p>
    <w:p w14:paraId="2EFA4AA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530F41F6" w14:textId="3A2E9C79"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0B624AE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54E0D6F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50A3810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9A6F7E" w14:textId="3F2CAB32"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5EB40F3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3CB86DAC" w14:textId="77777777" w:rsidR="00AE52BD" w:rsidRPr="00A55BC5" w:rsidRDefault="00AE52BD" w:rsidP="001B6BC3">
      <w:pPr>
        <w:widowControl w:val="0"/>
        <w:autoSpaceDE w:val="0"/>
        <w:autoSpaceDN w:val="0"/>
        <w:adjustRightInd w:val="0"/>
        <w:spacing w:after="0"/>
        <w:ind w:firstLine="567"/>
      </w:pPr>
    </w:p>
    <w:p w14:paraId="0A543E46"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rPr>
          <w:b/>
        </w:rPr>
      </w:pPr>
      <w:r w:rsidRPr="00A55BC5">
        <w:rPr>
          <w:b/>
        </w:rPr>
        <w:t>Техническая документация. Внесение изменений в Техническую документацию</w:t>
      </w:r>
    </w:p>
    <w:p w14:paraId="725C22D3"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разрабатывает в составе, предусмотренном Заданием </w:t>
      </w:r>
      <w:r w:rsidRPr="00A55BC5">
        <w:br/>
        <w:t xml:space="preserve">на проектирование (Приложение № </w:t>
      </w:r>
      <w:r w:rsidR="00D051B9" w:rsidRPr="00A55BC5">
        <w:t xml:space="preserve">3 </w:t>
      </w:r>
      <w:r w:rsidRPr="00A55BC5">
        <w:t>к Договору), Техническую документацию.</w:t>
      </w:r>
    </w:p>
    <w:p w14:paraId="53B0DF9A"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437F06F7" w14:textId="0BA775C9"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Проектной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7B3AFA68" w14:textId="75DD9B55"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Проектной документации, с 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2000 и текущем уровне с использованием индекса изменения сметной стоимости строительно-</w:t>
      </w:r>
      <w:r w:rsidRPr="00A55BC5">
        <w:rPr>
          <w:kern w:val="1"/>
        </w:rPr>
        <w:lastRenderedPageBreak/>
        <w:t>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20A56F54"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05ACB3A0"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и исследования, составленные по справочникам базовых цен (далее -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4D73A6E3"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Заданием на проектирование (Приложение № </w:t>
      </w:r>
      <w:r w:rsidR="00D051B9" w:rsidRPr="00A55BC5">
        <w:rPr>
          <w:kern w:val="1"/>
        </w:rPr>
        <w:t xml:space="preserve">3 </w:t>
      </w:r>
      <w:r w:rsidRPr="00A55BC5">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68D64148"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E9359CB" w14:textId="65B60404"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 ССР) стоимости строительства, разработанный на основании Проектной документации, с указанием стоимости в двух уровнях цен: базисном по 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75E8BD80" w14:textId="09BE9585"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разрабатываемая для предоставления в Органы государственной экспертизы, предварительно согласовывается Заказчиком.</w:t>
      </w:r>
    </w:p>
    <w:p w14:paraId="7CBAC1F8" w14:textId="19420463"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В пределах Договорной цены Подрядчик представляет </w:t>
      </w:r>
      <w:r w:rsidRPr="00A55BC5">
        <w:rPr>
          <w:bCs/>
        </w:rPr>
        <w:t>Заказчику</w:t>
      </w:r>
      <w:r w:rsidRPr="00A55BC5">
        <w:t>.</w:t>
      </w:r>
    </w:p>
    <w:p w14:paraId="23B04BA5" w14:textId="5C62247E" w:rsidR="00AE52BD" w:rsidRPr="00A55BC5" w:rsidRDefault="00770D79" w:rsidP="00770D79">
      <w:pPr>
        <w:widowControl w:val="0"/>
        <w:tabs>
          <w:tab w:val="left" w:pos="993"/>
        </w:tabs>
        <w:autoSpaceDE w:val="0"/>
        <w:autoSpaceDN w:val="0"/>
        <w:adjustRightInd w:val="0"/>
        <w:spacing w:after="0"/>
        <w:ind w:firstLine="567"/>
        <w:contextualSpacing/>
      </w:pPr>
      <w:r>
        <w:t xml:space="preserve">7.4.1. </w:t>
      </w:r>
      <w:r w:rsidR="00AE52BD" w:rsidRPr="00A55BC5">
        <w:t xml:space="preserve">в порядке, предусмотренном настоящим Договором, Техническую документацию в количестве экземпляров, указанном в Задании на проектирование (Приложение № </w:t>
      </w:r>
      <w:r w:rsidR="00D051B9" w:rsidRPr="00A55BC5">
        <w:t xml:space="preserve">3 </w:t>
      </w:r>
      <w:r w:rsidR="00AE52BD" w:rsidRPr="00A55BC5">
        <w:t>к Договору).</w:t>
      </w:r>
    </w:p>
    <w:p w14:paraId="3D52B8DB" w14:textId="673223C2"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14:paraId="298A8114" w14:textId="73AB227E"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в сроки, не превышающие 10 (десяти) календарных дней со дня получения указания, по письменному требованию (замечаниям) Заказчика вносит изменения и (или) дополнения в Техническую документацию для устранения Дефектов/Недостатков, обнаруженных </w:t>
      </w:r>
      <w:r w:rsidRPr="00A55BC5">
        <w:rPr>
          <w:bCs/>
        </w:rPr>
        <w:t>Заказчиком</w:t>
      </w:r>
      <w:r w:rsidRPr="00A55BC5">
        <w:t xml:space="preserve"> либо органами государственного контроля и надзора, другими заинтересованными организациями.</w:t>
      </w:r>
    </w:p>
    <w:p w14:paraId="418695BC" w14:textId="77777777" w:rsidR="00AE52BD" w:rsidRPr="00A55BC5" w:rsidRDefault="00AE52BD" w:rsidP="001B6BC3">
      <w:pPr>
        <w:widowControl w:val="0"/>
        <w:tabs>
          <w:tab w:val="left" w:pos="2204"/>
        </w:tabs>
        <w:autoSpaceDE w:val="0"/>
        <w:autoSpaceDN w:val="0"/>
        <w:adjustRightInd w:val="0"/>
        <w:spacing w:after="0"/>
        <w:ind w:firstLine="567"/>
        <w:rPr>
          <w:b/>
        </w:rPr>
      </w:pPr>
    </w:p>
    <w:p w14:paraId="632B3359" w14:textId="77777777" w:rsidR="00AE52BD" w:rsidRPr="00A55BC5" w:rsidRDefault="00AE52BD" w:rsidP="001B6BC3">
      <w:pPr>
        <w:widowControl w:val="0"/>
        <w:numPr>
          <w:ilvl w:val="0"/>
          <w:numId w:val="119"/>
        </w:numPr>
        <w:tabs>
          <w:tab w:val="left" w:pos="709"/>
          <w:tab w:val="left" w:pos="851"/>
        </w:tabs>
        <w:autoSpaceDE w:val="0"/>
        <w:autoSpaceDN w:val="0"/>
        <w:adjustRightInd w:val="0"/>
        <w:spacing w:after="0"/>
        <w:ind w:left="0" w:firstLine="567"/>
        <w:contextualSpacing/>
        <w:rPr>
          <w:b/>
        </w:rPr>
      </w:pPr>
      <w:r w:rsidRPr="00A55BC5">
        <w:rPr>
          <w:b/>
        </w:rPr>
        <w:t>Согласование, государственная экспертиза Проектной документации</w:t>
      </w:r>
    </w:p>
    <w:p w14:paraId="278D8A89" w14:textId="77777777" w:rsidR="00AE52BD" w:rsidRPr="00A55BC5" w:rsidRDefault="00AE52BD" w:rsidP="001B6BC3">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7C086855"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Заданием на проектирование (Приложение № </w:t>
      </w:r>
      <w:r w:rsidR="00D051B9" w:rsidRPr="00A55BC5">
        <w:rPr>
          <w:kern w:val="1"/>
        </w:rPr>
        <w:t xml:space="preserve">3 </w:t>
      </w:r>
      <w:r w:rsidRPr="00A55BC5">
        <w:rPr>
          <w:kern w:val="1"/>
        </w:rPr>
        <w:t>к Договору);</w:t>
      </w:r>
    </w:p>
    <w:p w14:paraId="6997786B"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необходимости согласования Проектной документации по требованию органа государственной экспертизы;</w:t>
      </w:r>
    </w:p>
    <w:p w14:paraId="72F37E4E"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0241639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Техническая документация подлежит согласованию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w:t>
      </w:r>
    </w:p>
    <w:p w14:paraId="21961EAD" w14:textId="49075BAB" w:rsidR="00AE52BD"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организует и сопровождает проведение государственной экологической экспертизы и государственной экспертизы Проектной документации в соответствии с требованиями действующего законодательства Российской Федерации. Заказчик передает </w:t>
      </w:r>
      <w:r w:rsidR="004150BF">
        <w:t xml:space="preserve">по доверенности </w:t>
      </w:r>
      <w:r w:rsidRPr="00A55BC5">
        <w:t xml:space="preserve">Подрядчику функции Заказчика в части проведения государственной экологической экспертизы и государственной экспертизы Проектной документации по </w:t>
      </w:r>
      <w:r w:rsidRPr="00A55BC5">
        <w:lastRenderedPageBreak/>
        <w:t>Объекту</w:t>
      </w:r>
      <w:r w:rsidR="004150BF">
        <w:t xml:space="preserve"> и</w:t>
      </w:r>
      <w:r w:rsidRPr="00A55BC5">
        <w:t xml:space="preserve"> уполномочивает Подрядчика совершать все необходимые действия в органах государственной экспертизы для сопровождения Проектной документации, а также заключать, изменять, исполнять</w:t>
      </w:r>
      <w:r w:rsidR="004150BF">
        <w:t xml:space="preserve"> и оплачивать</w:t>
      </w:r>
      <w:r w:rsidRPr="00A55BC5">
        <w:t xml:space="preserve"> договор о проведении государственной экспертизы (включая проверку достоверности определения сметной стоимости строительства и оплату стоимости оказания услуг по проведению государственной экологической экспертизы и государственной эксп</w:t>
      </w:r>
      <w:r w:rsidR="004150BF">
        <w:t>ертизы Проектной документации).</w:t>
      </w:r>
      <w:r w:rsidR="00894DCA">
        <w:t xml:space="preserve"> </w:t>
      </w:r>
    </w:p>
    <w:p w14:paraId="318C7519" w14:textId="7B744250" w:rsidR="00D41133" w:rsidRPr="00D41133" w:rsidRDefault="00D41133" w:rsidP="00D41133">
      <w:pPr>
        <w:widowControl w:val="0"/>
        <w:tabs>
          <w:tab w:val="left" w:pos="993"/>
        </w:tabs>
        <w:autoSpaceDE w:val="0"/>
        <w:autoSpaceDN w:val="0"/>
        <w:adjustRightInd w:val="0"/>
        <w:spacing w:after="0"/>
        <w:ind w:firstLine="567"/>
        <w:contextualSpacing/>
      </w:pPr>
      <w:r>
        <w:t xml:space="preserve">Стоимость услуг органов, осуществляющих </w:t>
      </w:r>
      <w:r w:rsidRPr="00D67244">
        <w:t>проведени</w:t>
      </w:r>
      <w:r>
        <w:t xml:space="preserve">е </w:t>
      </w:r>
      <w:r w:rsidRPr="00A55BC5">
        <w:t>государственной экологической экспертизы и государственной экспертизы Проектной документации</w:t>
      </w:r>
      <w:r>
        <w:t xml:space="preserve"> в цену Договора не входит</w:t>
      </w:r>
      <w:r w:rsidR="0084505D">
        <w:t xml:space="preserve"> и оплачивается Подрядчику на основании подтверждающих документов.</w:t>
      </w:r>
    </w:p>
    <w:p w14:paraId="67F23FD7" w14:textId="77777777" w:rsidR="004150BF" w:rsidRDefault="004150BF" w:rsidP="004150BF">
      <w:pPr>
        <w:tabs>
          <w:tab w:val="left" w:pos="1134"/>
        </w:tabs>
        <w:suppressAutoHyphens/>
        <w:spacing w:after="0"/>
        <w:ind w:firstLine="567"/>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w:t>
      </w:r>
      <w:bookmarkStart w:id="2" w:name="_GoBack"/>
      <w:bookmarkEnd w:id="2"/>
      <w:r>
        <w:t xml:space="preserve">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 xml:space="preserve">», </w:t>
      </w:r>
      <w:r w:rsidRPr="00D67244">
        <w:t>оригинала счета с приложением оригинала договора о проведении государственной экспертизы,</w:t>
      </w:r>
      <w:r>
        <w:t xml:space="preserve">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p>
    <w:p w14:paraId="5862CA98" w14:textId="538819CF" w:rsidR="004150BF" w:rsidRPr="00A55BC5" w:rsidRDefault="004150BF" w:rsidP="004150BF">
      <w:pPr>
        <w:widowControl w:val="0"/>
        <w:tabs>
          <w:tab w:val="left" w:pos="993"/>
        </w:tabs>
        <w:autoSpaceDE w:val="0"/>
        <w:autoSpaceDN w:val="0"/>
        <w:adjustRightInd w:val="0"/>
        <w:spacing w:after="0"/>
        <w:ind w:firstLine="567"/>
        <w:contextualSpacing/>
      </w:pPr>
      <w:r>
        <w:t xml:space="preserve">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с приложением оригинала 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w:t>
      </w:r>
    </w:p>
    <w:p w14:paraId="17239AA2" w14:textId="77777777" w:rsidR="00AE52BD" w:rsidRPr="00A55BC5" w:rsidRDefault="00AE52BD" w:rsidP="001B6BC3">
      <w:pPr>
        <w:widowControl w:val="0"/>
        <w:numPr>
          <w:ilvl w:val="1"/>
          <w:numId w:val="119"/>
        </w:numPr>
        <w:autoSpaceDE w:val="0"/>
        <w:autoSpaceDN w:val="0"/>
        <w:adjustRightInd w:val="0"/>
        <w:spacing w:after="0"/>
        <w:ind w:left="0" w:firstLine="567"/>
        <w:contextualSpacing/>
      </w:pPr>
      <w:r w:rsidRPr="00A55BC5">
        <w:t xml:space="preserve">В случае получения отрицательного заключения государственной экспертизы Проектной документации и/или государственной экологической экспертизы Заказчиком не производится компенсация затрат Подрядчика на проведение государственной экспертизы Проектной документации и/или государственной экологической экспертизы. </w:t>
      </w:r>
    </w:p>
    <w:p w14:paraId="4BF003C8" w14:textId="77777777" w:rsidR="00AE52BD" w:rsidRPr="00A55BC5" w:rsidRDefault="00AE52BD" w:rsidP="001B6BC3">
      <w:pPr>
        <w:widowControl w:val="0"/>
        <w:numPr>
          <w:ilvl w:val="1"/>
          <w:numId w:val="119"/>
        </w:numPr>
        <w:autoSpaceDE w:val="0"/>
        <w:autoSpaceDN w:val="0"/>
        <w:adjustRightInd w:val="0"/>
        <w:spacing w:after="0"/>
        <w:ind w:left="0" w:firstLine="567"/>
        <w:contextualSpacing/>
      </w:pPr>
      <w:r w:rsidRPr="00A55BC5">
        <w:t>В целях проведения государственной экспертизы в соответствии с требованиями законодательства Российской Федерации и нормативных документов, регулирующих строительство:</w:t>
      </w:r>
    </w:p>
    <w:p w14:paraId="51CDDBB5" w14:textId="77777777" w:rsidR="00AE52BD" w:rsidRPr="00A55BC5" w:rsidRDefault="00AE52BD" w:rsidP="001B6BC3">
      <w:pPr>
        <w:widowControl w:val="0"/>
        <w:numPr>
          <w:ilvl w:val="2"/>
          <w:numId w:val="119"/>
        </w:numPr>
        <w:autoSpaceDE w:val="0"/>
        <w:autoSpaceDN w:val="0"/>
        <w:adjustRightInd w:val="0"/>
        <w:spacing w:after="0"/>
        <w:ind w:left="0" w:firstLine="567"/>
      </w:pPr>
      <w:r w:rsidRPr="00A55BC5">
        <w:t>Подрядчик в рамках настоящего Договора:</w:t>
      </w:r>
    </w:p>
    <w:p w14:paraId="6172969A"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представляет Проектную документацию в федеральные органы государственной экспертизы;</w:t>
      </w:r>
    </w:p>
    <w:p w14:paraId="040888B6"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взаимодействует с органами государственной экспертизы при рассмотрении ими Проектной документации;</w:t>
      </w:r>
    </w:p>
    <w:p w14:paraId="56715DC5"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случае необходимости привлекает Заказчика для взаимодействия при рассмотрении Проектной документации Органами государственной экспертизы;</w:t>
      </w:r>
    </w:p>
    <w:p w14:paraId="56273C7C"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процессе проведения государственной экспертизы вносит в Проектной документацию необходимые изменения для оперативного устранения замечаний органов государственной экспертизы;</w:t>
      </w:r>
    </w:p>
    <w:p w14:paraId="3A484CCB"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информирует Заказчика обо всех замечаниях государственной экспертизы и оперативно согласовывает с Заказчиком все вносимые изменения в Проектную документацию для устранения замечаний в сроки, обеспечивающие своевременное устранение замечаний органов Государственной экспертизы. В случае, если в органы </w:t>
      </w:r>
      <w:r w:rsidRPr="00A55BC5">
        <w:rPr>
          <w:kern w:val="1"/>
        </w:rPr>
        <w:lastRenderedPageBreak/>
        <w:t>государственной экспертизы Подрядчиком будет передана документация, содержащая откорректированные в ходе прохождения экспертизы решения, не согласованные предварительно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14:paraId="02B6E93B"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получает заключения органов государственной экспертизы по результатам рассмотрения Проектной документации;</w:t>
      </w:r>
    </w:p>
    <w:p w14:paraId="3E1E3BF9"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обеспечивает получение положительного заключения государственной экспертизы и</w:t>
      </w:r>
      <w:r w:rsidRPr="00A55BC5">
        <w:rPr>
          <w:color w:val="0070C0"/>
          <w:kern w:val="1"/>
        </w:rPr>
        <w:t xml:space="preserve"> </w:t>
      </w:r>
      <w:r w:rsidRPr="00A55BC5">
        <w:rPr>
          <w:kern w:val="1"/>
        </w:rPr>
        <w:t xml:space="preserve">государственной экологической экспертизы Проектной документации </w:t>
      </w:r>
      <w:r w:rsidR="00937404" w:rsidRPr="00A55BC5">
        <w:rPr>
          <w:kern w:val="1"/>
        </w:rPr>
        <w:t xml:space="preserve">отдельно по каждому Этапу </w:t>
      </w:r>
      <w:r w:rsidRPr="00A55BC5">
        <w:rPr>
          <w:kern w:val="1"/>
        </w:rPr>
        <w:t xml:space="preserve">в соответствии с Календарным планом </w:t>
      </w:r>
      <w:r w:rsidR="000E3EA6" w:rsidRPr="00A55BC5">
        <w:rPr>
          <w:kern w:val="1"/>
        </w:rPr>
        <w:t xml:space="preserve">ПИР </w:t>
      </w:r>
      <w:r w:rsidRPr="00A55BC5">
        <w:rPr>
          <w:kern w:val="1"/>
        </w:rPr>
        <w:t>(Приложение № </w:t>
      </w:r>
      <w:r w:rsidR="000E3EA6" w:rsidRPr="00A55BC5">
        <w:rPr>
          <w:kern w:val="1"/>
        </w:rPr>
        <w:t xml:space="preserve">4 </w:t>
      </w:r>
      <w:r w:rsidRPr="00A55BC5">
        <w:rPr>
          <w:kern w:val="1"/>
        </w:rPr>
        <w:t>к Договору);</w:t>
      </w:r>
    </w:p>
    <w:p w14:paraId="28EF9A80" w14:textId="77777777"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Заказчик в рамках настоящего Договора:</w:t>
      </w:r>
    </w:p>
    <w:p w14:paraId="0B06DF38"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согласовывает внесение изменений в Техническую документацию по замечаниям органов государственной экспертизы;</w:t>
      </w:r>
    </w:p>
    <w:p w14:paraId="21AE1C18"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A55BC5">
        <w:rPr>
          <w:kern w:val="1"/>
        </w:rPr>
        <w:t>при необходимости обеспечивает Подрядчика доверенностями и иными документами, необходимыми последнему для проведения государственной экспертизы.</w:t>
      </w:r>
    </w:p>
    <w:p w14:paraId="2F7899C4" w14:textId="77777777" w:rsidR="00AE52BD" w:rsidRPr="00A55BC5" w:rsidRDefault="00AE52BD" w:rsidP="001B6BC3">
      <w:pPr>
        <w:widowControl w:val="0"/>
        <w:autoSpaceDE w:val="0"/>
        <w:autoSpaceDN w:val="0"/>
        <w:adjustRightInd w:val="0"/>
        <w:spacing w:after="0"/>
        <w:ind w:firstLine="567"/>
      </w:pPr>
    </w:p>
    <w:p w14:paraId="40AFADE6"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Порядок сдачи-приемки работ</w:t>
      </w:r>
    </w:p>
    <w:p w14:paraId="2EAF2526" w14:textId="77777777" w:rsidR="00AE52BD" w:rsidRPr="00A55BC5" w:rsidRDefault="00AE52BD" w:rsidP="001B6BC3">
      <w:pPr>
        <w:widowControl w:val="0"/>
        <w:autoSpaceDE w:val="0"/>
        <w:autoSpaceDN w:val="0"/>
        <w:adjustRightInd w:val="0"/>
        <w:spacing w:after="0"/>
        <w:ind w:firstLine="567"/>
      </w:pPr>
    </w:p>
    <w:p w14:paraId="1030FF6B" w14:textId="77777777" w:rsidR="00AE52BD" w:rsidRPr="00A55BC5" w:rsidRDefault="00AE52BD" w:rsidP="001B6BC3">
      <w:pPr>
        <w:widowControl w:val="0"/>
        <w:tabs>
          <w:tab w:val="left" w:pos="851"/>
          <w:tab w:val="left" w:pos="993"/>
          <w:tab w:val="left" w:pos="1276"/>
        </w:tabs>
        <w:autoSpaceDE w:val="0"/>
        <w:autoSpaceDN w:val="0"/>
        <w:adjustRightInd w:val="0"/>
        <w:spacing w:after="0"/>
        <w:ind w:firstLine="567"/>
      </w:pPr>
      <w:r w:rsidRPr="00A55BC5">
        <w:t xml:space="preserve">9.1. Приемка выполненных Работ по настоящему Договору производится </w:t>
      </w:r>
      <w:r w:rsidRPr="00A55BC5">
        <w:br/>
        <w:t>в соответствии с Календарным планом ПИР (Приложение № 4 к Договору) в следующем порядке:</w:t>
      </w:r>
    </w:p>
    <w:p w14:paraId="42C372D4" w14:textId="134DAEBE"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 xml:space="preserve">Подрядчик направляет не позднее, чем за 30 (тридцать) календарных дней до истечения срока окончания разработки </w:t>
      </w:r>
      <w:r w:rsidR="00AD69FC" w:rsidRPr="00A55BC5">
        <w:t>Технической</w:t>
      </w:r>
      <w:r w:rsidRPr="00A55BC5">
        <w:t xml:space="preserve"> документации</w:t>
      </w:r>
      <w:r w:rsidR="00937404" w:rsidRPr="00A55BC5">
        <w:t xml:space="preserve"> по соответствующему Этапу</w:t>
      </w:r>
      <w:r w:rsidRPr="00A55BC5">
        <w:t>, указанного в Календарном плане ПИР (Приложение № 4 к Договору)</w:t>
      </w:r>
      <w:r w:rsidR="0042525C" w:rsidRPr="00A55BC5">
        <w:t>,</w:t>
      </w:r>
      <w:r w:rsidRPr="00A55BC5">
        <w:t xml:space="preserve"> Техническому заказчику/Заказчику </w:t>
      </w:r>
      <w:r w:rsidR="00AD69FC" w:rsidRPr="00A55BC5">
        <w:t>Техническую</w:t>
      </w:r>
      <w:r w:rsidRPr="00A55BC5">
        <w:t xml:space="preserve"> документацию, разработанную в полном объеме, оформленную в соответствии с требованиями действую</w:t>
      </w:r>
      <w:r w:rsidR="001D70C8">
        <w:t xml:space="preserve">щих государственных стандартов </w:t>
      </w:r>
      <w:r w:rsidRPr="00A55BC5">
        <w:t>в 1 (одном) экземпляре.</w:t>
      </w:r>
    </w:p>
    <w:p w14:paraId="5F190961" w14:textId="77777777" w:rsidR="00AE52BD" w:rsidRPr="00A55BC5" w:rsidRDefault="00AE52BD" w:rsidP="001B6BC3">
      <w:pPr>
        <w:widowControl w:val="0"/>
        <w:tabs>
          <w:tab w:val="left" w:pos="1134"/>
        </w:tabs>
        <w:autoSpaceDE w:val="0"/>
        <w:autoSpaceDN w:val="0"/>
        <w:adjustRightInd w:val="0"/>
        <w:spacing w:after="0"/>
        <w:ind w:firstLine="567"/>
      </w:pPr>
      <w:r w:rsidRPr="00A55BC5">
        <w:t xml:space="preserve">Представление Подрядчиком </w:t>
      </w:r>
      <w:r w:rsidR="00AD69FC" w:rsidRPr="00A55BC5">
        <w:t>Технической</w:t>
      </w:r>
      <w:r w:rsidRPr="00A55BC5">
        <w:t xml:space="preserve"> документации осуществляется по накладной с сопроводительным письмом с приложением </w:t>
      </w:r>
      <w:r w:rsidR="00AD69FC" w:rsidRPr="00A55BC5">
        <w:t>Технической</w:t>
      </w:r>
      <w:r w:rsidRPr="00A55BC5">
        <w:t xml:space="preserve"> документации на электронном носителе (с файлами .</w:t>
      </w:r>
      <w:r w:rsidRPr="00A55BC5">
        <w:rPr>
          <w:lang w:val="en-US"/>
        </w:rPr>
        <w:t>pdf</w:t>
      </w:r>
      <w:r w:rsidRPr="00A55BC5">
        <w:t xml:space="preserve"> и в формате разработки), нарочно либо экспресс-почтой.</w:t>
      </w:r>
    </w:p>
    <w:p w14:paraId="5E89AA53" w14:textId="5640EEB1"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 xml:space="preserve">Заказчик рассматривает </w:t>
      </w:r>
      <w:r w:rsidR="00AD69FC" w:rsidRPr="00A55BC5">
        <w:t>Техническую</w:t>
      </w:r>
      <w:r w:rsidRPr="00A55BC5">
        <w:t xml:space="preserve"> документацию (техническую часть) в течение </w:t>
      </w:r>
      <w:r w:rsidR="00216909" w:rsidRPr="00A55BC5">
        <w:t xml:space="preserve">15 (пятнадцати) </w:t>
      </w:r>
      <w:r w:rsidRPr="00A55BC5">
        <w:t xml:space="preserve">календарных дней с момента получения, а сметную документацию – в течение </w:t>
      </w:r>
      <w:r w:rsidR="00216909" w:rsidRPr="00A55BC5">
        <w:t xml:space="preserve">21 (двадцати одного) </w:t>
      </w:r>
      <w:r w:rsidRPr="00A55BC5">
        <w:t>календарных дней с момента получения.</w:t>
      </w:r>
    </w:p>
    <w:p w14:paraId="6258150E" w14:textId="00CD957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 случае наличия обоснованных претензий Заказчика к выполненным работам </w:t>
      </w:r>
      <w:r w:rsidR="00937404" w:rsidRPr="00A55BC5">
        <w:t xml:space="preserve">по отдельному Этапу </w:t>
      </w:r>
      <w:r w:rsidRPr="00A55BC5">
        <w:t>по настоящему Договору</w:t>
      </w:r>
      <w:r w:rsidR="00EF03A8" w:rsidRPr="00A55BC5">
        <w:t>,</w:t>
      </w:r>
      <w:r w:rsidRPr="00A55BC5">
        <w:t xml:space="preserve"> производимым в соответствии с Календарным планом ПИР (Приложение № 4 к Договору) (Технической документации), Заказчик устанавливает Подрядчику срок, не превышающий </w:t>
      </w:r>
      <w:r w:rsidR="00216909" w:rsidRPr="00A55BC5">
        <w:t xml:space="preserve">15 (пятнадцати) </w:t>
      </w:r>
      <w:r w:rsidRPr="00A55BC5">
        <w:t xml:space="preserve">календарных дней для устранения выявленных замечаний с требованием об устранении выявленных недостатков (дефектов) работ и (или) документации с их перечнем. Устранение указанных </w:t>
      </w:r>
      <w:r w:rsidR="007C470D" w:rsidRPr="00A55BC5">
        <w:t>недостатков (д</w:t>
      </w:r>
      <w:r w:rsidRPr="00A55BC5">
        <w:t>ефектов</w:t>
      </w:r>
      <w:r w:rsidR="007C470D" w:rsidRPr="00A55BC5">
        <w:t>)</w:t>
      </w:r>
      <w:r w:rsidRPr="00A55BC5">
        <w:t xml:space="preserve"> производ</w:t>
      </w:r>
      <w:r w:rsidR="007C470D" w:rsidRPr="00A55BC5">
        <w:t>и</w:t>
      </w:r>
      <w:r w:rsidRPr="00A55BC5">
        <w:t xml:space="preserve">тся Подрядчиком за свой счет. Представленный Заказчиком срок для устранения Дефектов не может рассматриваться Сторонами как продление срока работ, предусмотренного Календарным планом ПИР (Приложение № 4 к Договору). При неустранении Подрядчиком вышеуказанных замечаний в установленный Заказчиком срок, Заказчик вправе применить к Подрядчику штрафные санкции, предусмотренные </w:t>
      </w:r>
      <w:r w:rsidR="008E5588">
        <w:t>разделом</w:t>
      </w:r>
      <w:r w:rsidRPr="00A55BC5">
        <w:t xml:space="preserve"> 14 Договора.</w:t>
      </w:r>
    </w:p>
    <w:p w14:paraId="682CB14B"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После устранения замечаний Заказчика и согласования Заказчиком проектной, в том числе сметной, документации, </w:t>
      </w:r>
      <w:r w:rsidR="00AD69FC" w:rsidRPr="00A55BC5">
        <w:t>Техническая</w:t>
      </w:r>
      <w:r w:rsidRPr="00A55BC5">
        <w:t xml:space="preserve"> документация</w:t>
      </w:r>
      <w:r w:rsidR="00937404" w:rsidRPr="00A55BC5">
        <w:t xml:space="preserve"> по отдельному Этапу</w:t>
      </w:r>
      <w:r w:rsidRPr="00A55BC5">
        <w:t xml:space="preserve"> может направляться в орган Государственной экспертизы </w:t>
      </w:r>
      <w:r w:rsidR="00AD69FC" w:rsidRPr="00A55BC5">
        <w:t>Технической</w:t>
      </w:r>
      <w:r w:rsidRPr="00A55BC5">
        <w:t xml:space="preserve"> документации и/или орган Государственной экологической экспертизы. При этом Заказчик доверяет Подрядчику совершать от лица Заказчика действия для обеспечения получения положительного заключения государственной экспертизы </w:t>
      </w:r>
      <w:r w:rsidR="00AD69FC" w:rsidRPr="00A55BC5">
        <w:t>Технической</w:t>
      </w:r>
      <w:r w:rsidRPr="00A55BC5">
        <w:t xml:space="preserve"> документации и/или государственной экологической экспертизы в рамках заключаемого отдельно договора между Заказчиком и </w:t>
      </w:r>
      <w:r w:rsidRPr="00A55BC5">
        <w:lastRenderedPageBreak/>
        <w:t xml:space="preserve">соответствующим органом Государственной экспертизы (размещать документацию в электронном виде, вносить платеж по договору Заказчика с органом Государственной экспертизы, получать и устранять замечания органа Государственной экспертизы к </w:t>
      </w:r>
      <w:r w:rsidR="00AD69FC" w:rsidRPr="00A55BC5">
        <w:t>Технической</w:t>
      </w:r>
      <w:r w:rsidRPr="00A55BC5">
        <w:t xml:space="preserve"> документации, осуществлять консультации, проводить совещания с представителями органа Государственной экспертизы, получать бумажный оригинал заключения Государственной экспертизы).</w:t>
      </w:r>
    </w:p>
    <w:p w14:paraId="159A8A14"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При рассмотрении Заказчиком </w:t>
      </w:r>
      <w:r w:rsidR="00AD69FC" w:rsidRPr="00A55BC5">
        <w:t>Технической</w:t>
      </w:r>
      <w:r w:rsidRPr="00A55BC5">
        <w:t xml:space="preserve"> документации</w:t>
      </w:r>
      <w:r w:rsidR="00937404" w:rsidRPr="00A55BC5">
        <w:t xml:space="preserve"> по каждому Этапу</w:t>
      </w:r>
      <w:r w:rsidRPr="00A55BC5">
        <w:t xml:space="preserve"> в срок, меньший указанного в </w:t>
      </w:r>
      <w:r w:rsidR="008773CF" w:rsidRPr="00A55BC5">
        <w:t xml:space="preserve">пункте </w:t>
      </w:r>
      <w:r w:rsidRPr="00A55BC5">
        <w:t>9.1.2 Договора, прохождение Государственной экспертизы может быть начато досрочно, при этом сроки получения положительного заключения государственной экспертизы, установленные Календарным планом ПИР (Приложение № 4 к Договору), соразмерно переносятся.</w:t>
      </w:r>
    </w:p>
    <w:p w14:paraId="64AFD018" w14:textId="5BFC35F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После получения положительного заключения Государственной экспертизы </w:t>
      </w:r>
      <w:r w:rsidR="00AD69FC" w:rsidRPr="00A55BC5">
        <w:t>Техническ</w:t>
      </w:r>
      <w:r w:rsidRPr="00A55BC5">
        <w:t>ой документации и положительного заключения государственной экологической экспертизы</w:t>
      </w:r>
      <w:r w:rsidR="00937404" w:rsidRPr="00A55BC5">
        <w:t xml:space="preserve"> по каждому Этапу</w:t>
      </w:r>
      <w:r w:rsidRPr="00A55BC5">
        <w:t xml:space="preserve">, Подрядчик направляет Заказчику в срок не более 5 (пяти) рабочих дней с даты выдачи заключения </w:t>
      </w:r>
      <w:r w:rsidR="00AD69FC" w:rsidRPr="00A55BC5">
        <w:t>Техническую документацию</w:t>
      </w:r>
      <w:r w:rsidRPr="00A55BC5">
        <w:t xml:space="preserve"> в количестве экземпляров, соответствующем </w:t>
      </w:r>
      <w:r w:rsidR="001D70C8">
        <w:t xml:space="preserve">требованиям </w:t>
      </w:r>
      <w:r w:rsidRPr="00A55BC5">
        <w:t xml:space="preserve">Задания на проектирование, вместе с оригиналом положительного заключения Государственной экспертизы на </w:t>
      </w:r>
      <w:r w:rsidR="00AD69FC" w:rsidRPr="00A55BC5">
        <w:t>Техническую</w:t>
      </w:r>
      <w:r w:rsidRPr="00A55BC5">
        <w:t xml:space="preserve"> документацию, </w:t>
      </w:r>
      <w:r w:rsidR="00D051B9" w:rsidRPr="00A55BC5">
        <w:t xml:space="preserve">Актом </w:t>
      </w:r>
      <w:r w:rsidRPr="00A55BC5">
        <w:t>сдачи-приемки</w:t>
      </w:r>
      <w:r w:rsidR="00D051B9" w:rsidRPr="00A55BC5">
        <w:t xml:space="preserve"> выполненных работ</w:t>
      </w:r>
      <w:r w:rsidRPr="00A55BC5">
        <w:t xml:space="preserve">, счетом-фактурой и счетом на оплату стоимости </w:t>
      </w:r>
      <w:r w:rsidR="00937404" w:rsidRPr="00A55BC5">
        <w:t>Этапа р</w:t>
      </w:r>
      <w:r w:rsidRPr="00A55BC5">
        <w:t xml:space="preserve">абот в соответствии с условиями Договора, 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 исполнительных смет на проектные работы, составленных на основе </w:t>
      </w:r>
      <w:r w:rsidR="00AD69FC" w:rsidRPr="00A55BC5">
        <w:t>Технической</w:t>
      </w:r>
      <w:r w:rsidRPr="00A55BC5">
        <w:t xml:space="preserve"> документации по справочникам базовых цен на проектные работы в строительстве, счета на оплату работ по Государственной экспертизе и соответствующего платежного поручения.</w:t>
      </w:r>
    </w:p>
    <w:p w14:paraId="47CF16B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9.5 Договора рассматривает ее и подписывает </w:t>
      </w:r>
      <w:r w:rsidR="00F243BC" w:rsidRPr="00A55BC5">
        <w:t xml:space="preserve">Акт </w:t>
      </w:r>
      <w:r w:rsidRPr="00A55BC5">
        <w:t>сдачи-приемки</w:t>
      </w:r>
      <w:r w:rsidR="00F243BC" w:rsidRPr="00A55BC5">
        <w:t xml:space="preserve"> выполненных работ</w:t>
      </w:r>
      <w:r w:rsidRPr="00A55BC5">
        <w:t xml:space="preserve"> либо предоставляет мотивированный отказ с замечаниями к документации с требованием об устранении выявленных недостатков (дефектов) работ и (или) документации с указанием срока устранения замечаний в случае несоответствия результатов Работ требованиям настоящего Договора. Подрядчик устраняет замечания Заказчика за свой счёт.</w:t>
      </w:r>
    </w:p>
    <w:p w14:paraId="6EA736D4"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Приемка результата работ после устранения замечаний осуществляется в соответствие с пунктами 9.4 - 9.5 настоящего Договора.</w:t>
      </w:r>
    </w:p>
    <w:p w14:paraId="1FEF66BE" w14:textId="77777777" w:rsidR="00937404"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Факт приемки Заказчиком Технической 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дефектов Технической документации впоследствии. Работы по Договору в целом считаются выполненными после подписания Сторонами </w:t>
      </w:r>
      <w:r w:rsidR="002D6AB3" w:rsidRPr="00A55BC5">
        <w:t xml:space="preserve">Акта </w:t>
      </w:r>
      <w:r w:rsidRPr="00A55BC5">
        <w:t>сдачи-приемки выполненных работ (Приложение № 5 к Договору</w:t>
      </w:r>
      <w:r w:rsidR="00937404" w:rsidRPr="00A55BC5">
        <w:t>) по всем Этапам, предусмотренным Календарным планом ПИР (Приложение № 3 к Договору).</w:t>
      </w:r>
    </w:p>
    <w:p w14:paraId="3E454716" w14:textId="77777777" w:rsidR="00AE52BD" w:rsidRPr="00A55BC5" w:rsidRDefault="00937404"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 </w:t>
      </w:r>
      <w:r w:rsidR="00AE52BD" w:rsidRPr="00A55BC5">
        <w:t xml:space="preserve">До подписания Заказчиком Акта сдачи-приемки выполненных работ (Приложение </w:t>
      </w:r>
      <w:r w:rsidR="00AE52BD" w:rsidRPr="00A55BC5">
        <w:rPr>
          <w:kern w:val="1"/>
        </w:rPr>
        <w:t>№ 5 к Договору</w:t>
      </w:r>
      <w:r w:rsidR="00AE52BD" w:rsidRPr="00A55BC5">
        <w:t>) Подрядчик несет риск случайной гибели или случайного повреждения Технической документации или ее части.</w:t>
      </w:r>
    </w:p>
    <w:p w14:paraId="02C4FC73" w14:textId="77777777" w:rsidR="00AE52BD" w:rsidRPr="00A55BC5" w:rsidRDefault="00AE52BD" w:rsidP="001B6BC3">
      <w:pPr>
        <w:widowControl w:val="0"/>
        <w:autoSpaceDE w:val="0"/>
        <w:autoSpaceDN w:val="0"/>
        <w:adjustRightInd w:val="0"/>
        <w:spacing w:after="0"/>
        <w:ind w:firstLine="567"/>
      </w:pPr>
    </w:p>
    <w:p w14:paraId="5A157901" w14:textId="77777777" w:rsidR="00AE52BD" w:rsidRPr="00A3766D" w:rsidRDefault="00AE52BD" w:rsidP="001B6BC3">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A55BC5">
        <w:rPr>
          <w:b/>
        </w:rPr>
        <w:t>Имущественные права, в том числе исключительное право,</w:t>
      </w:r>
      <w:r w:rsidRPr="00A3766D">
        <w:rPr>
          <w:b/>
        </w:rPr>
        <w:t xml:space="preserve"> на Техническую документацию</w:t>
      </w:r>
    </w:p>
    <w:p w14:paraId="04D0022C" w14:textId="77777777" w:rsidR="00AE52BD" w:rsidRPr="00A55BC5" w:rsidRDefault="00AE52BD" w:rsidP="001B6BC3">
      <w:pPr>
        <w:widowControl w:val="0"/>
        <w:autoSpaceDE w:val="0"/>
        <w:autoSpaceDN w:val="0"/>
        <w:adjustRightInd w:val="0"/>
        <w:spacing w:after="0"/>
        <w:ind w:firstLine="567"/>
        <w:rPr>
          <w:b/>
        </w:rPr>
      </w:pPr>
    </w:p>
    <w:p w14:paraId="3AEFFE3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Все имущественные права на Техническую документацию или ее часть, изложенные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A55BC5">
        <w:rPr>
          <w:bCs/>
        </w:rPr>
        <w:t>Заказчику</w:t>
      </w:r>
      <w:r w:rsidRPr="00A55BC5">
        <w:t>.</w:t>
      </w:r>
    </w:p>
    <w:p w14:paraId="23F77E16"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гарантирует, что имеет надлежащим образом приобретенные от авторов результаты интеллектуальной деятельности, используемые Подрядчиком при </w:t>
      </w:r>
      <w:r w:rsidRPr="00A55BC5">
        <w:lastRenderedPageBreak/>
        <w:t>исполнении обязательств по настоящему Договору.</w:t>
      </w:r>
    </w:p>
    <w:p w14:paraId="68ACD520"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14:paraId="4979233C"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нарушают авторские и/или смежные права или иные права третьих лиц на интеллектуальную собственность;</w:t>
      </w:r>
    </w:p>
    <w:p w14:paraId="4749A33E" w14:textId="77777777" w:rsidR="00AE52BD" w:rsidRPr="00A55BC5" w:rsidRDefault="00AE52BD" w:rsidP="00910AC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обременены имущественными правами третьих лиц, не являются предметом исков или требований третьих лиц.</w:t>
      </w:r>
    </w:p>
    <w:p w14:paraId="6F085152" w14:textId="77777777" w:rsidR="00AE52BD" w:rsidRPr="007A6DDA" w:rsidRDefault="00AE52BD" w:rsidP="001B6BC3">
      <w:pPr>
        <w:autoSpaceDE w:val="0"/>
        <w:autoSpaceDN w:val="0"/>
        <w:adjustRightInd w:val="0"/>
        <w:spacing w:after="0"/>
        <w:ind w:firstLine="567"/>
      </w:pPr>
      <w:r w:rsidRPr="00A55BC5">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 или по требованию Заказчика выступать в защиту интересов Заказчика, а в случае неблагоприятного решения суда - возместить Заказчику убытки.</w:t>
      </w:r>
    </w:p>
    <w:p w14:paraId="2D24A1C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Право собственности на Техническую документацию переходит к </w:t>
      </w:r>
      <w:r w:rsidRPr="00A55BC5">
        <w:rPr>
          <w:bCs/>
        </w:rPr>
        <w:t>Заказчику</w:t>
      </w:r>
      <w:r w:rsidRPr="00A55BC5">
        <w:t xml:space="preserve"> с даты подписания Сторонами Акта сдачи-приемки выполненных работ (Приложение </w:t>
      </w:r>
      <w:r w:rsidRPr="00A55BC5">
        <w:rPr>
          <w:kern w:val="1"/>
        </w:rPr>
        <w:t>№ 5 к Договору</w:t>
      </w:r>
      <w:r w:rsidRPr="00A55BC5">
        <w:t xml:space="preserve">). С момента перехода права собственности на результат Работ </w:t>
      </w:r>
      <w:r w:rsidRPr="00A55BC5">
        <w:rPr>
          <w:bCs/>
        </w:rPr>
        <w:t>Заказчик</w:t>
      </w:r>
      <w:r w:rsidRPr="00A55BC5">
        <w:t xml:space="preserve"> вправе владеть, пользоваться и распоряжаться Технической документацией по своему усмотрению.</w:t>
      </w:r>
    </w:p>
    <w:p w14:paraId="715F848B"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с даты подписания Сторонами Акта сдачи-приемки выполненных работ передает Заказчику в полном объеме принадлежащее ему исключительное право на Техническую документацию, разработанную в рамках настоящего Договора.</w:t>
      </w:r>
    </w:p>
    <w:p w14:paraId="786CB13E"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 случае досрочного прекращения Договора моментом перехода права собственности (исключительного права) на Техническую документацию считается дата прекращения Договора. С указанного момента </w:t>
      </w:r>
      <w:r w:rsidRPr="00A55BC5">
        <w:rPr>
          <w:bCs/>
        </w:rPr>
        <w:t>Заказчику</w:t>
      </w:r>
      <w:r w:rsidRPr="00A55BC5">
        <w:t xml:space="preserve"> будет принадлежать исключительное право использовать Техническую документацию в соответствии 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14:paraId="7CD89553"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
    <w:p w14:paraId="1BE59075"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50E3A35B"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Заказчику.</w:t>
      </w:r>
    </w:p>
    <w:p w14:paraId="47FEC581" w14:textId="77777777" w:rsidR="00AE52BD" w:rsidRPr="00A55BC5" w:rsidRDefault="00AE52BD" w:rsidP="001B6BC3">
      <w:pPr>
        <w:widowControl w:val="0"/>
        <w:autoSpaceDE w:val="0"/>
        <w:autoSpaceDN w:val="0"/>
        <w:adjustRightInd w:val="0"/>
        <w:spacing w:after="0"/>
        <w:ind w:left="567"/>
        <w:contextualSpacing/>
      </w:pPr>
    </w:p>
    <w:p w14:paraId="13EBD1D7"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58DDCEC4" w14:textId="77777777" w:rsidR="00AE52BD" w:rsidRPr="00A55BC5" w:rsidRDefault="00AE52BD" w:rsidP="001B6BC3">
      <w:pPr>
        <w:widowControl w:val="0"/>
        <w:autoSpaceDE w:val="0"/>
        <w:autoSpaceDN w:val="0"/>
        <w:adjustRightInd w:val="0"/>
        <w:spacing w:after="0"/>
        <w:ind w:firstLine="567"/>
        <w:rPr>
          <w:b/>
          <w:bCs/>
        </w:rPr>
      </w:pPr>
    </w:p>
    <w:p w14:paraId="50520EBE"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770C6B2F"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3278D3F3" w14:textId="77777777" w:rsidR="00AE52BD" w:rsidRPr="00A55BC5" w:rsidRDefault="00AE52BD" w:rsidP="001B6BC3">
      <w:pPr>
        <w:widowControl w:val="0"/>
        <w:autoSpaceDE w:val="0"/>
        <w:autoSpaceDN w:val="0"/>
        <w:adjustRightInd w:val="0"/>
        <w:spacing w:after="0"/>
        <w:ind w:firstLine="567"/>
        <w:rPr>
          <w:b/>
        </w:rPr>
      </w:pPr>
    </w:p>
    <w:p w14:paraId="6067DE14"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lastRenderedPageBreak/>
        <w:t>Отчетность Подрядчика</w:t>
      </w:r>
    </w:p>
    <w:p w14:paraId="0BBF8614" w14:textId="77777777" w:rsidR="00AE52BD" w:rsidRPr="00A55BC5" w:rsidRDefault="00AE52BD" w:rsidP="001B6BC3">
      <w:pPr>
        <w:widowControl w:val="0"/>
        <w:autoSpaceDE w:val="0"/>
        <w:autoSpaceDN w:val="0"/>
        <w:adjustRightInd w:val="0"/>
        <w:spacing w:after="0"/>
        <w:ind w:firstLine="567"/>
        <w:rPr>
          <w:b/>
        </w:rPr>
      </w:pPr>
    </w:p>
    <w:p w14:paraId="4D875474" w14:textId="45221568"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к Договору (Форма оперативного отчёта выполненных работ за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5BBFBFE7" w14:textId="4503CCE0"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Проектно-изыскательских работ.</w:t>
      </w:r>
    </w:p>
    <w:p w14:paraId="6631F1FC" w14:textId="77777777" w:rsidR="00AE52BD" w:rsidRPr="00A55BC5" w:rsidRDefault="00AE52BD" w:rsidP="001B6BC3">
      <w:pPr>
        <w:autoSpaceDE w:val="0"/>
        <w:autoSpaceDN w:val="0"/>
        <w:adjustRightInd w:val="0"/>
        <w:spacing w:after="0"/>
        <w:ind w:firstLine="567"/>
      </w:pPr>
    </w:p>
    <w:p w14:paraId="251D2E0F"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6B7CC34C" w14:textId="77777777" w:rsidR="00AE52BD" w:rsidRPr="00A55BC5" w:rsidRDefault="00AE52BD" w:rsidP="001B6BC3">
      <w:pPr>
        <w:spacing w:after="0"/>
        <w:ind w:firstLine="567"/>
        <w:contextualSpacing/>
        <w:rPr>
          <w:b/>
          <w:bCs/>
        </w:rPr>
      </w:pPr>
    </w:p>
    <w:p w14:paraId="2C5D3040"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0E10C19F"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33E0B758"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4EE688D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7D1D03E2" w14:textId="77777777" w:rsidR="00AE52BD" w:rsidRPr="00A55BC5" w:rsidRDefault="00AE52BD" w:rsidP="001B6BC3">
      <w:pPr>
        <w:spacing w:after="0"/>
        <w:ind w:firstLine="567"/>
        <w:contextualSpacing/>
        <w:rPr>
          <w:b/>
          <w:bCs/>
        </w:rPr>
      </w:pPr>
    </w:p>
    <w:p w14:paraId="5D2AFC7F" w14:textId="77777777" w:rsidR="00AE52BD" w:rsidRPr="00A55BC5" w:rsidRDefault="00AE52BD" w:rsidP="001B6BC3">
      <w:pPr>
        <w:widowControl w:val="0"/>
        <w:numPr>
          <w:ilvl w:val="0"/>
          <w:numId w:val="119"/>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552576AB" w14:textId="77777777" w:rsidR="00AE52BD" w:rsidRPr="00A55BC5" w:rsidRDefault="00AE52BD" w:rsidP="001B6BC3">
      <w:pPr>
        <w:widowControl w:val="0"/>
        <w:autoSpaceDE w:val="0"/>
        <w:autoSpaceDN w:val="0"/>
        <w:adjustRightInd w:val="0"/>
        <w:spacing w:after="0"/>
        <w:ind w:firstLine="567"/>
        <w:rPr>
          <w:b/>
          <w:bCs/>
        </w:rPr>
      </w:pPr>
    </w:p>
    <w:p w14:paraId="1946527E" w14:textId="77777777" w:rsidR="00AE52BD" w:rsidRPr="00A55BC5" w:rsidRDefault="00AE52BD" w:rsidP="001B6BC3">
      <w:pPr>
        <w:widowControl w:val="0"/>
        <w:tabs>
          <w:tab w:val="left" w:pos="1134"/>
        </w:tabs>
        <w:autoSpaceDE w:val="0"/>
        <w:autoSpaceDN w:val="0"/>
        <w:adjustRightInd w:val="0"/>
        <w:spacing w:after="0"/>
        <w:ind w:firstLine="567"/>
      </w:pPr>
      <w:r w:rsidRPr="00A55BC5">
        <w:t>14.1.</w:t>
      </w:r>
      <w:r w:rsidRPr="00A55BC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9D7737B" w14:textId="77777777" w:rsidR="00AE52BD" w:rsidRPr="00A55BC5" w:rsidRDefault="00AE52BD" w:rsidP="001B6BC3">
      <w:pPr>
        <w:widowControl w:val="0"/>
        <w:tabs>
          <w:tab w:val="left" w:pos="1134"/>
        </w:tabs>
        <w:autoSpaceDE w:val="0"/>
        <w:autoSpaceDN w:val="0"/>
        <w:adjustRightInd w:val="0"/>
        <w:spacing w:after="0"/>
        <w:ind w:firstLine="567"/>
      </w:pPr>
      <w:r w:rsidRPr="00A55BC5">
        <w:t>14.2.</w:t>
      </w:r>
      <w:r w:rsidRPr="00A55BC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19760902" w14:textId="77777777" w:rsidR="00AE52BD" w:rsidRPr="00A55BC5" w:rsidRDefault="00AE52BD" w:rsidP="001B6BC3">
      <w:pPr>
        <w:widowControl w:val="0"/>
        <w:tabs>
          <w:tab w:val="left" w:pos="1134"/>
        </w:tabs>
        <w:autoSpaceDE w:val="0"/>
        <w:autoSpaceDN w:val="0"/>
        <w:adjustRightInd w:val="0"/>
        <w:spacing w:after="0"/>
        <w:ind w:firstLine="567"/>
      </w:pPr>
      <w:r w:rsidRPr="00A55BC5">
        <w:t>14.3.</w:t>
      </w:r>
      <w:r w:rsidRPr="00A55BC5">
        <w:tab/>
        <w:t>Заказчик имеет право приостановить оплату по Договору в случае неисполнения или ненадлежащего исполнения Подрядчиком обязательств по настоящему Договору.</w:t>
      </w:r>
    </w:p>
    <w:p w14:paraId="6044449A" w14:textId="77777777" w:rsidR="00AE52BD" w:rsidRPr="00A55BC5" w:rsidRDefault="00AE52BD" w:rsidP="001B6BC3">
      <w:pPr>
        <w:widowControl w:val="0"/>
        <w:tabs>
          <w:tab w:val="left" w:pos="1134"/>
        </w:tabs>
        <w:autoSpaceDE w:val="0"/>
        <w:autoSpaceDN w:val="0"/>
        <w:adjustRightInd w:val="0"/>
        <w:spacing w:after="0"/>
        <w:ind w:firstLine="567"/>
      </w:pPr>
      <w:r w:rsidRPr="00A55BC5">
        <w:t>14.4.</w:t>
      </w:r>
      <w:r w:rsidRPr="00A55BC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3608AE99" w14:textId="77777777" w:rsidR="00AE52BD" w:rsidRPr="00A55BC5" w:rsidRDefault="00AE52BD" w:rsidP="001B6BC3">
      <w:pPr>
        <w:widowControl w:val="0"/>
        <w:tabs>
          <w:tab w:val="left" w:pos="1134"/>
        </w:tabs>
        <w:autoSpaceDE w:val="0"/>
        <w:autoSpaceDN w:val="0"/>
        <w:adjustRightInd w:val="0"/>
        <w:spacing w:after="0"/>
        <w:ind w:firstLine="567"/>
      </w:pPr>
      <w:r w:rsidRPr="00A55BC5">
        <w:t>14.5.</w:t>
      </w:r>
      <w:r w:rsidRPr="00A55BC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соразмерны последствиям нарушения обязательств.</w:t>
      </w:r>
    </w:p>
    <w:p w14:paraId="54ADE92D" w14:textId="70E1B5DB" w:rsidR="00AE52BD" w:rsidRPr="00A55BC5" w:rsidRDefault="00AE52BD" w:rsidP="001B6BC3">
      <w:pPr>
        <w:widowControl w:val="0"/>
        <w:tabs>
          <w:tab w:val="left" w:pos="1134"/>
        </w:tabs>
        <w:autoSpaceDE w:val="0"/>
        <w:autoSpaceDN w:val="0"/>
        <w:adjustRightInd w:val="0"/>
        <w:spacing w:after="0"/>
        <w:ind w:firstLine="567"/>
      </w:pPr>
      <w:r w:rsidRPr="00A55BC5">
        <w:t xml:space="preserve">14.6. </w:t>
      </w:r>
      <w:r w:rsidRPr="00A55BC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2ED74BF3" w14:textId="38F9D618"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7</w:t>
      </w:r>
      <w:r w:rsidRPr="00A55BC5">
        <w:t>.</w:t>
      </w:r>
      <w:r w:rsidRPr="00A55BC5">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148972A3" w14:textId="2C26FEC5"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8</w:t>
      </w:r>
      <w:r w:rsidRPr="00A55BC5">
        <w:t>.</w:t>
      </w:r>
      <w:r w:rsidRPr="00A55BC5">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77FF8405" w14:textId="2D466F11"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9</w:t>
      </w:r>
      <w:r w:rsidRPr="00A55BC5">
        <w:t xml:space="preserve">. В случае возбуждения судебного производства, связанного с взысканием </w:t>
      </w:r>
      <w:r w:rsidRPr="00A55BC5">
        <w:lastRenderedPageBreak/>
        <w:t>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 Заказчик вправе удержать указанную сумму из причитающихся Подрядчику платежей.</w:t>
      </w:r>
    </w:p>
    <w:p w14:paraId="4FBD4A40" w14:textId="2BBDD2BD" w:rsidR="002744E3" w:rsidRPr="00A55BC5" w:rsidRDefault="00AE52BD" w:rsidP="00F46D16">
      <w:pPr>
        <w:tabs>
          <w:tab w:val="left" w:pos="-284"/>
        </w:tabs>
        <w:spacing w:after="0"/>
        <w:ind w:firstLine="567"/>
        <w:contextualSpacing/>
        <w:rPr>
          <w:lang w:eastAsia="en-US"/>
        </w:rPr>
      </w:pPr>
      <w:r w:rsidRPr="00A55BC5">
        <w:t>14.1</w:t>
      </w:r>
      <w:r w:rsidR="006402BF">
        <w:t>0</w:t>
      </w:r>
      <w:r w:rsidRPr="00A55BC5">
        <w:t xml:space="preserve">. </w:t>
      </w:r>
      <w:bookmarkStart w:id="3" w:name="dst100029"/>
      <w:bookmarkEnd w:id="3"/>
      <w:r w:rsidR="002744E3" w:rsidRPr="00A55BC5">
        <w:t xml:space="preserve">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w:t>
      </w:r>
      <w:r w:rsidR="002744E3" w:rsidRPr="00AA5BDB">
        <w:t xml:space="preserve">одной трехсотой </w:t>
      </w:r>
      <w:r w:rsidR="002744E3" w:rsidRPr="00A55BC5">
        <w:t>действующей на день уплаты пеней ключевой ставки Центрального банка Российской Федерации от не уплаченной в срок суммы.</w:t>
      </w:r>
    </w:p>
    <w:p w14:paraId="2BD66466" w14:textId="1BC7FB93" w:rsidR="002744E3" w:rsidRPr="000912DF" w:rsidRDefault="00AE52BD" w:rsidP="001B6BC3">
      <w:pPr>
        <w:widowControl w:val="0"/>
        <w:autoSpaceDE w:val="0"/>
        <w:autoSpaceDN w:val="0"/>
        <w:adjustRightInd w:val="0"/>
        <w:spacing w:after="0"/>
        <w:ind w:firstLine="567"/>
      </w:pPr>
      <w:r w:rsidRPr="00A55BC5">
        <w:t>14.1</w:t>
      </w:r>
      <w:r w:rsidR="00F46D16">
        <w:t>1</w:t>
      </w:r>
      <w:r w:rsidRPr="00A55BC5">
        <w:t xml:space="preserve">. </w:t>
      </w:r>
      <w:r w:rsidR="002744E3" w:rsidRPr="00A55BC5">
        <w:t>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следующем порядке:</w:t>
      </w:r>
    </w:p>
    <w:p w14:paraId="5AD66D27" w14:textId="77777777" w:rsidR="00AE52BD" w:rsidRPr="00A55BC5" w:rsidRDefault="00AE52BD" w:rsidP="001B6BC3">
      <w:pPr>
        <w:widowControl w:val="0"/>
        <w:autoSpaceDE w:val="0"/>
        <w:autoSpaceDN w:val="0"/>
        <w:adjustRightInd w:val="0"/>
        <w:spacing w:after="0"/>
        <w:ind w:right="-37" w:firstLine="567"/>
      </w:pPr>
      <w:bookmarkStart w:id="4" w:name="dst100030"/>
      <w:bookmarkStart w:id="5" w:name="dst100031"/>
      <w:bookmarkStart w:id="6" w:name="dst100032"/>
      <w:bookmarkEnd w:id="4"/>
      <w:bookmarkEnd w:id="5"/>
      <w:bookmarkEnd w:id="6"/>
      <w:r w:rsidRPr="00A55BC5">
        <w:t>а) 10 процентов цены Договора (этапа) в случае, если цена Договора (этапа) не превышает 3 млн. рублей;</w:t>
      </w:r>
    </w:p>
    <w:p w14:paraId="6F2651AC" w14:textId="77777777" w:rsidR="00AE52BD" w:rsidRPr="00A55BC5" w:rsidRDefault="00AE52BD" w:rsidP="001B6BC3">
      <w:pPr>
        <w:widowControl w:val="0"/>
        <w:autoSpaceDE w:val="0"/>
        <w:autoSpaceDN w:val="0"/>
        <w:adjustRightInd w:val="0"/>
        <w:spacing w:after="0"/>
        <w:ind w:right="-37" w:firstLine="567"/>
      </w:pPr>
      <w:r w:rsidRPr="00A55BC5">
        <w:t>б) 5 процентов цены Договора (этапа) в случае, если цена Договора (этапа) составляет от 3 млн. рублей до 50 млн. рублей (включительно);</w:t>
      </w:r>
    </w:p>
    <w:p w14:paraId="2C1831E4" w14:textId="77777777" w:rsidR="00AE52BD" w:rsidRPr="00A55BC5" w:rsidRDefault="00AE52BD" w:rsidP="001B6BC3">
      <w:pPr>
        <w:widowControl w:val="0"/>
        <w:autoSpaceDE w:val="0"/>
        <w:autoSpaceDN w:val="0"/>
        <w:adjustRightInd w:val="0"/>
        <w:spacing w:after="0"/>
        <w:ind w:right="-37" w:firstLine="567"/>
      </w:pPr>
      <w:r w:rsidRPr="00A55BC5">
        <w:t>в) 1 процент цены Договора (этапа) в случае, если цена Договора (этапа) составляет от 50 млн. рублей до 100 млн. рублей (включительно);</w:t>
      </w:r>
    </w:p>
    <w:p w14:paraId="373EBBCA" w14:textId="77777777" w:rsidR="00AE52BD" w:rsidRPr="00A55BC5" w:rsidRDefault="00AE52BD" w:rsidP="001B6BC3">
      <w:pPr>
        <w:widowControl w:val="0"/>
        <w:autoSpaceDE w:val="0"/>
        <w:autoSpaceDN w:val="0"/>
        <w:adjustRightInd w:val="0"/>
        <w:spacing w:after="0"/>
        <w:ind w:right="-37" w:firstLine="567"/>
      </w:pPr>
      <w:r w:rsidRPr="00A55BC5">
        <w:t xml:space="preserve">г) 0,5 процента цены Договора (этапа) в случае, если цена Договора (этапа) составляет от 100 млн. рублей до 500 млн. рублей (включительно); </w:t>
      </w:r>
    </w:p>
    <w:p w14:paraId="7CB7048D" w14:textId="77777777" w:rsidR="00AE52BD" w:rsidRPr="00A55BC5" w:rsidRDefault="00AE52BD" w:rsidP="001B6BC3">
      <w:pPr>
        <w:widowControl w:val="0"/>
        <w:autoSpaceDE w:val="0"/>
        <w:autoSpaceDN w:val="0"/>
        <w:adjustRightInd w:val="0"/>
        <w:spacing w:after="0"/>
        <w:ind w:right="-37" w:firstLine="567"/>
      </w:pPr>
      <w:r w:rsidRPr="00A55BC5">
        <w:t xml:space="preserve">д) 0,4 процента цены контракта (этапа) в случае, если цена </w:t>
      </w:r>
      <w:r w:rsidR="0021070A" w:rsidRPr="00A55BC5">
        <w:t xml:space="preserve">Договора </w:t>
      </w:r>
      <w:r w:rsidRPr="00A55BC5">
        <w:t>(этапа) составляет от 500 млн. рублей до 1 млрд. рублей (включительно);</w:t>
      </w:r>
    </w:p>
    <w:p w14:paraId="1436A311" w14:textId="77777777" w:rsidR="00AE52BD" w:rsidRPr="00A55BC5" w:rsidRDefault="00AE52BD" w:rsidP="001B6BC3">
      <w:pPr>
        <w:autoSpaceDE w:val="0"/>
        <w:autoSpaceDN w:val="0"/>
        <w:adjustRightInd w:val="0"/>
        <w:spacing w:after="0"/>
        <w:ind w:firstLine="567"/>
      </w:pPr>
      <w:r w:rsidRPr="00A55BC5">
        <w:t>е) 0,3 процента цены Договора (этапа) в случае, если цена Договора (этапа) составляет от 1 млрд. рублей до 2 млрд. рублей (включительно);</w:t>
      </w:r>
    </w:p>
    <w:p w14:paraId="0F1A70CF" w14:textId="77777777" w:rsidR="00AE52BD" w:rsidRPr="00A55BC5" w:rsidRDefault="00AE52BD" w:rsidP="001B6BC3">
      <w:pPr>
        <w:autoSpaceDE w:val="0"/>
        <w:autoSpaceDN w:val="0"/>
        <w:adjustRightInd w:val="0"/>
        <w:spacing w:after="0"/>
        <w:ind w:firstLine="567"/>
      </w:pPr>
      <w:r w:rsidRPr="00A55BC5">
        <w:t>ж) 0,25 процента цены Договора (этапа) в случае, если цена Договора (этапа) составляет от 2 млрд. рублей до 5 млрд рублей (включительно);</w:t>
      </w:r>
    </w:p>
    <w:p w14:paraId="0466806E" w14:textId="77777777" w:rsidR="00AE52BD" w:rsidRPr="00A55BC5" w:rsidRDefault="00AE52BD" w:rsidP="001B6BC3">
      <w:pPr>
        <w:autoSpaceDE w:val="0"/>
        <w:autoSpaceDN w:val="0"/>
        <w:adjustRightInd w:val="0"/>
        <w:spacing w:after="0"/>
        <w:ind w:firstLine="567"/>
      </w:pPr>
      <w:r w:rsidRPr="00A55BC5">
        <w:t>з) 0,2 процента цены Договора (этапа) в случае, если цена Договора (этапа) составляет от 5 млрд. рублей до 10 млрд. рублей (включительно);</w:t>
      </w:r>
    </w:p>
    <w:p w14:paraId="6B59BD85" w14:textId="77777777" w:rsidR="00AE52BD" w:rsidRPr="00A55BC5" w:rsidRDefault="00AE52BD" w:rsidP="001B6BC3">
      <w:pPr>
        <w:widowControl w:val="0"/>
        <w:autoSpaceDE w:val="0"/>
        <w:autoSpaceDN w:val="0"/>
        <w:adjustRightInd w:val="0"/>
        <w:spacing w:after="0"/>
        <w:ind w:right="-37" w:firstLine="567"/>
      </w:pPr>
      <w:r w:rsidRPr="00A55BC5">
        <w:t>и) 0,1 процента цены Договора (этапа) в случае, если цена Договора (этапа) превышает 10 млрд. рублей.</w:t>
      </w:r>
    </w:p>
    <w:p w14:paraId="6CC8950B" w14:textId="0F783272" w:rsidR="002744E3" w:rsidRPr="00A55BC5" w:rsidRDefault="00AE52BD" w:rsidP="001B6BC3">
      <w:pPr>
        <w:widowControl w:val="0"/>
        <w:autoSpaceDE w:val="0"/>
        <w:autoSpaceDN w:val="0"/>
        <w:adjustRightInd w:val="0"/>
        <w:spacing w:after="0"/>
        <w:ind w:firstLine="567"/>
      </w:pPr>
      <w:r w:rsidRPr="00A55BC5">
        <w:t>14.1</w:t>
      </w:r>
      <w:r w:rsidR="00F46D16">
        <w:t>2</w:t>
      </w:r>
      <w:r w:rsidRPr="00A55BC5">
        <w:t xml:space="preserve">. </w:t>
      </w:r>
      <w:bookmarkStart w:id="7" w:name="dst100038"/>
      <w:bookmarkEnd w:id="7"/>
      <w:r w:rsidR="002744E3" w:rsidRPr="00A55BC5">
        <w:t xml:space="preserve">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w:t>
      </w:r>
      <w:r w:rsidR="002744E3">
        <w:t xml:space="preserve">(при наличии в Договоре таких обязательств) </w:t>
      </w:r>
      <w:r w:rsidR="002744E3" w:rsidRPr="00A55BC5">
        <w:t>в следующем порядке:</w:t>
      </w:r>
    </w:p>
    <w:p w14:paraId="660ABF67" w14:textId="77777777" w:rsidR="00AE52BD" w:rsidRPr="00A55BC5" w:rsidRDefault="00AE52BD" w:rsidP="001B6BC3">
      <w:pPr>
        <w:widowControl w:val="0"/>
        <w:autoSpaceDE w:val="0"/>
        <w:autoSpaceDN w:val="0"/>
        <w:adjustRightInd w:val="0"/>
        <w:spacing w:after="0"/>
        <w:ind w:firstLine="567"/>
      </w:pPr>
      <w:r w:rsidRPr="00A55BC5">
        <w:t>а) 1000 рублей, если цена Договора не превышает 3 млн. рублей;</w:t>
      </w:r>
    </w:p>
    <w:p w14:paraId="455DCEB9" w14:textId="77777777" w:rsidR="00AE52BD" w:rsidRPr="00A55BC5" w:rsidRDefault="00AE52BD" w:rsidP="001B6BC3">
      <w:pPr>
        <w:widowControl w:val="0"/>
        <w:autoSpaceDE w:val="0"/>
        <w:autoSpaceDN w:val="0"/>
        <w:adjustRightInd w:val="0"/>
        <w:spacing w:after="0"/>
        <w:ind w:firstLine="567"/>
      </w:pPr>
      <w:bookmarkStart w:id="8" w:name="dst100039"/>
      <w:bookmarkEnd w:id="8"/>
      <w:r w:rsidRPr="00A55BC5">
        <w:t xml:space="preserve">б) 5000 рублей, если цена Договора составляет от 3 млн. рублей до 50 млн. рублей (включительно); </w:t>
      </w:r>
    </w:p>
    <w:p w14:paraId="3AD07629" w14:textId="77777777" w:rsidR="00AE52BD" w:rsidRPr="00A55BC5" w:rsidRDefault="00AE52BD" w:rsidP="001B6BC3">
      <w:pPr>
        <w:widowControl w:val="0"/>
        <w:autoSpaceDE w:val="0"/>
        <w:autoSpaceDN w:val="0"/>
        <w:adjustRightInd w:val="0"/>
        <w:spacing w:after="0"/>
        <w:ind w:firstLine="567"/>
      </w:pPr>
      <w:bookmarkStart w:id="9" w:name="dst100040"/>
      <w:bookmarkEnd w:id="9"/>
      <w:r w:rsidRPr="00A55BC5">
        <w:t>в) 10000 рублей, если цена Договора составляет от 50 млн. рублей до 100 млн. рублей (включительно);</w:t>
      </w:r>
    </w:p>
    <w:p w14:paraId="6A51CC66" w14:textId="77777777" w:rsidR="00AE52BD" w:rsidRPr="00A55BC5" w:rsidRDefault="00AE52BD" w:rsidP="001B6BC3">
      <w:pPr>
        <w:widowControl w:val="0"/>
        <w:autoSpaceDE w:val="0"/>
        <w:autoSpaceDN w:val="0"/>
        <w:adjustRightInd w:val="0"/>
        <w:spacing w:after="0"/>
        <w:ind w:firstLine="567"/>
      </w:pPr>
      <w:bookmarkStart w:id="10" w:name="dst100041"/>
      <w:bookmarkEnd w:id="10"/>
      <w:r w:rsidRPr="00A55BC5">
        <w:t>г) 100000 рублей, если цена Договора превышает 100 млн. рублей.</w:t>
      </w:r>
    </w:p>
    <w:p w14:paraId="5F1B4629" w14:textId="5C718586" w:rsidR="002744E3" w:rsidRPr="00A55BC5" w:rsidRDefault="00AE52BD" w:rsidP="001B6BC3">
      <w:pPr>
        <w:widowControl w:val="0"/>
        <w:autoSpaceDE w:val="0"/>
        <w:autoSpaceDN w:val="0"/>
        <w:adjustRightInd w:val="0"/>
        <w:spacing w:after="0"/>
        <w:ind w:firstLine="567"/>
      </w:pPr>
      <w:bookmarkStart w:id="11" w:name="dst100042"/>
      <w:bookmarkStart w:id="12" w:name="dst100043"/>
      <w:bookmarkStart w:id="13" w:name="dst100044"/>
      <w:bookmarkEnd w:id="11"/>
      <w:bookmarkEnd w:id="12"/>
      <w:bookmarkEnd w:id="13"/>
      <w:r w:rsidRPr="00A55BC5">
        <w:t>14.1</w:t>
      </w:r>
      <w:r w:rsidR="00F46D16">
        <w:t>3</w:t>
      </w:r>
      <w:r w:rsidRPr="00A55BC5">
        <w:t xml:space="preserve">. </w:t>
      </w:r>
      <w:bookmarkStart w:id="14" w:name="dst100045"/>
      <w:bookmarkEnd w:id="14"/>
      <w:r w:rsidR="002744E3" w:rsidRPr="00A55BC5">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345F7C52" w14:textId="77777777" w:rsidR="00AE52BD" w:rsidRPr="00A55BC5" w:rsidRDefault="00AE52BD" w:rsidP="001B6BC3">
      <w:pPr>
        <w:widowControl w:val="0"/>
        <w:autoSpaceDE w:val="0"/>
        <w:autoSpaceDN w:val="0"/>
        <w:adjustRightInd w:val="0"/>
        <w:spacing w:after="0"/>
        <w:ind w:firstLine="567"/>
      </w:pPr>
      <w:r w:rsidRPr="00A55BC5">
        <w:t>а) 1000 рублей, если цена Договора не превышает 3 млн. рублей (включительно);</w:t>
      </w:r>
    </w:p>
    <w:p w14:paraId="4E311F12" w14:textId="77777777" w:rsidR="00AE52BD" w:rsidRPr="00A55BC5" w:rsidRDefault="00AE52BD" w:rsidP="001B6BC3">
      <w:pPr>
        <w:widowControl w:val="0"/>
        <w:autoSpaceDE w:val="0"/>
        <w:autoSpaceDN w:val="0"/>
        <w:adjustRightInd w:val="0"/>
        <w:spacing w:after="0"/>
        <w:ind w:firstLine="567"/>
      </w:pPr>
      <w:bookmarkStart w:id="15" w:name="dst100046"/>
      <w:bookmarkEnd w:id="15"/>
      <w:r w:rsidRPr="00A55BC5">
        <w:lastRenderedPageBreak/>
        <w:t xml:space="preserve">б) 5000 рублей, если цена Договора составляет от 3 млн. рублей до 50 млн. рублей (включительно); </w:t>
      </w:r>
    </w:p>
    <w:p w14:paraId="4D81C1BE" w14:textId="77777777" w:rsidR="00AE52BD" w:rsidRPr="00A55BC5" w:rsidRDefault="00AE52BD" w:rsidP="001B6BC3">
      <w:pPr>
        <w:widowControl w:val="0"/>
        <w:autoSpaceDE w:val="0"/>
        <w:autoSpaceDN w:val="0"/>
        <w:adjustRightInd w:val="0"/>
        <w:spacing w:after="0"/>
        <w:ind w:firstLine="567"/>
      </w:pPr>
      <w:bookmarkStart w:id="16" w:name="dst100047"/>
      <w:bookmarkEnd w:id="16"/>
      <w:r w:rsidRPr="00A55BC5">
        <w:t>в) 10000 рублей, если цена Договора составляет от 50 млн. рублей до 100 млн. рублей (включительно);</w:t>
      </w:r>
    </w:p>
    <w:p w14:paraId="05F26574" w14:textId="77777777" w:rsidR="00AE52BD" w:rsidRPr="00A55BC5" w:rsidRDefault="00AE52BD" w:rsidP="001B6BC3">
      <w:pPr>
        <w:widowControl w:val="0"/>
        <w:autoSpaceDE w:val="0"/>
        <w:autoSpaceDN w:val="0"/>
        <w:adjustRightInd w:val="0"/>
        <w:spacing w:after="0"/>
        <w:ind w:firstLine="567"/>
      </w:pPr>
      <w:bookmarkStart w:id="17" w:name="dst100048"/>
      <w:bookmarkEnd w:id="17"/>
      <w:r w:rsidRPr="00A55BC5">
        <w:t>г) 100000 рублей, если цена Договора превышает 100 млн. рублей.</w:t>
      </w:r>
    </w:p>
    <w:p w14:paraId="3F2AB4EF" w14:textId="1F5E0E09" w:rsidR="002744E3" w:rsidRPr="00A55BC5" w:rsidRDefault="00AE52BD" w:rsidP="001B6BC3">
      <w:pPr>
        <w:widowControl w:val="0"/>
        <w:autoSpaceDE w:val="0"/>
        <w:autoSpaceDN w:val="0"/>
        <w:adjustRightInd w:val="0"/>
        <w:spacing w:after="0"/>
        <w:ind w:firstLine="567"/>
      </w:pPr>
      <w:bookmarkStart w:id="18" w:name="dst100049"/>
      <w:bookmarkEnd w:id="18"/>
      <w:r w:rsidRPr="00A55BC5">
        <w:t>14.1</w:t>
      </w:r>
      <w:r w:rsidR="00F46D16">
        <w:t>4</w:t>
      </w:r>
      <w:r w:rsidRPr="00A55BC5">
        <w:t xml:space="preserve">. </w:t>
      </w:r>
      <w:bookmarkStart w:id="19" w:name="dst100050"/>
      <w:bookmarkEnd w:id="19"/>
      <w:r w:rsidR="002744E3" w:rsidRPr="00A55BC5">
        <w:t xml:space="preserve">Пеня начисляется за каждый день просрочки исполнения Подрядчиком обязательства, </w:t>
      </w:r>
      <w:r w:rsidR="002744E3" w:rsidRPr="00AA5BDB">
        <w:t xml:space="preserve">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w:t>
      </w:r>
      <w:r w:rsidR="002744E3">
        <w:t>Подрядчиком</w:t>
      </w:r>
      <w:r w:rsidR="002744E3" w:rsidRPr="00AA5BDB">
        <w:t>, за исключением случаев, если законодательством Российской Федерации установлен иной порядок начисления пени</w:t>
      </w:r>
      <w:r w:rsidR="002744E3">
        <w:t>.</w:t>
      </w:r>
    </w:p>
    <w:p w14:paraId="646C0B97" w14:textId="50EA2730" w:rsidR="002744E3" w:rsidRPr="00A55BC5" w:rsidRDefault="00AE52BD" w:rsidP="001B6BC3">
      <w:pPr>
        <w:widowControl w:val="0"/>
        <w:autoSpaceDE w:val="0"/>
        <w:autoSpaceDN w:val="0"/>
        <w:adjustRightInd w:val="0"/>
        <w:spacing w:after="0"/>
        <w:ind w:firstLine="567"/>
      </w:pPr>
      <w:r w:rsidRPr="00A55BC5">
        <w:t>14.1</w:t>
      </w:r>
      <w:r w:rsidR="00F46D16">
        <w:t>5</w:t>
      </w:r>
      <w:r w:rsidRPr="00A55BC5">
        <w:t xml:space="preserve">. </w:t>
      </w:r>
      <w:bookmarkStart w:id="20" w:name="dst100051"/>
      <w:bookmarkEnd w:id="20"/>
      <w:r w:rsidR="002744E3" w:rsidRPr="00A55BC5">
        <w:t xml:space="preserve">Общая сумма </w:t>
      </w:r>
      <w:r w:rsidR="002744E3" w:rsidRPr="00AA5BDB">
        <w:t>начисленных штрафов</w:t>
      </w:r>
      <w:r w:rsidR="002744E3" w:rsidRPr="00A55BC5">
        <w:t xml:space="preserve"> за неисполнение или ненадлежащее исполнение Подрядчиком обязательств, предусмотренных Договором, не может превышать цену Договора.</w:t>
      </w:r>
    </w:p>
    <w:p w14:paraId="200586BC" w14:textId="6F69648F" w:rsidR="002744E3" w:rsidRPr="00A55BC5" w:rsidRDefault="00AE52BD" w:rsidP="001B6BC3">
      <w:pPr>
        <w:widowControl w:val="0"/>
        <w:autoSpaceDE w:val="0"/>
        <w:autoSpaceDN w:val="0"/>
        <w:adjustRightInd w:val="0"/>
        <w:spacing w:after="0"/>
        <w:ind w:firstLine="567"/>
      </w:pPr>
      <w:r w:rsidRPr="00A55BC5">
        <w:t>14.1</w:t>
      </w:r>
      <w:r w:rsidR="00F46D16">
        <w:t>6</w:t>
      </w:r>
      <w:r w:rsidRPr="00A55BC5">
        <w:t xml:space="preserve">. </w:t>
      </w:r>
      <w:r w:rsidR="002744E3" w:rsidRPr="00A55BC5">
        <w:t xml:space="preserve">Общая сумма </w:t>
      </w:r>
      <w:r w:rsidR="002744E3" w:rsidRPr="00AA5BDB">
        <w:t>начисленных штрафов</w:t>
      </w:r>
      <w:r w:rsidR="002744E3" w:rsidRPr="00A55BC5">
        <w:t xml:space="preserve"> за ненадлежащее исполнение Заказчиком обязательств, предусмотренных Договором, не может превышать цену Договора.</w:t>
      </w:r>
    </w:p>
    <w:p w14:paraId="3EA37C9C" w14:textId="4A71E28D" w:rsidR="00AE52BD" w:rsidRPr="00A55BC5" w:rsidRDefault="00AE52BD" w:rsidP="001B6BC3">
      <w:pPr>
        <w:widowControl w:val="0"/>
        <w:autoSpaceDE w:val="0"/>
        <w:autoSpaceDN w:val="0"/>
        <w:adjustRightInd w:val="0"/>
        <w:spacing w:after="0"/>
        <w:ind w:firstLine="567"/>
      </w:pPr>
      <w:r w:rsidRPr="00A55BC5">
        <w:t>14.</w:t>
      </w:r>
      <w:r w:rsidR="006402BF">
        <w:t>1</w:t>
      </w:r>
      <w:r w:rsidR="00F46D16">
        <w:t>7</w:t>
      </w:r>
      <w:r w:rsidRPr="00A55BC5">
        <w:t>. Оплата неустойки, возмещение убытков не освобождает Стороны от выполнения принятых на себя обязательств и устранения нарушений условий Договора.</w:t>
      </w:r>
    </w:p>
    <w:p w14:paraId="20F02F5C" w14:textId="51326F16" w:rsidR="002744E3" w:rsidRPr="00A55BC5" w:rsidRDefault="00AE52BD" w:rsidP="001B6BC3">
      <w:pPr>
        <w:widowControl w:val="0"/>
        <w:autoSpaceDE w:val="0"/>
        <w:autoSpaceDN w:val="0"/>
        <w:adjustRightInd w:val="0"/>
        <w:spacing w:after="0"/>
        <w:ind w:firstLine="567"/>
      </w:pPr>
      <w:r w:rsidRPr="00A55BC5">
        <w:t>14.</w:t>
      </w:r>
      <w:r w:rsidR="00F46D16">
        <w:t>18</w:t>
      </w:r>
      <w:r w:rsidRPr="00A55BC5">
        <w:t xml:space="preserve">. </w:t>
      </w:r>
      <w:r w:rsidR="002744E3" w:rsidRPr="00A55BC5">
        <w:t xml:space="preserve">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w:t>
      </w:r>
      <w:r w:rsidR="001D484A">
        <w:t xml:space="preserve">вследствие непреодолимой силы или </w:t>
      </w:r>
      <w:r w:rsidR="002744E3" w:rsidRPr="00A55BC5">
        <w:t>по вине другой Стороны.</w:t>
      </w:r>
    </w:p>
    <w:p w14:paraId="2649D084" w14:textId="76BE3291" w:rsidR="00AE52BD" w:rsidRPr="00A55BC5" w:rsidRDefault="00AE52BD" w:rsidP="001D484A">
      <w:pPr>
        <w:widowControl w:val="0"/>
        <w:autoSpaceDE w:val="0"/>
        <w:autoSpaceDN w:val="0"/>
        <w:adjustRightInd w:val="0"/>
        <w:spacing w:after="0"/>
        <w:ind w:firstLine="567"/>
      </w:pPr>
      <w:r w:rsidRPr="00A55BC5">
        <w:t>14.</w:t>
      </w:r>
      <w:r w:rsidR="00F46D16">
        <w:t>19</w:t>
      </w:r>
      <w:r w:rsidRPr="00A55BC5">
        <w:t>. Заказчик имеет право удержать неустойку (пеню, штраф) из причитающихся Подрядчику платежей.</w:t>
      </w:r>
    </w:p>
    <w:p w14:paraId="78D12580" w14:textId="77777777" w:rsidR="00AE52BD" w:rsidRPr="00A55BC5" w:rsidRDefault="00AE52BD" w:rsidP="001B6BC3">
      <w:pPr>
        <w:widowControl w:val="0"/>
        <w:autoSpaceDE w:val="0"/>
        <w:autoSpaceDN w:val="0"/>
        <w:adjustRightInd w:val="0"/>
        <w:spacing w:after="0"/>
        <w:ind w:firstLine="567"/>
      </w:pPr>
    </w:p>
    <w:p w14:paraId="0A989FA2"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1C30AE58" w14:textId="77777777" w:rsidR="00AE52BD" w:rsidRPr="00A55BC5" w:rsidRDefault="00AE52BD" w:rsidP="001B6BC3">
      <w:pPr>
        <w:spacing w:after="0"/>
        <w:ind w:firstLine="567"/>
        <w:contextualSpacing/>
        <w:rPr>
          <w:b/>
        </w:rPr>
      </w:pPr>
    </w:p>
    <w:p w14:paraId="2B4E3FCB" w14:textId="77777777" w:rsidR="00D65887" w:rsidRDefault="00AE52BD" w:rsidP="001B6BC3">
      <w:pPr>
        <w:tabs>
          <w:tab w:val="left" w:pos="284"/>
          <w:tab w:val="left" w:pos="993"/>
          <w:tab w:val="left" w:pos="1134"/>
          <w:tab w:val="left" w:pos="1276"/>
        </w:tabs>
        <w:spacing w:after="0"/>
        <w:ind w:firstLine="709"/>
      </w:pPr>
      <w:r w:rsidRPr="00A55BC5">
        <w:t xml:space="preserve">15.1. </w:t>
      </w:r>
      <w:r w:rsidR="00D65887" w:rsidRPr="00A55BC5">
        <w:t xml:space="preserve">Подрядчик </w:t>
      </w:r>
      <w:r w:rsidR="00D65887">
        <w:t xml:space="preserve">в соответствии с пунктом 3 части 6 статьи 96 </w:t>
      </w:r>
      <w:r w:rsidR="00D65887" w:rsidRPr="001229CC">
        <w:t>Федеральн</w:t>
      </w:r>
      <w:r w:rsidR="00D65887">
        <w:t>ого</w:t>
      </w:r>
      <w:r w:rsidR="00D65887" w:rsidRPr="001229CC">
        <w:t xml:space="preserve"> закон</w:t>
      </w:r>
      <w:r w:rsidR="00D65887">
        <w:t>а</w:t>
      </w:r>
      <w:r w:rsidR="00D65887" w:rsidRPr="001229CC">
        <w:t xml:space="preserve"> от 05.04.2013 № 44-ФЗ «О контрактной системе в сфере закупок товаров, работ, услуг для обеспечения государственных и муниципальных нужд»</w:t>
      </w:r>
      <w:r w:rsidR="00D65887">
        <w:t xml:space="preserve"> </w:t>
      </w:r>
      <w:r w:rsidR="00D65887" w:rsidRPr="001229CC">
        <w:t xml:space="preserve">предоставляет обеспечение исполнения </w:t>
      </w:r>
      <w:r w:rsidR="00D65887" w:rsidRPr="00E4753E">
        <w:t xml:space="preserve">Договора в размере </w:t>
      </w:r>
      <w:r w:rsidR="00D65887">
        <w:t>2</w:t>
      </w:r>
      <w:r w:rsidR="00D65887" w:rsidRPr="000A6B56">
        <w:t>0% от начальной (максимальной) цены Договора, уменьшенной на размер аванса (30% от</w:t>
      </w:r>
      <w:r w:rsidR="00D65887">
        <w:t xml:space="preserve"> цены Договора), что составляет:</w:t>
      </w:r>
      <w:r w:rsidR="00D65887" w:rsidRPr="00E4753E">
        <w:t xml:space="preserve"> </w:t>
      </w:r>
    </w:p>
    <w:p w14:paraId="73F221FD" w14:textId="77777777" w:rsidR="00D65887" w:rsidRPr="00E4753E" w:rsidRDefault="00D65887" w:rsidP="001B6BC3">
      <w:pPr>
        <w:tabs>
          <w:tab w:val="left" w:pos="284"/>
          <w:tab w:val="left" w:pos="993"/>
          <w:tab w:val="left" w:pos="1134"/>
          <w:tab w:val="left" w:pos="1276"/>
        </w:tabs>
        <w:spacing w:after="0"/>
        <w:ind w:firstLine="709"/>
      </w:pPr>
      <w:r w:rsidRPr="002A5D08">
        <w:t>– </w:t>
      </w:r>
      <w:r w:rsidRPr="00120386">
        <w:rPr>
          <w:b/>
        </w:rPr>
        <w:t>_________________ </w:t>
      </w:r>
      <w:r w:rsidRPr="00120386">
        <w:t>(_______________________) руб__ ___ коп__.</w:t>
      </w:r>
    </w:p>
    <w:p w14:paraId="32897DB2"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Подрядчик предоставляет обеспечение исполнения Договора одним из следующих способов: </w:t>
      </w:r>
    </w:p>
    <w:p w14:paraId="5FA7E5B0" w14:textId="77777777" w:rsidR="00AE52BD" w:rsidRPr="00A55BC5" w:rsidRDefault="00AE52BD" w:rsidP="001B6BC3">
      <w:pPr>
        <w:widowControl w:val="0"/>
        <w:shd w:val="clear" w:color="auto" w:fill="FFFFFF"/>
        <w:autoSpaceDE w:val="0"/>
        <w:autoSpaceDN w:val="0"/>
        <w:adjustRightInd w:val="0"/>
        <w:spacing w:after="0"/>
        <w:ind w:firstLine="567"/>
      </w:pPr>
      <w:r w:rsidRPr="00A55BC5">
        <w:t>–</w:t>
      </w:r>
      <w:r w:rsidR="00C92136" w:rsidRPr="00A55BC5">
        <w:t> </w:t>
      </w:r>
      <w:r w:rsidRPr="00A55BC5">
        <w:t xml:space="preserve">в форме банковской гарантии, оформленной в соответствии с требованиями постановления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банком, соответствующем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при этом начало срока действия безотзывной банковской гарантии должно определяться датой ее выдачи банком; </w:t>
      </w:r>
    </w:p>
    <w:p w14:paraId="47236A7A" w14:textId="77777777" w:rsidR="00AE52BD" w:rsidRPr="00A55BC5" w:rsidRDefault="00AE52BD" w:rsidP="001B6BC3">
      <w:pPr>
        <w:widowControl w:val="0"/>
        <w:shd w:val="clear" w:color="auto" w:fill="FFFFFF"/>
        <w:autoSpaceDE w:val="0"/>
        <w:autoSpaceDN w:val="0"/>
        <w:adjustRightInd w:val="0"/>
        <w:spacing w:after="0"/>
        <w:ind w:firstLine="567"/>
      </w:pPr>
      <w:r w:rsidRPr="00A55BC5">
        <w:t>–</w:t>
      </w:r>
      <w:r w:rsidR="00C92136" w:rsidRPr="00A55BC5">
        <w:t> </w:t>
      </w:r>
      <w:r w:rsidRPr="00A55BC5">
        <w:t xml:space="preserve">путем внесения денежных средств на </w:t>
      </w:r>
      <w:r w:rsidR="00FF5662" w:rsidRPr="00A55BC5">
        <w:t xml:space="preserve">лицевой </w:t>
      </w:r>
      <w:r w:rsidRPr="00A55BC5">
        <w:t>счет Заказчика.</w:t>
      </w:r>
    </w:p>
    <w:p w14:paraId="34B8A67C"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Способ обеспечения исполнения Договора определяется </w:t>
      </w:r>
      <w:r w:rsidR="00A931B6" w:rsidRPr="00A55BC5">
        <w:t xml:space="preserve">Подрядчиком </w:t>
      </w:r>
      <w:r w:rsidRPr="00A55BC5">
        <w:t>самостоятельно.</w:t>
      </w:r>
    </w:p>
    <w:p w14:paraId="2AD7A68F" w14:textId="77777777" w:rsidR="00AE52BD" w:rsidRPr="00A55BC5" w:rsidRDefault="00AE52BD" w:rsidP="001B6BC3">
      <w:pPr>
        <w:spacing w:after="0"/>
        <w:ind w:firstLine="567"/>
      </w:pPr>
      <w:r w:rsidRPr="00A55BC5">
        <w:lastRenderedPageBreak/>
        <w:t xml:space="preserve">В случае если обеспечение исполнения Договора представляется в виде внесения денежных средств, Подрядчик перечисляет денежные средства на лицевой счет Заказчика по следующим реквизитам: </w:t>
      </w:r>
    </w:p>
    <w:p w14:paraId="5EB77455" w14:textId="48DD64D9" w:rsidR="009A2E87" w:rsidRPr="009A2E87" w:rsidRDefault="009A2E87" w:rsidP="009A2E87">
      <w:pPr>
        <w:widowControl w:val="0"/>
        <w:shd w:val="clear" w:color="auto" w:fill="FFFFFF"/>
        <w:autoSpaceDE w:val="0"/>
        <w:autoSpaceDN w:val="0"/>
        <w:adjustRightInd w:val="0"/>
        <w:spacing w:after="0"/>
        <w:ind w:firstLine="567"/>
      </w:pPr>
      <w:r w:rsidRPr="009A2E87">
        <w:t>АО «КСК» ИНН: 2632100740 КПП 770301001</w:t>
      </w:r>
    </w:p>
    <w:p w14:paraId="68423A92"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Наименование: УФК по г. Москве </w:t>
      </w:r>
    </w:p>
    <w:p w14:paraId="17BC69D4"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(Акционерное общество «Курорты Северного Кавказа» </w:t>
      </w:r>
    </w:p>
    <w:p w14:paraId="517FB8AB" w14:textId="77777777" w:rsidR="009A2E87" w:rsidRDefault="009A2E87" w:rsidP="009A2E87">
      <w:pPr>
        <w:widowControl w:val="0"/>
        <w:shd w:val="clear" w:color="auto" w:fill="FFFFFF"/>
        <w:autoSpaceDE w:val="0"/>
        <w:autoSpaceDN w:val="0"/>
        <w:adjustRightInd w:val="0"/>
        <w:spacing w:after="0"/>
        <w:ind w:firstLine="567"/>
      </w:pPr>
      <w:r w:rsidRPr="009A2E87">
        <w:t>л/сч 41736Э79340)</w:t>
      </w:r>
    </w:p>
    <w:p w14:paraId="05E4B8CE" w14:textId="2DB3C9EA" w:rsidR="009A2E87" w:rsidRPr="009A2E87" w:rsidRDefault="009A2E87" w:rsidP="009A2E87">
      <w:pPr>
        <w:widowControl w:val="0"/>
        <w:shd w:val="clear" w:color="auto" w:fill="FFFFFF"/>
        <w:autoSpaceDE w:val="0"/>
        <w:autoSpaceDN w:val="0"/>
        <w:adjustRightInd w:val="0"/>
        <w:spacing w:after="0"/>
        <w:ind w:firstLine="567"/>
      </w:pPr>
      <w:r w:rsidRPr="009A2E87">
        <w:t>р/сч № 03215643000000017300</w:t>
      </w:r>
    </w:p>
    <w:p w14:paraId="22BB0541"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Банк: ГУ БАНКА РОССИИ ПО ЦФО//УФК ПО Г. МОСКВЕ г. Москва </w:t>
      </w:r>
    </w:p>
    <w:p w14:paraId="153246E2" w14:textId="6F4F44DD" w:rsidR="009A2E87" w:rsidRDefault="009A2E87" w:rsidP="009A2E87">
      <w:pPr>
        <w:widowControl w:val="0"/>
        <w:shd w:val="clear" w:color="auto" w:fill="FFFFFF"/>
        <w:autoSpaceDE w:val="0"/>
        <w:autoSpaceDN w:val="0"/>
        <w:adjustRightInd w:val="0"/>
        <w:spacing w:after="0"/>
        <w:ind w:firstLine="567"/>
      </w:pPr>
      <w:r>
        <w:t>к/</w:t>
      </w:r>
      <w:r w:rsidRPr="009A2E87">
        <w:t>сч 40102810545370000003</w:t>
      </w:r>
    </w:p>
    <w:p w14:paraId="76CCD8A5" w14:textId="1B89EC13" w:rsidR="009A2E87" w:rsidRPr="009A2E87" w:rsidRDefault="009A2E87" w:rsidP="009A2E87">
      <w:pPr>
        <w:widowControl w:val="0"/>
        <w:shd w:val="clear" w:color="auto" w:fill="FFFFFF"/>
        <w:autoSpaceDE w:val="0"/>
        <w:autoSpaceDN w:val="0"/>
        <w:adjustRightInd w:val="0"/>
        <w:spacing w:after="0"/>
        <w:ind w:firstLine="567"/>
      </w:pPr>
      <w:r w:rsidRPr="009A2E87">
        <w:t>БИК: 004525988</w:t>
      </w:r>
    </w:p>
    <w:p w14:paraId="32DF976F" w14:textId="419C7FC7" w:rsidR="00C92136" w:rsidRPr="00D65887" w:rsidRDefault="00C92136" w:rsidP="001B6BC3">
      <w:pPr>
        <w:spacing w:after="0"/>
        <w:ind w:firstLine="567"/>
      </w:pPr>
      <w:r w:rsidRPr="00A55BC5">
        <w:t xml:space="preserve">При этом в случае обеспечения исполнения Договора в виде внесения денежных средств, в </w:t>
      </w:r>
      <w:r w:rsidRPr="00D65887">
        <w:t xml:space="preserve">назначении платежа указывается: </w:t>
      </w:r>
      <w:r w:rsidRPr="00EA01D3">
        <w:rPr>
          <w:i/>
        </w:rPr>
        <w:t>«обеспечение исполнения договора заключаемого по итогам</w:t>
      </w:r>
      <w:r w:rsidR="00B1280B" w:rsidRPr="007F36EE">
        <w:rPr>
          <w:i/>
        </w:rPr>
        <w:t xml:space="preserve"> открытого</w:t>
      </w:r>
      <w:r w:rsidRPr="007F36EE">
        <w:rPr>
          <w:i/>
        </w:rPr>
        <w:t xml:space="preserve"> конкурса в электронной форме на право заключения договора </w:t>
      </w:r>
      <w:r w:rsidR="00B1280B" w:rsidRPr="007F36EE">
        <w:rPr>
          <w:i/>
        </w:rPr>
        <w:t xml:space="preserve">на выполнение проектно-изыскательских работ </w:t>
      </w:r>
      <w:r w:rsidRPr="007F36EE">
        <w:rPr>
          <w:i/>
        </w:rPr>
        <w:t>по объект</w:t>
      </w:r>
      <w:r w:rsidR="00052998" w:rsidRPr="007F36EE">
        <w:rPr>
          <w:i/>
        </w:rPr>
        <w:t>ам</w:t>
      </w:r>
      <w:r w:rsidRPr="007F36EE">
        <w:rPr>
          <w:i/>
        </w:rPr>
        <w:t xml:space="preserve">: </w:t>
      </w:r>
      <w:r w:rsidR="00D65887" w:rsidRPr="007F36EE">
        <w:rPr>
          <w:i/>
        </w:rPr>
        <w:t>«Всесезонный туристско-</w:t>
      </w:r>
      <w:r w:rsidR="00D65887" w:rsidRPr="00EA01D3">
        <w:rPr>
          <w:i/>
        </w:rPr>
        <w:t xml:space="preserve">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Открытая плоскостная парковка»,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Гараж ратраков»,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Многофункциональный центр»</w:t>
      </w:r>
      <w:r w:rsidRPr="00EA01D3">
        <w:rPr>
          <w:i/>
        </w:rPr>
        <w:t>,</w:t>
      </w:r>
    </w:p>
    <w:p w14:paraId="46C151D8" w14:textId="1407637F" w:rsidR="00C92136" w:rsidRPr="00A55BC5" w:rsidRDefault="00C92136" w:rsidP="001B6BC3">
      <w:pPr>
        <w:tabs>
          <w:tab w:val="left" w:pos="284"/>
          <w:tab w:val="left" w:pos="993"/>
          <w:tab w:val="left" w:pos="1134"/>
          <w:tab w:val="left" w:pos="1276"/>
        </w:tabs>
        <w:spacing w:after="0"/>
        <w:ind w:firstLine="567"/>
        <w:rPr>
          <w:i/>
        </w:rPr>
      </w:pPr>
      <w:r w:rsidRPr="00D6588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D65887">
        <w:rPr>
          <w:i/>
        </w:rPr>
        <w:t>«</w:t>
      </w:r>
      <w:r w:rsidR="00B1280B" w:rsidRPr="00D65887">
        <w:rPr>
          <w:i/>
        </w:rPr>
        <w:t xml:space="preserve">обеспечение исполнения договора заключаемого по итогам открытого конкурса в электронной форме на право заключения договора на выполнение проектно-изыскательских работ </w:t>
      </w:r>
      <w:r w:rsidR="00D65887" w:rsidRPr="00D65887">
        <w:rPr>
          <w:i/>
        </w:rPr>
        <w:t xml:space="preserve">по объектам: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 xml:space="preserve">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Открытая плоскостная парковка», «Всесезонный туристско-рекреационный комплекс «Мамисон», Республика Северная Осетия-Алания.</w:t>
      </w:r>
      <w:r w:rsidR="00EA01D3" w:rsidRPr="00EA01D3">
        <w:rPr>
          <w:bCs/>
          <w:i/>
        </w:rPr>
        <w:t xml:space="preserve"> Инженерная инфраструктура поселка Калак. Этап 1. </w:t>
      </w:r>
      <w:r w:rsidR="00D65887" w:rsidRPr="00D65887">
        <w:rPr>
          <w:i/>
        </w:rPr>
        <w:t xml:space="preserve"> Гараж ратраков»,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Многофункциональный центр»</w:t>
      </w:r>
      <w:r w:rsidR="00D65887" w:rsidRPr="00D65887">
        <w:t>.</w:t>
      </w:r>
    </w:p>
    <w:p w14:paraId="016DA11E" w14:textId="77777777" w:rsidR="00AE52BD" w:rsidRPr="00A55BC5" w:rsidRDefault="00AE52BD" w:rsidP="001B6BC3">
      <w:pPr>
        <w:tabs>
          <w:tab w:val="left" w:pos="284"/>
          <w:tab w:val="left" w:pos="567"/>
          <w:tab w:val="left" w:pos="1134"/>
          <w:tab w:val="left" w:pos="1276"/>
        </w:tabs>
        <w:spacing w:after="0"/>
        <w:ind w:firstLine="567"/>
      </w:pPr>
      <w:r w:rsidRPr="00A55BC5">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65CAA09C" w14:textId="77777777" w:rsidR="00AE52BD" w:rsidRPr="00A55BC5" w:rsidRDefault="00AE52BD" w:rsidP="001B6BC3">
      <w:pPr>
        <w:widowControl w:val="0"/>
        <w:shd w:val="clear" w:color="auto" w:fill="FFFFFF"/>
        <w:autoSpaceDE w:val="0"/>
        <w:autoSpaceDN w:val="0"/>
        <w:adjustRightInd w:val="0"/>
        <w:spacing w:after="0"/>
        <w:ind w:firstLine="567"/>
      </w:pPr>
      <w:r w:rsidRPr="00A55BC5">
        <w:t>Обеспечение исполнения Договора предоставляется на весь объем предусмотренных Договором обязательств.</w:t>
      </w:r>
    </w:p>
    <w:p w14:paraId="29808107" w14:textId="77777777" w:rsidR="00AE52BD" w:rsidRPr="00A55BC5" w:rsidRDefault="00AE52BD" w:rsidP="001B6BC3">
      <w:pPr>
        <w:widowControl w:val="0"/>
        <w:shd w:val="clear" w:color="auto" w:fill="FFFFFF"/>
        <w:autoSpaceDE w:val="0"/>
        <w:autoSpaceDN w:val="0"/>
        <w:adjustRightInd w:val="0"/>
        <w:spacing w:after="0"/>
        <w:ind w:firstLine="567"/>
      </w:pPr>
      <w:r w:rsidRPr="00A55BC5">
        <w:t>15.2.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41E2AE41" w14:textId="77777777" w:rsidR="00AE52BD" w:rsidRPr="00A55BC5" w:rsidRDefault="00AE52BD" w:rsidP="001B6BC3">
      <w:pPr>
        <w:widowControl w:val="0"/>
        <w:shd w:val="clear" w:color="auto" w:fill="FFFFFF"/>
        <w:autoSpaceDE w:val="0"/>
        <w:autoSpaceDN w:val="0"/>
        <w:adjustRightInd w:val="0"/>
        <w:spacing w:after="0"/>
        <w:ind w:firstLine="567"/>
      </w:pPr>
      <w:r w:rsidRPr="00A55BC5">
        <w:lastRenderedPageBreak/>
        <w:t xml:space="preserve">15.3. Срок действия банковской гарантии определяется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A931B6" w:rsidRPr="00A55BC5">
        <w:t xml:space="preserve">Подрядчиком </w:t>
      </w:r>
      <w:r w:rsidRPr="00A55BC5">
        <w:t xml:space="preserve">самостоятельно.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14:paraId="3043BCBF"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15.4. В случае увеличения Сторонами срока исполнения обязательств по Договору, Подрядчик обязан представить Заказчику банковскую гарантию, срок действия которой превышает вновь установленный срок исполнения обязательств по Договору не менее чем на один месяц.  </w:t>
      </w:r>
    </w:p>
    <w:p w14:paraId="501E91A7" w14:textId="77777777" w:rsidR="00BD2C49" w:rsidRDefault="00AE52BD" w:rsidP="001B6BC3">
      <w:pPr>
        <w:widowControl w:val="0"/>
        <w:shd w:val="clear" w:color="auto" w:fill="FFFFFF"/>
        <w:autoSpaceDE w:val="0"/>
        <w:autoSpaceDN w:val="0"/>
        <w:adjustRightInd w:val="0"/>
        <w:spacing w:after="0"/>
        <w:ind w:firstLine="567"/>
      </w:pPr>
      <w:r w:rsidRPr="00A55BC5">
        <w:t xml:space="preserve">15.5. Денежные средства, внесенные Подрядчиком в качестве обеспечения исполнения Договора, в том числе части этих денежных средств в случае уменьшения размера обеспечения исполнения Договора в соответствии с </w:t>
      </w:r>
      <w:hyperlink r:id="rId16" w:history="1">
        <w:r w:rsidRPr="00A55BC5">
          <w:t>частями 7</w:t>
        </w:r>
      </w:hyperlink>
      <w:r w:rsidRPr="00A55BC5">
        <w:t xml:space="preserve">, </w:t>
      </w:r>
      <w:hyperlink r:id="rId17" w:history="1">
        <w:r w:rsidRPr="00A55BC5">
          <w:t>7.1</w:t>
        </w:r>
      </w:hyperlink>
      <w:r w:rsidRPr="00A55BC5">
        <w:t xml:space="preserve"> и </w:t>
      </w:r>
      <w:hyperlink r:id="rId18" w:history="1">
        <w:r w:rsidRPr="00A55BC5">
          <w:t>7.2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возвращаются Подрядчику </w:t>
      </w:r>
      <w:r w:rsidR="00BD2C49">
        <w:t>в течение 30 (Тридцати) календарных дней с даты исполнения Подрядчиком обязательств, предусмотренных Договором.</w:t>
      </w:r>
      <w:r w:rsidR="00BD2C49" w:rsidRPr="00A55BC5">
        <w:t xml:space="preserve"> Денежные средства возвращаются</w:t>
      </w:r>
      <w:r w:rsidR="00BD2C49">
        <w:t xml:space="preserve"> Подрядчику</w:t>
      </w:r>
      <w:r w:rsidR="00BD2C49" w:rsidRPr="00A55BC5">
        <w:t xml:space="preserve"> на счет, реквизиты которого указаны в настоящем Договоре</w:t>
      </w:r>
      <w:r w:rsidR="00BD2C49">
        <w:t>, если Подрядчик не представил Заказчику соответствующее уведомление об иных реквизитах для возврата денежных средств не позднее дня исполнения Подрядчиком обязательств, предусмотренных Договором.</w:t>
      </w:r>
    </w:p>
    <w:p w14:paraId="47F54355" w14:textId="70498920" w:rsidR="00AE52BD" w:rsidRPr="00A55BC5" w:rsidRDefault="00AE52BD" w:rsidP="001B6BC3">
      <w:pPr>
        <w:widowControl w:val="0"/>
        <w:shd w:val="clear" w:color="auto" w:fill="FFFFFF"/>
        <w:autoSpaceDE w:val="0"/>
        <w:autoSpaceDN w:val="0"/>
        <w:adjustRightInd w:val="0"/>
        <w:spacing w:after="0"/>
        <w:ind w:firstLine="567"/>
        <w:rPr>
          <w:strike/>
        </w:rPr>
      </w:pPr>
      <w:r w:rsidRPr="00A55BC5">
        <w:t xml:space="preserve">15.6. В случае если </w:t>
      </w:r>
      <w:r w:rsidR="00A931B6" w:rsidRPr="00A55BC5">
        <w:t xml:space="preserve">Подрядчиком </w:t>
      </w:r>
      <w:r w:rsidRPr="00A55BC5">
        <w:t xml:space="preserve">в ходе исполнения Договора были нарушены обязательства, предусмотренные Договором, Заказчик возвращает денежное обеспечение в установленный пунктом 15.5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A931B6" w:rsidRPr="00A55BC5">
        <w:t xml:space="preserve">Подрядчиком </w:t>
      </w:r>
      <w:r w:rsidRPr="00A55BC5">
        <w:t xml:space="preserve">обязательств по Договору. </w:t>
      </w:r>
    </w:p>
    <w:p w14:paraId="272501A7"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15.7. В случае отзыва в соответствии с </w:t>
      </w:r>
      <w:hyperlink r:id="rId19" w:history="1">
        <w:r w:rsidRPr="00A55BC5">
          <w:t>законодательством</w:t>
        </w:r>
      </w:hyperlink>
      <w:r w:rsidRPr="00A55BC5">
        <w:t xml:space="preserve"> Российской Федерации у банка, предоставившего </w:t>
      </w:r>
      <w:r w:rsidR="00A931B6" w:rsidRPr="00A55BC5">
        <w:t xml:space="preserve">Подрядчику </w:t>
      </w:r>
      <w:r w:rsidRPr="00A55BC5">
        <w:t xml:space="preserve">банковскую гарантию в качестве обеспечения исполнения Договора, лицензии на осуществление банковских операций, </w:t>
      </w:r>
      <w:r w:rsidR="00A931B6" w:rsidRPr="00A55BC5">
        <w:t xml:space="preserve">Подрядчик </w:t>
      </w:r>
      <w:r w:rsidRPr="00A55BC5">
        <w:t xml:space="preserve">обязан предоставить новое обеспечение исполнения Договора не позднее 1 (одного) месяца со дня надлежащего уведомления Заказчиком </w:t>
      </w:r>
      <w:r w:rsidR="00A931B6" w:rsidRPr="00A55BC5">
        <w:t xml:space="preserve">Подрядчика </w:t>
      </w:r>
      <w:r w:rsidRPr="00A55BC5">
        <w:t xml:space="preserve">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20" w:history="1">
        <w:r w:rsidRPr="00A55BC5">
          <w:t>частями 7</w:t>
        </w:r>
      </w:hyperlink>
      <w:r w:rsidRPr="00A55BC5">
        <w:t xml:space="preserve">, </w:t>
      </w:r>
      <w:hyperlink r:id="rId21" w:history="1">
        <w:r w:rsidRPr="00A55BC5">
          <w:t>7.1</w:t>
        </w:r>
      </w:hyperlink>
      <w:r w:rsidRPr="00A55BC5">
        <w:t xml:space="preserve">, </w:t>
      </w:r>
      <w:hyperlink r:id="rId22" w:history="1">
        <w:r w:rsidRPr="00A55BC5">
          <w:t>7.2</w:t>
        </w:r>
      </w:hyperlink>
      <w:r w:rsidRPr="00A55BC5">
        <w:t xml:space="preserve"> и </w:t>
      </w:r>
      <w:hyperlink r:id="rId23" w:history="1">
        <w:r w:rsidRPr="00A55BC5">
          <w:t>7.3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каждый день просрочки исполнения </w:t>
      </w:r>
      <w:r w:rsidR="00A931B6" w:rsidRPr="00A55BC5">
        <w:t xml:space="preserve">Подрядчиком </w:t>
      </w:r>
      <w:r w:rsidRPr="00A55BC5">
        <w:t>обязательства, предусмотренного настоящим пунктом, начисляется пеня в размере, определенном в порядке, установленном в соответствии с пунктом 14.17 Договора.</w:t>
      </w:r>
    </w:p>
    <w:p w14:paraId="51BD1B1D" w14:textId="37DFCAB0" w:rsidR="00AE52BD" w:rsidRPr="00A55BC5" w:rsidRDefault="00AE52BD" w:rsidP="001B6BC3">
      <w:pPr>
        <w:widowControl w:val="0"/>
        <w:shd w:val="clear" w:color="auto" w:fill="FFFFFF"/>
        <w:autoSpaceDE w:val="0"/>
        <w:autoSpaceDN w:val="0"/>
        <w:adjustRightInd w:val="0"/>
        <w:spacing w:after="0"/>
        <w:ind w:firstLine="567"/>
      </w:pPr>
      <w:r w:rsidRPr="00A55BC5">
        <w:t>15.8. Положения настояще</w:t>
      </w:r>
      <w:r w:rsidR="008E5588">
        <w:t>го</w:t>
      </w:r>
      <w:r w:rsidRPr="00A55BC5">
        <w:t xml:space="preserve"> </w:t>
      </w:r>
      <w:r w:rsidR="008E5588">
        <w:t>раздела</w:t>
      </w:r>
      <w:r w:rsidRPr="00A55BC5">
        <w:t xml:space="preserve"> не применяются в случае заключения Договора с участником закупки, который является казенным учреждением.</w:t>
      </w:r>
    </w:p>
    <w:p w14:paraId="5EC61142" w14:textId="77777777" w:rsidR="00AE52BD" w:rsidRPr="00A55BC5" w:rsidRDefault="00AE52BD" w:rsidP="001B6BC3">
      <w:pPr>
        <w:spacing w:after="0"/>
        <w:ind w:firstLine="567"/>
        <w:contextualSpacing/>
        <w:rPr>
          <w:b/>
        </w:rPr>
      </w:pPr>
    </w:p>
    <w:p w14:paraId="6F90F621"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273F3212" w14:textId="77777777" w:rsidR="00AE52BD" w:rsidRPr="00A55BC5" w:rsidRDefault="00AE52BD" w:rsidP="001B6BC3">
      <w:pPr>
        <w:widowControl w:val="0"/>
        <w:autoSpaceDE w:val="0"/>
        <w:autoSpaceDN w:val="0"/>
        <w:adjustRightInd w:val="0"/>
        <w:spacing w:after="0"/>
        <w:ind w:firstLine="567"/>
        <w:rPr>
          <w:b/>
        </w:rPr>
      </w:pPr>
    </w:p>
    <w:p w14:paraId="3E70AD89"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03BE482D" w14:textId="77777777" w:rsidR="00AE52BD" w:rsidRPr="00A55BC5" w:rsidRDefault="00AE52BD" w:rsidP="001B6BC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35E38CF0" w14:textId="162F3154" w:rsidR="00AE52BD" w:rsidRPr="00A55BC5" w:rsidRDefault="00AE52BD" w:rsidP="001B6BC3">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45C83">
        <w:rPr>
          <w:rFonts w:eastAsia="Calibri"/>
          <w:lang w:eastAsia="en-US"/>
        </w:rPr>
        <w:t>г. Москвы</w:t>
      </w:r>
      <w:r w:rsidRPr="00A55BC5">
        <w:rPr>
          <w:rFonts w:eastAsia="Calibri"/>
          <w:lang w:eastAsia="en-US"/>
        </w:rPr>
        <w:t>.</w:t>
      </w:r>
    </w:p>
    <w:p w14:paraId="75A29B9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lastRenderedPageBreak/>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296F31EC" w14:textId="77777777" w:rsidR="00AE52BD" w:rsidRPr="00A55BC5" w:rsidRDefault="00AE52BD" w:rsidP="001B6BC3">
      <w:pPr>
        <w:widowControl w:val="0"/>
        <w:autoSpaceDE w:val="0"/>
        <w:autoSpaceDN w:val="0"/>
        <w:adjustRightInd w:val="0"/>
        <w:spacing w:after="0"/>
        <w:ind w:firstLine="567"/>
      </w:pPr>
    </w:p>
    <w:p w14:paraId="29DAF571"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5006A733" w14:textId="77777777" w:rsidR="00AE52BD" w:rsidRPr="00A55BC5" w:rsidRDefault="00AE52BD" w:rsidP="001B6BC3">
      <w:pPr>
        <w:widowControl w:val="0"/>
        <w:autoSpaceDE w:val="0"/>
        <w:autoSpaceDN w:val="0"/>
        <w:adjustRightInd w:val="0"/>
        <w:spacing w:after="0"/>
        <w:ind w:firstLine="567"/>
        <w:rPr>
          <w:b/>
        </w:rPr>
      </w:pPr>
    </w:p>
    <w:p w14:paraId="2A491D6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Условия настоящего Договора, дополнительных соглашений и приложений к нему конфиденциальны и не подлежат разглашению. 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51F8E183"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Ни одна из Сторон не несет ответственности за действия, связанные с представлением в суд или иной компетентный государственный орган конфиденциальных сведений по их законному требованию.</w:t>
      </w:r>
    </w:p>
    <w:p w14:paraId="53F03F2C"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42B459FE"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и информации, полученных ими друг от друга в процессе исполнения настоящего Договора.</w:t>
      </w:r>
    </w:p>
    <w:p w14:paraId="1BED4B67" w14:textId="77777777" w:rsidR="00AE52BD" w:rsidRPr="00A55BC5" w:rsidRDefault="00AE52BD" w:rsidP="001B6BC3">
      <w:pPr>
        <w:widowControl w:val="0"/>
        <w:tabs>
          <w:tab w:val="left" w:pos="1134"/>
        </w:tabs>
        <w:autoSpaceDE w:val="0"/>
        <w:autoSpaceDN w:val="0"/>
        <w:adjustRightInd w:val="0"/>
        <w:spacing w:after="0"/>
        <w:ind w:firstLine="567"/>
      </w:pPr>
      <w:r w:rsidRPr="00A55BC5">
        <w:t>Не считается разглашением условий настоящего Договора Заказчиком сообщение его условий,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797277FF" w14:textId="77777777" w:rsidR="00AE52BD" w:rsidRPr="00A55BC5" w:rsidRDefault="00AE52BD" w:rsidP="001B6BC3">
      <w:pPr>
        <w:widowControl w:val="0"/>
        <w:autoSpaceDE w:val="0"/>
        <w:autoSpaceDN w:val="0"/>
        <w:adjustRightInd w:val="0"/>
        <w:spacing w:after="0"/>
        <w:ind w:firstLine="567"/>
      </w:pPr>
    </w:p>
    <w:p w14:paraId="377259B7"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38E8807F" w14:textId="77777777" w:rsidR="00AE52BD" w:rsidRPr="00A55BC5" w:rsidRDefault="00AE52BD" w:rsidP="001B6BC3">
      <w:pPr>
        <w:widowControl w:val="0"/>
        <w:autoSpaceDE w:val="0"/>
        <w:autoSpaceDN w:val="0"/>
        <w:adjustRightInd w:val="0"/>
        <w:spacing w:after="0"/>
        <w:ind w:firstLine="567"/>
        <w:rPr>
          <w:b/>
          <w:bCs/>
        </w:rPr>
      </w:pPr>
    </w:p>
    <w:p w14:paraId="4A9658C2" w14:textId="77777777" w:rsidR="00AE52BD" w:rsidRPr="00A55BC5" w:rsidRDefault="00AE52BD" w:rsidP="001B6BC3">
      <w:pPr>
        <w:widowControl w:val="0"/>
        <w:numPr>
          <w:ilvl w:val="1"/>
          <w:numId w:val="119"/>
        </w:numPr>
        <w:tabs>
          <w:tab w:val="left" w:pos="993"/>
          <w:tab w:val="left" w:pos="1134"/>
        </w:tabs>
        <w:autoSpaceDE w:val="0"/>
        <w:autoSpaceDN w:val="0"/>
        <w:adjustRightInd w:val="0"/>
        <w:spacing w:after="0"/>
        <w:ind w:left="0" w:firstLine="567"/>
        <w:contextualSpacing/>
      </w:pPr>
      <w:r w:rsidRPr="00A55BC5">
        <w:t>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гражданских волнений, эпидемий, блокад, эмбарго, пожаров, землетрясений, наводнений и других природных стихийных бедствий, а также издания актов органами государственной власти, препятствующих исполнению обязательств или делающих такое исполнение невозможным, в том числе, при непредоставлении Заказчику средств из федерального бюджета в целях реализации настоящего Договора на соответствующий финансовый год, которые повлияли на исполнение Сторонами своих обязательств по Договору и/или препятствовали (препятствуют) исполнению обязательств и/или делают такое исполнение невозможным и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04D7F56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При наступлении обстоятельств, указанных в пункте 18.1 настоящего Договора, Сторона, подвергшаяся воздействию обстоятельств непреодолимой силы, должна без промедления не позднее 5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документ, выданный компетентным органом государственной власти Российской Федерации.</w:t>
      </w:r>
    </w:p>
    <w:p w14:paraId="6BEE2B9C" w14:textId="77777777" w:rsidR="00AE52BD" w:rsidRPr="00A55BC5" w:rsidRDefault="00AE52BD" w:rsidP="001B6BC3">
      <w:pPr>
        <w:widowControl w:val="0"/>
        <w:tabs>
          <w:tab w:val="left" w:pos="1134"/>
        </w:tabs>
        <w:autoSpaceDE w:val="0"/>
        <w:autoSpaceDN w:val="0"/>
        <w:adjustRightInd w:val="0"/>
        <w:spacing w:after="0"/>
        <w:ind w:firstLine="567"/>
        <w:contextualSpacing/>
      </w:pPr>
      <w:r w:rsidRPr="00A55BC5">
        <w:lastRenderedPageBreak/>
        <w:t>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2B0BEC8B" w14:textId="2CACF9C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Если Сторона не направит или несвоевременно направит извещение, предусмотренное в пункте 18.2 настоящего Договора, то она </w:t>
      </w:r>
      <w:r w:rsidR="00677272">
        <w:t>лишается права на освобождение от ответственности за невыполнение обязательств по Договору по причине указанных обстоятельств</w:t>
      </w:r>
      <w:r w:rsidRPr="00A55BC5">
        <w:t>.</w:t>
      </w:r>
    </w:p>
    <w:p w14:paraId="037E677E" w14:textId="77777777" w:rsidR="00AE52BD" w:rsidRPr="00A55BC5" w:rsidRDefault="00AE52BD" w:rsidP="001B6BC3">
      <w:pPr>
        <w:widowControl w:val="0"/>
        <w:autoSpaceDE w:val="0"/>
        <w:autoSpaceDN w:val="0"/>
        <w:adjustRightInd w:val="0"/>
        <w:spacing w:after="0"/>
        <w:ind w:firstLine="567"/>
      </w:pPr>
    </w:p>
    <w:p w14:paraId="2354FBD5"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0E4DD08E" w14:textId="77777777" w:rsidR="00AE52BD" w:rsidRPr="00A55BC5" w:rsidRDefault="00AE52BD" w:rsidP="001B6BC3">
      <w:pPr>
        <w:widowControl w:val="0"/>
        <w:autoSpaceDE w:val="0"/>
        <w:autoSpaceDN w:val="0"/>
        <w:adjustRightInd w:val="0"/>
        <w:spacing w:after="0"/>
        <w:ind w:firstLine="567"/>
        <w:rPr>
          <w:b/>
          <w:bCs/>
        </w:rPr>
      </w:pPr>
    </w:p>
    <w:p w14:paraId="333E12C7" w14:textId="77777777" w:rsidR="00CD5CA2" w:rsidRDefault="00CD5CA2" w:rsidP="00910AC1">
      <w:pPr>
        <w:widowControl w:val="0"/>
        <w:numPr>
          <w:ilvl w:val="1"/>
          <w:numId w:val="148"/>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6F6335FB" w14:textId="77777777" w:rsidR="00CD5CA2" w:rsidRPr="00A55BC5" w:rsidRDefault="00CD5CA2" w:rsidP="00910AC1">
      <w:pPr>
        <w:widowControl w:val="0"/>
        <w:numPr>
          <w:ilvl w:val="1"/>
          <w:numId w:val="148"/>
        </w:numPr>
        <w:tabs>
          <w:tab w:val="left" w:pos="1134"/>
        </w:tabs>
        <w:autoSpaceDE w:val="0"/>
        <w:autoSpaceDN w:val="0"/>
        <w:adjustRightInd w:val="0"/>
        <w:spacing w:after="0"/>
        <w:ind w:left="0" w:firstLine="567"/>
        <w:contextualSpacing/>
      </w:pPr>
      <w:r w:rsidRPr="00A55BC5">
        <w:t>Изменение существенных условий Договора при его исполнении не допускается, за исключением случаев,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C01AD7">
        <w:t xml:space="preserve"> </w:t>
      </w:r>
      <w:r>
        <w:t>Все изменения и дополнения оформляются в письменной форме, путем подписания Сторонами дополнительных соглашений к Договору.</w:t>
      </w:r>
    </w:p>
    <w:p w14:paraId="4C1AC848" w14:textId="77777777" w:rsidR="00CD5CA2" w:rsidRPr="00A55BC5" w:rsidRDefault="00CD5CA2" w:rsidP="00910AC1">
      <w:pPr>
        <w:widowControl w:val="0"/>
        <w:numPr>
          <w:ilvl w:val="1"/>
          <w:numId w:val="148"/>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3A8253CA" w14:textId="77777777" w:rsidR="00CD5CA2" w:rsidRPr="00A55BC5" w:rsidRDefault="00CD5CA2" w:rsidP="00910AC1">
      <w:pPr>
        <w:numPr>
          <w:ilvl w:val="0"/>
          <w:numId w:val="122"/>
        </w:numPr>
        <w:tabs>
          <w:tab w:val="left" w:pos="1134"/>
        </w:tabs>
        <w:autoSpaceDE w:val="0"/>
        <w:autoSpaceDN w:val="0"/>
        <w:adjustRightInd w:val="0"/>
        <w:spacing w:after="0"/>
      </w:pPr>
      <w:r w:rsidRPr="00A55BC5">
        <w:t>по соглашению Сторон;</w:t>
      </w:r>
    </w:p>
    <w:p w14:paraId="34D539DC" w14:textId="77777777" w:rsidR="00CD5CA2" w:rsidRPr="00A55BC5" w:rsidRDefault="00CD5CA2" w:rsidP="00910AC1">
      <w:pPr>
        <w:numPr>
          <w:ilvl w:val="0"/>
          <w:numId w:val="122"/>
        </w:numPr>
        <w:tabs>
          <w:tab w:val="left" w:pos="1134"/>
        </w:tabs>
        <w:autoSpaceDE w:val="0"/>
        <w:autoSpaceDN w:val="0"/>
        <w:adjustRightInd w:val="0"/>
        <w:spacing w:after="0"/>
      </w:pPr>
      <w:r w:rsidRPr="00A55BC5">
        <w:t>по решению суда;</w:t>
      </w:r>
    </w:p>
    <w:p w14:paraId="73197FB7" w14:textId="77777777" w:rsidR="00CD5CA2" w:rsidRPr="00A55BC5" w:rsidRDefault="00CD5CA2" w:rsidP="00910AC1">
      <w:pPr>
        <w:numPr>
          <w:ilvl w:val="0"/>
          <w:numId w:val="122"/>
        </w:numPr>
        <w:tabs>
          <w:tab w:val="left" w:pos="1134"/>
        </w:tabs>
        <w:autoSpaceDE w:val="0"/>
        <w:autoSpaceDN w:val="0"/>
        <w:adjustRightInd w:val="0"/>
        <w:spacing w:after="0"/>
        <w:ind w:left="0" w:firstLine="360"/>
      </w:pPr>
      <w:r w:rsidRPr="00A55BC5">
        <w:t>в случае одностороннего отказа Стороны от исполнения Договора в соответствии с гражданским законодательством и условиями Договора.</w:t>
      </w:r>
    </w:p>
    <w:p w14:paraId="344584AB" w14:textId="77777777" w:rsidR="00CD5CA2" w:rsidRPr="00A55BC5" w:rsidRDefault="00CD5CA2" w:rsidP="00910AC1">
      <w:pPr>
        <w:widowControl w:val="0"/>
        <w:numPr>
          <w:ilvl w:val="1"/>
          <w:numId w:val="148"/>
        </w:numPr>
        <w:tabs>
          <w:tab w:val="left" w:pos="1134"/>
        </w:tabs>
        <w:autoSpaceDE w:val="0"/>
        <w:autoSpaceDN w:val="0"/>
        <w:adjustRightInd w:val="0"/>
        <w:spacing w:after="0"/>
        <w:ind w:left="0" w:firstLine="567"/>
        <w:contextualSpacing/>
      </w:pPr>
      <w:r w:rsidRPr="00A55BC5">
        <w:t>Порядок уведомления о принятом решении об одностороннем отказе от исполнения Договора, а также порядок и срок вступления решения об одностороннем отказе от исполнения Договора, регламентируется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9FF7141" w14:textId="77777777" w:rsidR="00CD5CA2" w:rsidRPr="00A55BC5" w:rsidRDefault="00CD5CA2" w:rsidP="00CD5CA2">
      <w:pPr>
        <w:widowControl w:val="0"/>
        <w:tabs>
          <w:tab w:val="left" w:pos="1134"/>
          <w:tab w:val="left" w:pos="1418"/>
        </w:tabs>
        <w:autoSpaceDE w:val="0"/>
        <w:autoSpaceDN w:val="0"/>
        <w:adjustRightInd w:val="0"/>
        <w:spacing w:after="0"/>
        <w:ind w:firstLine="567"/>
      </w:pPr>
      <w:r w:rsidRPr="00A55BC5">
        <w:t xml:space="preserve">Письменное уведомление направляется заказным письмом с уведомлением и с описью вложения в почтовое отправление. </w:t>
      </w:r>
    </w:p>
    <w:p w14:paraId="07A8C25A" w14:textId="77777777" w:rsidR="00CD5CA2" w:rsidRPr="00A55BC5" w:rsidRDefault="00CD5CA2" w:rsidP="00CD5CA2">
      <w:pPr>
        <w:widowControl w:val="0"/>
        <w:tabs>
          <w:tab w:val="left" w:pos="1134"/>
          <w:tab w:val="left" w:pos="1418"/>
        </w:tabs>
        <w:autoSpaceDE w:val="0"/>
        <w:autoSpaceDN w:val="0"/>
        <w:adjustRightInd w:val="0"/>
        <w:spacing w:after="0"/>
        <w:ind w:firstLine="567"/>
      </w:pPr>
      <w:r w:rsidRPr="00A55BC5">
        <w:t xml:space="preserve">В случае досрочного прекращения 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7034B435" w14:textId="77777777" w:rsidR="00CD5CA2" w:rsidRPr="00A55BC5" w:rsidRDefault="00CD5CA2" w:rsidP="00910AC1">
      <w:pPr>
        <w:widowControl w:val="0"/>
        <w:numPr>
          <w:ilvl w:val="0"/>
          <w:numId w:val="120"/>
        </w:numPr>
        <w:tabs>
          <w:tab w:val="left" w:pos="1134"/>
        </w:tabs>
        <w:autoSpaceDE w:val="0"/>
        <w:autoSpaceDN w:val="0"/>
        <w:adjustRightInd w:val="0"/>
        <w:spacing w:after="0"/>
        <w:ind w:left="0" w:firstLine="567"/>
        <w:contextualSpacing/>
      </w:pPr>
      <w:r w:rsidRPr="00A55BC5">
        <w:t>прекратить работы;</w:t>
      </w:r>
    </w:p>
    <w:p w14:paraId="30F25A54" w14:textId="77777777" w:rsidR="00CD5CA2" w:rsidRPr="00A55BC5" w:rsidRDefault="00CD5CA2" w:rsidP="00910AC1">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5C8012C5" w14:textId="77777777" w:rsidR="00CD5CA2" w:rsidRPr="00A55BC5" w:rsidRDefault="00CD5CA2" w:rsidP="00910AC1">
      <w:pPr>
        <w:widowControl w:val="0"/>
        <w:numPr>
          <w:ilvl w:val="0"/>
          <w:numId w:val="120"/>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385CE9A2" w14:textId="77777777" w:rsidR="00CD5CA2" w:rsidRPr="00A55BC5" w:rsidRDefault="00CD5CA2" w:rsidP="00910AC1">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31D45158" w14:textId="77777777" w:rsidR="00CD5CA2" w:rsidRDefault="00CD5CA2" w:rsidP="001B6BC3">
      <w:pPr>
        <w:tabs>
          <w:tab w:val="left" w:pos="0"/>
        </w:tabs>
        <w:spacing w:after="0"/>
        <w:ind w:firstLine="567"/>
        <w:contextualSpacing/>
        <w:jc w:val="center"/>
        <w:rPr>
          <w:b/>
        </w:rPr>
      </w:pPr>
    </w:p>
    <w:p w14:paraId="421865B2" w14:textId="3FDD8F6E" w:rsidR="00AE52BD" w:rsidRPr="00A55BC5" w:rsidRDefault="00AE52BD" w:rsidP="001B6BC3">
      <w:pPr>
        <w:tabs>
          <w:tab w:val="left" w:pos="0"/>
        </w:tabs>
        <w:spacing w:after="0"/>
        <w:ind w:firstLine="567"/>
        <w:contextualSpacing/>
        <w:jc w:val="center"/>
        <w:rPr>
          <w:b/>
        </w:rPr>
      </w:pPr>
      <w:r w:rsidRPr="00A55BC5">
        <w:rPr>
          <w:b/>
        </w:rPr>
        <w:t>20. Антикоррупционная оговорка</w:t>
      </w:r>
    </w:p>
    <w:p w14:paraId="3D023E3F" w14:textId="77777777" w:rsidR="00AE52BD" w:rsidRPr="00A55BC5" w:rsidRDefault="00AE52BD" w:rsidP="001B6BC3">
      <w:pPr>
        <w:tabs>
          <w:tab w:val="left" w:pos="0"/>
        </w:tabs>
        <w:spacing w:after="0"/>
        <w:ind w:firstLine="567"/>
        <w:contextualSpacing/>
        <w:rPr>
          <w:b/>
        </w:rPr>
      </w:pPr>
    </w:p>
    <w:p w14:paraId="1A1AD5E6" w14:textId="77777777" w:rsidR="00AE52BD" w:rsidRPr="00A55BC5" w:rsidRDefault="00AE52BD" w:rsidP="001B6BC3">
      <w:pPr>
        <w:tabs>
          <w:tab w:val="left" w:pos="0"/>
        </w:tabs>
        <w:spacing w:after="0"/>
        <w:ind w:firstLine="567"/>
        <w:contextualSpacing/>
      </w:pPr>
      <w:r w:rsidRPr="00A55BC5">
        <w:t>20.1.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128C9852" w14:textId="77777777" w:rsidR="00AE52BD" w:rsidRPr="00A55BC5" w:rsidRDefault="00AE52BD" w:rsidP="001B6BC3">
      <w:pPr>
        <w:tabs>
          <w:tab w:val="left" w:pos="0"/>
        </w:tabs>
        <w:spacing w:after="0"/>
        <w:ind w:firstLine="567"/>
        <w:contextualSpacing/>
      </w:pPr>
      <w:r w:rsidRPr="00A55BC5">
        <w:t xml:space="preserve">20.2. При исполнении своих обязательств по настоящему Договору Стороны, их аффилированные лица, работники или посредники не осуществляют действия, </w:t>
      </w:r>
      <w:r w:rsidRPr="00A55BC5">
        <w:lastRenderedPageBreak/>
        <w:t>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6BC4B5F" w14:textId="77777777" w:rsidR="00AE52BD" w:rsidRPr="00A55BC5" w:rsidRDefault="00AE52BD" w:rsidP="001B6BC3">
      <w:pPr>
        <w:tabs>
          <w:tab w:val="left" w:pos="0"/>
        </w:tabs>
        <w:spacing w:after="0"/>
        <w:ind w:firstLine="567"/>
        <w:contextualSpacing/>
      </w:pPr>
      <w:r w:rsidRPr="00A55BC5">
        <w:t>20.3. В случае возникновения у Стороны подозрений, что произошло или может произойти нарушение каких-либо положений пунктов 20.1 и 20.2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20.1 и 20.2 настоящего Договора другой Стороной, ее аффилированными лицами, работниками или посредниками.</w:t>
      </w:r>
    </w:p>
    <w:p w14:paraId="70A43D39" w14:textId="77777777" w:rsidR="00AE52BD" w:rsidRPr="00A55BC5" w:rsidRDefault="00AE52BD" w:rsidP="001B6BC3">
      <w:pPr>
        <w:tabs>
          <w:tab w:val="left" w:pos="0"/>
        </w:tabs>
        <w:spacing w:after="0"/>
        <w:ind w:firstLine="567"/>
        <w:contextualSpacing/>
      </w:pPr>
      <w:r w:rsidRPr="00A55BC5">
        <w:t>20.4. Сторона, получившая уведомление о нарушении каких-либо положений пунктов 20.1 и 20.2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67CD9902" w14:textId="77777777" w:rsidR="00AE52BD" w:rsidRPr="00A55BC5" w:rsidRDefault="00AE52BD" w:rsidP="001B6BC3">
      <w:pPr>
        <w:tabs>
          <w:tab w:val="left" w:pos="0"/>
        </w:tabs>
        <w:spacing w:after="0"/>
        <w:ind w:firstLine="567"/>
        <w:contextualSpacing/>
      </w:pPr>
      <w:r w:rsidRPr="00A55BC5">
        <w:t>20.5. Стороны гарантируют осуществление надлежащего разбирательства по фактам нарушения положений пунктов 20.1 и 20.2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7425511" w14:textId="77777777" w:rsidR="00AE52BD" w:rsidRPr="00A55BC5" w:rsidRDefault="00AE52BD" w:rsidP="001B6BC3">
      <w:pPr>
        <w:spacing w:after="0"/>
        <w:ind w:firstLine="567"/>
        <w:contextualSpacing/>
        <w:rPr>
          <w:b/>
        </w:rPr>
      </w:pPr>
    </w:p>
    <w:p w14:paraId="26C64E5C" w14:textId="77777777" w:rsidR="00AE52BD" w:rsidRPr="00A55BC5" w:rsidRDefault="00AE52BD" w:rsidP="001B6BC3">
      <w:pPr>
        <w:spacing w:after="0"/>
        <w:ind w:firstLine="567"/>
        <w:contextualSpacing/>
        <w:jc w:val="center"/>
        <w:rPr>
          <w:b/>
        </w:rPr>
      </w:pPr>
      <w:r w:rsidRPr="00A55BC5">
        <w:rPr>
          <w:b/>
        </w:rPr>
        <w:t>21. Прочие условия</w:t>
      </w:r>
    </w:p>
    <w:p w14:paraId="20B8E974" w14:textId="77777777" w:rsidR="00AE52BD" w:rsidRPr="00A55BC5" w:rsidRDefault="00AE52BD" w:rsidP="001B6BC3">
      <w:pPr>
        <w:widowControl w:val="0"/>
        <w:autoSpaceDE w:val="0"/>
        <w:autoSpaceDN w:val="0"/>
        <w:adjustRightInd w:val="0"/>
        <w:spacing w:after="0"/>
        <w:ind w:firstLine="567"/>
        <w:contextualSpacing/>
        <w:rPr>
          <w:b/>
        </w:rPr>
      </w:pPr>
    </w:p>
    <w:p w14:paraId="5AD95746" w14:textId="4518D518"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5EF6005B" w14:textId="3BD34E54" w:rsidR="00AE52BD" w:rsidRPr="00A55BC5" w:rsidRDefault="00AE52BD" w:rsidP="001B6BC3">
      <w:pPr>
        <w:tabs>
          <w:tab w:val="left" w:pos="-284"/>
        </w:tabs>
        <w:spacing w:after="0"/>
        <w:ind w:firstLine="567"/>
        <w:contextualSpacing/>
        <w:rPr>
          <w:rFonts w:eastAsia="Calibri"/>
          <w:lang w:eastAsia="en-US"/>
        </w:rPr>
      </w:pPr>
      <w:r w:rsidRPr="00A55BC5">
        <w:t>21.</w:t>
      </w:r>
      <w:r w:rsidR="009D3ECA">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E787A6D" w14:textId="3E9976D2"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w:t>
      </w:r>
      <w:r w:rsidR="009D3ECA">
        <w:rPr>
          <w:rFonts w:eastAsia="Calibri"/>
          <w:lang w:eastAsia="en-US"/>
        </w:rPr>
        <w:t>3</w:t>
      </w:r>
      <w:r w:rsidRPr="00A55BC5">
        <w:rPr>
          <w:rFonts w:eastAsia="Calibri"/>
          <w:lang w:eastAsia="en-US"/>
        </w:rPr>
        <w:t>.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0EFD797F" w14:textId="77777777"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FF70D4B" w14:textId="2395A21E"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w:t>
      </w:r>
      <w:r w:rsidR="009D3ECA">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3C5DE07" w14:textId="5E315E4C" w:rsidR="00AE52BD" w:rsidRPr="00A55BC5" w:rsidRDefault="00AE52BD" w:rsidP="001B6BC3">
      <w:pPr>
        <w:spacing w:after="0"/>
        <w:ind w:firstLine="567"/>
        <w:contextualSpacing/>
      </w:pPr>
      <w:r w:rsidRPr="00A55BC5">
        <w:t>21.</w:t>
      </w:r>
      <w:r w:rsidR="009D3ECA">
        <w:t>5</w:t>
      </w:r>
      <w:r w:rsidRPr="00A55BC5">
        <w:t>. Все указанные в Договоре приложения являются его неотъемлемой частью:</w:t>
      </w:r>
    </w:p>
    <w:p w14:paraId="58E3559C" w14:textId="03DACD49" w:rsidR="00AE52BD" w:rsidRPr="00A55BC5" w:rsidRDefault="009C7700" w:rsidP="001B6BC3">
      <w:pPr>
        <w:spacing w:after="0"/>
        <w:ind w:firstLine="567"/>
      </w:pPr>
      <w:r>
        <w:t>21.</w:t>
      </w:r>
      <w:r w:rsidR="009D3ECA">
        <w:t>5</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24581BD0" w14:textId="2DD6038B" w:rsidR="00AE52BD" w:rsidRPr="00A55BC5" w:rsidRDefault="009C7700" w:rsidP="001B6BC3">
      <w:pPr>
        <w:spacing w:after="0"/>
        <w:ind w:firstLine="567"/>
      </w:pPr>
      <w:r>
        <w:t>21.</w:t>
      </w:r>
      <w:r w:rsidR="009D3ECA">
        <w:t>5</w:t>
      </w:r>
      <w:r>
        <w:t xml:space="preserve">.2. </w:t>
      </w:r>
      <w:r w:rsidR="00AE52BD" w:rsidRPr="00A55BC5">
        <w:t>Приложение № 2 –</w:t>
      </w:r>
      <w:r w:rsidR="000E3EA6" w:rsidRPr="00A55BC5">
        <w:t xml:space="preserve"> Распределение Договорной цены</w:t>
      </w:r>
      <w:r w:rsidR="00AE52BD" w:rsidRPr="00A55BC5">
        <w:t>;</w:t>
      </w:r>
    </w:p>
    <w:p w14:paraId="632FC1BE" w14:textId="3003104A" w:rsidR="00AE52BD" w:rsidRPr="00A55BC5" w:rsidRDefault="009C7700" w:rsidP="001B6BC3">
      <w:pPr>
        <w:spacing w:after="0"/>
        <w:ind w:firstLine="567"/>
      </w:pPr>
      <w:r>
        <w:t>21.</w:t>
      </w:r>
      <w:r w:rsidR="009D3ECA">
        <w:t>5</w:t>
      </w:r>
      <w:r>
        <w:t xml:space="preserve">.3. </w:t>
      </w:r>
      <w:r w:rsidR="00AE52BD" w:rsidRPr="00A55BC5">
        <w:t xml:space="preserve">Приложение № 3 – </w:t>
      </w:r>
      <w:r w:rsidR="000E3EA6" w:rsidRPr="00A55BC5">
        <w:t>Задание на проектирование</w:t>
      </w:r>
      <w:r w:rsidR="00AE52BD" w:rsidRPr="00A55BC5">
        <w:t>;</w:t>
      </w:r>
    </w:p>
    <w:p w14:paraId="3A28854B" w14:textId="463C0B70" w:rsidR="00AE52BD" w:rsidRPr="00A55BC5" w:rsidRDefault="009C7700" w:rsidP="001B6BC3">
      <w:pPr>
        <w:spacing w:after="0"/>
        <w:ind w:firstLine="567"/>
      </w:pPr>
      <w:r>
        <w:lastRenderedPageBreak/>
        <w:t>21.</w:t>
      </w:r>
      <w:r w:rsidR="009D3ECA">
        <w:t>5</w:t>
      </w:r>
      <w:r>
        <w:t xml:space="preserve">.4. </w:t>
      </w:r>
      <w:r w:rsidR="00AE52BD" w:rsidRPr="00A55BC5">
        <w:t>Приложение № 4 – Календарный план ПИР;</w:t>
      </w:r>
    </w:p>
    <w:p w14:paraId="3F8E5DF8" w14:textId="25DDCB16" w:rsidR="00AE52BD" w:rsidRPr="00A55BC5" w:rsidRDefault="009C7700" w:rsidP="001B6BC3">
      <w:pPr>
        <w:spacing w:after="0"/>
        <w:ind w:firstLine="567"/>
      </w:pPr>
      <w:r>
        <w:t>21.</w:t>
      </w:r>
      <w:r w:rsidR="009D3ECA">
        <w:t>5</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53B7D71F" w14:textId="2A2ABC35" w:rsidR="00AE52BD" w:rsidRPr="00A55BC5" w:rsidRDefault="009C7700" w:rsidP="001B6BC3">
      <w:pPr>
        <w:spacing w:after="0"/>
        <w:ind w:firstLine="567"/>
      </w:pPr>
      <w:r>
        <w:t>21.</w:t>
      </w:r>
      <w:r w:rsidR="009D3ECA">
        <w:t>5</w:t>
      </w:r>
      <w:r>
        <w:t xml:space="preserve">.6.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4EC4ACE8" w14:textId="5B770D10" w:rsidR="00AE52BD" w:rsidRPr="00A55BC5" w:rsidRDefault="009C7700" w:rsidP="001B6BC3">
      <w:pPr>
        <w:spacing w:after="0"/>
        <w:ind w:firstLine="567"/>
      </w:pPr>
      <w:r>
        <w:t>21.</w:t>
      </w:r>
      <w:r w:rsidR="009D3ECA">
        <w:t>5</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6A2A28A7" w14:textId="77777777" w:rsidR="00AE52BD" w:rsidRPr="00A55BC5" w:rsidRDefault="00AE52BD" w:rsidP="001B6BC3">
      <w:pPr>
        <w:widowControl w:val="0"/>
        <w:autoSpaceDE w:val="0"/>
        <w:autoSpaceDN w:val="0"/>
        <w:adjustRightInd w:val="0"/>
        <w:spacing w:after="0"/>
        <w:ind w:firstLine="567"/>
        <w:rPr>
          <w:b/>
        </w:rPr>
      </w:pPr>
    </w:p>
    <w:p w14:paraId="6E668FD8" w14:textId="77777777" w:rsidR="00AE52BD" w:rsidRPr="00A55BC5" w:rsidRDefault="00AE52BD" w:rsidP="001B6BC3">
      <w:pPr>
        <w:tabs>
          <w:tab w:val="left" w:pos="0"/>
        </w:tabs>
        <w:spacing w:after="0"/>
        <w:ind w:firstLine="567"/>
        <w:contextualSpacing/>
        <w:jc w:val="center"/>
        <w:rPr>
          <w:b/>
        </w:rPr>
      </w:pPr>
      <w:r w:rsidRPr="00A55BC5">
        <w:rPr>
          <w:b/>
        </w:rPr>
        <w:t>22. Реквизиты и подписи Сторон</w:t>
      </w:r>
    </w:p>
    <w:p w14:paraId="6FA93100" w14:textId="77777777" w:rsidR="00AE52BD" w:rsidRPr="00A55BC5" w:rsidRDefault="00AE52BD" w:rsidP="001B6BC3">
      <w:pPr>
        <w:widowControl w:val="0"/>
        <w:autoSpaceDE w:val="0"/>
        <w:autoSpaceDN w:val="0"/>
        <w:adjustRightInd w:val="0"/>
        <w:spacing w:after="0"/>
        <w:ind w:firstLine="567"/>
      </w:pPr>
    </w:p>
    <w:tbl>
      <w:tblPr>
        <w:tblW w:w="9639" w:type="dxa"/>
        <w:tblInd w:w="592" w:type="dxa"/>
        <w:tblLook w:val="04A0" w:firstRow="1" w:lastRow="0" w:firstColumn="1" w:lastColumn="0" w:noHBand="0" w:noVBand="1"/>
      </w:tblPr>
      <w:tblGrid>
        <w:gridCol w:w="5172"/>
        <w:gridCol w:w="4467"/>
      </w:tblGrid>
      <w:tr w:rsidR="00AE52BD" w:rsidRPr="00A55BC5" w14:paraId="4138FC1D" w14:textId="77777777" w:rsidTr="006E6E4A">
        <w:tc>
          <w:tcPr>
            <w:tcW w:w="5172" w:type="dxa"/>
          </w:tcPr>
          <w:p w14:paraId="48C9BD9E" w14:textId="77777777" w:rsidR="00AE52BD" w:rsidRPr="00A55BC5" w:rsidRDefault="007C13AA" w:rsidP="001B6BC3">
            <w:pPr>
              <w:spacing w:after="0"/>
              <w:ind w:firstLine="567"/>
            </w:pPr>
            <w:r w:rsidRPr="00A55BC5">
              <w:rPr>
                <w:b/>
              </w:rPr>
              <w:t>Подрядчик</w:t>
            </w:r>
            <w:r w:rsidR="00AE52BD" w:rsidRPr="00A55BC5">
              <w:t>:</w:t>
            </w:r>
          </w:p>
          <w:p w14:paraId="7E7C3089" w14:textId="77777777" w:rsidR="00AE52BD" w:rsidRPr="00A55BC5" w:rsidRDefault="00AE52BD" w:rsidP="001B6BC3">
            <w:pPr>
              <w:widowControl w:val="0"/>
              <w:spacing w:after="0"/>
              <w:ind w:firstLine="567"/>
              <w:rPr>
                <w:bCs/>
                <w:spacing w:val="-10"/>
                <w:shd w:val="clear" w:color="auto" w:fill="FFFFFF"/>
              </w:rPr>
            </w:pPr>
          </w:p>
          <w:p w14:paraId="7D5EE550" w14:textId="77777777" w:rsidR="007C13AA" w:rsidRPr="00A55BC5" w:rsidRDefault="007C13AA" w:rsidP="001B6BC3">
            <w:pPr>
              <w:spacing w:after="0"/>
              <w:ind w:firstLine="567"/>
              <w:rPr>
                <w:color w:val="000000"/>
                <w:u w:val="single"/>
              </w:rPr>
            </w:pPr>
            <w:r w:rsidRPr="00A55BC5">
              <w:rPr>
                <w:bCs/>
                <w:u w:val="single"/>
              </w:rPr>
              <w:t>Адрес места нахождения</w:t>
            </w:r>
            <w:r w:rsidRPr="00A55BC5">
              <w:rPr>
                <w:color w:val="000000"/>
                <w:u w:val="single"/>
              </w:rPr>
              <w:t xml:space="preserve">: </w:t>
            </w:r>
          </w:p>
          <w:p w14:paraId="3C901D7B" w14:textId="77777777" w:rsidR="00AE52BD" w:rsidRPr="00A55BC5" w:rsidRDefault="00AE52BD" w:rsidP="001B6BC3">
            <w:pPr>
              <w:spacing w:after="0"/>
              <w:ind w:left="567"/>
              <w:rPr>
                <w:u w:val="single"/>
              </w:rPr>
            </w:pPr>
          </w:p>
          <w:p w14:paraId="7FC7D56A" w14:textId="77777777" w:rsidR="00AE52BD" w:rsidRPr="00A55BC5" w:rsidRDefault="00AE52BD" w:rsidP="001B6BC3">
            <w:pPr>
              <w:spacing w:after="0"/>
              <w:ind w:left="567"/>
              <w:rPr>
                <w:u w:val="single"/>
              </w:rPr>
            </w:pPr>
            <w:r w:rsidRPr="00A55BC5">
              <w:rPr>
                <w:u w:val="single"/>
              </w:rPr>
              <w:t>Адрес для отправки почтовой</w:t>
            </w:r>
          </w:p>
          <w:p w14:paraId="30534CA1" w14:textId="77777777" w:rsidR="00AE52BD" w:rsidRPr="00A55BC5" w:rsidRDefault="00AE52BD" w:rsidP="001B6BC3">
            <w:pPr>
              <w:widowControl w:val="0"/>
              <w:autoSpaceDE w:val="0"/>
              <w:autoSpaceDN w:val="0"/>
              <w:adjustRightInd w:val="0"/>
              <w:spacing w:after="0"/>
              <w:ind w:left="567"/>
              <w:rPr>
                <w:u w:val="single"/>
              </w:rPr>
            </w:pPr>
            <w:r w:rsidRPr="00A55BC5">
              <w:rPr>
                <w:u w:val="single"/>
              </w:rPr>
              <w:t>корреспонденции:</w:t>
            </w:r>
          </w:p>
          <w:p w14:paraId="06AF7F8E" w14:textId="77777777" w:rsidR="00AE52BD" w:rsidRPr="00A55BC5" w:rsidRDefault="00AE52BD" w:rsidP="001B6BC3">
            <w:pPr>
              <w:shd w:val="clear" w:color="auto" w:fill="FFFFFF"/>
              <w:spacing w:after="0"/>
              <w:ind w:left="567"/>
            </w:pPr>
            <w:r w:rsidRPr="00A55BC5">
              <w:t>Тел.:</w:t>
            </w:r>
          </w:p>
          <w:p w14:paraId="15BD0D81" w14:textId="77777777" w:rsidR="00AE52BD" w:rsidRPr="00A55BC5" w:rsidRDefault="00AE52BD" w:rsidP="001B6BC3">
            <w:pPr>
              <w:shd w:val="clear" w:color="auto" w:fill="FFFFFF"/>
              <w:spacing w:after="0"/>
              <w:ind w:left="567"/>
            </w:pPr>
            <w:r w:rsidRPr="00A55BC5">
              <w:t>Факс:</w:t>
            </w:r>
          </w:p>
          <w:p w14:paraId="10BBDA12" w14:textId="77777777" w:rsidR="00AE52BD" w:rsidRPr="00A55BC5" w:rsidRDefault="00AE52BD" w:rsidP="001B6BC3">
            <w:pPr>
              <w:shd w:val="clear" w:color="auto" w:fill="FFFFFF"/>
              <w:spacing w:after="0"/>
              <w:ind w:left="567"/>
            </w:pPr>
            <w:r w:rsidRPr="00A55BC5">
              <w:t>Адрес электронной почты:</w:t>
            </w:r>
          </w:p>
          <w:p w14:paraId="11A98D9A" w14:textId="77777777" w:rsidR="00AE52BD" w:rsidRPr="00A55BC5" w:rsidRDefault="00AE52BD" w:rsidP="001B6BC3">
            <w:pPr>
              <w:widowControl w:val="0"/>
              <w:autoSpaceDE w:val="0"/>
              <w:autoSpaceDN w:val="0"/>
              <w:adjustRightInd w:val="0"/>
              <w:spacing w:after="0"/>
              <w:ind w:left="567"/>
            </w:pPr>
          </w:p>
          <w:p w14:paraId="30AA151A" w14:textId="77777777" w:rsidR="00AE52BD" w:rsidRPr="00A55BC5" w:rsidRDefault="00AE52BD" w:rsidP="001B6BC3">
            <w:pPr>
              <w:widowControl w:val="0"/>
              <w:autoSpaceDE w:val="0"/>
              <w:autoSpaceDN w:val="0"/>
              <w:adjustRightInd w:val="0"/>
              <w:spacing w:after="0"/>
              <w:ind w:left="567"/>
            </w:pPr>
            <w:r w:rsidRPr="00A55BC5">
              <w:t>ИНН, КПП</w:t>
            </w:r>
          </w:p>
          <w:p w14:paraId="07F85D37" w14:textId="77777777" w:rsidR="00AE52BD" w:rsidRPr="00A55BC5" w:rsidRDefault="00AE52BD" w:rsidP="001B6BC3">
            <w:pPr>
              <w:widowControl w:val="0"/>
              <w:autoSpaceDE w:val="0"/>
              <w:autoSpaceDN w:val="0"/>
              <w:adjustRightInd w:val="0"/>
              <w:spacing w:after="0"/>
              <w:ind w:left="567"/>
            </w:pPr>
            <w:r w:rsidRPr="00A55BC5">
              <w:t>ОГРН, ОКПО</w:t>
            </w:r>
          </w:p>
          <w:p w14:paraId="5E1CC77E" w14:textId="77777777" w:rsidR="00AE52BD" w:rsidRPr="00A55BC5" w:rsidRDefault="00AE52BD" w:rsidP="001B6BC3">
            <w:pPr>
              <w:widowControl w:val="0"/>
              <w:autoSpaceDE w:val="0"/>
              <w:autoSpaceDN w:val="0"/>
              <w:adjustRightInd w:val="0"/>
              <w:spacing w:after="0"/>
              <w:ind w:left="567"/>
              <w:rPr>
                <w:u w:val="single"/>
              </w:rPr>
            </w:pPr>
            <w:r w:rsidRPr="00A55BC5">
              <w:rPr>
                <w:u w:val="single"/>
              </w:rPr>
              <w:t>Платежные реквизиты:</w:t>
            </w:r>
          </w:p>
          <w:p w14:paraId="111E15AD" w14:textId="77777777" w:rsidR="00AE52BD" w:rsidRPr="00A55BC5" w:rsidRDefault="00AE52BD" w:rsidP="001B6BC3">
            <w:pPr>
              <w:widowControl w:val="0"/>
              <w:autoSpaceDE w:val="0"/>
              <w:autoSpaceDN w:val="0"/>
              <w:adjustRightInd w:val="0"/>
              <w:spacing w:after="0"/>
              <w:ind w:left="567"/>
              <w:rPr>
                <w:lang w:eastAsia="ar-SA"/>
              </w:rPr>
            </w:pPr>
            <w:r w:rsidRPr="00A55BC5">
              <w:rPr>
                <w:lang w:eastAsia="ar-SA"/>
              </w:rPr>
              <w:t>Расчетный счет:</w:t>
            </w:r>
          </w:p>
          <w:p w14:paraId="4A324CB6" w14:textId="77777777" w:rsidR="00AE52BD" w:rsidRPr="00A55BC5" w:rsidRDefault="00AE52BD" w:rsidP="001B6BC3">
            <w:pPr>
              <w:widowControl w:val="0"/>
              <w:autoSpaceDE w:val="0"/>
              <w:autoSpaceDN w:val="0"/>
              <w:adjustRightInd w:val="0"/>
              <w:spacing w:after="0"/>
              <w:ind w:left="567"/>
            </w:pPr>
            <w:r w:rsidRPr="00A55BC5">
              <w:rPr>
                <w:lang w:eastAsia="ar-SA"/>
              </w:rPr>
              <w:t>Корреспондентский счет:</w:t>
            </w:r>
          </w:p>
          <w:p w14:paraId="3CE9F90B" w14:textId="6A84C205" w:rsidR="00AE52BD" w:rsidRPr="00A55BC5" w:rsidRDefault="00AE52BD" w:rsidP="002C00CC">
            <w:pPr>
              <w:widowControl w:val="0"/>
              <w:autoSpaceDE w:val="0"/>
              <w:autoSpaceDN w:val="0"/>
              <w:adjustRightInd w:val="0"/>
              <w:spacing w:after="0"/>
              <w:ind w:left="567"/>
            </w:pPr>
            <w:r w:rsidRPr="00A55BC5">
              <w:t>БИК</w:t>
            </w:r>
          </w:p>
        </w:tc>
        <w:tc>
          <w:tcPr>
            <w:tcW w:w="4467" w:type="dxa"/>
          </w:tcPr>
          <w:p w14:paraId="7703E88B" w14:textId="77777777" w:rsidR="00AE52BD" w:rsidRPr="00E256F4" w:rsidRDefault="007C13AA" w:rsidP="001B6BC3">
            <w:pPr>
              <w:spacing w:after="0"/>
              <w:rPr>
                <w:color w:val="000000"/>
              </w:rPr>
            </w:pPr>
            <w:r w:rsidRPr="00E256F4">
              <w:rPr>
                <w:color w:val="000000"/>
              </w:rPr>
              <w:t>Заказчик</w:t>
            </w:r>
            <w:r w:rsidR="00AE52BD" w:rsidRPr="00E256F4">
              <w:rPr>
                <w:color w:val="000000"/>
              </w:rPr>
              <w:t>:</w:t>
            </w:r>
          </w:p>
          <w:p w14:paraId="6BFD1C9F" w14:textId="77777777" w:rsidR="00AE52BD" w:rsidRPr="00E256F4" w:rsidRDefault="00AE52BD" w:rsidP="001B6BC3">
            <w:pPr>
              <w:spacing w:after="0"/>
              <w:rPr>
                <w:color w:val="000000"/>
              </w:rPr>
            </w:pPr>
          </w:p>
          <w:p w14:paraId="683FF0FA" w14:textId="77777777" w:rsidR="00D31448" w:rsidRPr="00D31448" w:rsidRDefault="00D31448" w:rsidP="001B6BC3">
            <w:pPr>
              <w:spacing w:after="0"/>
              <w:rPr>
                <w:color w:val="000000"/>
                <w:u w:val="single"/>
              </w:rPr>
            </w:pPr>
            <w:r w:rsidRPr="00D31448">
              <w:rPr>
                <w:color w:val="000000"/>
                <w:u w:val="single"/>
              </w:rPr>
              <w:t xml:space="preserve">Адрес места нахождения: </w:t>
            </w:r>
          </w:p>
          <w:p w14:paraId="780C9257" w14:textId="77777777" w:rsidR="00D31448" w:rsidRPr="00D31448" w:rsidRDefault="00D31448" w:rsidP="001B6BC3">
            <w:pPr>
              <w:spacing w:after="0"/>
              <w:rPr>
                <w:color w:val="000000"/>
              </w:rPr>
            </w:pPr>
            <w:r w:rsidRPr="00D31448">
              <w:rPr>
                <w:color w:val="000000"/>
              </w:rPr>
              <w:t xml:space="preserve">улица Тестовская, дом 10, 26 этаж, </w:t>
            </w:r>
          </w:p>
          <w:p w14:paraId="1557068C" w14:textId="77777777" w:rsidR="00D31448" w:rsidRPr="00D31448" w:rsidRDefault="00D31448" w:rsidP="001B6BC3">
            <w:pPr>
              <w:spacing w:after="0"/>
              <w:rPr>
                <w:color w:val="000000"/>
              </w:rPr>
            </w:pPr>
            <w:r w:rsidRPr="00D31448">
              <w:rPr>
                <w:color w:val="000000"/>
              </w:rPr>
              <w:t>помещение I,</w:t>
            </w:r>
          </w:p>
          <w:p w14:paraId="46A2F4E9" w14:textId="77777777" w:rsidR="00D31448" w:rsidRPr="00D31448" w:rsidRDefault="00D31448" w:rsidP="001B6BC3">
            <w:pPr>
              <w:spacing w:after="0"/>
              <w:rPr>
                <w:color w:val="000000"/>
              </w:rPr>
            </w:pPr>
            <w:r w:rsidRPr="00D31448">
              <w:rPr>
                <w:color w:val="000000"/>
              </w:rPr>
              <w:t>город Москва, Российская Федерация, 123112</w:t>
            </w:r>
          </w:p>
          <w:p w14:paraId="749A767E" w14:textId="77777777" w:rsidR="00D31448" w:rsidRPr="00D31448" w:rsidRDefault="00D31448" w:rsidP="001B6BC3">
            <w:pPr>
              <w:spacing w:after="0"/>
              <w:rPr>
                <w:color w:val="000000"/>
                <w:u w:val="single"/>
              </w:rPr>
            </w:pPr>
            <w:r w:rsidRPr="00D31448">
              <w:rPr>
                <w:color w:val="000000"/>
                <w:u w:val="single"/>
              </w:rPr>
              <w:t xml:space="preserve">Адрес для отправки </w:t>
            </w:r>
          </w:p>
          <w:p w14:paraId="64C0B688" w14:textId="77777777" w:rsidR="00D31448" w:rsidRPr="00D31448" w:rsidRDefault="00D31448" w:rsidP="001B6BC3">
            <w:pPr>
              <w:spacing w:after="0"/>
              <w:rPr>
                <w:color w:val="000000"/>
                <w:u w:val="single"/>
              </w:rPr>
            </w:pPr>
            <w:r w:rsidRPr="00D31448">
              <w:rPr>
                <w:color w:val="000000"/>
                <w:u w:val="single"/>
              </w:rPr>
              <w:t>почтовой корреспонденции:</w:t>
            </w:r>
          </w:p>
          <w:p w14:paraId="50277BDD" w14:textId="77777777" w:rsidR="00D31448" w:rsidRPr="00D31448" w:rsidRDefault="00D31448" w:rsidP="001B6BC3">
            <w:pPr>
              <w:spacing w:after="0"/>
              <w:ind w:left="27"/>
              <w:rPr>
                <w:color w:val="000000"/>
              </w:rPr>
            </w:pPr>
            <w:r w:rsidRPr="00D31448">
              <w:rPr>
                <w:color w:val="000000"/>
              </w:rPr>
              <w:t xml:space="preserve">123112, Российская Федерация, город Москва, </w:t>
            </w:r>
          </w:p>
          <w:p w14:paraId="15C79BD0" w14:textId="77777777" w:rsidR="00D31448" w:rsidRPr="00D31448" w:rsidRDefault="00D31448" w:rsidP="001B6BC3">
            <w:pPr>
              <w:spacing w:after="0"/>
              <w:ind w:left="27"/>
              <w:rPr>
                <w:color w:val="000000"/>
              </w:rPr>
            </w:pPr>
            <w:r w:rsidRPr="00D31448">
              <w:rPr>
                <w:color w:val="000000"/>
              </w:rPr>
              <w:t xml:space="preserve">улица Тестовская, дом 10, 26 этаж, помещение I </w:t>
            </w:r>
          </w:p>
          <w:p w14:paraId="25B13BD4" w14:textId="77777777" w:rsidR="00D31448" w:rsidRPr="00D31448" w:rsidRDefault="00D31448" w:rsidP="001B6BC3">
            <w:pPr>
              <w:spacing w:after="0"/>
              <w:rPr>
                <w:color w:val="000000"/>
              </w:rPr>
            </w:pPr>
            <w:r w:rsidRPr="00D31448">
              <w:rPr>
                <w:color w:val="000000"/>
              </w:rPr>
              <w:t>Тел./факс: +7(495)775-91-22/ +7(495)775-91-24</w:t>
            </w:r>
          </w:p>
          <w:p w14:paraId="1B50EF83" w14:textId="77777777" w:rsidR="00D31448" w:rsidRPr="00D31448" w:rsidRDefault="00D31448" w:rsidP="001B6BC3">
            <w:pPr>
              <w:spacing w:after="0"/>
              <w:rPr>
                <w:color w:val="000000"/>
              </w:rPr>
            </w:pPr>
            <w:r w:rsidRPr="00D31448">
              <w:rPr>
                <w:color w:val="000000"/>
              </w:rPr>
              <w:t>ИНН 2632100740, КПП 770301001</w:t>
            </w:r>
          </w:p>
          <w:p w14:paraId="0B01309C" w14:textId="77777777" w:rsidR="00D31448" w:rsidRPr="00D31448" w:rsidRDefault="00D31448" w:rsidP="001B6BC3">
            <w:pPr>
              <w:spacing w:after="0"/>
              <w:rPr>
                <w:color w:val="000000"/>
              </w:rPr>
            </w:pPr>
            <w:r w:rsidRPr="00D31448">
              <w:rPr>
                <w:color w:val="000000"/>
              </w:rPr>
              <w:t>ОКПО 67132337, ОГРН 1102632003320</w:t>
            </w:r>
          </w:p>
          <w:p w14:paraId="47B2971B" w14:textId="77777777" w:rsidR="00D31448" w:rsidRPr="00D31448" w:rsidRDefault="00D31448" w:rsidP="001B6BC3">
            <w:pPr>
              <w:spacing w:after="0"/>
              <w:rPr>
                <w:color w:val="000000"/>
                <w:u w:val="single"/>
              </w:rPr>
            </w:pPr>
            <w:r w:rsidRPr="00D31448">
              <w:rPr>
                <w:color w:val="000000"/>
                <w:u w:val="single"/>
              </w:rPr>
              <w:t>Платежные реквизиты:</w:t>
            </w:r>
          </w:p>
          <w:p w14:paraId="295BB6C2" w14:textId="77777777" w:rsidR="00D31448" w:rsidRPr="00D31448" w:rsidRDefault="00D31448" w:rsidP="001B6BC3">
            <w:pPr>
              <w:spacing w:after="0"/>
              <w:rPr>
                <w:color w:val="000000"/>
              </w:rPr>
            </w:pPr>
            <w:r w:rsidRPr="00D31448">
              <w:rPr>
                <w:color w:val="000000"/>
              </w:rPr>
              <w:t xml:space="preserve">Наименование: </w:t>
            </w:r>
          </w:p>
          <w:p w14:paraId="78C948BD" w14:textId="77777777" w:rsidR="00453C86" w:rsidRPr="00453C86" w:rsidRDefault="00453C86" w:rsidP="00453C86">
            <w:pPr>
              <w:spacing w:after="0"/>
              <w:rPr>
                <w:color w:val="000000"/>
              </w:rPr>
            </w:pPr>
            <w:r w:rsidRPr="00453C86">
              <w:rPr>
                <w:color w:val="000000"/>
              </w:rPr>
              <w:t>УФК по г. Москве (Акционерное общество «Курорты Северного Кавказа» л/сч 711Н7550001)</w:t>
            </w:r>
          </w:p>
          <w:p w14:paraId="418AE5BD" w14:textId="4A8A5BAD" w:rsidR="00453C86" w:rsidRPr="00453C86" w:rsidRDefault="00453C86" w:rsidP="00453C86">
            <w:pPr>
              <w:spacing w:after="0"/>
              <w:rPr>
                <w:color w:val="000000"/>
              </w:rPr>
            </w:pPr>
            <w:r w:rsidRPr="00453C86">
              <w:rPr>
                <w:color w:val="000000"/>
              </w:rPr>
              <w:t>р/сч № 03215643000000017301</w:t>
            </w:r>
          </w:p>
          <w:p w14:paraId="4A0EA51B" w14:textId="77777777" w:rsidR="00453C86" w:rsidRPr="00453C86" w:rsidRDefault="00453C86" w:rsidP="00453C86">
            <w:pPr>
              <w:spacing w:after="0"/>
              <w:rPr>
                <w:color w:val="000000"/>
              </w:rPr>
            </w:pPr>
            <w:r w:rsidRPr="00453C86">
              <w:rPr>
                <w:color w:val="000000"/>
              </w:rPr>
              <w:t>Банк: ГУ БАНКА РОССИИ ПО ЦФО//УФК ПО Г. МОСКВЕ г. Москва</w:t>
            </w:r>
          </w:p>
          <w:p w14:paraId="58276ECF" w14:textId="3E29FD2C" w:rsidR="00453C86" w:rsidRPr="00453C86" w:rsidRDefault="00453C86" w:rsidP="00453C86">
            <w:pPr>
              <w:spacing w:after="0"/>
              <w:rPr>
                <w:color w:val="000000"/>
              </w:rPr>
            </w:pPr>
            <w:r>
              <w:rPr>
                <w:color w:val="000000"/>
              </w:rPr>
              <w:t>к\</w:t>
            </w:r>
            <w:r w:rsidRPr="00453C86">
              <w:rPr>
                <w:color w:val="000000"/>
              </w:rPr>
              <w:t>сч 40102810545370000003</w:t>
            </w:r>
          </w:p>
          <w:p w14:paraId="1C4F3CEB" w14:textId="77777777" w:rsidR="00AE52BD" w:rsidRDefault="00453C86" w:rsidP="00453C86">
            <w:pPr>
              <w:spacing w:after="0"/>
              <w:rPr>
                <w:color w:val="000000"/>
              </w:rPr>
            </w:pPr>
            <w:r w:rsidRPr="00453C86">
              <w:rPr>
                <w:color w:val="000000"/>
              </w:rPr>
              <w:t>БИК 004525988</w:t>
            </w:r>
          </w:p>
          <w:p w14:paraId="169A86FB" w14:textId="5CB163D1" w:rsidR="00CD3EFC" w:rsidRPr="00E256F4" w:rsidRDefault="00CD3EFC" w:rsidP="00453C86">
            <w:pPr>
              <w:spacing w:after="0"/>
              <w:rPr>
                <w:color w:val="000000"/>
              </w:rPr>
            </w:pPr>
          </w:p>
        </w:tc>
      </w:tr>
      <w:tr w:rsidR="00AE52BD" w:rsidRPr="00A55BC5" w14:paraId="76D71109" w14:textId="77777777" w:rsidTr="006E6E4A">
        <w:tc>
          <w:tcPr>
            <w:tcW w:w="5172" w:type="dxa"/>
          </w:tcPr>
          <w:p w14:paraId="422CAF77" w14:textId="77777777" w:rsidR="00AE52BD" w:rsidRPr="00A55BC5" w:rsidRDefault="00AE52BD" w:rsidP="001B6BC3">
            <w:pPr>
              <w:spacing w:after="0"/>
              <w:ind w:right="-1525" w:firstLine="567"/>
              <w:rPr>
                <w:b/>
              </w:rPr>
            </w:pPr>
            <w:r w:rsidRPr="00A55BC5">
              <w:rPr>
                <w:b/>
              </w:rPr>
              <w:t>От</w:t>
            </w:r>
            <w:r w:rsidR="007C13AA" w:rsidRPr="00A55BC5">
              <w:rPr>
                <w:b/>
              </w:rPr>
              <w:t xml:space="preserve"> Подрядчика</w:t>
            </w:r>
            <w:r w:rsidRPr="00A55BC5">
              <w:rPr>
                <w:b/>
              </w:rPr>
              <w:t>:</w:t>
            </w:r>
          </w:p>
          <w:p w14:paraId="04669603" w14:textId="77777777" w:rsidR="00AE52BD" w:rsidRPr="00A55BC5" w:rsidRDefault="00AE52BD" w:rsidP="001B6BC3">
            <w:pPr>
              <w:spacing w:after="0"/>
              <w:ind w:right="-1525" w:firstLine="567"/>
            </w:pPr>
            <w:r w:rsidRPr="00A55BC5">
              <w:t>___________________ /_____________ /</w:t>
            </w:r>
          </w:p>
          <w:p w14:paraId="6E959B1F" w14:textId="77777777" w:rsidR="00AE52BD" w:rsidRPr="00A55BC5" w:rsidRDefault="00AE52BD" w:rsidP="001B6BC3">
            <w:pPr>
              <w:spacing w:after="0"/>
              <w:ind w:right="-1525" w:firstLine="567"/>
            </w:pPr>
            <w:r w:rsidRPr="00A55BC5">
              <w:t>М.П.</w:t>
            </w:r>
          </w:p>
        </w:tc>
        <w:tc>
          <w:tcPr>
            <w:tcW w:w="4467" w:type="dxa"/>
          </w:tcPr>
          <w:p w14:paraId="7C6CF0A4" w14:textId="77777777" w:rsidR="00AE52BD" w:rsidRPr="00A55BC5" w:rsidRDefault="00AE52BD" w:rsidP="001B6BC3">
            <w:pPr>
              <w:spacing w:after="0"/>
              <w:ind w:left="317" w:right="-1525"/>
              <w:rPr>
                <w:b/>
              </w:rPr>
            </w:pPr>
            <w:r w:rsidRPr="00A55BC5">
              <w:rPr>
                <w:b/>
              </w:rPr>
              <w:t xml:space="preserve">От </w:t>
            </w:r>
            <w:r w:rsidR="007C13AA" w:rsidRPr="00A55BC5">
              <w:rPr>
                <w:b/>
              </w:rPr>
              <w:t>Заказчика</w:t>
            </w:r>
            <w:r w:rsidRPr="00A55BC5">
              <w:rPr>
                <w:b/>
              </w:rPr>
              <w:t>:</w:t>
            </w:r>
          </w:p>
          <w:p w14:paraId="379E40F6" w14:textId="77777777" w:rsidR="00AE52BD" w:rsidRPr="00A55BC5" w:rsidRDefault="00AE52BD" w:rsidP="001B6BC3">
            <w:pPr>
              <w:spacing w:after="0"/>
              <w:ind w:left="317" w:right="-1525"/>
            </w:pPr>
            <w:r w:rsidRPr="00A55BC5">
              <w:t>_______________ / _________/</w:t>
            </w:r>
          </w:p>
          <w:p w14:paraId="1A4226CC" w14:textId="44B13581" w:rsidR="00AE52BD" w:rsidRPr="00A55BC5" w:rsidRDefault="00AE52BD" w:rsidP="001B6BC3">
            <w:pPr>
              <w:spacing w:after="0"/>
              <w:ind w:left="317" w:right="3107"/>
            </w:pPr>
            <w:r w:rsidRPr="00A55BC5">
              <w:t>М.П.</w:t>
            </w:r>
          </w:p>
        </w:tc>
      </w:tr>
    </w:tbl>
    <w:p w14:paraId="33B57790" w14:textId="77777777" w:rsidR="007C13AA" w:rsidRPr="00A55BC5" w:rsidRDefault="007C13AA" w:rsidP="001B6BC3">
      <w:pPr>
        <w:spacing w:after="0"/>
        <w:sectPr w:rsidR="007C13AA" w:rsidRPr="00A55BC5" w:rsidSect="008B1374">
          <w:footerReference w:type="default" r:id="rId24"/>
          <w:headerReference w:type="first" r:id="rId25"/>
          <w:pgSz w:w="11906" w:h="16838"/>
          <w:pgMar w:top="1134" w:right="991" w:bottom="851" w:left="1276" w:header="708" w:footer="708" w:gutter="0"/>
          <w:cols w:space="708"/>
          <w:docGrid w:linePitch="360"/>
        </w:sectPr>
      </w:pPr>
    </w:p>
    <w:p w14:paraId="53B89B5D" w14:textId="77777777" w:rsidR="003B400F" w:rsidRPr="00A55BC5" w:rsidRDefault="003B400F" w:rsidP="001B6BC3">
      <w:pPr>
        <w:spacing w:after="0"/>
        <w:jc w:val="right"/>
        <w:rPr>
          <w:b/>
        </w:rPr>
      </w:pPr>
      <w:r w:rsidRPr="00A55BC5">
        <w:rPr>
          <w:b/>
        </w:rPr>
        <w:lastRenderedPageBreak/>
        <w:t>ПРИЛОЖЕНИЕ № 1</w:t>
      </w:r>
    </w:p>
    <w:p w14:paraId="6C2D26A2" w14:textId="77777777" w:rsidR="003B400F" w:rsidRPr="00A55BC5" w:rsidRDefault="003B400F" w:rsidP="001B6BC3">
      <w:pPr>
        <w:spacing w:after="0"/>
        <w:jc w:val="right"/>
      </w:pPr>
      <w:r w:rsidRPr="00A55BC5">
        <w:t>к Договору от «____» __________ 20___ г.</w:t>
      </w:r>
    </w:p>
    <w:p w14:paraId="1B300B9E"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1D3A5C21" w14:textId="050A5655" w:rsidR="003B400F" w:rsidRDefault="003B400F" w:rsidP="001B6BC3">
      <w:pPr>
        <w:widowControl w:val="0"/>
        <w:autoSpaceDE w:val="0"/>
        <w:autoSpaceDN w:val="0"/>
        <w:adjustRightInd w:val="0"/>
        <w:spacing w:after="0"/>
        <w:ind w:firstLine="851"/>
      </w:pPr>
    </w:p>
    <w:p w14:paraId="789E9ED7" w14:textId="77777777" w:rsidR="006E6E4A" w:rsidRPr="00A55BC5" w:rsidRDefault="006E6E4A" w:rsidP="001B6BC3">
      <w:pPr>
        <w:widowControl w:val="0"/>
        <w:autoSpaceDE w:val="0"/>
        <w:autoSpaceDN w:val="0"/>
        <w:adjustRightInd w:val="0"/>
        <w:spacing w:after="0"/>
        <w:ind w:firstLine="851"/>
      </w:pPr>
    </w:p>
    <w:p w14:paraId="290A17B8" w14:textId="77777777" w:rsidR="00FE1457" w:rsidRPr="00FE1457" w:rsidRDefault="00FE1457" w:rsidP="001B6BC3">
      <w:pPr>
        <w:spacing w:after="0"/>
        <w:jc w:val="center"/>
        <w:rPr>
          <w:b/>
        </w:rPr>
      </w:pPr>
      <w:r w:rsidRPr="00FE1457">
        <w:rPr>
          <w:b/>
        </w:rPr>
        <w:t>ПРОТОКОЛ СОГЛАШЕНИЯ О ДОГОВОРНОЙ ЦЕНЕ</w:t>
      </w:r>
    </w:p>
    <w:p w14:paraId="3116260F" w14:textId="77777777" w:rsidR="003B400F" w:rsidRPr="00A55BC5" w:rsidRDefault="003B400F" w:rsidP="001B6BC3">
      <w:pPr>
        <w:spacing w:after="0"/>
        <w:jc w:val="center"/>
      </w:pPr>
    </w:p>
    <w:p w14:paraId="39BEDD66" w14:textId="77777777" w:rsidR="003B400F" w:rsidRPr="00A55BC5" w:rsidRDefault="003B400F" w:rsidP="001B6BC3">
      <w:pPr>
        <w:spacing w:after="0"/>
        <w:ind w:firstLine="708"/>
      </w:pPr>
      <w:r w:rsidRPr="00A55BC5">
        <w:t xml:space="preserve">Мы, нижеподписавшиеся, </w:t>
      </w:r>
      <w:r w:rsidRPr="00A55BC5">
        <w:rPr>
          <w:b/>
          <w:bCs/>
          <w:spacing w:val="-10"/>
          <w:shd w:val="clear" w:color="auto" w:fill="FFFFFF"/>
        </w:rPr>
        <w:t xml:space="preserve">Акционерное общество «Курорты Северного Кавказа» </w:t>
      </w:r>
      <w:r w:rsidRPr="00A55BC5">
        <w:rPr>
          <w:b/>
          <w:bCs/>
          <w:spacing w:val="-10"/>
          <w:shd w:val="clear" w:color="auto" w:fill="FFFFFF"/>
        </w:rPr>
        <w:br/>
      </w:r>
      <w:r w:rsidRPr="00A55BC5">
        <w:t xml:space="preserve">(АО «КСК»),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A4064A0" w14:textId="77777777" w:rsidR="003B400F" w:rsidRPr="00A55BC5" w:rsidRDefault="003B400F" w:rsidP="001B6BC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43612E68" w14:textId="5FD94109" w:rsidR="00CF0F6D" w:rsidRDefault="003B400F" w:rsidP="001B6BC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2CA0D9A0" w14:textId="6A20ACEF" w:rsidR="007E3FBE" w:rsidRDefault="007E3FBE" w:rsidP="001B6BC3">
      <w:pPr>
        <w:spacing w:after="0"/>
        <w:ind w:firstLine="708"/>
        <w:rPr>
          <w:bCs/>
          <w:color w:val="000000"/>
        </w:rPr>
      </w:pPr>
    </w:p>
    <w:p w14:paraId="0297465D" w14:textId="77777777" w:rsidR="007E3FBE" w:rsidRPr="00A55BC5" w:rsidRDefault="007E3FBE" w:rsidP="001B6BC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584E4966" w14:textId="77777777" w:rsidTr="006E6E4A">
        <w:trPr>
          <w:trHeight w:val="900"/>
        </w:trPr>
        <w:tc>
          <w:tcPr>
            <w:tcW w:w="4962" w:type="dxa"/>
          </w:tcPr>
          <w:p w14:paraId="1285F34F" w14:textId="0A6DCDF7" w:rsidR="003B400F" w:rsidRPr="00A55BC5" w:rsidRDefault="003B400F" w:rsidP="001B6BC3">
            <w:pPr>
              <w:spacing w:after="0"/>
            </w:pPr>
            <w:r w:rsidRPr="00A55BC5">
              <w:rPr>
                <w:b/>
              </w:rPr>
              <w:t>от</w:t>
            </w:r>
            <w:r w:rsidR="00CF0F6D" w:rsidRPr="00A55BC5">
              <w:rPr>
                <w:b/>
              </w:rPr>
              <w:t xml:space="preserve"> Подрядчика</w:t>
            </w:r>
            <w:r w:rsidRPr="00A55BC5">
              <w:rPr>
                <w:b/>
              </w:rPr>
              <w:t>:</w:t>
            </w:r>
          </w:p>
        </w:tc>
        <w:tc>
          <w:tcPr>
            <w:tcW w:w="5139" w:type="dxa"/>
          </w:tcPr>
          <w:p w14:paraId="5A966FDD" w14:textId="0431510B" w:rsidR="003B400F" w:rsidRPr="00A55BC5" w:rsidRDefault="003B400F" w:rsidP="001B6BC3">
            <w:pPr>
              <w:spacing w:after="0"/>
            </w:pPr>
            <w:r w:rsidRPr="00A55BC5">
              <w:rPr>
                <w:b/>
              </w:rPr>
              <w:t xml:space="preserve">от </w:t>
            </w:r>
            <w:r w:rsidR="00CF0F6D" w:rsidRPr="00A55BC5">
              <w:rPr>
                <w:b/>
              </w:rPr>
              <w:t>Заказчика</w:t>
            </w:r>
            <w:r w:rsidRPr="00A55BC5">
              <w:rPr>
                <w:b/>
              </w:rPr>
              <w:t>:</w:t>
            </w:r>
          </w:p>
        </w:tc>
      </w:tr>
      <w:tr w:rsidR="003B400F" w:rsidRPr="00A55BC5" w14:paraId="3322ADCD" w14:textId="77777777" w:rsidTr="006E6E4A">
        <w:trPr>
          <w:trHeight w:val="900"/>
        </w:trPr>
        <w:tc>
          <w:tcPr>
            <w:tcW w:w="4962" w:type="dxa"/>
          </w:tcPr>
          <w:p w14:paraId="4E62BF45" w14:textId="77777777" w:rsidR="003B400F" w:rsidRPr="00A55BC5" w:rsidRDefault="003B400F" w:rsidP="001B6BC3">
            <w:pPr>
              <w:spacing w:after="0"/>
            </w:pPr>
          </w:p>
          <w:p w14:paraId="3D50A584" w14:textId="77777777" w:rsidR="003B400F" w:rsidRPr="00A55BC5" w:rsidRDefault="003B400F" w:rsidP="001B6BC3">
            <w:pPr>
              <w:spacing w:after="0"/>
            </w:pPr>
            <w:r w:rsidRPr="00A55BC5">
              <w:t>____________ / /</w:t>
            </w:r>
          </w:p>
          <w:p w14:paraId="59EA7E8F" w14:textId="77777777" w:rsidR="003B400F" w:rsidRPr="00A55BC5" w:rsidRDefault="003B400F" w:rsidP="001B6BC3">
            <w:pPr>
              <w:spacing w:after="0"/>
            </w:pPr>
            <w:r w:rsidRPr="00A55BC5">
              <w:t>М.П.</w:t>
            </w:r>
          </w:p>
        </w:tc>
        <w:tc>
          <w:tcPr>
            <w:tcW w:w="5139" w:type="dxa"/>
          </w:tcPr>
          <w:p w14:paraId="14062A57" w14:textId="77777777" w:rsidR="003B400F" w:rsidRPr="00A55BC5" w:rsidRDefault="003B400F" w:rsidP="001B6BC3">
            <w:pPr>
              <w:spacing w:after="0"/>
            </w:pPr>
          </w:p>
          <w:p w14:paraId="4B92FEC8" w14:textId="77777777" w:rsidR="003B400F" w:rsidRPr="00A55BC5" w:rsidRDefault="003B400F" w:rsidP="001B6BC3">
            <w:pPr>
              <w:spacing w:after="0"/>
            </w:pPr>
            <w:r w:rsidRPr="00A55BC5">
              <w:t>____________  / /</w:t>
            </w:r>
          </w:p>
          <w:p w14:paraId="61451AD1" w14:textId="77777777" w:rsidR="003B400F" w:rsidRPr="00A55BC5" w:rsidRDefault="003B400F" w:rsidP="001B6BC3">
            <w:pPr>
              <w:spacing w:after="0"/>
            </w:pPr>
            <w:r w:rsidRPr="00A55BC5">
              <w:t>М.П.</w:t>
            </w:r>
          </w:p>
        </w:tc>
      </w:tr>
    </w:tbl>
    <w:p w14:paraId="54725E33" w14:textId="77777777" w:rsidR="004D1835" w:rsidRPr="00A55BC5" w:rsidRDefault="004D1835" w:rsidP="001B6BC3">
      <w:pPr>
        <w:widowControl w:val="0"/>
        <w:autoSpaceDE w:val="0"/>
        <w:autoSpaceDN w:val="0"/>
        <w:adjustRightInd w:val="0"/>
        <w:spacing w:after="0"/>
        <w:ind w:firstLine="851"/>
        <w:rPr>
          <w:b/>
        </w:rPr>
      </w:pPr>
    </w:p>
    <w:p w14:paraId="3BE327C4" w14:textId="77777777" w:rsidR="00AE72DA" w:rsidRDefault="00AE72DA" w:rsidP="001B6BC3">
      <w:pPr>
        <w:spacing w:after="0"/>
        <w:rPr>
          <w:b/>
        </w:rPr>
        <w:sectPr w:rsidR="00AE72DA" w:rsidSect="006970CC">
          <w:headerReference w:type="default" r:id="rId26"/>
          <w:footerReference w:type="even" r:id="rId27"/>
          <w:headerReference w:type="first" r:id="rId28"/>
          <w:pgSz w:w="11907" w:h="16840"/>
          <w:pgMar w:top="720" w:right="720" w:bottom="720" w:left="1418" w:header="720" w:footer="412" w:gutter="0"/>
          <w:cols w:space="720"/>
          <w:docGrid w:linePitch="326"/>
        </w:sectPr>
      </w:pPr>
    </w:p>
    <w:p w14:paraId="5B727BD2" w14:textId="30DBCC5B" w:rsidR="003B400F" w:rsidRPr="00A55BC5" w:rsidRDefault="003B400F" w:rsidP="001B6BC3">
      <w:pPr>
        <w:spacing w:after="0"/>
        <w:jc w:val="right"/>
        <w:rPr>
          <w:b/>
        </w:rPr>
      </w:pPr>
      <w:r w:rsidRPr="00A55BC5">
        <w:rPr>
          <w:b/>
        </w:rPr>
        <w:lastRenderedPageBreak/>
        <w:t>ПРИЛОЖЕНИЕ № 2</w:t>
      </w:r>
    </w:p>
    <w:p w14:paraId="520500AE" w14:textId="77777777" w:rsidR="003B400F" w:rsidRPr="00A55BC5" w:rsidRDefault="003B400F" w:rsidP="001B6BC3">
      <w:pPr>
        <w:spacing w:after="0"/>
        <w:jc w:val="right"/>
      </w:pPr>
      <w:r w:rsidRPr="00A55BC5">
        <w:t>к Договору от «____» __________ 20___ г.</w:t>
      </w:r>
    </w:p>
    <w:p w14:paraId="24F7E170"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54905170" w14:textId="77777777" w:rsidR="003B400F" w:rsidRPr="00A55BC5" w:rsidRDefault="003B400F" w:rsidP="001B6BC3">
      <w:pPr>
        <w:widowControl w:val="0"/>
        <w:autoSpaceDE w:val="0"/>
        <w:autoSpaceDN w:val="0"/>
        <w:adjustRightInd w:val="0"/>
        <w:spacing w:after="0"/>
        <w:ind w:firstLine="851"/>
      </w:pPr>
    </w:p>
    <w:p w14:paraId="784A2300" w14:textId="3F6A24AA" w:rsidR="00836E74" w:rsidRDefault="00836E74" w:rsidP="001B6BC3">
      <w:pPr>
        <w:spacing w:after="0"/>
        <w:rPr>
          <w:b/>
        </w:rPr>
      </w:pPr>
    </w:p>
    <w:p w14:paraId="61B265E3" w14:textId="77777777" w:rsidR="00AE72DA" w:rsidRPr="0067765E" w:rsidRDefault="00AE72DA" w:rsidP="001B6BC3">
      <w:pPr>
        <w:spacing w:after="0"/>
        <w:jc w:val="center"/>
        <w:rPr>
          <w:b/>
        </w:rPr>
      </w:pPr>
      <w:r>
        <w:rPr>
          <w:b/>
        </w:rPr>
        <w:t>РАСПРЕДЕЛЕНИЕ ДОГОВОРНОЙ ЦЕНЫ</w:t>
      </w:r>
    </w:p>
    <w:p w14:paraId="13FBA051" w14:textId="77777777" w:rsidR="00AE72DA" w:rsidRDefault="00AE72DA" w:rsidP="001B6BC3">
      <w:pPr>
        <w:spacing w:after="0"/>
        <w:rPr>
          <w:b/>
        </w:rPr>
      </w:pPr>
    </w:p>
    <w:tbl>
      <w:tblPr>
        <w:tblW w:w="14818" w:type="dxa"/>
        <w:tblInd w:w="-36" w:type="dxa"/>
        <w:tblLook w:val="04A0" w:firstRow="1" w:lastRow="0" w:firstColumn="1" w:lastColumn="0" w:noHBand="0" w:noVBand="1"/>
      </w:tblPr>
      <w:tblGrid>
        <w:gridCol w:w="821"/>
        <w:gridCol w:w="2442"/>
        <w:gridCol w:w="3278"/>
        <w:gridCol w:w="1222"/>
        <w:gridCol w:w="858"/>
        <w:gridCol w:w="2080"/>
        <w:gridCol w:w="1562"/>
        <w:gridCol w:w="2555"/>
      </w:tblGrid>
      <w:tr w:rsidR="00AE72DA" w:rsidRPr="008F2A56" w14:paraId="68BBA836" w14:textId="77777777" w:rsidTr="00980332">
        <w:trPr>
          <w:trHeight w:val="300"/>
        </w:trPr>
        <w:tc>
          <w:tcPr>
            <w:tcW w:w="8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741F7A7" w14:textId="77777777" w:rsidR="00AE72DA" w:rsidRPr="00890197" w:rsidRDefault="00AE72DA" w:rsidP="001B6BC3">
            <w:pPr>
              <w:spacing w:after="0"/>
              <w:jc w:val="center"/>
              <w:rPr>
                <w:b/>
                <w:color w:val="000000"/>
                <w:sz w:val="22"/>
                <w:szCs w:val="22"/>
              </w:rPr>
            </w:pPr>
            <w:r w:rsidRPr="00890197">
              <w:rPr>
                <w:b/>
                <w:color w:val="000000"/>
                <w:sz w:val="22"/>
                <w:szCs w:val="22"/>
              </w:rPr>
              <w:t>п/№</w:t>
            </w:r>
          </w:p>
        </w:tc>
        <w:tc>
          <w:tcPr>
            <w:tcW w:w="57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C68C4B" w14:textId="02D7D389" w:rsidR="00AE72DA" w:rsidRPr="00890197" w:rsidRDefault="00211D14" w:rsidP="00357EDC">
            <w:pPr>
              <w:spacing w:after="0"/>
              <w:jc w:val="center"/>
              <w:rPr>
                <w:b/>
                <w:color w:val="000000"/>
                <w:sz w:val="22"/>
                <w:szCs w:val="22"/>
              </w:rPr>
            </w:pPr>
            <w:r>
              <w:rPr>
                <w:b/>
                <w:color w:val="000000"/>
                <w:sz w:val="22"/>
                <w:szCs w:val="22"/>
              </w:rPr>
              <w:t>Наименование</w:t>
            </w:r>
            <w:r w:rsidR="00357EDC" w:rsidRPr="00890197">
              <w:rPr>
                <w:b/>
                <w:color w:val="000000"/>
                <w:sz w:val="22"/>
                <w:szCs w:val="22"/>
              </w:rPr>
              <w:t xml:space="preserve"> работ</w:t>
            </w:r>
            <w:r w:rsidR="00357EDC">
              <w:rPr>
                <w:b/>
                <w:color w:val="000000"/>
                <w:sz w:val="22"/>
                <w:szCs w:val="22"/>
              </w:rPr>
              <w:t xml:space="preserve"> /этапы </w:t>
            </w:r>
          </w:p>
        </w:tc>
        <w:tc>
          <w:tcPr>
            <w:tcW w:w="8277" w:type="dxa"/>
            <w:gridSpan w:val="5"/>
            <w:tcBorders>
              <w:top w:val="single" w:sz="8" w:space="0" w:color="auto"/>
              <w:left w:val="nil"/>
              <w:bottom w:val="single" w:sz="4" w:space="0" w:color="auto"/>
              <w:right w:val="single" w:sz="8" w:space="0" w:color="000000"/>
            </w:tcBorders>
            <w:shd w:val="clear" w:color="auto" w:fill="auto"/>
            <w:vAlign w:val="center"/>
            <w:hideMark/>
          </w:tcPr>
          <w:p w14:paraId="74011626" w14:textId="77777777" w:rsidR="00AE72DA" w:rsidRPr="00890197" w:rsidRDefault="00AE72DA" w:rsidP="001B6BC3">
            <w:pPr>
              <w:spacing w:after="0"/>
              <w:jc w:val="center"/>
              <w:rPr>
                <w:b/>
                <w:color w:val="000000"/>
                <w:sz w:val="22"/>
                <w:szCs w:val="22"/>
              </w:rPr>
            </w:pPr>
            <w:r w:rsidRPr="00890197">
              <w:rPr>
                <w:b/>
                <w:color w:val="000000"/>
                <w:sz w:val="22"/>
                <w:szCs w:val="22"/>
              </w:rPr>
              <w:t>Стоимость, руб.</w:t>
            </w:r>
          </w:p>
        </w:tc>
      </w:tr>
      <w:tr w:rsidR="00AE72DA" w:rsidRPr="008F2A56" w14:paraId="749C07B7" w14:textId="77777777" w:rsidTr="00980332">
        <w:trPr>
          <w:trHeight w:val="600"/>
        </w:trPr>
        <w:tc>
          <w:tcPr>
            <w:tcW w:w="821" w:type="dxa"/>
            <w:tcBorders>
              <w:top w:val="nil"/>
              <w:left w:val="single" w:sz="8" w:space="0" w:color="auto"/>
              <w:bottom w:val="single" w:sz="4" w:space="0" w:color="auto"/>
              <w:right w:val="single" w:sz="4" w:space="0" w:color="auto"/>
            </w:tcBorders>
            <w:shd w:val="clear" w:color="auto" w:fill="auto"/>
            <w:vAlign w:val="center"/>
            <w:hideMark/>
          </w:tcPr>
          <w:p w14:paraId="02311BED" w14:textId="77777777" w:rsidR="00AE72DA" w:rsidRPr="00890197" w:rsidRDefault="00AE72DA" w:rsidP="001B6BC3">
            <w:pPr>
              <w:spacing w:after="0"/>
              <w:jc w:val="center"/>
              <w:rPr>
                <w:b/>
                <w:color w:val="000000"/>
                <w:sz w:val="22"/>
                <w:szCs w:val="22"/>
              </w:rPr>
            </w:pPr>
            <w:r w:rsidRPr="00890197">
              <w:rPr>
                <w:b/>
                <w:color w:val="000000"/>
                <w:sz w:val="22"/>
                <w:szCs w:val="22"/>
              </w:rPr>
              <w:t>Этапа</w:t>
            </w:r>
          </w:p>
        </w:tc>
        <w:tc>
          <w:tcPr>
            <w:tcW w:w="5720"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10913B0" w14:textId="77777777" w:rsidR="00AE72DA" w:rsidRPr="00890197" w:rsidRDefault="00AE72DA" w:rsidP="001B6BC3">
            <w:pPr>
              <w:spacing w:after="0"/>
              <w:jc w:val="left"/>
              <w:rPr>
                <w:b/>
                <w:color w:val="000000"/>
                <w:sz w:val="22"/>
                <w:szCs w:val="22"/>
              </w:rPr>
            </w:pPr>
          </w:p>
        </w:tc>
        <w:tc>
          <w:tcPr>
            <w:tcW w:w="2080" w:type="dxa"/>
            <w:gridSpan w:val="2"/>
            <w:tcBorders>
              <w:top w:val="nil"/>
              <w:left w:val="nil"/>
              <w:bottom w:val="single" w:sz="4" w:space="0" w:color="auto"/>
              <w:right w:val="single" w:sz="4" w:space="0" w:color="auto"/>
            </w:tcBorders>
            <w:shd w:val="clear" w:color="auto" w:fill="auto"/>
            <w:vAlign w:val="center"/>
            <w:hideMark/>
          </w:tcPr>
          <w:p w14:paraId="44451072" w14:textId="77777777" w:rsidR="00AE72DA" w:rsidRPr="00890197" w:rsidRDefault="00AE72DA" w:rsidP="001B6BC3">
            <w:pPr>
              <w:spacing w:after="0"/>
              <w:jc w:val="center"/>
              <w:rPr>
                <w:b/>
                <w:color w:val="000000"/>
                <w:sz w:val="22"/>
                <w:szCs w:val="22"/>
              </w:rPr>
            </w:pPr>
            <w:r w:rsidRPr="00890197">
              <w:rPr>
                <w:b/>
                <w:color w:val="000000"/>
                <w:sz w:val="22"/>
                <w:szCs w:val="22"/>
              </w:rPr>
              <w:t>без учета НДС</w:t>
            </w:r>
          </w:p>
        </w:tc>
        <w:tc>
          <w:tcPr>
            <w:tcW w:w="2080" w:type="dxa"/>
            <w:tcBorders>
              <w:top w:val="nil"/>
              <w:left w:val="nil"/>
              <w:bottom w:val="single" w:sz="4" w:space="0" w:color="auto"/>
              <w:right w:val="single" w:sz="4" w:space="0" w:color="auto"/>
            </w:tcBorders>
            <w:shd w:val="clear" w:color="auto" w:fill="auto"/>
            <w:vAlign w:val="center"/>
            <w:hideMark/>
          </w:tcPr>
          <w:p w14:paraId="2894B72A" w14:textId="77777777" w:rsidR="00AE72DA" w:rsidRPr="00890197" w:rsidRDefault="00AE72DA" w:rsidP="001B6BC3">
            <w:pPr>
              <w:spacing w:after="0"/>
              <w:jc w:val="center"/>
              <w:rPr>
                <w:b/>
                <w:color w:val="000000"/>
                <w:sz w:val="22"/>
                <w:szCs w:val="22"/>
              </w:rPr>
            </w:pPr>
            <w:r w:rsidRPr="00890197">
              <w:rPr>
                <w:b/>
                <w:color w:val="000000"/>
                <w:sz w:val="22"/>
                <w:szCs w:val="22"/>
              </w:rPr>
              <w:t>НДС-20%</w:t>
            </w:r>
          </w:p>
        </w:tc>
        <w:tc>
          <w:tcPr>
            <w:tcW w:w="4117" w:type="dxa"/>
            <w:gridSpan w:val="2"/>
            <w:tcBorders>
              <w:top w:val="nil"/>
              <w:left w:val="nil"/>
              <w:bottom w:val="single" w:sz="4" w:space="0" w:color="auto"/>
              <w:right w:val="single" w:sz="8" w:space="0" w:color="auto"/>
            </w:tcBorders>
            <w:shd w:val="clear" w:color="auto" w:fill="auto"/>
            <w:vAlign w:val="center"/>
            <w:hideMark/>
          </w:tcPr>
          <w:p w14:paraId="6C438040" w14:textId="77777777" w:rsidR="00AE72DA" w:rsidRPr="00890197" w:rsidRDefault="00AE72DA" w:rsidP="001B6BC3">
            <w:pPr>
              <w:spacing w:after="0"/>
              <w:jc w:val="center"/>
              <w:rPr>
                <w:b/>
                <w:color w:val="000000"/>
                <w:sz w:val="22"/>
                <w:szCs w:val="22"/>
              </w:rPr>
            </w:pPr>
            <w:r w:rsidRPr="00890197">
              <w:rPr>
                <w:b/>
                <w:color w:val="000000"/>
                <w:sz w:val="22"/>
                <w:szCs w:val="22"/>
              </w:rPr>
              <w:t>с учетом НДС</w:t>
            </w:r>
          </w:p>
        </w:tc>
      </w:tr>
      <w:tr w:rsidR="00AE72DA" w:rsidRPr="008F2A56" w14:paraId="59650C69" w14:textId="77777777" w:rsidTr="00980332">
        <w:trPr>
          <w:trHeight w:val="315"/>
        </w:trPr>
        <w:tc>
          <w:tcPr>
            <w:tcW w:w="821" w:type="dxa"/>
            <w:tcBorders>
              <w:top w:val="nil"/>
              <w:left w:val="single" w:sz="8" w:space="0" w:color="auto"/>
              <w:bottom w:val="single" w:sz="8" w:space="0" w:color="auto"/>
              <w:right w:val="single" w:sz="4" w:space="0" w:color="auto"/>
            </w:tcBorders>
            <w:shd w:val="clear" w:color="auto" w:fill="auto"/>
            <w:vAlign w:val="center"/>
            <w:hideMark/>
          </w:tcPr>
          <w:p w14:paraId="20E0EA0C" w14:textId="77777777" w:rsidR="00AE72DA" w:rsidRPr="00890197" w:rsidRDefault="00AE72DA" w:rsidP="001B6BC3">
            <w:pPr>
              <w:spacing w:after="0"/>
              <w:jc w:val="center"/>
              <w:rPr>
                <w:b/>
                <w:color w:val="000000"/>
                <w:sz w:val="22"/>
                <w:szCs w:val="22"/>
              </w:rPr>
            </w:pPr>
            <w:r w:rsidRPr="00890197">
              <w:rPr>
                <w:b/>
                <w:color w:val="000000"/>
                <w:sz w:val="22"/>
                <w:szCs w:val="22"/>
              </w:rPr>
              <w:t>1</w:t>
            </w:r>
          </w:p>
        </w:tc>
        <w:tc>
          <w:tcPr>
            <w:tcW w:w="5720" w:type="dxa"/>
            <w:gridSpan w:val="2"/>
            <w:tcBorders>
              <w:top w:val="nil"/>
              <w:left w:val="nil"/>
              <w:bottom w:val="single" w:sz="8" w:space="0" w:color="auto"/>
              <w:right w:val="single" w:sz="4" w:space="0" w:color="auto"/>
            </w:tcBorders>
            <w:shd w:val="clear" w:color="auto" w:fill="auto"/>
            <w:vAlign w:val="center"/>
            <w:hideMark/>
          </w:tcPr>
          <w:p w14:paraId="6F7F9DDB" w14:textId="77777777" w:rsidR="00AE72DA" w:rsidRPr="00890197" w:rsidRDefault="00AE72DA" w:rsidP="001B6BC3">
            <w:pPr>
              <w:spacing w:after="0"/>
              <w:jc w:val="center"/>
              <w:rPr>
                <w:b/>
                <w:color w:val="000000"/>
                <w:sz w:val="22"/>
                <w:szCs w:val="22"/>
              </w:rPr>
            </w:pPr>
            <w:r w:rsidRPr="00890197">
              <w:rPr>
                <w:b/>
                <w:color w:val="000000"/>
                <w:sz w:val="22"/>
                <w:szCs w:val="22"/>
              </w:rPr>
              <w:t>2</w:t>
            </w:r>
          </w:p>
        </w:tc>
        <w:tc>
          <w:tcPr>
            <w:tcW w:w="2080" w:type="dxa"/>
            <w:gridSpan w:val="2"/>
            <w:tcBorders>
              <w:top w:val="nil"/>
              <w:left w:val="nil"/>
              <w:bottom w:val="single" w:sz="8" w:space="0" w:color="auto"/>
              <w:right w:val="single" w:sz="4" w:space="0" w:color="auto"/>
            </w:tcBorders>
            <w:shd w:val="clear" w:color="auto" w:fill="auto"/>
            <w:vAlign w:val="center"/>
            <w:hideMark/>
          </w:tcPr>
          <w:p w14:paraId="0DD7D00D" w14:textId="77777777" w:rsidR="00AE72DA" w:rsidRPr="00890197" w:rsidRDefault="00AE72DA" w:rsidP="001B6BC3">
            <w:pPr>
              <w:spacing w:after="0"/>
              <w:jc w:val="center"/>
              <w:rPr>
                <w:b/>
                <w:color w:val="000000"/>
                <w:sz w:val="22"/>
                <w:szCs w:val="22"/>
              </w:rPr>
            </w:pPr>
            <w:r w:rsidRPr="00890197">
              <w:rPr>
                <w:b/>
                <w:color w:val="000000"/>
                <w:sz w:val="22"/>
                <w:szCs w:val="22"/>
              </w:rPr>
              <w:t>3</w:t>
            </w:r>
          </w:p>
        </w:tc>
        <w:tc>
          <w:tcPr>
            <w:tcW w:w="2080" w:type="dxa"/>
            <w:tcBorders>
              <w:top w:val="nil"/>
              <w:left w:val="nil"/>
              <w:bottom w:val="single" w:sz="8" w:space="0" w:color="auto"/>
              <w:right w:val="single" w:sz="4" w:space="0" w:color="auto"/>
            </w:tcBorders>
            <w:shd w:val="clear" w:color="auto" w:fill="auto"/>
            <w:noWrap/>
            <w:vAlign w:val="center"/>
            <w:hideMark/>
          </w:tcPr>
          <w:p w14:paraId="2B552F02" w14:textId="77777777" w:rsidR="00AE72DA" w:rsidRPr="00890197" w:rsidRDefault="00AE72DA" w:rsidP="001B6BC3">
            <w:pPr>
              <w:spacing w:after="0"/>
              <w:jc w:val="center"/>
              <w:rPr>
                <w:b/>
                <w:sz w:val="22"/>
                <w:szCs w:val="22"/>
              </w:rPr>
            </w:pPr>
            <w:r w:rsidRPr="00890197">
              <w:rPr>
                <w:b/>
                <w:sz w:val="22"/>
                <w:szCs w:val="22"/>
              </w:rPr>
              <w:t>4</w:t>
            </w:r>
          </w:p>
        </w:tc>
        <w:tc>
          <w:tcPr>
            <w:tcW w:w="4117" w:type="dxa"/>
            <w:gridSpan w:val="2"/>
            <w:tcBorders>
              <w:top w:val="nil"/>
              <w:left w:val="nil"/>
              <w:bottom w:val="single" w:sz="8" w:space="0" w:color="auto"/>
              <w:right w:val="single" w:sz="8" w:space="0" w:color="auto"/>
            </w:tcBorders>
            <w:shd w:val="clear" w:color="auto" w:fill="auto"/>
            <w:noWrap/>
            <w:vAlign w:val="center"/>
            <w:hideMark/>
          </w:tcPr>
          <w:p w14:paraId="7DF9209C" w14:textId="77777777" w:rsidR="00AE72DA" w:rsidRPr="00890197" w:rsidRDefault="00AE72DA" w:rsidP="001B6BC3">
            <w:pPr>
              <w:spacing w:after="0"/>
              <w:jc w:val="center"/>
              <w:rPr>
                <w:b/>
                <w:sz w:val="22"/>
                <w:szCs w:val="22"/>
              </w:rPr>
            </w:pPr>
            <w:r w:rsidRPr="00890197">
              <w:rPr>
                <w:b/>
                <w:sz w:val="22"/>
                <w:szCs w:val="22"/>
              </w:rPr>
              <w:t>5</w:t>
            </w:r>
          </w:p>
        </w:tc>
      </w:tr>
      <w:tr w:rsidR="00AE72DA" w:rsidRPr="008F2A56" w14:paraId="20A3E918" w14:textId="77777777" w:rsidTr="00980332">
        <w:trPr>
          <w:trHeight w:val="3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149A0F35" w14:textId="77777777" w:rsidR="00AE72DA" w:rsidRPr="008F2A56" w:rsidRDefault="00AE72DA" w:rsidP="001B6BC3">
            <w:pPr>
              <w:spacing w:after="0"/>
              <w:jc w:val="center"/>
              <w:rPr>
                <w:color w:val="000000"/>
                <w:sz w:val="22"/>
                <w:szCs w:val="22"/>
              </w:rPr>
            </w:pPr>
            <w:r w:rsidRPr="008F2A56">
              <w:rPr>
                <w:color w:val="000000"/>
                <w:sz w:val="22"/>
                <w:szCs w:val="22"/>
              </w:rPr>
              <w:t>1.</w:t>
            </w:r>
          </w:p>
        </w:tc>
        <w:tc>
          <w:tcPr>
            <w:tcW w:w="13997" w:type="dxa"/>
            <w:gridSpan w:val="7"/>
            <w:tcBorders>
              <w:top w:val="nil"/>
              <w:left w:val="nil"/>
              <w:bottom w:val="single" w:sz="4" w:space="0" w:color="auto"/>
              <w:right w:val="single" w:sz="4" w:space="0" w:color="auto"/>
            </w:tcBorders>
            <w:shd w:val="clear" w:color="auto" w:fill="auto"/>
            <w:vAlign w:val="center"/>
            <w:hideMark/>
          </w:tcPr>
          <w:p w14:paraId="75462FC7" w14:textId="77777777" w:rsidR="00AE72DA" w:rsidRPr="008F2A56" w:rsidRDefault="00AE72DA" w:rsidP="001B6BC3">
            <w:pPr>
              <w:spacing w:after="0"/>
              <w:jc w:val="center"/>
              <w:rPr>
                <w:b/>
                <w:bCs/>
                <w:color w:val="000000"/>
                <w:sz w:val="22"/>
                <w:szCs w:val="22"/>
              </w:rPr>
            </w:pPr>
            <w:r w:rsidRPr="008F2A56">
              <w:rPr>
                <w:b/>
                <w:bCs/>
                <w:color w:val="000000"/>
                <w:sz w:val="22"/>
                <w:szCs w:val="22"/>
              </w:rPr>
              <w:t xml:space="preserve">Проектно-изыскательские работы (стадия </w:t>
            </w:r>
            <w:r>
              <w:rPr>
                <w:b/>
                <w:bCs/>
                <w:color w:val="000000"/>
                <w:sz w:val="22"/>
                <w:szCs w:val="22"/>
              </w:rPr>
              <w:t>«</w:t>
            </w:r>
            <w:r w:rsidRPr="008F2A56">
              <w:rPr>
                <w:b/>
                <w:bCs/>
                <w:color w:val="000000"/>
                <w:sz w:val="22"/>
                <w:szCs w:val="22"/>
              </w:rPr>
              <w:t>Проектная документация</w:t>
            </w:r>
            <w:r>
              <w:rPr>
                <w:b/>
                <w:bCs/>
                <w:color w:val="000000"/>
                <w:sz w:val="22"/>
                <w:szCs w:val="22"/>
              </w:rPr>
              <w:t>»</w:t>
            </w:r>
            <w:r w:rsidRPr="008F2A56">
              <w:rPr>
                <w:b/>
                <w:bCs/>
                <w:color w:val="000000"/>
                <w:sz w:val="22"/>
                <w:szCs w:val="22"/>
              </w:rPr>
              <w:t>)</w:t>
            </w:r>
          </w:p>
        </w:tc>
      </w:tr>
      <w:tr w:rsidR="00AE72DA" w:rsidRPr="008F2A56" w14:paraId="3FB95E4A" w14:textId="77777777" w:rsidTr="00980332">
        <w:trPr>
          <w:trHeight w:val="6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4B3204AD" w14:textId="77777777" w:rsidR="00AE72DA" w:rsidRPr="008F2A56" w:rsidRDefault="00AE72DA" w:rsidP="001B6BC3">
            <w:pPr>
              <w:spacing w:after="0"/>
              <w:jc w:val="center"/>
              <w:rPr>
                <w:color w:val="000000"/>
                <w:sz w:val="22"/>
                <w:szCs w:val="22"/>
              </w:rPr>
            </w:pPr>
            <w:r w:rsidRPr="008F2A56">
              <w:rPr>
                <w:color w:val="000000"/>
                <w:sz w:val="22"/>
                <w:szCs w:val="22"/>
              </w:rPr>
              <w:t>1.1</w:t>
            </w:r>
          </w:p>
        </w:tc>
        <w:tc>
          <w:tcPr>
            <w:tcW w:w="5720" w:type="dxa"/>
            <w:gridSpan w:val="2"/>
            <w:tcBorders>
              <w:top w:val="nil"/>
              <w:left w:val="nil"/>
              <w:bottom w:val="single" w:sz="4" w:space="0" w:color="auto"/>
              <w:right w:val="single" w:sz="4" w:space="0" w:color="auto"/>
            </w:tcBorders>
            <w:shd w:val="clear" w:color="auto" w:fill="auto"/>
            <w:vAlign w:val="center"/>
            <w:hideMark/>
          </w:tcPr>
          <w:p w14:paraId="2CEE62B5" w14:textId="0E027335" w:rsidR="00AE72DA" w:rsidRPr="007F36EE" w:rsidRDefault="00AE72DA" w:rsidP="001B6BC3">
            <w:pPr>
              <w:spacing w:after="0"/>
              <w:rPr>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Внутренние проезды с благоустройством»</w:t>
            </w:r>
          </w:p>
        </w:tc>
        <w:tc>
          <w:tcPr>
            <w:tcW w:w="2080" w:type="dxa"/>
            <w:gridSpan w:val="2"/>
            <w:tcBorders>
              <w:top w:val="nil"/>
              <w:left w:val="nil"/>
              <w:bottom w:val="single" w:sz="4" w:space="0" w:color="auto"/>
              <w:right w:val="single" w:sz="4" w:space="0" w:color="auto"/>
            </w:tcBorders>
            <w:shd w:val="clear" w:color="auto" w:fill="auto"/>
            <w:vAlign w:val="center"/>
          </w:tcPr>
          <w:p w14:paraId="504D764C" w14:textId="77777777" w:rsidR="00AE72DA" w:rsidRPr="008F2A56"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46C01275" w14:textId="77777777" w:rsidR="00AE72DA" w:rsidRPr="008F2A56"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5190EBF8" w14:textId="77777777" w:rsidR="00AE72DA" w:rsidRPr="008F2A56" w:rsidRDefault="00AE72DA" w:rsidP="001B6BC3">
            <w:pPr>
              <w:spacing w:after="0"/>
              <w:jc w:val="center"/>
              <w:rPr>
                <w:sz w:val="22"/>
                <w:szCs w:val="22"/>
              </w:rPr>
            </w:pPr>
          </w:p>
        </w:tc>
      </w:tr>
      <w:tr w:rsidR="00AE72DA" w:rsidRPr="008F2A56" w14:paraId="13E6D04F" w14:textId="77777777" w:rsidTr="00980332">
        <w:trPr>
          <w:trHeight w:val="633"/>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45630484" w14:textId="77777777" w:rsidR="00AE72DA" w:rsidRPr="008F2A56" w:rsidRDefault="00AE72DA" w:rsidP="001B6BC3">
            <w:pPr>
              <w:spacing w:after="0"/>
              <w:jc w:val="center"/>
              <w:rPr>
                <w:color w:val="000000"/>
                <w:sz w:val="22"/>
                <w:szCs w:val="22"/>
              </w:rPr>
            </w:pPr>
            <w:r w:rsidRPr="008F2A56">
              <w:rPr>
                <w:color w:val="000000"/>
                <w:sz w:val="22"/>
                <w:szCs w:val="22"/>
              </w:rPr>
              <w:t>1.2</w:t>
            </w:r>
          </w:p>
        </w:tc>
        <w:tc>
          <w:tcPr>
            <w:tcW w:w="5720" w:type="dxa"/>
            <w:gridSpan w:val="2"/>
            <w:tcBorders>
              <w:top w:val="nil"/>
              <w:left w:val="nil"/>
              <w:bottom w:val="single" w:sz="4" w:space="0" w:color="auto"/>
              <w:right w:val="single" w:sz="4" w:space="0" w:color="auto"/>
            </w:tcBorders>
            <w:shd w:val="clear" w:color="auto" w:fill="auto"/>
            <w:vAlign w:val="center"/>
          </w:tcPr>
          <w:p w14:paraId="02B1084F" w14:textId="6E92478C" w:rsidR="00AE72DA" w:rsidRPr="007F36EE" w:rsidRDefault="00AE72DA" w:rsidP="001B6BC3">
            <w:pPr>
              <w:spacing w:after="0"/>
              <w:rPr>
                <w:color w:val="000000"/>
                <w:sz w:val="22"/>
                <w:szCs w:val="22"/>
              </w:rPr>
            </w:pPr>
            <w:r w:rsidRPr="007F36EE">
              <w:rPr>
                <w:sz w:val="22"/>
                <w:szCs w:val="22"/>
              </w:rPr>
              <w:t>«Всесезонный туристско-рекреационный комплекс «Мамисон», Республика Северная Осетия-Алания. Горнолыжные трассы 1а, 1е»</w:t>
            </w:r>
          </w:p>
        </w:tc>
        <w:tc>
          <w:tcPr>
            <w:tcW w:w="2080" w:type="dxa"/>
            <w:gridSpan w:val="2"/>
            <w:tcBorders>
              <w:top w:val="nil"/>
              <w:left w:val="nil"/>
              <w:bottom w:val="single" w:sz="4" w:space="0" w:color="auto"/>
              <w:right w:val="single" w:sz="4" w:space="0" w:color="auto"/>
            </w:tcBorders>
            <w:shd w:val="clear" w:color="auto" w:fill="auto"/>
            <w:vAlign w:val="center"/>
          </w:tcPr>
          <w:p w14:paraId="5C9875B2" w14:textId="77777777" w:rsidR="00AE72DA" w:rsidRPr="008F2A56"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5FE813F1" w14:textId="77777777" w:rsidR="00AE72DA" w:rsidRPr="008F2A56"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6551F311" w14:textId="77777777" w:rsidR="00AE72DA" w:rsidRPr="008F2A56" w:rsidRDefault="00AE72DA" w:rsidP="001B6BC3">
            <w:pPr>
              <w:spacing w:after="0"/>
              <w:jc w:val="center"/>
              <w:rPr>
                <w:sz w:val="22"/>
                <w:szCs w:val="22"/>
              </w:rPr>
            </w:pPr>
          </w:p>
        </w:tc>
      </w:tr>
      <w:tr w:rsidR="00AE72DA" w:rsidRPr="008F2A56" w14:paraId="102EB664" w14:textId="77777777" w:rsidTr="00980332">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18D22737" w14:textId="77777777" w:rsidR="00AE72DA" w:rsidRPr="008F2A56" w:rsidRDefault="00AE72DA" w:rsidP="001B6BC3">
            <w:pPr>
              <w:spacing w:after="0"/>
              <w:jc w:val="center"/>
              <w:rPr>
                <w:color w:val="000000"/>
                <w:sz w:val="22"/>
                <w:szCs w:val="22"/>
              </w:rPr>
            </w:pPr>
            <w:r>
              <w:rPr>
                <w:color w:val="000000"/>
                <w:sz w:val="22"/>
                <w:szCs w:val="22"/>
              </w:rPr>
              <w:t>1.3</w:t>
            </w:r>
          </w:p>
        </w:tc>
        <w:tc>
          <w:tcPr>
            <w:tcW w:w="5720" w:type="dxa"/>
            <w:gridSpan w:val="2"/>
            <w:tcBorders>
              <w:top w:val="nil"/>
              <w:left w:val="nil"/>
              <w:bottom w:val="single" w:sz="4" w:space="0" w:color="auto"/>
              <w:right w:val="single" w:sz="4" w:space="0" w:color="auto"/>
            </w:tcBorders>
            <w:shd w:val="clear" w:color="auto" w:fill="auto"/>
            <w:vAlign w:val="center"/>
          </w:tcPr>
          <w:p w14:paraId="51372B84" w14:textId="45D1E185" w:rsidR="00AE72DA" w:rsidRPr="007F36EE" w:rsidRDefault="00AE72DA" w:rsidP="001B6BC3">
            <w:pPr>
              <w:spacing w:after="0"/>
              <w:rPr>
                <w:color w:val="000000"/>
                <w:sz w:val="22"/>
                <w:szCs w:val="22"/>
              </w:rPr>
            </w:pPr>
            <w:r w:rsidRPr="007F36EE">
              <w:rPr>
                <w:sz w:val="22"/>
                <w:szCs w:val="22"/>
              </w:rPr>
              <w:t>«Всесезонный туристско-рекреационный комплекс «Мамисон», Республика Северная Осетия-Алания. Система искусственного снегообразования. Этап 1»</w:t>
            </w:r>
          </w:p>
        </w:tc>
        <w:tc>
          <w:tcPr>
            <w:tcW w:w="2080" w:type="dxa"/>
            <w:gridSpan w:val="2"/>
            <w:tcBorders>
              <w:top w:val="nil"/>
              <w:left w:val="nil"/>
              <w:bottom w:val="single" w:sz="4" w:space="0" w:color="auto"/>
              <w:right w:val="single" w:sz="4" w:space="0" w:color="auto"/>
            </w:tcBorders>
            <w:shd w:val="clear" w:color="auto" w:fill="auto"/>
            <w:vAlign w:val="center"/>
          </w:tcPr>
          <w:p w14:paraId="4C8D4C2E"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63B069C2" w14:textId="77777777" w:rsidR="00AE72DA" w:rsidRPr="00AB658D"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01D62AA5" w14:textId="77777777" w:rsidR="00AE72DA" w:rsidRPr="00AB658D" w:rsidRDefault="00AE72DA" w:rsidP="001B6BC3">
            <w:pPr>
              <w:spacing w:after="0"/>
              <w:jc w:val="center"/>
              <w:rPr>
                <w:sz w:val="22"/>
                <w:szCs w:val="22"/>
              </w:rPr>
            </w:pPr>
          </w:p>
        </w:tc>
      </w:tr>
      <w:tr w:rsidR="00AE72DA" w:rsidRPr="008F2A56" w14:paraId="705F3861" w14:textId="77777777" w:rsidTr="00980332">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2DBF40EB" w14:textId="15E4B7FA" w:rsidR="00AE72DA" w:rsidRDefault="00AE72DA" w:rsidP="001B6BC3">
            <w:pPr>
              <w:spacing w:after="0"/>
              <w:jc w:val="center"/>
              <w:rPr>
                <w:color w:val="000000"/>
                <w:sz w:val="22"/>
                <w:szCs w:val="22"/>
              </w:rPr>
            </w:pPr>
            <w:r>
              <w:rPr>
                <w:color w:val="000000"/>
                <w:sz w:val="22"/>
                <w:szCs w:val="22"/>
              </w:rPr>
              <w:t>1.4</w:t>
            </w:r>
          </w:p>
        </w:tc>
        <w:tc>
          <w:tcPr>
            <w:tcW w:w="5720" w:type="dxa"/>
            <w:gridSpan w:val="2"/>
            <w:tcBorders>
              <w:top w:val="nil"/>
              <w:left w:val="nil"/>
              <w:bottom w:val="single" w:sz="4" w:space="0" w:color="auto"/>
              <w:right w:val="single" w:sz="4" w:space="0" w:color="auto"/>
            </w:tcBorders>
            <w:shd w:val="clear" w:color="auto" w:fill="auto"/>
            <w:vAlign w:val="center"/>
          </w:tcPr>
          <w:p w14:paraId="1D2A3EDB" w14:textId="1EA74C69"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Открытая плоскостная парковка»</w:t>
            </w:r>
          </w:p>
        </w:tc>
        <w:tc>
          <w:tcPr>
            <w:tcW w:w="2080" w:type="dxa"/>
            <w:gridSpan w:val="2"/>
            <w:tcBorders>
              <w:top w:val="nil"/>
              <w:left w:val="nil"/>
              <w:bottom w:val="single" w:sz="4" w:space="0" w:color="auto"/>
              <w:right w:val="single" w:sz="4" w:space="0" w:color="auto"/>
            </w:tcBorders>
            <w:shd w:val="clear" w:color="auto" w:fill="auto"/>
            <w:vAlign w:val="center"/>
          </w:tcPr>
          <w:p w14:paraId="78BA15F9"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15E9D710" w14:textId="77777777" w:rsidR="00AE72DA" w:rsidRPr="00AB658D"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46EC3FFA" w14:textId="77777777" w:rsidR="00AE72DA" w:rsidRPr="00AB658D" w:rsidRDefault="00AE72DA" w:rsidP="001B6BC3">
            <w:pPr>
              <w:spacing w:after="0"/>
              <w:jc w:val="center"/>
              <w:rPr>
                <w:sz w:val="22"/>
                <w:szCs w:val="22"/>
              </w:rPr>
            </w:pPr>
          </w:p>
        </w:tc>
      </w:tr>
      <w:tr w:rsidR="00AE72DA" w:rsidRPr="008F2A56" w14:paraId="74C0C059" w14:textId="77777777" w:rsidTr="00980332">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00B34409" w14:textId="209F49C1" w:rsidR="00AE72DA" w:rsidRDefault="00AE72DA" w:rsidP="001B6BC3">
            <w:pPr>
              <w:spacing w:after="0"/>
              <w:jc w:val="center"/>
              <w:rPr>
                <w:color w:val="000000"/>
                <w:sz w:val="22"/>
                <w:szCs w:val="22"/>
              </w:rPr>
            </w:pPr>
            <w:r>
              <w:rPr>
                <w:color w:val="000000"/>
                <w:sz w:val="22"/>
                <w:szCs w:val="22"/>
              </w:rPr>
              <w:t>1.5</w:t>
            </w:r>
          </w:p>
        </w:tc>
        <w:tc>
          <w:tcPr>
            <w:tcW w:w="5720" w:type="dxa"/>
            <w:gridSpan w:val="2"/>
            <w:tcBorders>
              <w:top w:val="nil"/>
              <w:left w:val="nil"/>
              <w:bottom w:val="single" w:sz="4" w:space="0" w:color="auto"/>
              <w:right w:val="single" w:sz="4" w:space="0" w:color="auto"/>
            </w:tcBorders>
            <w:shd w:val="clear" w:color="auto" w:fill="auto"/>
            <w:vAlign w:val="center"/>
          </w:tcPr>
          <w:p w14:paraId="7845B0A2" w14:textId="132B2972"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Гараж ратраков»</w:t>
            </w:r>
          </w:p>
        </w:tc>
        <w:tc>
          <w:tcPr>
            <w:tcW w:w="2080" w:type="dxa"/>
            <w:gridSpan w:val="2"/>
            <w:tcBorders>
              <w:top w:val="nil"/>
              <w:left w:val="nil"/>
              <w:bottom w:val="single" w:sz="4" w:space="0" w:color="auto"/>
              <w:right w:val="single" w:sz="4" w:space="0" w:color="auto"/>
            </w:tcBorders>
            <w:shd w:val="clear" w:color="auto" w:fill="auto"/>
            <w:vAlign w:val="center"/>
          </w:tcPr>
          <w:p w14:paraId="24962CDE"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304402F6" w14:textId="77777777" w:rsidR="00AE72DA" w:rsidRPr="00AB658D"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3C3267B1" w14:textId="77777777" w:rsidR="00AE72DA" w:rsidRPr="00AB658D" w:rsidRDefault="00AE72DA" w:rsidP="001B6BC3">
            <w:pPr>
              <w:spacing w:after="0"/>
              <w:jc w:val="center"/>
              <w:rPr>
                <w:sz w:val="22"/>
                <w:szCs w:val="22"/>
              </w:rPr>
            </w:pPr>
          </w:p>
        </w:tc>
      </w:tr>
      <w:tr w:rsidR="00AE72DA" w:rsidRPr="008F2A56" w14:paraId="2F177414" w14:textId="77777777" w:rsidTr="00980332">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3D37EBC8" w14:textId="1B925A33" w:rsidR="00AE72DA" w:rsidRDefault="00AE72DA" w:rsidP="001B6BC3">
            <w:pPr>
              <w:spacing w:after="0"/>
              <w:jc w:val="center"/>
              <w:rPr>
                <w:color w:val="000000"/>
                <w:sz w:val="22"/>
                <w:szCs w:val="22"/>
              </w:rPr>
            </w:pPr>
            <w:r>
              <w:rPr>
                <w:color w:val="000000"/>
                <w:sz w:val="22"/>
                <w:szCs w:val="22"/>
              </w:rPr>
              <w:t>1.6</w:t>
            </w:r>
          </w:p>
        </w:tc>
        <w:tc>
          <w:tcPr>
            <w:tcW w:w="5720" w:type="dxa"/>
            <w:gridSpan w:val="2"/>
            <w:tcBorders>
              <w:top w:val="nil"/>
              <w:left w:val="nil"/>
              <w:bottom w:val="single" w:sz="4" w:space="0" w:color="auto"/>
              <w:right w:val="single" w:sz="4" w:space="0" w:color="auto"/>
            </w:tcBorders>
            <w:shd w:val="clear" w:color="auto" w:fill="auto"/>
            <w:vAlign w:val="center"/>
          </w:tcPr>
          <w:p w14:paraId="255D1DDE" w14:textId="79E1B0F5"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Многофункциональный центр»</w:t>
            </w:r>
          </w:p>
        </w:tc>
        <w:tc>
          <w:tcPr>
            <w:tcW w:w="2080" w:type="dxa"/>
            <w:gridSpan w:val="2"/>
            <w:tcBorders>
              <w:top w:val="nil"/>
              <w:left w:val="nil"/>
              <w:bottom w:val="single" w:sz="4" w:space="0" w:color="auto"/>
              <w:right w:val="single" w:sz="4" w:space="0" w:color="auto"/>
            </w:tcBorders>
            <w:shd w:val="clear" w:color="auto" w:fill="auto"/>
            <w:vAlign w:val="center"/>
          </w:tcPr>
          <w:p w14:paraId="004F88B2"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063BCD3D" w14:textId="77777777" w:rsidR="00AE72DA" w:rsidRPr="00AB658D" w:rsidRDefault="00AE72DA" w:rsidP="001B6BC3">
            <w:pPr>
              <w:spacing w:after="0"/>
              <w:jc w:val="center"/>
              <w:rPr>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3F3D55F5" w14:textId="77777777" w:rsidR="00AE72DA" w:rsidRPr="00AB658D" w:rsidRDefault="00AE72DA" w:rsidP="001B6BC3">
            <w:pPr>
              <w:spacing w:after="0"/>
              <w:jc w:val="center"/>
              <w:rPr>
                <w:sz w:val="22"/>
                <w:szCs w:val="22"/>
              </w:rPr>
            </w:pPr>
          </w:p>
        </w:tc>
      </w:tr>
      <w:tr w:rsidR="00AE72DA" w:rsidRPr="008F2A56" w14:paraId="42387E9E" w14:textId="77777777" w:rsidTr="00980332">
        <w:trPr>
          <w:trHeight w:val="379"/>
        </w:trPr>
        <w:tc>
          <w:tcPr>
            <w:tcW w:w="6541"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67D5B9" w14:textId="5844A415" w:rsidR="00AE72DA" w:rsidRPr="008F2A56" w:rsidRDefault="00AE72DA" w:rsidP="001B6BC3">
            <w:pPr>
              <w:spacing w:after="0"/>
              <w:jc w:val="right"/>
              <w:rPr>
                <w:b/>
                <w:bCs/>
                <w:sz w:val="22"/>
                <w:szCs w:val="22"/>
              </w:rPr>
            </w:pPr>
            <w:r w:rsidRPr="008F2A56">
              <w:rPr>
                <w:b/>
                <w:bCs/>
                <w:sz w:val="22"/>
                <w:szCs w:val="22"/>
              </w:rPr>
              <w:t>Всего</w:t>
            </w:r>
          </w:p>
        </w:tc>
        <w:tc>
          <w:tcPr>
            <w:tcW w:w="2080" w:type="dxa"/>
            <w:gridSpan w:val="2"/>
            <w:tcBorders>
              <w:top w:val="nil"/>
              <w:left w:val="nil"/>
              <w:bottom w:val="single" w:sz="4" w:space="0" w:color="auto"/>
              <w:right w:val="single" w:sz="4" w:space="0" w:color="auto"/>
            </w:tcBorders>
            <w:shd w:val="clear" w:color="auto" w:fill="auto"/>
            <w:noWrap/>
            <w:vAlign w:val="center"/>
          </w:tcPr>
          <w:p w14:paraId="6F7EDBEB" w14:textId="77777777" w:rsidR="00AE72DA" w:rsidRPr="00AB658D" w:rsidRDefault="00AE72DA" w:rsidP="001B6BC3">
            <w:pPr>
              <w:spacing w:after="0"/>
              <w:jc w:val="center"/>
              <w:rPr>
                <w:b/>
                <w:bCs/>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70C7ABAC" w14:textId="77777777" w:rsidR="00AE72DA" w:rsidRPr="00AB658D" w:rsidRDefault="00AE72DA" w:rsidP="001B6BC3">
            <w:pPr>
              <w:spacing w:after="0"/>
              <w:jc w:val="center"/>
              <w:rPr>
                <w:b/>
                <w:bCs/>
                <w:color w:val="000000"/>
                <w:sz w:val="22"/>
                <w:szCs w:val="22"/>
              </w:rPr>
            </w:pPr>
          </w:p>
        </w:tc>
        <w:tc>
          <w:tcPr>
            <w:tcW w:w="4117" w:type="dxa"/>
            <w:gridSpan w:val="2"/>
            <w:tcBorders>
              <w:top w:val="nil"/>
              <w:left w:val="nil"/>
              <w:bottom w:val="single" w:sz="4" w:space="0" w:color="auto"/>
              <w:right w:val="single" w:sz="4" w:space="0" w:color="auto"/>
            </w:tcBorders>
            <w:shd w:val="clear" w:color="auto" w:fill="auto"/>
            <w:noWrap/>
            <w:vAlign w:val="center"/>
          </w:tcPr>
          <w:p w14:paraId="3711D581" w14:textId="77777777" w:rsidR="00AE72DA" w:rsidRPr="00AB658D" w:rsidRDefault="00AE72DA" w:rsidP="001B6BC3">
            <w:pPr>
              <w:spacing w:after="0"/>
              <w:jc w:val="center"/>
              <w:rPr>
                <w:b/>
                <w:bCs/>
                <w:color w:val="000000"/>
                <w:sz w:val="22"/>
                <w:szCs w:val="22"/>
              </w:rPr>
            </w:pPr>
          </w:p>
        </w:tc>
      </w:tr>
      <w:tr w:rsidR="004D1835" w:rsidRPr="00A55BC5" w14:paraId="325B03FC" w14:textId="77777777" w:rsidTr="00980332">
        <w:trPr>
          <w:gridBefore w:val="2"/>
          <w:gridAfter w:val="1"/>
          <w:wBefore w:w="3263" w:type="dxa"/>
          <w:wAfter w:w="2555" w:type="dxa"/>
          <w:trHeight w:val="900"/>
        </w:trPr>
        <w:tc>
          <w:tcPr>
            <w:tcW w:w="4500" w:type="dxa"/>
            <w:gridSpan w:val="2"/>
          </w:tcPr>
          <w:p w14:paraId="4F2D9CE7" w14:textId="77777777" w:rsidR="004D1835" w:rsidRPr="00A55BC5" w:rsidRDefault="004D1835" w:rsidP="001B6BC3">
            <w:pPr>
              <w:spacing w:after="0"/>
              <w:rPr>
                <w:b/>
              </w:rPr>
            </w:pPr>
            <w:r w:rsidRPr="00A55BC5">
              <w:rPr>
                <w:b/>
              </w:rPr>
              <w:lastRenderedPageBreak/>
              <w:t>от Подрядчика:</w:t>
            </w:r>
          </w:p>
          <w:p w14:paraId="23E924F5" w14:textId="77777777" w:rsidR="004D1835" w:rsidRPr="00A55BC5" w:rsidRDefault="004D1835" w:rsidP="001B6BC3">
            <w:pPr>
              <w:spacing w:after="0"/>
            </w:pPr>
          </w:p>
        </w:tc>
        <w:tc>
          <w:tcPr>
            <w:tcW w:w="4500" w:type="dxa"/>
            <w:gridSpan w:val="3"/>
          </w:tcPr>
          <w:p w14:paraId="423B9914" w14:textId="77777777" w:rsidR="004D1835" w:rsidRPr="00A55BC5" w:rsidRDefault="004D1835" w:rsidP="001B6BC3">
            <w:pPr>
              <w:spacing w:after="0"/>
              <w:rPr>
                <w:b/>
              </w:rPr>
            </w:pPr>
            <w:r w:rsidRPr="00A55BC5">
              <w:rPr>
                <w:b/>
              </w:rPr>
              <w:t>от Заказчика:</w:t>
            </w:r>
          </w:p>
          <w:p w14:paraId="036C7873" w14:textId="77777777" w:rsidR="004D1835" w:rsidRPr="00A55BC5" w:rsidRDefault="004D1835" w:rsidP="001B6BC3">
            <w:pPr>
              <w:spacing w:after="0"/>
              <w:rPr>
                <w:rFonts w:eastAsia="Calibri"/>
                <w:iCs/>
              </w:rPr>
            </w:pPr>
          </w:p>
          <w:p w14:paraId="735581A1" w14:textId="77777777" w:rsidR="004D1835" w:rsidRPr="00A55BC5" w:rsidRDefault="004D1835" w:rsidP="001B6BC3">
            <w:pPr>
              <w:spacing w:after="0"/>
            </w:pPr>
          </w:p>
        </w:tc>
      </w:tr>
      <w:tr w:rsidR="004D1835" w:rsidRPr="00A55BC5" w14:paraId="60B669E6" w14:textId="77777777" w:rsidTr="00980332">
        <w:trPr>
          <w:gridBefore w:val="2"/>
          <w:gridAfter w:val="1"/>
          <w:wBefore w:w="3263" w:type="dxa"/>
          <w:wAfter w:w="2555" w:type="dxa"/>
          <w:trHeight w:val="900"/>
        </w:trPr>
        <w:tc>
          <w:tcPr>
            <w:tcW w:w="4500" w:type="dxa"/>
            <w:gridSpan w:val="2"/>
          </w:tcPr>
          <w:p w14:paraId="68B4B62F" w14:textId="77777777" w:rsidR="004D1835" w:rsidRPr="00A55BC5" w:rsidRDefault="004D1835" w:rsidP="001B6BC3">
            <w:pPr>
              <w:spacing w:after="0"/>
            </w:pPr>
          </w:p>
          <w:p w14:paraId="77BE0888" w14:textId="77777777" w:rsidR="004D1835" w:rsidRPr="00A55BC5" w:rsidRDefault="004D1835" w:rsidP="001B6BC3">
            <w:pPr>
              <w:spacing w:after="0"/>
            </w:pPr>
            <w:r w:rsidRPr="00A55BC5">
              <w:t>____________ / /</w:t>
            </w:r>
          </w:p>
          <w:p w14:paraId="505A32FB" w14:textId="77777777" w:rsidR="004D1835" w:rsidRPr="00A55BC5" w:rsidRDefault="004D1835" w:rsidP="001B6BC3">
            <w:pPr>
              <w:spacing w:after="0"/>
            </w:pPr>
            <w:r w:rsidRPr="00A55BC5">
              <w:t>М.П.</w:t>
            </w:r>
          </w:p>
        </w:tc>
        <w:tc>
          <w:tcPr>
            <w:tcW w:w="4500" w:type="dxa"/>
            <w:gridSpan w:val="3"/>
          </w:tcPr>
          <w:p w14:paraId="2F629E7A" w14:textId="77777777" w:rsidR="004D1835" w:rsidRPr="00A55BC5" w:rsidRDefault="004D1835" w:rsidP="001B6BC3">
            <w:pPr>
              <w:spacing w:after="0"/>
            </w:pPr>
          </w:p>
          <w:p w14:paraId="7566793F" w14:textId="77777777" w:rsidR="004D1835" w:rsidRPr="00A55BC5" w:rsidRDefault="004D1835" w:rsidP="001B6BC3">
            <w:pPr>
              <w:spacing w:after="0"/>
            </w:pPr>
            <w:r w:rsidRPr="00A55BC5">
              <w:t>____________  / /</w:t>
            </w:r>
          </w:p>
          <w:p w14:paraId="7746584D" w14:textId="77777777" w:rsidR="004D1835" w:rsidRPr="00A55BC5" w:rsidRDefault="004D1835" w:rsidP="001B6BC3">
            <w:pPr>
              <w:spacing w:after="0"/>
            </w:pPr>
            <w:r w:rsidRPr="00A55BC5">
              <w:t>М.П.</w:t>
            </w:r>
          </w:p>
        </w:tc>
      </w:tr>
    </w:tbl>
    <w:p w14:paraId="1C2A75D1" w14:textId="77777777" w:rsidR="00B92729" w:rsidRDefault="00B92729" w:rsidP="001B6BC3">
      <w:pPr>
        <w:spacing w:after="0"/>
        <w:rPr>
          <w:b/>
        </w:rPr>
        <w:sectPr w:rsidR="00B92729" w:rsidSect="00AE72DA">
          <w:pgSz w:w="16840" w:h="11907" w:orient="landscape"/>
          <w:pgMar w:top="1418" w:right="720" w:bottom="720" w:left="720" w:header="720" w:footer="412" w:gutter="0"/>
          <w:cols w:space="720"/>
          <w:docGrid w:linePitch="326"/>
        </w:sectPr>
      </w:pPr>
    </w:p>
    <w:p w14:paraId="510973FF" w14:textId="4CC42774" w:rsidR="004D1835" w:rsidRPr="00A55BC5" w:rsidRDefault="004D1835" w:rsidP="001B6BC3">
      <w:pPr>
        <w:spacing w:after="0"/>
        <w:rPr>
          <w:b/>
        </w:rPr>
      </w:pPr>
    </w:p>
    <w:p w14:paraId="72B3D680" w14:textId="77777777" w:rsidR="003B400F" w:rsidRPr="00A55BC5" w:rsidRDefault="003B400F" w:rsidP="001B6BC3">
      <w:pPr>
        <w:spacing w:after="0"/>
        <w:jc w:val="right"/>
        <w:rPr>
          <w:b/>
        </w:rPr>
      </w:pPr>
      <w:r w:rsidRPr="00A55BC5">
        <w:rPr>
          <w:b/>
        </w:rPr>
        <w:t>ПРИЛОЖЕНИЕ № 3</w:t>
      </w:r>
    </w:p>
    <w:p w14:paraId="7838D6AC" w14:textId="77777777" w:rsidR="003B400F" w:rsidRPr="00A55BC5" w:rsidRDefault="003B400F" w:rsidP="001B6BC3">
      <w:pPr>
        <w:spacing w:after="0"/>
        <w:jc w:val="right"/>
      </w:pPr>
      <w:r w:rsidRPr="00A55BC5">
        <w:t>к Договору от «____» __________ 20___ г.</w:t>
      </w:r>
    </w:p>
    <w:p w14:paraId="37906D29"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AB88E4B" w14:textId="77777777" w:rsidR="003B400F" w:rsidRPr="00A55BC5" w:rsidRDefault="003B400F" w:rsidP="001B6BC3">
      <w:pPr>
        <w:spacing w:after="0"/>
        <w:ind w:firstLine="567"/>
      </w:pPr>
    </w:p>
    <w:p w14:paraId="710130B2" w14:textId="06282CDB" w:rsidR="00DF1EB2" w:rsidRDefault="00FE1457" w:rsidP="001B6BC3">
      <w:pPr>
        <w:widowControl w:val="0"/>
        <w:spacing w:after="0"/>
        <w:jc w:val="center"/>
        <w:rPr>
          <w:rFonts w:eastAsia="Courier New"/>
          <w:b/>
          <w:color w:val="000000"/>
        </w:rPr>
      </w:pPr>
      <w:r>
        <w:rPr>
          <w:rFonts w:eastAsia="Courier New"/>
          <w:b/>
          <w:color w:val="000000"/>
        </w:rPr>
        <w:t xml:space="preserve">ЗАДАНИЕ НА ПРОЕКТИРОВАНИЕ </w:t>
      </w:r>
    </w:p>
    <w:p w14:paraId="4E4D6F6D" w14:textId="480F2F18" w:rsidR="00B92729" w:rsidRDefault="00B92729" w:rsidP="001B6BC3">
      <w:pPr>
        <w:widowControl w:val="0"/>
        <w:spacing w:after="0"/>
        <w:jc w:val="center"/>
        <w:rPr>
          <w:rFonts w:eastAsia="Courier New"/>
          <w:b/>
          <w:color w:val="000000"/>
        </w:rPr>
      </w:pPr>
    </w:p>
    <w:p w14:paraId="33D39D8A" w14:textId="77777777" w:rsidR="00910AC1" w:rsidRDefault="00910AC1" w:rsidP="00910AC1">
      <w:pPr>
        <w:jc w:val="center"/>
        <w:rPr>
          <w:b/>
          <w:sz w:val="26"/>
          <w:szCs w:val="26"/>
        </w:rPr>
      </w:pPr>
      <w:r>
        <w:rPr>
          <w:b/>
          <w:sz w:val="26"/>
          <w:szCs w:val="26"/>
        </w:rPr>
        <w:t>Задание на проектирование объекта капитального строительства</w:t>
      </w:r>
    </w:p>
    <w:p w14:paraId="584F96E4" w14:textId="77777777" w:rsidR="00910AC1" w:rsidRPr="00D304E2" w:rsidRDefault="00910AC1" w:rsidP="00910AC1">
      <w:pPr>
        <w:jc w:val="center"/>
        <w:rPr>
          <w:b/>
          <w:sz w:val="26"/>
          <w:szCs w:val="26"/>
        </w:rPr>
      </w:pPr>
    </w:p>
    <w:p w14:paraId="005C87EB" w14:textId="77777777" w:rsidR="00910AC1" w:rsidRDefault="00910AC1" w:rsidP="00910AC1">
      <w:pPr>
        <w:jc w:val="center"/>
      </w:pPr>
      <w:r w:rsidRPr="009860B5">
        <w:t>Всесезонный туристско-рекреационный комплекс «</w:t>
      </w:r>
      <w:r>
        <w:t>Мамисон</w:t>
      </w:r>
      <w:r w:rsidRPr="009860B5">
        <w:t xml:space="preserve">», </w:t>
      </w:r>
      <w:r>
        <w:br/>
        <w:t>Республика Северная Осетия-Алания.</w:t>
      </w:r>
      <w:r w:rsidRPr="009860B5">
        <w:t xml:space="preserve"> </w:t>
      </w:r>
    </w:p>
    <w:p w14:paraId="78D6E2BD" w14:textId="77777777" w:rsidR="00910AC1" w:rsidRPr="00283827" w:rsidRDefault="00910AC1" w:rsidP="00910AC1">
      <w:pPr>
        <w:jc w:val="center"/>
      </w:pPr>
      <w:r w:rsidRPr="00AB4CE5">
        <w:t xml:space="preserve">Инженерная инфраструктура поселка Калак. Этап 1. </w:t>
      </w:r>
      <w:r>
        <w:t>Внутренние проезды с благоустройством</w:t>
      </w:r>
    </w:p>
    <w:p w14:paraId="66C5587B" w14:textId="77777777" w:rsidR="00910AC1" w:rsidRPr="00D304E2" w:rsidRDefault="00910AC1" w:rsidP="00910AC1">
      <w:pPr>
        <w:pBdr>
          <w:top w:val="single" w:sz="4" w:space="1" w:color="auto"/>
        </w:pBdr>
        <w:spacing w:after="480"/>
        <w:jc w:val="center"/>
        <w:rPr>
          <w:sz w:val="18"/>
          <w:szCs w:val="18"/>
        </w:rPr>
      </w:pPr>
      <w:r>
        <w:rPr>
          <w:sz w:val="18"/>
          <w:szCs w:val="18"/>
        </w:rPr>
        <w:t>(наименование и адрес (местоположение) объекта капитального строительства (далее – Объект)</w:t>
      </w:r>
    </w:p>
    <w:p w14:paraId="3BE05D98" w14:textId="77777777" w:rsidR="00910AC1" w:rsidRPr="00D304E2" w:rsidRDefault="00910AC1" w:rsidP="00910AC1">
      <w:pPr>
        <w:spacing w:after="24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2973742D" w14:textId="77777777" w:rsidR="00910AC1" w:rsidRDefault="00910AC1" w:rsidP="00910AC1">
      <w:pPr>
        <w:ind w:firstLine="567"/>
      </w:pPr>
      <w:r>
        <w:t>1. Основание для проектирования объекта:</w:t>
      </w:r>
      <w:r w:rsidRPr="00BF2732">
        <w:t xml:space="preserve"> </w:t>
      </w:r>
    </w:p>
    <w:p w14:paraId="4D3CA1A9" w14:textId="77777777" w:rsidR="00910AC1" w:rsidRDefault="00910AC1" w:rsidP="00910AC1">
      <w:pPr>
        <w:ind w:firstLine="567"/>
      </w:pPr>
    </w:p>
    <w:p w14:paraId="2A12BCE4" w14:textId="323E6434" w:rsidR="00910AC1" w:rsidRPr="009526AA" w:rsidRDefault="00910AC1" w:rsidP="00910AC1">
      <w:pPr>
        <w:ind w:firstLine="567"/>
      </w:pPr>
      <w:r w:rsidRPr="009526AA">
        <w:t xml:space="preserve">Федеральный закон </w:t>
      </w:r>
      <w:r w:rsidR="00B74A8A">
        <w:t xml:space="preserve">«Об особых экономических зонах </w:t>
      </w:r>
      <w:r w:rsidRPr="009526AA">
        <w:t>Российской Федерации» от 22.07.2005 № 116-ФЗ;</w:t>
      </w:r>
    </w:p>
    <w:p w14:paraId="2BE55145" w14:textId="77777777" w:rsidR="00910AC1" w:rsidRPr="009526AA" w:rsidRDefault="00910AC1" w:rsidP="00910AC1">
      <w:pPr>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176B80C3" w14:textId="77777777" w:rsidR="00910AC1" w:rsidRPr="009526AA" w:rsidRDefault="00910AC1" w:rsidP="00910AC1">
      <w:pPr>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12377144" w14:textId="77777777" w:rsidR="00910AC1" w:rsidRDefault="00910AC1" w:rsidP="00910AC1">
      <w:pPr>
        <w:ind w:firstLine="567"/>
      </w:pPr>
      <w:r>
        <w:t>п.48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7400E88F"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61E6B241" w14:textId="77777777" w:rsidR="00910AC1" w:rsidRDefault="00910AC1" w:rsidP="00910AC1">
      <w:pPr>
        <w:ind w:firstLine="567"/>
      </w:pPr>
      <w:r>
        <w:t xml:space="preserve">2. Застройщик (технический заказчик): </w:t>
      </w:r>
    </w:p>
    <w:p w14:paraId="6A514EA3" w14:textId="77777777" w:rsidR="00910AC1" w:rsidRDefault="00910AC1" w:rsidP="00910AC1"/>
    <w:p w14:paraId="4C42BA0D" w14:textId="77777777" w:rsidR="00910AC1" w:rsidRDefault="00910AC1" w:rsidP="00910AC1">
      <w:pPr>
        <w:ind w:firstLine="567"/>
      </w:pPr>
      <w:r w:rsidRPr="00BF2732">
        <w:t>Акционерное общество «Курорты Северного Кавказа» (АО «КСК»)</w:t>
      </w:r>
      <w:r>
        <w:t>,</w:t>
      </w:r>
      <w:r w:rsidRPr="00BF2732">
        <w:t xml:space="preserve"> 123112 город Москва, улица Тестовская, дом </w:t>
      </w:r>
      <w:r>
        <w:t xml:space="preserve">10, </w:t>
      </w:r>
      <w:r w:rsidRPr="00F33D2B">
        <w:t xml:space="preserve">этаж 26, пом. I; </w:t>
      </w:r>
      <w:r w:rsidRPr="00BF2732">
        <w:t>ОГРН 1102632003320, ИНН 2632100740</w:t>
      </w:r>
    </w:p>
    <w:p w14:paraId="36E861B6" w14:textId="77777777" w:rsidR="00910AC1" w:rsidRPr="003E18F3" w:rsidRDefault="00910AC1" w:rsidP="00910AC1">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0BF9468E" w14:textId="77777777" w:rsidR="00910AC1" w:rsidRDefault="00910AC1" w:rsidP="00910AC1">
      <w:pPr>
        <w:ind w:firstLine="567"/>
      </w:pPr>
      <w:r w:rsidRPr="007B28F6">
        <w:t>3. Инвестор (при наличии):</w:t>
      </w:r>
    </w:p>
    <w:p w14:paraId="75147B57" w14:textId="77777777" w:rsidR="00910AC1" w:rsidRDefault="00910AC1" w:rsidP="00910AC1">
      <w:pPr>
        <w:ind w:firstLine="567"/>
      </w:pPr>
    </w:p>
    <w:p w14:paraId="2DCCBCEE" w14:textId="77777777" w:rsidR="00910AC1" w:rsidRDefault="00910AC1" w:rsidP="00910AC1">
      <w:pPr>
        <w:ind w:firstLine="567"/>
      </w:pPr>
      <w:r>
        <w:t>Отсутствует</w:t>
      </w:r>
    </w:p>
    <w:p w14:paraId="2278C7E9" w14:textId="77777777" w:rsidR="00910AC1" w:rsidRPr="003E18F3" w:rsidRDefault="00910AC1" w:rsidP="00910AC1">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0E99FA22" w14:textId="77777777" w:rsidR="00910AC1" w:rsidRDefault="00910AC1" w:rsidP="00910AC1">
      <w:pPr>
        <w:ind w:firstLine="567"/>
      </w:pPr>
      <w:r>
        <w:t>4. Проектная организация:</w:t>
      </w:r>
    </w:p>
    <w:p w14:paraId="441D9E94" w14:textId="77777777" w:rsidR="00910AC1" w:rsidRDefault="00910AC1" w:rsidP="00910AC1">
      <w:pPr>
        <w:ind w:firstLine="567"/>
      </w:pPr>
    </w:p>
    <w:p w14:paraId="3F595E65" w14:textId="77777777" w:rsidR="00910AC1" w:rsidRDefault="00910AC1" w:rsidP="00910AC1">
      <w:pPr>
        <w:ind w:firstLine="567"/>
      </w:pPr>
      <w:r>
        <w:t>О</w:t>
      </w:r>
      <w:r w:rsidRPr="00BF2732">
        <w:t>пределяется по результатам закупки.</w:t>
      </w:r>
      <w:r>
        <w:t xml:space="preserve"> </w:t>
      </w:r>
    </w:p>
    <w:p w14:paraId="62871F3B" w14:textId="77777777" w:rsidR="00910AC1" w:rsidRPr="003E18F3" w:rsidRDefault="00910AC1" w:rsidP="00910AC1">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74C612C4" w14:textId="77777777" w:rsidR="00910AC1" w:rsidRDefault="00910AC1" w:rsidP="00910AC1">
      <w:pPr>
        <w:ind w:firstLine="567"/>
      </w:pPr>
      <w:r>
        <w:lastRenderedPageBreak/>
        <w:t>5. Вид работ:</w:t>
      </w:r>
      <w:r w:rsidRPr="00BF2732">
        <w:t xml:space="preserve"> </w:t>
      </w:r>
    </w:p>
    <w:p w14:paraId="6DCADE77" w14:textId="77777777" w:rsidR="00910AC1" w:rsidRDefault="00910AC1" w:rsidP="00910AC1">
      <w:pPr>
        <w:ind w:firstLine="567"/>
      </w:pPr>
    </w:p>
    <w:p w14:paraId="1AC55F6A" w14:textId="77777777" w:rsidR="00910AC1" w:rsidRDefault="00910AC1" w:rsidP="00910AC1">
      <w:pPr>
        <w:ind w:firstLine="567"/>
      </w:pPr>
      <w:r>
        <w:t>Новое с</w:t>
      </w:r>
      <w:r w:rsidRPr="00BF2732">
        <w:t>троительство</w:t>
      </w:r>
    </w:p>
    <w:p w14:paraId="20EA1371" w14:textId="77777777" w:rsidR="00910AC1" w:rsidRPr="003E18F3" w:rsidRDefault="00910AC1" w:rsidP="00910AC1">
      <w:pPr>
        <w:pBdr>
          <w:top w:val="single" w:sz="4" w:space="1" w:color="auto"/>
        </w:pBdr>
        <w:spacing w:after="240"/>
        <w:jc w:val="center"/>
        <w:rPr>
          <w:sz w:val="18"/>
          <w:szCs w:val="18"/>
        </w:rPr>
      </w:pPr>
      <w:r>
        <w:rPr>
          <w:sz w:val="18"/>
          <w:szCs w:val="18"/>
        </w:rPr>
        <w:t>(строительство, реконструкция, капитальный ремонт (далее – строительство)</w:t>
      </w:r>
    </w:p>
    <w:p w14:paraId="4EF896CA" w14:textId="77777777" w:rsidR="00910AC1" w:rsidRDefault="00910AC1" w:rsidP="00910AC1">
      <w:pPr>
        <w:ind w:firstLine="567"/>
      </w:pPr>
      <w:r>
        <w:t>6. Источник финансирования строительства объекта</w:t>
      </w:r>
    </w:p>
    <w:p w14:paraId="31BD9AD3" w14:textId="77777777" w:rsidR="00910AC1" w:rsidRPr="00266637" w:rsidRDefault="00910AC1" w:rsidP="00910AC1">
      <w:pPr>
        <w:ind w:firstLine="567"/>
      </w:pPr>
    </w:p>
    <w:p w14:paraId="51E96984" w14:textId="77777777" w:rsidR="00910AC1" w:rsidRDefault="00910AC1" w:rsidP="00910AC1">
      <w:pPr>
        <w:ind w:firstLine="567"/>
        <w:rPr>
          <w:highlight w:val="yellow"/>
        </w:rPr>
      </w:pPr>
      <w:r w:rsidRPr="009526AA">
        <w:t xml:space="preserve">Бюджетные ассигнования из федерального бюджета в соответствие с Постановлением </w:t>
      </w:r>
      <w:r>
        <w:t>Пр</w:t>
      </w:r>
      <w:r w:rsidRPr="009526AA">
        <w:t>авительства РФ от 21.6.2018 г. № 856</w:t>
      </w:r>
    </w:p>
    <w:p w14:paraId="0281D721"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4A26CF39" w14:textId="77777777" w:rsidR="00910AC1" w:rsidRDefault="00910AC1" w:rsidP="00910AC1">
      <w:pPr>
        <w:ind w:firstLine="567"/>
      </w:pPr>
      <w:r>
        <w:t>7. Технические условия на подключение (присоединение) объекта к сетям инженерно-технического обеспечения (при наличии):</w:t>
      </w:r>
    </w:p>
    <w:p w14:paraId="4DE8AD6D" w14:textId="77777777" w:rsidR="00910AC1" w:rsidRDefault="00910AC1" w:rsidP="00910AC1">
      <w:pPr>
        <w:ind w:firstLine="567"/>
      </w:pPr>
    </w:p>
    <w:p w14:paraId="725218C5" w14:textId="77777777" w:rsidR="00910AC1" w:rsidRDefault="00910AC1" w:rsidP="00910AC1">
      <w:pPr>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528D262A" w14:textId="77777777" w:rsidR="00910AC1" w:rsidRDefault="00910AC1" w:rsidP="00910AC1">
      <w:pPr>
        <w:ind w:firstLine="567"/>
      </w:pPr>
      <w:r>
        <w:t>Расчетные нагрузки по электроснабжению, водоснабжению, водоотведению, газоснабжению для перспективных объектов АО «Курорты Северного Кавказа» и для объектов резидентов особой экономической зоны ВТРК «Мамисон» выдает Заказчик.</w:t>
      </w:r>
    </w:p>
    <w:p w14:paraId="0BFE08FB" w14:textId="77777777" w:rsidR="00910AC1" w:rsidRPr="009E4400" w:rsidRDefault="00910AC1" w:rsidP="00910AC1">
      <w:pPr>
        <w:pBdr>
          <w:top w:val="single" w:sz="4" w:space="1" w:color="auto"/>
        </w:pBdr>
        <w:spacing w:after="240"/>
        <w:rPr>
          <w:sz w:val="2"/>
          <w:szCs w:val="2"/>
        </w:rPr>
      </w:pPr>
    </w:p>
    <w:p w14:paraId="2BAB31FE" w14:textId="77777777" w:rsidR="00910AC1" w:rsidRDefault="00910AC1" w:rsidP="00910AC1">
      <w:pPr>
        <w:ind w:firstLine="567"/>
      </w:pPr>
      <w:r>
        <w:t xml:space="preserve">8. Требования к выделению этапов проектирования: </w:t>
      </w:r>
    </w:p>
    <w:p w14:paraId="61A9A893" w14:textId="77777777" w:rsidR="00910AC1" w:rsidRDefault="00910AC1" w:rsidP="00910AC1">
      <w:pPr>
        <w:ind w:firstLine="567"/>
      </w:pPr>
    </w:p>
    <w:p w14:paraId="44B4FE4C" w14:textId="77777777" w:rsidR="00910AC1" w:rsidRPr="00D54942" w:rsidRDefault="00910AC1" w:rsidP="00910AC1">
      <w:pPr>
        <w:ind w:firstLine="567"/>
      </w:pPr>
      <w:r>
        <w:t>Не требуется</w:t>
      </w:r>
    </w:p>
    <w:p w14:paraId="6E8C7CDA"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(указываются сведения о необходимости выделения этапов строительства)</w:t>
      </w:r>
    </w:p>
    <w:p w14:paraId="1E9EAFD5" w14:textId="77777777" w:rsidR="00910AC1" w:rsidRDefault="00910AC1" w:rsidP="00910AC1">
      <w:pPr>
        <w:ind w:firstLine="567"/>
      </w:pPr>
      <w:r>
        <w:t xml:space="preserve">9. Срок строительства объекта: </w:t>
      </w:r>
    </w:p>
    <w:p w14:paraId="48CC42F0" w14:textId="77777777" w:rsidR="00910AC1" w:rsidRDefault="00910AC1" w:rsidP="00910AC1">
      <w:pPr>
        <w:ind w:firstLine="567"/>
      </w:pPr>
    </w:p>
    <w:p w14:paraId="5F30D2BE" w14:textId="77777777" w:rsidR="00910AC1" w:rsidRDefault="00910AC1" w:rsidP="00910AC1">
      <w:pPr>
        <w:ind w:firstLine="567"/>
      </w:pPr>
      <w:r>
        <w:t>2022-2023 годы</w:t>
      </w:r>
    </w:p>
    <w:p w14:paraId="6F11AFE4" w14:textId="77777777" w:rsidR="00910AC1" w:rsidRPr="00D1182D" w:rsidRDefault="00910AC1" w:rsidP="00910AC1">
      <w:pPr>
        <w:pBdr>
          <w:top w:val="single" w:sz="4" w:space="1" w:color="auto"/>
        </w:pBdr>
        <w:spacing w:after="240"/>
        <w:rPr>
          <w:sz w:val="2"/>
          <w:szCs w:val="2"/>
        </w:rPr>
      </w:pPr>
    </w:p>
    <w:p w14:paraId="1495BB1C" w14:textId="77777777" w:rsidR="00910AC1" w:rsidRDefault="00910AC1" w:rsidP="00910AC1">
      <w:pPr>
        <w:ind w:firstLine="567"/>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4F37EF9F" w14:textId="77777777" w:rsidR="00910AC1" w:rsidRDefault="00910AC1" w:rsidP="00910AC1">
      <w:pPr>
        <w:ind w:firstLine="567"/>
      </w:pPr>
    </w:p>
    <w:p w14:paraId="2FF0876C" w14:textId="77777777" w:rsidR="00910AC1" w:rsidRPr="00174709" w:rsidRDefault="00910AC1" w:rsidP="00910AC1">
      <w:pPr>
        <w:ind w:firstLine="567"/>
      </w:pPr>
      <w:r w:rsidRPr="00174709">
        <w:t xml:space="preserve">10.1 </w:t>
      </w:r>
      <w:r>
        <w:t xml:space="preserve"> </w:t>
      </w:r>
      <w:r w:rsidRPr="00174709">
        <w:t>В составе объекта «</w:t>
      </w:r>
      <w:r w:rsidRPr="00AB4CE5">
        <w:t>Инженерная инфраструктура поселка Калак. Этап 1.</w:t>
      </w:r>
      <w:r>
        <w:t xml:space="preserve"> </w:t>
      </w:r>
      <w:r w:rsidRPr="00174709">
        <w:t>Внутренние проезды с благоустройством», общей площадью 53</w:t>
      </w:r>
      <w:r>
        <w:t> </w:t>
      </w:r>
      <w:r w:rsidRPr="00174709">
        <w:t>640</w:t>
      </w:r>
      <w:r>
        <w:t xml:space="preserve"> </w:t>
      </w:r>
      <w:r w:rsidRPr="00174709">
        <w:t>м2 предусмотреть:</w:t>
      </w:r>
    </w:p>
    <w:p w14:paraId="3987F9D9" w14:textId="77777777" w:rsidR="00910AC1" w:rsidRPr="00174709" w:rsidRDefault="00910AC1" w:rsidP="00910AC1">
      <w:pPr>
        <w:ind w:firstLine="567"/>
      </w:pPr>
    </w:p>
    <w:p w14:paraId="3088DBD7" w14:textId="77777777" w:rsidR="00910AC1" w:rsidRPr="00174709" w:rsidRDefault="00910AC1" w:rsidP="00910AC1">
      <w:pPr>
        <w:ind w:firstLine="567"/>
      </w:pPr>
      <w:r w:rsidRPr="00174709">
        <w:t>- Подъездную автодорогу к Центральной площади и станции канатной дороги М1 протяженностью около 900 м в соответствии с СП 243.1326000.2015 как дорогу с низкой интенсивностью дорожного движения, категории IVБ-п, 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 (показатели уточнить проектом). Предусмотреть устройство электроосвещения и ливневой канализации по всей протяженности автодороги. Предусмотреть устройство примыкания к автодороге III категории к  ВТРК «Мамисон»;</w:t>
      </w:r>
    </w:p>
    <w:p w14:paraId="0D669110" w14:textId="77777777" w:rsidR="00910AC1" w:rsidRPr="00174709" w:rsidRDefault="00910AC1" w:rsidP="00910AC1">
      <w:pPr>
        <w:ind w:firstLine="567"/>
      </w:pPr>
      <w:r w:rsidRPr="00174709">
        <w:lastRenderedPageBreak/>
        <w:t>- предусмотреть сопряжение проектируемой Подъездной автодороги с существующим городским мостом на пересечении Подъездной автодороги к Центральной площади и станции канатной дороги М1 с безымянным ручьем. Выполнить техническое обследование моста;</w:t>
      </w:r>
    </w:p>
    <w:p w14:paraId="32D7D101" w14:textId="77777777" w:rsidR="00910AC1" w:rsidRPr="00174709" w:rsidRDefault="00910AC1" w:rsidP="00910AC1">
      <w:pPr>
        <w:ind w:firstLine="567"/>
      </w:pPr>
      <w:r w:rsidRPr="00174709">
        <w:t>- Подъездную автомобильную дорогу к Гаражу ратраков протяженностью около 320 м, в соответствии с СП 243.1326000.2015 как дорогу с низкой интенсивностью дорожного движения, категории IVБ-п, 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 (показатели уточнить проектом). Предусмотреть устройство электроосвещения и ливневой канализации по всей протяженности автодороги. Предусмотреть устройство примыкания к автодороге III категории к ВТРК «Мамисон»;</w:t>
      </w:r>
    </w:p>
    <w:p w14:paraId="1C79E410" w14:textId="77777777" w:rsidR="00910AC1" w:rsidRDefault="00910AC1" w:rsidP="00910AC1">
      <w:pPr>
        <w:ind w:firstLine="567"/>
      </w:pPr>
      <w:r w:rsidRPr="00174709">
        <w:t>- Центральную площадь ориентировочно общей площадью 9 110 м2 (показатели уточнить проектом), с благоустройством, электроосвещением и ливневой канализацией. Предусмотреть увязку планировочных решений площади с сохранением доступа к объекту культурного наследия «Могильник у святилища «Дамбадели/Мады Майрам».</w:t>
      </w:r>
    </w:p>
    <w:p w14:paraId="0B2F0558" w14:textId="77777777" w:rsidR="00910AC1" w:rsidRDefault="00910AC1" w:rsidP="00910AC1">
      <w:pPr>
        <w:ind w:firstLine="567"/>
      </w:pPr>
    </w:p>
    <w:p w14:paraId="25ECB80B" w14:textId="77777777" w:rsidR="00910AC1" w:rsidRDefault="00910AC1" w:rsidP="00910AC1">
      <w:pPr>
        <w:ind w:firstLine="567"/>
      </w:pPr>
      <w:r>
        <w:t>10.2. Внутриплощадочные инженерные сети:</w:t>
      </w:r>
    </w:p>
    <w:p w14:paraId="055D44E2" w14:textId="77777777" w:rsidR="00910AC1" w:rsidRDefault="00910AC1" w:rsidP="00910AC1">
      <w:pPr>
        <w:ind w:firstLine="567"/>
      </w:pPr>
      <w:r>
        <w:t xml:space="preserve">- Сеть электроснабжения 0,4 кВ протяженностью до 1500 м (уточнить проектом), с устройством перехода кабелем электроснабжения от ТП2 на магистральной сети электроснабжения 10кВ под автодорогой </w:t>
      </w:r>
      <w:r>
        <w:rPr>
          <w:lang w:val="en-US"/>
        </w:rPr>
        <w:t>III</w:t>
      </w:r>
      <w:r>
        <w:t xml:space="preserve"> категории к ВТРК «Мамисон» методом горизонтально-направленного бурения;</w:t>
      </w:r>
    </w:p>
    <w:p w14:paraId="66283F22" w14:textId="77777777" w:rsidR="00910AC1" w:rsidRDefault="00910AC1" w:rsidP="00910AC1">
      <w:pPr>
        <w:ind w:firstLine="567"/>
      </w:pPr>
      <w:r>
        <w:t>- Сеть водоснабжения протяженностью до 2150 м (уточнить проектом) с пожарными гидрантами;</w:t>
      </w:r>
    </w:p>
    <w:p w14:paraId="310ADB90" w14:textId="77777777" w:rsidR="00910AC1" w:rsidRDefault="00910AC1" w:rsidP="00910AC1">
      <w:pPr>
        <w:ind w:firstLine="567"/>
      </w:pPr>
      <w:r>
        <w:t>- Сеть хозяйственно-бытовой канализации протяженностью до 1300 м (уточнить проектом);</w:t>
      </w:r>
    </w:p>
    <w:p w14:paraId="0895DF7C" w14:textId="77777777" w:rsidR="00910AC1" w:rsidRDefault="00910AC1" w:rsidP="00910AC1">
      <w:pPr>
        <w:ind w:firstLine="567"/>
      </w:pPr>
      <w:r>
        <w:t>- Сеть ливневой канализации протяженностью до 2200 м (уточнить проектом);</w:t>
      </w:r>
    </w:p>
    <w:p w14:paraId="78AB460D" w14:textId="77777777" w:rsidR="00910AC1" w:rsidRDefault="00910AC1" w:rsidP="00910AC1">
      <w:pPr>
        <w:ind w:firstLine="567"/>
      </w:pPr>
      <w:r>
        <w:t>- Локальные очистные сооружения ливневого стока производительностью 300 л/сек, с усреднительным резервуаром объемом 1000 м3, ограждением территории протяженностью до 110 м и воротами (уточнить проектом);</w:t>
      </w:r>
    </w:p>
    <w:p w14:paraId="5DAB4ECA" w14:textId="77777777" w:rsidR="00910AC1" w:rsidRDefault="00910AC1" w:rsidP="00910AC1">
      <w:pPr>
        <w:ind w:firstLine="567"/>
      </w:pPr>
      <w:r w:rsidRPr="00032500">
        <w:t xml:space="preserve">- Локальные очистные сооружения ливневого стока производительностью </w:t>
      </w:r>
      <w:r>
        <w:t>150</w:t>
      </w:r>
      <w:r w:rsidRPr="00032500">
        <w:t xml:space="preserve"> л/сек, с усреднительным резервуаром объемом</w:t>
      </w:r>
      <w:r>
        <w:t xml:space="preserve"> 500</w:t>
      </w:r>
      <w:r w:rsidRPr="00032500">
        <w:t xml:space="preserve"> м3</w:t>
      </w:r>
      <w:r>
        <w:t xml:space="preserve">, </w:t>
      </w:r>
      <w:r w:rsidRPr="000B243E">
        <w:t xml:space="preserve">ограждением территории протяженностью до </w:t>
      </w:r>
      <w:r>
        <w:t>80 м и воротами (уточнить проектом) – 2 сооружения</w:t>
      </w:r>
      <w:r w:rsidRPr="00032500">
        <w:t>;</w:t>
      </w:r>
    </w:p>
    <w:p w14:paraId="0FFA9525" w14:textId="77777777" w:rsidR="00910AC1" w:rsidRDefault="00910AC1" w:rsidP="00910AC1">
      <w:pPr>
        <w:ind w:firstLine="567"/>
      </w:pPr>
      <w:r>
        <w:t xml:space="preserve">- Сеть газораспределения протяженностью до 1200 м </w:t>
      </w:r>
      <w:r w:rsidRPr="00E11289">
        <w:t>(уточнить проектом)</w:t>
      </w:r>
      <w:r>
        <w:t>;</w:t>
      </w:r>
    </w:p>
    <w:p w14:paraId="1B38664A" w14:textId="77777777" w:rsidR="00910AC1" w:rsidRDefault="00910AC1" w:rsidP="00910AC1">
      <w:pPr>
        <w:ind w:firstLine="567"/>
      </w:pPr>
      <w:r>
        <w:t xml:space="preserve">- Кабельная канализация связи протяженностью до 1900 м </w:t>
      </w:r>
      <w:r w:rsidRPr="00E11289">
        <w:t>(уточнить проектом)</w:t>
      </w:r>
      <w:r>
        <w:t>;</w:t>
      </w:r>
    </w:p>
    <w:p w14:paraId="5DB8E10C" w14:textId="77777777" w:rsidR="00910AC1" w:rsidRDefault="00910AC1" w:rsidP="00910AC1">
      <w:pPr>
        <w:ind w:firstLine="567"/>
      </w:pPr>
      <w:r>
        <w:t xml:space="preserve">- Сеть наружного освещения протяженностью до 3200 м </w:t>
      </w:r>
      <w:r w:rsidRPr="00E11289">
        <w:t>(уточнить проектом)</w:t>
      </w:r>
      <w:r>
        <w:t>.</w:t>
      </w:r>
    </w:p>
    <w:p w14:paraId="189E8418" w14:textId="77777777" w:rsidR="00910AC1" w:rsidRDefault="00910AC1" w:rsidP="00910AC1">
      <w:pPr>
        <w:ind w:firstLine="567"/>
      </w:pPr>
    </w:p>
    <w:p w14:paraId="143E546E" w14:textId="77777777" w:rsidR="00910AC1" w:rsidRDefault="00910AC1" w:rsidP="00910AC1">
      <w:pPr>
        <w:ind w:firstLine="567"/>
      </w:pPr>
      <w:r>
        <w:t>10.3 Инженерная защита территории:</w:t>
      </w:r>
    </w:p>
    <w:p w14:paraId="3639ACEB" w14:textId="77777777" w:rsidR="00910AC1" w:rsidRDefault="00910AC1" w:rsidP="00910AC1">
      <w:pPr>
        <w:ind w:firstLine="567"/>
      </w:pPr>
      <w:r>
        <w:t>Предусмотреть устройство руслонаправляющего сооружения на безымянном ручье для предотвращения разлива паводковых вод на территорию проектируемых сооружений, в виде железобетонной стены длиной до 50 м высотой до 2,5 м (уточнить проектом).</w:t>
      </w:r>
    </w:p>
    <w:p w14:paraId="5DAB8C9C" w14:textId="77777777" w:rsidR="00910AC1" w:rsidRDefault="00910AC1" w:rsidP="00910AC1">
      <w:pPr>
        <w:ind w:firstLine="567"/>
      </w:pPr>
      <w:r>
        <w:t>Предусмотреть устройство нагорной канавы вдоль подножья склона для предотвращения попадания склонового стока на проектируемые сооружения и отвода в безымянный ручей. Протяженность нагорной канавы до 800 м, глубина до 0,8 м, ширина по дну до 2 м. Дно и откосы канавы укрепить матрацами Рено.</w:t>
      </w:r>
    </w:p>
    <w:p w14:paraId="193E2354" w14:textId="77777777" w:rsidR="00910AC1" w:rsidRDefault="00910AC1" w:rsidP="00910AC1">
      <w:pPr>
        <w:ind w:firstLine="567"/>
      </w:pPr>
      <w:r>
        <w:t>Необходимость и состав работ по устройству дополнительной инженерной защиты определить проектом по результатам инженерных изысканий. Стоимость проектирования дополнительной инженерной защиты настоящим заданием не учитывается, определяется дополнительно.</w:t>
      </w:r>
    </w:p>
    <w:p w14:paraId="7FDDFB25" w14:textId="77777777" w:rsidR="00910AC1" w:rsidRDefault="00910AC1" w:rsidP="00910AC1">
      <w:pPr>
        <w:ind w:firstLine="567"/>
      </w:pPr>
    </w:p>
    <w:p w14:paraId="01F8AC09" w14:textId="77777777" w:rsidR="00910AC1" w:rsidRDefault="00910AC1" w:rsidP="00910AC1">
      <w:pPr>
        <w:spacing w:after="240"/>
        <w:ind w:firstLine="567"/>
      </w:pPr>
      <w:r>
        <w:lastRenderedPageBreak/>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p>
    <w:p w14:paraId="3BEC96D5" w14:textId="77777777" w:rsidR="00910AC1" w:rsidRDefault="00910AC1" w:rsidP="00910AC1">
      <w:pPr>
        <w:ind w:firstLine="567"/>
      </w:pPr>
      <w:r>
        <w:t>11.1. Назначение</w:t>
      </w:r>
    </w:p>
    <w:p w14:paraId="7E6340BF" w14:textId="77777777" w:rsidR="00910AC1" w:rsidRDefault="00910AC1" w:rsidP="00910AC1">
      <w:pPr>
        <w:ind w:firstLine="567"/>
      </w:pPr>
      <w:r>
        <w:t xml:space="preserve">Подъездные автодороги и центральная площадь: </w:t>
      </w:r>
    </w:p>
    <w:p w14:paraId="40B7C849" w14:textId="77777777" w:rsidR="00910AC1" w:rsidRDefault="00910AC1" w:rsidP="00910AC1">
      <w:pPr>
        <w:ind w:firstLine="567"/>
      </w:pPr>
      <w:r>
        <w:t xml:space="preserve">- </w:t>
      </w:r>
      <w:r w:rsidRPr="004E079A">
        <w:t xml:space="preserve">ОКОФ: </w:t>
      </w:r>
      <w:r w:rsidRPr="00951DBC">
        <w:t>220.42.11.10.129</w:t>
      </w:r>
      <w:r>
        <w:t xml:space="preserve"> -</w:t>
      </w:r>
      <w:r w:rsidRPr="00951DBC">
        <w:t>Дороги автомобильные, в том числе улично-дорожная сеть, и прочие автомобильные и пешеходные дороги, не включенные в другие группировки</w:t>
      </w:r>
    </w:p>
    <w:p w14:paraId="658B7DBF" w14:textId="77777777" w:rsidR="00910AC1" w:rsidRDefault="00910AC1" w:rsidP="00910AC1">
      <w:pPr>
        <w:ind w:firstLine="567"/>
      </w:pPr>
      <w:r w:rsidRPr="000365FC">
        <w:t>В соответствии с 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t xml:space="preserve"> </w:t>
      </w:r>
      <w:r w:rsidRPr="000365FC">
        <w:t xml:space="preserve">группа - </w:t>
      </w:r>
      <w:r>
        <w:t xml:space="preserve">Автомобильные дороги в границах населенных пунктов – Проезд - </w:t>
      </w:r>
      <w:r w:rsidRPr="000365FC">
        <w:t>20.1.</w:t>
      </w:r>
      <w:r>
        <w:t>8</w:t>
      </w:r>
      <w:r w:rsidRPr="000365FC">
        <w:t>.</w:t>
      </w:r>
      <w:r>
        <w:t>6</w:t>
      </w:r>
      <w:r w:rsidRPr="000365FC">
        <w:t>.</w:t>
      </w:r>
    </w:p>
    <w:p w14:paraId="3363F170" w14:textId="77777777" w:rsidR="00910AC1" w:rsidRDefault="00910AC1" w:rsidP="00910AC1">
      <w:pPr>
        <w:ind w:firstLine="567"/>
      </w:pPr>
      <w:r>
        <w:t>Внутриплощадочные инженерные сети:</w:t>
      </w:r>
    </w:p>
    <w:p w14:paraId="1C32227E" w14:textId="77777777" w:rsidR="00910AC1" w:rsidRDefault="00910AC1" w:rsidP="00910AC1">
      <w:pPr>
        <w:ind w:firstLine="567"/>
      </w:pPr>
      <w:r>
        <w:t>Сеть электроснабжения</w:t>
      </w:r>
    </w:p>
    <w:p w14:paraId="4A61F638" w14:textId="77777777" w:rsidR="00910AC1" w:rsidRDefault="00910AC1" w:rsidP="00910AC1">
      <w:pPr>
        <w:ind w:firstLine="567"/>
      </w:pPr>
      <w:r w:rsidRPr="002957A4">
        <w:t xml:space="preserve">- </w:t>
      </w:r>
      <w:r>
        <w:t xml:space="preserve">ОКОФ: </w:t>
      </w:r>
      <w:r w:rsidRPr="00284CE0">
        <w:t>220.42.22.12.11</w:t>
      </w:r>
      <w:r>
        <w:t>2</w:t>
      </w:r>
      <w:r w:rsidRPr="00284CE0">
        <w:t xml:space="preserve"> — Линии электропередачи местные</w:t>
      </w:r>
      <w:r>
        <w:t xml:space="preserve"> кабельные</w:t>
      </w:r>
    </w:p>
    <w:p w14:paraId="2B2F8FE5" w14:textId="77777777" w:rsidR="00910AC1" w:rsidRDefault="00910AC1" w:rsidP="00910AC1">
      <w:pPr>
        <w:ind w:firstLine="567"/>
      </w:pPr>
      <w:r w:rsidRPr="00775DF2">
        <w:t>Приказ Минстроя России от 10.07.2020 № 374/пр - Электрические сети</w:t>
      </w:r>
      <w:r>
        <w:t xml:space="preserve"> - </w:t>
      </w:r>
      <w:r w:rsidRPr="00775DF2">
        <w:t>Сооружение кабельной электрической линии</w:t>
      </w:r>
      <w:r>
        <w:t xml:space="preserve"> - </w:t>
      </w:r>
      <w:r w:rsidRPr="00775DF2">
        <w:t>16.5.1.18</w:t>
      </w:r>
      <w:r>
        <w:t>;</w:t>
      </w:r>
    </w:p>
    <w:p w14:paraId="5AB01DF4" w14:textId="77777777" w:rsidR="00910AC1" w:rsidRDefault="00910AC1" w:rsidP="00910AC1">
      <w:pPr>
        <w:ind w:firstLine="567"/>
      </w:pPr>
      <w:r>
        <w:t>Сети связи</w:t>
      </w:r>
    </w:p>
    <w:p w14:paraId="317A0AB5" w14:textId="77777777" w:rsidR="00910AC1" w:rsidRDefault="00910AC1" w:rsidP="00910AC1">
      <w:pPr>
        <w:ind w:firstLine="567"/>
      </w:pPr>
      <w:r>
        <w:t xml:space="preserve">- ОКОФ: </w:t>
      </w:r>
      <w:r w:rsidRPr="00284CE0">
        <w:t>220.42.22.12.12</w:t>
      </w:r>
      <w:r>
        <w:t>3</w:t>
      </w:r>
      <w:r w:rsidRPr="00284CE0">
        <w:t xml:space="preserve"> — Линии (кабели) связи </w:t>
      </w:r>
      <w:r>
        <w:t>внутризоновые</w:t>
      </w:r>
    </w:p>
    <w:p w14:paraId="31F99F44" w14:textId="77777777" w:rsidR="00910AC1" w:rsidRDefault="00910AC1" w:rsidP="00910AC1">
      <w:pPr>
        <w:ind w:firstLine="567"/>
      </w:pPr>
      <w:r w:rsidRPr="00775DF2">
        <w:t>Приказ Минстроя России от 10.07.2020 № 374/пр -</w:t>
      </w:r>
      <w:r>
        <w:t xml:space="preserve"> </w:t>
      </w:r>
      <w:r w:rsidRPr="00775DF2">
        <w:t>Объекты проводной связи</w:t>
      </w:r>
      <w:r>
        <w:t xml:space="preserve"> - </w:t>
      </w:r>
      <w:r w:rsidRPr="00775DF2">
        <w:t>Сооружение канализации кабелей связи</w:t>
      </w:r>
      <w:r>
        <w:t xml:space="preserve"> - </w:t>
      </w:r>
      <w:r w:rsidRPr="00775DF2">
        <w:t>22.1.1.2</w:t>
      </w:r>
      <w:r>
        <w:t>;</w:t>
      </w:r>
    </w:p>
    <w:p w14:paraId="505FC18E" w14:textId="77777777" w:rsidR="00910AC1" w:rsidRDefault="00910AC1" w:rsidP="00910AC1">
      <w:pPr>
        <w:ind w:firstLine="567"/>
      </w:pPr>
      <w:r>
        <w:t>Сеть водоснабжения</w:t>
      </w:r>
    </w:p>
    <w:p w14:paraId="049133DD" w14:textId="77777777" w:rsidR="00910AC1" w:rsidRDefault="00910AC1" w:rsidP="00910AC1">
      <w:pPr>
        <w:ind w:firstLine="567"/>
      </w:pPr>
      <w:r>
        <w:t xml:space="preserve">- ОКОФ: </w:t>
      </w:r>
      <w:r w:rsidRPr="00284CE0">
        <w:t>220.42.21.12.110 — Трубопровод местный для воды (водопровод)</w:t>
      </w:r>
    </w:p>
    <w:p w14:paraId="517F5F81" w14:textId="77777777" w:rsidR="00910AC1" w:rsidRDefault="00910AC1" w:rsidP="00910AC1">
      <w:pPr>
        <w:ind w:firstLine="567"/>
      </w:pPr>
      <w:r w:rsidRPr="00775DF2">
        <w:t>Приказ Минстроя России от 10.07.2020 № 374/пр -</w:t>
      </w:r>
      <w:r>
        <w:t xml:space="preserve"> </w:t>
      </w:r>
      <w:r w:rsidRPr="000D5364">
        <w:t>Объекты водосбросные (водоспускные и водовыпускные), водозаборные и водоводы</w:t>
      </w:r>
      <w:r>
        <w:t xml:space="preserve"> – </w:t>
      </w:r>
      <w:r w:rsidRPr="000D5364">
        <w:t>Трубопровод</w:t>
      </w:r>
      <w:r>
        <w:t xml:space="preserve"> - </w:t>
      </w:r>
      <w:r w:rsidRPr="000D5364">
        <w:t>16.2.3.5</w:t>
      </w:r>
      <w:r>
        <w:t>;</w:t>
      </w:r>
    </w:p>
    <w:p w14:paraId="1E7FB6E0" w14:textId="77777777" w:rsidR="00910AC1" w:rsidRDefault="00910AC1" w:rsidP="00910AC1">
      <w:pPr>
        <w:ind w:firstLine="567"/>
      </w:pPr>
      <w:r>
        <w:t>Сеть хозяйственно-бытовой и сеть ливневой канализации</w:t>
      </w:r>
    </w:p>
    <w:p w14:paraId="24976F24" w14:textId="77777777" w:rsidR="00910AC1" w:rsidRDefault="00910AC1" w:rsidP="00910AC1">
      <w:pPr>
        <w:ind w:firstLine="567"/>
      </w:pPr>
      <w:r>
        <w:t xml:space="preserve">- ОКОФ: </w:t>
      </w:r>
      <w:r w:rsidRPr="00284CE0">
        <w:t>220.42.21.12.190 — Трубопроводы местные прочие</w:t>
      </w:r>
    </w:p>
    <w:p w14:paraId="608F81A8" w14:textId="77777777" w:rsidR="00910AC1" w:rsidRDefault="00910AC1" w:rsidP="00910AC1">
      <w:pPr>
        <w:ind w:firstLine="567"/>
      </w:pPr>
      <w:r w:rsidRPr="00775DF2">
        <w:t>Приказ Минстроя России от 10.07.2020 № 374/пр -</w:t>
      </w:r>
      <w:r>
        <w:t xml:space="preserve"> </w:t>
      </w:r>
      <w:r w:rsidRPr="000D5364">
        <w:t>Канализационные сети</w:t>
      </w:r>
      <w:r>
        <w:t xml:space="preserve"> - </w:t>
      </w:r>
      <w:r w:rsidRPr="000D5364">
        <w:t>Сооружение внутриплощадочной сети водоотведения</w:t>
      </w:r>
      <w:r>
        <w:t xml:space="preserve"> - </w:t>
      </w:r>
      <w:r w:rsidRPr="000D5364">
        <w:t>17.3.4.3</w:t>
      </w:r>
      <w:r>
        <w:t>;</w:t>
      </w:r>
    </w:p>
    <w:p w14:paraId="7C6DF21A" w14:textId="77777777" w:rsidR="00910AC1" w:rsidRDefault="00910AC1" w:rsidP="00910AC1">
      <w:pPr>
        <w:ind w:firstLine="567"/>
      </w:pPr>
      <w:r>
        <w:t>Локальные очистные сооружения ливневого стока</w:t>
      </w:r>
    </w:p>
    <w:p w14:paraId="20EDDB1D" w14:textId="77777777" w:rsidR="00910AC1" w:rsidRDefault="00910AC1" w:rsidP="00910AC1">
      <w:pPr>
        <w:ind w:firstLine="567"/>
      </w:pPr>
      <w:r>
        <w:t xml:space="preserve">- ОКОФ: </w:t>
      </w:r>
      <w:r w:rsidRPr="00284CE0">
        <w:t>220.41.20.20.790 — Сооружения жилищно-коммунального хозяйства прочие, не включенные в другие группировки</w:t>
      </w:r>
    </w:p>
    <w:p w14:paraId="5FFBB130" w14:textId="77777777" w:rsidR="00910AC1" w:rsidRDefault="00910AC1" w:rsidP="00910AC1">
      <w:pPr>
        <w:ind w:firstLine="567"/>
      </w:pPr>
      <w:r w:rsidRPr="00775DF2">
        <w:t>Приказ Минстроя России от 10.07.2020 № 374/пр -</w:t>
      </w:r>
      <w:r>
        <w:t xml:space="preserve"> </w:t>
      </w:r>
      <w:r w:rsidRPr="000D5364">
        <w:t>Объекты водоочистки</w:t>
      </w:r>
      <w:r>
        <w:t xml:space="preserve"> - </w:t>
      </w:r>
      <w:r w:rsidRPr="000D5364">
        <w:t>Очистное сооружение бытовой, производственно-дождевой (ливневой) канализации</w:t>
      </w:r>
      <w:r>
        <w:t xml:space="preserve"> - </w:t>
      </w:r>
      <w:r w:rsidRPr="000D5364">
        <w:t>17.4.1.1</w:t>
      </w:r>
      <w:r>
        <w:t>;</w:t>
      </w:r>
    </w:p>
    <w:p w14:paraId="55C96D7B" w14:textId="77777777" w:rsidR="00910AC1" w:rsidRDefault="00910AC1" w:rsidP="00910AC1">
      <w:pPr>
        <w:ind w:firstLine="567"/>
      </w:pPr>
      <w:r>
        <w:t>Сеть газоснабжения</w:t>
      </w:r>
    </w:p>
    <w:p w14:paraId="2B79E8DE" w14:textId="77777777" w:rsidR="00910AC1" w:rsidRDefault="00910AC1" w:rsidP="00910AC1">
      <w:pPr>
        <w:ind w:firstLine="567"/>
      </w:pPr>
      <w:r>
        <w:t xml:space="preserve">- ОКОФ: </w:t>
      </w:r>
      <w:r w:rsidRPr="00635D06">
        <w:t>220.42.21.12.120 — Трубопровод местный для газа (газопровод)</w:t>
      </w:r>
    </w:p>
    <w:p w14:paraId="7EE756AD" w14:textId="77777777" w:rsidR="00910AC1" w:rsidRDefault="00910AC1" w:rsidP="00910AC1">
      <w:pPr>
        <w:ind w:firstLine="567"/>
      </w:pPr>
      <w:r>
        <w:t xml:space="preserve">- </w:t>
      </w:r>
      <w:r w:rsidRPr="00775DF2">
        <w:t>Приказ Минстроя России от 10.07.2020 № 374/пр</w:t>
      </w:r>
      <w:r>
        <w:t xml:space="preserve"> - Га</w:t>
      </w:r>
      <w:r w:rsidRPr="00775DF2">
        <w:t>зораспределительные сети</w:t>
      </w:r>
      <w:r>
        <w:t xml:space="preserve"> - </w:t>
      </w:r>
      <w:r w:rsidRPr="00775DF2">
        <w:t>Сооружение участка газопровода с подземной прокладкой</w:t>
      </w:r>
      <w:r>
        <w:t xml:space="preserve"> - </w:t>
      </w:r>
      <w:r w:rsidRPr="00775DF2">
        <w:t>16.6.1.4</w:t>
      </w:r>
      <w:r>
        <w:t xml:space="preserve">; </w:t>
      </w:r>
      <w:r w:rsidRPr="00775DF2">
        <w:t>Здание или сооружение газорегуляторного пункта</w:t>
      </w:r>
      <w:r>
        <w:t xml:space="preserve"> - </w:t>
      </w:r>
      <w:r w:rsidRPr="00775DF2">
        <w:t>16.6.1.2</w:t>
      </w:r>
    </w:p>
    <w:p w14:paraId="0BF51660" w14:textId="77777777" w:rsidR="00910AC1" w:rsidRPr="00837879" w:rsidRDefault="00910AC1" w:rsidP="00910AC1">
      <w:pPr>
        <w:pBdr>
          <w:top w:val="single" w:sz="4" w:space="1" w:color="auto"/>
        </w:pBdr>
        <w:rPr>
          <w:sz w:val="2"/>
          <w:szCs w:val="2"/>
        </w:rPr>
      </w:pPr>
    </w:p>
    <w:p w14:paraId="5468072A" w14:textId="77777777" w:rsidR="00910AC1" w:rsidRDefault="00910AC1" w:rsidP="00910AC1">
      <w:pPr>
        <w:ind w:firstLine="567"/>
      </w:pPr>
    </w:p>
    <w:p w14:paraId="35E7A921" w14:textId="77777777" w:rsidR="00910AC1" w:rsidRDefault="00910AC1" w:rsidP="00910AC1">
      <w:pPr>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13502CC9" w14:textId="77777777" w:rsidR="00910AC1" w:rsidRDefault="00910AC1" w:rsidP="00910AC1">
      <w:pPr>
        <w:ind w:firstLine="567"/>
      </w:pPr>
    </w:p>
    <w:p w14:paraId="05D2CDAD" w14:textId="77777777" w:rsidR="00910AC1" w:rsidRDefault="00910AC1" w:rsidP="00910AC1">
      <w:pPr>
        <w:ind w:firstLine="567"/>
      </w:pPr>
      <w:r>
        <w:t>Не относится</w:t>
      </w:r>
    </w:p>
    <w:p w14:paraId="0329113C" w14:textId="77777777" w:rsidR="00910AC1" w:rsidRPr="00837879" w:rsidRDefault="00910AC1" w:rsidP="00910AC1">
      <w:pPr>
        <w:pBdr>
          <w:top w:val="single" w:sz="4" w:space="1" w:color="auto"/>
        </w:pBdr>
        <w:ind w:firstLine="567"/>
        <w:rPr>
          <w:sz w:val="2"/>
          <w:szCs w:val="2"/>
        </w:rPr>
      </w:pPr>
    </w:p>
    <w:p w14:paraId="5986E4CA" w14:textId="77777777" w:rsidR="00910AC1" w:rsidRDefault="00910AC1" w:rsidP="00910AC1">
      <w:pPr>
        <w:ind w:firstLine="567"/>
      </w:pPr>
    </w:p>
    <w:p w14:paraId="270409DB" w14:textId="77777777" w:rsidR="00910AC1" w:rsidRDefault="00910AC1" w:rsidP="00910AC1">
      <w:pPr>
        <w:ind w:firstLine="567"/>
      </w:pPr>
      <w:r>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60FAD353" w14:textId="77777777" w:rsidR="00910AC1" w:rsidRDefault="00910AC1" w:rsidP="00910AC1">
      <w:pPr>
        <w:ind w:firstLine="567"/>
      </w:pPr>
    </w:p>
    <w:p w14:paraId="1189FCE8" w14:textId="77777777" w:rsidR="00910AC1" w:rsidRDefault="00910AC1" w:rsidP="00910AC1">
      <w:pPr>
        <w:ind w:firstLine="567"/>
      </w:pPr>
      <w:r>
        <w:t>О</w:t>
      </w:r>
      <w:r w:rsidRPr="00500207">
        <w:t>пределяется по результатам инженерных изысканий</w:t>
      </w:r>
      <w:r>
        <w:t>. Сейсмичность территории строительства 8 баллов.</w:t>
      </w:r>
    </w:p>
    <w:p w14:paraId="75B81D61" w14:textId="77777777" w:rsidR="00910AC1" w:rsidRPr="00837879" w:rsidRDefault="00910AC1" w:rsidP="00910AC1">
      <w:pPr>
        <w:pBdr>
          <w:top w:val="single" w:sz="4" w:space="1" w:color="auto"/>
        </w:pBdr>
        <w:rPr>
          <w:sz w:val="2"/>
          <w:szCs w:val="2"/>
        </w:rPr>
      </w:pPr>
    </w:p>
    <w:p w14:paraId="334C0EEC" w14:textId="77777777" w:rsidR="00910AC1" w:rsidRDefault="00910AC1" w:rsidP="00910AC1">
      <w:pPr>
        <w:ind w:firstLine="567"/>
      </w:pPr>
    </w:p>
    <w:p w14:paraId="07E530CE" w14:textId="77777777" w:rsidR="00910AC1" w:rsidRDefault="00910AC1" w:rsidP="00910AC1">
      <w:pPr>
        <w:ind w:firstLine="567"/>
      </w:pPr>
      <w:r>
        <w:t>11.4. Принадлежность к опасным производственным объектам:</w:t>
      </w:r>
    </w:p>
    <w:p w14:paraId="7E8E03BB" w14:textId="77777777" w:rsidR="00910AC1" w:rsidRDefault="00910AC1" w:rsidP="00910AC1"/>
    <w:p w14:paraId="29322647" w14:textId="77777777" w:rsidR="00910AC1" w:rsidRDefault="00910AC1" w:rsidP="00910AC1">
      <w:pPr>
        <w:ind w:firstLine="567"/>
      </w:pPr>
      <w:r>
        <w:t>Не относится</w:t>
      </w:r>
    </w:p>
    <w:p w14:paraId="03F349B0" w14:textId="77777777" w:rsidR="00910AC1" w:rsidRPr="003E18F3" w:rsidRDefault="00910AC1" w:rsidP="00910AC1">
      <w:pPr>
        <w:pBdr>
          <w:top w:val="single" w:sz="4" w:space="1" w:color="auto"/>
        </w:pBdr>
        <w:ind w:firstLine="567"/>
        <w:jc w:val="center"/>
        <w:rPr>
          <w:sz w:val="18"/>
          <w:szCs w:val="18"/>
        </w:rPr>
      </w:pPr>
      <w:r>
        <w:rPr>
          <w:sz w:val="18"/>
          <w:szCs w:val="18"/>
        </w:rPr>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275E9AE3" w14:textId="77777777" w:rsidR="00910AC1" w:rsidRDefault="00910AC1" w:rsidP="00910AC1">
      <w:pPr>
        <w:ind w:firstLine="567"/>
      </w:pPr>
      <w:r>
        <w:t>11.5. Пожарная и взрывопожарная опасность:</w:t>
      </w:r>
    </w:p>
    <w:p w14:paraId="7368C7E9" w14:textId="77777777" w:rsidR="00910AC1" w:rsidRDefault="00910AC1" w:rsidP="00910AC1">
      <w:pPr>
        <w:ind w:firstLine="567"/>
      </w:pPr>
    </w:p>
    <w:p w14:paraId="15CA207F" w14:textId="77777777" w:rsidR="00910AC1" w:rsidRDefault="00910AC1" w:rsidP="00910AC1">
      <w:pPr>
        <w:ind w:firstLine="567"/>
      </w:pPr>
      <w:r>
        <w:t xml:space="preserve">Определяется в соответствии с законодательством Российской Федерации в области пожарной безопасности. </w:t>
      </w:r>
    </w:p>
    <w:p w14:paraId="064D5C84" w14:textId="77777777" w:rsidR="00910AC1" w:rsidRPr="003E18F3" w:rsidRDefault="00910AC1" w:rsidP="00910AC1">
      <w:pPr>
        <w:pBdr>
          <w:top w:val="single" w:sz="4" w:space="1" w:color="auto"/>
        </w:pBdr>
        <w:ind w:firstLine="567"/>
        <w:jc w:val="center"/>
        <w:rPr>
          <w:sz w:val="18"/>
          <w:szCs w:val="18"/>
        </w:rPr>
      </w:pPr>
      <w:r>
        <w:rPr>
          <w:sz w:val="18"/>
          <w:szCs w:val="18"/>
        </w:rPr>
        <w:t>(указывается категория пожарной (взрывопожарной) опасности объекта)</w:t>
      </w:r>
    </w:p>
    <w:p w14:paraId="60E2E627" w14:textId="77777777" w:rsidR="00910AC1" w:rsidRDefault="00910AC1" w:rsidP="00910AC1">
      <w:pPr>
        <w:ind w:firstLine="567"/>
      </w:pPr>
    </w:p>
    <w:p w14:paraId="7BA45AD4" w14:textId="77777777" w:rsidR="00910AC1" w:rsidRDefault="00910AC1" w:rsidP="00910AC1">
      <w:pPr>
        <w:ind w:firstLine="567"/>
      </w:pPr>
      <w:r>
        <w:t>11.6. Наличие помещений с постоянным пребыванием людей:</w:t>
      </w:r>
    </w:p>
    <w:p w14:paraId="6B3D7019" w14:textId="77777777" w:rsidR="00910AC1" w:rsidRDefault="00910AC1" w:rsidP="00910AC1">
      <w:pPr>
        <w:ind w:firstLine="567"/>
      </w:pPr>
    </w:p>
    <w:p w14:paraId="2F025D4E" w14:textId="77777777" w:rsidR="00910AC1" w:rsidRDefault="00910AC1" w:rsidP="00910AC1">
      <w:pPr>
        <w:ind w:firstLine="567"/>
      </w:pPr>
      <w:r>
        <w:t>Нет</w:t>
      </w:r>
    </w:p>
    <w:p w14:paraId="08C2344F" w14:textId="77777777" w:rsidR="00910AC1" w:rsidRPr="0027148D" w:rsidRDefault="00910AC1" w:rsidP="00910AC1">
      <w:pPr>
        <w:pBdr>
          <w:top w:val="single" w:sz="4" w:space="1" w:color="auto"/>
        </w:pBdr>
        <w:ind w:firstLine="567"/>
        <w:rPr>
          <w:sz w:val="2"/>
          <w:szCs w:val="2"/>
        </w:rPr>
      </w:pPr>
    </w:p>
    <w:p w14:paraId="1D5D6C4E" w14:textId="77777777" w:rsidR="00910AC1" w:rsidRDefault="00910AC1" w:rsidP="00910AC1">
      <w:pPr>
        <w:ind w:firstLine="567"/>
      </w:pPr>
    </w:p>
    <w:p w14:paraId="2410A941" w14:textId="77777777" w:rsidR="00910AC1" w:rsidRDefault="00910AC1" w:rsidP="00910AC1">
      <w:pPr>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2E39EFF1" w14:textId="77777777" w:rsidR="00910AC1" w:rsidRDefault="00910AC1" w:rsidP="00910AC1">
      <w:pPr>
        <w:ind w:firstLine="567"/>
      </w:pPr>
    </w:p>
    <w:p w14:paraId="7FB6B568" w14:textId="77777777" w:rsidR="00910AC1" w:rsidRDefault="00910AC1" w:rsidP="00910AC1">
      <w:pPr>
        <w:ind w:firstLine="567"/>
      </w:pPr>
      <w:r>
        <w:t>П</w:t>
      </w:r>
      <w:r w:rsidRPr="00B3510E">
        <w:t>одлежит</w:t>
      </w:r>
      <w:r>
        <w:t xml:space="preserve"> </w:t>
      </w:r>
      <w:r w:rsidRPr="000361DB">
        <w:t>государственной историко-культурной экспертизе</w:t>
      </w:r>
      <w:r>
        <w:t>.</w:t>
      </w:r>
    </w:p>
    <w:p w14:paraId="1F5A5437" w14:textId="77777777" w:rsidR="00910AC1" w:rsidRPr="003E18F3" w:rsidRDefault="00910AC1" w:rsidP="00910AC1">
      <w:pPr>
        <w:pBdr>
          <w:top w:val="single" w:sz="4" w:space="1" w:color="auto"/>
        </w:pBdr>
        <w:spacing w:after="240"/>
        <w:jc w:val="center"/>
        <w:rPr>
          <w:sz w:val="18"/>
          <w:szCs w:val="18"/>
        </w:rPr>
      </w:pPr>
    </w:p>
    <w:p w14:paraId="675D7827" w14:textId="77777777" w:rsidR="00910AC1" w:rsidRDefault="00910AC1" w:rsidP="00910AC1">
      <w:pPr>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07D75686" w14:textId="77777777" w:rsidR="00910AC1" w:rsidRDefault="00910AC1" w:rsidP="00910AC1">
      <w:pPr>
        <w:ind w:firstLine="567"/>
      </w:pPr>
    </w:p>
    <w:p w14:paraId="6B1F0ACC" w14:textId="77777777" w:rsidR="00910AC1" w:rsidRDefault="00910AC1" w:rsidP="00910AC1">
      <w:pPr>
        <w:ind w:firstLine="567"/>
      </w:pPr>
      <w:r>
        <w:t>Нормальный</w:t>
      </w:r>
    </w:p>
    <w:p w14:paraId="20EE3630" w14:textId="77777777" w:rsidR="00910AC1" w:rsidRPr="003E18F3" w:rsidRDefault="00910AC1" w:rsidP="00910AC1">
      <w:pPr>
        <w:pBdr>
          <w:top w:val="single" w:sz="4" w:space="1" w:color="auto"/>
        </w:pBdr>
        <w:spacing w:after="240"/>
        <w:ind w:firstLine="567"/>
        <w:jc w:val="center"/>
        <w:rPr>
          <w:sz w:val="18"/>
          <w:szCs w:val="18"/>
        </w:rPr>
      </w:pPr>
      <w:r>
        <w:rPr>
          <w:sz w:val="18"/>
          <w:szCs w:val="18"/>
        </w:rPr>
        <w:t>(повышенный, нормальный, пониженный)</w:t>
      </w:r>
    </w:p>
    <w:p w14:paraId="6DA18F80" w14:textId="77777777" w:rsidR="00910AC1" w:rsidRDefault="00910AC1" w:rsidP="00910AC1">
      <w:pPr>
        <w:ind w:firstLine="567"/>
      </w:pPr>
      <w:r>
        <w:t>12. Требования о необходимости соответствия проектной документации обоснованию безопасности опасного производственного объекта:</w:t>
      </w:r>
    </w:p>
    <w:p w14:paraId="6A0B06F3" w14:textId="77777777" w:rsidR="00910AC1" w:rsidRDefault="00910AC1" w:rsidP="00910AC1">
      <w:pPr>
        <w:ind w:firstLine="567"/>
      </w:pPr>
    </w:p>
    <w:p w14:paraId="44169662" w14:textId="77777777" w:rsidR="00910AC1" w:rsidRDefault="00910AC1" w:rsidP="00910AC1">
      <w:pPr>
        <w:ind w:firstLine="567"/>
      </w:pPr>
      <w:r>
        <w:t>Не требуется</w:t>
      </w:r>
    </w:p>
    <w:p w14:paraId="3193FBFA" w14:textId="77777777" w:rsidR="00910AC1" w:rsidRPr="003E18F3" w:rsidRDefault="00910AC1" w:rsidP="00910AC1">
      <w:pPr>
        <w:pBdr>
          <w:top w:val="single" w:sz="4" w:space="1" w:color="auto"/>
        </w:pBdr>
        <w:spacing w:after="240"/>
        <w:ind w:firstLine="567"/>
        <w:jc w:val="center"/>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15367F83" w14:textId="77777777" w:rsidR="00910AC1" w:rsidRDefault="00910AC1" w:rsidP="00910AC1">
      <w:pPr>
        <w:ind w:firstLine="567"/>
      </w:pPr>
      <w:r>
        <w:t xml:space="preserve">13. Требования к качеству, конкурентоспособности, экологичности </w:t>
      </w:r>
      <w:r>
        <w:br/>
        <w:t>и энергоэффективности проектных решений:</w:t>
      </w:r>
    </w:p>
    <w:p w14:paraId="66C68853" w14:textId="77777777" w:rsidR="00910AC1" w:rsidRDefault="00910AC1" w:rsidP="00910AC1">
      <w:pPr>
        <w:ind w:firstLine="567"/>
      </w:pPr>
    </w:p>
    <w:p w14:paraId="6968B9C8" w14:textId="77777777" w:rsidR="00910AC1" w:rsidRPr="007B5D17" w:rsidRDefault="00910AC1" w:rsidP="00910AC1">
      <w:pPr>
        <w:ind w:firstLine="567"/>
      </w:pPr>
      <w:r>
        <w:t>Не устанавливаются</w:t>
      </w:r>
    </w:p>
    <w:p w14:paraId="71AC217E" w14:textId="77777777" w:rsidR="00910AC1" w:rsidRPr="003E18F3" w:rsidRDefault="00910AC1" w:rsidP="00910AC1">
      <w:pPr>
        <w:pBdr>
          <w:top w:val="single" w:sz="4" w:space="1" w:color="auto"/>
        </w:pBdr>
        <w:spacing w:after="240"/>
        <w:ind w:firstLine="567"/>
        <w:jc w:val="center"/>
        <w:rPr>
          <w:sz w:val="18"/>
          <w:szCs w:val="18"/>
        </w:rPr>
      </w:pPr>
      <w:r>
        <w:rPr>
          <w:sz w:val="18"/>
          <w:szCs w:val="18"/>
        </w:rPr>
        <w:lastRenderedPageBreak/>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738DD7EE" w14:textId="77777777" w:rsidR="00910AC1" w:rsidRDefault="00910AC1" w:rsidP="00910AC1">
      <w:pPr>
        <w:ind w:firstLine="567"/>
      </w:pPr>
      <w:r w:rsidRPr="00476E46">
        <w:t>14. Необходимость выполнения инженерных изысканий для подготовки проектной документации:</w:t>
      </w:r>
    </w:p>
    <w:p w14:paraId="23A1BABA" w14:textId="77777777" w:rsidR="00910AC1" w:rsidRPr="00476E46" w:rsidRDefault="00910AC1" w:rsidP="00910AC1">
      <w:pPr>
        <w:ind w:firstLine="567"/>
      </w:pPr>
    </w:p>
    <w:p w14:paraId="0E852F64" w14:textId="77777777" w:rsidR="00910AC1" w:rsidRPr="003A4B88" w:rsidRDefault="00910AC1" w:rsidP="00910AC1">
      <w:pPr>
        <w:ind w:firstLine="567"/>
      </w:pPr>
      <w:r w:rsidRPr="003A4B88">
        <w:t>14.1. 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w:t>
      </w:r>
      <w:r>
        <w:t xml:space="preserve"> </w:t>
      </w:r>
      <w:r w:rsidRPr="003A4B88">
        <w:t>и другими нормативными документами, регламентирующими производство инженерных изысканий на территории РФ.</w:t>
      </w:r>
    </w:p>
    <w:p w14:paraId="2677BD30" w14:textId="77777777" w:rsidR="00910AC1" w:rsidRPr="003A4B88" w:rsidRDefault="00910AC1" w:rsidP="00910AC1">
      <w:pPr>
        <w:ind w:firstLine="567"/>
      </w:pPr>
      <w:r w:rsidRPr="003A4B88">
        <w:t xml:space="preserve">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w:t>
      </w:r>
      <w:r>
        <w:t xml:space="preserve">5,36 га, в том числе на участках: </w:t>
      </w:r>
      <w:r w:rsidRPr="00507FF0">
        <w:t>Подъездн</w:t>
      </w:r>
      <w:r>
        <w:t>ая</w:t>
      </w:r>
      <w:r w:rsidRPr="00507FF0">
        <w:t xml:space="preserve"> автодорог</w:t>
      </w:r>
      <w:r>
        <w:t>а</w:t>
      </w:r>
      <w:r w:rsidRPr="00507FF0">
        <w:t xml:space="preserve"> к Центральной площади и станции канатной дороги М1</w:t>
      </w:r>
      <w:r>
        <w:t xml:space="preserve"> – 14 750 м2,   </w:t>
      </w:r>
      <w:r w:rsidRPr="00507FF0">
        <w:t>Подъездн</w:t>
      </w:r>
      <w:r>
        <w:t>ая</w:t>
      </w:r>
      <w:r w:rsidRPr="00507FF0">
        <w:t xml:space="preserve"> автомобильн</w:t>
      </w:r>
      <w:r>
        <w:t>ая</w:t>
      </w:r>
      <w:r w:rsidRPr="00507FF0">
        <w:t xml:space="preserve"> дорог</w:t>
      </w:r>
      <w:r>
        <w:t>а</w:t>
      </w:r>
      <w:r w:rsidRPr="00507FF0">
        <w:t xml:space="preserve"> к Гаражу ратраков</w:t>
      </w:r>
      <w:r>
        <w:t xml:space="preserve"> –</w:t>
      </w:r>
      <w:r w:rsidRPr="00507FF0">
        <w:t xml:space="preserve"> </w:t>
      </w:r>
      <w:r>
        <w:t>8 895 м2,  Центральная площадь – 9 110 м2, внутриплощадочные инженерные сети – 20 885 м2.</w:t>
      </w:r>
    </w:p>
    <w:p w14:paraId="5AA19435" w14:textId="77777777" w:rsidR="00910AC1" w:rsidRPr="003A4B88" w:rsidRDefault="00910AC1" w:rsidP="00910AC1">
      <w:pPr>
        <w:ind w:firstLine="567"/>
      </w:pPr>
      <w:r w:rsidRPr="003A4B88">
        <w:t>14.3. 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03BF90D2" w14:textId="77777777" w:rsidR="00910AC1" w:rsidRPr="003A4B88" w:rsidRDefault="00910AC1" w:rsidP="00910AC1">
      <w:pPr>
        <w:ind w:firstLine="567"/>
      </w:pPr>
      <w:r w:rsidRPr="003A4B88">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67237A6A" w14:textId="77777777" w:rsidR="00910AC1" w:rsidRPr="003A4B88" w:rsidRDefault="00910AC1" w:rsidP="00910AC1">
      <w:pPr>
        <w:ind w:firstLine="567"/>
      </w:pPr>
      <w:r w:rsidRPr="003A4B88">
        <w:t>14.4. Разработать задания и программы работ на выполнение инженерных изысканий и исследований.</w:t>
      </w:r>
    </w:p>
    <w:p w14:paraId="571C2234" w14:textId="77777777" w:rsidR="00910AC1" w:rsidRPr="003A4B88" w:rsidRDefault="00910AC1" w:rsidP="00910AC1">
      <w:pPr>
        <w:ind w:firstLine="567"/>
      </w:pPr>
      <w:r w:rsidRPr="003A4B88">
        <w:t>14.5.</w:t>
      </w:r>
      <w:r w:rsidRPr="003A4B88">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w:t>
      </w:r>
      <w:r>
        <w:t xml:space="preserve"> </w:t>
      </w:r>
      <w:r w:rsidRPr="003A4B88">
        <w:t>и до начала работ согласовать у Заказчика.</w:t>
      </w:r>
    </w:p>
    <w:p w14:paraId="6D58FBBB" w14:textId="77777777" w:rsidR="00910AC1" w:rsidRPr="003A4B88" w:rsidRDefault="00910AC1" w:rsidP="00910AC1">
      <w:pPr>
        <w:ind w:firstLine="567"/>
      </w:pPr>
      <w:r w:rsidRPr="003A4B88">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09BE22C8" w14:textId="77777777" w:rsidR="00910AC1" w:rsidRPr="003A4B88" w:rsidRDefault="00910AC1" w:rsidP="00910AC1">
      <w:pPr>
        <w:ind w:firstLine="567"/>
      </w:pPr>
      <w:r w:rsidRPr="00BE64C0">
        <w:t>14.7.</w:t>
      </w:r>
      <w:r w:rsidRPr="00BE64C0">
        <w:tab/>
        <w:t>Выполнить фотофиксацию полевых работ.</w:t>
      </w:r>
    </w:p>
    <w:p w14:paraId="5E491138" w14:textId="77777777" w:rsidR="00910AC1" w:rsidRPr="003A4B88" w:rsidRDefault="00910AC1" w:rsidP="00910AC1">
      <w:pPr>
        <w:ind w:firstLine="567"/>
      </w:pPr>
      <w:r w:rsidRPr="003A4B88">
        <w:t>14.8. После завершения полевых работ инженерные изыскания и исследования сдать Заказчику по актам сдачи-приемки.</w:t>
      </w:r>
    </w:p>
    <w:p w14:paraId="342684E2" w14:textId="77777777" w:rsidR="00910AC1" w:rsidRPr="003A4B88" w:rsidRDefault="00910AC1" w:rsidP="00910AC1">
      <w:pPr>
        <w:ind w:firstLine="567"/>
      </w:pPr>
      <w:r w:rsidRPr="003A4B88">
        <w:t>14.9.</w:t>
      </w:r>
      <w:r w:rsidRPr="003A4B88">
        <w:tab/>
        <w:t>Все отчеты по инженерным изысканиям и исследованиям сдаются Заказчику отдельными книгами.</w:t>
      </w:r>
    </w:p>
    <w:p w14:paraId="44C4AF63" w14:textId="77777777" w:rsidR="00910AC1" w:rsidRDefault="00910AC1" w:rsidP="00910AC1">
      <w:pPr>
        <w:ind w:firstLine="567"/>
      </w:pPr>
      <w:r w:rsidRPr="003A4B88">
        <w:t xml:space="preserve">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w:t>
      </w:r>
      <w:r w:rsidRPr="00BE7803">
        <w:t>археологически</w:t>
      </w:r>
      <w:r>
        <w:t>е</w:t>
      </w:r>
      <w:r w:rsidRPr="00BE7803">
        <w:t xml:space="preserve"> исследования</w:t>
      </w:r>
      <w:r>
        <w:t xml:space="preserve"> в соответствии с</w:t>
      </w:r>
      <w:r w:rsidRPr="003A4B88">
        <w:t xml:space="preserve"> требования</w:t>
      </w:r>
      <w:r>
        <w:t>ми</w:t>
      </w:r>
      <w:r w:rsidRPr="003A4B88">
        <w:t>, установленны</w:t>
      </w:r>
      <w:r>
        <w:t>ми</w:t>
      </w:r>
      <w:r w:rsidRPr="003A4B88">
        <w:t xml:space="preserve"> статьям</w:t>
      </w:r>
      <w:r>
        <w:t>и</w:t>
      </w:r>
      <w:r w:rsidRPr="003A4B88">
        <w:t xml:space="preserve"> 28, 30, 31, 32, 36, 45.1 Федерального закона от 25.06.2002 № 73-ФЗ «Об объектах культурного наследия (памятниках истории и культуры) народов Российской Федерации».</w:t>
      </w:r>
    </w:p>
    <w:p w14:paraId="48894846" w14:textId="77777777" w:rsidR="00910AC1" w:rsidRPr="00BE7803" w:rsidRDefault="00910AC1" w:rsidP="00910AC1">
      <w:pPr>
        <w:ind w:firstLine="567"/>
      </w:pPr>
      <w:r w:rsidRPr="00BE7803">
        <w:t>14.10.</w:t>
      </w:r>
      <w:r>
        <w:t>1</w:t>
      </w:r>
      <w:r w:rsidRPr="00BE7803">
        <w:t xml:space="preserve">. Основание для выполнения работ: </w:t>
      </w:r>
    </w:p>
    <w:p w14:paraId="55A68111" w14:textId="77777777" w:rsidR="00910AC1" w:rsidRPr="00BE7803" w:rsidRDefault="00910AC1" w:rsidP="00910AC1">
      <w:pPr>
        <w:ind w:firstLine="567"/>
      </w:pPr>
      <w:r w:rsidRPr="00BE7803">
        <w:t>- Закон Российской Федерации от 25.06.2002 № 73-ФЗ «Об объектах культурного наследия (памятника истории и культуры) народов Российской Федерации»;</w:t>
      </w:r>
    </w:p>
    <w:p w14:paraId="6FB248A2" w14:textId="77777777" w:rsidR="00910AC1" w:rsidRPr="00BE7803" w:rsidRDefault="00910AC1" w:rsidP="00910AC1">
      <w:pPr>
        <w:ind w:firstLine="567"/>
      </w:pPr>
      <w:r w:rsidRPr="00BE7803">
        <w:lastRenderedPageBreak/>
        <w:t>- Земельный кодекс РФ от 25.10.2001 №136-ФЗ (с последующими изменениями и дополнениями);</w:t>
      </w:r>
    </w:p>
    <w:p w14:paraId="2599586D" w14:textId="77777777" w:rsidR="00910AC1" w:rsidRPr="00BE7803" w:rsidRDefault="00910AC1" w:rsidP="00910AC1">
      <w:pPr>
        <w:ind w:firstLine="567"/>
      </w:pPr>
      <w:r w:rsidRPr="00BE7803">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6E224E5" w14:textId="77777777" w:rsidR="00910AC1" w:rsidRPr="00BE7803" w:rsidRDefault="00910AC1" w:rsidP="00910AC1">
      <w:pPr>
        <w:ind w:firstLine="567"/>
      </w:pPr>
      <w:r w:rsidRPr="00BE7803">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2CAE09C2" w14:textId="77777777" w:rsidR="00910AC1" w:rsidRPr="00BE7803" w:rsidRDefault="00910AC1" w:rsidP="00910AC1">
      <w:pPr>
        <w:ind w:firstLine="567"/>
      </w:pPr>
      <w:r w:rsidRPr="00BE7803">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2BB92388" w14:textId="77777777" w:rsidR="00910AC1" w:rsidRPr="00BE7803" w:rsidRDefault="00910AC1" w:rsidP="00910AC1">
      <w:pPr>
        <w:ind w:firstLine="567"/>
      </w:pPr>
      <w:r w:rsidRPr="00BE7803">
        <w:t>14.10.</w:t>
      </w:r>
      <w:r>
        <w:t>2</w:t>
      </w:r>
      <w:r w:rsidRPr="00BE7803">
        <w:t>. Цель проведения археологических исследований:</w:t>
      </w:r>
    </w:p>
    <w:p w14:paraId="7894D9E4" w14:textId="77777777" w:rsidR="00910AC1" w:rsidRDefault="00910AC1" w:rsidP="00910AC1">
      <w:pPr>
        <w:ind w:firstLine="567"/>
      </w:pPr>
      <w:r w:rsidRPr="00BE7803">
        <w:t>Получение заключения государственной историко-культурной экспертизы на земельный участок под размещение объекта проектирования.</w:t>
      </w:r>
    </w:p>
    <w:p w14:paraId="0177F698"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723BD4F2" w14:textId="77777777" w:rsidR="00910AC1" w:rsidRDefault="00910AC1" w:rsidP="00910AC1">
      <w:pPr>
        <w:ind w:firstLine="567"/>
        <w:contextualSpacing/>
      </w:pPr>
      <w:r>
        <w:t xml:space="preserve">15. Предполагаемая (предельная) стоимость строительства объекта: </w:t>
      </w:r>
    </w:p>
    <w:p w14:paraId="7C653CCD" w14:textId="77777777" w:rsidR="00910AC1" w:rsidRDefault="00910AC1" w:rsidP="00910AC1">
      <w:pPr>
        <w:contextualSpacing/>
      </w:pPr>
    </w:p>
    <w:p w14:paraId="52DA77A3" w14:textId="77777777" w:rsidR="00910AC1" w:rsidRPr="008D729D" w:rsidRDefault="00910AC1" w:rsidP="00910AC1">
      <w:pPr>
        <w:ind w:firstLine="567"/>
        <w:contextualSpacing/>
      </w:pPr>
      <w:r w:rsidRPr="003B6BD5">
        <w:t>327</w:t>
      </w:r>
      <w:r>
        <w:t xml:space="preserve"> </w:t>
      </w:r>
      <w:r w:rsidRPr="003B6BD5">
        <w:t>660,50</w:t>
      </w:r>
      <w:r>
        <w:t xml:space="preserve"> тыс. рублей</w:t>
      </w:r>
    </w:p>
    <w:p w14:paraId="222C8919" w14:textId="77777777" w:rsidR="00910AC1" w:rsidRPr="003E18F3" w:rsidRDefault="00910AC1" w:rsidP="00910AC1">
      <w:pPr>
        <w:pBdr>
          <w:top w:val="single" w:sz="4" w:space="1" w:color="auto"/>
        </w:pBdr>
        <w:spacing w:after="240"/>
        <w:contextualSpacing/>
        <w:jc w:val="center"/>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2194589A" w14:textId="77777777" w:rsidR="00910AC1" w:rsidRPr="000C6964" w:rsidRDefault="00910AC1" w:rsidP="00910AC1">
      <w:pPr>
        <w:pBdr>
          <w:top w:val="single" w:sz="4" w:space="1" w:color="auto"/>
        </w:pBdr>
        <w:spacing w:after="240"/>
        <w:rPr>
          <w:sz w:val="2"/>
          <w:szCs w:val="2"/>
        </w:rPr>
      </w:pPr>
    </w:p>
    <w:p w14:paraId="5317E196" w14:textId="7F476B62" w:rsidR="00910AC1" w:rsidRPr="00AA638F" w:rsidRDefault="00910AC1" w:rsidP="00910AC1">
      <w:pPr>
        <w:spacing w:after="200" w:line="276" w:lineRule="auto"/>
        <w:rPr>
          <w:b/>
        </w:rPr>
      </w:pPr>
    </w:p>
    <w:p w14:paraId="563628EF" w14:textId="77777777" w:rsidR="00910AC1" w:rsidRDefault="00910AC1" w:rsidP="00910AC1">
      <w:pPr>
        <w:spacing w:after="240"/>
        <w:jc w:val="center"/>
        <w:rPr>
          <w:b/>
        </w:rPr>
      </w:pPr>
      <w:r>
        <w:rPr>
          <w:b/>
          <w:lang w:val="en-US"/>
        </w:rPr>
        <w:t>II</w:t>
      </w:r>
      <w:r w:rsidRPr="000C6964">
        <w:rPr>
          <w:b/>
        </w:rPr>
        <w:t xml:space="preserve">. Требования </w:t>
      </w:r>
      <w:r>
        <w:rPr>
          <w:b/>
        </w:rPr>
        <w:t>к проектным решениям</w:t>
      </w:r>
    </w:p>
    <w:p w14:paraId="76CD32CF" w14:textId="77777777" w:rsidR="00910AC1" w:rsidRDefault="00910AC1" w:rsidP="00910AC1">
      <w:pPr>
        <w:ind w:firstLine="567"/>
      </w:pPr>
      <w:r w:rsidRPr="00233046">
        <w:t xml:space="preserve">16. </w:t>
      </w:r>
      <w:r>
        <w:t>На начальном этапе проектирования разработать основные технические решения (ОТР), в которых разработать схему территории проектирования с отображением трасс подъездных автодорог, границ центральной площади, коридоров трасс внутриплощадочных сетей инженерно-технического обеспечения, границ размещения проектируемых очистных сооружений ливнестока и перспективных объектов согласно Проекта планировки территории, границ и состава элементов благоустройства и озеленения.</w:t>
      </w:r>
    </w:p>
    <w:p w14:paraId="3923352C" w14:textId="77777777" w:rsidR="00910AC1" w:rsidRDefault="00910AC1" w:rsidP="00910AC1">
      <w:pPr>
        <w:ind w:firstLine="567"/>
      </w:pPr>
      <w:r>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16BBAA22" w14:textId="77777777" w:rsidR="00910AC1" w:rsidRDefault="00910AC1" w:rsidP="00910AC1">
      <w:pPr>
        <w:ind w:firstLine="567"/>
      </w:pPr>
    </w:p>
    <w:p w14:paraId="387AA954" w14:textId="77777777" w:rsidR="00910AC1" w:rsidRDefault="00910AC1" w:rsidP="00910AC1">
      <w:pPr>
        <w:ind w:firstLine="567"/>
      </w:pPr>
      <w:r>
        <w:t xml:space="preserve">17. Проектирование осуществлять в составе разделов проектной документации в соответствии с </w:t>
      </w:r>
      <w:r w:rsidRPr="000A56D2">
        <w:t>Постановление</w:t>
      </w:r>
      <w:r>
        <w:t>м</w:t>
      </w:r>
      <w:r w:rsidRPr="000A56D2">
        <w:t xml:space="preserve"> Правительства Российской Федерации от 16.02.2008 № 87 «О составе разделов проектной документации и требованиях к их содержанию»</w:t>
      </w:r>
      <w:r>
        <w:t xml:space="preserve"> как линейного объекта капитального строительства с учетом основных технических решений, согласованных Заказчиком.</w:t>
      </w:r>
    </w:p>
    <w:p w14:paraId="54BEC039" w14:textId="77777777" w:rsidR="00910AC1" w:rsidRDefault="00910AC1" w:rsidP="00910AC1">
      <w:pPr>
        <w:ind w:firstLine="567"/>
      </w:pPr>
      <w:r>
        <w:t xml:space="preserve">17.1 </w:t>
      </w:r>
      <w:r w:rsidRPr="000A56D2">
        <w:t>Подъездн</w:t>
      </w:r>
      <w:r>
        <w:t>ую</w:t>
      </w:r>
      <w:r w:rsidRPr="000A56D2">
        <w:t xml:space="preserve"> автодорог</w:t>
      </w:r>
      <w:r>
        <w:t>у</w:t>
      </w:r>
      <w:r w:rsidRPr="000A56D2">
        <w:t xml:space="preserve"> к центральной площади и станции канатной дороги М1 </w:t>
      </w:r>
      <w:r>
        <w:t xml:space="preserve">и </w:t>
      </w:r>
      <w:r w:rsidRPr="000A56D2">
        <w:t>Подъездн</w:t>
      </w:r>
      <w:r>
        <w:t>ую</w:t>
      </w:r>
      <w:r w:rsidRPr="000A56D2">
        <w:t xml:space="preserve"> автодорог</w:t>
      </w:r>
      <w:r>
        <w:t>у</w:t>
      </w:r>
      <w:r w:rsidRPr="000A56D2">
        <w:t xml:space="preserve"> к Гаражу ратраков </w:t>
      </w:r>
      <w:r>
        <w:t xml:space="preserve">выполнить в </w:t>
      </w:r>
      <w:r w:rsidRPr="005D2420">
        <w:t>соответствии с СП 243.1326000.2015</w:t>
      </w:r>
      <w:r>
        <w:t xml:space="preserve"> </w:t>
      </w:r>
      <w:r w:rsidRPr="005D2420">
        <w:t>как дорог</w:t>
      </w:r>
      <w:r>
        <w:t>у</w:t>
      </w:r>
      <w:r w:rsidRPr="005D2420">
        <w:t xml:space="preserve"> с низкой интенсивностью дорожного движения, категории IVБ-п</w:t>
      </w:r>
      <w:r>
        <w:t xml:space="preserve">, </w:t>
      </w:r>
      <w:r w:rsidRPr="005D2420">
        <w:t>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w:t>
      </w:r>
      <w:r>
        <w:t>. Предусмотреть:</w:t>
      </w:r>
    </w:p>
    <w:p w14:paraId="34E13A34" w14:textId="77777777" w:rsidR="00910AC1" w:rsidRDefault="00910AC1" w:rsidP="00910AC1">
      <w:pPr>
        <w:ind w:firstLine="567"/>
      </w:pPr>
      <w:r>
        <w:lastRenderedPageBreak/>
        <w:t>- по обеим сторонам дороги устройство газонов шириной до 2 м и тротуаров шириной до 2 м, полосу отвода под газоны и тротуары использовать для прокладки сетей инженерно-технического обеспечения;</w:t>
      </w:r>
    </w:p>
    <w:p w14:paraId="3F829B28" w14:textId="77777777" w:rsidR="00910AC1" w:rsidRDefault="00910AC1" w:rsidP="00910AC1">
      <w:pPr>
        <w:ind w:firstLine="567"/>
      </w:pPr>
      <w:r>
        <w:t xml:space="preserve">- поперечный профиль с учетом схемы типового поперечного профиля согласно п. 5.6.8 СП </w:t>
      </w:r>
      <w:r w:rsidRPr="00C34A5E">
        <w:t>243.1326000.2015</w:t>
      </w:r>
      <w:r>
        <w:t>;</w:t>
      </w:r>
    </w:p>
    <w:p w14:paraId="10872533" w14:textId="77777777" w:rsidR="00910AC1" w:rsidRDefault="00910AC1" w:rsidP="00910AC1">
      <w:pPr>
        <w:ind w:firstLine="567"/>
      </w:pPr>
      <w:r>
        <w:t>- ливневую канализацию со сбросом ливневого стока в проектируемые очистные сооружения;</w:t>
      </w:r>
    </w:p>
    <w:p w14:paraId="2BAADCF0" w14:textId="77777777" w:rsidR="00910AC1" w:rsidRDefault="00910AC1" w:rsidP="00910AC1">
      <w:pPr>
        <w:ind w:firstLine="567"/>
      </w:pPr>
      <w:r>
        <w:t>- сеть наружного освещения;</w:t>
      </w:r>
    </w:p>
    <w:p w14:paraId="54EA9AA2" w14:textId="77777777" w:rsidR="00910AC1" w:rsidRDefault="00910AC1" w:rsidP="00910AC1">
      <w:pPr>
        <w:ind w:firstLine="567"/>
      </w:pPr>
      <w:r>
        <w:t>- сопряжение с городским мостом на участке</w:t>
      </w:r>
      <w:r w:rsidRPr="00C34A5E">
        <w:t xml:space="preserve"> пересечени</w:t>
      </w:r>
      <w:r>
        <w:t>я</w:t>
      </w:r>
      <w:r w:rsidRPr="00C34A5E">
        <w:t xml:space="preserve"> Подъездной автодороги к Центральной площади и станции канатной дороги М1</w:t>
      </w:r>
      <w:r>
        <w:t xml:space="preserve"> </w:t>
      </w:r>
      <w:r w:rsidRPr="00C34A5E">
        <w:t>с безымянным ручьем</w:t>
      </w:r>
    </w:p>
    <w:p w14:paraId="473B2293" w14:textId="77777777" w:rsidR="00910AC1" w:rsidRDefault="00910AC1" w:rsidP="00910AC1">
      <w:pPr>
        <w:ind w:firstLine="567"/>
      </w:pPr>
      <w:r>
        <w:t>- необходимые элементы обустройства дорог и организации движения;</w:t>
      </w:r>
    </w:p>
    <w:p w14:paraId="42AA468E" w14:textId="77777777" w:rsidR="00910AC1" w:rsidRDefault="00910AC1" w:rsidP="00910AC1">
      <w:pPr>
        <w:ind w:firstLine="567"/>
      </w:pPr>
      <w:r>
        <w:t xml:space="preserve">- устройство примыканий в одном уровне </w:t>
      </w:r>
      <w:r w:rsidRPr="00C34A5E">
        <w:t>к автодороге III категории к ВТРК «Мамисон»</w:t>
      </w:r>
      <w:r>
        <w:t>.</w:t>
      </w:r>
    </w:p>
    <w:p w14:paraId="196197AB" w14:textId="77777777" w:rsidR="00910AC1" w:rsidRDefault="00910AC1" w:rsidP="00910AC1">
      <w:pPr>
        <w:ind w:firstLine="567"/>
      </w:pPr>
    </w:p>
    <w:p w14:paraId="50044C0B" w14:textId="77777777" w:rsidR="00910AC1" w:rsidRDefault="00910AC1" w:rsidP="00910AC1">
      <w:pPr>
        <w:ind w:firstLine="567"/>
      </w:pPr>
      <w:r>
        <w:t>17.2 В составе Центральной площади (ориентировочно общая площадь 9 110 м2):</w:t>
      </w:r>
    </w:p>
    <w:p w14:paraId="4FE6226E" w14:textId="77777777" w:rsidR="00910AC1" w:rsidRDefault="00910AC1" w:rsidP="00910AC1">
      <w:pPr>
        <w:ind w:firstLine="567"/>
      </w:pPr>
      <w:r>
        <w:t>- покрытие площади выполнить мощением тротуарной плиткой. Рисунок мощения принять в соответствии с зонированием территории центральной площади с учетом размещения объекта культурного наследия (определить проектом и согласовать с Заказчиком на этапе разработки основных технических решений);</w:t>
      </w:r>
    </w:p>
    <w:p w14:paraId="4AC3A708" w14:textId="77777777" w:rsidR="00910AC1" w:rsidRDefault="00910AC1" w:rsidP="00910AC1">
      <w:pPr>
        <w:ind w:firstLine="567"/>
      </w:pPr>
      <w:r>
        <w:t>- основание покрытия площади выполнить равнопрочным по всей площади с обеспечением пропуска нагрузки от пожарного автомобиля и снегоуборочной техники;</w:t>
      </w:r>
    </w:p>
    <w:p w14:paraId="4EEBCC46" w14:textId="77777777" w:rsidR="00910AC1" w:rsidRDefault="00910AC1" w:rsidP="00910AC1">
      <w:pPr>
        <w:ind w:firstLine="567"/>
      </w:pPr>
      <w:r>
        <w:t xml:space="preserve">- наружное освещение выполнить с установкой парковых фонарей со светодиодными светильниками; </w:t>
      </w:r>
    </w:p>
    <w:p w14:paraId="470888A0" w14:textId="77777777" w:rsidR="00910AC1" w:rsidRDefault="00910AC1" w:rsidP="00910AC1">
      <w:pPr>
        <w:ind w:firstLine="567"/>
      </w:pPr>
      <w:r>
        <w:t>-  ливневую канализацию выполнить с подключением к проектируемой сети ливневой канализации.</w:t>
      </w:r>
    </w:p>
    <w:p w14:paraId="2D6E2AE2" w14:textId="77777777" w:rsidR="00910AC1" w:rsidRDefault="00910AC1" w:rsidP="00910AC1">
      <w:pPr>
        <w:ind w:firstLine="567"/>
      </w:pPr>
    </w:p>
    <w:p w14:paraId="766FE1E3" w14:textId="77777777" w:rsidR="00910AC1" w:rsidRDefault="00910AC1" w:rsidP="00910AC1">
      <w:pPr>
        <w:ind w:firstLine="567"/>
      </w:pPr>
      <w:r>
        <w:t>17.3 Выполнить техническое обследование существующего г</w:t>
      </w:r>
      <w:r w:rsidRPr="00DE7A74">
        <w:t>ородско</w:t>
      </w:r>
      <w:r>
        <w:t>го</w:t>
      </w:r>
      <w:r w:rsidRPr="00DE7A74">
        <w:t xml:space="preserve"> мост</w:t>
      </w:r>
      <w:r>
        <w:t>а</w:t>
      </w:r>
      <w:r w:rsidRPr="00DE7A74">
        <w:t xml:space="preserve"> на пересечении Подъездной автодороги к Центральной площади и станции канатной дороги М1 с безымянным ручьем</w:t>
      </w:r>
      <w:r>
        <w:t xml:space="preserve">. Предусмотреть решения по устройству </w:t>
      </w:r>
      <w:r w:rsidRPr="00C4137E">
        <w:t>сопряжени</w:t>
      </w:r>
      <w:r>
        <w:t>я</w:t>
      </w:r>
      <w:r w:rsidRPr="00C4137E">
        <w:t xml:space="preserve"> проектируемой Подъездной автодороги с существующим городским мосто</w:t>
      </w:r>
      <w:r>
        <w:t xml:space="preserve">м. Реконструкция (ремонт, усиление) существующего моста, необходимость которых может быть определена по результатам Технического обследования, в стоимость договора не включена. Такие работы могут быть выполнены на условиях дополнительного соглашения. </w:t>
      </w:r>
    </w:p>
    <w:p w14:paraId="3D39ADBD" w14:textId="77777777" w:rsidR="00910AC1" w:rsidRDefault="00910AC1" w:rsidP="00910AC1">
      <w:pPr>
        <w:ind w:firstLine="567"/>
      </w:pPr>
    </w:p>
    <w:p w14:paraId="68CAF144" w14:textId="77777777" w:rsidR="00910AC1" w:rsidRPr="00694FD1" w:rsidRDefault="00910AC1" w:rsidP="00910AC1">
      <w:pPr>
        <w:ind w:firstLine="567"/>
      </w:pPr>
      <w:r w:rsidRPr="00694FD1">
        <w:t>17.</w:t>
      </w:r>
      <w:r>
        <w:t>4</w:t>
      </w:r>
      <w:r w:rsidRPr="00694FD1">
        <w:t xml:space="preserve"> Внутриплощадочные инженерные сети предусмотреть</w:t>
      </w:r>
      <w:r>
        <w:t xml:space="preserve"> в следующем составе следующих сетей и сооружений</w:t>
      </w:r>
      <w:r w:rsidRPr="00694FD1">
        <w:t>:</w:t>
      </w:r>
    </w:p>
    <w:p w14:paraId="4C96B417" w14:textId="77777777" w:rsidR="00910AC1" w:rsidRPr="00694FD1" w:rsidRDefault="00910AC1" w:rsidP="00910AC1">
      <w:pPr>
        <w:ind w:firstLine="567"/>
      </w:pPr>
      <w:r w:rsidRPr="00694FD1">
        <w:t xml:space="preserve">- </w:t>
      </w:r>
      <w:r>
        <w:t xml:space="preserve">сети </w:t>
      </w:r>
      <w:r w:rsidRPr="00694FD1">
        <w:t>наружного освещения и ливневой канализации для Подъездных автодорог</w:t>
      </w:r>
      <w:r>
        <w:t xml:space="preserve"> и Центральной площади</w:t>
      </w:r>
      <w:r w:rsidRPr="00694FD1">
        <w:t>;</w:t>
      </w:r>
    </w:p>
    <w:p w14:paraId="4C87AFE5" w14:textId="77777777" w:rsidR="00910AC1" w:rsidRPr="00694FD1" w:rsidRDefault="00910AC1" w:rsidP="00910AC1">
      <w:pPr>
        <w:ind w:firstLine="567"/>
      </w:pPr>
      <w:r w:rsidRPr="00694FD1">
        <w:t xml:space="preserve">- </w:t>
      </w:r>
      <w:r>
        <w:t xml:space="preserve">сети </w:t>
      </w:r>
      <w:r w:rsidRPr="00694FD1">
        <w:t>кабельной линии электроснабжения 0,4 кВ, сет</w:t>
      </w:r>
      <w:r>
        <w:t>и</w:t>
      </w:r>
      <w:r w:rsidRPr="00694FD1">
        <w:t xml:space="preserve"> водоснабжения, хозяйственно-бытовой канализации, ливневой канализации, газораспределения, </w:t>
      </w:r>
      <w:r>
        <w:t xml:space="preserve">кабельной канализации </w:t>
      </w:r>
      <w:r w:rsidRPr="00694FD1">
        <w:t>связи для перспективных объектов Заказчика и резидентов ОЭЗ, предусмотренных в ППТ</w:t>
      </w:r>
      <w:r>
        <w:t>;</w:t>
      </w:r>
    </w:p>
    <w:p w14:paraId="0C73C05B" w14:textId="77777777" w:rsidR="00910AC1" w:rsidRDefault="00910AC1" w:rsidP="00910AC1">
      <w:pPr>
        <w:ind w:firstLine="567"/>
      </w:pPr>
      <w:r w:rsidRPr="00694FD1">
        <w:t>- локальны</w:t>
      </w:r>
      <w:r>
        <w:t>е</w:t>
      </w:r>
      <w:r w:rsidRPr="00694FD1">
        <w:t xml:space="preserve"> очистны</w:t>
      </w:r>
      <w:r>
        <w:t>е</w:t>
      </w:r>
      <w:r w:rsidRPr="00694FD1">
        <w:t xml:space="preserve"> сооружени</w:t>
      </w:r>
      <w:r>
        <w:t>я</w:t>
      </w:r>
      <w:r w:rsidRPr="00694FD1">
        <w:t xml:space="preserve"> ливневого стока</w:t>
      </w:r>
      <w:r>
        <w:t xml:space="preserve"> модульные в подземном исполнении с усреднительными резервуарами с ограждением территории и воротами</w:t>
      </w:r>
      <w:r w:rsidRPr="00694FD1">
        <w:t>.</w:t>
      </w:r>
      <w:r w:rsidRPr="001927CF">
        <w:t xml:space="preserve"> </w:t>
      </w:r>
    </w:p>
    <w:p w14:paraId="4FA72691" w14:textId="77777777" w:rsidR="00910AC1" w:rsidRDefault="00910AC1" w:rsidP="00910AC1">
      <w:pPr>
        <w:ind w:firstLine="567"/>
      </w:pPr>
      <w:r>
        <w:t xml:space="preserve">С учетом перспективного устройства систем охранного телевидения, централизованного оповещения и других слаботочных систем </w:t>
      </w:r>
      <w:r w:rsidRPr="001927CF">
        <w:t>на последующих этапах развития ВТРК «Мамисон»</w:t>
      </w:r>
      <w:r>
        <w:t xml:space="preserve"> предусмотреть возможность установки их аппаратуры на </w:t>
      </w:r>
      <w:r w:rsidRPr="001927CF">
        <w:t xml:space="preserve">опорах </w:t>
      </w:r>
      <w:r>
        <w:t xml:space="preserve">наружного </w:t>
      </w:r>
      <w:r w:rsidRPr="001927CF">
        <w:t xml:space="preserve">освещения </w:t>
      </w:r>
      <w:r>
        <w:t>Центральной площади и Подъездных автодорог. Для этого предусмотреть:</w:t>
      </w:r>
    </w:p>
    <w:p w14:paraId="5A7F7BC4" w14:textId="77777777" w:rsidR="00910AC1" w:rsidRPr="001927CF" w:rsidRDefault="00910AC1" w:rsidP="00910AC1">
      <w:pPr>
        <w:ind w:firstLine="567"/>
      </w:pPr>
      <w:r>
        <w:t xml:space="preserve">- </w:t>
      </w:r>
      <w:r w:rsidRPr="001927CF">
        <w:t xml:space="preserve">закладную трубу двухстенную гибкую полиэтиленовую Д50 с зондом между каждой опорой </w:t>
      </w:r>
      <w:r>
        <w:t xml:space="preserve">наружного </w:t>
      </w:r>
      <w:r w:rsidRPr="001927CF">
        <w:t xml:space="preserve">освещения и ближайшим </w:t>
      </w:r>
      <w:r>
        <w:t>колодцем кабельной канализации связи</w:t>
      </w:r>
      <w:r w:rsidRPr="001927CF">
        <w:t xml:space="preserve"> </w:t>
      </w:r>
      <w:r>
        <w:t>(уточняется проектом);</w:t>
      </w:r>
    </w:p>
    <w:p w14:paraId="67BBE80A" w14:textId="77777777" w:rsidR="00910AC1" w:rsidRDefault="00910AC1" w:rsidP="00910AC1">
      <w:pPr>
        <w:ind w:firstLine="567"/>
      </w:pPr>
      <w:r>
        <w:lastRenderedPageBreak/>
        <w:t xml:space="preserve"> - </w:t>
      </w:r>
      <w:r w:rsidRPr="001927CF">
        <w:t xml:space="preserve">лючок на каждой опоре </w:t>
      </w:r>
      <w:r>
        <w:t xml:space="preserve">наружного </w:t>
      </w:r>
      <w:r w:rsidRPr="001927CF">
        <w:t xml:space="preserve">освещения на </w:t>
      </w:r>
      <w:r>
        <w:t>высоте от земли в</w:t>
      </w:r>
      <w:r w:rsidRPr="001927CF">
        <w:t xml:space="preserve"> 3,0-3,5 м для вывода до трех слаботочных кабелей</w:t>
      </w:r>
      <w:r>
        <w:t>;</w:t>
      </w:r>
    </w:p>
    <w:p w14:paraId="2EC1BFAB" w14:textId="77777777" w:rsidR="00910AC1" w:rsidRPr="00694FD1" w:rsidRDefault="00910AC1" w:rsidP="00910AC1">
      <w:pPr>
        <w:ind w:firstLine="567"/>
      </w:pPr>
      <w:r>
        <w:t xml:space="preserve">- </w:t>
      </w:r>
      <w:r w:rsidRPr="001927CF">
        <w:t xml:space="preserve"> трубу пластиковую (полиэтиленовую) Д32 (уточняется проектом) для слаботочных кабелей (до трех кабелей)</w:t>
      </w:r>
      <w:r>
        <w:t xml:space="preserve"> </w:t>
      </w:r>
      <w:r w:rsidRPr="001927CF">
        <w:t xml:space="preserve">внутри каждой опоры </w:t>
      </w:r>
      <w:r>
        <w:t xml:space="preserve">наружного </w:t>
      </w:r>
      <w:r w:rsidRPr="001927CF">
        <w:t xml:space="preserve">освещения от основания до лючка </w:t>
      </w:r>
      <w:r w:rsidRPr="00AE2F31">
        <w:t>на высоте от земли в 3,0-3,5 м</w:t>
      </w:r>
      <w:r>
        <w:t>.</w:t>
      </w:r>
    </w:p>
    <w:p w14:paraId="59E2DC82" w14:textId="77777777" w:rsidR="00910AC1" w:rsidRPr="008C1054" w:rsidRDefault="00910AC1" w:rsidP="00910AC1">
      <w:pPr>
        <w:ind w:firstLine="567"/>
      </w:pPr>
    </w:p>
    <w:p w14:paraId="6F325BD0" w14:textId="77777777" w:rsidR="00910AC1" w:rsidRDefault="00910AC1" w:rsidP="00910AC1">
      <w:pPr>
        <w:ind w:firstLine="567"/>
      </w:pPr>
      <w:r>
        <w:t>17.5 Требования к схеме планировочной организации земельного участка:</w:t>
      </w:r>
    </w:p>
    <w:p w14:paraId="79F92CAD" w14:textId="77777777" w:rsidR="00910AC1" w:rsidRDefault="00910AC1" w:rsidP="00910AC1"/>
    <w:p w14:paraId="6733DB43" w14:textId="77777777" w:rsidR="00910AC1" w:rsidRPr="008E40D2" w:rsidRDefault="00910AC1" w:rsidP="00910AC1">
      <w:pPr>
        <w:ind w:firstLine="567"/>
      </w:pPr>
      <w:r>
        <w:t>Схему планировочной организации земельного участка разработать для Центральной площади (9 110 м2), площадок локальных очистных сооружений ливнестока (по 500 м2), участка устройства руслонаправляющего сооружения (500 м2)</w:t>
      </w:r>
    </w:p>
    <w:p w14:paraId="4B6F8144"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для объектов производственного и непроизводственного назначения)</w:t>
      </w:r>
    </w:p>
    <w:p w14:paraId="0FBEE513" w14:textId="77777777" w:rsidR="00910AC1" w:rsidRDefault="00910AC1" w:rsidP="00910AC1">
      <w:pPr>
        <w:ind w:firstLine="567"/>
      </w:pPr>
      <w:r>
        <w:t>18. Требования к проекту полосы отвода:</w:t>
      </w:r>
    </w:p>
    <w:p w14:paraId="2966B570" w14:textId="77777777" w:rsidR="00910AC1" w:rsidRDefault="00910AC1" w:rsidP="00910AC1">
      <w:pPr>
        <w:ind w:firstLine="567"/>
      </w:pPr>
    </w:p>
    <w:p w14:paraId="644B519E" w14:textId="77777777" w:rsidR="00910AC1" w:rsidRDefault="00910AC1" w:rsidP="00910AC1">
      <w:pPr>
        <w:ind w:firstLine="567"/>
      </w:pPr>
      <w:r>
        <w:t>В составе проекта полосы отвода разработать решения в соответствии с пунктом 35</w:t>
      </w:r>
      <w:r w:rsidRPr="00EF18F0">
        <w:t xml:space="preserve"> </w:t>
      </w:r>
      <w:r>
        <w:t>Положения о</w:t>
      </w:r>
      <w:r w:rsidRPr="00F32E7B">
        <w:t xml:space="preserve"> составе разделов проектной документации и требованиях к их содержанию </w:t>
      </w:r>
      <w:r>
        <w:t>(</w:t>
      </w:r>
      <w:r w:rsidRPr="00EF18F0">
        <w:t>Постановлени</w:t>
      </w:r>
      <w:r>
        <w:t>е</w:t>
      </w:r>
      <w:r w:rsidRPr="00EF18F0">
        <w:t xml:space="preserve"> Правительства РФ</w:t>
      </w:r>
      <w:r>
        <w:t xml:space="preserve"> </w:t>
      </w:r>
      <w:r w:rsidRPr="00EF18F0">
        <w:t xml:space="preserve">от 16.02.2008 </w:t>
      </w:r>
      <w:r>
        <w:t>№</w:t>
      </w:r>
      <w:r w:rsidRPr="00EF18F0">
        <w:t xml:space="preserve"> 87 «О составе разделов проектной документации и требованиях</w:t>
      </w:r>
      <w:r>
        <w:t xml:space="preserve"> </w:t>
      </w:r>
      <w:r w:rsidRPr="00EF18F0">
        <w:t>к их содержанию»</w:t>
      </w:r>
      <w:r>
        <w:t>) для Подъездных автодорог и внутриплощадочных сетей инженерно-технического обеспечения.</w:t>
      </w:r>
    </w:p>
    <w:p w14:paraId="388702A0" w14:textId="77777777" w:rsidR="00910AC1" w:rsidRPr="003E18F3" w:rsidRDefault="00910AC1" w:rsidP="00910AC1">
      <w:pPr>
        <w:pBdr>
          <w:top w:val="single" w:sz="4" w:space="1" w:color="auto"/>
        </w:pBdr>
        <w:spacing w:after="240"/>
        <w:ind w:firstLine="709"/>
        <w:jc w:val="center"/>
        <w:rPr>
          <w:sz w:val="18"/>
          <w:szCs w:val="18"/>
        </w:rPr>
      </w:pPr>
      <w:r>
        <w:rPr>
          <w:sz w:val="18"/>
          <w:szCs w:val="18"/>
        </w:rPr>
        <w:t xml:space="preserve"> (указываются для линейных объектов)</w:t>
      </w:r>
    </w:p>
    <w:p w14:paraId="2E7C8101" w14:textId="77777777" w:rsidR="00910AC1" w:rsidRPr="00AA638F" w:rsidRDefault="00910AC1" w:rsidP="00910AC1">
      <w:pPr>
        <w:ind w:firstLine="567"/>
      </w:pPr>
      <w:r>
        <w:t xml:space="preserve">19. Требования к архитектурно-художественным решениям, включая требования </w:t>
      </w:r>
      <w:r>
        <w:br/>
        <w:t>к графическим материалам:</w:t>
      </w:r>
    </w:p>
    <w:p w14:paraId="796DC4C6" w14:textId="77777777" w:rsidR="00910AC1" w:rsidRPr="00AA638F" w:rsidRDefault="00910AC1" w:rsidP="00910AC1">
      <w:pPr>
        <w:ind w:firstLine="567"/>
      </w:pPr>
    </w:p>
    <w:p w14:paraId="0322CFBA" w14:textId="77777777" w:rsidR="00910AC1" w:rsidRDefault="00910AC1" w:rsidP="00910AC1">
      <w:pPr>
        <w:ind w:firstLine="567"/>
      </w:pPr>
      <w:r w:rsidRPr="005E56AD">
        <w:t xml:space="preserve">Архитектурно-художественные решения </w:t>
      </w:r>
      <w:r>
        <w:t xml:space="preserve">Центральной площади </w:t>
      </w:r>
      <w:r w:rsidRPr="005E56AD">
        <w:t xml:space="preserve">в проектной документации выполнить с учетом требований </w:t>
      </w:r>
      <w:r w:rsidRPr="00462F64">
        <w:t>СП 82.13330.</w:t>
      </w:r>
      <w:r>
        <w:t>2016 «Благоустройство территорий» и согласовать с Заказчиком.</w:t>
      </w:r>
    </w:p>
    <w:p w14:paraId="6987C658"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для объектов производственного и непроизводственного назначения)</w:t>
      </w:r>
    </w:p>
    <w:p w14:paraId="18D10B85" w14:textId="77777777" w:rsidR="00910AC1" w:rsidRDefault="00910AC1" w:rsidP="00910AC1">
      <w:pPr>
        <w:ind w:firstLine="567"/>
      </w:pPr>
      <w:r>
        <w:t xml:space="preserve">20. Требования к технологическим решениям: </w:t>
      </w:r>
    </w:p>
    <w:p w14:paraId="26B3A6DD" w14:textId="77777777" w:rsidR="00910AC1" w:rsidRDefault="00910AC1" w:rsidP="00910AC1">
      <w:pPr>
        <w:ind w:firstLine="567"/>
      </w:pPr>
    </w:p>
    <w:p w14:paraId="551532F1" w14:textId="77777777" w:rsidR="00910AC1" w:rsidRDefault="00910AC1" w:rsidP="00910AC1">
      <w:pPr>
        <w:ind w:firstLine="567"/>
      </w:pPr>
      <w:r>
        <w:t xml:space="preserve">Технологические и конструктивные решения разработать для подъездных автодорог и внутриплощадочных сетей инженерно-технического обеспечения в объеме текстовых, расчетных и графических материалов в соответствии </w:t>
      </w:r>
      <w:r w:rsidRPr="00F32E7B">
        <w:t>пунктом 3</w:t>
      </w:r>
      <w:r>
        <w:t>6</w:t>
      </w:r>
      <w:r w:rsidRPr="00F32E7B">
        <w:t xml:space="preserve"> Положения о составе разделов проектной документации и требованиях к их содержанию (Постановление Правительства РФ от 16.02.2008 № 87 «О составе разделов проектной документации и требованиях к их содержанию»).</w:t>
      </w:r>
    </w:p>
    <w:p w14:paraId="29502C68" w14:textId="77777777" w:rsidR="00910AC1" w:rsidRDefault="00910AC1" w:rsidP="00910AC1">
      <w:pPr>
        <w:ind w:firstLine="567"/>
      </w:pPr>
      <w:r>
        <w:t xml:space="preserve">Посетители Центральной площади обеспечиваются санитарно-бытовыми услугами в проектируемом здании Многофункционального центра и проектируемых объектах резидентов особой экономической зоны (отдельные проекты). </w:t>
      </w:r>
    </w:p>
    <w:p w14:paraId="03C457FE" w14:textId="77777777" w:rsidR="00910AC1" w:rsidRDefault="00910AC1" w:rsidP="00910AC1">
      <w:pPr>
        <w:ind w:firstLine="709"/>
      </w:pPr>
    </w:p>
    <w:p w14:paraId="1E706652" w14:textId="77777777" w:rsidR="00910AC1" w:rsidRDefault="00910AC1" w:rsidP="00910AC1">
      <w:pPr>
        <w:spacing w:after="24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5912105C" w14:textId="77777777" w:rsidR="00910AC1" w:rsidRDefault="00910AC1" w:rsidP="00910AC1">
      <w:pPr>
        <w:ind w:firstLine="567"/>
      </w:pPr>
      <w:r>
        <w:t xml:space="preserve">С учетом результатов инженерных изысканий </w:t>
      </w:r>
      <w:r w:rsidRPr="00DC5F4B">
        <w:t xml:space="preserve">на основании </w:t>
      </w:r>
      <w:r>
        <w:t xml:space="preserve">утвержденных Заказчиком основных технических решений разработать конструктивные решения по проектируемым объектам. Для линейных объектов конструктивные решения разработать в разделе Технологические и конструктивные решения линейного объекта. </w:t>
      </w:r>
    </w:p>
    <w:p w14:paraId="250A7895" w14:textId="77777777" w:rsidR="00910AC1" w:rsidRPr="00FF35C1" w:rsidRDefault="00910AC1" w:rsidP="00910AC1">
      <w:pPr>
        <w:ind w:firstLine="567"/>
      </w:pPr>
      <w:r w:rsidRPr="00F6611B">
        <w:t>Для проектирования принять исходную сейсмичность 8 баллов.</w:t>
      </w:r>
    </w:p>
    <w:p w14:paraId="1DC0B9D5" w14:textId="77777777" w:rsidR="00910AC1" w:rsidRPr="00FF35C1" w:rsidRDefault="00910AC1" w:rsidP="00910AC1">
      <w:pPr>
        <w:ind w:firstLine="567"/>
      </w:pPr>
      <w:r w:rsidRPr="00FF35C1">
        <w:lastRenderedPageBreak/>
        <w:t>Коэффициент К0 принять равным 1,0</w:t>
      </w:r>
      <w:r>
        <w:t xml:space="preserve"> для Подъездных автодорог, Центральной площади, очистных сооружений ливнестока, руслонаправляющего сооружения. К</w:t>
      </w:r>
      <w:r w:rsidRPr="005565C5">
        <w:t>оэффициент К0 принять равным 1,</w:t>
      </w:r>
      <w:r>
        <w:t>1 для внутриплощадочных сетей электроснабжения, водоснабжения, газоснабжения. С</w:t>
      </w:r>
      <w:r w:rsidRPr="00FF35C1">
        <w:t xml:space="preserve">ооружения проектируемого объекта отнести </w:t>
      </w:r>
      <w:r>
        <w:t xml:space="preserve">соответственно </w:t>
      </w:r>
      <w:r w:rsidRPr="00FF35C1">
        <w:t>к позиции 3</w:t>
      </w:r>
      <w:r>
        <w:t xml:space="preserve"> </w:t>
      </w:r>
      <w:r w:rsidRPr="00FF35C1">
        <w:t xml:space="preserve">«Другие здания и сооружения, не указанные в позициях 1 и 2» </w:t>
      </w:r>
      <w:r>
        <w:t xml:space="preserve">и 2 «Объекты, которые должны сохранять свою работоспособность при землетрясении и при ликвидации его последствий» </w:t>
      </w:r>
      <w:r w:rsidRPr="00FF35C1">
        <w:t xml:space="preserve">по перечню таблицы 3 СП 14.13330.2014 "СНиП II-7-81* "Строительство в сейсмических районах" (таблицы </w:t>
      </w:r>
      <w:r>
        <w:t>4.2</w:t>
      </w:r>
      <w:r w:rsidRPr="00FF35C1">
        <w:t xml:space="preserve"> СП 14.13330.2018 «Строительство в сейсмических районах»).</w:t>
      </w:r>
    </w:p>
    <w:p w14:paraId="05A5E1B8" w14:textId="77777777" w:rsidR="00910AC1" w:rsidRPr="00FF35C1" w:rsidRDefault="00910AC1" w:rsidP="00910AC1">
      <w:pPr>
        <w:ind w:firstLine="567"/>
      </w:pPr>
      <w:r w:rsidRPr="00FF35C1">
        <w:t xml:space="preserve">Коэффициент К1 принять равным 0,25 </w:t>
      </w:r>
      <w:r>
        <w:t>для  очистных сооружений ливнестока. Сооружения</w:t>
      </w:r>
      <w:r w:rsidRPr="00FF35C1">
        <w:t xml:space="preserve">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w:t>
      </w:r>
      <w:r>
        <w:t>2</w:t>
      </w:r>
      <w:r w:rsidRPr="00FF35C1">
        <w:t xml:space="preserve"> СП 14.13330.2018 «Строительство в сейсмических районах»;</w:t>
      </w:r>
    </w:p>
    <w:p w14:paraId="47D1124E" w14:textId="77777777" w:rsidR="00910AC1" w:rsidRPr="00DC5F4B" w:rsidRDefault="00910AC1" w:rsidP="00910AC1">
      <w:pPr>
        <w:ind w:firstLine="567"/>
      </w:pPr>
      <w:r w:rsidRPr="00FF35C1">
        <w:t>Коэффициент надежности по ответственности Yn принять равным 1,0.</w:t>
      </w:r>
    </w:p>
    <w:p w14:paraId="3AB81899" w14:textId="77777777" w:rsidR="00910AC1" w:rsidRDefault="00910AC1" w:rsidP="00910AC1">
      <w:pPr>
        <w:ind w:firstLine="567"/>
      </w:pPr>
    </w:p>
    <w:p w14:paraId="43946C64" w14:textId="77777777" w:rsidR="00910AC1" w:rsidRDefault="00910AC1" w:rsidP="00910AC1">
      <w:pPr>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300F04C2" w14:textId="77777777" w:rsidR="00910AC1" w:rsidRDefault="00910AC1" w:rsidP="00910AC1">
      <w:pPr>
        <w:ind w:firstLine="567"/>
      </w:pPr>
    </w:p>
    <w:p w14:paraId="4B364471" w14:textId="77777777" w:rsidR="00910AC1" w:rsidRPr="00E4455B" w:rsidRDefault="00910AC1" w:rsidP="00910AC1">
      <w:pPr>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7BEC8534" w14:textId="77777777" w:rsidR="00910AC1" w:rsidRPr="00E4455B" w:rsidRDefault="00910AC1" w:rsidP="00910AC1">
      <w:pPr>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3BBF1A25" w14:textId="77777777" w:rsidR="00910AC1" w:rsidRPr="00E4455B" w:rsidRDefault="00910AC1" w:rsidP="00910AC1">
      <w:pPr>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2D5AD9D4" w14:textId="77777777" w:rsidR="00910AC1" w:rsidRPr="00E4455B" w:rsidRDefault="00910AC1" w:rsidP="00910AC1">
      <w:pPr>
        <w:ind w:firstLine="720"/>
      </w:pPr>
      <w:r w:rsidRPr="00E4455B">
        <w:t>Все принимаемое оборудование, материалы и изделия должны иметь соответствующие сертификаты Российской Федерации.</w:t>
      </w:r>
    </w:p>
    <w:p w14:paraId="1163726F" w14:textId="77777777" w:rsidR="00910AC1" w:rsidRDefault="00910AC1" w:rsidP="00910AC1">
      <w:pPr>
        <w:ind w:firstLine="709"/>
      </w:pPr>
      <w:r w:rsidRPr="00E4455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2F29CCB0" w14:textId="77777777" w:rsidR="00910AC1" w:rsidRPr="00C141C0" w:rsidRDefault="00910AC1" w:rsidP="00910AC1">
      <w:pPr>
        <w:pBdr>
          <w:top w:val="single" w:sz="4" w:space="1" w:color="auto"/>
        </w:pBdr>
        <w:spacing w:after="240"/>
        <w:jc w:val="center"/>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719E56E6" w14:textId="77777777" w:rsidR="00910AC1" w:rsidRDefault="00910AC1" w:rsidP="00910AC1">
      <w:pPr>
        <w:ind w:firstLine="567"/>
      </w:pPr>
      <w:r w:rsidRPr="00C141C0">
        <w:t>21.2. Требования к строительным</w:t>
      </w:r>
      <w:r>
        <w:t xml:space="preserve"> конструкциям:</w:t>
      </w:r>
    </w:p>
    <w:p w14:paraId="6278A306" w14:textId="77777777" w:rsidR="00910AC1" w:rsidRDefault="00910AC1" w:rsidP="00910AC1">
      <w:pPr>
        <w:ind w:firstLine="567"/>
      </w:pPr>
    </w:p>
    <w:p w14:paraId="4913058E" w14:textId="77777777" w:rsidR="00910AC1" w:rsidRDefault="00910AC1" w:rsidP="00910AC1">
      <w:pPr>
        <w:ind w:firstLine="567"/>
      </w:pPr>
      <w:r>
        <w:t>Не устанавливаются</w:t>
      </w:r>
    </w:p>
    <w:p w14:paraId="79C8F365" w14:textId="77777777" w:rsidR="00910AC1" w:rsidRPr="003E18F3" w:rsidRDefault="00910AC1" w:rsidP="00910AC1">
      <w:pPr>
        <w:pBdr>
          <w:top w:val="single" w:sz="4" w:space="1" w:color="auto"/>
        </w:pBdr>
        <w:spacing w:after="240"/>
        <w:jc w:val="center"/>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2D2E6F97" w14:textId="77777777" w:rsidR="00910AC1" w:rsidRDefault="00910AC1" w:rsidP="00910AC1">
      <w:pPr>
        <w:ind w:firstLine="567"/>
      </w:pPr>
      <w:r>
        <w:t>21.3. Требования к фундаментам:</w:t>
      </w:r>
      <w:r w:rsidRPr="00F607B7">
        <w:t xml:space="preserve"> </w:t>
      </w:r>
    </w:p>
    <w:p w14:paraId="697BBE1B" w14:textId="77777777" w:rsidR="00910AC1" w:rsidRDefault="00910AC1" w:rsidP="00910AC1"/>
    <w:p w14:paraId="4B39123C" w14:textId="77777777" w:rsidR="00910AC1" w:rsidRDefault="00910AC1" w:rsidP="00910AC1">
      <w:pPr>
        <w:ind w:firstLine="567"/>
      </w:pPr>
      <w:r>
        <w:t xml:space="preserve">Фундамент очистных сооружений ливнестока выполнить плитным с учетом инженерно-геологических условий. </w:t>
      </w:r>
    </w:p>
    <w:p w14:paraId="677D6E5F"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520025E7" w14:textId="77777777" w:rsidR="00910AC1" w:rsidRDefault="00910AC1" w:rsidP="00910AC1">
      <w:pPr>
        <w:ind w:firstLine="567"/>
      </w:pPr>
      <w:r>
        <w:t>21.4. Требования к стенам, подвалам и цокольному этажу:</w:t>
      </w:r>
    </w:p>
    <w:p w14:paraId="6ABADE44" w14:textId="77777777" w:rsidR="00910AC1" w:rsidRDefault="00910AC1" w:rsidP="00910AC1">
      <w:pPr>
        <w:ind w:firstLine="567"/>
      </w:pPr>
    </w:p>
    <w:p w14:paraId="1DEDBE42" w14:textId="77777777" w:rsidR="00910AC1" w:rsidRDefault="00910AC1" w:rsidP="00910AC1">
      <w:pPr>
        <w:ind w:firstLine="567"/>
      </w:pPr>
      <w:r w:rsidRPr="009147C1">
        <w:t>Не предусматривать</w:t>
      </w:r>
    </w:p>
    <w:p w14:paraId="44A89E80" w14:textId="77777777" w:rsidR="00910AC1" w:rsidRPr="003E18F3" w:rsidRDefault="00910AC1" w:rsidP="00910AC1">
      <w:pPr>
        <w:pBdr>
          <w:top w:val="single" w:sz="4" w:space="1" w:color="auto"/>
        </w:pBdr>
        <w:spacing w:after="240"/>
        <w:jc w:val="center"/>
        <w:rPr>
          <w:sz w:val="18"/>
          <w:szCs w:val="18"/>
        </w:rPr>
      </w:pPr>
      <w:r>
        <w:rPr>
          <w:sz w:val="18"/>
          <w:szCs w:val="18"/>
        </w:rPr>
        <w:lastRenderedPageBreak/>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13D57B01" w14:textId="77777777" w:rsidR="00910AC1" w:rsidRDefault="00910AC1" w:rsidP="00910AC1">
      <w:pPr>
        <w:ind w:firstLine="567"/>
      </w:pPr>
      <w:r>
        <w:t xml:space="preserve">21.5. Требования к наружным стенам: </w:t>
      </w:r>
    </w:p>
    <w:p w14:paraId="7FDC9B6B" w14:textId="77777777" w:rsidR="00910AC1" w:rsidRDefault="00910AC1" w:rsidP="00910AC1">
      <w:pPr>
        <w:ind w:firstLine="567"/>
      </w:pPr>
    </w:p>
    <w:p w14:paraId="4D4351B4" w14:textId="77777777" w:rsidR="00910AC1" w:rsidRDefault="00910AC1" w:rsidP="00910AC1">
      <w:pPr>
        <w:ind w:firstLine="567"/>
      </w:pPr>
      <w:r>
        <w:t>Не предусматривать</w:t>
      </w:r>
    </w:p>
    <w:p w14:paraId="2AA24DB8"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F8C51D4" w14:textId="77777777" w:rsidR="00910AC1" w:rsidRDefault="00910AC1" w:rsidP="00910AC1">
      <w:pPr>
        <w:ind w:firstLine="567"/>
      </w:pPr>
      <w:r>
        <w:t xml:space="preserve">21.6. Требования к внутренним стенам и перегородкам: </w:t>
      </w:r>
    </w:p>
    <w:p w14:paraId="352BFE85" w14:textId="77777777" w:rsidR="00910AC1" w:rsidRDefault="00910AC1" w:rsidP="00910AC1">
      <w:pPr>
        <w:ind w:firstLine="567"/>
      </w:pPr>
    </w:p>
    <w:p w14:paraId="73CFF93F" w14:textId="77777777" w:rsidR="00910AC1" w:rsidRDefault="00910AC1" w:rsidP="00910AC1">
      <w:pPr>
        <w:ind w:firstLine="567"/>
      </w:pPr>
      <w:r w:rsidRPr="005637B0">
        <w:t>Не предусматривать</w:t>
      </w:r>
    </w:p>
    <w:p w14:paraId="0C99EA4A" w14:textId="77777777" w:rsidR="00910AC1" w:rsidRPr="003E18F3" w:rsidRDefault="00910AC1" w:rsidP="00910AC1">
      <w:pPr>
        <w:pBdr>
          <w:top w:val="single" w:sz="4" w:space="1" w:color="auto"/>
        </w:pBdr>
        <w:spacing w:after="240"/>
        <w:jc w:val="center"/>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7BDCADD" w14:textId="77777777" w:rsidR="00910AC1" w:rsidRDefault="00910AC1" w:rsidP="00910AC1">
      <w:pPr>
        <w:ind w:firstLine="567"/>
      </w:pPr>
      <w:r>
        <w:t>21.7. Требования к перекрытиям:</w:t>
      </w:r>
      <w:r w:rsidRPr="00F607B7">
        <w:rPr>
          <w:highlight w:val="yellow"/>
        </w:rPr>
        <w:t xml:space="preserve"> </w:t>
      </w:r>
    </w:p>
    <w:p w14:paraId="171C39AF" w14:textId="77777777" w:rsidR="00910AC1" w:rsidRDefault="00910AC1" w:rsidP="00910AC1">
      <w:pPr>
        <w:ind w:firstLine="567"/>
      </w:pPr>
    </w:p>
    <w:p w14:paraId="30DDA74C" w14:textId="77777777" w:rsidR="00910AC1" w:rsidRDefault="00910AC1" w:rsidP="00910AC1">
      <w:pPr>
        <w:ind w:firstLine="567"/>
      </w:pPr>
      <w:r w:rsidRPr="009147C1">
        <w:t>Не предусматривать</w:t>
      </w:r>
    </w:p>
    <w:p w14:paraId="4267D558"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470566E" w14:textId="77777777" w:rsidR="00910AC1" w:rsidRDefault="00910AC1" w:rsidP="00910AC1">
      <w:pPr>
        <w:ind w:firstLine="567"/>
      </w:pPr>
      <w:r>
        <w:t>21.8. Требования к колоннам, ригелям:</w:t>
      </w:r>
    </w:p>
    <w:p w14:paraId="04B07C0D" w14:textId="77777777" w:rsidR="00910AC1" w:rsidRDefault="00910AC1" w:rsidP="00910AC1">
      <w:pPr>
        <w:ind w:firstLine="567"/>
      </w:pPr>
    </w:p>
    <w:p w14:paraId="0193BA25" w14:textId="77777777" w:rsidR="00910AC1" w:rsidRDefault="00910AC1" w:rsidP="00910AC1">
      <w:pPr>
        <w:ind w:firstLine="567"/>
      </w:pPr>
      <w:r w:rsidRPr="009147C1">
        <w:t>Не предусматривать</w:t>
      </w:r>
    </w:p>
    <w:p w14:paraId="1B58D27E"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98FF654" w14:textId="77777777" w:rsidR="00910AC1" w:rsidRDefault="00910AC1" w:rsidP="00910AC1">
      <w:pPr>
        <w:ind w:firstLine="567"/>
      </w:pPr>
      <w:r>
        <w:t>21.9. Требования к лестницам:</w:t>
      </w:r>
    </w:p>
    <w:p w14:paraId="62E9CF97" w14:textId="77777777" w:rsidR="00910AC1" w:rsidRDefault="00910AC1" w:rsidP="00910AC1">
      <w:pPr>
        <w:ind w:firstLine="567"/>
      </w:pPr>
    </w:p>
    <w:p w14:paraId="3ECDB88F" w14:textId="77777777" w:rsidR="00910AC1" w:rsidRDefault="00910AC1" w:rsidP="00910AC1">
      <w:pPr>
        <w:ind w:firstLine="567"/>
      </w:pPr>
      <w:r w:rsidRPr="009147C1">
        <w:t>Не предусматривать</w:t>
      </w:r>
    </w:p>
    <w:p w14:paraId="752E2495"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63E51C8" w14:textId="77777777" w:rsidR="00910AC1" w:rsidRDefault="00910AC1" w:rsidP="00910AC1">
      <w:pPr>
        <w:ind w:firstLine="567"/>
      </w:pPr>
      <w:r>
        <w:t>21.10. Требования к полам:</w:t>
      </w:r>
    </w:p>
    <w:p w14:paraId="1FD41DA1" w14:textId="77777777" w:rsidR="00910AC1" w:rsidRDefault="00910AC1" w:rsidP="00910AC1">
      <w:pPr>
        <w:ind w:firstLine="567"/>
      </w:pPr>
    </w:p>
    <w:p w14:paraId="27817744" w14:textId="77777777" w:rsidR="00910AC1" w:rsidRDefault="00910AC1" w:rsidP="00910AC1">
      <w:pPr>
        <w:ind w:firstLine="567"/>
      </w:pPr>
      <w:r>
        <w:t xml:space="preserve">Не предусматривать </w:t>
      </w:r>
    </w:p>
    <w:p w14:paraId="2CC93403"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DDD156E" w14:textId="77777777" w:rsidR="00910AC1" w:rsidRDefault="00910AC1" w:rsidP="00910AC1">
      <w:pPr>
        <w:ind w:firstLine="567"/>
      </w:pPr>
      <w:r>
        <w:t>21.11. Требования к кровле:</w:t>
      </w:r>
    </w:p>
    <w:p w14:paraId="658BFB98" w14:textId="77777777" w:rsidR="00910AC1" w:rsidRDefault="00910AC1" w:rsidP="00910AC1">
      <w:pPr>
        <w:ind w:firstLine="567"/>
      </w:pPr>
    </w:p>
    <w:p w14:paraId="463FDFDE" w14:textId="77777777" w:rsidR="00910AC1" w:rsidRDefault="00910AC1" w:rsidP="00910AC1">
      <w:pPr>
        <w:ind w:firstLine="567"/>
      </w:pPr>
      <w:r>
        <w:t>Не предусматривать.</w:t>
      </w:r>
    </w:p>
    <w:p w14:paraId="1B7C25D6"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4C44296" w14:textId="77777777" w:rsidR="00910AC1" w:rsidRDefault="00910AC1" w:rsidP="00910AC1">
      <w:pPr>
        <w:ind w:firstLine="567"/>
      </w:pPr>
      <w:r>
        <w:t>21.12. Требования к витражам, окнам:</w:t>
      </w:r>
    </w:p>
    <w:p w14:paraId="783B1EAC" w14:textId="77777777" w:rsidR="00910AC1" w:rsidRDefault="00910AC1" w:rsidP="00910AC1">
      <w:pPr>
        <w:ind w:firstLine="567"/>
      </w:pPr>
    </w:p>
    <w:p w14:paraId="0F14B6CE" w14:textId="77777777" w:rsidR="00910AC1" w:rsidRDefault="00910AC1" w:rsidP="00910AC1">
      <w:pPr>
        <w:ind w:firstLine="567"/>
      </w:pPr>
      <w:r>
        <w:t>Не предусматривать</w:t>
      </w:r>
    </w:p>
    <w:p w14:paraId="28B5BC4D"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F05AA0A" w14:textId="77777777" w:rsidR="00910AC1" w:rsidRDefault="00910AC1" w:rsidP="00910AC1">
      <w:pPr>
        <w:ind w:firstLine="567"/>
      </w:pPr>
      <w:r>
        <w:t>21.13. Требования к дверям:</w:t>
      </w:r>
    </w:p>
    <w:p w14:paraId="77593A30" w14:textId="77777777" w:rsidR="00910AC1" w:rsidRDefault="00910AC1" w:rsidP="00910AC1"/>
    <w:p w14:paraId="351A4D9B" w14:textId="77777777" w:rsidR="00910AC1" w:rsidRDefault="00910AC1" w:rsidP="00910AC1">
      <w:pPr>
        <w:ind w:firstLine="567"/>
      </w:pPr>
      <w:r w:rsidRPr="00B0532F">
        <w:lastRenderedPageBreak/>
        <w:t>Не предусматривать</w:t>
      </w:r>
    </w:p>
    <w:p w14:paraId="4D200B0D" w14:textId="77777777" w:rsidR="00910AC1" w:rsidRPr="003E18F3" w:rsidRDefault="00910AC1" w:rsidP="00910AC1">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154C019" w14:textId="77777777" w:rsidR="00910AC1" w:rsidRDefault="00910AC1" w:rsidP="00910AC1">
      <w:pPr>
        <w:ind w:firstLine="567"/>
      </w:pPr>
      <w:r>
        <w:t>21.14. Требования к внутренней отделке:</w:t>
      </w:r>
    </w:p>
    <w:p w14:paraId="0B5A58C6" w14:textId="77777777" w:rsidR="00910AC1" w:rsidRDefault="00910AC1" w:rsidP="00910AC1">
      <w:pPr>
        <w:ind w:firstLine="567"/>
      </w:pPr>
    </w:p>
    <w:p w14:paraId="240C67AB" w14:textId="77777777" w:rsidR="00910AC1" w:rsidRDefault="00910AC1" w:rsidP="00910AC1">
      <w:pPr>
        <w:ind w:firstLine="567"/>
      </w:pPr>
      <w:r w:rsidRPr="00B0532F">
        <w:t>Не предусматривать</w:t>
      </w:r>
    </w:p>
    <w:p w14:paraId="0AF1C665"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7854B7CD" w14:textId="77777777" w:rsidR="00910AC1" w:rsidRDefault="00910AC1" w:rsidP="00910AC1">
      <w:pPr>
        <w:ind w:firstLine="567"/>
      </w:pPr>
      <w:r>
        <w:t>21.15. Требования к наружной отделке:</w:t>
      </w:r>
    </w:p>
    <w:p w14:paraId="651C2CA1" w14:textId="77777777" w:rsidR="00910AC1" w:rsidRDefault="00910AC1" w:rsidP="00910AC1">
      <w:pPr>
        <w:ind w:firstLine="567"/>
      </w:pPr>
    </w:p>
    <w:p w14:paraId="04E911C1" w14:textId="77777777" w:rsidR="00910AC1" w:rsidRDefault="00910AC1" w:rsidP="00910AC1">
      <w:pPr>
        <w:ind w:firstLine="567"/>
      </w:pPr>
      <w:r w:rsidRPr="00B0532F">
        <w:t>Не предусматривать</w:t>
      </w:r>
      <w:r w:rsidRPr="00BB1E09">
        <w:t>.</w:t>
      </w:r>
    </w:p>
    <w:p w14:paraId="7C5AD6DA"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43F15CCF" w14:textId="77777777" w:rsidR="00910AC1" w:rsidRDefault="00910AC1" w:rsidP="00910AC1">
      <w:pPr>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1D825588" w14:textId="77777777" w:rsidR="00910AC1" w:rsidRDefault="00910AC1" w:rsidP="00910AC1">
      <w:pPr>
        <w:ind w:firstLine="567"/>
      </w:pPr>
    </w:p>
    <w:p w14:paraId="2C17FE33" w14:textId="77777777" w:rsidR="00910AC1" w:rsidRDefault="00910AC1" w:rsidP="00910AC1">
      <w:pPr>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2F7FC26B"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53525F2F" w14:textId="77777777" w:rsidR="00910AC1" w:rsidRDefault="00910AC1" w:rsidP="00910AC1">
      <w:pPr>
        <w:ind w:firstLine="567"/>
      </w:pPr>
      <w:r>
        <w:t xml:space="preserve">21.17. Требования к инженерной защите территории объекта: </w:t>
      </w:r>
    </w:p>
    <w:p w14:paraId="1A1A5F86" w14:textId="77777777" w:rsidR="00910AC1" w:rsidRDefault="00910AC1" w:rsidP="00910AC1"/>
    <w:p w14:paraId="00CF5C2B" w14:textId="77777777" w:rsidR="00910AC1" w:rsidRPr="00285BB3" w:rsidRDefault="00910AC1" w:rsidP="00910AC1">
      <w:pPr>
        <w:ind w:firstLine="567"/>
      </w:pPr>
      <w:r w:rsidRPr="00285BB3">
        <w:t>Предусмотреть устройство руслонаправляющего сооружения на безымянном ручье для предотвращения разлива паводковых вод на территорию проектируемых сооружений, в виде железобетонной стены длиной до 50 м высотой до 2,5 м (уточнить проектом).</w:t>
      </w:r>
    </w:p>
    <w:p w14:paraId="2E0F91D9" w14:textId="77777777" w:rsidR="00910AC1" w:rsidRDefault="00910AC1" w:rsidP="00910AC1">
      <w:pPr>
        <w:ind w:firstLine="567"/>
      </w:pPr>
      <w:r w:rsidRPr="00285BB3">
        <w:t>Предусмотреть устройство нагорной канавы вдоль подножья склона для предотвращения попадания склонового стока на проектируемые сооружения и отвода в безымянный ручей. Протяженность нагорной канавы до 800 м, глубина до 0,8 м, ширина по дну до 2 м. Дно и откосы канавы укрепить матрацами Рено.</w:t>
      </w:r>
    </w:p>
    <w:p w14:paraId="265AFC77" w14:textId="77777777" w:rsidR="00910AC1" w:rsidRDefault="00910AC1" w:rsidP="00910AC1">
      <w:pPr>
        <w:ind w:firstLine="567"/>
      </w:pPr>
      <w:r>
        <w:t xml:space="preserve">С учетом результатов инженерных изысканий определить необходимость устройства. </w:t>
      </w:r>
    </w:p>
    <w:p w14:paraId="0B941CEA" w14:textId="77777777" w:rsidR="00910AC1" w:rsidRDefault="00910AC1" w:rsidP="00910AC1">
      <w:pPr>
        <w:ind w:firstLine="567"/>
      </w:pPr>
      <w:r w:rsidRPr="00285BB3">
        <w:t xml:space="preserve">Стоимость проектирования </w:t>
      </w:r>
      <w:r>
        <w:t>лавинозащитных и селезащитных сооружений</w:t>
      </w:r>
      <w:r w:rsidRPr="00285BB3">
        <w:t xml:space="preserve"> </w:t>
      </w:r>
      <w:r>
        <w:t xml:space="preserve"> и других видов </w:t>
      </w:r>
      <w:r w:rsidRPr="00285BB3">
        <w:t xml:space="preserve">дополнительной инженерной защиты </w:t>
      </w:r>
      <w:r>
        <w:t>в стоимости работ по договору не учтено и должно выполняться по дополнительному соглашению</w:t>
      </w:r>
    </w:p>
    <w:p w14:paraId="4C25F744"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678BBB03" w14:textId="77777777" w:rsidR="00910AC1" w:rsidRDefault="00910AC1" w:rsidP="00910AC1">
      <w:pPr>
        <w:ind w:firstLine="567"/>
      </w:pPr>
      <w:r w:rsidRPr="00B83D6D">
        <w:t>22. Требования к технологическим и конструктивным решениям линейного объекта:</w:t>
      </w:r>
    </w:p>
    <w:p w14:paraId="7692595F" w14:textId="77777777" w:rsidR="00910AC1" w:rsidRPr="00B83D6D" w:rsidRDefault="00910AC1" w:rsidP="00910AC1">
      <w:pPr>
        <w:ind w:firstLine="567"/>
      </w:pPr>
    </w:p>
    <w:p w14:paraId="677B984E" w14:textId="77777777" w:rsidR="00910AC1" w:rsidRDefault="00910AC1" w:rsidP="00910AC1">
      <w:pPr>
        <w:ind w:firstLine="567"/>
      </w:pPr>
      <w:r w:rsidRPr="00B83D6D">
        <w:t xml:space="preserve">При проектировании </w:t>
      </w:r>
      <w:r>
        <w:t xml:space="preserve">Подъездных автодорог и Центральной площади </w:t>
      </w:r>
      <w:r w:rsidRPr="00B83D6D">
        <w:t>учитывать</w:t>
      </w:r>
      <w:r w:rsidRPr="00E54E7C">
        <w:t xml:space="preserve"> требования</w:t>
      </w:r>
      <w:r>
        <w:t>:</w:t>
      </w:r>
    </w:p>
    <w:p w14:paraId="0B8EDFDA" w14:textId="77777777" w:rsidR="00910AC1" w:rsidRDefault="00910AC1" w:rsidP="00910AC1">
      <w:pPr>
        <w:ind w:firstLine="567"/>
      </w:pPr>
      <w:r>
        <w:t xml:space="preserve">- </w:t>
      </w:r>
      <w:r w:rsidRPr="002156CC">
        <w:t xml:space="preserve">СП 243.1326000.2015 </w:t>
      </w:r>
      <w:r>
        <w:t>«</w:t>
      </w:r>
      <w:r w:rsidRPr="002156CC">
        <w:t>Проектирование и строительство автомобильных дорог с</w:t>
      </w:r>
      <w:r>
        <w:t xml:space="preserve"> низкой интенсивностью движения».</w:t>
      </w:r>
    </w:p>
    <w:p w14:paraId="032E56CF"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для линейных объектов)</w:t>
      </w:r>
    </w:p>
    <w:p w14:paraId="23C507E9" w14:textId="77777777" w:rsidR="00910AC1" w:rsidRDefault="00910AC1" w:rsidP="00910AC1">
      <w:pPr>
        <w:ind w:firstLine="567"/>
      </w:pPr>
      <w:r>
        <w:t>23. Требования к зданиям, строениям и сооружениям, входящим в инфраструктуру линейного объекта:</w:t>
      </w:r>
      <w:r w:rsidRPr="006E5A07">
        <w:t xml:space="preserve"> </w:t>
      </w:r>
    </w:p>
    <w:p w14:paraId="58CD3EC7" w14:textId="77777777" w:rsidR="00910AC1" w:rsidRDefault="00910AC1" w:rsidP="00910AC1"/>
    <w:p w14:paraId="54EE2D8F" w14:textId="77777777" w:rsidR="00910AC1" w:rsidRDefault="00910AC1" w:rsidP="00910AC1">
      <w:pPr>
        <w:ind w:firstLine="567"/>
      </w:pPr>
      <w:r>
        <w:t xml:space="preserve">Очистные сооружения ливнестока выполнить с применением модульных конструкций заводской готовности. </w:t>
      </w:r>
    </w:p>
    <w:p w14:paraId="5056BBE9"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для линейных объектов)</w:t>
      </w:r>
    </w:p>
    <w:p w14:paraId="2A73C83E" w14:textId="77777777" w:rsidR="00910AC1" w:rsidRDefault="00910AC1" w:rsidP="00910AC1">
      <w:pPr>
        <w:spacing w:after="240"/>
        <w:ind w:firstLine="567"/>
      </w:pPr>
      <w:r>
        <w:t>24. Требования к инженерно-техническим решениям:</w:t>
      </w:r>
    </w:p>
    <w:p w14:paraId="36D5A9E5" w14:textId="77777777" w:rsidR="00910AC1" w:rsidRDefault="00910AC1" w:rsidP="00910AC1">
      <w:pPr>
        <w:spacing w:after="240"/>
        <w:ind w:firstLine="567"/>
      </w:pPr>
      <w:r>
        <w:t xml:space="preserve">24.1. Требования к основному технологическому оборудованию </w:t>
      </w: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3DE398F3" w14:textId="77777777" w:rsidR="00910AC1" w:rsidRDefault="00910AC1" w:rsidP="00910AC1">
      <w:pPr>
        <w:ind w:firstLine="567"/>
      </w:pPr>
      <w:r>
        <w:t xml:space="preserve">24.1.1. Отопление: </w:t>
      </w:r>
    </w:p>
    <w:p w14:paraId="5F6F6530" w14:textId="77777777" w:rsidR="00910AC1" w:rsidRDefault="00910AC1" w:rsidP="00910AC1">
      <w:pPr>
        <w:ind w:firstLine="567"/>
      </w:pPr>
    </w:p>
    <w:p w14:paraId="4F89C425" w14:textId="77777777" w:rsidR="00910AC1" w:rsidRDefault="00910AC1" w:rsidP="00910AC1">
      <w:pPr>
        <w:ind w:firstLine="567"/>
      </w:pPr>
      <w:r>
        <w:t>Не предусматривать</w:t>
      </w:r>
    </w:p>
    <w:p w14:paraId="733693E2" w14:textId="77777777" w:rsidR="00910AC1" w:rsidRPr="005E2148" w:rsidRDefault="00910AC1" w:rsidP="00910AC1">
      <w:pPr>
        <w:pBdr>
          <w:top w:val="single" w:sz="4" w:space="1" w:color="auto"/>
        </w:pBdr>
        <w:rPr>
          <w:sz w:val="2"/>
          <w:szCs w:val="2"/>
        </w:rPr>
      </w:pPr>
    </w:p>
    <w:p w14:paraId="0FD43A25" w14:textId="77777777" w:rsidR="00910AC1" w:rsidRDefault="00910AC1" w:rsidP="00910AC1">
      <w:pPr>
        <w:ind w:firstLine="567"/>
      </w:pPr>
    </w:p>
    <w:p w14:paraId="5BC7466D" w14:textId="77777777" w:rsidR="00910AC1" w:rsidRDefault="00910AC1" w:rsidP="00910AC1">
      <w:pPr>
        <w:ind w:firstLine="567"/>
      </w:pPr>
      <w:r>
        <w:t xml:space="preserve">24.1.2. Вентиляция:  </w:t>
      </w:r>
    </w:p>
    <w:p w14:paraId="06E5AB27" w14:textId="77777777" w:rsidR="00910AC1" w:rsidRDefault="00910AC1" w:rsidP="00910AC1">
      <w:pPr>
        <w:ind w:firstLine="567"/>
      </w:pPr>
    </w:p>
    <w:p w14:paraId="33E3ABB2" w14:textId="77777777" w:rsidR="00910AC1" w:rsidRDefault="00910AC1" w:rsidP="00910AC1">
      <w:pPr>
        <w:ind w:firstLine="567"/>
      </w:pPr>
      <w:r w:rsidRPr="009147C1">
        <w:t>Не предусматривать</w:t>
      </w:r>
    </w:p>
    <w:p w14:paraId="403E8BCE" w14:textId="77777777" w:rsidR="00910AC1" w:rsidRPr="005E2148" w:rsidRDefault="00910AC1" w:rsidP="00910AC1">
      <w:pPr>
        <w:pBdr>
          <w:top w:val="single" w:sz="4" w:space="1" w:color="auto"/>
        </w:pBdr>
        <w:rPr>
          <w:sz w:val="2"/>
          <w:szCs w:val="2"/>
        </w:rPr>
      </w:pPr>
    </w:p>
    <w:p w14:paraId="3A8623E5" w14:textId="77777777" w:rsidR="00910AC1" w:rsidRDefault="00910AC1" w:rsidP="00910AC1">
      <w:pPr>
        <w:ind w:firstLine="567"/>
      </w:pPr>
    </w:p>
    <w:p w14:paraId="471BDBA9" w14:textId="77777777" w:rsidR="00910AC1" w:rsidRDefault="00910AC1" w:rsidP="00910AC1">
      <w:pPr>
        <w:ind w:firstLine="567"/>
      </w:pPr>
      <w:r>
        <w:t xml:space="preserve">24.1.3. Водопровод: </w:t>
      </w:r>
    </w:p>
    <w:p w14:paraId="12C6C993" w14:textId="77777777" w:rsidR="00910AC1" w:rsidRDefault="00910AC1" w:rsidP="00910AC1">
      <w:pPr>
        <w:ind w:firstLine="567"/>
      </w:pPr>
    </w:p>
    <w:p w14:paraId="6F2FC472" w14:textId="77777777" w:rsidR="00910AC1" w:rsidRPr="00055BE2" w:rsidRDefault="00910AC1" w:rsidP="00910AC1">
      <w:pPr>
        <w:ind w:firstLine="567"/>
      </w:pPr>
      <w:r w:rsidRPr="00055BE2">
        <w:t>Не предусматривать</w:t>
      </w:r>
    </w:p>
    <w:p w14:paraId="16904486" w14:textId="77777777" w:rsidR="00910AC1" w:rsidRPr="005E2148" w:rsidRDefault="00910AC1" w:rsidP="00910AC1">
      <w:pPr>
        <w:pBdr>
          <w:top w:val="single" w:sz="4" w:space="1" w:color="auto"/>
        </w:pBdr>
        <w:rPr>
          <w:sz w:val="2"/>
          <w:szCs w:val="2"/>
        </w:rPr>
      </w:pPr>
    </w:p>
    <w:p w14:paraId="37A18CF1" w14:textId="77777777" w:rsidR="00910AC1" w:rsidRDefault="00910AC1" w:rsidP="00910AC1">
      <w:pPr>
        <w:ind w:firstLine="567"/>
      </w:pPr>
    </w:p>
    <w:p w14:paraId="4BA8BF3C" w14:textId="77777777" w:rsidR="00910AC1" w:rsidRDefault="00910AC1" w:rsidP="00910AC1">
      <w:pPr>
        <w:ind w:firstLine="567"/>
      </w:pPr>
      <w:r>
        <w:t xml:space="preserve">24.1.4. Канализация: </w:t>
      </w:r>
    </w:p>
    <w:p w14:paraId="23BD37CA" w14:textId="77777777" w:rsidR="00910AC1" w:rsidRDefault="00910AC1" w:rsidP="00910AC1">
      <w:pPr>
        <w:ind w:firstLine="567"/>
      </w:pPr>
    </w:p>
    <w:p w14:paraId="2D1215CD" w14:textId="77777777" w:rsidR="00910AC1" w:rsidRDefault="00910AC1" w:rsidP="00910AC1">
      <w:pPr>
        <w:ind w:firstLine="567"/>
      </w:pPr>
      <w:r w:rsidRPr="009147C1">
        <w:t>Не предусматривать</w:t>
      </w:r>
    </w:p>
    <w:p w14:paraId="29DB3603" w14:textId="77777777" w:rsidR="00910AC1" w:rsidRPr="005E2148" w:rsidRDefault="00910AC1" w:rsidP="00910AC1">
      <w:pPr>
        <w:pBdr>
          <w:top w:val="single" w:sz="4" w:space="1" w:color="auto"/>
        </w:pBdr>
        <w:rPr>
          <w:sz w:val="2"/>
          <w:szCs w:val="2"/>
        </w:rPr>
      </w:pPr>
    </w:p>
    <w:p w14:paraId="59B3D114" w14:textId="77777777" w:rsidR="00910AC1" w:rsidRDefault="00910AC1" w:rsidP="00910AC1">
      <w:pPr>
        <w:ind w:firstLine="567"/>
      </w:pPr>
    </w:p>
    <w:p w14:paraId="6268CAC0" w14:textId="77777777" w:rsidR="00910AC1" w:rsidRDefault="00910AC1" w:rsidP="00910AC1">
      <w:pPr>
        <w:ind w:firstLine="567"/>
      </w:pPr>
      <w:r>
        <w:t>24.1.5. Эл</w:t>
      </w:r>
      <w:r w:rsidRPr="006C55CC">
        <w:t>ектро</w:t>
      </w:r>
      <w:r>
        <w:t xml:space="preserve">освещение: </w:t>
      </w:r>
    </w:p>
    <w:p w14:paraId="69370376" w14:textId="77777777" w:rsidR="00910AC1" w:rsidRDefault="00910AC1" w:rsidP="00910AC1">
      <w:pPr>
        <w:ind w:firstLine="567"/>
      </w:pPr>
    </w:p>
    <w:p w14:paraId="7E8CAC4A" w14:textId="77777777" w:rsidR="00910AC1" w:rsidRDefault="00910AC1" w:rsidP="00910AC1">
      <w:pPr>
        <w:ind w:firstLine="567"/>
      </w:pPr>
      <w:r>
        <w:t>Не предусматривать</w:t>
      </w:r>
    </w:p>
    <w:p w14:paraId="75BA9EB2" w14:textId="77777777" w:rsidR="00910AC1" w:rsidRPr="005E2148" w:rsidRDefault="00910AC1" w:rsidP="00910AC1">
      <w:pPr>
        <w:pBdr>
          <w:top w:val="single" w:sz="4" w:space="1" w:color="auto"/>
        </w:pBdr>
        <w:rPr>
          <w:sz w:val="2"/>
          <w:szCs w:val="2"/>
        </w:rPr>
      </w:pPr>
    </w:p>
    <w:p w14:paraId="136710C5" w14:textId="77777777" w:rsidR="00910AC1" w:rsidRDefault="00910AC1" w:rsidP="00910AC1">
      <w:pPr>
        <w:ind w:firstLine="567"/>
      </w:pPr>
    </w:p>
    <w:p w14:paraId="73FB2403" w14:textId="77777777" w:rsidR="00910AC1" w:rsidRDefault="00910AC1" w:rsidP="00910AC1">
      <w:pPr>
        <w:ind w:firstLine="567"/>
      </w:pPr>
      <w:r>
        <w:t>24.1.8</w:t>
      </w:r>
      <w:r w:rsidRPr="006B7985">
        <w:t>. Информационно</w:t>
      </w:r>
      <w:r>
        <w:t xml:space="preserve">-телекоммуникационная сеть «Интернет»: </w:t>
      </w:r>
    </w:p>
    <w:p w14:paraId="04A18E1D" w14:textId="77777777" w:rsidR="00910AC1" w:rsidRDefault="00910AC1" w:rsidP="00910AC1">
      <w:pPr>
        <w:ind w:firstLine="567"/>
      </w:pPr>
    </w:p>
    <w:p w14:paraId="44D5AE4D" w14:textId="77777777" w:rsidR="00910AC1" w:rsidRDefault="00910AC1" w:rsidP="00910AC1">
      <w:pPr>
        <w:ind w:firstLine="567"/>
      </w:pPr>
      <w:r>
        <w:t>Не предусматривать</w:t>
      </w:r>
    </w:p>
    <w:p w14:paraId="548C898D" w14:textId="77777777" w:rsidR="00910AC1" w:rsidRPr="005E2148" w:rsidRDefault="00910AC1" w:rsidP="00910AC1">
      <w:pPr>
        <w:pBdr>
          <w:top w:val="single" w:sz="4" w:space="1" w:color="auto"/>
        </w:pBdr>
        <w:rPr>
          <w:sz w:val="2"/>
          <w:szCs w:val="2"/>
        </w:rPr>
      </w:pPr>
    </w:p>
    <w:p w14:paraId="2E85CE4D" w14:textId="77777777" w:rsidR="00910AC1" w:rsidRDefault="00910AC1" w:rsidP="00910AC1">
      <w:pPr>
        <w:ind w:firstLine="567"/>
      </w:pPr>
    </w:p>
    <w:p w14:paraId="5E481EE9" w14:textId="77777777" w:rsidR="00910AC1" w:rsidRDefault="00910AC1" w:rsidP="00910AC1">
      <w:pPr>
        <w:ind w:firstLine="567"/>
      </w:pPr>
      <w:r w:rsidRPr="00783F18">
        <w:t xml:space="preserve">24.1.9. Телевидение: </w:t>
      </w:r>
    </w:p>
    <w:p w14:paraId="0FD6C0AA" w14:textId="77777777" w:rsidR="00910AC1" w:rsidRPr="00783F18" w:rsidRDefault="00910AC1" w:rsidP="00910AC1">
      <w:pPr>
        <w:ind w:firstLine="567"/>
      </w:pPr>
    </w:p>
    <w:p w14:paraId="3CAA0270" w14:textId="77777777" w:rsidR="00910AC1" w:rsidRDefault="00910AC1" w:rsidP="00910AC1">
      <w:pPr>
        <w:ind w:firstLine="567"/>
      </w:pPr>
      <w:r>
        <w:t>Не предусматривать</w:t>
      </w:r>
    </w:p>
    <w:p w14:paraId="612C63DE" w14:textId="77777777" w:rsidR="00910AC1" w:rsidRPr="000D043D" w:rsidRDefault="00910AC1" w:rsidP="00910AC1">
      <w:pPr>
        <w:pBdr>
          <w:top w:val="single" w:sz="4" w:space="1" w:color="auto"/>
        </w:pBdr>
        <w:rPr>
          <w:sz w:val="2"/>
          <w:szCs w:val="2"/>
        </w:rPr>
      </w:pPr>
    </w:p>
    <w:p w14:paraId="7F002C0A" w14:textId="77777777" w:rsidR="00910AC1" w:rsidRDefault="00910AC1" w:rsidP="00910AC1">
      <w:pPr>
        <w:ind w:firstLine="567"/>
      </w:pPr>
    </w:p>
    <w:p w14:paraId="44A66728" w14:textId="77777777" w:rsidR="00910AC1" w:rsidRDefault="00910AC1" w:rsidP="00910AC1">
      <w:pPr>
        <w:ind w:firstLine="567"/>
      </w:pPr>
      <w:r w:rsidRPr="000D043D">
        <w:t>24.1.10. Газификация:</w:t>
      </w:r>
    </w:p>
    <w:p w14:paraId="3ED0362F" w14:textId="77777777" w:rsidR="00910AC1" w:rsidRDefault="00910AC1" w:rsidP="00910AC1">
      <w:pPr>
        <w:ind w:firstLine="567"/>
      </w:pPr>
    </w:p>
    <w:p w14:paraId="54BB7BF2" w14:textId="77777777" w:rsidR="00910AC1" w:rsidRDefault="00910AC1" w:rsidP="00910AC1">
      <w:pPr>
        <w:ind w:firstLine="567"/>
      </w:pPr>
      <w:r>
        <w:t>Не предусматривать</w:t>
      </w:r>
    </w:p>
    <w:p w14:paraId="378EC8B5" w14:textId="77777777" w:rsidR="00910AC1" w:rsidRPr="005E2148" w:rsidRDefault="00910AC1" w:rsidP="00910AC1">
      <w:pPr>
        <w:pBdr>
          <w:top w:val="single" w:sz="4" w:space="1" w:color="auto"/>
        </w:pBdr>
        <w:rPr>
          <w:sz w:val="2"/>
          <w:szCs w:val="2"/>
        </w:rPr>
      </w:pPr>
    </w:p>
    <w:p w14:paraId="7BB6A0C4" w14:textId="77777777" w:rsidR="00910AC1" w:rsidRDefault="00910AC1" w:rsidP="00910AC1">
      <w:pPr>
        <w:ind w:firstLine="567"/>
      </w:pPr>
    </w:p>
    <w:p w14:paraId="28427751" w14:textId="77777777" w:rsidR="00910AC1" w:rsidRDefault="00910AC1" w:rsidP="00910AC1">
      <w:pPr>
        <w:ind w:firstLine="567"/>
      </w:pPr>
      <w:r>
        <w:lastRenderedPageBreak/>
        <w:t>24.1.11. Автоматизация и диспетчеризация:</w:t>
      </w:r>
    </w:p>
    <w:p w14:paraId="18E8187F" w14:textId="77777777" w:rsidR="00910AC1" w:rsidRDefault="00910AC1" w:rsidP="00910AC1">
      <w:pPr>
        <w:ind w:firstLine="567"/>
      </w:pPr>
    </w:p>
    <w:p w14:paraId="1B009136" w14:textId="77777777" w:rsidR="00910AC1" w:rsidRPr="00386381" w:rsidRDefault="00910AC1" w:rsidP="00910AC1">
      <w:pPr>
        <w:ind w:firstLine="567"/>
      </w:pPr>
      <w:r>
        <w:t>В составе комплектной поставки очистных сооружений ливнестока</w:t>
      </w:r>
    </w:p>
    <w:p w14:paraId="7FCF8C9F" w14:textId="77777777" w:rsidR="00910AC1" w:rsidRPr="005E2148" w:rsidRDefault="00910AC1" w:rsidP="00910AC1">
      <w:pPr>
        <w:pBdr>
          <w:top w:val="single" w:sz="4" w:space="1" w:color="auto"/>
        </w:pBdr>
        <w:spacing w:after="240"/>
        <w:rPr>
          <w:sz w:val="2"/>
          <w:szCs w:val="2"/>
        </w:rPr>
      </w:pPr>
    </w:p>
    <w:p w14:paraId="58529EF4" w14:textId="77777777" w:rsidR="00910AC1" w:rsidRDefault="00910AC1" w:rsidP="00910AC1">
      <w:pPr>
        <w:spacing w:after="240"/>
        <w:ind w:firstLine="567"/>
      </w:pPr>
      <w:r>
        <w:t xml:space="preserve">24.2.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74A8E5C2" w14:textId="77777777" w:rsidR="00910AC1" w:rsidRDefault="00910AC1" w:rsidP="00910AC1">
      <w:pPr>
        <w:ind w:firstLine="567"/>
      </w:pPr>
      <w:r>
        <w:t xml:space="preserve">24.2.1. Водоснабжение: </w:t>
      </w:r>
    </w:p>
    <w:p w14:paraId="0E832BA1" w14:textId="77777777" w:rsidR="00910AC1" w:rsidRPr="00E222DF" w:rsidRDefault="00910AC1" w:rsidP="00910AC1">
      <w:pPr>
        <w:ind w:firstLine="567"/>
      </w:pPr>
      <w:r w:rsidRPr="00E222DF">
        <w:t>Предусмотреть устройство объединенного хозяйственно-питьевого и противопожарного водопровода</w:t>
      </w:r>
      <w:r>
        <w:t xml:space="preserve"> длиной до 2150 м диаметром до 160 мм из полиэтиленовых труб в соответствии с полученными техническими условиями</w:t>
      </w:r>
      <w:r w:rsidRPr="00F03B92">
        <w:t xml:space="preserve"> </w:t>
      </w:r>
      <w:r>
        <w:t xml:space="preserve">на </w:t>
      </w:r>
      <w:r w:rsidRPr="00E222DF">
        <w:t xml:space="preserve">технологическое присоединение Объекта к сетям водоснабжения ВТРК «Мамисон». </w:t>
      </w:r>
      <w:r>
        <w:t>На основе сведений о расчетном расходе воды, полученном в соответствии с п.7 настоящего Задания от Заказчика, о</w:t>
      </w:r>
      <w:r w:rsidRPr="00E222DF">
        <w:t>тразить в проекте сведения о расчетном расходе воды, о фактическом и требуемом напоре в сети водоснабжения, проектных решениях и инженерном оборудовании, обеспечивающих создание требуемого напора воды.</w:t>
      </w:r>
      <w:r>
        <w:t xml:space="preserve"> </w:t>
      </w:r>
      <w:r w:rsidRPr="00E222DF">
        <w:t xml:space="preserve">Предусмотреть установку </w:t>
      </w:r>
      <w:r>
        <w:t xml:space="preserve">девяти </w:t>
      </w:r>
      <w:r w:rsidRPr="00E222DF">
        <w:t xml:space="preserve">пожарных гидрантов </w:t>
      </w:r>
      <w:r>
        <w:t xml:space="preserve">в колодцах </w:t>
      </w:r>
      <w:r w:rsidRPr="00E222DF">
        <w:t xml:space="preserve">на сетях объединенного хозяйственно-питьевого и противопожарного водопровода </w:t>
      </w:r>
    </w:p>
    <w:p w14:paraId="592D858C" w14:textId="77777777" w:rsidR="00910AC1" w:rsidRDefault="00910AC1" w:rsidP="00910AC1">
      <w:pPr>
        <w:ind w:firstLine="567"/>
      </w:pPr>
      <w:r>
        <w:t>Длину, диаметр и материал</w:t>
      </w:r>
      <w:r w:rsidRPr="00E222DF">
        <w:t xml:space="preserve"> трубопровода</w:t>
      </w:r>
      <w:r>
        <w:t xml:space="preserve"> </w:t>
      </w:r>
      <w:r w:rsidRPr="00E222DF">
        <w:t xml:space="preserve">уточнить проектом. Точку врезки </w:t>
      </w:r>
      <w:r>
        <w:t>в</w:t>
      </w:r>
      <w:r w:rsidRPr="00F03B92">
        <w:t xml:space="preserve"> </w:t>
      </w:r>
      <w:r>
        <w:t xml:space="preserve">магистральные </w:t>
      </w:r>
      <w:r w:rsidRPr="00F03B92">
        <w:t>сет</w:t>
      </w:r>
      <w:r>
        <w:t>и</w:t>
      </w:r>
      <w:r w:rsidRPr="00F03B92">
        <w:t xml:space="preserve"> водоснабжения ВТРК «Мамисон» </w:t>
      </w:r>
      <w:r>
        <w:t>принять в соответствии с</w:t>
      </w:r>
      <w:r w:rsidRPr="00E222DF">
        <w:t xml:space="preserve"> </w:t>
      </w:r>
      <w:r>
        <w:t>указанными техническими условиями.</w:t>
      </w:r>
      <w:r w:rsidRPr="00E222DF">
        <w:t xml:space="preserve"> </w:t>
      </w:r>
    </w:p>
    <w:p w14:paraId="42691F54" w14:textId="77777777" w:rsidR="00910AC1" w:rsidRDefault="00910AC1" w:rsidP="00910AC1">
      <w:pPr>
        <w:ind w:firstLine="567"/>
      </w:pPr>
      <w:r>
        <w:t>Решения</w:t>
      </w:r>
      <w:r w:rsidRPr="00E222DF">
        <w:t xml:space="preserve"> разработать в соответствии с СП 31.13330.2012. «Свод правил. Водоснабжение. Наружные сети и сооружения. Актуализированная редакция СНиП 2.04.02-84*»</w:t>
      </w:r>
    </w:p>
    <w:p w14:paraId="55E3C0B1" w14:textId="77777777" w:rsidR="00910AC1" w:rsidRDefault="00910AC1" w:rsidP="00910AC1">
      <w:pPr>
        <w:pBdr>
          <w:top w:val="single" w:sz="4" w:space="1" w:color="auto"/>
        </w:pBdr>
      </w:pPr>
    </w:p>
    <w:p w14:paraId="1D6424B6" w14:textId="77777777" w:rsidR="00910AC1" w:rsidRDefault="00910AC1" w:rsidP="00910AC1">
      <w:pPr>
        <w:ind w:firstLine="567"/>
      </w:pPr>
      <w:r w:rsidRPr="0075056B">
        <w:t xml:space="preserve">24.2.2. Водоотведение: </w:t>
      </w:r>
    </w:p>
    <w:p w14:paraId="25E12EDD" w14:textId="77777777" w:rsidR="00910AC1" w:rsidRPr="00E222DF" w:rsidRDefault="00910AC1" w:rsidP="00910AC1">
      <w:pPr>
        <w:ind w:firstLine="567"/>
        <w:rPr>
          <w:i/>
          <w:u w:val="single"/>
        </w:rPr>
      </w:pPr>
      <w:r w:rsidRPr="00E222DF">
        <w:rPr>
          <w:i/>
          <w:u w:val="single"/>
        </w:rPr>
        <w:t>Хозяйственно-бытовая канализация</w:t>
      </w:r>
    </w:p>
    <w:p w14:paraId="4ACF9878" w14:textId="77777777" w:rsidR="00910AC1" w:rsidRPr="00E222DF" w:rsidRDefault="00910AC1" w:rsidP="00910AC1">
      <w:pPr>
        <w:ind w:firstLine="567"/>
      </w:pPr>
      <w:r w:rsidRPr="00E222DF">
        <w:t xml:space="preserve">Предусмотреть самотечную внутриплощадочную сеть хозяйственно-бытовой канализации </w:t>
      </w:r>
      <w:r>
        <w:t xml:space="preserve">длиной до 1300 м диаметром 200 мм из полиэтиленовых труб </w:t>
      </w:r>
      <w:r w:rsidRPr="00E222DF">
        <w:t xml:space="preserve">с устройством выпусков в магистральную </w:t>
      </w:r>
      <w:r>
        <w:t>сеть канализации ВТРК «Мамисон» в соответствии с</w:t>
      </w:r>
      <w:r w:rsidRPr="00E222DF">
        <w:t xml:space="preserve"> техническими условиями на технологическое присоединение Объекта к </w:t>
      </w:r>
      <w:r>
        <w:t xml:space="preserve">магистральным </w:t>
      </w:r>
      <w:r w:rsidRPr="00E222DF">
        <w:t>сетям хозяйственно-бытовой канализации ВТРК «Мамисон».</w:t>
      </w:r>
      <w:r>
        <w:t xml:space="preserve"> Расчетный расход хозяйственно-бытовых стоков принять в соответствии с</w:t>
      </w:r>
      <w:r w:rsidRPr="00883BAD">
        <w:t xml:space="preserve"> </w:t>
      </w:r>
      <w:r>
        <w:t>требованиями Заказчика</w:t>
      </w:r>
      <w:r w:rsidRPr="00883BAD">
        <w:t xml:space="preserve"> </w:t>
      </w:r>
      <w:r>
        <w:t>согласно</w:t>
      </w:r>
      <w:r w:rsidRPr="00883BAD">
        <w:t xml:space="preserve"> п.7 настоящего Задания</w:t>
      </w:r>
      <w:r>
        <w:t xml:space="preserve">. </w:t>
      </w:r>
      <w:r w:rsidRPr="00E222DF">
        <w:t xml:space="preserve">Диаметры сетей водоотведения рассчитать из условия приема расчетного расхода с оптимальной скоростью и наполнением. </w:t>
      </w:r>
      <w:r>
        <w:t xml:space="preserve">Предусмотреть 48 колодцев смотровых, поворотных, узловых. </w:t>
      </w:r>
      <w:r w:rsidRPr="00E222DF">
        <w:t xml:space="preserve">Длины, диаметры и материал трубопроводов и колодцев уточнить проектом. </w:t>
      </w:r>
    </w:p>
    <w:p w14:paraId="191918AD" w14:textId="77777777" w:rsidR="00910AC1" w:rsidRDefault="00910AC1" w:rsidP="00910AC1">
      <w:pPr>
        <w:ind w:firstLine="567"/>
      </w:pPr>
      <w:r w:rsidRPr="00E222DF">
        <w:t xml:space="preserve">Точку врезки </w:t>
      </w:r>
      <w:r>
        <w:t>в</w:t>
      </w:r>
      <w:r w:rsidRPr="00E222DF">
        <w:t xml:space="preserve"> </w:t>
      </w:r>
      <w:r w:rsidRPr="00F03B92">
        <w:t xml:space="preserve">магистральную сеть канализации ВТРК «Мамисон» принять в соответствии с указанными техническими условиями. </w:t>
      </w:r>
    </w:p>
    <w:p w14:paraId="72D45998" w14:textId="77777777" w:rsidR="00910AC1" w:rsidRPr="00E222DF" w:rsidRDefault="00910AC1" w:rsidP="00910AC1">
      <w:pPr>
        <w:ind w:firstLine="567"/>
      </w:pPr>
      <w:r w:rsidRPr="00E222DF">
        <w:t xml:space="preserve">При проектировании учесть требования СП 32.13330.2012 «Канализация. Наружные сети и сооружения. Актуализированная редакция. СНиП 2.04.03-85». </w:t>
      </w:r>
    </w:p>
    <w:p w14:paraId="577E17A0" w14:textId="77777777" w:rsidR="00910AC1" w:rsidRPr="00E222DF" w:rsidRDefault="00910AC1" w:rsidP="00910AC1">
      <w:pPr>
        <w:ind w:firstLine="567"/>
        <w:rPr>
          <w:i/>
          <w:u w:val="single"/>
        </w:rPr>
      </w:pPr>
      <w:r w:rsidRPr="00E222DF">
        <w:rPr>
          <w:i/>
          <w:u w:val="single"/>
        </w:rPr>
        <w:t>Ливневая канализация</w:t>
      </w:r>
    </w:p>
    <w:p w14:paraId="1B5D3543" w14:textId="77777777" w:rsidR="00910AC1" w:rsidRDefault="00910AC1" w:rsidP="00910AC1">
      <w:pPr>
        <w:ind w:firstLine="567"/>
      </w:pPr>
      <w:r w:rsidRPr="0028667E">
        <w:t xml:space="preserve">Предусмотреть самотечную внутриплощадочную сеть </w:t>
      </w:r>
      <w:r>
        <w:t>ливневой</w:t>
      </w:r>
      <w:r w:rsidRPr="0028667E">
        <w:t xml:space="preserve"> канализации длиной до </w:t>
      </w:r>
      <w:r>
        <w:t>2200</w:t>
      </w:r>
      <w:r w:rsidRPr="0028667E">
        <w:t xml:space="preserve"> м диаметром </w:t>
      </w:r>
      <w:r>
        <w:t xml:space="preserve">от 400 мм до 250 мм </w:t>
      </w:r>
      <w:r w:rsidRPr="0028667E">
        <w:t xml:space="preserve">из полиэтиленовых труб с </w:t>
      </w:r>
      <w:r w:rsidRPr="00E222DF">
        <w:t xml:space="preserve">устройством </w:t>
      </w:r>
      <w:r>
        <w:t xml:space="preserve">трех </w:t>
      </w:r>
      <w:r w:rsidRPr="00E222DF">
        <w:t>локальных очистных сооружений поверхностного водостока с</w:t>
      </w:r>
      <w:r>
        <w:t xml:space="preserve"> усреднительными резервуарами и последующим </w:t>
      </w:r>
      <w:r w:rsidRPr="00E222DF">
        <w:t>отводом очищенного стока в водные объекты</w:t>
      </w:r>
      <w:r>
        <w:t>.</w:t>
      </w:r>
      <w:r w:rsidRPr="0028667E">
        <w:t xml:space="preserve"> Расчетный расход </w:t>
      </w:r>
      <w:r>
        <w:t>ливневых</w:t>
      </w:r>
      <w:r w:rsidRPr="0028667E">
        <w:t xml:space="preserve"> стоков </w:t>
      </w:r>
      <w:r>
        <w:t xml:space="preserve">с проектируемых сооружений рассчитать, с объектов резидентов - </w:t>
      </w:r>
      <w:r w:rsidRPr="0028667E">
        <w:t>принять в соответствии с требованиями Заказчика</w:t>
      </w:r>
      <w:r>
        <w:t xml:space="preserve"> </w:t>
      </w:r>
      <w:r w:rsidRPr="00883BAD">
        <w:t>согласно п.7 настоящего Задания</w:t>
      </w:r>
      <w:r w:rsidRPr="0028667E">
        <w:t>.</w:t>
      </w:r>
      <w:r w:rsidRPr="00E222DF">
        <w:t xml:space="preserve"> Длины, диаметры и материал трубопроводов, лотков и колодцев уточнить проектом.</w:t>
      </w:r>
    </w:p>
    <w:p w14:paraId="61D1008A" w14:textId="77777777" w:rsidR="00910AC1" w:rsidRDefault="00910AC1" w:rsidP="00910AC1">
      <w:pPr>
        <w:ind w:firstLine="567"/>
      </w:pPr>
      <w:r>
        <w:t>Предусмотреть л</w:t>
      </w:r>
      <w:r w:rsidRPr="0028667E">
        <w:t xml:space="preserve">окальные очистные сооружения ливневого стока </w:t>
      </w:r>
      <w:r>
        <w:t>модульной конструкции в подземном исполнении с ограждением территории и воротами:</w:t>
      </w:r>
    </w:p>
    <w:p w14:paraId="2A0E86A0" w14:textId="77777777" w:rsidR="00910AC1" w:rsidRDefault="00910AC1" w:rsidP="00910AC1">
      <w:pPr>
        <w:ind w:firstLine="567"/>
      </w:pPr>
      <w:r>
        <w:lastRenderedPageBreak/>
        <w:t>- одно сооружение производительностью</w:t>
      </w:r>
      <w:r w:rsidRPr="0028667E">
        <w:t xml:space="preserve"> 300 л/сек</w:t>
      </w:r>
      <w:r>
        <w:t xml:space="preserve"> </w:t>
      </w:r>
      <w:r w:rsidRPr="0028667E">
        <w:t>с усреднительным резервуаром объемом 1000 м3</w:t>
      </w:r>
      <w:r>
        <w:t xml:space="preserve">, </w:t>
      </w:r>
      <w:r w:rsidRPr="00056280">
        <w:t>с прокладкой трубопровод</w:t>
      </w:r>
      <w:r>
        <w:t>а очищенного стока протяженностью до 50 м в водоем (безымянный ручей);</w:t>
      </w:r>
    </w:p>
    <w:p w14:paraId="0A4F6F76" w14:textId="77777777" w:rsidR="00910AC1" w:rsidRPr="00E222DF" w:rsidRDefault="00910AC1" w:rsidP="00910AC1">
      <w:pPr>
        <w:ind w:firstLine="567"/>
      </w:pPr>
      <w:r>
        <w:t xml:space="preserve">- два отдельно стоящих сооружения </w:t>
      </w:r>
      <w:r w:rsidRPr="0028667E">
        <w:t>производительностью 150 л/сек</w:t>
      </w:r>
      <w:r>
        <w:t xml:space="preserve"> </w:t>
      </w:r>
      <w:r w:rsidRPr="0028667E">
        <w:t xml:space="preserve"> с усреднительным</w:t>
      </w:r>
      <w:r>
        <w:t>и</w:t>
      </w:r>
      <w:r w:rsidRPr="0028667E">
        <w:t xml:space="preserve"> резервуар</w:t>
      </w:r>
      <w:r>
        <w:t>ами</w:t>
      </w:r>
      <w:r w:rsidRPr="0028667E">
        <w:t xml:space="preserve"> объемом </w:t>
      </w:r>
      <w:r>
        <w:t xml:space="preserve">по </w:t>
      </w:r>
      <w:r w:rsidRPr="0028667E">
        <w:t>500 м3</w:t>
      </w:r>
      <w:r>
        <w:t xml:space="preserve"> с прокладкой трубопроводов очищенного стока длиной до 100 м, в том числе до 50 м под пересекаемой автодорогой </w:t>
      </w:r>
      <w:r w:rsidRPr="00141C48">
        <w:rPr>
          <w:lang w:val="en-US"/>
        </w:rPr>
        <w:t>III</w:t>
      </w:r>
      <w:r w:rsidRPr="00141C48">
        <w:t xml:space="preserve"> категории к ВТРК «Мамисон» методом горизонтально-направленного бурения</w:t>
      </w:r>
      <w:r>
        <w:t xml:space="preserve"> в водоем (река Мамих-Дон)</w:t>
      </w:r>
      <w:r w:rsidRPr="0028667E">
        <w:t>;</w:t>
      </w:r>
    </w:p>
    <w:p w14:paraId="2473B259" w14:textId="77777777" w:rsidR="00910AC1" w:rsidRPr="0075056B" w:rsidRDefault="00910AC1" w:rsidP="00910AC1">
      <w:pPr>
        <w:ind w:firstLine="567"/>
      </w:pPr>
      <w:r w:rsidRPr="00E222DF">
        <w:t>При проектировании учесть требования СП 32.13330.2012 «Канализация. Наружные сети и сооружения. Актуализированная редакция. СНиП 2.04.03-85».</w:t>
      </w:r>
    </w:p>
    <w:p w14:paraId="058DC7D1" w14:textId="77777777" w:rsidR="00910AC1" w:rsidRPr="005E2148" w:rsidRDefault="00910AC1" w:rsidP="00910AC1">
      <w:pPr>
        <w:pBdr>
          <w:top w:val="single" w:sz="4" w:space="1" w:color="auto"/>
        </w:pBdr>
        <w:rPr>
          <w:sz w:val="2"/>
          <w:szCs w:val="2"/>
        </w:rPr>
      </w:pPr>
    </w:p>
    <w:p w14:paraId="2B375B58" w14:textId="77777777" w:rsidR="00910AC1" w:rsidRDefault="00910AC1" w:rsidP="00910AC1">
      <w:pPr>
        <w:ind w:firstLine="567"/>
      </w:pPr>
    </w:p>
    <w:p w14:paraId="05B7FE36" w14:textId="77777777" w:rsidR="00910AC1" w:rsidRDefault="00910AC1" w:rsidP="00910AC1">
      <w:pPr>
        <w:ind w:firstLine="567"/>
      </w:pPr>
      <w:r>
        <w:t>24.2.3. Теплоснабжение:</w:t>
      </w:r>
    </w:p>
    <w:p w14:paraId="7EA01CC7" w14:textId="77777777" w:rsidR="00910AC1" w:rsidRDefault="00910AC1" w:rsidP="00910AC1"/>
    <w:p w14:paraId="5F7D0337" w14:textId="77777777" w:rsidR="00910AC1" w:rsidRDefault="00910AC1" w:rsidP="00910AC1">
      <w:pPr>
        <w:ind w:firstLine="567"/>
      </w:pPr>
      <w:r>
        <w:t>Не предусматривать</w:t>
      </w:r>
    </w:p>
    <w:p w14:paraId="59F137CF" w14:textId="77777777" w:rsidR="00910AC1" w:rsidRPr="005E2148" w:rsidRDefault="00910AC1" w:rsidP="00910AC1">
      <w:pPr>
        <w:pBdr>
          <w:top w:val="single" w:sz="4" w:space="1" w:color="auto"/>
        </w:pBdr>
        <w:rPr>
          <w:sz w:val="2"/>
          <w:szCs w:val="2"/>
        </w:rPr>
      </w:pPr>
    </w:p>
    <w:p w14:paraId="15F6F072" w14:textId="77777777" w:rsidR="00910AC1" w:rsidRDefault="00910AC1" w:rsidP="00910AC1">
      <w:pPr>
        <w:ind w:firstLine="567"/>
      </w:pPr>
    </w:p>
    <w:p w14:paraId="3D72FCA3" w14:textId="77777777" w:rsidR="00910AC1" w:rsidRPr="001F6568" w:rsidRDefault="00910AC1" w:rsidP="00910AC1">
      <w:pPr>
        <w:ind w:firstLine="567"/>
      </w:pPr>
      <w:r w:rsidRPr="001F6568">
        <w:t xml:space="preserve">24.2.4. Электроснабжение: </w:t>
      </w:r>
    </w:p>
    <w:p w14:paraId="7F52CE08" w14:textId="77777777" w:rsidR="00910AC1" w:rsidRPr="00844CDC" w:rsidRDefault="00910AC1" w:rsidP="00910AC1">
      <w:pPr>
        <w:rPr>
          <w:color w:val="FF0000"/>
        </w:rPr>
      </w:pPr>
    </w:p>
    <w:p w14:paraId="26B6FA6D" w14:textId="77777777" w:rsidR="00910AC1" w:rsidRDefault="00910AC1" w:rsidP="00910AC1">
      <w:pPr>
        <w:ind w:firstLine="567"/>
      </w:pPr>
      <w:r w:rsidRPr="00380884">
        <w:t xml:space="preserve">Запроектировать внутриплощадочные сети электроснабжения </w:t>
      </w:r>
      <w:r>
        <w:t>напряжением 0,4 кВ общей протяженностью до 1500 м,</w:t>
      </w:r>
      <w:r w:rsidRPr="00380884">
        <w:t xml:space="preserve"> предусматривающие обеспечение электроэнергией потребителей</w:t>
      </w:r>
      <w:r>
        <w:t xml:space="preserve"> </w:t>
      </w:r>
      <w:r w:rsidRPr="00380884">
        <w:t xml:space="preserve">наружного освещения </w:t>
      </w:r>
      <w:r>
        <w:t>П</w:t>
      </w:r>
      <w:r w:rsidRPr="00380884">
        <w:t>одъездных автодорог</w:t>
      </w:r>
      <w:r>
        <w:t xml:space="preserve"> и Центральной площади, а также перспективных объектов ВТРК «Мамисон» и объектов резидентов ВТРК «Мамисон»  </w:t>
      </w:r>
      <w:r w:rsidRPr="00AE66CF">
        <w:t>в соответствии с требованиями Заказчика согласно п.7 настоящего Задания.</w:t>
      </w:r>
    </w:p>
    <w:p w14:paraId="54B1E244" w14:textId="77777777" w:rsidR="00910AC1" w:rsidRPr="00380884" w:rsidRDefault="00910AC1" w:rsidP="00910AC1">
      <w:pPr>
        <w:ind w:firstLine="567"/>
      </w:pPr>
      <w:r>
        <w:t xml:space="preserve">Нагрузки наружного освещения принять по расчету, нагрузки </w:t>
      </w:r>
      <w:r w:rsidRPr="006D1B75">
        <w:t>перспективных объектов ВТРК «Мамисон» и объектов резидентов ВТРК «Мамисон»</w:t>
      </w:r>
      <w:r>
        <w:t xml:space="preserve"> - по техническим условиям (требованиям) Заказчика.</w:t>
      </w:r>
      <w:r w:rsidRPr="006D1B75">
        <w:t xml:space="preserve">  </w:t>
      </w:r>
      <w:r>
        <w:t xml:space="preserve"> </w:t>
      </w:r>
    </w:p>
    <w:p w14:paraId="47422D29" w14:textId="77777777" w:rsidR="00910AC1" w:rsidRPr="00380884" w:rsidRDefault="00910AC1" w:rsidP="00910AC1">
      <w:pPr>
        <w:ind w:firstLine="567"/>
      </w:pPr>
      <w:r w:rsidRPr="00380884">
        <w:t>Электроснабжение объектов ВТРК «Мамисон» выполнить согласно требований технических условий</w:t>
      </w:r>
      <w:r>
        <w:t xml:space="preserve"> </w:t>
      </w:r>
      <w:r w:rsidRPr="006D1B75">
        <w:t>на технологическое присоединение Объекта</w:t>
      </w:r>
      <w:r>
        <w:t xml:space="preserve"> к магистральным сетям электроснабжения</w:t>
      </w:r>
      <w:r w:rsidRPr="00380884">
        <w:t xml:space="preserve"> </w:t>
      </w:r>
      <w:r>
        <w:t xml:space="preserve">и </w:t>
      </w:r>
      <w:r w:rsidRPr="00380884">
        <w:t>предусмотреть от РП ТП-1 10/0,4 кВ и ТП2-10/0,4 кВ</w:t>
      </w:r>
      <w:r>
        <w:t xml:space="preserve"> на магистральных сетях электроснабжения 10 кВ ВТРК «Мамисон» </w:t>
      </w:r>
      <w:r w:rsidRPr="00380884">
        <w:t xml:space="preserve">с питающим центром от существующей ПС 110/10 кВ Мамисон. </w:t>
      </w:r>
      <w:r>
        <w:t xml:space="preserve">Подключение от ТП2 10/0,4 кВ предусмотреть </w:t>
      </w:r>
      <w:r w:rsidRPr="006D1B75">
        <w:t xml:space="preserve">с устройством перехода кабелем электроснабжения </w:t>
      </w:r>
      <w:r>
        <w:t xml:space="preserve">0,4 кВ </w:t>
      </w:r>
      <w:r w:rsidRPr="006D1B75">
        <w:t>под автодорогой III категории к ВТРК «Мамисон» методом горизонтально-направленного бурения;</w:t>
      </w:r>
    </w:p>
    <w:p w14:paraId="50CB4B4B" w14:textId="77777777" w:rsidR="00910AC1" w:rsidRDefault="00910AC1" w:rsidP="00910AC1">
      <w:pPr>
        <w:ind w:firstLine="567"/>
      </w:pPr>
      <w:r w:rsidRPr="00380884">
        <w:t xml:space="preserve">Для </w:t>
      </w:r>
      <w:r>
        <w:t xml:space="preserve">последующего </w:t>
      </w:r>
      <w:r w:rsidRPr="00380884">
        <w:t>приема и распределения</w:t>
      </w:r>
      <w:r>
        <w:t xml:space="preserve"> </w:t>
      </w:r>
      <w:r w:rsidRPr="00380884">
        <w:t xml:space="preserve">электроэнергии </w:t>
      </w:r>
      <w:r>
        <w:t xml:space="preserve">и подключения перспективных объектов и объектов резидентов ВТРК «Мамисон» </w:t>
      </w:r>
      <w:r w:rsidRPr="00380884">
        <w:t xml:space="preserve">в каждой зоне </w:t>
      </w:r>
      <w:r>
        <w:t xml:space="preserve">их расположения </w:t>
      </w:r>
      <w:r w:rsidRPr="00380884">
        <w:t>предусмотреть устройство трубной разводки из труб ПНД.</w:t>
      </w:r>
      <w:r>
        <w:t xml:space="preserve"> </w:t>
      </w:r>
    </w:p>
    <w:p w14:paraId="22146E70" w14:textId="77777777" w:rsidR="00910AC1" w:rsidRPr="00380884" w:rsidRDefault="00910AC1" w:rsidP="00910AC1">
      <w:pPr>
        <w:ind w:firstLine="567"/>
      </w:pPr>
      <w:r w:rsidRPr="00380884">
        <w:t xml:space="preserve"> Ориентировочная протяженность кабельной трассы 0,4 кВ - 1</w:t>
      </w:r>
      <w:r>
        <w:t>250</w:t>
      </w:r>
      <w:r w:rsidRPr="00380884">
        <w:t>,0 м</w:t>
      </w:r>
      <w:r>
        <w:t>,</w:t>
      </w:r>
      <w:r w:rsidRPr="00D15CC9">
        <w:t xml:space="preserve"> трубной разводки из труб ПНД</w:t>
      </w:r>
      <w:r>
        <w:t xml:space="preserve"> – 250 м</w:t>
      </w:r>
      <w:r w:rsidRPr="00D15CC9">
        <w:t>.</w:t>
      </w:r>
      <w:r>
        <w:t xml:space="preserve"> </w:t>
      </w:r>
      <w:r w:rsidRPr="00380884">
        <w:t>Марку и сечение кабельных линий, определить проектом с учетом строительства в сейсмических районах</w:t>
      </w:r>
      <w:r>
        <w:t xml:space="preserve">. </w:t>
      </w:r>
      <w:r w:rsidRPr="00380884">
        <w:t xml:space="preserve"> Длины</w:t>
      </w:r>
      <w:r>
        <w:t xml:space="preserve"> кабелей и трубопроводов</w:t>
      </w:r>
      <w:r w:rsidRPr="00380884">
        <w:t xml:space="preserve">, диаметры и материал трубопроводов уточнить проектом. </w:t>
      </w:r>
    </w:p>
    <w:p w14:paraId="04DD91A3" w14:textId="77777777" w:rsidR="00910AC1" w:rsidRPr="00380884" w:rsidRDefault="00910AC1" w:rsidP="00910AC1">
      <w:pPr>
        <w:ind w:firstLine="567"/>
      </w:pPr>
      <w:r>
        <w:t>П</w:t>
      </w:r>
      <w:r w:rsidRPr="00380884">
        <w:t>редусмотреть наружное освещение проектируемых Подъездных автодорог, и Центральной площади</w:t>
      </w:r>
      <w:r>
        <w:t xml:space="preserve"> общей протяженностью до 3200 м. </w:t>
      </w:r>
      <w:r w:rsidRPr="00380884">
        <w:t xml:space="preserve"> Пpи устройстве наружного освещения Центральной площади предусмотреть парковые декоративные опоры</w:t>
      </w:r>
      <w:r>
        <w:t xml:space="preserve">. Количество опор определить проектом в соответствии с светотехническим расчетом. </w:t>
      </w:r>
      <w:r w:rsidRPr="00380884">
        <w:t>Нормы освещенности принять в соответствии с требованиями СП 52.13330.2016 «Естественное и искусственное освещение».</w:t>
      </w:r>
    </w:p>
    <w:p w14:paraId="4328D09D" w14:textId="77777777" w:rsidR="00910AC1" w:rsidRPr="00380884" w:rsidRDefault="00910AC1" w:rsidP="00910AC1">
      <w:pPr>
        <w:ind w:firstLine="567"/>
      </w:pPr>
      <w:r w:rsidRPr="00380884">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w:t>
      </w:r>
    </w:p>
    <w:p w14:paraId="0FD7EBEF" w14:textId="77777777" w:rsidR="00910AC1" w:rsidRDefault="00910AC1" w:rsidP="00910AC1">
      <w:pPr>
        <w:ind w:firstLine="567"/>
      </w:pPr>
      <w:r w:rsidRPr="00380884">
        <w:t xml:space="preserve">Проектную документацию раздела разработать в соответствии c действующими нормативными правовыми актами Российской Федерации, в т.ч. ПУЭ «Правила устройства электроустановок», СП 76.13330.2016 «Электротехнические устройства», СП 256.1325800.2016 </w:t>
      </w:r>
      <w:r w:rsidRPr="00380884">
        <w:lastRenderedPageBreak/>
        <w:t>«Проектирование и монтаж электроустановок жилых и общественных здании», РД 34.20.185-94 «Инструкция по проектированию городских электрических сетей».</w:t>
      </w:r>
    </w:p>
    <w:p w14:paraId="6982DB95" w14:textId="77777777" w:rsidR="00910AC1" w:rsidRPr="00C91D66" w:rsidRDefault="00910AC1" w:rsidP="00910AC1">
      <w:pPr>
        <w:ind w:firstLine="567"/>
      </w:pPr>
      <w:r w:rsidRPr="00C91D66">
        <w:t>С учетом перспективного устройства систем охранного телевидения, централизованного оповещения и других слаботочных систем на последующих этапах развития ВТРК «Мамисон» предусмотреть возможность установки их аппаратуры на опорах наружного освещения Центральной площади и Подъездных автодорог. Для этого предусмотреть:</w:t>
      </w:r>
    </w:p>
    <w:p w14:paraId="5C2EBFF7" w14:textId="77777777" w:rsidR="00910AC1" w:rsidRPr="00C91D66" w:rsidRDefault="00910AC1" w:rsidP="00910AC1">
      <w:pPr>
        <w:ind w:firstLine="567"/>
      </w:pPr>
      <w:r w:rsidRPr="00C91D66">
        <w:t>- закладную трубу двухстенную гибкую полиэтиленовую Д50 с зондом между каждой опорой наружного освещения и ближайшим колодцем кабельной канализации связи</w:t>
      </w:r>
      <w:r>
        <w:t xml:space="preserve">, </w:t>
      </w:r>
      <w:r w:rsidRPr="00C91D66">
        <w:t xml:space="preserve"> </w:t>
      </w:r>
      <w:r>
        <w:t xml:space="preserve">общая длина до 550 м </w:t>
      </w:r>
      <w:r w:rsidRPr="00C91D66">
        <w:t>(уточняется проектом);</w:t>
      </w:r>
    </w:p>
    <w:p w14:paraId="08874299" w14:textId="77777777" w:rsidR="00910AC1" w:rsidRPr="00C91D66" w:rsidRDefault="00910AC1" w:rsidP="00910AC1">
      <w:pPr>
        <w:ind w:firstLine="567"/>
      </w:pPr>
      <w:r w:rsidRPr="00C91D66">
        <w:t xml:space="preserve"> - лючок на каждой опоре наружного освещения на высоте от земли в 3,0-3,5 м для вывода до трех слаботочных кабелей;</w:t>
      </w:r>
    </w:p>
    <w:p w14:paraId="48128F38" w14:textId="77777777" w:rsidR="00910AC1" w:rsidRPr="00380884" w:rsidRDefault="00910AC1" w:rsidP="00910AC1">
      <w:pPr>
        <w:ind w:firstLine="567"/>
      </w:pPr>
      <w:r w:rsidRPr="00C91D66">
        <w:t>-  трубу пластиковую (полиэтиленовую) Д32 (уточняется проектом) для слаботочных кабелей (до трех кабелей) внутри каждой опоры наружного освещения от основания до лючка на высоте от земли в 3,0-3,5 м.</w:t>
      </w:r>
      <w:r>
        <w:t xml:space="preserve"> </w:t>
      </w:r>
    </w:p>
    <w:p w14:paraId="0B0D348F" w14:textId="77777777" w:rsidR="00910AC1" w:rsidRPr="005E2148" w:rsidRDefault="00910AC1" w:rsidP="00910AC1">
      <w:pPr>
        <w:pBdr>
          <w:top w:val="single" w:sz="4" w:space="1" w:color="auto"/>
        </w:pBdr>
        <w:rPr>
          <w:sz w:val="2"/>
          <w:szCs w:val="2"/>
        </w:rPr>
      </w:pPr>
    </w:p>
    <w:p w14:paraId="14A603EE" w14:textId="77777777" w:rsidR="00910AC1" w:rsidRDefault="00910AC1" w:rsidP="00910AC1">
      <w:pPr>
        <w:ind w:firstLine="567"/>
      </w:pPr>
    </w:p>
    <w:p w14:paraId="3FF17ADB" w14:textId="77777777" w:rsidR="00910AC1" w:rsidRDefault="00910AC1" w:rsidP="00910AC1">
      <w:pPr>
        <w:ind w:firstLine="567"/>
      </w:pPr>
      <w:r>
        <w:t xml:space="preserve">24.2.5. </w:t>
      </w:r>
      <w:r w:rsidRPr="00094B1F">
        <w:t>Кабельная канализация связи</w:t>
      </w:r>
      <w:r>
        <w:t>:</w:t>
      </w:r>
    </w:p>
    <w:p w14:paraId="2E0302A5" w14:textId="77777777" w:rsidR="00910AC1" w:rsidRDefault="00910AC1" w:rsidP="00910AC1"/>
    <w:p w14:paraId="44893AAC" w14:textId="77777777" w:rsidR="00910AC1" w:rsidRPr="00C11C29" w:rsidRDefault="00910AC1" w:rsidP="00910AC1">
      <w:pPr>
        <w:ind w:firstLine="567"/>
      </w:pPr>
      <w:r>
        <w:t xml:space="preserve">Предусмотреть устройство кабельной канализации связи (ККС). </w:t>
      </w:r>
      <w:r w:rsidRPr="00C11C29">
        <w:t xml:space="preserve">Магистральную часть ККС от моста через р. Буби-Дон на левом берегу до </w:t>
      </w:r>
      <w:r>
        <w:t xml:space="preserve">участка проектируемых локальных очистных сооружений </w:t>
      </w:r>
      <w:r w:rsidRPr="00C11C29">
        <w:t>КОС</w:t>
      </w:r>
      <w:r>
        <w:t xml:space="preserve"> вблизи примыкания Подъездной автодороги</w:t>
      </w:r>
      <w:r w:rsidRPr="00925D75">
        <w:t xml:space="preserve"> до Центральной площади и станции канатной дороги М1</w:t>
      </w:r>
      <w:r>
        <w:t xml:space="preserve">  к автодороге </w:t>
      </w:r>
      <w:r>
        <w:rPr>
          <w:lang w:val="en-US"/>
        </w:rPr>
        <w:t>III</w:t>
      </w:r>
      <w:r>
        <w:t xml:space="preserve"> категории</w:t>
      </w:r>
      <w:r w:rsidRPr="00925D75">
        <w:t xml:space="preserve"> III категории  ВТРК «Мамисон»</w:t>
      </w:r>
      <w:r>
        <w:t xml:space="preserve"> </w:t>
      </w:r>
      <w:r w:rsidRPr="00C11C29">
        <w:t xml:space="preserve"> (колодцы по схеме: ККС1-ККС8-ККС9-ККС10-ККС21) выполнить четырехотверстной ККС, отводы от магистральной части ККС к участкам расположения </w:t>
      </w:r>
      <w:r>
        <w:t>перспективных</w:t>
      </w:r>
      <w:r w:rsidRPr="00C11C29">
        <w:t xml:space="preserve"> объектов ВТРК (Гараж ратраков, ТП2, РТП1, ГРПШ1, </w:t>
      </w:r>
      <w:r>
        <w:t>локальные очистные сооружения</w:t>
      </w:r>
      <w:r w:rsidRPr="00C11C29">
        <w:t xml:space="preserve">) выполнить – двухотверстной ККС.  Колодец ККС9 выполнить с учетом возможности устройства восьмиотверстного ответвления в сторону </w:t>
      </w:r>
      <w:r>
        <w:t>перспективного объекта -</w:t>
      </w:r>
      <w:r w:rsidRPr="00C11C29">
        <w:t xml:space="preserve"> Многофункциональн</w:t>
      </w:r>
      <w:r>
        <w:t>ый</w:t>
      </w:r>
      <w:r w:rsidRPr="00C11C29">
        <w:t xml:space="preserve"> центр. </w:t>
      </w:r>
    </w:p>
    <w:p w14:paraId="5F9CC44E" w14:textId="77777777" w:rsidR="00910AC1" w:rsidRPr="00C11C29" w:rsidRDefault="00910AC1" w:rsidP="00910AC1">
      <w:pPr>
        <w:ind w:firstLine="567"/>
      </w:pPr>
      <w:r w:rsidRPr="00C11C29">
        <w:t xml:space="preserve">От колодцев ККС6 и ККС7 предусмотреть двухотверстные ответвления </w:t>
      </w:r>
      <w:r>
        <w:t xml:space="preserve">протяженностью до 10 м каждый </w:t>
      </w:r>
      <w:r w:rsidRPr="00C11C29">
        <w:t>под проектируемой Подъездной автодорогой к Гаражу ратраков для подключения перспективных объектов</w:t>
      </w:r>
      <w:r>
        <w:t xml:space="preserve"> резидентов ВТРК «Мамисон»</w:t>
      </w:r>
      <w:r w:rsidRPr="00C11C29">
        <w:t xml:space="preserve">. </w:t>
      </w:r>
    </w:p>
    <w:p w14:paraId="1C23CCCA" w14:textId="77777777" w:rsidR="00910AC1" w:rsidRPr="00C11C29" w:rsidRDefault="00910AC1" w:rsidP="00910AC1">
      <w:pPr>
        <w:ind w:firstLine="567"/>
      </w:pPr>
      <w:r>
        <w:t>Материал труб ККС -</w:t>
      </w:r>
      <w:r w:rsidRPr="00C11C29">
        <w:t xml:space="preserve"> полиэтилен, материал колодцев ККС - пластик. Тип и оснащение колодцев, размеры труб уточнить проектом, с учетом </w:t>
      </w:r>
      <w:r>
        <w:t>требований Заказчика</w:t>
      </w:r>
      <w:r w:rsidRPr="00C11C29">
        <w:t>.</w:t>
      </w:r>
    </w:p>
    <w:p w14:paraId="24741CCE" w14:textId="77777777" w:rsidR="00910AC1" w:rsidRPr="00C11C29" w:rsidRDefault="00910AC1" w:rsidP="00910AC1">
      <w:pPr>
        <w:ind w:firstLine="567"/>
      </w:pPr>
      <w:r w:rsidRPr="00C11C29">
        <w:t xml:space="preserve">Ориентировочная протяженность канализации связи </w:t>
      </w:r>
      <w:r>
        <w:t xml:space="preserve">до </w:t>
      </w:r>
      <w:r w:rsidRPr="00C11C29">
        <w:t>1</w:t>
      </w:r>
      <w:r>
        <w:t>900</w:t>
      </w:r>
      <w:r w:rsidRPr="00C11C29">
        <w:t xml:space="preserve"> м, в том числе: двухотверстная ККС – </w:t>
      </w:r>
      <w:r>
        <w:t>700</w:t>
      </w:r>
      <w:r w:rsidRPr="00C11C29">
        <w:t xml:space="preserve"> м, четырехотверстная ККС – 1</w:t>
      </w:r>
      <w:r>
        <w:t>2</w:t>
      </w:r>
      <w:r w:rsidRPr="00C11C29">
        <w:t>00 м (протяженности уточняются проектом), количество кабельных колодцев - 28 шт. (количество уточняются проектом).</w:t>
      </w:r>
    </w:p>
    <w:p w14:paraId="1581BFE3" w14:textId="77777777" w:rsidR="00910AC1" w:rsidRDefault="00910AC1" w:rsidP="00910AC1">
      <w:pPr>
        <w:ind w:firstLine="567"/>
      </w:pPr>
      <w:r w:rsidRPr="00C11C29">
        <w:t>При проектировании учитывать требования «Руководства по строительству</w:t>
      </w:r>
      <w:r>
        <w:t xml:space="preserve"> </w:t>
      </w:r>
      <w:r w:rsidRPr="00C11C29">
        <w:t>линейных сооружений местных сетей связи», специальные требования СП 21.13330.2012 «Здания и сооружения на подрабатываемых территориях и просадочных грунтах. Актуализированная редакция СНиП 2.01.09-91», а также требования СП 14.13330.2018 «Строительство в сейсмических районах. Актуализированная редакция СНиП II-7-81*».</w:t>
      </w:r>
    </w:p>
    <w:p w14:paraId="2DAB3205" w14:textId="77777777" w:rsidR="00910AC1" w:rsidRPr="005E2148" w:rsidRDefault="00910AC1" w:rsidP="00910AC1">
      <w:pPr>
        <w:pBdr>
          <w:top w:val="single" w:sz="4" w:space="1" w:color="auto"/>
        </w:pBdr>
        <w:rPr>
          <w:sz w:val="2"/>
          <w:szCs w:val="2"/>
        </w:rPr>
      </w:pPr>
    </w:p>
    <w:p w14:paraId="1BAAB965" w14:textId="77777777" w:rsidR="00910AC1" w:rsidRDefault="00910AC1" w:rsidP="00910AC1">
      <w:pPr>
        <w:ind w:firstLine="567"/>
      </w:pPr>
    </w:p>
    <w:p w14:paraId="7F97076B" w14:textId="77777777" w:rsidR="00910AC1" w:rsidRDefault="00910AC1" w:rsidP="00910AC1">
      <w:pPr>
        <w:ind w:firstLine="567"/>
      </w:pPr>
      <w:r>
        <w:t xml:space="preserve">24.2.6. </w:t>
      </w:r>
      <w:r w:rsidRPr="001B4D6D">
        <w:t>Cети газораспределения</w:t>
      </w:r>
      <w:r>
        <w:t>:</w:t>
      </w:r>
    </w:p>
    <w:p w14:paraId="600488C2" w14:textId="77777777" w:rsidR="00910AC1" w:rsidRDefault="00910AC1" w:rsidP="00910AC1">
      <w:pPr>
        <w:ind w:firstLine="567"/>
      </w:pPr>
    </w:p>
    <w:p w14:paraId="28FF621B" w14:textId="77777777" w:rsidR="00910AC1" w:rsidRPr="001B4D6D" w:rsidRDefault="00910AC1" w:rsidP="00910AC1">
      <w:pPr>
        <w:ind w:firstLine="567"/>
      </w:pPr>
      <w:r w:rsidRPr="001B4D6D">
        <w:t>Проектные работы по сетям газораспределения должны осуществляться организациями, имеющими свидетельство о допуске к таким видам работ. При подготовке проектной документации руководствоваться: Градостроительным кодексом Российской Федерации (ст. 48, 49), Постановлени</w:t>
      </w:r>
      <w:r>
        <w:t>ем</w:t>
      </w:r>
      <w:r w:rsidRPr="001B4D6D">
        <w:t xml:space="preserve"> Правительства Российской Федерации № 87 от 16.02.2008 «О составе разделов проектной документации и требования к их содержанию»</w:t>
      </w:r>
      <w:r>
        <w:t>,</w:t>
      </w:r>
      <w:r w:rsidRPr="001B4D6D">
        <w:t xml:space="preserve"> Постановлением Правительства РФ от 29.10.2010 № 870 «Об утверждении технического регламента о </w:t>
      </w:r>
      <w:r w:rsidRPr="001B4D6D">
        <w:lastRenderedPageBreak/>
        <w:t>безопасности сетей газораспределения и газопотребления», СП 62.13330.2011 «Газораспределительные системы. Актуализированная редакция СНиП 42-01-2002», Приказом Ростехнадзора от 15 декабря 2020 г. N 531 «Об утверждении федеральных норм и правил в области промышленной безопасности "правила безопасности сетей газораспределения и газопотребления", СП 42-101-2003 «Общие положения по проектированию и строительству газораспределительных систем из металлических и полиэтиленовых труб», СП 42-102- 2004 «Проектирование и строительство газопроводов из металлических труб», СП 41- 104-2000 «Проектирование автономных источников теплоснабжения», СП 42-103-2003 «Проектирование и строительство газопроводов из полиэтиленовых труб и реконструкция изношенных газопроводов» и другими нормативными документами, Законом Российской Федерации «Об охране окружающей природы» и другими документами РФ.</w:t>
      </w:r>
    </w:p>
    <w:p w14:paraId="6863614D" w14:textId="77777777" w:rsidR="00910AC1" w:rsidRPr="001B4D6D" w:rsidRDefault="00910AC1" w:rsidP="00910AC1">
      <w:pPr>
        <w:ind w:firstLine="567"/>
      </w:pPr>
      <w:r w:rsidRPr="00CA3281">
        <w:t>Запроектировать межквартальную сеть газораспределения (ГСН) с учетом решений по газоснабжению, указанных в Проекте планировки территории ВТРК «Мамисон» (далее – ППТ</w:t>
      </w:r>
      <w:r w:rsidRPr="001B4D6D">
        <w:t xml:space="preserve"> Мамисон). Запросить технические условия на технологическое присоединение (ТУ) проектируемой ГСН к проектируемому от кранового узла № 86 (кран № 86 расположен вблизи села Лисри) межпоселковому газопроводу (зона ответственности по проектированию межпоселкового газопровода - Правительства РСО-А).</w:t>
      </w:r>
    </w:p>
    <w:p w14:paraId="4798A95A" w14:textId="77777777" w:rsidR="00910AC1" w:rsidRPr="001B4D6D" w:rsidRDefault="00910AC1" w:rsidP="00910AC1">
      <w:pPr>
        <w:ind w:firstLine="567"/>
      </w:pPr>
      <w:r w:rsidRPr="001B4D6D">
        <w:t>Ориентировочная протяжённость ГСН от точки присоединения - 1</w:t>
      </w:r>
      <w:r>
        <w:t>2</w:t>
      </w:r>
      <w:r w:rsidRPr="001B4D6D">
        <w:t>00 метров, давление в сети принять согласно ТУ (до 0,005 МПа), пропускную способность газа в точке присоединения принять в соответствии с ППТ и ТУ (ориентировочно 1644 м3/час при стандартных условиях, принять на основании ППТ ВТРК «Мамисон»), диаметр газопровода установить проектом (на различных участках ориентировочно от Д200 мм до Д400 мм).</w:t>
      </w:r>
    </w:p>
    <w:p w14:paraId="46A5CE7E" w14:textId="77777777" w:rsidR="00910AC1" w:rsidRPr="001B4D6D" w:rsidRDefault="00910AC1" w:rsidP="00910AC1">
      <w:pPr>
        <w:ind w:firstLine="567"/>
      </w:pPr>
      <w:r w:rsidRPr="001B4D6D">
        <w:t>Точки отбора газа будущими потребителями установить исходя из решений ППТ ВТРК «Мамисон»</w:t>
      </w:r>
      <w:r>
        <w:t xml:space="preserve"> и требований Заказчика</w:t>
      </w:r>
      <w:r w:rsidRPr="001B4D6D">
        <w:t>.</w:t>
      </w:r>
    </w:p>
    <w:p w14:paraId="61EF87B8" w14:textId="77777777" w:rsidR="00910AC1" w:rsidRPr="001B4D6D" w:rsidRDefault="00910AC1" w:rsidP="00910AC1">
      <w:pPr>
        <w:ind w:firstLine="567"/>
      </w:pPr>
      <w:r w:rsidRPr="001B4D6D">
        <w:t>Расстояния по горизонтали (в свету) от подземных газопроводных сетей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62.13330.2011. Установить охранные зоны ГСН.</w:t>
      </w:r>
    </w:p>
    <w:p w14:paraId="3D3696C7" w14:textId="77777777" w:rsidR="00910AC1" w:rsidRPr="001B4D6D" w:rsidRDefault="00910AC1" w:rsidP="00910AC1">
      <w:pPr>
        <w:ind w:firstLine="567"/>
      </w:pPr>
      <w:r w:rsidRPr="001B4D6D">
        <w:t>Выбор материала труб, трубопроводной запорной арматуры, соединительных деталей, сварочных материалов, крепежных элементов и других выполнить с учетом давления газа, диаметра и толщины стенки газопровода, расчетной температуры наружного воздуха в районе строительства и температуры стенки трубы при эксплуатации, грунтовых и природных условий, наличия вибрационных нагрузок.</w:t>
      </w:r>
    </w:p>
    <w:p w14:paraId="72433093" w14:textId="77777777" w:rsidR="00910AC1" w:rsidRPr="001B4D6D" w:rsidRDefault="00910AC1" w:rsidP="00910AC1">
      <w:pPr>
        <w:ind w:firstLine="567"/>
      </w:pPr>
      <w:r w:rsidRPr="001B4D6D">
        <w:t>Предусмотреть применение преимущественно полимерных труб и соединительных деталей.</w:t>
      </w:r>
    </w:p>
    <w:p w14:paraId="16AB60E7" w14:textId="77777777" w:rsidR="00910AC1" w:rsidRPr="001B4D6D" w:rsidRDefault="00910AC1" w:rsidP="00910AC1">
      <w:pPr>
        <w:ind w:firstLine="567"/>
      </w:pPr>
      <w:r w:rsidRPr="00CA3281">
        <w:t>Разработать Схему газоснабжения (далее - Схема) проектируемой территории в соответствии с материалами ППТ Мамисон. Схему согласовать с газораспределительной</w:t>
      </w:r>
      <w:r w:rsidRPr="001B4D6D">
        <w:t xml:space="preserve"> организацией ООО «Газпром газораспределение Владикавказ» и другими заинтересованными организациями установленным порядком и передать Заказчику.</w:t>
      </w:r>
    </w:p>
    <w:p w14:paraId="47B14E2B" w14:textId="77777777" w:rsidR="00910AC1" w:rsidRDefault="00910AC1" w:rsidP="00910AC1">
      <w:pPr>
        <w:ind w:firstLine="567"/>
      </w:pPr>
      <w:r w:rsidRPr="001B4D6D">
        <w:t>Учитывать специальные требования СП 21.13330.2012 «Здания и сооружения на подрабатываемых территориях и просадочных грунтах. Актуализированная редакция СНиП 2.01.09-91», а также требования СП 14.13330.2018 «Строительство в сейсмических районах. Актуализированная редакция СНиП II-7-81*».</w:t>
      </w:r>
    </w:p>
    <w:p w14:paraId="78108FB3" w14:textId="77777777" w:rsidR="00910AC1" w:rsidRPr="005E2148" w:rsidRDefault="00910AC1" w:rsidP="00910AC1">
      <w:pPr>
        <w:pBdr>
          <w:top w:val="single" w:sz="4" w:space="1" w:color="auto"/>
        </w:pBdr>
        <w:rPr>
          <w:sz w:val="2"/>
          <w:szCs w:val="2"/>
        </w:rPr>
      </w:pPr>
    </w:p>
    <w:p w14:paraId="2E65BC31" w14:textId="77777777" w:rsidR="00910AC1" w:rsidRDefault="00910AC1" w:rsidP="00910AC1">
      <w:pPr>
        <w:ind w:firstLine="567"/>
      </w:pPr>
    </w:p>
    <w:p w14:paraId="0FF16883" w14:textId="77777777" w:rsidR="00910AC1" w:rsidRDefault="00910AC1" w:rsidP="00910AC1">
      <w:pPr>
        <w:ind w:firstLine="567"/>
      </w:pPr>
      <w:r>
        <w:t>24.2.7 Иные сети инженерно-технического обеспечения:</w:t>
      </w:r>
    </w:p>
    <w:p w14:paraId="3B4332B8" w14:textId="77777777" w:rsidR="00910AC1" w:rsidRDefault="00910AC1" w:rsidP="00910AC1">
      <w:pPr>
        <w:ind w:firstLine="567"/>
      </w:pPr>
    </w:p>
    <w:p w14:paraId="1BFDA17A" w14:textId="77777777" w:rsidR="00910AC1" w:rsidRDefault="00910AC1" w:rsidP="00910AC1">
      <w:pPr>
        <w:ind w:firstLine="567"/>
      </w:pPr>
      <w:r>
        <w:t>П</w:t>
      </w:r>
      <w:r w:rsidRPr="00B27F8D">
        <w:t>ри необходимости (с обоснованием)</w:t>
      </w:r>
    </w:p>
    <w:p w14:paraId="6C28769F" w14:textId="77777777" w:rsidR="00910AC1" w:rsidRPr="005E2148" w:rsidRDefault="00910AC1" w:rsidP="00910AC1">
      <w:pPr>
        <w:pBdr>
          <w:top w:val="single" w:sz="4" w:space="1" w:color="auto"/>
        </w:pBdr>
        <w:spacing w:after="240"/>
        <w:ind w:firstLine="567"/>
        <w:rPr>
          <w:sz w:val="2"/>
          <w:szCs w:val="2"/>
        </w:rPr>
      </w:pPr>
    </w:p>
    <w:p w14:paraId="675B9F88" w14:textId="77777777" w:rsidR="00910AC1" w:rsidRDefault="00910AC1" w:rsidP="00910AC1">
      <w:pPr>
        <w:ind w:firstLine="567"/>
      </w:pPr>
      <w:r>
        <w:t>25. Требования к мероприятиям по охране окружающей среды:</w:t>
      </w:r>
    </w:p>
    <w:p w14:paraId="4104024B" w14:textId="77777777" w:rsidR="00910AC1" w:rsidRDefault="00910AC1" w:rsidP="00910AC1">
      <w:pPr>
        <w:ind w:firstLine="567"/>
      </w:pPr>
    </w:p>
    <w:p w14:paraId="51D8C193" w14:textId="77777777" w:rsidR="00910AC1" w:rsidRDefault="00910AC1" w:rsidP="00910AC1">
      <w:pPr>
        <w:ind w:firstLine="567"/>
      </w:pPr>
      <w:r w:rsidRPr="00C61DA5">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w:t>
      </w:r>
      <w:r>
        <w:t>,</w:t>
      </w:r>
      <w:r w:rsidRPr="00C61DA5">
        <w:t xml:space="preserve"> в т</w:t>
      </w:r>
      <w:r>
        <w:t>ом числе,</w:t>
      </w:r>
      <w:r w:rsidRPr="00C61DA5">
        <w:t xml:space="preserve"> перечень и расчет затрат на реализацию природоохранных мероприятий и компенсационных выплат).</w:t>
      </w:r>
    </w:p>
    <w:p w14:paraId="03870570" w14:textId="77777777" w:rsidR="00910AC1" w:rsidRDefault="00910AC1" w:rsidP="00910AC1">
      <w:pPr>
        <w:ind w:firstLine="567"/>
      </w:pPr>
      <w:r>
        <w:t xml:space="preserve">Выполнить </w:t>
      </w:r>
      <w:r w:rsidRPr="004F7488">
        <w:t>оценк</w:t>
      </w:r>
      <w:r>
        <w:t xml:space="preserve">у </w:t>
      </w:r>
      <w:r w:rsidRPr="004F7488">
        <w:t xml:space="preserve">воздействия </w:t>
      </w:r>
      <w:r>
        <w:t>проектируемого объекта</w:t>
      </w:r>
      <w:r w:rsidRPr="004F7488">
        <w:t xml:space="preserve"> на водные биологические ресурсы и среду их обитания</w:t>
      </w:r>
      <w:r>
        <w:t xml:space="preserve">. </w:t>
      </w:r>
    </w:p>
    <w:p w14:paraId="6DE855C7" w14:textId="77777777" w:rsidR="00910AC1" w:rsidRDefault="00910AC1" w:rsidP="00910AC1">
      <w:pPr>
        <w:ind w:firstLine="567"/>
      </w:pPr>
      <w:r>
        <w:t xml:space="preserve">Получить </w:t>
      </w:r>
      <w:r w:rsidRPr="004F7488">
        <w:t xml:space="preserve">согласование территориального управления Федерального агентства по рыболовству в части воздействия </w:t>
      </w:r>
      <w:r>
        <w:t xml:space="preserve">проектируемого объекта </w:t>
      </w:r>
      <w:r w:rsidRPr="004F7488">
        <w:t>на водные биоресурсы и среду их обитания.</w:t>
      </w:r>
    </w:p>
    <w:p w14:paraId="052FA710" w14:textId="77777777" w:rsidR="00910AC1" w:rsidRPr="00C61DA5" w:rsidRDefault="00910AC1" w:rsidP="00910AC1">
      <w:pPr>
        <w:ind w:firstLine="567"/>
      </w:pPr>
      <w:r w:rsidRPr="00C61DA5">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028B65B" w14:textId="77777777" w:rsidR="00910AC1" w:rsidRDefault="00910AC1" w:rsidP="00910AC1">
      <w:pPr>
        <w:ind w:firstLine="567"/>
      </w:pPr>
      <w:r w:rsidRPr="00C61DA5">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w:t>
      </w:r>
      <w:r>
        <w:t xml:space="preserve"> </w:t>
      </w:r>
      <w:r w:rsidRPr="00C61DA5">
        <w:t xml:space="preserve">отходных </w:t>
      </w:r>
      <w:r>
        <w:t>с</w:t>
      </w:r>
      <w:r w:rsidRPr="00C61DA5">
        <w:t>троительных технологий и селективного сбора отходов.</w:t>
      </w:r>
    </w:p>
    <w:p w14:paraId="04E8749D" w14:textId="77777777" w:rsidR="00910AC1" w:rsidRPr="005E2148" w:rsidRDefault="00910AC1" w:rsidP="00910AC1">
      <w:pPr>
        <w:pBdr>
          <w:top w:val="single" w:sz="4" w:space="1" w:color="auto"/>
        </w:pBdr>
        <w:spacing w:after="240"/>
        <w:rPr>
          <w:sz w:val="2"/>
          <w:szCs w:val="2"/>
        </w:rPr>
      </w:pPr>
    </w:p>
    <w:p w14:paraId="64CE5D4F" w14:textId="77777777" w:rsidR="00910AC1" w:rsidRPr="00CA3281" w:rsidRDefault="00910AC1" w:rsidP="00910AC1">
      <w:pPr>
        <w:ind w:firstLine="567"/>
      </w:pPr>
      <w:r w:rsidRPr="00CA3281">
        <w:t>26. Требования к мероприятиям по обеспечению пожарной безопасности</w:t>
      </w:r>
      <w:r>
        <w:t>:</w:t>
      </w:r>
    </w:p>
    <w:p w14:paraId="5BDE9B54" w14:textId="77777777" w:rsidR="00910AC1" w:rsidRDefault="00910AC1" w:rsidP="00910AC1">
      <w:pPr>
        <w:ind w:firstLine="567"/>
      </w:pPr>
    </w:p>
    <w:p w14:paraId="05F9DA7C" w14:textId="77777777" w:rsidR="00910AC1" w:rsidRPr="00CA3281" w:rsidRDefault="00910AC1" w:rsidP="00910AC1">
      <w:pPr>
        <w:ind w:firstLine="567"/>
      </w:pPr>
      <w:r w:rsidRPr="00CA3281">
        <w:t>Раздел разработать в соответствии с требованиями:</w:t>
      </w:r>
    </w:p>
    <w:p w14:paraId="5D3F68EA" w14:textId="77777777" w:rsidR="00910AC1" w:rsidRPr="00CA3281" w:rsidRDefault="00910AC1" w:rsidP="00910AC1">
      <w:pPr>
        <w:ind w:firstLine="567"/>
      </w:pPr>
      <w:r w:rsidRPr="00CA3281">
        <w:t>Федерального закона от 22 июля 2008 г. N 123-ФЗ "Технический регламент о требованиях пожарной безопасности" в актуальной редакции;</w:t>
      </w:r>
    </w:p>
    <w:p w14:paraId="64A8B6BE" w14:textId="77777777" w:rsidR="00910AC1" w:rsidRPr="00CA3281" w:rsidRDefault="00910AC1" w:rsidP="00910AC1">
      <w:pPr>
        <w:ind w:firstLine="567"/>
      </w:pPr>
      <w:r w:rsidRPr="00CA3281">
        <w:t xml:space="preserve">Федерального Закона РФ от 30 декабря 2009 г. № 384-ФЗ «Технический регламент о безопасности зданий и сооружений»; </w:t>
      </w:r>
    </w:p>
    <w:p w14:paraId="377779C8" w14:textId="77777777" w:rsidR="00910AC1" w:rsidRPr="00CA3281" w:rsidRDefault="00910AC1" w:rsidP="00910AC1">
      <w:pPr>
        <w:ind w:firstLine="567"/>
      </w:pPr>
      <w:r w:rsidRPr="00CA3281">
        <w:t>Федерального Закона РФ от 21.12.94 №69-ФЗ «О пожарной безопасности».</w:t>
      </w:r>
    </w:p>
    <w:p w14:paraId="7D87B090" w14:textId="77777777" w:rsidR="00910AC1" w:rsidRPr="00CA3281" w:rsidRDefault="00910AC1" w:rsidP="00910AC1">
      <w:pPr>
        <w:ind w:firstLine="567"/>
      </w:pPr>
      <w:r w:rsidRPr="00CA3281">
        <w:t>Правилами противопожарного режима в Российской Федерации (утв. постановлением Правительства РФ от 25.04.2012 №390).</w:t>
      </w:r>
    </w:p>
    <w:p w14:paraId="598D8C62" w14:textId="77777777" w:rsidR="00910AC1" w:rsidRPr="00CA3281" w:rsidRDefault="00910AC1" w:rsidP="00910AC1">
      <w:pPr>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264F600C" w14:textId="77777777" w:rsidR="00910AC1" w:rsidRDefault="00910AC1" w:rsidP="00910AC1">
      <w:pPr>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4E247B09" w14:textId="77777777" w:rsidR="00910AC1" w:rsidRPr="005E2148" w:rsidRDefault="00910AC1" w:rsidP="00910AC1">
      <w:pPr>
        <w:pBdr>
          <w:top w:val="single" w:sz="4" w:space="1" w:color="auto"/>
        </w:pBdr>
        <w:spacing w:after="240"/>
        <w:rPr>
          <w:sz w:val="2"/>
          <w:szCs w:val="2"/>
        </w:rPr>
      </w:pPr>
    </w:p>
    <w:p w14:paraId="6890D777" w14:textId="77777777" w:rsidR="00910AC1" w:rsidRDefault="00910AC1" w:rsidP="00910AC1">
      <w:pPr>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17A6F036" w14:textId="77777777" w:rsidR="00910AC1" w:rsidRDefault="00910AC1" w:rsidP="00910AC1">
      <w:pPr>
        <w:ind w:firstLine="567"/>
      </w:pPr>
    </w:p>
    <w:p w14:paraId="7A5A0461" w14:textId="77777777" w:rsidR="00910AC1" w:rsidRDefault="00910AC1" w:rsidP="00910AC1">
      <w:pPr>
        <w:ind w:firstLine="567"/>
      </w:pPr>
      <w:r>
        <w:t>Не требуется</w:t>
      </w:r>
    </w:p>
    <w:p w14:paraId="6A67095A" w14:textId="77777777" w:rsidR="00910AC1" w:rsidRPr="003E18F3" w:rsidRDefault="00910AC1" w:rsidP="00910AC1">
      <w:pPr>
        <w:pBdr>
          <w:top w:val="single" w:sz="4" w:space="1" w:color="auto"/>
        </w:pBdr>
        <w:spacing w:after="240"/>
        <w:jc w:val="center"/>
        <w:rPr>
          <w:sz w:val="18"/>
          <w:szCs w:val="18"/>
        </w:rPr>
      </w:pPr>
      <w:r>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0DDEB550" w14:textId="77777777" w:rsidR="00910AC1" w:rsidRDefault="00910AC1" w:rsidP="00910AC1">
      <w:pPr>
        <w:ind w:firstLine="567"/>
      </w:pPr>
      <w:r>
        <w:t>28. Требования к мероприятиям по обеспечению доступа инвалидов к объекту:</w:t>
      </w:r>
    </w:p>
    <w:p w14:paraId="33DE7BF4" w14:textId="77777777" w:rsidR="00910AC1" w:rsidRDefault="00910AC1" w:rsidP="00910AC1">
      <w:pPr>
        <w:ind w:firstLine="567"/>
      </w:pPr>
    </w:p>
    <w:p w14:paraId="79461AD3" w14:textId="77777777" w:rsidR="00910AC1" w:rsidRDefault="00910AC1" w:rsidP="00910AC1">
      <w:pPr>
        <w:ind w:firstLine="567"/>
      </w:pPr>
      <w:r>
        <w:t>М</w:t>
      </w:r>
      <w:r w:rsidRPr="004C4F36">
        <w:t>ероприяти</w:t>
      </w:r>
      <w:r>
        <w:t>я</w:t>
      </w:r>
      <w:r w:rsidRPr="004C4F36">
        <w:t xml:space="preserve"> обеспечения безбарьерной среды</w:t>
      </w:r>
      <w:r>
        <w:t xml:space="preserve"> предусмотреть для посетителей Центральной площади</w:t>
      </w:r>
      <w:r w:rsidRPr="004C4F36">
        <w:t>.</w:t>
      </w:r>
    </w:p>
    <w:p w14:paraId="11801308" w14:textId="77777777" w:rsidR="00910AC1" w:rsidRPr="003E18F3" w:rsidRDefault="00910AC1" w:rsidP="00910AC1">
      <w:pPr>
        <w:pBdr>
          <w:top w:val="single" w:sz="4" w:space="1" w:color="auto"/>
        </w:pBdr>
        <w:spacing w:after="240"/>
        <w:jc w:val="center"/>
        <w:rPr>
          <w:sz w:val="18"/>
          <w:szCs w:val="18"/>
        </w:rPr>
      </w:pPr>
      <w:r>
        <w:rPr>
          <w:sz w:val="18"/>
          <w:szCs w:val="18"/>
        </w:rPr>
        <w:lastRenderedPageBreak/>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7966CF7A" w14:textId="77777777" w:rsidR="00910AC1" w:rsidRDefault="00910AC1" w:rsidP="00910AC1">
      <w:pPr>
        <w:ind w:firstLine="567"/>
      </w:pPr>
      <w:r w:rsidRPr="00FE1792">
        <w:t>29. Требования к инженерно-техническому укреплению объекта в целях обеспечения его ант</w:t>
      </w:r>
      <w:r>
        <w:t>итеррористической защищенности:</w:t>
      </w:r>
    </w:p>
    <w:p w14:paraId="783276A6" w14:textId="77777777" w:rsidR="00910AC1" w:rsidRDefault="00910AC1" w:rsidP="00910AC1">
      <w:pPr>
        <w:ind w:firstLine="567"/>
      </w:pPr>
    </w:p>
    <w:p w14:paraId="42FEBDE8" w14:textId="77777777" w:rsidR="00910AC1" w:rsidRDefault="00910AC1" w:rsidP="00910AC1">
      <w:pPr>
        <w:ind w:firstLine="567"/>
      </w:pPr>
      <w:r>
        <w:t xml:space="preserve">Предусмотреть в соответствии с </w:t>
      </w:r>
      <w:r w:rsidRPr="00181E97">
        <w:t>постановлени</w:t>
      </w:r>
      <w:r>
        <w:t>ем</w:t>
      </w:r>
      <w:r w:rsidRPr="00181E97">
        <w:t xml:space="preserve"> Правительства Российской Федерации от 25 декабря 2013 года № 1244</w:t>
      </w:r>
      <w:r>
        <w:t xml:space="preserve"> </w:t>
      </w:r>
      <w:r w:rsidRPr="00181E97">
        <w:t xml:space="preserve">«Об антитеррористической защищенности объектов (территорий)» </w:t>
      </w:r>
      <w:r>
        <w:t xml:space="preserve">и </w:t>
      </w:r>
      <w:r w:rsidRPr="00181E97">
        <w:t>СП 132.13330.2011 «Обеспечение антитеррористической защищенности зданий и сооружений. Общие требования проектирован</w:t>
      </w:r>
      <w:r>
        <w:t>ия». Состав мероприятий определить проектом.</w:t>
      </w:r>
    </w:p>
    <w:p w14:paraId="41C85402" w14:textId="77777777" w:rsidR="00910AC1" w:rsidRDefault="00910AC1" w:rsidP="00910AC1">
      <w:pPr>
        <w:ind w:firstLine="567"/>
      </w:pPr>
      <w:r>
        <w:t>Проектируемый объект по гражданской обороне не категорируется. Работа объекта в военное время не предусматривается. По значимости в зависимости от вида и размера ущерба, который может быть нанесен людям и имуществу в случае реализации террористических угроз объект не классифицируется, класс значимости не устанавливается.</w:t>
      </w:r>
    </w:p>
    <w:p w14:paraId="3D4BABB1" w14:textId="77777777" w:rsidR="00910AC1" w:rsidRPr="003E18F3" w:rsidRDefault="00910AC1" w:rsidP="00910AC1">
      <w:pPr>
        <w:pBdr>
          <w:top w:val="single" w:sz="4" w:space="1" w:color="auto"/>
        </w:pBdr>
        <w:spacing w:after="240"/>
        <w:ind w:firstLine="567"/>
        <w:jc w:val="center"/>
        <w:rPr>
          <w:sz w:val="18"/>
          <w:szCs w:val="18"/>
        </w:rPr>
      </w:pPr>
      <w:r w:rsidRPr="00FE1792">
        <w:rPr>
          <w:sz w:val="18"/>
          <w:szCs w:val="18"/>
        </w:rPr>
        <w:t xml:space="preserve"> (указывается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1B066C69" w14:textId="77777777" w:rsidR="00910AC1" w:rsidRDefault="00910AC1" w:rsidP="00910AC1">
      <w:pPr>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6079BA14" w14:textId="77777777" w:rsidR="00910AC1" w:rsidRDefault="00910AC1" w:rsidP="00910AC1">
      <w:pPr>
        <w:ind w:firstLine="567"/>
      </w:pPr>
    </w:p>
    <w:p w14:paraId="38E48B79" w14:textId="77777777" w:rsidR="00910AC1" w:rsidRDefault="00910AC1" w:rsidP="00910AC1">
      <w:pPr>
        <w:ind w:firstLine="567"/>
      </w:pPr>
      <w:r>
        <w:t>Предусмотреть</w:t>
      </w:r>
      <w:r w:rsidRPr="00085F08">
        <w:t xml:space="preserve">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w:t>
      </w:r>
      <w:r>
        <w:t>санитарно-гигиенических условий.</w:t>
      </w:r>
    </w:p>
    <w:p w14:paraId="32C7849D" w14:textId="77777777" w:rsidR="00910AC1" w:rsidRPr="003E18F3" w:rsidRDefault="00910AC1" w:rsidP="00910AC1">
      <w:pPr>
        <w:pBdr>
          <w:top w:val="single" w:sz="4" w:space="1" w:color="auto"/>
        </w:pBdr>
        <w:spacing w:after="240"/>
        <w:ind w:firstLine="567"/>
        <w:jc w:val="center"/>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2B3744D7" w14:textId="77777777" w:rsidR="00910AC1" w:rsidRDefault="00910AC1" w:rsidP="00910AC1">
      <w:pPr>
        <w:ind w:firstLine="567"/>
      </w:pPr>
      <w:r>
        <w:t>31. Требования к технической эксплуатации и техническому обслуживанию объекта:</w:t>
      </w:r>
    </w:p>
    <w:p w14:paraId="0258C2BA" w14:textId="77777777" w:rsidR="00910AC1" w:rsidRDefault="00910AC1" w:rsidP="00910AC1">
      <w:pPr>
        <w:ind w:firstLine="567"/>
      </w:pPr>
    </w:p>
    <w:p w14:paraId="22330C26" w14:textId="77777777" w:rsidR="00910AC1" w:rsidRDefault="00910AC1" w:rsidP="00910AC1">
      <w:pPr>
        <w:ind w:firstLine="567"/>
      </w:pPr>
      <w:r>
        <w:t xml:space="preserve">В проектных решениях предусмотреть возможность </w:t>
      </w:r>
      <w:r w:rsidRPr="00137B19">
        <w:t>беспрепятственн</w:t>
      </w:r>
      <w:r>
        <w:t>ого</w:t>
      </w:r>
      <w:r w:rsidRPr="00137B19">
        <w:t xml:space="preserve"> доступ</w:t>
      </w:r>
      <w:r>
        <w:t>а</w:t>
      </w:r>
      <w:r w:rsidRPr="00137B19">
        <w:t xml:space="preserve"> к элементам и системам для планового облуживания, ремонта или замены</w:t>
      </w:r>
      <w:r>
        <w:t>.</w:t>
      </w:r>
    </w:p>
    <w:p w14:paraId="1B65D897" w14:textId="77777777" w:rsidR="00910AC1" w:rsidRDefault="00910AC1" w:rsidP="00910AC1">
      <w:pPr>
        <w:ind w:firstLine="567"/>
      </w:pPr>
      <w:r w:rsidRPr="00181E97">
        <w:t>Разработать раздел проектной документации «Требования к обеспечению безопасной эксплуатации объекта капитального строительства»</w:t>
      </w:r>
    </w:p>
    <w:p w14:paraId="2D32C79D" w14:textId="77777777" w:rsidR="00910AC1" w:rsidRPr="004B0FC6" w:rsidRDefault="00910AC1" w:rsidP="00910AC1">
      <w:pPr>
        <w:pBdr>
          <w:top w:val="single" w:sz="4" w:space="1" w:color="auto"/>
        </w:pBdr>
        <w:spacing w:after="240"/>
        <w:rPr>
          <w:sz w:val="2"/>
          <w:szCs w:val="2"/>
        </w:rPr>
      </w:pPr>
    </w:p>
    <w:p w14:paraId="102092B4" w14:textId="77777777" w:rsidR="00910AC1" w:rsidRDefault="00910AC1" w:rsidP="00910AC1">
      <w:pPr>
        <w:ind w:firstLine="567"/>
      </w:pPr>
      <w:r>
        <w:t>32. Требования к проекту организации строительства объекта:</w:t>
      </w:r>
    </w:p>
    <w:p w14:paraId="4CA8AD80" w14:textId="77777777" w:rsidR="00910AC1" w:rsidRDefault="00910AC1" w:rsidP="00910AC1">
      <w:pPr>
        <w:ind w:firstLine="567"/>
      </w:pPr>
    </w:p>
    <w:p w14:paraId="7E14E47C" w14:textId="77777777" w:rsidR="00910AC1" w:rsidRPr="006D5D4D" w:rsidRDefault="00910AC1" w:rsidP="00910AC1">
      <w:pPr>
        <w:ind w:firstLine="567"/>
      </w:pPr>
      <w:r>
        <w:t>В проекте организации строительства:</w:t>
      </w:r>
    </w:p>
    <w:p w14:paraId="028E52DA" w14:textId="77777777" w:rsidR="00910AC1" w:rsidRPr="006D5D4D" w:rsidRDefault="00910AC1" w:rsidP="00910AC1">
      <w:pPr>
        <w:ind w:firstLine="567"/>
      </w:pPr>
      <w:r w:rsidRPr="006D5D4D">
        <w:t>-</w:t>
      </w:r>
      <w:r w:rsidRPr="006D5D4D">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290D1498" w14:textId="77777777" w:rsidR="00910AC1" w:rsidRPr="006D5D4D" w:rsidRDefault="00910AC1" w:rsidP="00910AC1">
      <w:pPr>
        <w:ind w:firstLine="567"/>
      </w:pPr>
      <w:r w:rsidRPr="006D5D4D">
        <w:t>-</w:t>
      </w:r>
      <w:r w:rsidRPr="006D5D4D">
        <w:tab/>
        <w:t xml:space="preserve">разработать предложения по организации службы геодезического и лабораторного контроля; </w:t>
      </w:r>
    </w:p>
    <w:p w14:paraId="75DBC2D1" w14:textId="77777777" w:rsidR="00910AC1" w:rsidRPr="006D5D4D" w:rsidRDefault="00910AC1" w:rsidP="00910AC1">
      <w:pPr>
        <w:ind w:firstLine="567"/>
      </w:pPr>
      <w:r w:rsidRPr="006D5D4D">
        <w:t>-</w:t>
      </w:r>
      <w:r w:rsidRPr="006D5D4D">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w:t>
      </w:r>
      <w:r w:rsidRPr="006D5D4D">
        <w:lastRenderedPageBreak/>
        <w:t xml:space="preserve">лабораториями, очередности и сроках проведения необходимых исследовательских работ, испытаний и режимных наблюдений); </w:t>
      </w:r>
    </w:p>
    <w:p w14:paraId="0ACDB43B" w14:textId="77777777" w:rsidR="00910AC1" w:rsidRPr="006D5D4D" w:rsidRDefault="00910AC1" w:rsidP="00910AC1">
      <w:pPr>
        <w:ind w:firstLine="567"/>
      </w:pPr>
      <w:r w:rsidRPr="006D5D4D">
        <w:t>-</w:t>
      </w:r>
      <w:r w:rsidRPr="006D5D4D">
        <w:tab/>
        <w:t>указать перечень видов работ, которые оказывают влияние на безопасность объекта капитального строительства;</w:t>
      </w:r>
    </w:p>
    <w:p w14:paraId="1087E8EB" w14:textId="77777777" w:rsidR="00910AC1" w:rsidRPr="006D5D4D" w:rsidRDefault="00910AC1" w:rsidP="00910AC1">
      <w:pPr>
        <w:ind w:firstLine="567"/>
      </w:pPr>
      <w:r w:rsidRPr="006D5D4D">
        <w:t>-</w:t>
      </w:r>
      <w:r w:rsidRPr="006D5D4D">
        <w:tab/>
        <w:t xml:space="preserve">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w:t>
      </w:r>
      <w:r>
        <w:t xml:space="preserve">и оборудование, в том числе </w:t>
      </w:r>
      <w:r w:rsidRPr="006D5D4D">
        <w:t>от местных поставщиков.</w:t>
      </w:r>
    </w:p>
    <w:p w14:paraId="48FF3CAA" w14:textId="77777777" w:rsidR="00910AC1" w:rsidRPr="006D5D4D" w:rsidRDefault="00910AC1" w:rsidP="00910AC1">
      <w:pPr>
        <w:ind w:firstLine="567"/>
      </w:pPr>
      <w:r w:rsidRPr="006D5D4D">
        <w:t>Предусмотреть площадки для промежуточного складирования оборудования и материалов.</w:t>
      </w:r>
    </w:p>
    <w:p w14:paraId="02C70F91" w14:textId="77777777" w:rsidR="00910AC1" w:rsidRPr="006D5D4D" w:rsidRDefault="00910AC1" w:rsidP="00910AC1">
      <w:pPr>
        <w:ind w:firstLine="567"/>
      </w:pPr>
      <w:r w:rsidRPr="006D5D4D">
        <w:t>Предусмотреть площадки для складирования разрабатываемого грунта в объеме, требуемом для обратной засыпки и планировки территории.</w:t>
      </w:r>
    </w:p>
    <w:p w14:paraId="29ACDDEE" w14:textId="77777777" w:rsidR="00910AC1" w:rsidRPr="006D5D4D" w:rsidRDefault="00910AC1" w:rsidP="00910AC1">
      <w:pPr>
        <w:ind w:firstLine="567"/>
      </w:pPr>
      <w:r w:rsidRPr="006D5D4D">
        <w:t xml:space="preserve">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w:t>
      </w:r>
      <w:r>
        <w:t>проектируемым сооружениям</w:t>
      </w:r>
      <w:r w:rsidRPr="006D5D4D">
        <w:t xml:space="preserve"> с указанием объемов работ по их устройству и содержанию.</w:t>
      </w:r>
    </w:p>
    <w:p w14:paraId="67CACC67" w14:textId="77777777" w:rsidR="00910AC1" w:rsidRPr="006D5D4D" w:rsidRDefault="00910AC1" w:rsidP="00910AC1">
      <w:pPr>
        <w:ind w:firstLine="567"/>
      </w:pPr>
      <w:r w:rsidRPr="006D5D4D">
        <w:t>Предусмотреть мероприятия по обращению с отходами строительного мусора с разработкой необходимой природоохранной документации.</w:t>
      </w:r>
    </w:p>
    <w:p w14:paraId="6A106D32" w14:textId="77777777" w:rsidR="00910AC1" w:rsidRPr="006D5D4D" w:rsidRDefault="00910AC1" w:rsidP="00910AC1">
      <w:pPr>
        <w:ind w:firstLine="567"/>
      </w:pPr>
      <w:r w:rsidRPr="006D5D4D">
        <w:t>Разработать организационно-технологическую схему, отражающую оптимальную последовательность возведения линейного объекта с указанием технологи</w:t>
      </w:r>
      <w:r>
        <w:t>ческой последовательности работ.</w:t>
      </w:r>
    </w:p>
    <w:p w14:paraId="133A18F1" w14:textId="77777777" w:rsidR="00910AC1" w:rsidRPr="006D5D4D" w:rsidRDefault="00910AC1" w:rsidP="00910AC1">
      <w:pPr>
        <w:ind w:firstLine="567"/>
      </w:pPr>
      <w:r w:rsidRPr="006D5D4D">
        <w:t>Представить технологию производства земляных работ (в т.ч. при скальных грунтах). Указать машины и механизмы, применяемые при этих работах.</w:t>
      </w:r>
    </w:p>
    <w:p w14:paraId="36DBA01B" w14:textId="77777777" w:rsidR="00910AC1" w:rsidRPr="006D5D4D" w:rsidRDefault="00910AC1" w:rsidP="00910AC1">
      <w:pPr>
        <w:ind w:firstLine="567"/>
      </w:pPr>
      <w:r w:rsidRPr="006D5D4D">
        <w:t>Предусмотреть перечень мероприятий по обеспечению на линейном объекте безопасного движения в период его строительства.</w:t>
      </w:r>
    </w:p>
    <w:p w14:paraId="2299FB62" w14:textId="77777777" w:rsidR="00910AC1" w:rsidRPr="006D5D4D" w:rsidRDefault="00910AC1" w:rsidP="00910AC1">
      <w:pPr>
        <w:ind w:firstLine="567"/>
      </w:pPr>
      <w:r w:rsidRPr="006D5D4D">
        <w:t>Предусмотреть электроснабжение от мобильных ДГУ.</w:t>
      </w:r>
    </w:p>
    <w:p w14:paraId="084DB4B3" w14:textId="77777777" w:rsidR="00910AC1" w:rsidRPr="006D5D4D" w:rsidRDefault="00910AC1" w:rsidP="00910AC1">
      <w:pPr>
        <w:ind w:firstLine="567"/>
      </w:pPr>
      <w:r w:rsidRPr="006D5D4D">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2819DF31" w14:textId="77777777" w:rsidR="00910AC1" w:rsidRPr="004B0FC6" w:rsidRDefault="00910AC1" w:rsidP="00910AC1">
      <w:pPr>
        <w:pBdr>
          <w:top w:val="single" w:sz="4" w:space="1" w:color="auto"/>
        </w:pBdr>
        <w:spacing w:after="240"/>
        <w:rPr>
          <w:sz w:val="2"/>
          <w:szCs w:val="2"/>
        </w:rPr>
      </w:pPr>
    </w:p>
    <w:p w14:paraId="03941C11" w14:textId="77777777" w:rsidR="00910AC1" w:rsidRDefault="00910AC1" w:rsidP="00910AC1">
      <w:pPr>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640573AB" w14:textId="77777777" w:rsidR="00910AC1" w:rsidRDefault="00910AC1" w:rsidP="00910AC1">
      <w:pPr>
        <w:ind w:firstLine="567"/>
      </w:pPr>
    </w:p>
    <w:p w14:paraId="40334981" w14:textId="77777777" w:rsidR="00910AC1" w:rsidRDefault="00910AC1" w:rsidP="00910AC1">
      <w:pPr>
        <w:ind w:firstLine="567"/>
      </w:pPr>
      <w:r>
        <w:t xml:space="preserve">При необходимости </w:t>
      </w:r>
    </w:p>
    <w:p w14:paraId="0A97A04D" w14:textId="77777777" w:rsidR="00910AC1" w:rsidRPr="004B0FC6" w:rsidRDefault="00910AC1" w:rsidP="00910AC1">
      <w:pPr>
        <w:pBdr>
          <w:top w:val="single" w:sz="4" w:space="1" w:color="auto"/>
        </w:pBdr>
        <w:spacing w:after="240"/>
        <w:rPr>
          <w:sz w:val="2"/>
          <w:szCs w:val="2"/>
        </w:rPr>
      </w:pPr>
    </w:p>
    <w:p w14:paraId="75ED538E" w14:textId="77777777" w:rsidR="00910AC1" w:rsidRDefault="00910AC1" w:rsidP="00910AC1">
      <w:pPr>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2CAB6786" w14:textId="77777777" w:rsidR="00910AC1" w:rsidRDefault="00910AC1" w:rsidP="00910AC1">
      <w:pPr>
        <w:ind w:firstLine="567"/>
      </w:pPr>
    </w:p>
    <w:p w14:paraId="46AF39C0" w14:textId="77777777" w:rsidR="00910AC1" w:rsidRPr="00AD1B52" w:rsidRDefault="00910AC1" w:rsidP="00910AC1">
      <w:pPr>
        <w:ind w:firstLine="567"/>
        <w:rPr>
          <w:rFonts w:cstheme="minorBidi"/>
        </w:rPr>
      </w:pPr>
      <w:r w:rsidRPr="00AD1B52">
        <w:rPr>
          <w:rFonts w:cstheme="minorBidi"/>
        </w:rPr>
        <w:t xml:space="preserve">Благоустройство </w:t>
      </w:r>
      <w:r>
        <w:rPr>
          <w:rFonts w:cstheme="minorBidi"/>
        </w:rPr>
        <w:t xml:space="preserve">территории проектируемых объектов </w:t>
      </w:r>
      <w:r w:rsidRPr="00AD1B52">
        <w:rPr>
          <w:rFonts w:cstheme="minorBidi"/>
        </w:rPr>
        <w:t xml:space="preserve">должно обеспечивать </w:t>
      </w:r>
      <w:r>
        <w:rPr>
          <w:rFonts w:cstheme="minorBidi"/>
        </w:rPr>
        <w:t xml:space="preserve">безопасные условия движения автотранспорта и </w:t>
      </w:r>
      <w:r w:rsidRPr="00AD1B52">
        <w:rPr>
          <w:rFonts w:cstheme="minorBidi"/>
        </w:rPr>
        <w:t>к</w:t>
      </w:r>
      <w:r>
        <w:rPr>
          <w:rFonts w:cstheme="minorBidi"/>
        </w:rPr>
        <w:t>омфортные условия для пешеходов</w:t>
      </w:r>
      <w:r w:rsidRPr="00AD1B52">
        <w:rPr>
          <w:rFonts w:cstheme="minorBidi"/>
        </w:rPr>
        <w:t>.</w:t>
      </w:r>
    </w:p>
    <w:p w14:paraId="4B474BD2" w14:textId="77777777" w:rsidR="00910AC1" w:rsidRDefault="00910AC1" w:rsidP="00910AC1">
      <w:pPr>
        <w:ind w:firstLine="460"/>
        <w:rPr>
          <w:rFonts w:cstheme="minorBidi"/>
        </w:rPr>
      </w:pPr>
      <w:r w:rsidRPr="00AD1B52">
        <w:rPr>
          <w:rFonts w:cstheme="minorBidi"/>
        </w:rPr>
        <w:t xml:space="preserve">В составе проектной документации </w:t>
      </w:r>
      <w:r>
        <w:rPr>
          <w:rFonts w:cstheme="minorBidi"/>
        </w:rPr>
        <w:t>разработать решения по</w:t>
      </w:r>
      <w:r w:rsidRPr="00AD1B52">
        <w:rPr>
          <w:rFonts w:cstheme="minorBidi"/>
        </w:rPr>
        <w:t xml:space="preserve"> озеленени</w:t>
      </w:r>
      <w:r>
        <w:rPr>
          <w:rFonts w:cstheme="minorBidi"/>
        </w:rPr>
        <w:t>ю</w:t>
      </w:r>
      <w:r w:rsidRPr="00AD1B52">
        <w:rPr>
          <w:rFonts w:cstheme="minorBidi"/>
        </w:rPr>
        <w:t xml:space="preserve">, </w:t>
      </w:r>
      <w:r>
        <w:rPr>
          <w:rFonts w:cstheme="minorBidi"/>
        </w:rPr>
        <w:t xml:space="preserve">размещению МАФ </w:t>
      </w:r>
      <w:r w:rsidRPr="00AD1B52">
        <w:rPr>
          <w:rFonts w:cstheme="minorBidi"/>
        </w:rPr>
        <w:t>и объектов навигации</w:t>
      </w:r>
      <w:r>
        <w:rPr>
          <w:rFonts w:cstheme="minorBidi"/>
        </w:rPr>
        <w:t xml:space="preserve">, </w:t>
      </w:r>
      <w:r w:rsidRPr="00AD1B52">
        <w:rPr>
          <w:rFonts w:cstheme="minorBidi"/>
        </w:rPr>
        <w:t>освещени</w:t>
      </w:r>
      <w:r>
        <w:rPr>
          <w:rFonts w:cstheme="minorBidi"/>
        </w:rPr>
        <w:t xml:space="preserve">ю территории, </w:t>
      </w:r>
      <w:r w:rsidRPr="00AD1B52">
        <w:rPr>
          <w:rFonts w:cstheme="minorBidi"/>
        </w:rPr>
        <w:t>устройств</w:t>
      </w:r>
      <w:r>
        <w:rPr>
          <w:rFonts w:cstheme="minorBidi"/>
        </w:rPr>
        <w:t>у</w:t>
      </w:r>
      <w:r w:rsidRPr="00AD1B52">
        <w:rPr>
          <w:rFonts w:cstheme="minorBidi"/>
        </w:rPr>
        <w:t xml:space="preserve"> безбарьерной среды.</w:t>
      </w:r>
      <w:r w:rsidRPr="0040259F">
        <w:rPr>
          <w:rFonts w:cstheme="minorBidi"/>
        </w:rPr>
        <w:t xml:space="preserve"> </w:t>
      </w:r>
    </w:p>
    <w:p w14:paraId="0934A5A9" w14:textId="77777777" w:rsidR="00910AC1" w:rsidRPr="004D181E" w:rsidRDefault="00910AC1" w:rsidP="00910AC1">
      <w:pPr>
        <w:ind w:firstLine="460"/>
        <w:rPr>
          <w:rFonts w:cstheme="minorBidi"/>
        </w:rPr>
      </w:pPr>
      <w:r w:rsidRPr="004D181E">
        <w:rPr>
          <w:rFonts w:cstheme="minorBidi"/>
        </w:rPr>
        <w:lastRenderedPageBreak/>
        <w:t xml:space="preserve">Проработать колористическое решение покрытия, элементов декоративно-прикладного оформления, оборудования функционального и архитектурно-декоративного освещения. </w:t>
      </w:r>
    </w:p>
    <w:p w14:paraId="43C40D3A" w14:textId="77777777" w:rsidR="00910AC1" w:rsidRPr="004D181E" w:rsidRDefault="00910AC1" w:rsidP="00910AC1">
      <w:pPr>
        <w:ind w:firstLine="460"/>
        <w:rPr>
          <w:rFonts w:cstheme="minorBidi"/>
        </w:rPr>
      </w:pPr>
      <w:r w:rsidRPr="004D181E">
        <w:rPr>
          <w:rFonts w:cstheme="minorBidi"/>
        </w:rPr>
        <w:t>Озеленение.</w:t>
      </w:r>
    </w:p>
    <w:p w14:paraId="533C32D3" w14:textId="77777777" w:rsidR="00910AC1" w:rsidRPr="004D181E" w:rsidRDefault="00910AC1" w:rsidP="00910AC1">
      <w:pPr>
        <w:ind w:firstLine="460"/>
        <w:rPr>
          <w:rFonts w:cstheme="minorBidi"/>
        </w:rPr>
      </w:pPr>
      <w:r w:rsidRPr="004D181E">
        <w:rPr>
          <w:rFonts w:cstheme="minorBidi"/>
        </w:rPr>
        <w:t>При проектировании озеленения следует учитывать: минимальные расстояния посадок деревьев и кустарников до инженерных сетей, зданий и соору</w:t>
      </w:r>
      <w:r>
        <w:rPr>
          <w:rFonts w:cstheme="minorBidi"/>
        </w:rPr>
        <w:t>жений</w:t>
      </w:r>
      <w:r w:rsidRPr="004D181E">
        <w:rPr>
          <w:rFonts w:cstheme="minorBidi"/>
        </w:rPr>
        <w:t>.</w:t>
      </w:r>
    </w:p>
    <w:p w14:paraId="4776B0CD" w14:textId="77777777" w:rsidR="00910AC1" w:rsidRPr="004D181E" w:rsidRDefault="00910AC1" w:rsidP="00910AC1">
      <w:pPr>
        <w:ind w:firstLine="460"/>
        <w:rPr>
          <w:rFonts w:cstheme="minorBidi"/>
        </w:rPr>
      </w:pPr>
      <w:r w:rsidRPr="004D181E">
        <w:rPr>
          <w:rFonts w:cstheme="minorBidi"/>
        </w:rPr>
        <w:t>Для достижения быстрого декоративного эффекта использовать крупномерный посадочный материал.</w:t>
      </w:r>
    </w:p>
    <w:p w14:paraId="2F6994BF" w14:textId="77777777" w:rsidR="00910AC1" w:rsidRPr="004D181E" w:rsidRDefault="00910AC1" w:rsidP="00910AC1">
      <w:pPr>
        <w:ind w:firstLine="460"/>
        <w:rPr>
          <w:rFonts w:cstheme="minorBidi"/>
        </w:rPr>
      </w:pPr>
      <w:r w:rsidRPr="004D181E">
        <w:rPr>
          <w:rFonts w:cstheme="minorBidi"/>
        </w:rPr>
        <w:t>Для достижения декоративного эффекта в течение круглого года, использовать вечнозеленые растения, а также растения с небольшим сезоном покоя.</w:t>
      </w:r>
    </w:p>
    <w:p w14:paraId="007C28ED" w14:textId="77777777" w:rsidR="00910AC1" w:rsidRPr="004D181E" w:rsidRDefault="00910AC1" w:rsidP="00910AC1">
      <w:pPr>
        <w:ind w:firstLine="460"/>
        <w:rPr>
          <w:rFonts w:cstheme="minorBidi"/>
        </w:rPr>
      </w:pPr>
      <w:r w:rsidRPr="004D181E">
        <w:rPr>
          <w:rFonts w:cstheme="minorBidi"/>
        </w:rPr>
        <w:t>Виды покрытий.</w:t>
      </w:r>
    </w:p>
    <w:p w14:paraId="363AAECA" w14:textId="77777777" w:rsidR="00910AC1" w:rsidRPr="004D181E" w:rsidRDefault="00910AC1" w:rsidP="00910AC1">
      <w:pPr>
        <w:ind w:firstLine="460"/>
        <w:rPr>
          <w:rFonts w:cstheme="minorBidi"/>
        </w:rPr>
      </w:pPr>
      <w:r w:rsidRPr="004D181E">
        <w:rPr>
          <w:rFonts w:cstheme="minorBidi"/>
        </w:rPr>
        <w:t xml:space="preserve">Покрытия поверхности должны обеспечивать условия безопасного и комфортного передвижения, а также формировать архитектурно-художественный облик среды. </w:t>
      </w:r>
    </w:p>
    <w:p w14:paraId="0450590C" w14:textId="77777777" w:rsidR="00910AC1" w:rsidRPr="004D181E" w:rsidRDefault="00910AC1" w:rsidP="00910AC1">
      <w:pPr>
        <w:ind w:firstLine="460"/>
        <w:rPr>
          <w:rFonts w:cstheme="minorBidi"/>
        </w:rPr>
      </w:pPr>
      <w:r w:rsidRPr="004D181E">
        <w:rPr>
          <w:rFonts w:cstheme="minorBidi"/>
        </w:rPr>
        <w:t>Следует предусматривать уклон поверхности твердых видов покрытия, обеспечивающий отвод поверхностных вод.</w:t>
      </w:r>
    </w:p>
    <w:p w14:paraId="1974E240" w14:textId="77777777" w:rsidR="00910AC1" w:rsidRPr="004D181E" w:rsidRDefault="00910AC1" w:rsidP="00910AC1">
      <w:pPr>
        <w:ind w:firstLine="460"/>
        <w:rPr>
          <w:rFonts w:cstheme="minorBidi"/>
        </w:rPr>
      </w:pPr>
      <w:r w:rsidRPr="004D181E">
        <w:rPr>
          <w:rFonts w:cstheme="minorBidi"/>
        </w:rPr>
        <w:t>Для деревьев, расположенных в мощении, при отсутствии иных видов защиты (приствольных решеток, бордюров, периметральных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34187044" w14:textId="77777777" w:rsidR="00910AC1" w:rsidRPr="004D181E" w:rsidRDefault="00910AC1" w:rsidP="00910AC1">
      <w:pPr>
        <w:ind w:firstLine="460"/>
        <w:rPr>
          <w:rFonts w:cstheme="minorBidi"/>
        </w:rPr>
      </w:pPr>
      <w:r w:rsidRPr="004D181E">
        <w:rPr>
          <w:rFonts w:cstheme="minorBidi"/>
        </w:rPr>
        <w:t>Колористическое решение применяемого вида покрытия рекомендуется выполнять с учетом цветового решения формируемой среды.</w:t>
      </w:r>
    </w:p>
    <w:p w14:paraId="2897B154" w14:textId="77777777" w:rsidR="00910AC1" w:rsidRPr="004D181E" w:rsidRDefault="00910AC1" w:rsidP="00910AC1">
      <w:pPr>
        <w:ind w:firstLine="460"/>
        <w:rPr>
          <w:rFonts w:cstheme="minorBidi"/>
        </w:rPr>
      </w:pPr>
      <w:r w:rsidRPr="004D181E">
        <w:rPr>
          <w:rFonts w:cstheme="minorBidi"/>
        </w:rPr>
        <w:t>Малые архитектурные формы.</w:t>
      </w:r>
    </w:p>
    <w:p w14:paraId="5E7AA813" w14:textId="77777777" w:rsidR="00910AC1" w:rsidRPr="004D181E" w:rsidRDefault="00910AC1" w:rsidP="00910AC1">
      <w:pPr>
        <w:ind w:firstLine="460"/>
        <w:rPr>
          <w:rFonts w:cstheme="minorBidi"/>
        </w:rPr>
      </w:pPr>
      <w:r w:rsidRPr="004D181E">
        <w:rPr>
          <w:rFonts w:cstheme="minorBidi"/>
        </w:rPr>
        <w:t>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При проектировании и выборе малых архитектурных форм рекомендуется пользоваться каталогами сертифицированных изделий.</w:t>
      </w:r>
    </w:p>
    <w:p w14:paraId="228EC276" w14:textId="77777777" w:rsidR="00910AC1" w:rsidRPr="004D181E" w:rsidRDefault="00910AC1" w:rsidP="00910AC1">
      <w:pPr>
        <w:ind w:firstLine="460"/>
        <w:rPr>
          <w:rFonts w:cstheme="minorBidi"/>
        </w:rPr>
      </w:pPr>
      <w:r w:rsidRPr="004D181E">
        <w:rPr>
          <w:rFonts w:cstheme="minorBidi"/>
        </w:rPr>
        <w:t>Установку скамей рекомендуется предусматривать на твердые виды покрытия или фундамент.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14:paraId="59C6EF60" w14:textId="77777777" w:rsidR="00910AC1" w:rsidRPr="004D181E" w:rsidRDefault="00910AC1" w:rsidP="00910AC1">
      <w:pPr>
        <w:ind w:firstLine="460"/>
        <w:rPr>
          <w:rFonts w:cstheme="minorBidi"/>
        </w:rPr>
      </w:pPr>
      <w:r w:rsidRPr="004D181E">
        <w:rPr>
          <w:rFonts w:cstheme="minorBidi"/>
        </w:rPr>
        <w:t>Уличное коммунально-бытовое оборудование.</w:t>
      </w:r>
    </w:p>
    <w:p w14:paraId="3FDA0CCB" w14:textId="77777777" w:rsidR="00910AC1" w:rsidRPr="004D181E" w:rsidRDefault="00910AC1" w:rsidP="00910AC1">
      <w:pPr>
        <w:ind w:firstLine="460"/>
        <w:rPr>
          <w:rFonts w:cstheme="minorBidi"/>
        </w:rPr>
      </w:pPr>
      <w:r w:rsidRPr="004D181E">
        <w:rPr>
          <w:rFonts w:cstheme="minorBidi"/>
        </w:rPr>
        <w:t>Улично-коммунальное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экологическая безопасность,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r>
        <w:rPr>
          <w:rFonts w:cstheme="minorBidi"/>
        </w:rPr>
        <w:t xml:space="preserve"> </w:t>
      </w:r>
      <w:r w:rsidRPr="004D181E">
        <w:rPr>
          <w:rFonts w:cstheme="minorBidi"/>
        </w:rPr>
        <w:t>Для сбора бытового мусора рекомендуется применять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w:t>
      </w:r>
    </w:p>
    <w:p w14:paraId="2B299633" w14:textId="77777777" w:rsidR="00910AC1" w:rsidRPr="004D181E" w:rsidRDefault="00910AC1" w:rsidP="00910AC1">
      <w:pPr>
        <w:ind w:firstLine="460"/>
        <w:rPr>
          <w:rFonts w:cstheme="minorBidi"/>
        </w:rPr>
      </w:pPr>
      <w:r w:rsidRPr="004D181E">
        <w:rPr>
          <w:rFonts w:cstheme="minorBidi"/>
        </w:rPr>
        <w:t>Освещение и осветительное оборудование.</w:t>
      </w:r>
    </w:p>
    <w:p w14:paraId="7573DCD2" w14:textId="77777777" w:rsidR="00910AC1" w:rsidRPr="004D181E" w:rsidRDefault="00910AC1" w:rsidP="00910AC1">
      <w:pPr>
        <w:ind w:firstLine="460"/>
        <w:rPr>
          <w:rFonts w:cstheme="minorBidi"/>
        </w:rPr>
      </w:pPr>
      <w:r w:rsidRPr="004D181E">
        <w:rPr>
          <w:rFonts w:cstheme="minorBidi"/>
        </w:rPr>
        <w:t xml:space="preserve">Функциональное освещение (ФО) осуществляется стационарными установками освещения дорожных покрытий и пространств в  пешеходных зонах. В обычных установках светильники </w:t>
      </w:r>
      <w:r w:rsidRPr="004D181E">
        <w:rPr>
          <w:rFonts w:cstheme="minorBidi"/>
        </w:rPr>
        <w:lastRenderedPageBreak/>
        <w:t xml:space="preserve">рекомендуется располагать на опорах (венчающие, консольные), подвесах (бра, плафоны) на высоте от 3 до 15 м. </w:t>
      </w:r>
    </w:p>
    <w:p w14:paraId="78EB4A43" w14:textId="77777777" w:rsidR="00910AC1" w:rsidRPr="004D181E" w:rsidRDefault="00910AC1" w:rsidP="00910AC1">
      <w:pPr>
        <w:ind w:firstLine="460"/>
        <w:rPr>
          <w:rFonts w:cstheme="minorBidi"/>
        </w:rPr>
      </w:pPr>
      <w:r w:rsidRPr="004D181E">
        <w:rPr>
          <w:rFonts w:cstheme="minorBidi"/>
        </w:rPr>
        <w:t>Светильники, встроенные в ступени, подпорные стенки, ограждения, МАФ, рекомендуется использовать для освещения пешеходных зон территорий общественного назначения.</w:t>
      </w:r>
      <w:r>
        <w:rPr>
          <w:rFonts w:cstheme="minorBidi"/>
        </w:rPr>
        <w:t xml:space="preserve"> </w:t>
      </w:r>
      <w:r w:rsidRPr="004D181E">
        <w:rPr>
          <w:rFonts w:cstheme="minorBidi"/>
        </w:rPr>
        <w:t>Предусмотреть применение светодиодных светильников.</w:t>
      </w:r>
      <w:r>
        <w:rPr>
          <w:rFonts w:cstheme="minorBidi"/>
        </w:rPr>
        <w:t xml:space="preserve"> </w:t>
      </w:r>
      <w:r w:rsidRPr="004D181E">
        <w:rPr>
          <w:rFonts w:cstheme="minorBidi"/>
        </w:rPr>
        <w:t>Для выбора типа, количества и расстановки светильников необходимо выполнить светотехнический расчет в соответствии с требованиями СП 52.13330.2011 «Естественное и искусственное освещение».</w:t>
      </w:r>
    </w:p>
    <w:p w14:paraId="758CF4C8"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3B979405" w14:textId="77777777" w:rsidR="00910AC1" w:rsidRDefault="00910AC1" w:rsidP="00910AC1">
      <w:pPr>
        <w:ind w:firstLine="567"/>
      </w:pPr>
      <w:r>
        <w:t xml:space="preserve">35. Требования к разработке проекта восстановления (рекультивации) нарушенных земель или плодородного слоя: </w:t>
      </w:r>
    </w:p>
    <w:p w14:paraId="411644EE" w14:textId="77777777" w:rsidR="00910AC1" w:rsidRDefault="00910AC1" w:rsidP="00910AC1"/>
    <w:p w14:paraId="0E5F3262" w14:textId="77777777" w:rsidR="00910AC1" w:rsidRDefault="00910AC1" w:rsidP="00910AC1">
      <w:pPr>
        <w:ind w:firstLine="567"/>
      </w:pPr>
      <w:r>
        <w:t>Не предусматривать</w:t>
      </w:r>
    </w:p>
    <w:p w14:paraId="751C9DDC" w14:textId="77777777" w:rsidR="00910AC1" w:rsidRPr="003E18F3" w:rsidRDefault="00910AC1" w:rsidP="00910AC1">
      <w:pPr>
        <w:pBdr>
          <w:top w:val="single" w:sz="4" w:space="1" w:color="auto"/>
        </w:pBdr>
        <w:spacing w:after="240"/>
        <w:jc w:val="center"/>
        <w:rPr>
          <w:sz w:val="18"/>
          <w:szCs w:val="18"/>
        </w:rPr>
      </w:pPr>
      <w:r>
        <w:rPr>
          <w:sz w:val="18"/>
          <w:szCs w:val="18"/>
        </w:rPr>
        <w:t xml:space="preserve"> (указываются при необходимости)</w:t>
      </w:r>
    </w:p>
    <w:p w14:paraId="65E0ECF7" w14:textId="77777777" w:rsidR="00910AC1" w:rsidRDefault="00910AC1" w:rsidP="00910AC1">
      <w:pPr>
        <w:ind w:firstLine="567"/>
      </w:pPr>
      <w:r>
        <w:t>36. Требования к местам складирования излишков грунта и (или) мусора при строительстве и протяженность маршрута их доставки:</w:t>
      </w:r>
    </w:p>
    <w:p w14:paraId="00EFBD3D" w14:textId="77777777" w:rsidR="00910AC1" w:rsidRDefault="00910AC1" w:rsidP="00910AC1">
      <w:pPr>
        <w:ind w:firstLine="567"/>
      </w:pPr>
    </w:p>
    <w:p w14:paraId="083B8A28" w14:textId="77777777" w:rsidR="00910AC1" w:rsidRDefault="00910AC1" w:rsidP="00910AC1">
      <w:pPr>
        <w:ind w:firstLine="567"/>
      </w:pPr>
      <w:r>
        <w:t>П</w:t>
      </w:r>
      <w:r w:rsidRPr="00085F08">
        <w:t>редусмотреть в составе ПОС места складирования излишков грунта и (или) мусора при строительстве с указанием протяженности маршрута</w:t>
      </w:r>
      <w:r>
        <w:t xml:space="preserve"> их доставки.</w:t>
      </w:r>
    </w:p>
    <w:p w14:paraId="6F2FCE76"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18107779" w14:textId="77777777" w:rsidR="00910AC1" w:rsidRDefault="00910AC1" w:rsidP="00910AC1">
      <w:pPr>
        <w:ind w:firstLine="567"/>
      </w:pPr>
      <w: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4AC41CB8" w14:textId="77777777" w:rsidR="00910AC1" w:rsidRDefault="00910AC1" w:rsidP="00910AC1"/>
    <w:p w14:paraId="608EAEC9" w14:textId="77777777" w:rsidR="00910AC1" w:rsidRDefault="00910AC1" w:rsidP="00910AC1">
      <w:pPr>
        <w:ind w:firstLine="567"/>
      </w:pPr>
      <w:r w:rsidRPr="00402186">
        <w:t>Пр</w:t>
      </w:r>
      <w:r>
        <w:t xml:space="preserve">и необходимости </w:t>
      </w:r>
    </w:p>
    <w:p w14:paraId="5CD43D18"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5538A705" w14:textId="77777777" w:rsidR="00910AC1" w:rsidRDefault="00910AC1" w:rsidP="00910AC1">
      <w:pPr>
        <w:spacing w:after="240"/>
        <w:jc w:val="center"/>
        <w:rPr>
          <w:b/>
        </w:rPr>
      </w:pPr>
      <w:r>
        <w:rPr>
          <w:b/>
          <w:lang w:val="en-US"/>
        </w:rPr>
        <w:t>III</w:t>
      </w:r>
      <w:r w:rsidRPr="008665D5">
        <w:rPr>
          <w:b/>
        </w:rPr>
        <w:t>. Иные требования к проектированию</w:t>
      </w:r>
    </w:p>
    <w:p w14:paraId="796C5AD5" w14:textId="77777777" w:rsidR="00910AC1" w:rsidRDefault="00910AC1" w:rsidP="00910AC1">
      <w:pPr>
        <w:spacing w:after="240"/>
        <w:jc w:val="center"/>
        <w:rPr>
          <w:b/>
        </w:rPr>
      </w:pPr>
    </w:p>
    <w:p w14:paraId="4CE58C6C" w14:textId="77777777" w:rsidR="00910AC1" w:rsidRDefault="00910AC1" w:rsidP="00910AC1">
      <w:pPr>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1D48EC92" w14:textId="77777777" w:rsidR="00910AC1" w:rsidRDefault="00910AC1" w:rsidP="00910AC1"/>
    <w:p w14:paraId="11A84EA5" w14:textId="77777777" w:rsidR="00910AC1" w:rsidRDefault="00910AC1" w:rsidP="00910AC1">
      <w:pPr>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00DDCCDD" w14:textId="77777777" w:rsidR="00910AC1" w:rsidRDefault="00910AC1" w:rsidP="00910AC1"/>
    <w:p w14:paraId="5808E13F" w14:textId="77777777" w:rsidR="00910AC1" w:rsidRDefault="00910AC1" w:rsidP="00910AC1">
      <w:pPr>
        <w:ind w:firstLine="567"/>
      </w:pPr>
      <w:r>
        <w:t xml:space="preserve">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67B6191C"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FEE29B4" w14:textId="77777777" w:rsidR="00910AC1" w:rsidRDefault="00910AC1" w:rsidP="00910AC1">
      <w:pPr>
        <w:ind w:firstLine="567"/>
      </w:pPr>
      <w:r>
        <w:t>39. Требования к подготовке сметной документации:</w:t>
      </w:r>
    </w:p>
    <w:p w14:paraId="7EC2B2C2" w14:textId="77777777" w:rsidR="00910AC1" w:rsidRDefault="00910AC1" w:rsidP="00910AC1">
      <w:pPr>
        <w:ind w:firstLine="567"/>
      </w:pPr>
    </w:p>
    <w:p w14:paraId="0E50AA8D" w14:textId="77777777" w:rsidR="00910AC1" w:rsidRPr="00286A64" w:rsidRDefault="00910AC1" w:rsidP="00910AC1">
      <w:pPr>
        <w:ind w:firstLine="567"/>
      </w:pPr>
      <w:r w:rsidRPr="00286A64">
        <w:lastRenderedPageBreak/>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47AB9041" w14:textId="77777777" w:rsidR="00910AC1" w:rsidRPr="00286A64" w:rsidRDefault="00910AC1" w:rsidP="00910AC1">
      <w:pPr>
        <w:ind w:firstLine="567"/>
      </w:pPr>
      <w:r w:rsidRPr="00286A64">
        <w:t>Метод определения сметной стоимости – базисно-индексный.</w:t>
      </w:r>
    </w:p>
    <w:p w14:paraId="1BC9EDD3" w14:textId="77777777" w:rsidR="00910AC1" w:rsidRDefault="00910AC1" w:rsidP="00910AC1">
      <w:pPr>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2CB573D2"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482913A8" w14:textId="77777777" w:rsidR="00910AC1" w:rsidRDefault="00910AC1" w:rsidP="00910AC1">
      <w:pPr>
        <w:ind w:firstLine="567"/>
      </w:pPr>
      <w:r>
        <w:t>40. Требования к разработке специальных технических условий:</w:t>
      </w:r>
    </w:p>
    <w:p w14:paraId="6AE40219" w14:textId="77777777" w:rsidR="00910AC1" w:rsidRDefault="00910AC1" w:rsidP="00910AC1">
      <w:pPr>
        <w:ind w:firstLine="567"/>
      </w:pPr>
    </w:p>
    <w:p w14:paraId="483172C4" w14:textId="77777777" w:rsidR="00910AC1" w:rsidRDefault="00910AC1" w:rsidP="00910AC1">
      <w:pPr>
        <w:ind w:firstLine="567"/>
      </w:pPr>
      <w:r w:rsidRPr="009C4134">
        <w:t>При необходимости с обоснованием.</w:t>
      </w:r>
    </w:p>
    <w:p w14:paraId="2C0CA272" w14:textId="77777777" w:rsidR="00910AC1" w:rsidRPr="003E18F3" w:rsidRDefault="00910AC1" w:rsidP="00910AC1">
      <w:pPr>
        <w:pBdr>
          <w:top w:val="single" w:sz="4" w:space="1" w:color="auto"/>
        </w:pBdr>
        <w:spacing w:after="240"/>
        <w:jc w:val="center"/>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7BC0AFB3" w14:textId="77777777" w:rsidR="00910AC1" w:rsidRDefault="00910AC1" w:rsidP="00910AC1">
      <w:pPr>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t>о безопасности зданий и сооружений» (Собрание законодательства Российской Федерации, 2015, № 2, ст. 465; № 40, ст. 5568; 2016, № 50, ст. 7122):</w:t>
      </w:r>
    </w:p>
    <w:p w14:paraId="2A216063" w14:textId="77777777" w:rsidR="00910AC1" w:rsidRDefault="00910AC1" w:rsidP="00910AC1"/>
    <w:p w14:paraId="5D7B8144" w14:textId="77777777" w:rsidR="00910AC1" w:rsidRDefault="00910AC1" w:rsidP="00910AC1">
      <w:pPr>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661AFC98" w14:textId="77777777" w:rsidR="00910AC1" w:rsidRPr="009971DB" w:rsidRDefault="00910AC1" w:rsidP="00910AC1">
      <w:pPr>
        <w:pBdr>
          <w:top w:val="single" w:sz="4" w:space="1" w:color="auto"/>
        </w:pBdr>
        <w:spacing w:after="240"/>
        <w:rPr>
          <w:sz w:val="2"/>
          <w:szCs w:val="2"/>
        </w:rPr>
      </w:pPr>
    </w:p>
    <w:p w14:paraId="34594CD4" w14:textId="77777777" w:rsidR="00910AC1" w:rsidRDefault="00910AC1" w:rsidP="00910AC1">
      <w:pPr>
        <w:keepNext/>
        <w:ind w:firstLine="567"/>
      </w:pPr>
      <w:r>
        <w:t>42. Требования к выполнению демонстрационных материалов, макетов:</w:t>
      </w:r>
    </w:p>
    <w:p w14:paraId="60E53349" w14:textId="77777777" w:rsidR="00910AC1" w:rsidRDefault="00910AC1" w:rsidP="00910AC1">
      <w:pPr>
        <w:keepNext/>
        <w:ind w:firstLine="567"/>
      </w:pPr>
    </w:p>
    <w:p w14:paraId="53ED624B" w14:textId="77777777" w:rsidR="00910AC1" w:rsidRPr="00402186" w:rsidRDefault="00910AC1" w:rsidP="00910AC1">
      <w:pPr>
        <w:keepNext/>
        <w:ind w:firstLine="567"/>
      </w:pPr>
      <w:r>
        <w:t>Не требуется</w:t>
      </w:r>
    </w:p>
    <w:p w14:paraId="54E0AADD" w14:textId="77777777" w:rsidR="00910AC1" w:rsidRPr="003E18F3" w:rsidRDefault="00910AC1" w:rsidP="00910AC1">
      <w:pPr>
        <w:pBdr>
          <w:top w:val="single" w:sz="4" w:space="1" w:color="auto"/>
        </w:pBdr>
        <w:spacing w:after="120"/>
        <w:jc w:val="center"/>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4A07D566" w14:textId="77777777" w:rsidR="00910AC1" w:rsidRDefault="00910AC1" w:rsidP="00910AC1">
      <w:pPr>
        <w:ind w:firstLine="567"/>
      </w:pPr>
      <w:r>
        <w:t>43. Требования о применении технологий информационного моделирования:</w:t>
      </w:r>
    </w:p>
    <w:p w14:paraId="29928039" w14:textId="77777777" w:rsidR="00910AC1" w:rsidRDefault="00910AC1" w:rsidP="00910AC1">
      <w:pPr>
        <w:ind w:firstLine="567"/>
      </w:pPr>
    </w:p>
    <w:p w14:paraId="744DE033" w14:textId="77777777" w:rsidR="00910AC1" w:rsidRDefault="00910AC1" w:rsidP="00910AC1">
      <w:pPr>
        <w:ind w:firstLine="567"/>
      </w:pPr>
      <w:r>
        <w:t xml:space="preserve">Не предусматривать </w:t>
      </w:r>
    </w:p>
    <w:p w14:paraId="6A9EE808" w14:textId="77777777" w:rsidR="00910AC1" w:rsidRPr="003E18F3" w:rsidRDefault="00910AC1" w:rsidP="00910AC1">
      <w:pPr>
        <w:pBdr>
          <w:top w:val="single" w:sz="4" w:space="1" w:color="auto"/>
        </w:pBdr>
        <w:spacing w:after="120"/>
        <w:jc w:val="center"/>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6D385D23" w14:textId="77777777" w:rsidR="00910AC1" w:rsidRDefault="00910AC1" w:rsidP="00910AC1">
      <w:pPr>
        <w:ind w:firstLine="567"/>
      </w:pPr>
      <w:r>
        <w:t>44. Требование о применении экономически эффективной проектной документации повторного использования:</w:t>
      </w:r>
    </w:p>
    <w:p w14:paraId="2659E693" w14:textId="77777777" w:rsidR="00910AC1" w:rsidRDefault="00910AC1" w:rsidP="00910AC1"/>
    <w:p w14:paraId="61EF6DBE" w14:textId="77777777" w:rsidR="00910AC1" w:rsidRDefault="00910AC1" w:rsidP="00910AC1">
      <w:pPr>
        <w:ind w:firstLine="567"/>
      </w:pPr>
      <w:r>
        <w:lastRenderedPageBreak/>
        <w:t xml:space="preserve">Не предусматривать </w:t>
      </w:r>
    </w:p>
    <w:p w14:paraId="3951F1C8" w14:textId="77777777" w:rsidR="00910AC1" w:rsidRPr="003E18F3" w:rsidRDefault="00910AC1" w:rsidP="00910AC1">
      <w:pPr>
        <w:pBdr>
          <w:top w:val="single" w:sz="4" w:space="1" w:color="auto"/>
        </w:pBdr>
        <w:spacing w:after="120"/>
        <w:jc w:val="center"/>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17B564BE" w14:textId="77777777" w:rsidR="00910AC1" w:rsidRDefault="00910AC1" w:rsidP="00910AC1">
      <w:pPr>
        <w:ind w:firstLine="567"/>
      </w:pPr>
      <w:r>
        <w:t>45. Прочие дополнительные требования и указания, конкретизирующие объем проектных работ:</w:t>
      </w:r>
    </w:p>
    <w:p w14:paraId="24E693C2" w14:textId="77777777" w:rsidR="00910AC1" w:rsidRDefault="00910AC1" w:rsidP="00910AC1">
      <w:pPr>
        <w:ind w:firstLine="567"/>
      </w:pPr>
    </w:p>
    <w:p w14:paraId="3CBF3EF0" w14:textId="77777777" w:rsidR="00910AC1" w:rsidRDefault="00910AC1" w:rsidP="00910AC1">
      <w:pPr>
        <w:ind w:firstLine="567"/>
      </w:pPr>
      <w:r w:rsidRPr="00FC3F69">
        <w:t>Количество экземпляров Проектной документации</w:t>
      </w:r>
      <w:r>
        <w:t xml:space="preserve"> и результатов инженерных изысканий:</w:t>
      </w:r>
    </w:p>
    <w:p w14:paraId="0FDE3F47" w14:textId="77777777" w:rsidR="00910AC1" w:rsidRPr="00FC3F69" w:rsidRDefault="00910AC1" w:rsidP="00910AC1">
      <w:pPr>
        <w:ind w:firstLine="567"/>
      </w:pPr>
      <w:r>
        <w:t xml:space="preserve">- 2 </w:t>
      </w:r>
      <w:r w:rsidRPr="00FC3F69">
        <w:t>экземпляров на бумажном носителе,</w:t>
      </w:r>
    </w:p>
    <w:p w14:paraId="5C2E4236" w14:textId="77777777" w:rsidR="00910AC1" w:rsidRDefault="00910AC1" w:rsidP="00910AC1">
      <w:pPr>
        <w:ind w:firstLine="567"/>
      </w:pPr>
      <w:r w:rsidRPr="009C4134">
        <w:t xml:space="preserve">- 2 экземпляра на электронном носителе. </w:t>
      </w:r>
    </w:p>
    <w:p w14:paraId="75AEED07" w14:textId="77777777" w:rsidR="00910AC1" w:rsidRPr="009E497A" w:rsidRDefault="00910AC1" w:rsidP="00910AC1">
      <w:pPr>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2012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52C81676" w14:textId="77777777" w:rsidR="00910AC1" w:rsidRPr="009E497A" w:rsidRDefault="00910AC1" w:rsidP="00910AC1">
      <w:pPr>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61127C84" w14:textId="77777777" w:rsidR="00910AC1" w:rsidRPr="009E497A" w:rsidRDefault="00910AC1" w:rsidP="00910AC1">
      <w:pPr>
        <w:numPr>
          <w:ilvl w:val="1"/>
          <w:numId w:val="140"/>
        </w:numPr>
        <w:tabs>
          <w:tab w:val="left" w:pos="1026"/>
        </w:tabs>
        <w:ind w:left="0" w:right="-55" w:firstLine="567"/>
        <w:contextualSpacing/>
        <w:rPr>
          <w:rFonts w:eastAsia="Courier New"/>
        </w:rPr>
      </w:pPr>
      <w:r w:rsidRPr="009E497A">
        <w:rPr>
          <w:rFonts w:eastAsia="Courier New"/>
        </w:rPr>
        <w:t xml:space="preserve">объекта; </w:t>
      </w:r>
    </w:p>
    <w:p w14:paraId="1D3FB104" w14:textId="77777777" w:rsidR="00910AC1" w:rsidRPr="009E497A" w:rsidRDefault="00910AC1" w:rsidP="00910AC1">
      <w:pPr>
        <w:numPr>
          <w:ilvl w:val="1"/>
          <w:numId w:val="140"/>
        </w:numPr>
        <w:tabs>
          <w:tab w:val="left" w:pos="1026"/>
        </w:tabs>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2F76B0DC" w14:textId="77777777" w:rsidR="00910AC1" w:rsidRPr="009E497A" w:rsidRDefault="00910AC1" w:rsidP="00910AC1">
      <w:pPr>
        <w:numPr>
          <w:ilvl w:val="1"/>
          <w:numId w:val="140"/>
        </w:numPr>
        <w:tabs>
          <w:tab w:val="left" w:pos="1026"/>
        </w:tabs>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776BA98E" w14:textId="77777777" w:rsidR="00910AC1" w:rsidRPr="009E497A" w:rsidRDefault="00910AC1" w:rsidP="00910AC1">
      <w:pPr>
        <w:numPr>
          <w:ilvl w:val="1"/>
          <w:numId w:val="140"/>
        </w:numPr>
        <w:tabs>
          <w:tab w:val="left" w:pos="1026"/>
        </w:tabs>
        <w:ind w:left="0" w:firstLine="567"/>
        <w:contextualSpacing/>
        <w:rPr>
          <w:rFonts w:eastAsia="Courier New"/>
        </w:rPr>
      </w:pPr>
      <w:r w:rsidRPr="009E497A">
        <w:rPr>
          <w:rFonts w:eastAsia="Courier New"/>
        </w:rPr>
        <w:t>даты изготовления электронной версии;</w:t>
      </w:r>
    </w:p>
    <w:p w14:paraId="7854B148" w14:textId="77777777" w:rsidR="00910AC1" w:rsidRPr="009E497A" w:rsidRDefault="00910AC1" w:rsidP="00910AC1">
      <w:pPr>
        <w:numPr>
          <w:ilvl w:val="1"/>
          <w:numId w:val="140"/>
        </w:numPr>
        <w:tabs>
          <w:tab w:val="left" w:pos="1026"/>
        </w:tabs>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64220B5E" w14:textId="77777777" w:rsidR="00910AC1" w:rsidRPr="009E497A" w:rsidRDefault="00910AC1" w:rsidP="00910AC1">
      <w:pPr>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091B0ADD" w14:textId="77777777" w:rsidR="00910AC1" w:rsidRPr="009E497A" w:rsidRDefault="00910AC1" w:rsidP="00910AC1">
      <w:pPr>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6D7C8178" w14:textId="77777777" w:rsidR="00910AC1" w:rsidRPr="009E497A" w:rsidRDefault="00910AC1" w:rsidP="00910AC1">
      <w:pPr>
        <w:numPr>
          <w:ilvl w:val="1"/>
          <w:numId w:val="141"/>
        </w:numPr>
        <w:tabs>
          <w:tab w:val="left" w:pos="1026"/>
        </w:tabs>
        <w:ind w:left="0" w:firstLine="567"/>
        <w:contextualSpacing/>
        <w:rPr>
          <w:rFonts w:eastAsia="Courier New"/>
        </w:rPr>
      </w:pPr>
      <w:r w:rsidRPr="009E497A">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5C7FD9D8" w14:textId="77777777" w:rsidR="00910AC1" w:rsidRPr="009E497A" w:rsidRDefault="00910AC1" w:rsidP="00910AC1">
      <w:pPr>
        <w:numPr>
          <w:ilvl w:val="1"/>
          <w:numId w:val="141"/>
        </w:numPr>
        <w:tabs>
          <w:tab w:val="left" w:pos="1026"/>
        </w:tabs>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2FD51A0C" w14:textId="77777777" w:rsidR="00910AC1" w:rsidRPr="009E497A" w:rsidRDefault="00910AC1" w:rsidP="00910AC1">
      <w:pPr>
        <w:numPr>
          <w:ilvl w:val="1"/>
          <w:numId w:val="141"/>
        </w:numPr>
        <w:tabs>
          <w:tab w:val="left" w:pos="1026"/>
        </w:tabs>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1D550B63" w14:textId="77777777" w:rsidR="00910AC1" w:rsidRPr="009E497A" w:rsidRDefault="00910AC1" w:rsidP="00910AC1">
      <w:pPr>
        <w:numPr>
          <w:ilvl w:val="1"/>
          <w:numId w:val="141"/>
        </w:numPr>
        <w:tabs>
          <w:tab w:val="left" w:pos="1026"/>
        </w:tabs>
        <w:ind w:left="0" w:firstLine="567"/>
        <w:contextualSpacing/>
        <w:rPr>
          <w:rFonts w:eastAsia="Courier New"/>
        </w:rPr>
      </w:pPr>
      <w:r w:rsidRPr="009E497A">
        <w:rPr>
          <w:rFonts w:eastAsia="Courier New"/>
        </w:rPr>
        <w:t>кодировка: Windows 1251 Cyrillic;</w:t>
      </w:r>
    </w:p>
    <w:p w14:paraId="62A2A450" w14:textId="77777777" w:rsidR="00910AC1" w:rsidRPr="009E497A" w:rsidRDefault="00910AC1" w:rsidP="00910AC1">
      <w:pPr>
        <w:numPr>
          <w:ilvl w:val="1"/>
          <w:numId w:val="141"/>
        </w:numPr>
        <w:tabs>
          <w:tab w:val="left" w:pos="1026"/>
        </w:tabs>
        <w:ind w:left="0" w:firstLine="567"/>
        <w:contextualSpacing/>
        <w:rPr>
          <w:rFonts w:eastAsia="Courier New"/>
        </w:rPr>
      </w:pPr>
      <w:r w:rsidRPr="009E497A">
        <w:rPr>
          <w:rFonts w:eastAsia="Courier New"/>
        </w:rPr>
        <w:t>геодезические параметры:</w:t>
      </w:r>
    </w:p>
    <w:p w14:paraId="1486789E" w14:textId="77777777" w:rsidR="00910AC1" w:rsidRPr="009E497A" w:rsidRDefault="00910AC1" w:rsidP="00910AC1">
      <w:pPr>
        <w:numPr>
          <w:ilvl w:val="1"/>
          <w:numId w:val="139"/>
        </w:numPr>
        <w:ind w:left="0" w:firstLine="567"/>
        <w:contextualSpacing/>
        <w:rPr>
          <w:rFonts w:eastAsia="Courier New"/>
        </w:rPr>
      </w:pPr>
      <w:r w:rsidRPr="009E497A">
        <w:rPr>
          <w:rFonts w:eastAsia="Courier New"/>
        </w:rPr>
        <w:t>местная система координат Росреестра МСК-</w:t>
      </w:r>
      <w:r>
        <w:rPr>
          <w:rFonts w:eastAsia="Courier New"/>
        </w:rPr>
        <w:t>15</w:t>
      </w:r>
      <w:r w:rsidRPr="009E497A">
        <w:rPr>
          <w:rFonts w:eastAsia="Courier New"/>
        </w:rPr>
        <w:t xml:space="preserve"> (на базе СК95);</w:t>
      </w:r>
    </w:p>
    <w:p w14:paraId="05CDF9ED" w14:textId="77777777" w:rsidR="00910AC1" w:rsidRPr="009E497A" w:rsidRDefault="00910AC1" w:rsidP="00910AC1">
      <w:pPr>
        <w:numPr>
          <w:ilvl w:val="1"/>
          <w:numId w:val="139"/>
        </w:numPr>
        <w:ind w:left="0" w:firstLine="567"/>
        <w:contextualSpacing/>
        <w:rPr>
          <w:rFonts w:eastAsia="Courier New"/>
        </w:rPr>
      </w:pPr>
      <w:r w:rsidRPr="009E497A">
        <w:rPr>
          <w:rFonts w:eastAsia="Courier New"/>
        </w:rPr>
        <w:t xml:space="preserve">система высот: Балтийская 1977 года; </w:t>
      </w:r>
    </w:p>
    <w:p w14:paraId="49F9B93C" w14:textId="77777777" w:rsidR="00910AC1" w:rsidRPr="009E497A" w:rsidRDefault="00910AC1" w:rsidP="00910AC1">
      <w:pPr>
        <w:numPr>
          <w:ilvl w:val="1"/>
          <w:numId w:val="139"/>
        </w:numPr>
        <w:ind w:left="0" w:firstLine="567"/>
        <w:contextualSpacing/>
        <w:rPr>
          <w:rFonts w:eastAsia="Courier New"/>
        </w:rPr>
      </w:pPr>
      <w:r w:rsidRPr="009E497A">
        <w:rPr>
          <w:rFonts w:eastAsia="Courier New"/>
        </w:rPr>
        <w:t>WGS-84, проекция Меркатора, 37 зона Северного полушария (в метрах);</w:t>
      </w:r>
    </w:p>
    <w:p w14:paraId="0C441F39" w14:textId="77777777" w:rsidR="00910AC1" w:rsidRPr="009E497A" w:rsidRDefault="00910AC1" w:rsidP="00910AC1">
      <w:pPr>
        <w:numPr>
          <w:ilvl w:val="0"/>
          <w:numId w:val="138"/>
        </w:numPr>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2C6E7AD1" w14:textId="77777777" w:rsidR="00910AC1" w:rsidRPr="009E497A" w:rsidRDefault="00910AC1" w:rsidP="00910AC1">
      <w:pPr>
        <w:numPr>
          <w:ilvl w:val="0"/>
          <w:numId w:val="138"/>
        </w:numPr>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256A64BE" w14:textId="77777777" w:rsidR="00910AC1" w:rsidRPr="009E497A" w:rsidRDefault="00910AC1" w:rsidP="00910AC1">
      <w:pPr>
        <w:numPr>
          <w:ilvl w:val="0"/>
          <w:numId w:val="138"/>
        </w:numPr>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7DA78511" w14:textId="77777777" w:rsidR="00910AC1" w:rsidRPr="009E497A" w:rsidRDefault="00910AC1" w:rsidP="00910AC1">
      <w:pPr>
        <w:numPr>
          <w:ilvl w:val="0"/>
          <w:numId w:val="138"/>
        </w:numPr>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1EA8D849" w14:textId="77777777" w:rsidR="00910AC1" w:rsidRDefault="00910AC1" w:rsidP="00910AC1">
      <w:pPr>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4E7E2CC7" w14:textId="77777777" w:rsidR="00910AC1" w:rsidRPr="00E543A6" w:rsidRDefault="00910AC1" w:rsidP="00910AC1">
      <w:pPr>
        <w:pBdr>
          <w:top w:val="single" w:sz="4" w:space="1" w:color="auto"/>
        </w:pBdr>
        <w:spacing w:after="120"/>
        <w:rPr>
          <w:sz w:val="2"/>
          <w:szCs w:val="2"/>
        </w:rPr>
      </w:pPr>
    </w:p>
    <w:p w14:paraId="5988BA57" w14:textId="77777777" w:rsidR="00910AC1" w:rsidRDefault="00910AC1" w:rsidP="00910AC1">
      <w:pPr>
        <w:spacing w:after="120"/>
        <w:ind w:firstLine="567"/>
      </w:pPr>
      <w:r>
        <w:t>46. К заданию на проектирование прилагаются:</w:t>
      </w:r>
    </w:p>
    <w:p w14:paraId="6D617298" w14:textId="77777777" w:rsidR="00910AC1" w:rsidRDefault="00910AC1" w:rsidP="00910AC1">
      <w:pPr>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w:t>
      </w:r>
      <w:r>
        <w:t>хема расположения</w:t>
      </w:r>
      <w:r w:rsidRPr="002D7F45">
        <w:t xml:space="preserve"> объекта проектирования</w:t>
      </w:r>
    </w:p>
    <w:p w14:paraId="4E762D00" w14:textId="77777777" w:rsidR="00910AC1" w:rsidRDefault="00910AC1" w:rsidP="00910AC1">
      <w:pPr>
        <w:spacing w:after="480"/>
        <w:ind w:left="567"/>
      </w:pPr>
    </w:p>
    <w:p w14:paraId="7CB7E885" w14:textId="77777777" w:rsidR="00910AC1" w:rsidRPr="00C1666B" w:rsidRDefault="00910AC1" w:rsidP="00910AC1">
      <w:pPr>
        <w:spacing w:line="276" w:lineRule="auto"/>
        <w:jc w:val="right"/>
        <w:rPr>
          <w:rFonts w:eastAsia="Courier New"/>
        </w:rPr>
      </w:pPr>
      <w:r>
        <w:br w:type="page"/>
      </w:r>
      <w:r>
        <w:lastRenderedPageBreak/>
        <w:t>П</w:t>
      </w:r>
      <w:r w:rsidRPr="00C1666B">
        <w:rPr>
          <w:rFonts w:eastAsia="Courier New"/>
        </w:rPr>
        <w:t>риложение № 1</w:t>
      </w:r>
    </w:p>
    <w:p w14:paraId="36603638" w14:textId="77777777" w:rsidR="00910AC1" w:rsidRPr="00C1666B" w:rsidRDefault="00910AC1" w:rsidP="00910AC1">
      <w:pPr>
        <w:jc w:val="right"/>
        <w:rPr>
          <w:rFonts w:eastAsia="Courier New"/>
        </w:rPr>
      </w:pPr>
      <w:r w:rsidRPr="00C1666B">
        <w:rPr>
          <w:rFonts w:eastAsia="Courier New"/>
        </w:rPr>
        <w:t xml:space="preserve">к заданию на проектирование </w:t>
      </w:r>
    </w:p>
    <w:p w14:paraId="240CDE95" w14:textId="77777777" w:rsidR="00910AC1" w:rsidRPr="00C1666B" w:rsidRDefault="00910AC1" w:rsidP="00910AC1">
      <w:pPr>
        <w:jc w:val="right"/>
        <w:rPr>
          <w:rFonts w:eastAsia="Courier New"/>
          <w:b/>
        </w:rPr>
      </w:pPr>
    </w:p>
    <w:p w14:paraId="1CC3C49C" w14:textId="77777777" w:rsidR="00910AC1" w:rsidRPr="00C1666B" w:rsidRDefault="00910AC1" w:rsidP="00910AC1">
      <w:pPr>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1D5A5D48" w14:textId="77777777" w:rsidR="00910AC1" w:rsidRPr="00430992" w:rsidRDefault="00910AC1" w:rsidP="00910AC1">
      <w:pPr>
        <w:jc w:val="center"/>
        <w:rPr>
          <w:rFonts w:eastAsia="Courier New"/>
        </w:rPr>
      </w:pPr>
      <w:r w:rsidRPr="00430992">
        <w:rPr>
          <w:rFonts w:eastAsia="Courier New"/>
        </w:rPr>
        <w:t>(подлежат уточнению в процессе проектирования)</w:t>
      </w:r>
    </w:p>
    <w:p w14:paraId="2EB94702" w14:textId="77777777" w:rsidR="00910AC1" w:rsidRPr="00C1666B" w:rsidRDefault="00910AC1" w:rsidP="00910AC1">
      <w:pPr>
        <w:jc w:val="right"/>
        <w:rPr>
          <w:rFonts w:eastAsia="Courier New"/>
          <w:b/>
        </w:rPr>
      </w:pPr>
    </w:p>
    <w:tbl>
      <w:tblPr>
        <w:tblW w:w="5153" w:type="pct"/>
        <w:tblInd w:w="-147" w:type="dxa"/>
        <w:tblLayout w:type="fixed"/>
        <w:tblLook w:val="04A0" w:firstRow="1" w:lastRow="0" w:firstColumn="1" w:lastColumn="0" w:noHBand="0" w:noVBand="1"/>
      </w:tblPr>
      <w:tblGrid>
        <w:gridCol w:w="770"/>
        <w:gridCol w:w="3708"/>
        <w:gridCol w:w="1493"/>
        <w:gridCol w:w="1642"/>
        <w:gridCol w:w="2835"/>
      </w:tblGrid>
      <w:tr w:rsidR="00910AC1" w:rsidRPr="00F05591" w14:paraId="76E04ED6" w14:textId="77777777" w:rsidTr="001072E1">
        <w:trPr>
          <w:trHeight w:val="824"/>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14E5E5E1" w14:textId="77777777" w:rsidR="00910AC1" w:rsidRPr="00F05591" w:rsidRDefault="00910AC1" w:rsidP="001072E1">
            <w:pPr>
              <w:jc w:val="right"/>
              <w:rPr>
                <w:rFonts w:eastAsia="Courier New"/>
              </w:rPr>
            </w:pPr>
            <w:r w:rsidRPr="00F05591">
              <w:rPr>
                <w:rFonts w:eastAsia="Courier New"/>
              </w:rPr>
              <w:t>№ п/п</w:t>
            </w:r>
          </w:p>
        </w:tc>
        <w:tc>
          <w:tcPr>
            <w:tcW w:w="3625" w:type="dxa"/>
            <w:tcBorders>
              <w:top w:val="single" w:sz="4" w:space="0" w:color="auto"/>
              <w:left w:val="nil"/>
              <w:bottom w:val="single" w:sz="4" w:space="0" w:color="auto"/>
              <w:right w:val="single" w:sz="4" w:space="0" w:color="auto"/>
            </w:tcBorders>
            <w:shd w:val="clear" w:color="auto" w:fill="FFFFFF"/>
            <w:noWrap/>
            <w:hideMark/>
          </w:tcPr>
          <w:p w14:paraId="52B0AD86" w14:textId="77777777" w:rsidR="00910AC1" w:rsidRPr="00F05591" w:rsidRDefault="00910AC1" w:rsidP="001072E1">
            <w:pPr>
              <w:jc w:val="right"/>
              <w:rPr>
                <w:rFonts w:eastAsia="Courier New"/>
              </w:rPr>
            </w:pPr>
            <w:r w:rsidRPr="00F05591">
              <w:rPr>
                <w:rFonts w:eastAsia="Courier New"/>
              </w:rPr>
              <w:t>Наименование объектов, систем</w:t>
            </w:r>
          </w:p>
        </w:tc>
        <w:tc>
          <w:tcPr>
            <w:tcW w:w="1460" w:type="dxa"/>
            <w:tcBorders>
              <w:top w:val="single" w:sz="4" w:space="0" w:color="auto"/>
              <w:left w:val="nil"/>
              <w:bottom w:val="single" w:sz="4" w:space="0" w:color="auto"/>
              <w:right w:val="single" w:sz="4" w:space="0" w:color="auto"/>
            </w:tcBorders>
            <w:shd w:val="clear" w:color="auto" w:fill="FFFFFF"/>
            <w:hideMark/>
          </w:tcPr>
          <w:p w14:paraId="5EFDBDC7" w14:textId="77777777" w:rsidR="00910AC1" w:rsidRPr="00F05591" w:rsidRDefault="00910AC1" w:rsidP="001072E1">
            <w:pPr>
              <w:jc w:val="center"/>
              <w:rPr>
                <w:rFonts w:eastAsia="Courier New"/>
              </w:rPr>
            </w:pPr>
            <w:r w:rsidRPr="00F05591">
              <w:rPr>
                <w:rFonts w:eastAsia="Courier New"/>
              </w:rPr>
              <w:t>Ед. измерения основного показателя</w:t>
            </w:r>
          </w:p>
        </w:tc>
        <w:tc>
          <w:tcPr>
            <w:tcW w:w="1605" w:type="dxa"/>
            <w:tcBorders>
              <w:top w:val="single" w:sz="4" w:space="0" w:color="auto"/>
              <w:left w:val="nil"/>
              <w:bottom w:val="single" w:sz="4" w:space="0" w:color="auto"/>
              <w:right w:val="single" w:sz="4" w:space="0" w:color="auto"/>
            </w:tcBorders>
            <w:shd w:val="clear" w:color="auto" w:fill="FFFFFF"/>
            <w:hideMark/>
          </w:tcPr>
          <w:p w14:paraId="47665BCD" w14:textId="77777777" w:rsidR="00910AC1" w:rsidRPr="00F05591" w:rsidRDefault="00910AC1" w:rsidP="001072E1">
            <w:pPr>
              <w:jc w:val="center"/>
              <w:rPr>
                <w:rFonts w:eastAsia="Courier New"/>
              </w:rPr>
            </w:pPr>
            <w:r w:rsidRPr="00F05591">
              <w:rPr>
                <w:rFonts w:eastAsia="Courier New"/>
              </w:rPr>
              <w:t>Основной технический показатель</w:t>
            </w:r>
          </w:p>
        </w:tc>
        <w:tc>
          <w:tcPr>
            <w:tcW w:w="2772" w:type="dxa"/>
            <w:tcBorders>
              <w:top w:val="single" w:sz="4" w:space="0" w:color="auto"/>
              <w:left w:val="nil"/>
              <w:bottom w:val="single" w:sz="4" w:space="0" w:color="auto"/>
              <w:right w:val="single" w:sz="4" w:space="0" w:color="auto"/>
            </w:tcBorders>
            <w:shd w:val="clear" w:color="auto" w:fill="FFFFFF"/>
            <w:noWrap/>
            <w:hideMark/>
          </w:tcPr>
          <w:p w14:paraId="3CDC9F84" w14:textId="77777777" w:rsidR="00910AC1" w:rsidRPr="00F05591" w:rsidRDefault="00910AC1" w:rsidP="001072E1">
            <w:pPr>
              <w:ind w:firstLine="90"/>
              <w:rPr>
                <w:rFonts w:eastAsia="Courier New"/>
              </w:rPr>
            </w:pPr>
            <w:r w:rsidRPr="00F05591">
              <w:rPr>
                <w:rFonts w:eastAsia="Courier New"/>
              </w:rPr>
              <w:t>Примечание</w:t>
            </w:r>
          </w:p>
        </w:tc>
      </w:tr>
      <w:tr w:rsidR="00910AC1" w:rsidRPr="00F05591" w14:paraId="62F9BA2E"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163D5750" w14:textId="77777777" w:rsidR="00910AC1" w:rsidRPr="00F05591" w:rsidRDefault="00910AC1" w:rsidP="001072E1">
            <w:pPr>
              <w:jc w:val="right"/>
              <w:rPr>
                <w:rFonts w:eastAsia="Courier New"/>
              </w:rPr>
            </w:pPr>
            <w:r w:rsidRPr="00F05591">
              <w:rPr>
                <w:rFonts w:eastAsia="Courier New"/>
              </w:rPr>
              <w:t>1</w:t>
            </w:r>
          </w:p>
        </w:tc>
        <w:tc>
          <w:tcPr>
            <w:tcW w:w="3625" w:type="dxa"/>
            <w:tcBorders>
              <w:top w:val="nil"/>
              <w:left w:val="nil"/>
              <w:bottom w:val="single" w:sz="4" w:space="0" w:color="auto"/>
              <w:right w:val="single" w:sz="4" w:space="0" w:color="auto"/>
            </w:tcBorders>
            <w:shd w:val="clear" w:color="auto" w:fill="FFFFFF"/>
            <w:noWrap/>
          </w:tcPr>
          <w:p w14:paraId="4A4B5D5F" w14:textId="77777777" w:rsidR="00910AC1" w:rsidRPr="00F05591" w:rsidRDefault="00910AC1" w:rsidP="001072E1">
            <w:pPr>
              <w:ind w:firstLine="154"/>
              <w:rPr>
                <w:rFonts w:eastAsia="Courier New"/>
              </w:rPr>
            </w:pPr>
            <w:r w:rsidRPr="00F05591">
              <w:rPr>
                <w:rFonts w:eastAsia="Courier New"/>
              </w:rPr>
              <w:t>Общая площадь участка проектирования</w:t>
            </w:r>
          </w:p>
        </w:tc>
        <w:tc>
          <w:tcPr>
            <w:tcW w:w="1460" w:type="dxa"/>
            <w:tcBorders>
              <w:top w:val="nil"/>
              <w:left w:val="nil"/>
              <w:bottom w:val="single" w:sz="4" w:space="0" w:color="auto"/>
              <w:right w:val="single" w:sz="4" w:space="0" w:color="auto"/>
            </w:tcBorders>
            <w:shd w:val="clear" w:color="auto" w:fill="FFFFFF"/>
            <w:noWrap/>
          </w:tcPr>
          <w:p w14:paraId="4849E006" w14:textId="77777777" w:rsidR="00910AC1" w:rsidRPr="00F05591" w:rsidRDefault="00910AC1" w:rsidP="001072E1">
            <w:pPr>
              <w:jc w:val="center"/>
              <w:rPr>
                <w:rFonts w:eastAsia="Courier New"/>
              </w:rPr>
            </w:pPr>
            <w:r w:rsidRPr="00F05591">
              <w:rPr>
                <w:rFonts w:eastAsia="Courier New"/>
              </w:rPr>
              <w:t>кв.м</w:t>
            </w:r>
          </w:p>
        </w:tc>
        <w:tc>
          <w:tcPr>
            <w:tcW w:w="1605" w:type="dxa"/>
            <w:tcBorders>
              <w:top w:val="nil"/>
              <w:left w:val="nil"/>
              <w:bottom w:val="single" w:sz="4" w:space="0" w:color="auto"/>
              <w:right w:val="single" w:sz="4" w:space="0" w:color="auto"/>
            </w:tcBorders>
            <w:shd w:val="clear" w:color="auto" w:fill="FFFFFF"/>
            <w:noWrap/>
          </w:tcPr>
          <w:p w14:paraId="55243034" w14:textId="77777777" w:rsidR="00910AC1" w:rsidRPr="00F05591" w:rsidRDefault="00910AC1" w:rsidP="001072E1">
            <w:pPr>
              <w:jc w:val="center"/>
              <w:rPr>
                <w:rFonts w:eastAsia="Courier New"/>
              </w:rPr>
            </w:pPr>
            <w:r w:rsidRPr="00F05591">
              <w:rPr>
                <w:rFonts w:eastAsia="Courier New"/>
              </w:rPr>
              <w:t>53 640</w:t>
            </w:r>
          </w:p>
        </w:tc>
        <w:tc>
          <w:tcPr>
            <w:tcW w:w="2772" w:type="dxa"/>
            <w:tcBorders>
              <w:top w:val="nil"/>
              <w:left w:val="nil"/>
              <w:bottom w:val="single" w:sz="4" w:space="0" w:color="auto"/>
              <w:right w:val="single" w:sz="4" w:space="0" w:color="auto"/>
            </w:tcBorders>
            <w:shd w:val="clear" w:color="auto" w:fill="FFFFFF"/>
            <w:noWrap/>
          </w:tcPr>
          <w:p w14:paraId="685A158D"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3C244537"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21686F7F" w14:textId="77777777" w:rsidR="00910AC1" w:rsidRPr="00F05591" w:rsidRDefault="00910AC1" w:rsidP="001072E1">
            <w:pPr>
              <w:jc w:val="right"/>
              <w:rPr>
                <w:rFonts w:eastAsia="Courier New"/>
              </w:rPr>
            </w:pPr>
            <w:r w:rsidRPr="00F05591">
              <w:rPr>
                <w:rFonts w:eastAsia="Courier New"/>
              </w:rPr>
              <w:t>2</w:t>
            </w:r>
          </w:p>
        </w:tc>
        <w:tc>
          <w:tcPr>
            <w:tcW w:w="3625" w:type="dxa"/>
            <w:tcBorders>
              <w:top w:val="nil"/>
              <w:left w:val="nil"/>
              <w:bottom w:val="single" w:sz="4" w:space="0" w:color="auto"/>
              <w:right w:val="single" w:sz="4" w:space="0" w:color="auto"/>
            </w:tcBorders>
            <w:shd w:val="clear" w:color="auto" w:fill="FFFFFF"/>
            <w:noWrap/>
          </w:tcPr>
          <w:p w14:paraId="3E8A2D7C" w14:textId="77777777" w:rsidR="00910AC1" w:rsidRPr="00F05591" w:rsidRDefault="00910AC1" w:rsidP="001072E1">
            <w:pPr>
              <w:ind w:firstLine="154"/>
              <w:rPr>
                <w:rFonts w:eastAsia="Courier New"/>
              </w:rPr>
            </w:pPr>
            <w:r w:rsidRPr="00F05591">
              <w:rPr>
                <w:rFonts w:eastAsia="Courier New"/>
              </w:rPr>
              <w:t>Подъездная автодорога к Центральной площади и станции канатной дороги М1</w:t>
            </w:r>
          </w:p>
        </w:tc>
        <w:tc>
          <w:tcPr>
            <w:tcW w:w="1460" w:type="dxa"/>
            <w:tcBorders>
              <w:top w:val="nil"/>
              <w:left w:val="nil"/>
              <w:bottom w:val="single" w:sz="4" w:space="0" w:color="auto"/>
              <w:right w:val="single" w:sz="4" w:space="0" w:color="auto"/>
            </w:tcBorders>
            <w:shd w:val="clear" w:color="auto" w:fill="FFFFFF"/>
            <w:noWrap/>
          </w:tcPr>
          <w:p w14:paraId="55FFB96C"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4E795A19" w14:textId="77777777" w:rsidR="00910AC1" w:rsidRPr="00F05591" w:rsidRDefault="00910AC1" w:rsidP="001072E1">
            <w:pPr>
              <w:jc w:val="center"/>
              <w:rPr>
                <w:rFonts w:eastAsia="Courier New"/>
              </w:rPr>
            </w:pPr>
            <w:r w:rsidRPr="00F05591">
              <w:rPr>
                <w:rFonts w:eastAsia="Courier New"/>
              </w:rPr>
              <w:t>900</w:t>
            </w:r>
          </w:p>
        </w:tc>
        <w:tc>
          <w:tcPr>
            <w:tcW w:w="2772" w:type="dxa"/>
            <w:tcBorders>
              <w:top w:val="nil"/>
              <w:left w:val="nil"/>
              <w:bottom w:val="single" w:sz="4" w:space="0" w:color="auto"/>
              <w:right w:val="single" w:sz="4" w:space="0" w:color="auto"/>
            </w:tcBorders>
            <w:shd w:val="clear" w:color="auto" w:fill="FFFFFF"/>
            <w:noWrap/>
          </w:tcPr>
          <w:p w14:paraId="20824035" w14:textId="77777777" w:rsidR="00910AC1" w:rsidRPr="00F05591" w:rsidRDefault="00910AC1" w:rsidP="001072E1">
            <w:pPr>
              <w:ind w:firstLine="90"/>
              <w:rPr>
                <w:rFonts w:eastAsia="Courier New"/>
              </w:rPr>
            </w:pPr>
            <w:r w:rsidRPr="00F05591">
              <w:rPr>
                <w:rFonts w:eastAsia="Courier New"/>
              </w:rPr>
              <w:t>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 С наружным освещением и ливневой канализацией.</w:t>
            </w:r>
          </w:p>
          <w:p w14:paraId="3FE603E6" w14:textId="77777777" w:rsidR="00910AC1" w:rsidRPr="00F05591" w:rsidRDefault="00910AC1" w:rsidP="001072E1">
            <w:pPr>
              <w:ind w:firstLine="90"/>
              <w:rPr>
                <w:rFonts w:eastAsia="Courier New"/>
              </w:rPr>
            </w:pPr>
            <w:r w:rsidRPr="00F05591">
              <w:rPr>
                <w:rFonts w:eastAsia="Courier New"/>
              </w:rPr>
              <w:t>С примыканием в одном уровне к автодороге III категории.</w:t>
            </w:r>
          </w:p>
          <w:p w14:paraId="763075CE"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1FFC14D6"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56801FAD" w14:textId="77777777" w:rsidR="00910AC1" w:rsidRPr="00F05591" w:rsidRDefault="00910AC1" w:rsidP="001072E1">
            <w:pPr>
              <w:jc w:val="right"/>
              <w:rPr>
                <w:rFonts w:eastAsia="Courier New"/>
              </w:rPr>
            </w:pPr>
            <w:r w:rsidRPr="00F05591">
              <w:rPr>
                <w:rFonts w:eastAsia="Courier New"/>
              </w:rPr>
              <w:t>3</w:t>
            </w:r>
          </w:p>
        </w:tc>
        <w:tc>
          <w:tcPr>
            <w:tcW w:w="3625" w:type="dxa"/>
            <w:tcBorders>
              <w:top w:val="nil"/>
              <w:left w:val="nil"/>
              <w:bottom w:val="single" w:sz="4" w:space="0" w:color="auto"/>
              <w:right w:val="single" w:sz="4" w:space="0" w:color="auto"/>
            </w:tcBorders>
            <w:shd w:val="clear" w:color="auto" w:fill="FFFFFF"/>
            <w:noWrap/>
          </w:tcPr>
          <w:p w14:paraId="0C4C21BE" w14:textId="77777777" w:rsidR="00910AC1" w:rsidRPr="00F05591" w:rsidRDefault="00910AC1" w:rsidP="001072E1">
            <w:pPr>
              <w:ind w:firstLine="154"/>
              <w:rPr>
                <w:rFonts w:eastAsia="Courier New"/>
              </w:rPr>
            </w:pPr>
            <w:r w:rsidRPr="00F05591">
              <w:rPr>
                <w:rFonts w:eastAsia="Courier New"/>
              </w:rPr>
              <w:t xml:space="preserve">Сопряжение Подъездной автодороги с существующим городским мостом на пересечении Подъездной автодороги с безымянным ручьем. </w:t>
            </w:r>
          </w:p>
        </w:tc>
        <w:tc>
          <w:tcPr>
            <w:tcW w:w="1460" w:type="dxa"/>
            <w:tcBorders>
              <w:top w:val="nil"/>
              <w:left w:val="nil"/>
              <w:bottom w:val="single" w:sz="4" w:space="0" w:color="auto"/>
              <w:right w:val="single" w:sz="4" w:space="0" w:color="auto"/>
            </w:tcBorders>
            <w:shd w:val="clear" w:color="auto" w:fill="FFFFFF"/>
            <w:noWrap/>
          </w:tcPr>
          <w:p w14:paraId="5FB72D18" w14:textId="77777777" w:rsidR="00910AC1" w:rsidRPr="00F05591" w:rsidRDefault="00910AC1" w:rsidP="001072E1">
            <w:pPr>
              <w:jc w:val="center"/>
              <w:rPr>
                <w:rFonts w:eastAsia="Courier New"/>
              </w:rPr>
            </w:pPr>
            <w:r w:rsidRPr="00F05591">
              <w:rPr>
                <w:rFonts w:eastAsia="Courier New"/>
              </w:rPr>
              <w:t>мост</w:t>
            </w:r>
          </w:p>
        </w:tc>
        <w:tc>
          <w:tcPr>
            <w:tcW w:w="1605" w:type="dxa"/>
            <w:tcBorders>
              <w:top w:val="nil"/>
              <w:left w:val="nil"/>
              <w:bottom w:val="single" w:sz="4" w:space="0" w:color="auto"/>
              <w:right w:val="single" w:sz="4" w:space="0" w:color="auto"/>
            </w:tcBorders>
            <w:shd w:val="clear" w:color="auto" w:fill="FFFFFF"/>
            <w:noWrap/>
          </w:tcPr>
          <w:p w14:paraId="1149DEF8" w14:textId="77777777" w:rsidR="00910AC1" w:rsidRPr="00F05591" w:rsidRDefault="00910AC1" w:rsidP="001072E1">
            <w:pPr>
              <w:jc w:val="center"/>
              <w:rPr>
                <w:rFonts w:eastAsia="Courier New"/>
              </w:rPr>
            </w:pPr>
            <w:r w:rsidRPr="00F05591">
              <w:rPr>
                <w:rFonts w:eastAsia="Courier New"/>
              </w:rPr>
              <w:t>1</w:t>
            </w:r>
          </w:p>
        </w:tc>
        <w:tc>
          <w:tcPr>
            <w:tcW w:w="2772" w:type="dxa"/>
            <w:tcBorders>
              <w:top w:val="nil"/>
              <w:left w:val="nil"/>
              <w:bottom w:val="single" w:sz="4" w:space="0" w:color="auto"/>
              <w:right w:val="single" w:sz="4" w:space="0" w:color="auto"/>
            </w:tcBorders>
            <w:shd w:val="clear" w:color="auto" w:fill="FFFFFF"/>
            <w:noWrap/>
          </w:tcPr>
          <w:p w14:paraId="59FB7D20" w14:textId="77777777" w:rsidR="00910AC1" w:rsidRPr="00F05591" w:rsidRDefault="00910AC1" w:rsidP="001072E1">
            <w:pPr>
              <w:ind w:firstLine="90"/>
              <w:rPr>
                <w:rFonts w:eastAsia="Courier New"/>
              </w:rPr>
            </w:pPr>
            <w:r w:rsidRPr="00F05591">
              <w:rPr>
                <w:rFonts w:eastAsia="Courier New"/>
              </w:rPr>
              <w:t>Выполнить техническое обследование железобетонного моста длиной 15 м, шириной 12 м;</w:t>
            </w:r>
          </w:p>
        </w:tc>
      </w:tr>
      <w:tr w:rsidR="00910AC1" w:rsidRPr="00F05591" w14:paraId="3EFB9214"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24B811E9" w14:textId="77777777" w:rsidR="00910AC1" w:rsidRPr="00F05591" w:rsidRDefault="00910AC1" w:rsidP="001072E1">
            <w:pPr>
              <w:jc w:val="right"/>
              <w:rPr>
                <w:rFonts w:eastAsia="Courier New"/>
              </w:rPr>
            </w:pPr>
            <w:r w:rsidRPr="00F05591">
              <w:rPr>
                <w:rFonts w:eastAsia="Courier New"/>
              </w:rPr>
              <w:t>4</w:t>
            </w:r>
          </w:p>
        </w:tc>
        <w:tc>
          <w:tcPr>
            <w:tcW w:w="3625" w:type="dxa"/>
            <w:tcBorders>
              <w:top w:val="nil"/>
              <w:left w:val="nil"/>
              <w:bottom w:val="single" w:sz="4" w:space="0" w:color="auto"/>
              <w:right w:val="single" w:sz="4" w:space="0" w:color="auto"/>
            </w:tcBorders>
            <w:shd w:val="clear" w:color="auto" w:fill="FFFFFF"/>
            <w:noWrap/>
          </w:tcPr>
          <w:p w14:paraId="4493EC04" w14:textId="77777777" w:rsidR="00910AC1" w:rsidRPr="00F05591" w:rsidRDefault="00910AC1" w:rsidP="001072E1">
            <w:pPr>
              <w:ind w:firstLine="154"/>
              <w:rPr>
                <w:rFonts w:eastAsia="Courier New"/>
              </w:rPr>
            </w:pPr>
            <w:r w:rsidRPr="00F05591">
              <w:rPr>
                <w:rFonts w:eastAsia="Courier New"/>
              </w:rPr>
              <w:t>Подъездная автодорога к Гаражу ратраков</w:t>
            </w:r>
          </w:p>
        </w:tc>
        <w:tc>
          <w:tcPr>
            <w:tcW w:w="1460" w:type="dxa"/>
            <w:tcBorders>
              <w:top w:val="nil"/>
              <w:left w:val="nil"/>
              <w:bottom w:val="single" w:sz="4" w:space="0" w:color="auto"/>
              <w:right w:val="single" w:sz="4" w:space="0" w:color="auto"/>
            </w:tcBorders>
            <w:shd w:val="clear" w:color="auto" w:fill="FFFFFF"/>
            <w:noWrap/>
          </w:tcPr>
          <w:p w14:paraId="79D21D28"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0CB58138" w14:textId="77777777" w:rsidR="00910AC1" w:rsidRPr="00F05591" w:rsidRDefault="00910AC1" w:rsidP="001072E1">
            <w:pPr>
              <w:jc w:val="center"/>
              <w:rPr>
                <w:rFonts w:eastAsia="Courier New"/>
              </w:rPr>
            </w:pPr>
            <w:r w:rsidRPr="00F05591">
              <w:rPr>
                <w:rFonts w:eastAsia="Courier New"/>
              </w:rPr>
              <w:t>320</w:t>
            </w:r>
          </w:p>
        </w:tc>
        <w:tc>
          <w:tcPr>
            <w:tcW w:w="2772" w:type="dxa"/>
            <w:tcBorders>
              <w:top w:val="nil"/>
              <w:left w:val="nil"/>
              <w:bottom w:val="single" w:sz="4" w:space="0" w:color="auto"/>
              <w:right w:val="single" w:sz="4" w:space="0" w:color="auto"/>
            </w:tcBorders>
            <w:shd w:val="clear" w:color="auto" w:fill="FFFFFF"/>
            <w:noWrap/>
          </w:tcPr>
          <w:p w14:paraId="2A2AF439" w14:textId="77777777" w:rsidR="00910AC1" w:rsidRPr="00F05591" w:rsidRDefault="00910AC1" w:rsidP="001072E1">
            <w:pPr>
              <w:ind w:firstLine="90"/>
              <w:rPr>
                <w:rFonts w:eastAsia="Courier New"/>
              </w:rPr>
            </w:pPr>
            <w:r w:rsidRPr="00F05591">
              <w:rPr>
                <w:rFonts w:eastAsia="Courier New"/>
              </w:rPr>
              <w:t xml:space="preserve">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 С наружным освещением и ливневой канализацией. </w:t>
            </w:r>
          </w:p>
          <w:p w14:paraId="4CE7EEFF" w14:textId="77777777" w:rsidR="00910AC1" w:rsidRPr="00F05591" w:rsidRDefault="00910AC1" w:rsidP="001072E1">
            <w:pPr>
              <w:ind w:firstLine="90"/>
              <w:rPr>
                <w:rFonts w:eastAsia="Courier New"/>
              </w:rPr>
            </w:pPr>
            <w:r w:rsidRPr="00F05591">
              <w:rPr>
                <w:rFonts w:eastAsia="Courier New"/>
              </w:rPr>
              <w:t xml:space="preserve">С примыканием в одном уровне к автодороге III </w:t>
            </w:r>
            <w:r w:rsidRPr="00F05591">
              <w:rPr>
                <w:rFonts w:eastAsia="Courier New"/>
              </w:rPr>
              <w:lastRenderedPageBreak/>
              <w:t>категории.</w:t>
            </w:r>
          </w:p>
          <w:p w14:paraId="78C880A1" w14:textId="77777777" w:rsidR="00910AC1" w:rsidRPr="00F05591" w:rsidRDefault="00910AC1" w:rsidP="001072E1">
            <w:pPr>
              <w:ind w:firstLine="90"/>
              <w:rPr>
                <w:rFonts w:eastAsia="Courier New"/>
              </w:rPr>
            </w:pPr>
            <w:r w:rsidRPr="00F05591">
              <w:rPr>
                <w:rFonts w:eastAsia="Courier New"/>
              </w:rPr>
              <w:t xml:space="preserve"> Уточняется проектом </w:t>
            </w:r>
          </w:p>
        </w:tc>
      </w:tr>
      <w:tr w:rsidR="00910AC1" w:rsidRPr="00F05591" w14:paraId="2FBA4312"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541FF131" w14:textId="77777777" w:rsidR="00910AC1" w:rsidRPr="00F05591" w:rsidRDefault="00910AC1" w:rsidP="001072E1">
            <w:pPr>
              <w:jc w:val="right"/>
              <w:rPr>
                <w:rFonts w:eastAsia="Courier New"/>
              </w:rPr>
            </w:pPr>
            <w:r w:rsidRPr="00F05591">
              <w:rPr>
                <w:rFonts w:eastAsia="Courier New"/>
              </w:rPr>
              <w:lastRenderedPageBreak/>
              <w:t>5</w:t>
            </w:r>
          </w:p>
        </w:tc>
        <w:tc>
          <w:tcPr>
            <w:tcW w:w="3625" w:type="dxa"/>
            <w:tcBorders>
              <w:top w:val="nil"/>
              <w:left w:val="nil"/>
              <w:bottom w:val="single" w:sz="4" w:space="0" w:color="auto"/>
              <w:right w:val="single" w:sz="4" w:space="0" w:color="auto"/>
            </w:tcBorders>
            <w:shd w:val="clear" w:color="auto" w:fill="FFFFFF"/>
            <w:noWrap/>
          </w:tcPr>
          <w:p w14:paraId="6874BC2A" w14:textId="77777777" w:rsidR="00910AC1" w:rsidRPr="00F05591" w:rsidRDefault="00910AC1" w:rsidP="001072E1">
            <w:pPr>
              <w:ind w:firstLine="154"/>
              <w:rPr>
                <w:rFonts w:eastAsia="Courier New"/>
              </w:rPr>
            </w:pPr>
            <w:r w:rsidRPr="00F05591">
              <w:rPr>
                <w:rFonts w:eastAsia="Courier New"/>
              </w:rPr>
              <w:t>Центральная площадь</w:t>
            </w:r>
          </w:p>
        </w:tc>
        <w:tc>
          <w:tcPr>
            <w:tcW w:w="1460" w:type="dxa"/>
            <w:tcBorders>
              <w:top w:val="nil"/>
              <w:left w:val="nil"/>
              <w:bottom w:val="single" w:sz="4" w:space="0" w:color="auto"/>
              <w:right w:val="single" w:sz="4" w:space="0" w:color="auto"/>
            </w:tcBorders>
            <w:shd w:val="clear" w:color="auto" w:fill="FFFFFF"/>
            <w:noWrap/>
          </w:tcPr>
          <w:p w14:paraId="61638F84" w14:textId="77777777" w:rsidR="00910AC1" w:rsidRPr="00F05591" w:rsidRDefault="00910AC1" w:rsidP="001072E1">
            <w:pPr>
              <w:jc w:val="center"/>
              <w:rPr>
                <w:rFonts w:eastAsia="Courier New"/>
              </w:rPr>
            </w:pPr>
            <w:r w:rsidRPr="00F05591">
              <w:rPr>
                <w:rFonts w:eastAsia="Courier New"/>
              </w:rPr>
              <w:t>кв.м</w:t>
            </w:r>
          </w:p>
        </w:tc>
        <w:tc>
          <w:tcPr>
            <w:tcW w:w="1605" w:type="dxa"/>
            <w:tcBorders>
              <w:top w:val="nil"/>
              <w:left w:val="nil"/>
              <w:bottom w:val="single" w:sz="4" w:space="0" w:color="auto"/>
              <w:right w:val="single" w:sz="4" w:space="0" w:color="auto"/>
            </w:tcBorders>
            <w:shd w:val="clear" w:color="auto" w:fill="FFFFFF"/>
            <w:noWrap/>
          </w:tcPr>
          <w:p w14:paraId="4385A93F" w14:textId="77777777" w:rsidR="00910AC1" w:rsidRPr="00F05591" w:rsidRDefault="00910AC1" w:rsidP="001072E1">
            <w:pPr>
              <w:jc w:val="center"/>
              <w:rPr>
                <w:rFonts w:eastAsia="Courier New"/>
              </w:rPr>
            </w:pPr>
            <w:r w:rsidRPr="00F05591">
              <w:rPr>
                <w:rFonts w:eastAsia="Courier New"/>
              </w:rPr>
              <w:t>9 110</w:t>
            </w:r>
          </w:p>
        </w:tc>
        <w:tc>
          <w:tcPr>
            <w:tcW w:w="2772" w:type="dxa"/>
            <w:tcBorders>
              <w:top w:val="nil"/>
              <w:left w:val="nil"/>
              <w:bottom w:val="single" w:sz="4" w:space="0" w:color="auto"/>
              <w:right w:val="single" w:sz="4" w:space="0" w:color="auto"/>
            </w:tcBorders>
            <w:shd w:val="clear" w:color="auto" w:fill="FFFFFF"/>
            <w:noWrap/>
          </w:tcPr>
          <w:p w14:paraId="79BABE1C" w14:textId="77777777" w:rsidR="00910AC1" w:rsidRPr="00F05591" w:rsidRDefault="00910AC1" w:rsidP="001072E1">
            <w:pPr>
              <w:ind w:firstLine="90"/>
              <w:rPr>
                <w:rFonts w:eastAsia="Courier New"/>
              </w:rPr>
            </w:pPr>
            <w:r w:rsidRPr="00F05591">
              <w:rPr>
                <w:rFonts w:eastAsia="Courier New"/>
              </w:rPr>
              <w:t>С мощением тротуарной плиткой, с равнопрочным основанием</w:t>
            </w:r>
            <w:r w:rsidRPr="00F05591">
              <w:t xml:space="preserve"> </w:t>
            </w:r>
            <w:r w:rsidRPr="00F05591">
              <w:rPr>
                <w:rFonts w:eastAsia="Courier New"/>
              </w:rPr>
              <w:t>по всей площади с обеспечением пропуска нагрузки от пожарного автомобиля и снегоуборочной техники, с наружным освещением и ливневой канализацией.</w:t>
            </w:r>
          </w:p>
          <w:p w14:paraId="0C1C2B6A"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5A3811E4" w14:textId="77777777" w:rsidTr="001072E1">
        <w:trPr>
          <w:trHeight w:val="307"/>
        </w:trPr>
        <w:tc>
          <w:tcPr>
            <w:tcW w:w="753" w:type="dxa"/>
            <w:tcBorders>
              <w:top w:val="nil"/>
              <w:left w:val="single" w:sz="4" w:space="0" w:color="auto"/>
              <w:bottom w:val="single" w:sz="4" w:space="0" w:color="auto"/>
              <w:right w:val="single" w:sz="4" w:space="0" w:color="auto"/>
            </w:tcBorders>
            <w:shd w:val="clear" w:color="auto" w:fill="FFFFFF"/>
            <w:noWrap/>
          </w:tcPr>
          <w:p w14:paraId="17ABE0E9" w14:textId="77777777" w:rsidR="00910AC1" w:rsidRPr="00F05591" w:rsidRDefault="00910AC1" w:rsidP="001072E1">
            <w:pPr>
              <w:jc w:val="right"/>
              <w:rPr>
                <w:rFonts w:eastAsia="Courier New"/>
              </w:rPr>
            </w:pPr>
            <w:r w:rsidRPr="00F05591">
              <w:rPr>
                <w:rFonts w:eastAsia="Courier New"/>
              </w:rPr>
              <w:t>6</w:t>
            </w:r>
          </w:p>
        </w:tc>
        <w:tc>
          <w:tcPr>
            <w:tcW w:w="3625" w:type="dxa"/>
            <w:tcBorders>
              <w:top w:val="nil"/>
              <w:left w:val="nil"/>
              <w:bottom w:val="single" w:sz="4" w:space="0" w:color="auto"/>
              <w:right w:val="single" w:sz="4" w:space="0" w:color="auto"/>
            </w:tcBorders>
            <w:shd w:val="clear" w:color="auto" w:fill="FFFFFF"/>
            <w:noWrap/>
          </w:tcPr>
          <w:p w14:paraId="37DFF62E" w14:textId="77777777" w:rsidR="00910AC1" w:rsidRPr="00F05591" w:rsidRDefault="00910AC1" w:rsidP="001072E1">
            <w:pPr>
              <w:ind w:firstLine="154"/>
              <w:rPr>
                <w:rFonts w:eastAsia="Courier New"/>
              </w:rPr>
            </w:pPr>
            <w:r w:rsidRPr="00F05591">
              <w:rPr>
                <w:rFonts w:eastAsia="Courier New"/>
              </w:rPr>
              <w:t>Внутриплощадочные сети инженерно-технического обеспечения:</w:t>
            </w:r>
          </w:p>
        </w:tc>
        <w:tc>
          <w:tcPr>
            <w:tcW w:w="1460" w:type="dxa"/>
            <w:tcBorders>
              <w:top w:val="nil"/>
              <w:left w:val="nil"/>
              <w:bottom w:val="single" w:sz="4" w:space="0" w:color="auto"/>
              <w:right w:val="single" w:sz="4" w:space="0" w:color="auto"/>
            </w:tcBorders>
            <w:shd w:val="clear" w:color="auto" w:fill="FFFFFF"/>
            <w:noWrap/>
          </w:tcPr>
          <w:p w14:paraId="25F40AA5" w14:textId="77777777" w:rsidR="00910AC1" w:rsidRPr="00F05591" w:rsidRDefault="00910AC1" w:rsidP="001072E1">
            <w:pPr>
              <w:jc w:val="center"/>
              <w:rPr>
                <w:rFonts w:eastAsia="Courier New"/>
              </w:rPr>
            </w:pPr>
          </w:p>
        </w:tc>
        <w:tc>
          <w:tcPr>
            <w:tcW w:w="1605" w:type="dxa"/>
            <w:tcBorders>
              <w:top w:val="nil"/>
              <w:left w:val="nil"/>
              <w:bottom w:val="single" w:sz="4" w:space="0" w:color="auto"/>
              <w:right w:val="single" w:sz="4" w:space="0" w:color="auto"/>
            </w:tcBorders>
            <w:shd w:val="clear" w:color="auto" w:fill="FFFFFF"/>
            <w:noWrap/>
          </w:tcPr>
          <w:p w14:paraId="1E491DCE" w14:textId="77777777" w:rsidR="00910AC1" w:rsidRPr="00F05591" w:rsidRDefault="00910AC1" w:rsidP="001072E1">
            <w:pPr>
              <w:jc w:val="center"/>
              <w:rPr>
                <w:rFonts w:eastAsia="Courier New"/>
              </w:rPr>
            </w:pPr>
          </w:p>
        </w:tc>
        <w:tc>
          <w:tcPr>
            <w:tcW w:w="2772" w:type="dxa"/>
            <w:tcBorders>
              <w:top w:val="nil"/>
              <w:left w:val="nil"/>
              <w:bottom w:val="single" w:sz="4" w:space="0" w:color="auto"/>
              <w:right w:val="single" w:sz="4" w:space="0" w:color="auto"/>
            </w:tcBorders>
            <w:shd w:val="clear" w:color="auto" w:fill="FFFFFF"/>
            <w:noWrap/>
          </w:tcPr>
          <w:p w14:paraId="760934B6"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22465323"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341347B2" w14:textId="77777777" w:rsidR="00910AC1" w:rsidRPr="00F05591" w:rsidRDefault="00910AC1" w:rsidP="001072E1">
            <w:pPr>
              <w:jc w:val="right"/>
              <w:rPr>
                <w:rFonts w:eastAsia="Courier New"/>
              </w:rPr>
            </w:pPr>
            <w:r w:rsidRPr="00F05591">
              <w:rPr>
                <w:rFonts w:eastAsia="Courier New"/>
              </w:rPr>
              <w:t>6.1</w:t>
            </w:r>
          </w:p>
        </w:tc>
        <w:tc>
          <w:tcPr>
            <w:tcW w:w="3625" w:type="dxa"/>
            <w:tcBorders>
              <w:top w:val="nil"/>
              <w:left w:val="nil"/>
              <w:bottom w:val="single" w:sz="4" w:space="0" w:color="auto"/>
              <w:right w:val="single" w:sz="4" w:space="0" w:color="auto"/>
            </w:tcBorders>
            <w:shd w:val="clear" w:color="auto" w:fill="FFFFFF"/>
            <w:noWrap/>
            <w:hideMark/>
          </w:tcPr>
          <w:p w14:paraId="62B258C5" w14:textId="77777777" w:rsidR="00910AC1" w:rsidRPr="00F05591" w:rsidRDefault="00910AC1" w:rsidP="001072E1">
            <w:pPr>
              <w:ind w:firstLine="154"/>
              <w:rPr>
                <w:rFonts w:eastAsia="Courier New"/>
              </w:rPr>
            </w:pPr>
            <w:r w:rsidRPr="00F05591">
              <w:rPr>
                <w:rFonts w:eastAsia="Courier New"/>
              </w:rPr>
              <w:t>Водоснабжение</w:t>
            </w:r>
          </w:p>
        </w:tc>
        <w:tc>
          <w:tcPr>
            <w:tcW w:w="1460" w:type="dxa"/>
            <w:tcBorders>
              <w:top w:val="nil"/>
              <w:left w:val="nil"/>
              <w:bottom w:val="single" w:sz="4" w:space="0" w:color="auto"/>
              <w:right w:val="single" w:sz="4" w:space="0" w:color="auto"/>
            </w:tcBorders>
            <w:shd w:val="clear" w:color="auto" w:fill="FFFFFF"/>
            <w:noWrap/>
          </w:tcPr>
          <w:p w14:paraId="6F0466FD"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6EFE78E" w14:textId="77777777" w:rsidR="00910AC1" w:rsidRPr="00F05591" w:rsidRDefault="00910AC1" w:rsidP="001072E1">
            <w:pPr>
              <w:jc w:val="center"/>
              <w:rPr>
                <w:rFonts w:eastAsia="Courier New"/>
              </w:rPr>
            </w:pPr>
            <w:r w:rsidRPr="00F05591">
              <w:rPr>
                <w:rFonts w:eastAsia="Courier New"/>
              </w:rPr>
              <w:t>2150</w:t>
            </w:r>
          </w:p>
        </w:tc>
        <w:tc>
          <w:tcPr>
            <w:tcW w:w="2772" w:type="dxa"/>
            <w:tcBorders>
              <w:top w:val="nil"/>
              <w:left w:val="nil"/>
              <w:bottom w:val="single" w:sz="4" w:space="0" w:color="auto"/>
              <w:right w:val="single" w:sz="4" w:space="0" w:color="auto"/>
            </w:tcBorders>
            <w:shd w:val="clear" w:color="auto" w:fill="FFFFFF"/>
            <w:noWrap/>
          </w:tcPr>
          <w:p w14:paraId="0C92FEF1" w14:textId="77777777" w:rsidR="00910AC1" w:rsidRPr="00F05591" w:rsidRDefault="00910AC1" w:rsidP="001072E1">
            <w:pPr>
              <w:ind w:firstLine="90"/>
              <w:rPr>
                <w:rFonts w:eastAsia="Courier New"/>
              </w:rPr>
            </w:pPr>
            <w:r w:rsidRPr="00F05591">
              <w:rPr>
                <w:rFonts w:eastAsia="Courier New"/>
              </w:rPr>
              <w:t xml:space="preserve">Диаметр трубопровода до 160 мм, материал полиэтилен, гидранты, размещенные в колодцах – 9 шт. </w:t>
            </w:r>
          </w:p>
          <w:p w14:paraId="7E4B1A8B" w14:textId="77777777" w:rsidR="00910AC1" w:rsidRPr="00F05591" w:rsidRDefault="00910AC1" w:rsidP="001072E1">
            <w:pPr>
              <w:ind w:firstLine="90"/>
              <w:rPr>
                <w:rFonts w:eastAsia="Courier New"/>
              </w:rPr>
            </w:pPr>
            <w:r w:rsidRPr="00F05591">
              <w:rPr>
                <w:rFonts w:eastAsia="Courier New"/>
              </w:rPr>
              <w:t xml:space="preserve"> Уточняется проектом.</w:t>
            </w:r>
          </w:p>
        </w:tc>
      </w:tr>
      <w:tr w:rsidR="00910AC1" w:rsidRPr="00F05591" w14:paraId="14FB3C46"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7EF03D4D" w14:textId="77777777" w:rsidR="00910AC1" w:rsidRPr="00F05591" w:rsidRDefault="00910AC1" w:rsidP="001072E1">
            <w:pPr>
              <w:jc w:val="right"/>
              <w:rPr>
                <w:rFonts w:eastAsia="Courier New"/>
              </w:rPr>
            </w:pPr>
            <w:r w:rsidRPr="00F05591">
              <w:rPr>
                <w:rFonts w:eastAsia="Courier New"/>
              </w:rPr>
              <w:t>6.2</w:t>
            </w:r>
          </w:p>
        </w:tc>
        <w:tc>
          <w:tcPr>
            <w:tcW w:w="3625" w:type="dxa"/>
            <w:tcBorders>
              <w:top w:val="nil"/>
              <w:left w:val="nil"/>
              <w:bottom w:val="single" w:sz="4" w:space="0" w:color="auto"/>
              <w:right w:val="single" w:sz="4" w:space="0" w:color="auto"/>
            </w:tcBorders>
            <w:shd w:val="clear" w:color="auto" w:fill="FFFFFF"/>
            <w:noWrap/>
          </w:tcPr>
          <w:p w14:paraId="616CC023" w14:textId="77777777" w:rsidR="00910AC1" w:rsidRPr="00F05591" w:rsidRDefault="00910AC1" w:rsidP="001072E1">
            <w:pPr>
              <w:ind w:firstLine="154"/>
              <w:rPr>
                <w:rFonts w:eastAsia="Courier New"/>
              </w:rPr>
            </w:pPr>
            <w:r w:rsidRPr="00F05591">
              <w:rPr>
                <w:rFonts w:eastAsia="Courier New"/>
              </w:rPr>
              <w:t>Канализация хозяйственно-бытовая</w:t>
            </w:r>
          </w:p>
        </w:tc>
        <w:tc>
          <w:tcPr>
            <w:tcW w:w="1460" w:type="dxa"/>
            <w:tcBorders>
              <w:top w:val="nil"/>
              <w:left w:val="nil"/>
              <w:bottom w:val="single" w:sz="4" w:space="0" w:color="auto"/>
              <w:right w:val="single" w:sz="4" w:space="0" w:color="auto"/>
            </w:tcBorders>
            <w:shd w:val="clear" w:color="auto" w:fill="FFFFFF"/>
            <w:noWrap/>
          </w:tcPr>
          <w:p w14:paraId="2413E0A6"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299E034B" w14:textId="77777777" w:rsidR="00910AC1" w:rsidRPr="00F05591" w:rsidRDefault="00910AC1" w:rsidP="001072E1">
            <w:pPr>
              <w:jc w:val="center"/>
              <w:rPr>
                <w:rFonts w:eastAsia="Courier New"/>
              </w:rPr>
            </w:pPr>
            <w:r w:rsidRPr="00F05591">
              <w:rPr>
                <w:rFonts w:eastAsia="Courier New"/>
              </w:rPr>
              <w:t>1300</w:t>
            </w:r>
          </w:p>
        </w:tc>
        <w:tc>
          <w:tcPr>
            <w:tcW w:w="2772" w:type="dxa"/>
            <w:tcBorders>
              <w:top w:val="nil"/>
              <w:left w:val="nil"/>
              <w:bottom w:val="single" w:sz="4" w:space="0" w:color="auto"/>
              <w:right w:val="single" w:sz="4" w:space="0" w:color="auto"/>
            </w:tcBorders>
            <w:shd w:val="clear" w:color="auto" w:fill="FFFFFF"/>
            <w:noWrap/>
          </w:tcPr>
          <w:p w14:paraId="2DF1168F" w14:textId="77777777" w:rsidR="00910AC1" w:rsidRPr="00F05591" w:rsidRDefault="00910AC1" w:rsidP="001072E1">
            <w:pPr>
              <w:ind w:firstLine="90"/>
              <w:rPr>
                <w:rFonts w:eastAsia="Courier New"/>
              </w:rPr>
            </w:pPr>
            <w:r w:rsidRPr="00F05591">
              <w:rPr>
                <w:rFonts w:eastAsia="Courier New"/>
              </w:rPr>
              <w:t>Диаметр трубопровода до 200 мм, материал полиэтилен, колодцы смотровые, поворотные, узловые – 48 шт.  Уточняется проектом.</w:t>
            </w:r>
          </w:p>
        </w:tc>
      </w:tr>
      <w:tr w:rsidR="00910AC1" w:rsidRPr="00F05591" w14:paraId="1F4F73BF"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0544187C" w14:textId="77777777" w:rsidR="00910AC1" w:rsidRPr="00F05591" w:rsidRDefault="00910AC1" w:rsidP="001072E1">
            <w:pPr>
              <w:jc w:val="right"/>
              <w:rPr>
                <w:rFonts w:eastAsia="Courier New"/>
              </w:rPr>
            </w:pPr>
            <w:r w:rsidRPr="00F05591">
              <w:rPr>
                <w:rFonts w:eastAsia="Courier New"/>
              </w:rPr>
              <w:t>6.3</w:t>
            </w:r>
          </w:p>
        </w:tc>
        <w:tc>
          <w:tcPr>
            <w:tcW w:w="3625" w:type="dxa"/>
            <w:tcBorders>
              <w:top w:val="nil"/>
              <w:left w:val="nil"/>
              <w:bottom w:val="single" w:sz="4" w:space="0" w:color="auto"/>
              <w:right w:val="single" w:sz="4" w:space="0" w:color="auto"/>
            </w:tcBorders>
            <w:shd w:val="clear" w:color="auto" w:fill="FFFFFF"/>
            <w:noWrap/>
          </w:tcPr>
          <w:p w14:paraId="206BF25D" w14:textId="77777777" w:rsidR="00910AC1" w:rsidRPr="00F05591" w:rsidRDefault="00910AC1" w:rsidP="001072E1">
            <w:pPr>
              <w:ind w:firstLine="154"/>
              <w:rPr>
                <w:rFonts w:eastAsia="Courier New"/>
              </w:rPr>
            </w:pPr>
            <w:r w:rsidRPr="00F05591">
              <w:rPr>
                <w:rFonts w:eastAsia="Courier New"/>
              </w:rPr>
              <w:t xml:space="preserve">Канализация ливневая </w:t>
            </w:r>
          </w:p>
        </w:tc>
        <w:tc>
          <w:tcPr>
            <w:tcW w:w="1460" w:type="dxa"/>
            <w:tcBorders>
              <w:top w:val="nil"/>
              <w:left w:val="nil"/>
              <w:bottom w:val="single" w:sz="4" w:space="0" w:color="auto"/>
              <w:right w:val="single" w:sz="4" w:space="0" w:color="auto"/>
            </w:tcBorders>
            <w:shd w:val="clear" w:color="auto" w:fill="FFFFFF"/>
            <w:noWrap/>
          </w:tcPr>
          <w:p w14:paraId="683D9ECB"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F01B6C0" w14:textId="77777777" w:rsidR="00910AC1" w:rsidRPr="00F05591" w:rsidRDefault="00910AC1" w:rsidP="001072E1">
            <w:pPr>
              <w:jc w:val="center"/>
              <w:rPr>
                <w:rFonts w:eastAsia="Courier New"/>
              </w:rPr>
            </w:pPr>
            <w:r w:rsidRPr="00F05591">
              <w:rPr>
                <w:rFonts w:eastAsia="Courier New"/>
              </w:rPr>
              <w:t>2200</w:t>
            </w:r>
          </w:p>
        </w:tc>
        <w:tc>
          <w:tcPr>
            <w:tcW w:w="2772" w:type="dxa"/>
            <w:tcBorders>
              <w:top w:val="nil"/>
              <w:left w:val="nil"/>
              <w:bottom w:val="single" w:sz="4" w:space="0" w:color="auto"/>
              <w:right w:val="single" w:sz="4" w:space="0" w:color="auto"/>
            </w:tcBorders>
            <w:shd w:val="clear" w:color="auto" w:fill="FFFFFF"/>
            <w:noWrap/>
          </w:tcPr>
          <w:p w14:paraId="1FCCB7E6" w14:textId="77777777" w:rsidR="00910AC1" w:rsidRPr="00F05591" w:rsidRDefault="00910AC1" w:rsidP="001072E1">
            <w:pPr>
              <w:ind w:firstLine="90"/>
              <w:rPr>
                <w:rFonts w:eastAsia="Courier New"/>
              </w:rPr>
            </w:pPr>
            <w:r w:rsidRPr="00F05591">
              <w:rPr>
                <w:rFonts w:eastAsia="Courier New"/>
              </w:rPr>
              <w:t>Диаметр трубопровода не менее 400 мм – 600 м, не менее 315 ммм – 1100 м, не менее 250 мм – 500 м, материал полиэтилен.</w:t>
            </w:r>
          </w:p>
          <w:p w14:paraId="0BB7A55C"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1624DB47"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46181824" w14:textId="77777777" w:rsidR="00910AC1" w:rsidRPr="00F05591" w:rsidRDefault="00910AC1" w:rsidP="001072E1">
            <w:pPr>
              <w:jc w:val="right"/>
              <w:rPr>
                <w:rFonts w:eastAsia="Courier New"/>
              </w:rPr>
            </w:pPr>
            <w:r w:rsidRPr="00F05591">
              <w:rPr>
                <w:rFonts w:eastAsia="Courier New"/>
              </w:rPr>
              <w:t>6.4</w:t>
            </w:r>
          </w:p>
        </w:tc>
        <w:tc>
          <w:tcPr>
            <w:tcW w:w="3625" w:type="dxa"/>
            <w:tcBorders>
              <w:top w:val="nil"/>
              <w:left w:val="nil"/>
              <w:bottom w:val="single" w:sz="4" w:space="0" w:color="auto"/>
              <w:right w:val="single" w:sz="4" w:space="0" w:color="auto"/>
            </w:tcBorders>
            <w:shd w:val="clear" w:color="auto" w:fill="FFFFFF"/>
            <w:noWrap/>
          </w:tcPr>
          <w:p w14:paraId="2562E7EF" w14:textId="77777777" w:rsidR="00910AC1" w:rsidRPr="00F05591" w:rsidRDefault="00910AC1" w:rsidP="001072E1">
            <w:pPr>
              <w:ind w:firstLine="154"/>
              <w:rPr>
                <w:rFonts w:eastAsia="Courier New"/>
              </w:rPr>
            </w:pPr>
            <w:r w:rsidRPr="00F05591">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5E6880E8" w14:textId="77777777" w:rsidR="00910AC1" w:rsidRPr="00F05591" w:rsidRDefault="00910AC1" w:rsidP="001072E1">
            <w:pPr>
              <w:jc w:val="center"/>
              <w:rPr>
                <w:rFonts w:eastAsia="Courier New"/>
              </w:rPr>
            </w:pPr>
            <w:r w:rsidRPr="00F05591">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6A263040" w14:textId="77777777" w:rsidR="00910AC1" w:rsidRPr="00F05591" w:rsidRDefault="00910AC1" w:rsidP="001072E1">
            <w:pPr>
              <w:jc w:val="center"/>
              <w:rPr>
                <w:rFonts w:eastAsia="Courier New"/>
              </w:rPr>
            </w:pPr>
            <w:r w:rsidRPr="00F05591">
              <w:rPr>
                <w:rFonts w:eastAsia="Courier New"/>
              </w:rPr>
              <w:t>300</w:t>
            </w:r>
          </w:p>
        </w:tc>
        <w:tc>
          <w:tcPr>
            <w:tcW w:w="2772" w:type="dxa"/>
            <w:tcBorders>
              <w:top w:val="nil"/>
              <w:left w:val="nil"/>
              <w:bottom w:val="single" w:sz="4" w:space="0" w:color="auto"/>
              <w:right w:val="single" w:sz="4" w:space="0" w:color="auto"/>
            </w:tcBorders>
            <w:shd w:val="clear" w:color="auto" w:fill="FFFFFF"/>
            <w:noWrap/>
          </w:tcPr>
          <w:p w14:paraId="5615FDA3" w14:textId="77777777" w:rsidR="00910AC1" w:rsidRPr="00F05591" w:rsidRDefault="00910AC1" w:rsidP="001072E1">
            <w:pPr>
              <w:ind w:firstLine="90"/>
              <w:rPr>
                <w:rFonts w:eastAsia="Courier New"/>
              </w:rPr>
            </w:pPr>
            <w:r w:rsidRPr="00F05591">
              <w:rPr>
                <w:rFonts w:eastAsia="Courier New"/>
              </w:rPr>
              <w:t>Модульной конструкции подземного исполнения с усреднительным резервуаром 1000 м3, ограждением территории 110 м с воротами, с</w:t>
            </w:r>
            <w:r w:rsidRPr="00F05591">
              <w:t xml:space="preserve"> </w:t>
            </w:r>
            <w:r w:rsidRPr="00F05591">
              <w:rPr>
                <w:rFonts w:eastAsia="Courier New"/>
              </w:rPr>
              <w:t>трубопроводом очищенного стока до 50 м.</w:t>
            </w:r>
          </w:p>
          <w:p w14:paraId="24B02FC2"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2ECF360A"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1EFCF64E" w14:textId="77777777" w:rsidR="00910AC1" w:rsidRPr="00F05591" w:rsidRDefault="00910AC1" w:rsidP="001072E1">
            <w:pPr>
              <w:jc w:val="right"/>
              <w:rPr>
                <w:rFonts w:eastAsia="Courier New"/>
              </w:rPr>
            </w:pPr>
            <w:r w:rsidRPr="00F05591">
              <w:rPr>
                <w:rFonts w:eastAsia="Courier New"/>
              </w:rPr>
              <w:t>6.5</w:t>
            </w:r>
          </w:p>
        </w:tc>
        <w:tc>
          <w:tcPr>
            <w:tcW w:w="3625" w:type="dxa"/>
            <w:tcBorders>
              <w:top w:val="nil"/>
              <w:left w:val="nil"/>
              <w:bottom w:val="single" w:sz="4" w:space="0" w:color="auto"/>
              <w:right w:val="single" w:sz="4" w:space="0" w:color="auto"/>
            </w:tcBorders>
            <w:shd w:val="clear" w:color="auto" w:fill="FFFFFF"/>
            <w:noWrap/>
          </w:tcPr>
          <w:p w14:paraId="6981DB0F" w14:textId="77777777" w:rsidR="00910AC1" w:rsidRPr="00F05591" w:rsidRDefault="00910AC1" w:rsidP="001072E1">
            <w:pPr>
              <w:ind w:firstLine="154"/>
              <w:rPr>
                <w:rFonts w:eastAsia="Courier New"/>
              </w:rPr>
            </w:pPr>
            <w:r w:rsidRPr="00F05591">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35BDCEA7" w14:textId="77777777" w:rsidR="00910AC1" w:rsidRPr="00F05591" w:rsidRDefault="00910AC1" w:rsidP="001072E1">
            <w:pPr>
              <w:jc w:val="center"/>
              <w:rPr>
                <w:rFonts w:eastAsia="Courier New"/>
              </w:rPr>
            </w:pPr>
            <w:r w:rsidRPr="00F05591">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4DADAE57" w14:textId="77777777" w:rsidR="00910AC1" w:rsidRPr="00F05591" w:rsidRDefault="00910AC1" w:rsidP="001072E1">
            <w:pPr>
              <w:jc w:val="center"/>
              <w:rPr>
                <w:rFonts w:eastAsia="Courier New"/>
              </w:rPr>
            </w:pPr>
            <w:r w:rsidRPr="00F05591">
              <w:rPr>
                <w:rFonts w:eastAsia="Courier New"/>
              </w:rPr>
              <w:t>150</w:t>
            </w:r>
          </w:p>
        </w:tc>
        <w:tc>
          <w:tcPr>
            <w:tcW w:w="2772" w:type="dxa"/>
            <w:tcBorders>
              <w:top w:val="nil"/>
              <w:left w:val="nil"/>
              <w:bottom w:val="single" w:sz="4" w:space="0" w:color="auto"/>
              <w:right w:val="single" w:sz="4" w:space="0" w:color="auto"/>
            </w:tcBorders>
            <w:shd w:val="clear" w:color="auto" w:fill="FFFFFF"/>
            <w:noWrap/>
          </w:tcPr>
          <w:p w14:paraId="1B0618FF" w14:textId="77777777" w:rsidR="00910AC1" w:rsidRPr="00F05591" w:rsidRDefault="00910AC1" w:rsidP="001072E1">
            <w:pPr>
              <w:ind w:firstLine="90"/>
              <w:rPr>
                <w:rFonts w:eastAsia="Courier New"/>
              </w:rPr>
            </w:pPr>
            <w:r w:rsidRPr="00F05591">
              <w:rPr>
                <w:rFonts w:eastAsia="Courier New"/>
              </w:rPr>
              <w:t xml:space="preserve">Модульной конструкции подземного исполнения с усреднительным резервуаром 500 м3, </w:t>
            </w:r>
            <w:r w:rsidRPr="00F05591">
              <w:rPr>
                <w:rFonts w:eastAsia="Courier New"/>
              </w:rPr>
              <w:lastRenderedPageBreak/>
              <w:t>ограждением территории 80 м с воротами,</w:t>
            </w:r>
            <w:r w:rsidRPr="00F05591">
              <w:t xml:space="preserve"> </w:t>
            </w:r>
            <w:r w:rsidRPr="00F05591">
              <w:rPr>
                <w:rFonts w:eastAsia="Courier New"/>
              </w:rPr>
              <w:t>с прокладкой трубопровода очищенного стока длиной до 100 м, в том числе до 50 м под пересекаемой автодорогой методом горизонтально-направленного бурения.</w:t>
            </w:r>
          </w:p>
          <w:p w14:paraId="53F9BCDC"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3779663B"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5E58E99C" w14:textId="77777777" w:rsidR="00910AC1" w:rsidRPr="00F05591" w:rsidRDefault="00910AC1" w:rsidP="001072E1">
            <w:pPr>
              <w:jc w:val="right"/>
              <w:rPr>
                <w:rFonts w:eastAsia="Courier New"/>
              </w:rPr>
            </w:pPr>
            <w:r w:rsidRPr="00F05591">
              <w:rPr>
                <w:rFonts w:eastAsia="Courier New"/>
              </w:rPr>
              <w:lastRenderedPageBreak/>
              <w:t>6.6</w:t>
            </w:r>
          </w:p>
        </w:tc>
        <w:tc>
          <w:tcPr>
            <w:tcW w:w="3625" w:type="dxa"/>
            <w:tcBorders>
              <w:top w:val="nil"/>
              <w:left w:val="nil"/>
              <w:bottom w:val="single" w:sz="4" w:space="0" w:color="auto"/>
              <w:right w:val="single" w:sz="4" w:space="0" w:color="auto"/>
            </w:tcBorders>
            <w:shd w:val="clear" w:color="auto" w:fill="FFFFFF"/>
            <w:noWrap/>
          </w:tcPr>
          <w:p w14:paraId="1406E68F" w14:textId="77777777" w:rsidR="00910AC1" w:rsidRPr="00F05591" w:rsidRDefault="00910AC1" w:rsidP="001072E1">
            <w:pPr>
              <w:ind w:firstLine="154"/>
              <w:rPr>
                <w:rFonts w:eastAsia="Courier New"/>
              </w:rPr>
            </w:pPr>
            <w:r w:rsidRPr="00F05591">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67C7AA1A" w14:textId="77777777" w:rsidR="00910AC1" w:rsidRPr="00F05591" w:rsidRDefault="00910AC1" w:rsidP="001072E1">
            <w:pPr>
              <w:jc w:val="center"/>
              <w:rPr>
                <w:rFonts w:eastAsia="Courier New"/>
              </w:rPr>
            </w:pPr>
            <w:r w:rsidRPr="00F05591">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71D5A373" w14:textId="77777777" w:rsidR="00910AC1" w:rsidRPr="00F05591" w:rsidRDefault="00910AC1" w:rsidP="001072E1">
            <w:pPr>
              <w:jc w:val="center"/>
              <w:rPr>
                <w:rFonts w:eastAsia="Courier New"/>
              </w:rPr>
            </w:pPr>
            <w:r w:rsidRPr="00F05591">
              <w:rPr>
                <w:rFonts w:eastAsia="Courier New"/>
              </w:rPr>
              <w:t>150</w:t>
            </w:r>
          </w:p>
        </w:tc>
        <w:tc>
          <w:tcPr>
            <w:tcW w:w="2772" w:type="dxa"/>
            <w:tcBorders>
              <w:top w:val="nil"/>
              <w:left w:val="nil"/>
              <w:bottom w:val="single" w:sz="4" w:space="0" w:color="auto"/>
              <w:right w:val="single" w:sz="4" w:space="0" w:color="auto"/>
            </w:tcBorders>
            <w:shd w:val="clear" w:color="auto" w:fill="FFFFFF"/>
            <w:noWrap/>
          </w:tcPr>
          <w:p w14:paraId="2BEC6438" w14:textId="77777777" w:rsidR="00910AC1" w:rsidRPr="00F05591" w:rsidRDefault="00910AC1" w:rsidP="001072E1">
            <w:pPr>
              <w:ind w:firstLine="90"/>
              <w:rPr>
                <w:rFonts w:eastAsia="Courier New"/>
              </w:rPr>
            </w:pPr>
            <w:r w:rsidRPr="00F05591">
              <w:rPr>
                <w:rFonts w:eastAsia="Courier New"/>
              </w:rPr>
              <w:t>Модульной конструкции подземного исполнения с усреднительным резервуаром 500 м3, ограждением территории 80 м с воротами, с прокладкой трубопровода очищенного стока длиной до 100 м, в том числе до 50 м под пересекаемой автодорогой методом горизонтально-направленного бурения.</w:t>
            </w:r>
          </w:p>
          <w:p w14:paraId="26CD927C"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31EEC9D8" w14:textId="77777777" w:rsidTr="001072E1">
        <w:trPr>
          <w:trHeight w:val="315"/>
        </w:trPr>
        <w:tc>
          <w:tcPr>
            <w:tcW w:w="753" w:type="dxa"/>
            <w:vMerge w:val="restart"/>
            <w:tcBorders>
              <w:top w:val="nil"/>
              <w:left w:val="single" w:sz="4" w:space="0" w:color="auto"/>
              <w:right w:val="single" w:sz="4" w:space="0" w:color="auto"/>
            </w:tcBorders>
            <w:shd w:val="clear" w:color="auto" w:fill="FFFFFF"/>
            <w:noWrap/>
          </w:tcPr>
          <w:p w14:paraId="4753AE57" w14:textId="77777777" w:rsidR="00910AC1" w:rsidRPr="00F05591" w:rsidRDefault="00910AC1" w:rsidP="001072E1">
            <w:pPr>
              <w:jc w:val="right"/>
              <w:rPr>
                <w:rFonts w:eastAsia="Courier New"/>
              </w:rPr>
            </w:pPr>
            <w:r w:rsidRPr="00F05591">
              <w:rPr>
                <w:rFonts w:eastAsia="Courier New"/>
              </w:rPr>
              <w:t>6.7</w:t>
            </w:r>
          </w:p>
        </w:tc>
        <w:tc>
          <w:tcPr>
            <w:tcW w:w="3625" w:type="dxa"/>
            <w:tcBorders>
              <w:top w:val="nil"/>
              <w:left w:val="nil"/>
              <w:bottom w:val="single" w:sz="4" w:space="0" w:color="auto"/>
              <w:right w:val="single" w:sz="4" w:space="0" w:color="auto"/>
            </w:tcBorders>
            <w:shd w:val="clear" w:color="auto" w:fill="FFFFFF"/>
            <w:noWrap/>
          </w:tcPr>
          <w:p w14:paraId="70540F54" w14:textId="77777777" w:rsidR="00910AC1" w:rsidRPr="00F05591" w:rsidRDefault="00910AC1" w:rsidP="001072E1">
            <w:pPr>
              <w:ind w:firstLine="154"/>
              <w:rPr>
                <w:rFonts w:eastAsia="Courier New"/>
              </w:rPr>
            </w:pPr>
            <w:r w:rsidRPr="00F05591">
              <w:rPr>
                <w:rFonts w:eastAsia="Courier New"/>
              </w:rPr>
              <w:t>Кабельная канализация связи, в том числе</w:t>
            </w:r>
          </w:p>
        </w:tc>
        <w:tc>
          <w:tcPr>
            <w:tcW w:w="1460" w:type="dxa"/>
            <w:tcBorders>
              <w:top w:val="nil"/>
              <w:left w:val="nil"/>
              <w:bottom w:val="single" w:sz="4" w:space="0" w:color="auto"/>
              <w:right w:val="single" w:sz="4" w:space="0" w:color="auto"/>
            </w:tcBorders>
            <w:shd w:val="clear" w:color="auto" w:fill="FFFFFF"/>
            <w:noWrap/>
          </w:tcPr>
          <w:p w14:paraId="63DCED8B"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2D91DA38" w14:textId="77777777" w:rsidR="00910AC1" w:rsidRPr="00F05591" w:rsidRDefault="00910AC1" w:rsidP="001072E1">
            <w:pPr>
              <w:jc w:val="center"/>
              <w:rPr>
                <w:rFonts w:eastAsia="Courier New"/>
              </w:rPr>
            </w:pPr>
            <w:r w:rsidRPr="00F05591">
              <w:rPr>
                <w:rFonts w:eastAsia="Courier New"/>
              </w:rPr>
              <w:t>1900</w:t>
            </w:r>
          </w:p>
        </w:tc>
        <w:tc>
          <w:tcPr>
            <w:tcW w:w="2772" w:type="dxa"/>
            <w:tcBorders>
              <w:top w:val="nil"/>
              <w:left w:val="nil"/>
              <w:bottom w:val="single" w:sz="4" w:space="0" w:color="auto"/>
              <w:right w:val="single" w:sz="4" w:space="0" w:color="auto"/>
            </w:tcBorders>
            <w:shd w:val="clear" w:color="auto" w:fill="FFFFFF"/>
            <w:noWrap/>
          </w:tcPr>
          <w:p w14:paraId="4F6D5F53"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4941E690" w14:textId="77777777" w:rsidTr="001072E1">
        <w:trPr>
          <w:trHeight w:val="315"/>
        </w:trPr>
        <w:tc>
          <w:tcPr>
            <w:tcW w:w="753" w:type="dxa"/>
            <w:vMerge/>
            <w:tcBorders>
              <w:left w:val="single" w:sz="4" w:space="0" w:color="auto"/>
              <w:right w:val="single" w:sz="4" w:space="0" w:color="auto"/>
            </w:tcBorders>
            <w:shd w:val="clear" w:color="auto" w:fill="FFFFFF"/>
            <w:noWrap/>
          </w:tcPr>
          <w:p w14:paraId="30C24361"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279FA6E6" w14:textId="77777777" w:rsidR="00910AC1" w:rsidRPr="00F05591" w:rsidRDefault="00910AC1" w:rsidP="001072E1">
            <w:pPr>
              <w:ind w:firstLine="154"/>
              <w:rPr>
                <w:rFonts w:eastAsia="Courier New"/>
              </w:rPr>
            </w:pPr>
            <w:r w:rsidRPr="00F05591">
              <w:rPr>
                <w:rFonts w:eastAsia="Courier New"/>
              </w:rPr>
              <w:t>- четыреотверстная</w:t>
            </w:r>
          </w:p>
        </w:tc>
        <w:tc>
          <w:tcPr>
            <w:tcW w:w="1460" w:type="dxa"/>
            <w:tcBorders>
              <w:top w:val="nil"/>
              <w:left w:val="nil"/>
              <w:bottom w:val="single" w:sz="4" w:space="0" w:color="auto"/>
              <w:right w:val="single" w:sz="4" w:space="0" w:color="auto"/>
            </w:tcBorders>
            <w:shd w:val="clear" w:color="auto" w:fill="FFFFFF"/>
            <w:noWrap/>
          </w:tcPr>
          <w:p w14:paraId="32D2840C"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51208691" w14:textId="77777777" w:rsidR="00910AC1" w:rsidRPr="00F05591" w:rsidRDefault="00910AC1" w:rsidP="001072E1">
            <w:pPr>
              <w:jc w:val="center"/>
              <w:rPr>
                <w:rFonts w:eastAsia="Courier New"/>
              </w:rPr>
            </w:pPr>
            <w:r w:rsidRPr="00F05591">
              <w:rPr>
                <w:rFonts w:eastAsia="Courier New"/>
              </w:rPr>
              <w:t>1200</w:t>
            </w:r>
          </w:p>
        </w:tc>
        <w:tc>
          <w:tcPr>
            <w:tcW w:w="2772" w:type="dxa"/>
            <w:tcBorders>
              <w:top w:val="nil"/>
              <w:left w:val="nil"/>
              <w:bottom w:val="single" w:sz="4" w:space="0" w:color="auto"/>
              <w:right w:val="single" w:sz="4" w:space="0" w:color="auto"/>
            </w:tcBorders>
            <w:shd w:val="clear" w:color="auto" w:fill="FFFFFF"/>
            <w:noWrap/>
          </w:tcPr>
          <w:p w14:paraId="67D74A15"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041E027B" w14:textId="77777777" w:rsidTr="001072E1">
        <w:trPr>
          <w:trHeight w:val="315"/>
        </w:trPr>
        <w:tc>
          <w:tcPr>
            <w:tcW w:w="753" w:type="dxa"/>
            <w:vMerge/>
            <w:tcBorders>
              <w:left w:val="single" w:sz="4" w:space="0" w:color="auto"/>
              <w:right w:val="single" w:sz="4" w:space="0" w:color="auto"/>
            </w:tcBorders>
            <w:shd w:val="clear" w:color="auto" w:fill="FFFFFF"/>
            <w:noWrap/>
          </w:tcPr>
          <w:p w14:paraId="0037017A"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59404CA8" w14:textId="77777777" w:rsidR="00910AC1" w:rsidRPr="00F05591" w:rsidRDefault="00910AC1" w:rsidP="001072E1">
            <w:pPr>
              <w:ind w:firstLine="154"/>
              <w:rPr>
                <w:rFonts w:eastAsia="Courier New"/>
              </w:rPr>
            </w:pPr>
            <w:r w:rsidRPr="00F05591">
              <w:rPr>
                <w:rFonts w:eastAsia="Courier New"/>
              </w:rPr>
              <w:t>- двухотвестная</w:t>
            </w:r>
          </w:p>
        </w:tc>
        <w:tc>
          <w:tcPr>
            <w:tcW w:w="1460" w:type="dxa"/>
            <w:tcBorders>
              <w:top w:val="nil"/>
              <w:left w:val="nil"/>
              <w:bottom w:val="single" w:sz="4" w:space="0" w:color="auto"/>
              <w:right w:val="single" w:sz="4" w:space="0" w:color="auto"/>
            </w:tcBorders>
            <w:shd w:val="clear" w:color="auto" w:fill="FFFFFF"/>
            <w:noWrap/>
          </w:tcPr>
          <w:p w14:paraId="12C9B0BD"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5E8DED25" w14:textId="77777777" w:rsidR="00910AC1" w:rsidRPr="00F05591" w:rsidRDefault="00910AC1" w:rsidP="001072E1">
            <w:pPr>
              <w:jc w:val="center"/>
              <w:rPr>
                <w:rFonts w:eastAsia="Courier New"/>
              </w:rPr>
            </w:pPr>
            <w:r w:rsidRPr="00F05591">
              <w:rPr>
                <w:rFonts w:eastAsia="Courier New"/>
              </w:rPr>
              <w:t>700</w:t>
            </w:r>
          </w:p>
        </w:tc>
        <w:tc>
          <w:tcPr>
            <w:tcW w:w="2772" w:type="dxa"/>
            <w:tcBorders>
              <w:top w:val="nil"/>
              <w:left w:val="nil"/>
              <w:bottom w:val="single" w:sz="4" w:space="0" w:color="auto"/>
              <w:right w:val="single" w:sz="4" w:space="0" w:color="auto"/>
            </w:tcBorders>
            <w:shd w:val="clear" w:color="auto" w:fill="FFFFFF"/>
            <w:noWrap/>
          </w:tcPr>
          <w:p w14:paraId="05CF7DE9"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6D2C347A" w14:textId="77777777" w:rsidTr="001072E1">
        <w:trPr>
          <w:trHeight w:val="315"/>
        </w:trPr>
        <w:tc>
          <w:tcPr>
            <w:tcW w:w="753" w:type="dxa"/>
            <w:vMerge/>
            <w:tcBorders>
              <w:left w:val="single" w:sz="4" w:space="0" w:color="auto"/>
              <w:right w:val="single" w:sz="4" w:space="0" w:color="auto"/>
            </w:tcBorders>
            <w:shd w:val="clear" w:color="auto" w:fill="FFFFFF"/>
            <w:noWrap/>
          </w:tcPr>
          <w:p w14:paraId="0E51C9F5"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72BD61FD" w14:textId="77777777" w:rsidR="00910AC1" w:rsidRPr="00F05591" w:rsidRDefault="00910AC1" w:rsidP="001072E1">
            <w:pPr>
              <w:ind w:firstLine="154"/>
              <w:rPr>
                <w:rFonts w:eastAsia="Courier New"/>
              </w:rPr>
            </w:pPr>
            <w:r w:rsidRPr="00F05591">
              <w:rPr>
                <w:rFonts w:eastAsia="Courier New"/>
              </w:rPr>
              <w:t>- колодцы связи</w:t>
            </w:r>
          </w:p>
        </w:tc>
        <w:tc>
          <w:tcPr>
            <w:tcW w:w="1460" w:type="dxa"/>
            <w:tcBorders>
              <w:top w:val="nil"/>
              <w:left w:val="nil"/>
              <w:bottom w:val="single" w:sz="4" w:space="0" w:color="auto"/>
              <w:right w:val="single" w:sz="4" w:space="0" w:color="auto"/>
            </w:tcBorders>
            <w:shd w:val="clear" w:color="auto" w:fill="FFFFFF"/>
            <w:noWrap/>
          </w:tcPr>
          <w:p w14:paraId="66652AA2" w14:textId="77777777" w:rsidR="00910AC1" w:rsidRPr="00F05591" w:rsidRDefault="00910AC1" w:rsidP="001072E1">
            <w:pPr>
              <w:jc w:val="center"/>
              <w:rPr>
                <w:rFonts w:eastAsia="Courier New"/>
              </w:rPr>
            </w:pPr>
            <w:r w:rsidRPr="00F05591">
              <w:rPr>
                <w:rFonts w:eastAsia="Courier New"/>
              </w:rPr>
              <w:t>шт.</w:t>
            </w:r>
          </w:p>
        </w:tc>
        <w:tc>
          <w:tcPr>
            <w:tcW w:w="1605" w:type="dxa"/>
            <w:tcBorders>
              <w:top w:val="nil"/>
              <w:left w:val="nil"/>
              <w:bottom w:val="single" w:sz="4" w:space="0" w:color="auto"/>
              <w:right w:val="single" w:sz="4" w:space="0" w:color="auto"/>
            </w:tcBorders>
            <w:shd w:val="clear" w:color="auto" w:fill="FFFFFF"/>
            <w:noWrap/>
          </w:tcPr>
          <w:p w14:paraId="52216F47" w14:textId="77777777" w:rsidR="00910AC1" w:rsidRPr="00F05591" w:rsidRDefault="00910AC1" w:rsidP="001072E1">
            <w:pPr>
              <w:jc w:val="center"/>
              <w:rPr>
                <w:rFonts w:eastAsia="Courier New"/>
              </w:rPr>
            </w:pPr>
            <w:r w:rsidRPr="00F05591">
              <w:rPr>
                <w:rFonts w:eastAsia="Courier New"/>
              </w:rPr>
              <w:t>28</w:t>
            </w:r>
          </w:p>
        </w:tc>
        <w:tc>
          <w:tcPr>
            <w:tcW w:w="2772" w:type="dxa"/>
            <w:tcBorders>
              <w:top w:val="nil"/>
              <w:left w:val="nil"/>
              <w:bottom w:val="single" w:sz="4" w:space="0" w:color="auto"/>
              <w:right w:val="single" w:sz="4" w:space="0" w:color="auto"/>
            </w:tcBorders>
            <w:shd w:val="clear" w:color="auto" w:fill="FFFFFF"/>
            <w:noWrap/>
          </w:tcPr>
          <w:p w14:paraId="67B6DC3E"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3CE436DD" w14:textId="77777777" w:rsidTr="001072E1">
        <w:trPr>
          <w:trHeight w:val="315"/>
        </w:trPr>
        <w:tc>
          <w:tcPr>
            <w:tcW w:w="753" w:type="dxa"/>
            <w:vMerge/>
            <w:tcBorders>
              <w:left w:val="single" w:sz="4" w:space="0" w:color="auto"/>
              <w:bottom w:val="single" w:sz="4" w:space="0" w:color="auto"/>
              <w:right w:val="single" w:sz="4" w:space="0" w:color="auto"/>
            </w:tcBorders>
            <w:shd w:val="clear" w:color="auto" w:fill="FFFFFF"/>
            <w:noWrap/>
          </w:tcPr>
          <w:p w14:paraId="53E6131F"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3C786E32" w14:textId="77777777" w:rsidR="00910AC1" w:rsidRPr="00F05591" w:rsidRDefault="00910AC1" w:rsidP="001072E1">
            <w:pPr>
              <w:ind w:firstLine="154"/>
              <w:rPr>
                <w:rFonts w:eastAsia="Courier New"/>
              </w:rPr>
            </w:pPr>
            <w:r w:rsidRPr="00F05591">
              <w:rPr>
                <w:rFonts w:eastAsia="Courier New"/>
              </w:rPr>
              <w:t>- закладная труба между каждой опорой наружного освещения и ближайшим колодцем кабельной канализации связи</w:t>
            </w:r>
          </w:p>
        </w:tc>
        <w:tc>
          <w:tcPr>
            <w:tcW w:w="1460" w:type="dxa"/>
            <w:tcBorders>
              <w:top w:val="nil"/>
              <w:left w:val="nil"/>
              <w:bottom w:val="single" w:sz="4" w:space="0" w:color="auto"/>
              <w:right w:val="single" w:sz="4" w:space="0" w:color="auto"/>
            </w:tcBorders>
            <w:shd w:val="clear" w:color="auto" w:fill="FFFFFF"/>
            <w:noWrap/>
          </w:tcPr>
          <w:p w14:paraId="73283726"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68D8957A" w14:textId="77777777" w:rsidR="00910AC1" w:rsidRPr="00F05591" w:rsidRDefault="00910AC1" w:rsidP="001072E1">
            <w:pPr>
              <w:jc w:val="center"/>
              <w:rPr>
                <w:rFonts w:eastAsia="Courier New"/>
              </w:rPr>
            </w:pPr>
            <w:r w:rsidRPr="00F05591">
              <w:rPr>
                <w:rFonts w:eastAsia="Courier New"/>
              </w:rPr>
              <w:t>550</w:t>
            </w:r>
          </w:p>
        </w:tc>
        <w:tc>
          <w:tcPr>
            <w:tcW w:w="2772" w:type="dxa"/>
            <w:tcBorders>
              <w:top w:val="nil"/>
              <w:left w:val="nil"/>
              <w:bottom w:val="single" w:sz="4" w:space="0" w:color="auto"/>
              <w:right w:val="single" w:sz="4" w:space="0" w:color="auto"/>
            </w:tcBorders>
            <w:shd w:val="clear" w:color="auto" w:fill="FFFFFF"/>
            <w:noWrap/>
          </w:tcPr>
          <w:p w14:paraId="57EB6015" w14:textId="77777777" w:rsidR="00910AC1" w:rsidRPr="00F05591" w:rsidRDefault="00910AC1" w:rsidP="001072E1">
            <w:pPr>
              <w:ind w:firstLine="90"/>
              <w:rPr>
                <w:rFonts w:eastAsia="Courier New"/>
              </w:rPr>
            </w:pPr>
            <w:r w:rsidRPr="00F05591">
              <w:rPr>
                <w:rFonts w:eastAsia="Courier New"/>
              </w:rPr>
              <w:t>Труба двухстенная гибкая полиэтиленовая диаметром 50 мм с зондом между каждой опорой наружного освещения и ближайшим колодцем кабельной канализации связи.</w:t>
            </w:r>
          </w:p>
          <w:p w14:paraId="7BD1DBA5" w14:textId="77777777" w:rsidR="00910AC1" w:rsidRPr="00F05591" w:rsidRDefault="00910AC1" w:rsidP="001072E1">
            <w:pPr>
              <w:ind w:firstLine="90"/>
              <w:rPr>
                <w:rFonts w:eastAsia="Courier New"/>
              </w:rPr>
            </w:pPr>
            <w:r w:rsidRPr="00F05591">
              <w:rPr>
                <w:rFonts w:eastAsia="Courier New"/>
              </w:rPr>
              <w:t xml:space="preserve">Уточняется проектом,  </w:t>
            </w:r>
          </w:p>
        </w:tc>
      </w:tr>
      <w:tr w:rsidR="00910AC1" w:rsidRPr="00F05591" w14:paraId="3AE0875C" w14:textId="77777777" w:rsidTr="001072E1">
        <w:trPr>
          <w:trHeight w:val="315"/>
        </w:trPr>
        <w:tc>
          <w:tcPr>
            <w:tcW w:w="753" w:type="dxa"/>
            <w:vMerge w:val="restart"/>
            <w:tcBorders>
              <w:top w:val="nil"/>
              <w:left w:val="single" w:sz="4" w:space="0" w:color="auto"/>
              <w:right w:val="single" w:sz="4" w:space="0" w:color="auto"/>
            </w:tcBorders>
            <w:shd w:val="clear" w:color="auto" w:fill="FFFFFF"/>
            <w:noWrap/>
          </w:tcPr>
          <w:p w14:paraId="1A1981BF" w14:textId="77777777" w:rsidR="00910AC1" w:rsidRPr="00F05591" w:rsidRDefault="00910AC1" w:rsidP="001072E1">
            <w:pPr>
              <w:jc w:val="right"/>
              <w:rPr>
                <w:rFonts w:eastAsia="Courier New"/>
              </w:rPr>
            </w:pPr>
            <w:r w:rsidRPr="00F05591">
              <w:rPr>
                <w:rFonts w:eastAsia="Courier New"/>
              </w:rPr>
              <w:t>6.8</w:t>
            </w:r>
          </w:p>
        </w:tc>
        <w:tc>
          <w:tcPr>
            <w:tcW w:w="3625" w:type="dxa"/>
            <w:tcBorders>
              <w:top w:val="nil"/>
              <w:left w:val="nil"/>
              <w:bottom w:val="single" w:sz="4" w:space="0" w:color="auto"/>
              <w:right w:val="single" w:sz="4" w:space="0" w:color="auto"/>
            </w:tcBorders>
            <w:shd w:val="clear" w:color="auto" w:fill="FFFFFF"/>
            <w:noWrap/>
          </w:tcPr>
          <w:p w14:paraId="5F933E79" w14:textId="77777777" w:rsidR="00910AC1" w:rsidRPr="00F05591" w:rsidRDefault="00910AC1" w:rsidP="001072E1">
            <w:pPr>
              <w:ind w:firstLine="154"/>
              <w:rPr>
                <w:rFonts w:eastAsia="Courier New"/>
              </w:rPr>
            </w:pPr>
            <w:r w:rsidRPr="00F05591">
              <w:rPr>
                <w:rFonts w:eastAsia="Courier New"/>
              </w:rPr>
              <w:t>Сети газораспределения,</w:t>
            </w:r>
          </w:p>
          <w:p w14:paraId="2ED089BD" w14:textId="77777777" w:rsidR="00910AC1" w:rsidRPr="00F05591" w:rsidRDefault="00910AC1" w:rsidP="001072E1">
            <w:pPr>
              <w:ind w:firstLine="154"/>
              <w:rPr>
                <w:rFonts w:eastAsia="Courier New"/>
              </w:rPr>
            </w:pPr>
            <w:r w:rsidRPr="00F05591">
              <w:rPr>
                <w:rFonts w:eastAsia="Courier New"/>
              </w:rPr>
              <w:t xml:space="preserve"> в том числе</w:t>
            </w:r>
          </w:p>
        </w:tc>
        <w:tc>
          <w:tcPr>
            <w:tcW w:w="1460" w:type="dxa"/>
            <w:tcBorders>
              <w:top w:val="nil"/>
              <w:left w:val="nil"/>
              <w:bottom w:val="single" w:sz="4" w:space="0" w:color="auto"/>
              <w:right w:val="single" w:sz="4" w:space="0" w:color="auto"/>
            </w:tcBorders>
            <w:shd w:val="clear" w:color="auto" w:fill="FFFFFF"/>
            <w:noWrap/>
          </w:tcPr>
          <w:p w14:paraId="1140F313"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03B9EA76" w14:textId="77777777" w:rsidR="00910AC1" w:rsidRPr="00F05591" w:rsidRDefault="00910AC1" w:rsidP="001072E1">
            <w:pPr>
              <w:jc w:val="center"/>
              <w:rPr>
                <w:rFonts w:eastAsia="Courier New"/>
              </w:rPr>
            </w:pPr>
            <w:r w:rsidRPr="00F05591">
              <w:rPr>
                <w:rFonts w:eastAsia="Courier New"/>
              </w:rPr>
              <w:t>1200</w:t>
            </w:r>
          </w:p>
        </w:tc>
        <w:tc>
          <w:tcPr>
            <w:tcW w:w="2772" w:type="dxa"/>
            <w:tcBorders>
              <w:top w:val="nil"/>
              <w:left w:val="nil"/>
              <w:bottom w:val="single" w:sz="4" w:space="0" w:color="auto"/>
              <w:right w:val="single" w:sz="4" w:space="0" w:color="auto"/>
            </w:tcBorders>
            <w:shd w:val="clear" w:color="auto" w:fill="FFFFFF"/>
            <w:noWrap/>
          </w:tcPr>
          <w:p w14:paraId="0E645A15"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1BC00629" w14:textId="77777777" w:rsidTr="001072E1">
        <w:trPr>
          <w:trHeight w:val="315"/>
        </w:trPr>
        <w:tc>
          <w:tcPr>
            <w:tcW w:w="753" w:type="dxa"/>
            <w:vMerge/>
            <w:tcBorders>
              <w:left w:val="single" w:sz="4" w:space="0" w:color="auto"/>
              <w:right w:val="single" w:sz="4" w:space="0" w:color="auto"/>
            </w:tcBorders>
            <w:shd w:val="clear" w:color="auto" w:fill="FFFFFF"/>
            <w:noWrap/>
          </w:tcPr>
          <w:p w14:paraId="52B5A2F2"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1D39058B" w14:textId="77777777" w:rsidR="00910AC1" w:rsidRPr="00F05591" w:rsidRDefault="00910AC1" w:rsidP="001072E1">
            <w:pPr>
              <w:ind w:firstLine="154"/>
              <w:rPr>
                <w:rFonts w:eastAsia="Courier New"/>
              </w:rPr>
            </w:pPr>
            <w:r w:rsidRPr="00F05591">
              <w:rPr>
                <w:rFonts w:eastAsia="Courier New"/>
              </w:rPr>
              <w:t>- диаметром 200 мм</w:t>
            </w:r>
          </w:p>
        </w:tc>
        <w:tc>
          <w:tcPr>
            <w:tcW w:w="1460" w:type="dxa"/>
            <w:tcBorders>
              <w:top w:val="nil"/>
              <w:left w:val="nil"/>
              <w:bottom w:val="single" w:sz="4" w:space="0" w:color="auto"/>
              <w:right w:val="single" w:sz="4" w:space="0" w:color="auto"/>
            </w:tcBorders>
            <w:shd w:val="clear" w:color="auto" w:fill="FFFFFF"/>
            <w:noWrap/>
          </w:tcPr>
          <w:p w14:paraId="2F9660FE"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3713AC4B" w14:textId="77777777" w:rsidR="00910AC1" w:rsidRPr="00F05591" w:rsidRDefault="00910AC1" w:rsidP="001072E1">
            <w:pPr>
              <w:jc w:val="center"/>
              <w:rPr>
                <w:rFonts w:eastAsia="Courier New"/>
              </w:rPr>
            </w:pPr>
            <w:r w:rsidRPr="00F05591">
              <w:rPr>
                <w:rFonts w:eastAsia="Courier New"/>
              </w:rPr>
              <w:t>700</w:t>
            </w:r>
          </w:p>
        </w:tc>
        <w:tc>
          <w:tcPr>
            <w:tcW w:w="2772" w:type="dxa"/>
            <w:tcBorders>
              <w:top w:val="nil"/>
              <w:left w:val="nil"/>
              <w:bottom w:val="single" w:sz="4" w:space="0" w:color="auto"/>
              <w:right w:val="single" w:sz="4" w:space="0" w:color="auto"/>
            </w:tcBorders>
            <w:shd w:val="clear" w:color="auto" w:fill="FFFFFF"/>
            <w:noWrap/>
          </w:tcPr>
          <w:p w14:paraId="08C57FAF"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2AAD1521" w14:textId="77777777" w:rsidTr="001072E1">
        <w:trPr>
          <w:trHeight w:val="315"/>
        </w:trPr>
        <w:tc>
          <w:tcPr>
            <w:tcW w:w="753" w:type="dxa"/>
            <w:vMerge/>
            <w:tcBorders>
              <w:left w:val="single" w:sz="4" w:space="0" w:color="auto"/>
              <w:bottom w:val="single" w:sz="4" w:space="0" w:color="auto"/>
              <w:right w:val="single" w:sz="4" w:space="0" w:color="auto"/>
            </w:tcBorders>
            <w:shd w:val="clear" w:color="auto" w:fill="FFFFFF"/>
            <w:noWrap/>
          </w:tcPr>
          <w:p w14:paraId="30B92577" w14:textId="77777777" w:rsidR="00910AC1" w:rsidRPr="00F05591" w:rsidRDefault="00910AC1" w:rsidP="001072E1">
            <w:pPr>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49DF2683" w14:textId="77777777" w:rsidR="00910AC1" w:rsidRPr="00F05591" w:rsidRDefault="00910AC1" w:rsidP="001072E1">
            <w:pPr>
              <w:ind w:firstLine="154"/>
              <w:rPr>
                <w:rFonts w:eastAsia="Courier New"/>
              </w:rPr>
            </w:pPr>
            <w:r w:rsidRPr="00F05591">
              <w:rPr>
                <w:rFonts w:eastAsia="Courier New"/>
              </w:rPr>
              <w:t>- диаметром 400 мм</w:t>
            </w:r>
          </w:p>
        </w:tc>
        <w:tc>
          <w:tcPr>
            <w:tcW w:w="1460" w:type="dxa"/>
            <w:tcBorders>
              <w:top w:val="nil"/>
              <w:left w:val="nil"/>
              <w:bottom w:val="single" w:sz="4" w:space="0" w:color="auto"/>
              <w:right w:val="single" w:sz="4" w:space="0" w:color="auto"/>
            </w:tcBorders>
            <w:shd w:val="clear" w:color="auto" w:fill="FFFFFF"/>
            <w:noWrap/>
          </w:tcPr>
          <w:p w14:paraId="10D55918"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63C7979A" w14:textId="77777777" w:rsidR="00910AC1" w:rsidRPr="00F05591" w:rsidRDefault="00910AC1" w:rsidP="001072E1">
            <w:pPr>
              <w:jc w:val="center"/>
              <w:rPr>
                <w:rFonts w:eastAsia="Courier New"/>
              </w:rPr>
            </w:pPr>
            <w:r w:rsidRPr="00F05591">
              <w:rPr>
                <w:rFonts w:eastAsia="Courier New"/>
              </w:rPr>
              <w:t>500</w:t>
            </w:r>
          </w:p>
        </w:tc>
        <w:tc>
          <w:tcPr>
            <w:tcW w:w="2772" w:type="dxa"/>
            <w:tcBorders>
              <w:top w:val="nil"/>
              <w:left w:val="nil"/>
              <w:bottom w:val="single" w:sz="4" w:space="0" w:color="auto"/>
              <w:right w:val="single" w:sz="4" w:space="0" w:color="auto"/>
            </w:tcBorders>
            <w:shd w:val="clear" w:color="auto" w:fill="FFFFFF"/>
            <w:noWrap/>
          </w:tcPr>
          <w:p w14:paraId="7B0FDD63" w14:textId="77777777" w:rsidR="00910AC1" w:rsidRPr="00F05591" w:rsidRDefault="00910AC1" w:rsidP="001072E1">
            <w:pPr>
              <w:ind w:firstLine="90"/>
              <w:rPr>
                <w:rFonts w:eastAsia="Courier New"/>
              </w:rPr>
            </w:pPr>
            <w:r w:rsidRPr="00F05591">
              <w:rPr>
                <w:rFonts w:eastAsia="Courier New"/>
              </w:rPr>
              <w:t>Уточняется проектом</w:t>
            </w:r>
          </w:p>
        </w:tc>
      </w:tr>
      <w:tr w:rsidR="00910AC1" w:rsidRPr="00F05591" w14:paraId="70223D64" w14:textId="77777777" w:rsidTr="001072E1">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4D1057B2" w14:textId="77777777" w:rsidR="00910AC1" w:rsidRPr="00F05591" w:rsidRDefault="00910AC1" w:rsidP="001072E1">
            <w:pPr>
              <w:jc w:val="right"/>
              <w:rPr>
                <w:rFonts w:eastAsia="Courier New"/>
              </w:rPr>
            </w:pPr>
            <w:r w:rsidRPr="00F05591">
              <w:rPr>
                <w:rFonts w:eastAsia="Courier New"/>
              </w:rPr>
              <w:t>6.9</w:t>
            </w:r>
          </w:p>
        </w:tc>
        <w:tc>
          <w:tcPr>
            <w:tcW w:w="3625" w:type="dxa"/>
            <w:tcBorders>
              <w:top w:val="nil"/>
              <w:left w:val="nil"/>
              <w:bottom w:val="single" w:sz="4" w:space="0" w:color="auto"/>
              <w:right w:val="single" w:sz="4" w:space="0" w:color="auto"/>
            </w:tcBorders>
            <w:shd w:val="clear" w:color="auto" w:fill="FFFFFF"/>
            <w:noWrap/>
          </w:tcPr>
          <w:p w14:paraId="07013729" w14:textId="77777777" w:rsidR="00910AC1" w:rsidRPr="00F05591" w:rsidRDefault="00910AC1" w:rsidP="001072E1">
            <w:pPr>
              <w:ind w:firstLine="154"/>
              <w:rPr>
                <w:rFonts w:eastAsia="Courier New"/>
              </w:rPr>
            </w:pPr>
            <w:r w:rsidRPr="00F05591">
              <w:rPr>
                <w:rFonts w:eastAsia="Courier New"/>
              </w:rPr>
              <w:t>Сеть электроснабжения, кабельная линия 0,4 кВ</w:t>
            </w:r>
          </w:p>
        </w:tc>
        <w:tc>
          <w:tcPr>
            <w:tcW w:w="1460" w:type="dxa"/>
            <w:tcBorders>
              <w:top w:val="nil"/>
              <w:left w:val="nil"/>
              <w:bottom w:val="single" w:sz="4" w:space="0" w:color="auto"/>
              <w:right w:val="single" w:sz="4" w:space="0" w:color="auto"/>
            </w:tcBorders>
            <w:shd w:val="clear" w:color="auto" w:fill="FFFFFF"/>
            <w:noWrap/>
          </w:tcPr>
          <w:p w14:paraId="54ADDE29"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2D30A290" w14:textId="77777777" w:rsidR="00910AC1" w:rsidRPr="00F05591" w:rsidRDefault="00910AC1" w:rsidP="001072E1">
            <w:pPr>
              <w:jc w:val="center"/>
              <w:rPr>
                <w:rFonts w:eastAsia="Courier New"/>
              </w:rPr>
            </w:pPr>
            <w:r w:rsidRPr="00F05591">
              <w:rPr>
                <w:rFonts w:eastAsia="Courier New"/>
              </w:rPr>
              <w:t>1500</w:t>
            </w:r>
          </w:p>
        </w:tc>
        <w:tc>
          <w:tcPr>
            <w:tcW w:w="2772" w:type="dxa"/>
            <w:tcBorders>
              <w:top w:val="nil"/>
              <w:left w:val="nil"/>
              <w:bottom w:val="single" w:sz="4" w:space="0" w:color="auto"/>
              <w:right w:val="single" w:sz="4" w:space="0" w:color="auto"/>
            </w:tcBorders>
            <w:shd w:val="clear" w:color="auto" w:fill="FFFFFF"/>
            <w:noWrap/>
          </w:tcPr>
          <w:p w14:paraId="3DD935B8" w14:textId="77777777" w:rsidR="00910AC1" w:rsidRPr="00F05591" w:rsidRDefault="00910AC1" w:rsidP="001072E1">
            <w:pPr>
              <w:ind w:firstLine="90"/>
              <w:rPr>
                <w:rFonts w:eastAsia="Courier New"/>
              </w:rPr>
            </w:pPr>
            <w:r w:rsidRPr="00F05591">
              <w:rPr>
                <w:rFonts w:eastAsia="Courier New"/>
              </w:rPr>
              <w:t xml:space="preserve">С устройством перехода кабелем электроснабжения под </w:t>
            </w:r>
            <w:r w:rsidRPr="00F05591">
              <w:rPr>
                <w:rFonts w:eastAsia="Courier New"/>
              </w:rPr>
              <w:lastRenderedPageBreak/>
              <w:t>автодорогой методом ГНБ. Протяженность участка ГНБ до 30 м.</w:t>
            </w:r>
          </w:p>
          <w:p w14:paraId="50EEB1A7" w14:textId="77777777" w:rsidR="00910AC1" w:rsidRPr="00F05591" w:rsidRDefault="00910AC1" w:rsidP="001072E1">
            <w:pPr>
              <w:ind w:firstLine="90"/>
              <w:rPr>
                <w:rFonts w:eastAsia="Courier New"/>
              </w:rPr>
            </w:pPr>
            <w:r w:rsidRPr="00F05591">
              <w:rPr>
                <w:rFonts w:eastAsia="Courier New"/>
              </w:rPr>
              <w:t xml:space="preserve"> Уточнить проектом</w:t>
            </w:r>
          </w:p>
        </w:tc>
      </w:tr>
      <w:tr w:rsidR="00910AC1" w:rsidRPr="00F05591" w14:paraId="0CB0A385"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6C9A0A7B" w14:textId="77777777" w:rsidR="00910AC1" w:rsidRPr="00F05591" w:rsidRDefault="00910AC1" w:rsidP="001072E1">
            <w:pPr>
              <w:jc w:val="right"/>
              <w:rPr>
                <w:rFonts w:eastAsia="Courier New"/>
              </w:rPr>
            </w:pPr>
            <w:r w:rsidRPr="00F05591">
              <w:rPr>
                <w:rFonts w:eastAsia="Courier New"/>
              </w:rPr>
              <w:lastRenderedPageBreak/>
              <w:t>6.10</w:t>
            </w:r>
          </w:p>
        </w:tc>
        <w:tc>
          <w:tcPr>
            <w:tcW w:w="3625" w:type="dxa"/>
            <w:tcBorders>
              <w:top w:val="single" w:sz="4" w:space="0" w:color="auto"/>
              <w:left w:val="nil"/>
              <w:bottom w:val="single" w:sz="4" w:space="0" w:color="auto"/>
              <w:right w:val="single" w:sz="4" w:space="0" w:color="auto"/>
            </w:tcBorders>
            <w:shd w:val="clear" w:color="auto" w:fill="FFFFFF"/>
            <w:noWrap/>
          </w:tcPr>
          <w:p w14:paraId="6C90F2EA" w14:textId="77777777" w:rsidR="00910AC1" w:rsidRPr="00F05591" w:rsidRDefault="00910AC1" w:rsidP="001072E1">
            <w:pPr>
              <w:ind w:firstLine="154"/>
              <w:rPr>
                <w:rFonts w:eastAsia="Courier New"/>
              </w:rPr>
            </w:pPr>
            <w:r w:rsidRPr="00F05591">
              <w:rPr>
                <w:rFonts w:eastAsia="Courier New"/>
              </w:rPr>
              <w:t>Сеть наружного освещения</w:t>
            </w:r>
          </w:p>
        </w:tc>
        <w:tc>
          <w:tcPr>
            <w:tcW w:w="1460" w:type="dxa"/>
            <w:tcBorders>
              <w:top w:val="single" w:sz="4" w:space="0" w:color="auto"/>
              <w:left w:val="nil"/>
              <w:bottom w:val="single" w:sz="4" w:space="0" w:color="auto"/>
              <w:right w:val="single" w:sz="4" w:space="0" w:color="auto"/>
            </w:tcBorders>
            <w:shd w:val="clear" w:color="auto" w:fill="FFFFFF"/>
            <w:noWrap/>
          </w:tcPr>
          <w:p w14:paraId="0FC3D9F2"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678CD1C8" w14:textId="77777777" w:rsidR="00910AC1" w:rsidRPr="00F05591" w:rsidRDefault="00910AC1" w:rsidP="001072E1">
            <w:pPr>
              <w:jc w:val="center"/>
              <w:rPr>
                <w:rFonts w:eastAsia="Courier New"/>
              </w:rPr>
            </w:pPr>
            <w:r w:rsidRPr="00F05591">
              <w:rPr>
                <w:rFonts w:eastAsia="Courier New"/>
              </w:rPr>
              <w:t>3200</w:t>
            </w:r>
          </w:p>
        </w:tc>
        <w:tc>
          <w:tcPr>
            <w:tcW w:w="2772" w:type="dxa"/>
            <w:tcBorders>
              <w:top w:val="single" w:sz="4" w:space="0" w:color="auto"/>
              <w:left w:val="nil"/>
              <w:bottom w:val="single" w:sz="4" w:space="0" w:color="auto"/>
              <w:right w:val="single" w:sz="4" w:space="0" w:color="auto"/>
            </w:tcBorders>
            <w:shd w:val="clear" w:color="auto" w:fill="FFFFFF"/>
            <w:noWrap/>
          </w:tcPr>
          <w:p w14:paraId="2058E0B1" w14:textId="77777777" w:rsidR="00910AC1" w:rsidRPr="00F05591" w:rsidRDefault="00910AC1" w:rsidP="001072E1">
            <w:pPr>
              <w:ind w:firstLine="90"/>
              <w:rPr>
                <w:rFonts w:eastAsia="Courier New"/>
              </w:rPr>
            </w:pPr>
            <w:r w:rsidRPr="00F05591">
              <w:rPr>
                <w:rFonts w:eastAsia="Courier New"/>
              </w:rPr>
              <w:t>Уточнить проектом</w:t>
            </w:r>
          </w:p>
        </w:tc>
      </w:tr>
      <w:tr w:rsidR="00910AC1" w:rsidRPr="00F05591" w14:paraId="623CA0F6"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6F7DE826" w14:textId="77777777" w:rsidR="00910AC1" w:rsidRPr="00F05591" w:rsidRDefault="00910AC1" w:rsidP="001072E1">
            <w:pPr>
              <w:jc w:val="right"/>
              <w:rPr>
                <w:rFonts w:eastAsia="Courier New"/>
              </w:rPr>
            </w:pPr>
            <w:r w:rsidRPr="00F05591">
              <w:rPr>
                <w:rFonts w:eastAsia="Courier New"/>
              </w:rPr>
              <w:t>7</w:t>
            </w:r>
          </w:p>
        </w:tc>
        <w:tc>
          <w:tcPr>
            <w:tcW w:w="3625" w:type="dxa"/>
            <w:tcBorders>
              <w:top w:val="single" w:sz="4" w:space="0" w:color="auto"/>
              <w:left w:val="nil"/>
              <w:bottom w:val="single" w:sz="4" w:space="0" w:color="auto"/>
              <w:right w:val="single" w:sz="4" w:space="0" w:color="auto"/>
            </w:tcBorders>
            <w:shd w:val="clear" w:color="auto" w:fill="FFFFFF"/>
            <w:noWrap/>
          </w:tcPr>
          <w:p w14:paraId="4C3FFAE8" w14:textId="77777777" w:rsidR="00910AC1" w:rsidRPr="00F05591" w:rsidRDefault="00910AC1" w:rsidP="001072E1">
            <w:pPr>
              <w:ind w:firstLine="154"/>
              <w:rPr>
                <w:rFonts w:eastAsia="Courier New"/>
              </w:rPr>
            </w:pPr>
            <w:r w:rsidRPr="00F05591">
              <w:rPr>
                <w:rFonts w:eastAsia="Courier New"/>
              </w:rPr>
              <w:t>Сооружения инженерной защиты</w:t>
            </w:r>
          </w:p>
        </w:tc>
        <w:tc>
          <w:tcPr>
            <w:tcW w:w="1460" w:type="dxa"/>
            <w:tcBorders>
              <w:top w:val="single" w:sz="4" w:space="0" w:color="auto"/>
              <w:left w:val="nil"/>
              <w:bottom w:val="single" w:sz="4" w:space="0" w:color="auto"/>
              <w:right w:val="single" w:sz="4" w:space="0" w:color="auto"/>
            </w:tcBorders>
            <w:shd w:val="clear" w:color="auto" w:fill="FFFFFF"/>
            <w:noWrap/>
          </w:tcPr>
          <w:p w14:paraId="4D896EEC" w14:textId="77777777" w:rsidR="00910AC1" w:rsidRPr="00F05591" w:rsidRDefault="00910AC1" w:rsidP="001072E1">
            <w:pPr>
              <w:jc w:val="center"/>
              <w:rPr>
                <w:rFonts w:eastAsia="Courier New"/>
              </w:rPr>
            </w:pPr>
          </w:p>
        </w:tc>
        <w:tc>
          <w:tcPr>
            <w:tcW w:w="1605" w:type="dxa"/>
            <w:tcBorders>
              <w:top w:val="single" w:sz="4" w:space="0" w:color="auto"/>
              <w:left w:val="nil"/>
              <w:bottom w:val="single" w:sz="4" w:space="0" w:color="auto"/>
              <w:right w:val="single" w:sz="4" w:space="0" w:color="auto"/>
            </w:tcBorders>
            <w:shd w:val="clear" w:color="auto" w:fill="FFFFFF"/>
            <w:noWrap/>
          </w:tcPr>
          <w:p w14:paraId="2C712901" w14:textId="77777777" w:rsidR="00910AC1" w:rsidRPr="00F05591" w:rsidRDefault="00910AC1" w:rsidP="001072E1">
            <w:pPr>
              <w:jc w:val="center"/>
              <w:rPr>
                <w:rFonts w:eastAsia="Courier New"/>
              </w:rPr>
            </w:pPr>
          </w:p>
        </w:tc>
        <w:tc>
          <w:tcPr>
            <w:tcW w:w="2772" w:type="dxa"/>
            <w:tcBorders>
              <w:top w:val="single" w:sz="4" w:space="0" w:color="auto"/>
              <w:left w:val="nil"/>
              <w:bottom w:val="single" w:sz="4" w:space="0" w:color="auto"/>
              <w:right w:val="single" w:sz="4" w:space="0" w:color="auto"/>
            </w:tcBorders>
            <w:shd w:val="clear" w:color="auto" w:fill="FFFFFF"/>
            <w:noWrap/>
          </w:tcPr>
          <w:p w14:paraId="0C3ED9F7" w14:textId="77777777" w:rsidR="00910AC1" w:rsidRPr="00F05591" w:rsidRDefault="00910AC1" w:rsidP="001072E1">
            <w:pPr>
              <w:ind w:firstLine="90"/>
              <w:rPr>
                <w:rFonts w:eastAsia="Courier New"/>
              </w:rPr>
            </w:pPr>
          </w:p>
        </w:tc>
      </w:tr>
      <w:tr w:rsidR="00910AC1" w:rsidRPr="00F05591" w14:paraId="67A50452"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4AF7DB1A" w14:textId="77777777" w:rsidR="00910AC1" w:rsidRPr="00F05591" w:rsidRDefault="00910AC1" w:rsidP="001072E1">
            <w:pPr>
              <w:jc w:val="right"/>
              <w:rPr>
                <w:rFonts w:eastAsia="Courier New"/>
              </w:rPr>
            </w:pPr>
            <w:r w:rsidRPr="00F05591">
              <w:rPr>
                <w:rFonts w:eastAsia="Courier New"/>
              </w:rPr>
              <w:t>7.1</w:t>
            </w:r>
          </w:p>
        </w:tc>
        <w:tc>
          <w:tcPr>
            <w:tcW w:w="3625" w:type="dxa"/>
            <w:tcBorders>
              <w:top w:val="single" w:sz="4" w:space="0" w:color="auto"/>
              <w:left w:val="nil"/>
              <w:bottom w:val="single" w:sz="4" w:space="0" w:color="auto"/>
              <w:right w:val="single" w:sz="4" w:space="0" w:color="auto"/>
            </w:tcBorders>
            <w:shd w:val="clear" w:color="auto" w:fill="FFFFFF"/>
            <w:noWrap/>
          </w:tcPr>
          <w:p w14:paraId="219D5734" w14:textId="77777777" w:rsidR="00910AC1" w:rsidRPr="00F05591" w:rsidRDefault="00910AC1" w:rsidP="001072E1">
            <w:pPr>
              <w:ind w:firstLine="154"/>
              <w:rPr>
                <w:rFonts w:eastAsia="Courier New"/>
              </w:rPr>
            </w:pPr>
            <w:r w:rsidRPr="00F05591">
              <w:t>Руслонаправляющее сооружение</w:t>
            </w:r>
          </w:p>
        </w:tc>
        <w:tc>
          <w:tcPr>
            <w:tcW w:w="1460" w:type="dxa"/>
            <w:tcBorders>
              <w:top w:val="single" w:sz="4" w:space="0" w:color="auto"/>
              <w:left w:val="nil"/>
              <w:bottom w:val="single" w:sz="4" w:space="0" w:color="auto"/>
              <w:right w:val="single" w:sz="4" w:space="0" w:color="auto"/>
            </w:tcBorders>
            <w:shd w:val="clear" w:color="auto" w:fill="FFFFFF"/>
            <w:noWrap/>
          </w:tcPr>
          <w:p w14:paraId="2C2728CE"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7555222D" w14:textId="77777777" w:rsidR="00910AC1" w:rsidRPr="00F05591" w:rsidRDefault="00910AC1" w:rsidP="001072E1">
            <w:pPr>
              <w:jc w:val="center"/>
              <w:rPr>
                <w:rFonts w:eastAsia="Courier New"/>
              </w:rPr>
            </w:pPr>
            <w:r w:rsidRPr="00F05591">
              <w:rPr>
                <w:rFonts w:eastAsia="Courier New"/>
              </w:rPr>
              <w:t>50</w:t>
            </w:r>
          </w:p>
        </w:tc>
        <w:tc>
          <w:tcPr>
            <w:tcW w:w="2772" w:type="dxa"/>
            <w:tcBorders>
              <w:top w:val="single" w:sz="4" w:space="0" w:color="auto"/>
              <w:left w:val="nil"/>
              <w:bottom w:val="single" w:sz="4" w:space="0" w:color="auto"/>
              <w:right w:val="single" w:sz="4" w:space="0" w:color="auto"/>
            </w:tcBorders>
            <w:shd w:val="clear" w:color="auto" w:fill="FFFFFF"/>
            <w:noWrap/>
          </w:tcPr>
          <w:p w14:paraId="5E0D1327" w14:textId="77777777" w:rsidR="00910AC1" w:rsidRPr="00F05591" w:rsidRDefault="00910AC1" w:rsidP="001072E1">
            <w:pPr>
              <w:ind w:firstLine="90"/>
              <w:rPr>
                <w:rFonts w:eastAsia="Courier New"/>
              </w:rPr>
            </w:pPr>
            <w:r w:rsidRPr="00F05591">
              <w:rPr>
                <w:rFonts w:eastAsia="Courier New"/>
              </w:rPr>
              <w:t>Железобетонная подпорная стена длиной до 50 м высотой до 2,5 м.</w:t>
            </w:r>
          </w:p>
          <w:p w14:paraId="36A4B448" w14:textId="77777777" w:rsidR="00910AC1" w:rsidRPr="00F05591" w:rsidRDefault="00910AC1" w:rsidP="001072E1">
            <w:pPr>
              <w:ind w:firstLine="90"/>
              <w:rPr>
                <w:rFonts w:eastAsia="Courier New"/>
              </w:rPr>
            </w:pPr>
            <w:r w:rsidRPr="00F05591">
              <w:rPr>
                <w:rFonts w:eastAsia="Courier New"/>
              </w:rPr>
              <w:t>Уточнить проектом</w:t>
            </w:r>
          </w:p>
        </w:tc>
      </w:tr>
      <w:tr w:rsidR="00910AC1" w:rsidRPr="00F05591" w14:paraId="2DF23895"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40A3B9A5" w14:textId="77777777" w:rsidR="00910AC1" w:rsidRPr="00F05591" w:rsidRDefault="00910AC1" w:rsidP="001072E1">
            <w:pPr>
              <w:jc w:val="right"/>
              <w:rPr>
                <w:rFonts w:eastAsia="Courier New"/>
              </w:rPr>
            </w:pPr>
            <w:r w:rsidRPr="00F05591">
              <w:rPr>
                <w:rFonts w:eastAsia="Courier New"/>
              </w:rPr>
              <w:t>7.2</w:t>
            </w:r>
          </w:p>
        </w:tc>
        <w:tc>
          <w:tcPr>
            <w:tcW w:w="3625" w:type="dxa"/>
            <w:tcBorders>
              <w:top w:val="single" w:sz="4" w:space="0" w:color="auto"/>
              <w:left w:val="nil"/>
              <w:bottom w:val="single" w:sz="4" w:space="0" w:color="auto"/>
              <w:right w:val="single" w:sz="4" w:space="0" w:color="auto"/>
            </w:tcBorders>
            <w:shd w:val="clear" w:color="auto" w:fill="FFFFFF"/>
            <w:noWrap/>
          </w:tcPr>
          <w:p w14:paraId="6415D272" w14:textId="77777777" w:rsidR="00910AC1" w:rsidRPr="00F05591" w:rsidRDefault="00910AC1" w:rsidP="001072E1">
            <w:pPr>
              <w:ind w:firstLine="154"/>
              <w:rPr>
                <w:rFonts w:eastAsia="Courier New"/>
              </w:rPr>
            </w:pPr>
            <w:r w:rsidRPr="00F05591">
              <w:rPr>
                <w:rFonts w:eastAsia="Courier New"/>
              </w:rPr>
              <w:t xml:space="preserve">Нагорная канава вдоль подножья склона </w:t>
            </w:r>
          </w:p>
        </w:tc>
        <w:tc>
          <w:tcPr>
            <w:tcW w:w="1460" w:type="dxa"/>
            <w:tcBorders>
              <w:top w:val="single" w:sz="4" w:space="0" w:color="auto"/>
              <w:left w:val="nil"/>
              <w:bottom w:val="single" w:sz="4" w:space="0" w:color="auto"/>
              <w:right w:val="single" w:sz="4" w:space="0" w:color="auto"/>
            </w:tcBorders>
            <w:shd w:val="clear" w:color="auto" w:fill="FFFFFF"/>
            <w:noWrap/>
          </w:tcPr>
          <w:p w14:paraId="343741A5" w14:textId="77777777" w:rsidR="00910AC1" w:rsidRPr="00F05591" w:rsidRDefault="00910AC1" w:rsidP="001072E1">
            <w:pPr>
              <w:jc w:val="center"/>
              <w:rPr>
                <w:rFonts w:eastAsia="Courier New"/>
              </w:rPr>
            </w:pPr>
            <w:r w:rsidRPr="00F05591">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46DE35CD" w14:textId="77777777" w:rsidR="00910AC1" w:rsidRPr="00F05591" w:rsidRDefault="00910AC1" w:rsidP="001072E1">
            <w:pPr>
              <w:jc w:val="center"/>
              <w:rPr>
                <w:rFonts w:eastAsia="Courier New"/>
              </w:rPr>
            </w:pPr>
            <w:r w:rsidRPr="00F05591">
              <w:rPr>
                <w:rFonts w:eastAsia="Courier New"/>
              </w:rPr>
              <w:t>800</w:t>
            </w:r>
          </w:p>
        </w:tc>
        <w:tc>
          <w:tcPr>
            <w:tcW w:w="2772" w:type="dxa"/>
            <w:tcBorders>
              <w:top w:val="single" w:sz="4" w:space="0" w:color="auto"/>
              <w:left w:val="nil"/>
              <w:bottom w:val="single" w:sz="4" w:space="0" w:color="auto"/>
              <w:right w:val="single" w:sz="4" w:space="0" w:color="auto"/>
            </w:tcBorders>
            <w:shd w:val="clear" w:color="auto" w:fill="FFFFFF"/>
            <w:noWrap/>
          </w:tcPr>
          <w:p w14:paraId="55C2D1AA" w14:textId="77777777" w:rsidR="00910AC1" w:rsidRPr="00F05591" w:rsidRDefault="00910AC1" w:rsidP="001072E1">
            <w:pPr>
              <w:ind w:firstLine="90"/>
              <w:rPr>
                <w:rFonts w:eastAsia="Courier New"/>
              </w:rPr>
            </w:pPr>
            <w:r w:rsidRPr="00F05591">
              <w:rPr>
                <w:rFonts w:eastAsia="Courier New"/>
              </w:rPr>
              <w:t>Протяженность нагорной канавы до 800 м, глубина до 0,8 м, ширина по дну до 2 м. Дно и откосы канавы укрепить матрацами Рено.</w:t>
            </w:r>
          </w:p>
        </w:tc>
      </w:tr>
      <w:tr w:rsidR="00910AC1" w:rsidRPr="00F05591" w14:paraId="06C856AA"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40716D18" w14:textId="77777777" w:rsidR="00910AC1" w:rsidRPr="00F05591" w:rsidRDefault="00910AC1" w:rsidP="001072E1">
            <w:pPr>
              <w:jc w:val="center"/>
              <w:rPr>
                <w:rFonts w:eastAsia="Courier New"/>
              </w:rPr>
            </w:pPr>
            <w:r w:rsidRPr="00F05591">
              <w:rPr>
                <w:rFonts w:eastAsia="Courier New"/>
              </w:rPr>
              <w:t>7</w:t>
            </w:r>
          </w:p>
        </w:tc>
        <w:tc>
          <w:tcPr>
            <w:tcW w:w="3625" w:type="dxa"/>
            <w:tcBorders>
              <w:top w:val="single" w:sz="4" w:space="0" w:color="auto"/>
              <w:left w:val="nil"/>
              <w:bottom w:val="single" w:sz="4" w:space="0" w:color="auto"/>
              <w:right w:val="single" w:sz="4" w:space="0" w:color="auto"/>
            </w:tcBorders>
            <w:shd w:val="clear" w:color="auto" w:fill="FFFFFF"/>
            <w:noWrap/>
            <w:hideMark/>
          </w:tcPr>
          <w:p w14:paraId="5A72F7B3" w14:textId="77777777" w:rsidR="00910AC1" w:rsidRPr="00F05591" w:rsidRDefault="00910AC1" w:rsidP="001072E1">
            <w:pPr>
              <w:ind w:firstLine="154"/>
              <w:rPr>
                <w:rFonts w:eastAsia="Courier New"/>
              </w:rPr>
            </w:pPr>
            <w:r w:rsidRPr="00F05591">
              <w:rPr>
                <w:rFonts w:eastAsia="Courier New"/>
              </w:rPr>
              <w:t>Технические средства организации дорожного движения (дорожные знаки, сигнальные столбики)</w:t>
            </w:r>
          </w:p>
        </w:tc>
        <w:tc>
          <w:tcPr>
            <w:tcW w:w="1460" w:type="dxa"/>
            <w:tcBorders>
              <w:top w:val="single" w:sz="4" w:space="0" w:color="auto"/>
              <w:left w:val="nil"/>
              <w:bottom w:val="single" w:sz="4" w:space="0" w:color="auto"/>
              <w:right w:val="single" w:sz="4" w:space="0" w:color="auto"/>
            </w:tcBorders>
            <w:shd w:val="clear" w:color="auto" w:fill="FFFFFF"/>
            <w:noWrap/>
            <w:hideMark/>
          </w:tcPr>
          <w:p w14:paraId="079580E5" w14:textId="77777777" w:rsidR="00910AC1" w:rsidRPr="00F05591" w:rsidRDefault="00910AC1" w:rsidP="001072E1">
            <w:pPr>
              <w:ind w:left="-111" w:right="-112"/>
              <w:jc w:val="center"/>
              <w:rPr>
                <w:rFonts w:eastAsia="Courier New"/>
              </w:rPr>
            </w:pPr>
            <w:r w:rsidRPr="00F05591">
              <w:rPr>
                <w:rFonts w:eastAsia="Courier New"/>
              </w:rPr>
              <w:t>примыкание</w:t>
            </w:r>
          </w:p>
        </w:tc>
        <w:tc>
          <w:tcPr>
            <w:tcW w:w="1605" w:type="dxa"/>
            <w:tcBorders>
              <w:top w:val="single" w:sz="4" w:space="0" w:color="auto"/>
              <w:left w:val="nil"/>
              <w:bottom w:val="single" w:sz="4" w:space="0" w:color="auto"/>
              <w:right w:val="single" w:sz="4" w:space="0" w:color="auto"/>
            </w:tcBorders>
            <w:shd w:val="clear" w:color="auto" w:fill="FFFFFF"/>
            <w:noWrap/>
            <w:hideMark/>
          </w:tcPr>
          <w:p w14:paraId="0D7E9621" w14:textId="77777777" w:rsidR="00910AC1" w:rsidRPr="00F05591" w:rsidRDefault="00910AC1" w:rsidP="001072E1">
            <w:pPr>
              <w:jc w:val="center"/>
              <w:rPr>
                <w:rFonts w:eastAsia="Courier New"/>
              </w:rPr>
            </w:pPr>
            <w:r w:rsidRPr="00F05591">
              <w:rPr>
                <w:rFonts w:eastAsia="Courier New"/>
              </w:rPr>
              <w:t>2</w:t>
            </w:r>
          </w:p>
        </w:tc>
        <w:tc>
          <w:tcPr>
            <w:tcW w:w="2772" w:type="dxa"/>
            <w:tcBorders>
              <w:top w:val="single" w:sz="4" w:space="0" w:color="auto"/>
              <w:left w:val="nil"/>
              <w:bottom w:val="single" w:sz="4" w:space="0" w:color="auto"/>
              <w:right w:val="single" w:sz="4" w:space="0" w:color="auto"/>
            </w:tcBorders>
            <w:shd w:val="clear" w:color="auto" w:fill="FFFFFF"/>
            <w:noWrap/>
          </w:tcPr>
          <w:p w14:paraId="4C5227A9" w14:textId="77777777" w:rsidR="00910AC1" w:rsidRPr="00F05591" w:rsidRDefault="00910AC1" w:rsidP="001072E1">
            <w:pPr>
              <w:ind w:firstLine="90"/>
              <w:rPr>
                <w:rFonts w:eastAsia="Courier New"/>
              </w:rPr>
            </w:pPr>
          </w:p>
        </w:tc>
      </w:tr>
      <w:tr w:rsidR="00910AC1" w:rsidRPr="00F05591" w14:paraId="2B8CA2F0"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4EB16A2F" w14:textId="77777777" w:rsidR="00910AC1" w:rsidRPr="00F05591" w:rsidRDefault="00910AC1" w:rsidP="001072E1">
            <w:pPr>
              <w:jc w:val="center"/>
              <w:rPr>
                <w:rFonts w:eastAsia="Courier New"/>
              </w:rPr>
            </w:pPr>
            <w:r w:rsidRPr="00F05591">
              <w:rPr>
                <w:rFonts w:eastAsia="Courier New"/>
              </w:rPr>
              <w:t>8</w:t>
            </w:r>
          </w:p>
        </w:tc>
        <w:tc>
          <w:tcPr>
            <w:tcW w:w="3625" w:type="dxa"/>
            <w:tcBorders>
              <w:top w:val="single" w:sz="4" w:space="0" w:color="auto"/>
              <w:left w:val="nil"/>
              <w:bottom w:val="single" w:sz="4" w:space="0" w:color="auto"/>
              <w:right w:val="single" w:sz="4" w:space="0" w:color="auto"/>
            </w:tcBorders>
            <w:shd w:val="clear" w:color="auto" w:fill="FFFFFF"/>
            <w:noWrap/>
          </w:tcPr>
          <w:p w14:paraId="07437048" w14:textId="77777777" w:rsidR="00910AC1" w:rsidRPr="00F05591" w:rsidRDefault="00910AC1" w:rsidP="001072E1">
            <w:pPr>
              <w:ind w:firstLine="154"/>
              <w:rPr>
                <w:rFonts w:eastAsia="Courier New"/>
              </w:rPr>
            </w:pPr>
            <w:r w:rsidRPr="00F05591">
              <w:rPr>
                <w:rFonts w:eastAsia="Courier New"/>
              </w:rPr>
              <w:t>Оценка воздействия проектируемого объекта на водные биологические ресурсы и среду их обитания</w:t>
            </w:r>
          </w:p>
        </w:tc>
        <w:tc>
          <w:tcPr>
            <w:tcW w:w="1460" w:type="dxa"/>
            <w:tcBorders>
              <w:top w:val="single" w:sz="4" w:space="0" w:color="auto"/>
              <w:left w:val="nil"/>
              <w:bottom w:val="single" w:sz="4" w:space="0" w:color="auto"/>
              <w:right w:val="single" w:sz="4" w:space="0" w:color="auto"/>
            </w:tcBorders>
            <w:shd w:val="clear" w:color="auto" w:fill="FFFFFF"/>
            <w:noWrap/>
          </w:tcPr>
          <w:p w14:paraId="41374084" w14:textId="77777777" w:rsidR="00910AC1" w:rsidRPr="00F05591" w:rsidRDefault="00910AC1" w:rsidP="001072E1">
            <w:pPr>
              <w:ind w:left="-111" w:right="-112"/>
              <w:jc w:val="center"/>
              <w:rPr>
                <w:rFonts w:eastAsia="Courier New"/>
              </w:rPr>
            </w:pPr>
            <w:r w:rsidRPr="00F05591">
              <w:rPr>
                <w:rFonts w:eastAsia="Courier New"/>
              </w:rPr>
              <w:t>водный объект</w:t>
            </w:r>
          </w:p>
        </w:tc>
        <w:tc>
          <w:tcPr>
            <w:tcW w:w="1605" w:type="dxa"/>
            <w:tcBorders>
              <w:top w:val="single" w:sz="4" w:space="0" w:color="auto"/>
              <w:left w:val="nil"/>
              <w:bottom w:val="single" w:sz="4" w:space="0" w:color="auto"/>
              <w:right w:val="single" w:sz="4" w:space="0" w:color="auto"/>
            </w:tcBorders>
            <w:shd w:val="clear" w:color="auto" w:fill="FFFFFF"/>
            <w:noWrap/>
          </w:tcPr>
          <w:p w14:paraId="7FB2D0EE" w14:textId="77777777" w:rsidR="00910AC1" w:rsidRPr="00F05591" w:rsidRDefault="00910AC1" w:rsidP="001072E1">
            <w:pPr>
              <w:jc w:val="center"/>
              <w:rPr>
                <w:rFonts w:eastAsia="Courier New"/>
              </w:rPr>
            </w:pPr>
            <w:r w:rsidRPr="00F05591">
              <w:rPr>
                <w:rFonts w:eastAsia="Courier New"/>
              </w:rPr>
              <w:t>2</w:t>
            </w:r>
          </w:p>
        </w:tc>
        <w:tc>
          <w:tcPr>
            <w:tcW w:w="2772" w:type="dxa"/>
            <w:tcBorders>
              <w:top w:val="single" w:sz="4" w:space="0" w:color="auto"/>
              <w:left w:val="nil"/>
              <w:bottom w:val="single" w:sz="4" w:space="0" w:color="auto"/>
              <w:right w:val="single" w:sz="4" w:space="0" w:color="auto"/>
            </w:tcBorders>
            <w:shd w:val="clear" w:color="auto" w:fill="FFFFFF"/>
            <w:noWrap/>
          </w:tcPr>
          <w:p w14:paraId="0A063785" w14:textId="77777777" w:rsidR="00910AC1" w:rsidRPr="00F05591" w:rsidRDefault="00910AC1" w:rsidP="001072E1">
            <w:pPr>
              <w:ind w:firstLine="90"/>
              <w:rPr>
                <w:rFonts w:eastAsia="Courier New"/>
              </w:rPr>
            </w:pPr>
          </w:p>
        </w:tc>
      </w:tr>
      <w:tr w:rsidR="00910AC1" w:rsidRPr="00C1666B" w14:paraId="520FD4BC" w14:textId="77777777" w:rsidTr="001072E1">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4D539ED0" w14:textId="77777777" w:rsidR="00910AC1" w:rsidRPr="00F05591" w:rsidRDefault="00910AC1" w:rsidP="001072E1">
            <w:pPr>
              <w:jc w:val="center"/>
              <w:rPr>
                <w:rFonts w:eastAsia="Courier New"/>
              </w:rPr>
            </w:pPr>
            <w:r w:rsidRPr="00F05591">
              <w:rPr>
                <w:rFonts w:eastAsia="Courier New"/>
              </w:rPr>
              <w:t>9</w:t>
            </w:r>
          </w:p>
        </w:tc>
        <w:tc>
          <w:tcPr>
            <w:tcW w:w="3625" w:type="dxa"/>
            <w:tcBorders>
              <w:top w:val="single" w:sz="4" w:space="0" w:color="auto"/>
              <w:left w:val="nil"/>
              <w:bottom w:val="single" w:sz="4" w:space="0" w:color="auto"/>
              <w:right w:val="single" w:sz="4" w:space="0" w:color="auto"/>
            </w:tcBorders>
            <w:shd w:val="clear" w:color="auto" w:fill="FFFFFF"/>
            <w:noWrap/>
          </w:tcPr>
          <w:p w14:paraId="1C00724C" w14:textId="77777777" w:rsidR="00910AC1" w:rsidRPr="00F05591" w:rsidRDefault="00910AC1" w:rsidP="001072E1">
            <w:pPr>
              <w:ind w:firstLine="154"/>
              <w:rPr>
                <w:rFonts w:eastAsia="Courier New"/>
              </w:rPr>
            </w:pPr>
            <w:r w:rsidRPr="00F05591">
              <w:rPr>
                <w:rFonts w:eastAsia="Courier New"/>
              </w:rPr>
              <w:t>Раздел по обеспечению сохранности объектов культурного наследия. Выполнение историко-культурной экспертизы с получением Акта историко-культурной экспертизы.</w:t>
            </w:r>
          </w:p>
        </w:tc>
        <w:tc>
          <w:tcPr>
            <w:tcW w:w="1460" w:type="dxa"/>
            <w:tcBorders>
              <w:top w:val="single" w:sz="4" w:space="0" w:color="auto"/>
              <w:left w:val="nil"/>
              <w:bottom w:val="single" w:sz="4" w:space="0" w:color="auto"/>
              <w:right w:val="single" w:sz="4" w:space="0" w:color="auto"/>
            </w:tcBorders>
            <w:shd w:val="clear" w:color="auto" w:fill="FFFFFF"/>
            <w:noWrap/>
          </w:tcPr>
          <w:p w14:paraId="582D9431" w14:textId="77777777" w:rsidR="00910AC1" w:rsidRPr="00F05591" w:rsidRDefault="00910AC1" w:rsidP="001072E1">
            <w:pPr>
              <w:ind w:left="-111" w:right="-112"/>
              <w:jc w:val="center"/>
              <w:rPr>
                <w:rFonts w:eastAsia="Courier New"/>
              </w:rPr>
            </w:pPr>
            <w:r w:rsidRPr="00F05591">
              <w:rPr>
                <w:rFonts w:eastAsia="Courier New"/>
              </w:rPr>
              <w:t>раздел</w:t>
            </w:r>
          </w:p>
        </w:tc>
        <w:tc>
          <w:tcPr>
            <w:tcW w:w="1605" w:type="dxa"/>
            <w:tcBorders>
              <w:top w:val="single" w:sz="4" w:space="0" w:color="auto"/>
              <w:left w:val="nil"/>
              <w:bottom w:val="single" w:sz="4" w:space="0" w:color="auto"/>
              <w:right w:val="single" w:sz="4" w:space="0" w:color="auto"/>
            </w:tcBorders>
            <w:shd w:val="clear" w:color="auto" w:fill="FFFFFF"/>
            <w:noWrap/>
          </w:tcPr>
          <w:p w14:paraId="679AF9AF" w14:textId="77777777" w:rsidR="00910AC1" w:rsidRPr="00C1666B" w:rsidRDefault="00910AC1" w:rsidP="001072E1">
            <w:pPr>
              <w:jc w:val="center"/>
              <w:rPr>
                <w:rFonts w:eastAsia="Courier New"/>
              </w:rPr>
            </w:pPr>
            <w:r w:rsidRPr="00F05591">
              <w:rPr>
                <w:rFonts w:eastAsia="Courier New"/>
              </w:rPr>
              <w:t>1</w:t>
            </w:r>
          </w:p>
        </w:tc>
        <w:tc>
          <w:tcPr>
            <w:tcW w:w="2772" w:type="dxa"/>
            <w:tcBorders>
              <w:top w:val="single" w:sz="4" w:space="0" w:color="auto"/>
              <w:left w:val="nil"/>
              <w:bottom w:val="single" w:sz="4" w:space="0" w:color="auto"/>
              <w:right w:val="single" w:sz="4" w:space="0" w:color="auto"/>
            </w:tcBorders>
            <w:shd w:val="clear" w:color="auto" w:fill="FFFFFF"/>
            <w:noWrap/>
          </w:tcPr>
          <w:p w14:paraId="3F699F44" w14:textId="77777777" w:rsidR="00910AC1" w:rsidRPr="00BF0807" w:rsidRDefault="00910AC1" w:rsidP="001072E1">
            <w:pPr>
              <w:ind w:firstLine="90"/>
              <w:rPr>
                <w:rFonts w:eastAsia="Courier New"/>
              </w:rPr>
            </w:pPr>
          </w:p>
        </w:tc>
      </w:tr>
    </w:tbl>
    <w:p w14:paraId="446112C1" w14:textId="77777777" w:rsidR="00910AC1" w:rsidRPr="00C1666B" w:rsidRDefault="00910AC1" w:rsidP="00910AC1">
      <w:pPr>
        <w:jc w:val="right"/>
        <w:rPr>
          <w:rFonts w:eastAsia="Courier New"/>
        </w:rPr>
      </w:pPr>
    </w:p>
    <w:p w14:paraId="5B194383" w14:textId="2B500F24" w:rsidR="00910AC1" w:rsidRDefault="00910AC1">
      <w:pPr>
        <w:spacing w:after="0" w:line="276" w:lineRule="auto"/>
        <w:jc w:val="center"/>
        <w:rPr>
          <w:rFonts w:eastAsia="Courier New"/>
        </w:rPr>
      </w:pPr>
      <w:r>
        <w:rPr>
          <w:rFonts w:eastAsia="Courier New"/>
        </w:rPr>
        <w:br w:type="page"/>
      </w:r>
    </w:p>
    <w:p w14:paraId="2CB12A01" w14:textId="77777777" w:rsidR="00910AC1" w:rsidRPr="001D178B" w:rsidRDefault="00910AC1" w:rsidP="00910AC1">
      <w:pPr>
        <w:jc w:val="right"/>
        <w:rPr>
          <w:rFonts w:eastAsia="Courier New"/>
        </w:rPr>
      </w:pPr>
      <w:r>
        <w:rPr>
          <w:rFonts w:eastAsia="Courier New"/>
        </w:rPr>
        <w:lastRenderedPageBreak/>
        <w:t>Приложение № 2</w:t>
      </w:r>
    </w:p>
    <w:p w14:paraId="23A5262E" w14:textId="77777777" w:rsidR="00910AC1" w:rsidRDefault="00910AC1" w:rsidP="00910AC1">
      <w:pPr>
        <w:jc w:val="right"/>
      </w:pPr>
      <w:r w:rsidRPr="001D178B">
        <w:rPr>
          <w:rFonts w:eastAsia="Courier New"/>
        </w:rPr>
        <w:t>к заданию на проектирование</w:t>
      </w:r>
    </w:p>
    <w:p w14:paraId="11B686EF" w14:textId="77777777" w:rsidR="00910AC1" w:rsidRDefault="00910AC1" w:rsidP="00910AC1">
      <w:pPr>
        <w:jc w:val="center"/>
      </w:pPr>
    </w:p>
    <w:p w14:paraId="22633899" w14:textId="77777777" w:rsidR="00910AC1" w:rsidRDefault="00910AC1" w:rsidP="00910AC1">
      <w:pPr>
        <w:jc w:val="center"/>
        <w:rPr>
          <w:noProof/>
        </w:rPr>
      </w:pPr>
      <w:r>
        <w:t>Схема расположения объекта проектирования</w:t>
      </w:r>
    </w:p>
    <w:p w14:paraId="537EFAC8" w14:textId="2CAB587C" w:rsidR="00910AC1" w:rsidRDefault="00910AC1" w:rsidP="00910AC1">
      <w:pPr>
        <w:jc w:val="center"/>
        <w:rPr>
          <w:noProof/>
        </w:rPr>
      </w:pPr>
      <w:r>
        <w:rPr>
          <w:noProof/>
        </w:rPr>
        <w:t>(прилагается отедельным файлом)</w:t>
      </w:r>
    </w:p>
    <w:p w14:paraId="6DBEFE92" w14:textId="10490497" w:rsidR="00790E24" w:rsidRDefault="00790E24" w:rsidP="001B6BC3">
      <w:pPr>
        <w:spacing w:after="0"/>
        <w:ind w:firstLine="709"/>
      </w:pPr>
    </w:p>
    <w:p w14:paraId="5C41C209" w14:textId="13225AF8" w:rsidR="00B74A8A" w:rsidRDefault="00B74A8A">
      <w:pPr>
        <w:spacing w:after="0" w:line="276" w:lineRule="auto"/>
        <w:jc w:val="center"/>
      </w:pPr>
      <w:r>
        <w:br w:type="page"/>
      </w:r>
    </w:p>
    <w:p w14:paraId="4F0D6826" w14:textId="77777777" w:rsidR="007E5818" w:rsidRDefault="007E5818" w:rsidP="007E5818">
      <w:pPr>
        <w:jc w:val="center"/>
        <w:rPr>
          <w:b/>
          <w:sz w:val="26"/>
          <w:szCs w:val="26"/>
        </w:rPr>
      </w:pPr>
      <w:r>
        <w:rPr>
          <w:b/>
          <w:sz w:val="26"/>
          <w:szCs w:val="26"/>
        </w:rPr>
        <w:lastRenderedPageBreak/>
        <w:t>Задание на проектирование объекта капитального строительства</w:t>
      </w:r>
    </w:p>
    <w:p w14:paraId="50616061" w14:textId="77777777" w:rsidR="007E5818" w:rsidRPr="00D304E2" w:rsidRDefault="007E5818" w:rsidP="007E5818">
      <w:pPr>
        <w:jc w:val="center"/>
        <w:rPr>
          <w:b/>
          <w:sz w:val="26"/>
          <w:szCs w:val="26"/>
        </w:rPr>
      </w:pPr>
    </w:p>
    <w:p w14:paraId="42BB5CA1" w14:textId="77777777" w:rsidR="007E5818" w:rsidRDefault="007E5818" w:rsidP="007E5818">
      <w:pPr>
        <w:jc w:val="center"/>
      </w:pPr>
      <w:r w:rsidRPr="00E96B21">
        <w:t xml:space="preserve">Всесезонный туристско-рекреационный комплекс «Мамисон», </w:t>
      </w:r>
    </w:p>
    <w:p w14:paraId="28DD5BD7" w14:textId="77777777" w:rsidR="007E5818" w:rsidRDefault="007E5818" w:rsidP="007E5818">
      <w:pPr>
        <w:jc w:val="center"/>
      </w:pPr>
      <w:r w:rsidRPr="00E96B21">
        <w:t xml:space="preserve">Республика Северная Осетия-Алания. </w:t>
      </w:r>
    </w:p>
    <w:p w14:paraId="4F19084B" w14:textId="77777777" w:rsidR="007E5818" w:rsidRPr="00FB6C1A" w:rsidRDefault="007E5818" w:rsidP="007E5818">
      <w:pPr>
        <w:jc w:val="center"/>
        <w:rPr>
          <w:sz w:val="26"/>
          <w:szCs w:val="26"/>
        </w:rPr>
      </w:pPr>
      <w:r w:rsidRPr="00E96B21">
        <w:t>Горнолыжные трассы 1а, 1е.</w:t>
      </w:r>
    </w:p>
    <w:p w14:paraId="0E600023" w14:textId="77777777" w:rsidR="007E5818" w:rsidRPr="00D304E2" w:rsidRDefault="007E5818" w:rsidP="007E5818">
      <w:pPr>
        <w:pBdr>
          <w:top w:val="single" w:sz="4" w:space="1" w:color="auto"/>
        </w:pBdr>
        <w:spacing w:after="480"/>
        <w:jc w:val="center"/>
        <w:rPr>
          <w:sz w:val="18"/>
          <w:szCs w:val="18"/>
        </w:rPr>
      </w:pPr>
      <w:r>
        <w:rPr>
          <w:sz w:val="18"/>
          <w:szCs w:val="18"/>
        </w:rPr>
        <w:t>(наименование и адрес (местоположение) объекта капитального строительства (далее – Объект)</w:t>
      </w:r>
    </w:p>
    <w:p w14:paraId="13F1FEDB" w14:textId="77777777" w:rsidR="007E5818" w:rsidRPr="00D304E2" w:rsidRDefault="007E5818" w:rsidP="007E5818">
      <w:pPr>
        <w:spacing w:after="24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45CADD9E" w14:textId="77777777" w:rsidR="007E5818" w:rsidRDefault="007E5818" w:rsidP="007E5818">
      <w:pPr>
        <w:ind w:firstLine="567"/>
      </w:pPr>
      <w:r>
        <w:t>1. Основание для проектирования объекта:</w:t>
      </w:r>
      <w:r w:rsidRPr="00BF2732">
        <w:t xml:space="preserve"> </w:t>
      </w:r>
    </w:p>
    <w:p w14:paraId="12A4C9DF" w14:textId="77777777" w:rsidR="007E5818" w:rsidRDefault="007E5818" w:rsidP="007E5818">
      <w:pPr>
        <w:ind w:firstLine="567"/>
      </w:pPr>
    </w:p>
    <w:p w14:paraId="56E130D3" w14:textId="77777777" w:rsidR="007E5818" w:rsidRPr="009526AA" w:rsidRDefault="007E5818" w:rsidP="007E5818">
      <w:pPr>
        <w:ind w:firstLine="567"/>
      </w:pPr>
      <w:r w:rsidRPr="009526AA">
        <w:t>Федеральный закон «Об особых экономических зонах  Российской Федерации» от 22.07.2005 № 116-ФЗ;</w:t>
      </w:r>
    </w:p>
    <w:p w14:paraId="181AED11" w14:textId="77777777" w:rsidR="007E5818" w:rsidRPr="009526AA" w:rsidRDefault="007E5818" w:rsidP="007E5818">
      <w:pPr>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5C05538E" w14:textId="77777777" w:rsidR="007E5818" w:rsidRPr="009526AA" w:rsidRDefault="007E5818" w:rsidP="007E5818">
      <w:pPr>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53635922" w14:textId="77777777" w:rsidR="007E5818" w:rsidRDefault="007E5818" w:rsidP="007E5818">
      <w:pPr>
        <w:ind w:firstLine="567"/>
      </w:pPr>
      <w:r>
        <w:t>п. 50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255F526F"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54EA2113" w14:textId="77777777" w:rsidR="007E5818" w:rsidRDefault="007E5818" w:rsidP="007E5818">
      <w:pPr>
        <w:ind w:firstLine="567"/>
      </w:pPr>
      <w:r>
        <w:t xml:space="preserve">2. Застройщик (технический заказчик): </w:t>
      </w:r>
    </w:p>
    <w:p w14:paraId="3503AAF2" w14:textId="77777777" w:rsidR="007E5818" w:rsidRDefault="007E5818" w:rsidP="007E5818"/>
    <w:p w14:paraId="68C1E5F8" w14:textId="77777777" w:rsidR="007E5818" w:rsidRDefault="007E5818" w:rsidP="007E5818">
      <w:pPr>
        <w:ind w:firstLine="567"/>
      </w:pPr>
      <w:r w:rsidRPr="00BF2732">
        <w:t>Акционерное общество «Курорты Северного Кавказа» (АО «КСК»)</w:t>
      </w:r>
      <w:r>
        <w:t>,</w:t>
      </w:r>
      <w:r w:rsidRPr="00BF2732">
        <w:t xml:space="preserve"> 123112 город Москва, улица Тестовская, дом </w:t>
      </w:r>
      <w:r>
        <w:t xml:space="preserve">10, </w:t>
      </w:r>
      <w:r w:rsidRPr="00F33D2B">
        <w:t xml:space="preserve">этаж 26, пом. I; </w:t>
      </w:r>
      <w:r w:rsidRPr="00BF2732">
        <w:t>ОГРН 1102632003320, ИНН 2632100740</w:t>
      </w:r>
    </w:p>
    <w:p w14:paraId="71A0560C" w14:textId="77777777" w:rsidR="007E5818" w:rsidRPr="003E18F3" w:rsidRDefault="007E5818" w:rsidP="007E5818">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2F120D56" w14:textId="77777777" w:rsidR="007E5818" w:rsidRDefault="007E5818" w:rsidP="007E5818">
      <w:pPr>
        <w:ind w:firstLine="567"/>
      </w:pPr>
      <w:r w:rsidRPr="007B28F6">
        <w:t>3. Инвестор (при наличии):</w:t>
      </w:r>
    </w:p>
    <w:p w14:paraId="62966333" w14:textId="77777777" w:rsidR="007E5818" w:rsidRDefault="007E5818" w:rsidP="007E5818">
      <w:pPr>
        <w:ind w:firstLine="567"/>
      </w:pPr>
    </w:p>
    <w:p w14:paraId="3E6875E4" w14:textId="77777777" w:rsidR="007E5818" w:rsidRDefault="007E5818" w:rsidP="007E5818">
      <w:pPr>
        <w:ind w:firstLine="567"/>
      </w:pPr>
      <w:r>
        <w:t>Отсутствует</w:t>
      </w:r>
    </w:p>
    <w:p w14:paraId="487F87EA" w14:textId="77777777" w:rsidR="007E5818" w:rsidRPr="003E18F3" w:rsidRDefault="007E5818" w:rsidP="007E5818">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5F8DFEE9" w14:textId="77777777" w:rsidR="007E5818" w:rsidRDefault="007E5818" w:rsidP="007E5818">
      <w:pPr>
        <w:ind w:firstLine="567"/>
      </w:pPr>
      <w:r>
        <w:t>4. Проектная организация:</w:t>
      </w:r>
    </w:p>
    <w:p w14:paraId="657927DA" w14:textId="77777777" w:rsidR="007E5818" w:rsidRDefault="007E5818" w:rsidP="007E5818">
      <w:pPr>
        <w:ind w:firstLine="567"/>
      </w:pPr>
    </w:p>
    <w:p w14:paraId="73FAD605" w14:textId="77777777" w:rsidR="007E5818" w:rsidRDefault="007E5818" w:rsidP="007E5818">
      <w:pPr>
        <w:ind w:firstLine="567"/>
      </w:pPr>
      <w:r>
        <w:t>О</w:t>
      </w:r>
      <w:r w:rsidRPr="00BF2732">
        <w:t>пределяется по результатам закупки.</w:t>
      </w:r>
      <w:r>
        <w:t xml:space="preserve"> </w:t>
      </w:r>
    </w:p>
    <w:p w14:paraId="78F1795F" w14:textId="77777777" w:rsidR="007E5818" w:rsidRPr="003E18F3" w:rsidRDefault="007E5818" w:rsidP="007E5818">
      <w:pPr>
        <w:pBdr>
          <w:top w:val="single" w:sz="4" w:space="1" w:color="auto"/>
        </w:pBdr>
        <w:spacing w:after="24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62CA1F94" w14:textId="77777777" w:rsidR="007E5818" w:rsidRDefault="007E5818" w:rsidP="007E5818">
      <w:pPr>
        <w:ind w:firstLine="567"/>
      </w:pPr>
      <w:r>
        <w:t>5. Вид работ:</w:t>
      </w:r>
      <w:r w:rsidRPr="00BF2732">
        <w:t xml:space="preserve"> </w:t>
      </w:r>
    </w:p>
    <w:p w14:paraId="7F2A6A85" w14:textId="77777777" w:rsidR="007E5818" w:rsidRDefault="007E5818" w:rsidP="007E5818">
      <w:pPr>
        <w:ind w:firstLine="567"/>
      </w:pPr>
    </w:p>
    <w:p w14:paraId="194576E4" w14:textId="77777777" w:rsidR="007E5818" w:rsidRDefault="007E5818" w:rsidP="007E5818">
      <w:pPr>
        <w:ind w:firstLine="567"/>
      </w:pPr>
      <w:r>
        <w:t>Новое с</w:t>
      </w:r>
      <w:r w:rsidRPr="00BF2732">
        <w:t>троительство</w:t>
      </w:r>
    </w:p>
    <w:p w14:paraId="18EEC500" w14:textId="77777777" w:rsidR="007E5818" w:rsidRPr="003E18F3" w:rsidRDefault="007E5818" w:rsidP="007E5818">
      <w:pPr>
        <w:pBdr>
          <w:top w:val="single" w:sz="4" w:space="1" w:color="auto"/>
        </w:pBdr>
        <w:spacing w:after="240"/>
        <w:jc w:val="center"/>
        <w:rPr>
          <w:sz w:val="18"/>
          <w:szCs w:val="18"/>
        </w:rPr>
      </w:pPr>
      <w:r>
        <w:rPr>
          <w:sz w:val="18"/>
          <w:szCs w:val="18"/>
        </w:rPr>
        <w:t>(строительство, реконструкция, капитальный ремонт (далее – строительство)</w:t>
      </w:r>
    </w:p>
    <w:p w14:paraId="1B083F02" w14:textId="77777777" w:rsidR="007E5818" w:rsidRPr="00266637" w:rsidRDefault="007E5818" w:rsidP="007E5818">
      <w:pPr>
        <w:ind w:firstLine="567"/>
      </w:pPr>
      <w:r>
        <w:lastRenderedPageBreak/>
        <w:t>6. Источник финансирования строительства объекта</w:t>
      </w:r>
    </w:p>
    <w:p w14:paraId="2665F76F" w14:textId="77777777" w:rsidR="007E5818" w:rsidRDefault="007E5818" w:rsidP="007E5818">
      <w:pPr>
        <w:rPr>
          <w:highlight w:val="yellow"/>
        </w:rPr>
      </w:pPr>
      <w:r w:rsidRPr="009526AA">
        <w:t>Бюджетные ассигнования из федерального бюджета в соответстви</w:t>
      </w:r>
      <w:r>
        <w:t>и</w:t>
      </w:r>
      <w:r w:rsidRPr="009526AA">
        <w:t xml:space="preserve"> с Постановлением </w:t>
      </w:r>
      <w:r>
        <w:t>Пр</w:t>
      </w:r>
      <w:r w:rsidRPr="009526AA">
        <w:t>авительства РФ от 21.6.2018 г. № 856</w:t>
      </w:r>
    </w:p>
    <w:p w14:paraId="30D230A5"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0AA1032F" w14:textId="77777777" w:rsidR="007E5818" w:rsidRDefault="007E5818" w:rsidP="007E5818">
      <w:pPr>
        <w:ind w:firstLine="567"/>
      </w:pPr>
      <w:r>
        <w:t>7. Технические условия на подключение (присоединение) объекта к сетям инженерно-технического обеспечения (при наличии):</w:t>
      </w:r>
    </w:p>
    <w:p w14:paraId="5E03E25C" w14:textId="77777777" w:rsidR="007E5818" w:rsidRDefault="007E5818" w:rsidP="007E5818">
      <w:pPr>
        <w:ind w:firstLine="567"/>
      </w:pPr>
    </w:p>
    <w:p w14:paraId="560FDDC7" w14:textId="77777777" w:rsidR="007E5818" w:rsidRDefault="007E5818" w:rsidP="007E5818">
      <w:pPr>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39BC0CE3" w14:textId="77777777" w:rsidR="007E5818" w:rsidRPr="009E4400" w:rsidRDefault="007E5818" w:rsidP="007E5818">
      <w:pPr>
        <w:pBdr>
          <w:top w:val="single" w:sz="4" w:space="1" w:color="auto"/>
        </w:pBdr>
        <w:spacing w:after="240"/>
        <w:rPr>
          <w:sz w:val="2"/>
          <w:szCs w:val="2"/>
        </w:rPr>
      </w:pPr>
    </w:p>
    <w:p w14:paraId="7E472206" w14:textId="77777777" w:rsidR="007E5818" w:rsidRDefault="007E5818" w:rsidP="007E5818">
      <w:pPr>
        <w:ind w:firstLine="567"/>
      </w:pPr>
      <w:r>
        <w:t xml:space="preserve">8. Требования к выделению этапов проектирования: </w:t>
      </w:r>
    </w:p>
    <w:p w14:paraId="09F13DEA" w14:textId="77777777" w:rsidR="007E5818" w:rsidRDefault="007E5818" w:rsidP="007E5818">
      <w:pPr>
        <w:ind w:firstLine="567"/>
      </w:pPr>
    </w:p>
    <w:p w14:paraId="06E0E5B2" w14:textId="77777777" w:rsidR="007E5818" w:rsidRDefault="007E5818" w:rsidP="007E5818">
      <w:pPr>
        <w:ind w:firstLine="567"/>
      </w:pPr>
      <w:r>
        <w:t>Не требуется</w:t>
      </w:r>
    </w:p>
    <w:p w14:paraId="7CD88D2A" w14:textId="77777777" w:rsidR="007E5818" w:rsidRPr="00D54942" w:rsidRDefault="007E5818" w:rsidP="007E5818"/>
    <w:p w14:paraId="1AAC8A9B"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сведения о необходимости выделения этапов строительства)</w:t>
      </w:r>
    </w:p>
    <w:p w14:paraId="684E2A02" w14:textId="77777777" w:rsidR="007E5818" w:rsidRDefault="007E5818" w:rsidP="007E5818">
      <w:pPr>
        <w:ind w:firstLine="567"/>
      </w:pPr>
      <w:r>
        <w:t xml:space="preserve">9. Срок строительства объекта: </w:t>
      </w:r>
    </w:p>
    <w:p w14:paraId="19AE766E" w14:textId="77777777" w:rsidR="007E5818" w:rsidRDefault="007E5818" w:rsidP="007E5818">
      <w:pPr>
        <w:ind w:firstLine="567"/>
      </w:pPr>
    </w:p>
    <w:p w14:paraId="55021C6C" w14:textId="77777777" w:rsidR="007E5818" w:rsidRDefault="007E5818" w:rsidP="007E5818">
      <w:pPr>
        <w:ind w:firstLine="567"/>
      </w:pPr>
      <w:r>
        <w:t>2022-2023 годы</w:t>
      </w:r>
    </w:p>
    <w:p w14:paraId="4D09397E" w14:textId="77777777" w:rsidR="007E5818" w:rsidRPr="00D1182D" w:rsidRDefault="007E5818" w:rsidP="007E5818">
      <w:pPr>
        <w:pBdr>
          <w:top w:val="single" w:sz="4" w:space="1" w:color="auto"/>
        </w:pBdr>
        <w:spacing w:after="240"/>
        <w:rPr>
          <w:sz w:val="2"/>
          <w:szCs w:val="2"/>
        </w:rPr>
      </w:pPr>
    </w:p>
    <w:p w14:paraId="75EF83F1" w14:textId="77777777" w:rsidR="007E5818" w:rsidRDefault="007E5818" w:rsidP="007E5818">
      <w:pPr>
        <w:ind w:firstLine="709"/>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00A5A758" w14:textId="77777777" w:rsidR="007E5818" w:rsidRDefault="007E5818" w:rsidP="007E5818">
      <w:pPr>
        <w:ind w:firstLine="709"/>
        <w:rPr>
          <w:rFonts w:eastAsia="Calibri"/>
          <w:lang w:eastAsia="en-US"/>
        </w:rPr>
      </w:pPr>
    </w:p>
    <w:p w14:paraId="6E1198EF" w14:textId="77777777" w:rsidR="007E5818" w:rsidRDefault="007E5818" w:rsidP="007E5818">
      <w:pPr>
        <w:ind w:firstLine="709"/>
        <w:rPr>
          <w:rFonts w:eastAsia="Calibri"/>
          <w:lang w:eastAsia="en-US"/>
        </w:rPr>
      </w:pPr>
      <w:r w:rsidRPr="008833A1">
        <w:rPr>
          <w:rFonts w:eastAsia="Calibri"/>
          <w:lang w:eastAsia="en-US"/>
        </w:rPr>
        <w:t>Разработать проектно-сметную документацию по горнолыжным трассам 1а и 1е</w:t>
      </w:r>
      <w:r w:rsidRPr="009F12DE">
        <w:rPr>
          <w:rFonts w:eastAsia="Calibri"/>
          <w:lang w:eastAsia="en-US"/>
        </w:rPr>
        <w:t xml:space="preserve"> ВТ</w:t>
      </w:r>
      <w:r>
        <w:rPr>
          <w:rFonts w:eastAsia="Calibri"/>
          <w:lang w:eastAsia="en-US"/>
        </w:rPr>
        <w:t xml:space="preserve">РК «Мамисон». </w:t>
      </w:r>
      <w:r w:rsidRPr="00E96B21">
        <w:rPr>
          <w:rFonts w:eastAsia="Calibri"/>
          <w:lang w:eastAsia="en-US"/>
        </w:rPr>
        <w:t>При проектировании горнолыжных трасс (в соответствии с прилагаемой к Заданию на проектирование схемой) учесть ориентировочные характеристики (могут уточняться в процессе проектирования, но без изменения категории сложности):</w:t>
      </w:r>
    </w:p>
    <w:p w14:paraId="3424EAFC" w14:textId="77777777" w:rsidR="007E5818" w:rsidRPr="00E96B21" w:rsidRDefault="007E5818" w:rsidP="007E5818">
      <w:pPr>
        <w:ind w:firstLine="709"/>
        <w:rPr>
          <w:rFonts w:eastAsia="Calibri"/>
          <w:lang w:eastAsia="en-US"/>
        </w:rPr>
      </w:pPr>
    </w:p>
    <w:tbl>
      <w:tblPr>
        <w:tblW w:w="5000" w:type="pct"/>
        <w:tblLayout w:type="fixed"/>
        <w:tblLook w:val="04A0" w:firstRow="1" w:lastRow="0" w:firstColumn="1" w:lastColumn="0" w:noHBand="0" w:noVBand="1"/>
      </w:tblPr>
      <w:tblGrid>
        <w:gridCol w:w="2493"/>
        <w:gridCol w:w="2133"/>
        <w:gridCol w:w="1512"/>
        <w:gridCol w:w="2000"/>
        <w:gridCol w:w="2000"/>
      </w:tblGrid>
      <w:tr w:rsidR="007E5818" w:rsidRPr="00E96B21" w14:paraId="616CDBA8" w14:textId="77777777" w:rsidTr="001072E1">
        <w:trPr>
          <w:trHeight w:val="432"/>
        </w:trPr>
        <w:tc>
          <w:tcPr>
            <w:tcW w:w="1413" w:type="dxa"/>
            <w:tcBorders>
              <w:top w:val="single" w:sz="4" w:space="0" w:color="auto"/>
              <w:left w:val="single" w:sz="4" w:space="0" w:color="auto"/>
              <w:bottom w:val="single" w:sz="4" w:space="0" w:color="auto"/>
              <w:right w:val="single" w:sz="4" w:space="0" w:color="auto"/>
            </w:tcBorders>
          </w:tcPr>
          <w:p w14:paraId="0757829E" w14:textId="77777777" w:rsidR="007E5818" w:rsidRPr="00E96B21" w:rsidRDefault="007E5818" w:rsidP="001072E1">
            <w:pPr>
              <w:jc w:val="center"/>
              <w:rPr>
                <w:rFonts w:eastAsia="Courier New"/>
              </w:rPr>
            </w:pPr>
            <w:r w:rsidRPr="00E96B21">
              <w:rPr>
                <w:rFonts w:eastAsia="Courier New"/>
              </w:rPr>
              <w:t>Наименование</w:t>
            </w:r>
          </w:p>
        </w:tc>
        <w:tc>
          <w:tcPr>
            <w:tcW w:w="1209" w:type="dxa"/>
            <w:tcBorders>
              <w:top w:val="single" w:sz="4" w:space="0" w:color="auto"/>
              <w:left w:val="single" w:sz="4" w:space="0" w:color="auto"/>
              <w:bottom w:val="single" w:sz="4" w:space="0" w:color="auto"/>
              <w:right w:val="single" w:sz="4" w:space="0" w:color="auto"/>
            </w:tcBorders>
          </w:tcPr>
          <w:p w14:paraId="433A9C4C" w14:textId="77777777" w:rsidR="007E5818" w:rsidRPr="00E96B21" w:rsidRDefault="007E5818" w:rsidP="001072E1">
            <w:pPr>
              <w:jc w:val="center"/>
              <w:rPr>
                <w:rFonts w:eastAsia="Courier New"/>
              </w:rPr>
            </w:pPr>
            <w:r w:rsidRPr="00E96B21">
              <w:rPr>
                <w:rFonts w:eastAsia="Courier New"/>
              </w:rPr>
              <w:t>Параметр</w:t>
            </w:r>
          </w:p>
        </w:tc>
        <w:tc>
          <w:tcPr>
            <w:tcW w:w="857" w:type="dxa"/>
            <w:tcBorders>
              <w:top w:val="single" w:sz="4" w:space="0" w:color="auto"/>
              <w:left w:val="single" w:sz="4" w:space="0" w:color="auto"/>
              <w:bottom w:val="single" w:sz="4" w:space="0" w:color="auto"/>
              <w:right w:val="single" w:sz="4" w:space="0" w:color="auto"/>
            </w:tcBorders>
          </w:tcPr>
          <w:p w14:paraId="3A8AF297" w14:textId="77777777" w:rsidR="007E5818" w:rsidRPr="00E96B21" w:rsidRDefault="007E5818" w:rsidP="001072E1">
            <w:pPr>
              <w:jc w:val="center"/>
              <w:rPr>
                <w:rFonts w:eastAsia="Courier New"/>
              </w:rPr>
            </w:pPr>
            <w:r w:rsidRPr="00E96B21">
              <w:rPr>
                <w:rFonts w:eastAsia="Courier New"/>
              </w:rPr>
              <w:t>Ед. изм.</w:t>
            </w:r>
          </w:p>
        </w:tc>
        <w:tc>
          <w:tcPr>
            <w:tcW w:w="1134" w:type="dxa"/>
            <w:tcBorders>
              <w:top w:val="single" w:sz="4" w:space="0" w:color="auto"/>
              <w:left w:val="single" w:sz="4" w:space="0" w:color="auto"/>
              <w:bottom w:val="single" w:sz="4" w:space="0" w:color="auto"/>
              <w:right w:val="single" w:sz="4" w:space="0" w:color="auto"/>
            </w:tcBorders>
          </w:tcPr>
          <w:p w14:paraId="7F8962AB" w14:textId="77777777" w:rsidR="007E5818" w:rsidRPr="00E96B21" w:rsidRDefault="007E5818" w:rsidP="001072E1">
            <w:pPr>
              <w:jc w:val="center"/>
              <w:rPr>
                <w:rFonts w:eastAsia="Courier New"/>
              </w:rPr>
            </w:pPr>
            <w:r w:rsidRPr="00E96B21">
              <w:rPr>
                <w:rFonts w:eastAsia="Courier New"/>
              </w:rPr>
              <w:t>Значение</w:t>
            </w:r>
          </w:p>
        </w:tc>
        <w:tc>
          <w:tcPr>
            <w:tcW w:w="1134" w:type="dxa"/>
            <w:tcBorders>
              <w:top w:val="single" w:sz="4" w:space="0" w:color="auto"/>
              <w:left w:val="single" w:sz="4" w:space="0" w:color="auto"/>
              <w:bottom w:val="single" w:sz="4" w:space="0" w:color="auto"/>
              <w:right w:val="single" w:sz="4" w:space="0" w:color="auto"/>
            </w:tcBorders>
          </w:tcPr>
          <w:p w14:paraId="549B35D4" w14:textId="77777777" w:rsidR="007E5818" w:rsidRPr="00E96B21" w:rsidRDefault="007E5818" w:rsidP="001072E1">
            <w:pPr>
              <w:jc w:val="center"/>
              <w:rPr>
                <w:rFonts w:eastAsia="Courier New"/>
              </w:rPr>
            </w:pPr>
            <w:r w:rsidRPr="00E96B21">
              <w:rPr>
                <w:rFonts w:eastAsia="Courier New"/>
              </w:rPr>
              <w:t>Категория сложности</w:t>
            </w:r>
          </w:p>
        </w:tc>
      </w:tr>
      <w:tr w:rsidR="007E5818" w:rsidRPr="00E96B21" w14:paraId="0993CC23" w14:textId="77777777" w:rsidTr="001072E1">
        <w:tc>
          <w:tcPr>
            <w:tcW w:w="1413" w:type="dxa"/>
            <w:tcBorders>
              <w:top w:val="single" w:sz="4" w:space="0" w:color="auto"/>
              <w:left w:val="single" w:sz="4" w:space="0" w:color="auto"/>
              <w:bottom w:val="single" w:sz="4" w:space="0" w:color="auto"/>
              <w:right w:val="single" w:sz="4" w:space="0" w:color="auto"/>
            </w:tcBorders>
            <w:vAlign w:val="center"/>
          </w:tcPr>
          <w:p w14:paraId="2833AD79" w14:textId="77777777" w:rsidR="007E5818" w:rsidRPr="00E96B21" w:rsidRDefault="007E5818" w:rsidP="001072E1">
            <w:pPr>
              <w:jc w:val="center"/>
              <w:rPr>
                <w:rFonts w:eastAsia="Courier New"/>
              </w:rPr>
            </w:pPr>
            <w:r w:rsidRPr="00E96B21">
              <w:rPr>
                <w:rFonts w:eastAsia="Courier New"/>
              </w:rPr>
              <w:t>1а</w:t>
            </w:r>
          </w:p>
        </w:tc>
        <w:tc>
          <w:tcPr>
            <w:tcW w:w="1209" w:type="dxa"/>
            <w:vMerge w:val="restart"/>
            <w:tcBorders>
              <w:top w:val="single" w:sz="4" w:space="0" w:color="auto"/>
              <w:left w:val="single" w:sz="4" w:space="0" w:color="auto"/>
              <w:right w:val="single" w:sz="4" w:space="0" w:color="auto"/>
            </w:tcBorders>
            <w:vAlign w:val="center"/>
          </w:tcPr>
          <w:p w14:paraId="6192D4F2" w14:textId="77777777" w:rsidR="007E5818" w:rsidRPr="00E96B21" w:rsidRDefault="007E5818" w:rsidP="001072E1">
            <w:pPr>
              <w:jc w:val="center"/>
              <w:rPr>
                <w:rFonts w:eastAsia="Courier New"/>
              </w:rPr>
            </w:pPr>
            <w:r w:rsidRPr="00E96B21">
              <w:rPr>
                <w:rFonts w:eastAsia="Courier New"/>
              </w:rPr>
              <w:t>Длина</w:t>
            </w:r>
            <w:r>
              <w:rPr>
                <w:rFonts w:eastAsia="Courier New"/>
              </w:rPr>
              <w:t xml:space="preserve"> по горизонтали</w:t>
            </w:r>
          </w:p>
        </w:tc>
        <w:tc>
          <w:tcPr>
            <w:tcW w:w="857" w:type="dxa"/>
            <w:vMerge w:val="restart"/>
            <w:tcBorders>
              <w:top w:val="single" w:sz="4" w:space="0" w:color="auto"/>
              <w:left w:val="single" w:sz="4" w:space="0" w:color="auto"/>
              <w:right w:val="single" w:sz="4" w:space="0" w:color="auto"/>
            </w:tcBorders>
            <w:vAlign w:val="center"/>
          </w:tcPr>
          <w:p w14:paraId="59002785" w14:textId="77777777" w:rsidR="007E5818" w:rsidRPr="00E96B21" w:rsidRDefault="007E5818" w:rsidP="001072E1">
            <w:pPr>
              <w:jc w:val="center"/>
              <w:rPr>
                <w:rFonts w:eastAsia="Courier New"/>
              </w:rPr>
            </w:pPr>
            <w:r w:rsidRPr="00E96B21">
              <w:rPr>
                <w:rFonts w:eastAsia="Courier New"/>
              </w:rPr>
              <w:t>м</w:t>
            </w:r>
          </w:p>
        </w:tc>
        <w:tc>
          <w:tcPr>
            <w:tcW w:w="1134" w:type="dxa"/>
            <w:tcBorders>
              <w:top w:val="single" w:sz="4" w:space="0" w:color="auto"/>
              <w:left w:val="single" w:sz="4" w:space="0" w:color="auto"/>
              <w:bottom w:val="single" w:sz="4" w:space="0" w:color="auto"/>
              <w:right w:val="single" w:sz="4" w:space="0" w:color="auto"/>
            </w:tcBorders>
            <w:vAlign w:val="center"/>
          </w:tcPr>
          <w:p w14:paraId="75F910D3" w14:textId="77777777" w:rsidR="007E5818" w:rsidRPr="00E96B21" w:rsidRDefault="007E5818" w:rsidP="001072E1">
            <w:pPr>
              <w:jc w:val="center"/>
              <w:rPr>
                <w:rFonts w:eastAsia="Courier New"/>
              </w:rPr>
            </w:pPr>
            <w:r w:rsidRPr="00E96B21">
              <w:rPr>
                <w:rFonts w:eastAsia="Courier New"/>
              </w:rPr>
              <w:t>3610</w:t>
            </w:r>
          </w:p>
        </w:tc>
        <w:tc>
          <w:tcPr>
            <w:tcW w:w="1134" w:type="dxa"/>
            <w:vMerge w:val="restart"/>
            <w:tcBorders>
              <w:top w:val="single" w:sz="4" w:space="0" w:color="auto"/>
              <w:left w:val="single" w:sz="4" w:space="0" w:color="auto"/>
              <w:right w:val="single" w:sz="4" w:space="0" w:color="auto"/>
            </w:tcBorders>
            <w:vAlign w:val="center"/>
          </w:tcPr>
          <w:p w14:paraId="6F0763FD" w14:textId="77777777" w:rsidR="007E5818" w:rsidRPr="00E96B21" w:rsidRDefault="007E5818" w:rsidP="001072E1">
            <w:pPr>
              <w:jc w:val="center"/>
              <w:rPr>
                <w:rFonts w:eastAsia="Courier New"/>
              </w:rPr>
            </w:pPr>
            <w:r w:rsidRPr="00E96B21">
              <w:rPr>
                <w:rFonts w:eastAsia="Courier New"/>
              </w:rPr>
              <w:t>Красная</w:t>
            </w:r>
            <w:r>
              <w:rPr>
                <w:rFonts w:eastAsia="Courier New"/>
              </w:rPr>
              <w:t>*</w:t>
            </w:r>
          </w:p>
        </w:tc>
      </w:tr>
      <w:tr w:rsidR="007E5818" w:rsidRPr="00E96B21" w14:paraId="6A3715A0" w14:textId="77777777" w:rsidTr="001072E1">
        <w:tc>
          <w:tcPr>
            <w:tcW w:w="1413" w:type="dxa"/>
            <w:tcBorders>
              <w:top w:val="single" w:sz="4" w:space="0" w:color="auto"/>
              <w:left w:val="single" w:sz="4" w:space="0" w:color="auto"/>
              <w:bottom w:val="single" w:sz="4" w:space="0" w:color="auto"/>
              <w:right w:val="single" w:sz="4" w:space="0" w:color="auto"/>
            </w:tcBorders>
            <w:vAlign w:val="center"/>
          </w:tcPr>
          <w:p w14:paraId="060B0B7F" w14:textId="77777777" w:rsidR="007E5818" w:rsidRPr="00E96B21" w:rsidRDefault="007E5818" w:rsidP="001072E1">
            <w:pPr>
              <w:jc w:val="center"/>
              <w:rPr>
                <w:rFonts w:eastAsia="Courier New"/>
              </w:rPr>
            </w:pPr>
            <w:r w:rsidRPr="00E96B21">
              <w:rPr>
                <w:rFonts w:eastAsia="Courier New"/>
              </w:rPr>
              <w:t>1е</w:t>
            </w:r>
          </w:p>
        </w:tc>
        <w:tc>
          <w:tcPr>
            <w:tcW w:w="1209" w:type="dxa"/>
            <w:vMerge/>
            <w:tcBorders>
              <w:left w:val="single" w:sz="4" w:space="0" w:color="auto"/>
              <w:bottom w:val="single" w:sz="4" w:space="0" w:color="auto"/>
              <w:right w:val="single" w:sz="4" w:space="0" w:color="auto"/>
            </w:tcBorders>
            <w:vAlign w:val="center"/>
          </w:tcPr>
          <w:p w14:paraId="70C4C420" w14:textId="77777777" w:rsidR="007E5818" w:rsidRPr="00E96B21" w:rsidRDefault="007E5818" w:rsidP="001072E1">
            <w:pPr>
              <w:jc w:val="center"/>
              <w:rPr>
                <w:rFonts w:eastAsia="Courier New"/>
              </w:rPr>
            </w:pPr>
          </w:p>
        </w:tc>
        <w:tc>
          <w:tcPr>
            <w:tcW w:w="857" w:type="dxa"/>
            <w:vMerge/>
            <w:tcBorders>
              <w:left w:val="single" w:sz="4" w:space="0" w:color="auto"/>
              <w:bottom w:val="single" w:sz="4" w:space="0" w:color="auto"/>
              <w:right w:val="single" w:sz="4" w:space="0" w:color="auto"/>
            </w:tcBorders>
            <w:vAlign w:val="center"/>
          </w:tcPr>
          <w:p w14:paraId="47A4FA48" w14:textId="77777777" w:rsidR="007E5818" w:rsidRPr="00E96B21" w:rsidRDefault="007E5818" w:rsidP="001072E1">
            <w:pPr>
              <w:jc w:val="center"/>
              <w:rPr>
                <w:rFonts w:eastAsia="Courier New"/>
              </w:rPr>
            </w:pPr>
          </w:p>
        </w:tc>
        <w:tc>
          <w:tcPr>
            <w:tcW w:w="1134" w:type="dxa"/>
            <w:tcBorders>
              <w:top w:val="single" w:sz="4" w:space="0" w:color="auto"/>
              <w:left w:val="single" w:sz="4" w:space="0" w:color="auto"/>
              <w:bottom w:val="single" w:sz="4" w:space="0" w:color="auto"/>
              <w:right w:val="single" w:sz="4" w:space="0" w:color="auto"/>
            </w:tcBorders>
            <w:vAlign w:val="center"/>
          </w:tcPr>
          <w:p w14:paraId="1F228356" w14:textId="77777777" w:rsidR="007E5818" w:rsidRPr="00E96B21" w:rsidRDefault="007E5818" w:rsidP="001072E1">
            <w:pPr>
              <w:jc w:val="center"/>
              <w:rPr>
                <w:rFonts w:eastAsia="Courier New"/>
              </w:rPr>
            </w:pPr>
            <w:r w:rsidRPr="00E96B21">
              <w:rPr>
                <w:rFonts w:eastAsia="Courier New"/>
              </w:rPr>
              <w:t>2130</w:t>
            </w:r>
          </w:p>
        </w:tc>
        <w:tc>
          <w:tcPr>
            <w:tcW w:w="1134" w:type="dxa"/>
            <w:vMerge/>
            <w:tcBorders>
              <w:left w:val="single" w:sz="4" w:space="0" w:color="auto"/>
              <w:bottom w:val="single" w:sz="4" w:space="0" w:color="auto"/>
              <w:right w:val="single" w:sz="4" w:space="0" w:color="auto"/>
            </w:tcBorders>
            <w:vAlign w:val="center"/>
          </w:tcPr>
          <w:p w14:paraId="0A15324B" w14:textId="77777777" w:rsidR="007E5818" w:rsidRPr="00E96B21" w:rsidRDefault="007E5818" w:rsidP="001072E1">
            <w:pPr>
              <w:jc w:val="center"/>
              <w:rPr>
                <w:rFonts w:eastAsia="Courier New"/>
              </w:rPr>
            </w:pPr>
          </w:p>
        </w:tc>
      </w:tr>
    </w:tbl>
    <w:p w14:paraId="5E4585AC" w14:textId="77777777" w:rsidR="007E5818" w:rsidRDefault="007E5818" w:rsidP="007E5818">
      <w:pPr>
        <w:ind w:left="720"/>
        <w:rPr>
          <w:rFonts w:eastAsia="Calibri"/>
          <w:lang w:eastAsia="en-US"/>
        </w:rPr>
      </w:pPr>
      <w:r w:rsidRPr="009F12DE">
        <w:rPr>
          <w:rFonts w:eastAsia="Calibri"/>
          <w:lang w:eastAsia="en-US"/>
        </w:rPr>
        <w:t>*</w:t>
      </w:r>
      <w:r>
        <w:rPr>
          <w:rFonts w:eastAsia="Calibri"/>
          <w:lang w:eastAsia="en-US"/>
        </w:rPr>
        <w:t xml:space="preserve"> в соответствии с п</w:t>
      </w:r>
      <w:r w:rsidRPr="009F12DE">
        <w:rPr>
          <w:rFonts w:eastAsia="Calibri"/>
          <w:lang w:eastAsia="en-US"/>
        </w:rPr>
        <w:t>риложение</w:t>
      </w:r>
      <w:r>
        <w:rPr>
          <w:rFonts w:eastAsia="Calibri"/>
          <w:lang w:eastAsia="en-US"/>
        </w:rPr>
        <w:t>м</w:t>
      </w:r>
      <w:r w:rsidRPr="009F12DE">
        <w:rPr>
          <w:rFonts w:eastAsia="Calibri"/>
          <w:lang w:eastAsia="en-US"/>
        </w:rPr>
        <w:t xml:space="preserve"> № 2</w:t>
      </w:r>
      <w:r>
        <w:rPr>
          <w:rFonts w:eastAsia="Calibri"/>
          <w:lang w:eastAsia="en-US"/>
        </w:rPr>
        <w:t xml:space="preserve"> </w:t>
      </w:r>
      <w:r w:rsidRPr="009F12DE">
        <w:rPr>
          <w:rFonts w:eastAsia="Calibri"/>
          <w:lang w:eastAsia="en-US"/>
        </w:rPr>
        <w:t>к Правилам классификации</w:t>
      </w:r>
      <w:r>
        <w:rPr>
          <w:rFonts w:eastAsia="Calibri"/>
          <w:lang w:eastAsia="en-US"/>
        </w:rPr>
        <w:t xml:space="preserve"> </w:t>
      </w:r>
      <w:r w:rsidRPr="009F12DE">
        <w:rPr>
          <w:rFonts w:eastAsia="Calibri"/>
          <w:lang w:eastAsia="en-US"/>
        </w:rPr>
        <w:t>горнолыжных трасс,</w:t>
      </w:r>
      <w:r>
        <w:rPr>
          <w:rFonts w:eastAsia="Calibri"/>
          <w:lang w:eastAsia="en-US"/>
        </w:rPr>
        <w:t xml:space="preserve"> </w:t>
      </w:r>
      <w:r w:rsidRPr="009F12DE">
        <w:rPr>
          <w:rFonts w:eastAsia="Calibri"/>
          <w:lang w:eastAsia="en-US"/>
        </w:rPr>
        <w:t>классификации пляжей,</w:t>
      </w:r>
      <w:r>
        <w:rPr>
          <w:rFonts w:eastAsia="Calibri"/>
          <w:lang w:eastAsia="en-US"/>
        </w:rPr>
        <w:t xml:space="preserve"> </w:t>
      </w:r>
      <w:r w:rsidRPr="009F12DE">
        <w:rPr>
          <w:rFonts w:eastAsia="Calibri"/>
          <w:lang w:eastAsia="en-US"/>
        </w:rPr>
        <w:t>утвержденным приказом Федерального</w:t>
      </w:r>
      <w:r>
        <w:rPr>
          <w:rFonts w:eastAsia="Calibri"/>
          <w:lang w:eastAsia="en-US"/>
        </w:rPr>
        <w:t xml:space="preserve"> </w:t>
      </w:r>
      <w:r w:rsidRPr="009F12DE">
        <w:rPr>
          <w:rFonts w:eastAsia="Calibri"/>
          <w:lang w:eastAsia="en-US"/>
        </w:rPr>
        <w:t>агентства по туризму</w:t>
      </w:r>
      <w:r>
        <w:rPr>
          <w:rFonts w:eastAsia="Calibri"/>
          <w:lang w:eastAsia="en-US"/>
        </w:rPr>
        <w:t xml:space="preserve"> </w:t>
      </w:r>
      <w:r w:rsidRPr="009F12DE">
        <w:rPr>
          <w:rFonts w:eastAsia="Calibri"/>
          <w:lang w:eastAsia="en-US"/>
        </w:rPr>
        <w:t>от 08 сентября 2020 г. № 287-Пр-20</w:t>
      </w:r>
      <w:r>
        <w:rPr>
          <w:rFonts w:eastAsia="Calibri"/>
          <w:lang w:eastAsia="en-US"/>
        </w:rPr>
        <w:t>.</w:t>
      </w:r>
    </w:p>
    <w:p w14:paraId="2C25FC90" w14:textId="77777777" w:rsidR="007E5818" w:rsidRPr="008A53F7" w:rsidRDefault="007E5818" w:rsidP="007E5818">
      <w:pPr>
        <w:ind w:firstLine="720"/>
        <w:rPr>
          <w:rFonts w:eastAsia="Calibri"/>
          <w:lang w:eastAsia="en-US"/>
        </w:rPr>
      </w:pPr>
      <w:r w:rsidRPr="008A53F7">
        <w:rPr>
          <w:rFonts w:eastAsia="Calibri"/>
          <w:lang w:eastAsia="en-US"/>
        </w:rPr>
        <w:t>Высотные отметки горнолыжной трассы 1а:</w:t>
      </w:r>
    </w:p>
    <w:p w14:paraId="4856FB6D" w14:textId="77777777" w:rsidR="007E5818" w:rsidRPr="008A53F7" w:rsidRDefault="007E5818" w:rsidP="007E5818">
      <w:pPr>
        <w:ind w:firstLine="720"/>
        <w:rPr>
          <w:rFonts w:eastAsia="Calibri"/>
          <w:lang w:eastAsia="en-US"/>
        </w:rPr>
      </w:pPr>
      <w:r w:rsidRPr="008A53F7">
        <w:rPr>
          <w:rFonts w:eastAsia="Calibri"/>
          <w:lang w:eastAsia="en-US"/>
        </w:rPr>
        <w:t>верхняя отметка – 2938 м,</w:t>
      </w:r>
    </w:p>
    <w:p w14:paraId="4BF859A4" w14:textId="77777777" w:rsidR="007E5818" w:rsidRPr="008A53F7" w:rsidRDefault="007E5818" w:rsidP="007E5818">
      <w:pPr>
        <w:ind w:firstLine="720"/>
        <w:rPr>
          <w:rFonts w:eastAsia="Calibri"/>
          <w:lang w:eastAsia="en-US"/>
        </w:rPr>
      </w:pPr>
      <w:r w:rsidRPr="008A53F7">
        <w:rPr>
          <w:rFonts w:eastAsia="Calibri"/>
          <w:lang w:eastAsia="en-US"/>
        </w:rPr>
        <w:t>нижняя отметка – 2047 м,</w:t>
      </w:r>
    </w:p>
    <w:p w14:paraId="1193C8A4" w14:textId="77777777" w:rsidR="007E5818" w:rsidRPr="008A53F7" w:rsidRDefault="007E5818" w:rsidP="007E5818">
      <w:pPr>
        <w:ind w:firstLine="720"/>
        <w:rPr>
          <w:rFonts w:eastAsia="Calibri"/>
          <w:lang w:eastAsia="en-US"/>
        </w:rPr>
      </w:pPr>
      <w:r w:rsidRPr="008A53F7">
        <w:rPr>
          <w:rFonts w:eastAsia="Calibri"/>
          <w:lang w:eastAsia="en-US"/>
        </w:rPr>
        <w:t>перепад высот – 891 м.</w:t>
      </w:r>
    </w:p>
    <w:p w14:paraId="6D84E9CE" w14:textId="77777777" w:rsidR="007E5818" w:rsidRPr="008A53F7" w:rsidRDefault="007E5818" w:rsidP="007E5818">
      <w:pPr>
        <w:ind w:firstLine="720"/>
        <w:rPr>
          <w:rFonts w:eastAsia="Calibri"/>
          <w:lang w:eastAsia="en-US"/>
        </w:rPr>
      </w:pPr>
      <w:r w:rsidRPr="008A53F7">
        <w:rPr>
          <w:rFonts w:eastAsia="Calibri"/>
          <w:lang w:eastAsia="en-US"/>
        </w:rPr>
        <w:t>Высотные отметки горнолыжной трассы 1е:</w:t>
      </w:r>
    </w:p>
    <w:p w14:paraId="1F0A86D0" w14:textId="77777777" w:rsidR="007E5818" w:rsidRPr="008A53F7" w:rsidRDefault="007E5818" w:rsidP="007E5818">
      <w:pPr>
        <w:ind w:firstLine="720"/>
        <w:rPr>
          <w:rFonts w:eastAsia="Calibri"/>
          <w:lang w:eastAsia="en-US"/>
        </w:rPr>
      </w:pPr>
      <w:r w:rsidRPr="008A53F7">
        <w:rPr>
          <w:rFonts w:eastAsia="Calibri"/>
          <w:lang w:eastAsia="en-US"/>
        </w:rPr>
        <w:t>верхняя отметка – 2868 м,</w:t>
      </w:r>
    </w:p>
    <w:p w14:paraId="71E2A084" w14:textId="77777777" w:rsidR="007E5818" w:rsidRPr="008A53F7" w:rsidRDefault="007E5818" w:rsidP="007E5818">
      <w:pPr>
        <w:ind w:firstLine="720"/>
        <w:rPr>
          <w:rFonts w:eastAsia="Calibri"/>
          <w:lang w:eastAsia="en-US"/>
        </w:rPr>
      </w:pPr>
      <w:r w:rsidRPr="008A53F7">
        <w:rPr>
          <w:rFonts w:eastAsia="Calibri"/>
          <w:lang w:eastAsia="en-US"/>
        </w:rPr>
        <w:t>нижняя отметка – 2318 м,</w:t>
      </w:r>
    </w:p>
    <w:p w14:paraId="1E34E8AF" w14:textId="77777777" w:rsidR="007E5818" w:rsidRDefault="007E5818" w:rsidP="007E5818">
      <w:pPr>
        <w:ind w:firstLine="720"/>
        <w:rPr>
          <w:rFonts w:eastAsia="Calibri"/>
          <w:lang w:eastAsia="en-US"/>
        </w:rPr>
      </w:pPr>
      <w:r w:rsidRPr="008A53F7">
        <w:rPr>
          <w:rFonts w:eastAsia="Calibri"/>
          <w:lang w:eastAsia="en-US"/>
        </w:rPr>
        <w:lastRenderedPageBreak/>
        <w:t>перепад высот – 550 м.</w:t>
      </w:r>
    </w:p>
    <w:p w14:paraId="6ECF3772" w14:textId="77777777" w:rsidR="007E5818" w:rsidRDefault="007E5818" w:rsidP="007E5818">
      <w:pPr>
        <w:ind w:firstLine="720"/>
        <w:rPr>
          <w:rFonts w:eastAsia="Calibri"/>
          <w:lang w:eastAsia="en-US"/>
        </w:rPr>
      </w:pPr>
      <w:r w:rsidRPr="008A53F7">
        <w:rPr>
          <w:rFonts w:eastAsia="Calibri"/>
          <w:lang w:eastAsia="en-US"/>
        </w:rPr>
        <w:t>Высотные отметки горнолыжн</w:t>
      </w:r>
      <w:r>
        <w:rPr>
          <w:rFonts w:eastAsia="Calibri"/>
          <w:lang w:eastAsia="en-US"/>
        </w:rPr>
        <w:t>ых трасс</w:t>
      </w:r>
      <w:r w:rsidRPr="008A53F7">
        <w:rPr>
          <w:rFonts w:eastAsia="Calibri"/>
          <w:lang w:eastAsia="en-US"/>
        </w:rPr>
        <w:t xml:space="preserve"> </w:t>
      </w:r>
      <w:r>
        <w:rPr>
          <w:rFonts w:eastAsia="Calibri"/>
          <w:lang w:eastAsia="en-US"/>
        </w:rPr>
        <w:t>уточняются при проектировании.</w:t>
      </w:r>
    </w:p>
    <w:p w14:paraId="1E8F0142" w14:textId="77777777" w:rsidR="007E5818" w:rsidRPr="008833A1" w:rsidRDefault="007E5818" w:rsidP="007E5818">
      <w:pPr>
        <w:ind w:firstLine="720"/>
        <w:rPr>
          <w:rFonts w:eastAsia="Calibri"/>
          <w:lang w:eastAsia="en-US"/>
        </w:rPr>
      </w:pPr>
      <w:r w:rsidRPr="00020209">
        <w:rPr>
          <w:rFonts w:eastAsia="Calibri"/>
          <w:lang w:eastAsia="en-US"/>
        </w:rPr>
        <w:t>Планировочные решения горнолыжной трассы 1а должны обеспечивать доступ на неё посетителей с верхней станции ППКД «М</w:t>
      </w:r>
      <w:r>
        <w:rPr>
          <w:rFonts w:eastAsia="Calibri"/>
          <w:lang w:eastAsia="en-US"/>
        </w:rPr>
        <w:t>амисон</w:t>
      </w:r>
      <w:r w:rsidRPr="00020209">
        <w:rPr>
          <w:rFonts w:eastAsia="Calibri"/>
          <w:lang w:eastAsia="en-US"/>
        </w:rPr>
        <w:t>-1» и примыкание выката трассы к нижней станции ППКД «М</w:t>
      </w:r>
      <w:r>
        <w:rPr>
          <w:rFonts w:eastAsia="Calibri"/>
          <w:lang w:eastAsia="en-US"/>
        </w:rPr>
        <w:t>амисон</w:t>
      </w:r>
      <w:r w:rsidRPr="00020209">
        <w:rPr>
          <w:rFonts w:eastAsia="Calibri"/>
          <w:lang w:eastAsia="en-US"/>
        </w:rPr>
        <w:t>-1». Планировочные решения горнолыжной трассы 1е должны обеспечивать примыкания её начала и конца к трассе 1а.</w:t>
      </w:r>
    </w:p>
    <w:p w14:paraId="6F3009BB" w14:textId="77777777" w:rsidR="007E5818" w:rsidRPr="00E96B21" w:rsidRDefault="007E5818" w:rsidP="007E5818">
      <w:pPr>
        <w:ind w:firstLine="709"/>
        <w:contextualSpacing/>
        <w:rPr>
          <w:rFonts w:eastAsia="Calibri"/>
          <w:lang w:eastAsia="en-US"/>
        </w:rPr>
      </w:pPr>
      <w:r w:rsidRPr="00E96B21">
        <w:rPr>
          <w:rFonts w:eastAsia="Calibri"/>
          <w:lang w:eastAsia="en-US"/>
        </w:rPr>
        <w:t>На трассах предусмотреть комплекс мер по обеспечению безопасности:</w:t>
      </w:r>
    </w:p>
    <w:p w14:paraId="20F23316" w14:textId="77777777" w:rsidR="007E5818" w:rsidRPr="00AF3E8B" w:rsidRDefault="007E5818" w:rsidP="007E5818">
      <w:pPr>
        <w:ind w:firstLine="709"/>
        <w:contextualSpacing/>
      </w:pPr>
      <w:r w:rsidRPr="00E96B21">
        <w:rPr>
          <w:rFonts w:eastAsia="Calibri"/>
          <w:lang w:eastAsia="en-US"/>
        </w:rPr>
        <w:t>- стационарные (при необходимости) и временные сети для ограждения зоны катания в опасных участках с учётом максимального сохранения ширины трассы. Тип опор для крепления стационарных сетей безопасности определить проектом, согласовать с Заказчиком;</w:t>
      </w:r>
    </w:p>
    <w:p w14:paraId="069E990E" w14:textId="77777777" w:rsidR="007E5818" w:rsidRPr="00E96B21" w:rsidRDefault="007E5818" w:rsidP="007E5818">
      <w:pPr>
        <w:ind w:firstLine="709"/>
        <w:contextualSpacing/>
      </w:pPr>
      <w:r w:rsidRPr="00E96B21">
        <w:t>- технологические решения по расстановке информационных, предупреждающих знаков и матов безопасности (в случае необходимости);</w:t>
      </w:r>
    </w:p>
    <w:p w14:paraId="0D625B32" w14:textId="77777777" w:rsidR="007E5818" w:rsidRPr="00E96B21" w:rsidRDefault="007E5818" w:rsidP="007E5818">
      <w:pPr>
        <w:ind w:firstLine="709"/>
        <w:contextualSpacing/>
      </w:pPr>
      <w:r w:rsidRPr="00E96B21">
        <w:t xml:space="preserve">- решения по размещению </w:t>
      </w:r>
      <w:r>
        <w:t xml:space="preserve">трех </w:t>
      </w:r>
      <w:r w:rsidRPr="00E96B21">
        <w:t xml:space="preserve">анкерных зацепов </w:t>
      </w:r>
      <w:r>
        <w:t xml:space="preserve">(уточнить проектом) </w:t>
      </w:r>
      <w:r w:rsidRPr="00E96B21">
        <w:t>для работы снегоуплотнительных машин на трассе.</w:t>
      </w:r>
    </w:p>
    <w:p w14:paraId="11514DFB" w14:textId="77777777" w:rsidR="007E5818" w:rsidRDefault="007E5818" w:rsidP="007E5818">
      <w:pPr>
        <w:ind w:firstLine="567"/>
        <w:contextualSpacing/>
      </w:pPr>
    </w:p>
    <w:p w14:paraId="77294E3A" w14:textId="77777777" w:rsidR="007E5818" w:rsidRDefault="007E5818" w:rsidP="007E5818">
      <w:pPr>
        <w:spacing w:after="240"/>
        <w:ind w:firstLine="567"/>
      </w:pPr>
      <w:r>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r w:rsidDel="00E71BE9">
        <w:t xml:space="preserve"> </w:t>
      </w:r>
    </w:p>
    <w:p w14:paraId="06AB022E" w14:textId="77777777" w:rsidR="007E5818" w:rsidRDefault="007E5818" w:rsidP="007E5818">
      <w:pPr>
        <w:spacing w:after="240"/>
        <w:ind w:firstLine="567"/>
      </w:pPr>
      <w:r>
        <w:t>11.1 Назначение:</w:t>
      </w:r>
    </w:p>
    <w:p w14:paraId="697F62F8" w14:textId="77777777" w:rsidR="007E5818" w:rsidRDefault="007E5818" w:rsidP="007E5818">
      <w:pPr>
        <w:ind w:firstLine="567"/>
      </w:pPr>
      <w:r w:rsidRPr="00E71BE9">
        <w:t>ОКОФ: код 220.42.99.12 — Сооруже</w:t>
      </w:r>
      <w:r>
        <w:t>ния для занятий спортом и отдых.</w:t>
      </w:r>
    </w:p>
    <w:p w14:paraId="5704B024" w14:textId="77777777" w:rsidR="007E5818" w:rsidRPr="00B76233" w:rsidRDefault="007E5818" w:rsidP="007E5818">
      <w:pPr>
        <w:ind w:firstLine="567"/>
      </w:pPr>
      <w:r>
        <w:t xml:space="preserve">В соответствии с </w:t>
      </w:r>
      <w:r w:rsidRPr="00010561">
        <w:t>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t>»</w:t>
      </w:r>
      <w:r w:rsidRPr="00B76233">
        <w:t>:</w:t>
      </w:r>
    </w:p>
    <w:p w14:paraId="69E62C11" w14:textId="77777777" w:rsidR="007E5818" w:rsidRPr="00B76233" w:rsidRDefault="007E5818" w:rsidP="007E5818">
      <w:pPr>
        <w:pBdr>
          <w:top w:val="single" w:sz="4" w:space="1" w:color="auto"/>
        </w:pBdr>
        <w:ind w:firstLine="567"/>
      </w:pPr>
      <w:r w:rsidRPr="00B76233">
        <w:t>- группа: комплексы горнолыжные,</w:t>
      </w:r>
    </w:p>
    <w:p w14:paraId="3E3583F5" w14:textId="77777777" w:rsidR="007E5818" w:rsidRPr="00B76233" w:rsidRDefault="007E5818" w:rsidP="007E5818">
      <w:pPr>
        <w:pBdr>
          <w:top w:val="single" w:sz="4" w:space="1" w:color="auto"/>
        </w:pBdr>
        <w:ind w:firstLine="567"/>
      </w:pPr>
      <w:r w:rsidRPr="00B76233">
        <w:t>- вид объекта строительства: сооружение открытого горнолыжного комплекса,</w:t>
      </w:r>
    </w:p>
    <w:p w14:paraId="26142A8B" w14:textId="77777777" w:rsidR="007E5818" w:rsidRPr="00B76233" w:rsidRDefault="007E5818" w:rsidP="007E5818">
      <w:pPr>
        <w:pBdr>
          <w:top w:val="single" w:sz="4" w:space="1" w:color="auto"/>
        </w:pBdr>
        <w:ind w:firstLine="567"/>
      </w:pPr>
      <w:r w:rsidRPr="00B76233">
        <w:t>- код: 28.1.8.2.</w:t>
      </w:r>
    </w:p>
    <w:p w14:paraId="6EB0D67B" w14:textId="77777777" w:rsidR="007E5818" w:rsidRDefault="007E5818" w:rsidP="007E5818">
      <w:pPr>
        <w:ind w:firstLine="567"/>
      </w:pPr>
    </w:p>
    <w:p w14:paraId="11213189" w14:textId="77777777" w:rsidR="007E5818" w:rsidRDefault="007E5818" w:rsidP="007E5818">
      <w:pPr>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41760A32" w14:textId="77777777" w:rsidR="007E5818" w:rsidRDefault="007E5818" w:rsidP="007E5818">
      <w:pPr>
        <w:ind w:firstLine="567"/>
      </w:pPr>
    </w:p>
    <w:p w14:paraId="6871E732" w14:textId="77777777" w:rsidR="007E5818" w:rsidRDefault="007E5818" w:rsidP="007E5818">
      <w:pPr>
        <w:ind w:firstLine="567"/>
      </w:pPr>
      <w:r>
        <w:t>Не относится</w:t>
      </w:r>
    </w:p>
    <w:p w14:paraId="74BF4A7E" w14:textId="77777777" w:rsidR="007E5818" w:rsidRPr="00837879" w:rsidRDefault="007E5818" w:rsidP="007E5818">
      <w:pPr>
        <w:pBdr>
          <w:top w:val="single" w:sz="4" w:space="1" w:color="auto"/>
        </w:pBdr>
        <w:ind w:firstLine="567"/>
        <w:rPr>
          <w:sz w:val="2"/>
          <w:szCs w:val="2"/>
        </w:rPr>
      </w:pPr>
    </w:p>
    <w:p w14:paraId="6999C21A" w14:textId="77777777" w:rsidR="007E5818" w:rsidRDefault="007E5818" w:rsidP="007E5818">
      <w:pPr>
        <w:ind w:firstLine="567"/>
      </w:pPr>
    </w:p>
    <w:p w14:paraId="4AB842E0" w14:textId="77777777" w:rsidR="007E5818" w:rsidRDefault="007E5818" w:rsidP="007E5818">
      <w:pPr>
        <w:ind w:firstLine="567"/>
      </w:pPr>
      <w:r>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19EA66A4" w14:textId="77777777" w:rsidR="007E5818" w:rsidRDefault="007E5818" w:rsidP="007E5818">
      <w:pPr>
        <w:ind w:firstLine="567"/>
      </w:pPr>
    </w:p>
    <w:p w14:paraId="50705E32" w14:textId="77777777" w:rsidR="007E5818" w:rsidRPr="003063A8" w:rsidRDefault="007E5818" w:rsidP="007E5818">
      <w:pPr>
        <w:ind w:firstLine="567"/>
      </w:pPr>
      <w:r>
        <w:t>Исходную и</w:t>
      </w:r>
      <w:r w:rsidRPr="003063A8">
        <w:t>нтенсивность сейсмических воздействий в баллах (сейсмичность) для района строительства принять в соответствии с СП 14.13330.2018</w:t>
      </w:r>
      <w:r>
        <w:t xml:space="preserve"> 8 балов</w:t>
      </w:r>
      <w:r w:rsidRPr="003063A8">
        <w:t>.</w:t>
      </w:r>
    </w:p>
    <w:p w14:paraId="01DA7BFC" w14:textId="77777777" w:rsidR="007E5818" w:rsidRDefault="007E5818" w:rsidP="007E5818">
      <w:pPr>
        <w:ind w:firstLine="567"/>
      </w:pPr>
      <w:r w:rsidRPr="003063A8">
        <w:t>Наличие опасных природных процессов и явлений определить по результатам инженерных изысканий и исследований.</w:t>
      </w:r>
      <w:r>
        <w:t xml:space="preserve"> </w:t>
      </w:r>
    </w:p>
    <w:p w14:paraId="35D32187" w14:textId="77777777" w:rsidR="007E5818" w:rsidRPr="00837879" w:rsidRDefault="007E5818" w:rsidP="007E5818">
      <w:pPr>
        <w:pBdr>
          <w:top w:val="single" w:sz="4" w:space="1" w:color="auto"/>
        </w:pBdr>
        <w:rPr>
          <w:sz w:val="2"/>
          <w:szCs w:val="2"/>
        </w:rPr>
      </w:pPr>
    </w:p>
    <w:p w14:paraId="7FBA0D9C" w14:textId="77777777" w:rsidR="007E5818" w:rsidRDefault="007E5818" w:rsidP="007E5818">
      <w:pPr>
        <w:ind w:firstLine="567"/>
      </w:pPr>
    </w:p>
    <w:p w14:paraId="1FA91B26" w14:textId="77777777" w:rsidR="007E5818" w:rsidRDefault="007E5818" w:rsidP="007E5818">
      <w:pPr>
        <w:ind w:firstLine="567"/>
      </w:pPr>
      <w:r>
        <w:t>11.4. Принадлежность к опасным производственным объектам:</w:t>
      </w:r>
    </w:p>
    <w:p w14:paraId="358355D9" w14:textId="77777777" w:rsidR="007E5818" w:rsidRDefault="007E5818" w:rsidP="007E5818"/>
    <w:p w14:paraId="0A8145E5" w14:textId="77777777" w:rsidR="007E5818" w:rsidRDefault="007E5818" w:rsidP="007E5818">
      <w:pPr>
        <w:ind w:firstLine="567"/>
      </w:pPr>
      <w:r>
        <w:t>Не относится</w:t>
      </w:r>
    </w:p>
    <w:p w14:paraId="1C63106D" w14:textId="77777777" w:rsidR="007E5818" w:rsidRPr="003E18F3" w:rsidRDefault="007E5818" w:rsidP="007E5818">
      <w:pPr>
        <w:pBdr>
          <w:top w:val="single" w:sz="4" w:space="1" w:color="auto"/>
        </w:pBdr>
        <w:ind w:firstLine="567"/>
        <w:jc w:val="center"/>
        <w:rPr>
          <w:sz w:val="18"/>
          <w:szCs w:val="18"/>
        </w:rPr>
      </w:pPr>
      <w:r>
        <w:rPr>
          <w:sz w:val="18"/>
          <w:szCs w:val="18"/>
        </w:rPr>
        <w:lastRenderedPageBreak/>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1F79DBD9" w14:textId="77777777" w:rsidR="007E5818" w:rsidRDefault="007E5818" w:rsidP="007E5818">
      <w:pPr>
        <w:ind w:firstLine="567"/>
      </w:pPr>
      <w:r>
        <w:t>11.5. Пожарная и взрывопожарная опасность:</w:t>
      </w:r>
    </w:p>
    <w:p w14:paraId="20F3DACB" w14:textId="77777777" w:rsidR="007E5818" w:rsidRDefault="007E5818" w:rsidP="007E5818">
      <w:pPr>
        <w:ind w:firstLine="567"/>
      </w:pPr>
    </w:p>
    <w:p w14:paraId="461D51BF" w14:textId="77777777" w:rsidR="007E5818" w:rsidRDefault="007E5818" w:rsidP="007E5818">
      <w:pPr>
        <w:ind w:firstLine="567"/>
      </w:pPr>
      <w:r>
        <w:t xml:space="preserve">Определяется в соответствии с законодательством Российской Федерации в области пожарной безопасности. </w:t>
      </w:r>
    </w:p>
    <w:p w14:paraId="6DD5E879" w14:textId="77777777" w:rsidR="007E5818" w:rsidRPr="003E18F3" w:rsidRDefault="007E5818" w:rsidP="007E5818">
      <w:pPr>
        <w:pBdr>
          <w:top w:val="single" w:sz="4" w:space="1" w:color="auto"/>
        </w:pBdr>
        <w:ind w:firstLine="567"/>
        <w:jc w:val="center"/>
        <w:rPr>
          <w:sz w:val="18"/>
          <w:szCs w:val="18"/>
        </w:rPr>
      </w:pPr>
      <w:r>
        <w:rPr>
          <w:sz w:val="18"/>
          <w:szCs w:val="18"/>
        </w:rPr>
        <w:t>(указывается категория пожарной (взрывопожарной) опасности объекта)</w:t>
      </w:r>
    </w:p>
    <w:p w14:paraId="42444CDD" w14:textId="77777777" w:rsidR="007E5818" w:rsidRDefault="007E5818" w:rsidP="007E5818">
      <w:pPr>
        <w:ind w:firstLine="567"/>
      </w:pPr>
    </w:p>
    <w:p w14:paraId="51458B22" w14:textId="77777777" w:rsidR="007E5818" w:rsidRDefault="007E5818" w:rsidP="007E5818">
      <w:pPr>
        <w:ind w:firstLine="567"/>
      </w:pPr>
      <w:r>
        <w:t>11.6. Наличие помещений с постоянным пребыванием людей:</w:t>
      </w:r>
    </w:p>
    <w:p w14:paraId="73F770D0" w14:textId="77777777" w:rsidR="007E5818" w:rsidRDefault="007E5818" w:rsidP="007E5818">
      <w:pPr>
        <w:ind w:firstLine="567"/>
      </w:pPr>
    </w:p>
    <w:p w14:paraId="76AFD71E" w14:textId="77777777" w:rsidR="007E5818" w:rsidRDefault="007E5818" w:rsidP="007E5818">
      <w:pPr>
        <w:ind w:firstLine="567"/>
      </w:pPr>
      <w:r>
        <w:t>Нет</w:t>
      </w:r>
    </w:p>
    <w:p w14:paraId="52DC87F8" w14:textId="77777777" w:rsidR="007E5818" w:rsidRPr="0027148D" w:rsidRDefault="007E5818" w:rsidP="007E5818">
      <w:pPr>
        <w:pBdr>
          <w:top w:val="single" w:sz="4" w:space="1" w:color="auto"/>
        </w:pBdr>
        <w:ind w:firstLine="567"/>
        <w:rPr>
          <w:sz w:val="2"/>
          <w:szCs w:val="2"/>
        </w:rPr>
      </w:pPr>
    </w:p>
    <w:p w14:paraId="7159087C" w14:textId="77777777" w:rsidR="007E5818" w:rsidRDefault="007E5818" w:rsidP="007E5818">
      <w:pPr>
        <w:ind w:firstLine="567"/>
      </w:pPr>
    </w:p>
    <w:p w14:paraId="7FA7839D" w14:textId="77777777" w:rsidR="007E5818" w:rsidRDefault="007E5818" w:rsidP="007E5818">
      <w:pPr>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587126EE" w14:textId="77777777" w:rsidR="007E5818" w:rsidRDefault="007E5818" w:rsidP="007E5818">
      <w:pPr>
        <w:ind w:firstLine="567"/>
      </w:pPr>
    </w:p>
    <w:p w14:paraId="07EF4CE9" w14:textId="77777777" w:rsidR="007E5818" w:rsidRDefault="007E5818" w:rsidP="007E5818">
      <w:pPr>
        <w:ind w:firstLine="567"/>
      </w:pPr>
      <w:r>
        <w:t>Подлежит</w:t>
      </w:r>
      <w:r w:rsidRPr="008724EC">
        <w:t xml:space="preserve"> государственной экологической экспертиз</w:t>
      </w:r>
      <w:r>
        <w:t>е</w:t>
      </w:r>
      <w:r w:rsidRPr="008724EC">
        <w:t xml:space="preserve"> в соответствии с требованиями законодательства Российской Федерации.</w:t>
      </w:r>
      <w:r>
        <w:t xml:space="preserve"> Подлежит</w:t>
      </w:r>
      <w:r w:rsidRPr="003B589A">
        <w:t xml:space="preserve"> государственной историко-культурной экспертизе</w:t>
      </w:r>
    </w:p>
    <w:p w14:paraId="02662EF6" w14:textId="77777777" w:rsidR="007E5818" w:rsidRPr="003E18F3" w:rsidRDefault="007E5818" w:rsidP="007E5818">
      <w:pPr>
        <w:pBdr>
          <w:top w:val="single" w:sz="4" w:space="1" w:color="auto"/>
        </w:pBdr>
        <w:spacing w:after="240"/>
        <w:jc w:val="center"/>
        <w:rPr>
          <w:sz w:val="18"/>
          <w:szCs w:val="18"/>
        </w:rPr>
      </w:pPr>
    </w:p>
    <w:p w14:paraId="25243C34" w14:textId="77777777" w:rsidR="007E5818" w:rsidRDefault="007E5818" w:rsidP="007E5818">
      <w:pPr>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7A267081" w14:textId="77777777" w:rsidR="007E5818" w:rsidRDefault="007E5818" w:rsidP="007E5818">
      <w:pPr>
        <w:ind w:firstLine="567"/>
      </w:pPr>
    </w:p>
    <w:p w14:paraId="2FB6FEFF" w14:textId="77777777" w:rsidR="007E5818" w:rsidRDefault="007E5818" w:rsidP="007E5818">
      <w:pPr>
        <w:ind w:firstLine="567"/>
      </w:pPr>
      <w:r>
        <w:t>Нормальный</w:t>
      </w:r>
    </w:p>
    <w:p w14:paraId="1A61597A" w14:textId="77777777" w:rsidR="007E5818" w:rsidRPr="003E18F3" w:rsidRDefault="007E5818" w:rsidP="007E5818">
      <w:pPr>
        <w:pBdr>
          <w:top w:val="single" w:sz="4" w:space="1" w:color="auto"/>
        </w:pBdr>
        <w:spacing w:after="240"/>
        <w:ind w:firstLine="567"/>
        <w:jc w:val="center"/>
        <w:rPr>
          <w:sz w:val="18"/>
          <w:szCs w:val="18"/>
        </w:rPr>
      </w:pPr>
      <w:r>
        <w:rPr>
          <w:sz w:val="18"/>
          <w:szCs w:val="18"/>
        </w:rPr>
        <w:t>(повышенный, нормальный, пониженный)</w:t>
      </w:r>
    </w:p>
    <w:p w14:paraId="23B252D2" w14:textId="77777777" w:rsidR="007E5818" w:rsidRDefault="007E5818" w:rsidP="007E5818">
      <w:pPr>
        <w:ind w:firstLine="567"/>
      </w:pPr>
      <w:r>
        <w:t>12. Требования о необходимости соответствия проектной документации обоснованию безопасности опасного производственного объекта:</w:t>
      </w:r>
    </w:p>
    <w:p w14:paraId="0B20104B" w14:textId="77777777" w:rsidR="007E5818" w:rsidRDefault="007E5818" w:rsidP="007E5818">
      <w:pPr>
        <w:ind w:firstLine="567"/>
      </w:pPr>
    </w:p>
    <w:p w14:paraId="681DC417" w14:textId="77777777" w:rsidR="007E5818" w:rsidRDefault="007E5818" w:rsidP="007E5818">
      <w:pPr>
        <w:ind w:firstLine="567"/>
      </w:pPr>
      <w:r>
        <w:t>Не требуется</w:t>
      </w:r>
    </w:p>
    <w:p w14:paraId="58F8A50F" w14:textId="77777777" w:rsidR="007E5818" w:rsidRPr="003E18F3" w:rsidRDefault="007E5818" w:rsidP="007E5818">
      <w:pPr>
        <w:pBdr>
          <w:top w:val="single" w:sz="4" w:space="1" w:color="auto"/>
        </w:pBdr>
        <w:spacing w:after="240"/>
        <w:ind w:firstLine="567"/>
        <w:jc w:val="center"/>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55E11035" w14:textId="77777777" w:rsidR="007E5818" w:rsidRDefault="007E5818" w:rsidP="007E5818">
      <w:pPr>
        <w:ind w:firstLine="567"/>
      </w:pPr>
      <w:r>
        <w:t xml:space="preserve">13. Требования к качеству, конкурентоспособности, экологичности </w:t>
      </w:r>
      <w:r>
        <w:br/>
        <w:t>и энергоэффективности проектных решений:</w:t>
      </w:r>
    </w:p>
    <w:p w14:paraId="3637A057" w14:textId="77777777" w:rsidR="007E5818" w:rsidRDefault="007E5818" w:rsidP="007E5818">
      <w:pPr>
        <w:ind w:firstLine="567"/>
      </w:pPr>
    </w:p>
    <w:p w14:paraId="0F0EF057" w14:textId="77777777" w:rsidR="007E5818" w:rsidRPr="00132264" w:rsidRDefault="007E5818" w:rsidP="007E5818">
      <w:pPr>
        <w:ind w:firstLine="567"/>
      </w:pPr>
      <w:r w:rsidRPr="00132264">
        <w:t>Федеральный закон Российской Федерации от 24.11.1996 № 132-ФЗ «Об основах туристской деятельности в Российской Федерации»;</w:t>
      </w:r>
    </w:p>
    <w:p w14:paraId="4B26FF10" w14:textId="77777777" w:rsidR="007E5818" w:rsidRPr="00132264" w:rsidRDefault="007E5818" w:rsidP="007E5818">
      <w:pPr>
        <w:ind w:firstLine="567"/>
      </w:pPr>
      <w:r w:rsidRPr="00132264">
        <w:t>Федеральный закон Российской Федерации от 10.01.2002 № 7-ФЗ «Об охране окружающей среды»;</w:t>
      </w:r>
    </w:p>
    <w:p w14:paraId="3213F144" w14:textId="77777777" w:rsidR="007E5818" w:rsidRPr="00132264" w:rsidRDefault="007E5818" w:rsidP="007E5818">
      <w:pPr>
        <w:ind w:firstLine="567"/>
      </w:pPr>
      <w:r w:rsidRPr="00132264">
        <w:t>Градостроительный кодекс Российской Федерации от 29.12.2004 № 190-ФЗ;</w:t>
      </w:r>
    </w:p>
    <w:p w14:paraId="421B791F" w14:textId="77777777" w:rsidR="007E5818" w:rsidRPr="00132264" w:rsidRDefault="007E5818" w:rsidP="007E5818">
      <w:pPr>
        <w:ind w:firstLine="567"/>
      </w:pPr>
      <w:r w:rsidRPr="00132264">
        <w:t>Лесной кодекс Российской Федерации от 04.12.2006 № 200-ФЗ;</w:t>
      </w:r>
    </w:p>
    <w:p w14:paraId="330275AD" w14:textId="77777777" w:rsidR="007E5818" w:rsidRPr="00132264" w:rsidRDefault="007E5818" w:rsidP="007E5818">
      <w:pPr>
        <w:ind w:firstLine="567"/>
      </w:pPr>
      <w:r w:rsidRPr="00132264">
        <w:t>Постановление Правительства Российской Федерации от 16.02.2008 № 87 «О составе разделов проектной документации и требованиях к их содержанию»;</w:t>
      </w:r>
    </w:p>
    <w:p w14:paraId="00693868" w14:textId="77777777" w:rsidR="007E5818" w:rsidRPr="00132264" w:rsidRDefault="007E5818" w:rsidP="007E5818">
      <w:pPr>
        <w:ind w:firstLine="567"/>
      </w:pPr>
      <w:r w:rsidRPr="00132264">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 (с изменениями на 31 декабря 2019г.);</w:t>
      </w:r>
    </w:p>
    <w:p w14:paraId="5FA596FD" w14:textId="77777777" w:rsidR="007E5818" w:rsidRPr="00132264" w:rsidRDefault="007E5818" w:rsidP="007E5818">
      <w:pPr>
        <w:ind w:firstLine="567"/>
      </w:pPr>
      <w:r w:rsidRPr="00132264">
        <w:lastRenderedPageBreak/>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6E9E645D" w14:textId="77777777" w:rsidR="007E5818" w:rsidRPr="00132264" w:rsidRDefault="007E5818" w:rsidP="007E5818">
      <w:pPr>
        <w:ind w:firstLine="567"/>
      </w:pPr>
      <w:r w:rsidRPr="00132264">
        <w:t>ГОСТ 27751-2014 «Надежность строительных конструкций и оснований. Основные положения»;</w:t>
      </w:r>
    </w:p>
    <w:p w14:paraId="4D7D470F" w14:textId="77777777" w:rsidR="007E5818" w:rsidRPr="00132264" w:rsidRDefault="007E5818" w:rsidP="007E5818">
      <w:pPr>
        <w:ind w:firstLine="567"/>
      </w:pPr>
      <w:r w:rsidRPr="00132264">
        <w:t>ГОСТ Р 21.1101-2013 СПДС «Основные требования к проектной и рабочей документации»;</w:t>
      </w:r>
    </w:p>
    <w:p w14:paraId="5A1BED47" w14:textId="77777777" w:rsidR="007E5818" w:rsidRPr="00132264" w:rsidRDefault="007E5818" w:rsidP="007E5818">
      <w:pPr>
        <w:ind w:firstLine="567"/>
      </w:pPr>
      <w:r w:rsidRPr="00132264">
        <w:t xml:space="preserve">ГОСТ 21.110-95 Система проектной документации для строительства. Правила выполнения спецификации оборудования, изделий и материалов; </w:t>
      </w:r>
    </w:p>
    <w:p w14:paraId="7C6AAD08" w14:textId="77777777" w:rsidR="007E5818" w:rsidRPr="00132264" w:rsidRDefault="007E5818" w:rsidP="007E5818">
      <w:pPr>
        <w:ind w:firstLine="567"/>
      </w:pPr>
      <w:r w:rsidRPr="00132264">
        <w:t>СП 20.13330.201</w:t>
      </w:r>
      <w:r>
        <w:t>6</w:t>
      </w:r>
      <w:r w:rsidRPr="00132264">
        <w:t xml:space="preserve"> «Нагрузки и воздействия». Актуализированная редакция СНиП 2.01.07-85*; СП 22.13330.2011 «Основания зданий и сооружений». Актуализированная редакция СНиП 2.02.01-83*;</w:t>
      </w:r>
    </w:p>
    <w:p w14:paraId="237D0FDB" w14:textId="77777777" w:rsidR="007E5818" w:rsidRPr="00132264" w:rsidRDefault="007E5818" w:rsidP="007E5818">
      <w:pPr>
        <w:ind w:firstLine="567"/>
      </w:pPr>
      <w:r w:rsidRPr="00132264">
        <w:t>СП 31.13330.2012 «Водоснабжение. Наружные сети и сооружения»;</w:t>
      </w:r>
    </w:p>
    <w:p w14:paraId="0FD61975" w14:textId="77777777" w:rsidR="007E5818" w:rsidRPr="00132264" w:rsidRDefault="007E5818" w:rsidP="007E5818">
      <w:pPr>
        <w:ind w:firstLine="567"/>
      </w:pPr>
      <w:r w:rsidRPr="00132264">
        <w:t>СП 48.13330.2011 «Организация строительства. Актуализированная редакция. СНиП 12-01-2004»;</w:t>
      </w:r>
    </w:p>
    <w:p w14:paraId="239B4944" w14:textId="77777777" w:rsidR="007E5818" w:rsidRPr="00132264" w:rsidRDefault="007E5818" w:rsidP="007E5818">
      <w:pPr>
        <w:ind w:firstLine="567"/>
      </w:pPr>
      <w:r w:rsidRPr="00132264">
        <w:t>СП 70.13330.2012 «Несущие и ограждающие конструкции». Актуализированная редакция СНиП 3.03.01-87;</w:t>
      </w:r>
    </w:p>
    <w:p w14:paraId="17566C2E" w14:textId="77777777" w:rsidR="007E5818" w:rsidRPr="00132264" w:rsidRDefault="007E5818" w:rsidP="007E5818">
      <w:pPr>
        <w:ind w:firstLine="567"/>
      </w:pPr>
      <w:r w:rsidRPr="00132264">
        <w:t>СП 131.13330.201</w:t>
      </w:r>
      <w:r>
        <w:t>8</w:t>
      </w:r>
      <w:r w:rsidRPr="00132264">
        <w:t xml:space="preserve"> «Строительная климатология»;</w:t>
      </w:r>
    </w:p>
    <w:p w14:paraId="6980D635" w14:textId="77777777" w:rsidR="007E5818" w:rsidRPr="00132264" w:rsidRDefault="007E5818" w:rsidP="007E5818">
      <w:pPr>
        <w:ind w:firstLine="567"/>
      </w:pPr>
      <w:r w:rsidRPr="00132264">
        <w:t>СП 12-135-2003 «Безопасность труда в строительстве»;</w:t>
      </w:r>
    </w:p>
    <w:p w14:paraId="0EA6A39F" w14:textId="77777777" w:rsidR="007E5818" w:rsidRPr="00132264" w:rsidRDefault="007E5818" w:rsidP="007E5818">
      <w:pPr>
        <w:ind w:firstLine="567"/>
      </w:pPr>
      <w:r w:rsidRPr="00132264">
        <w:t>СП 31-115-2008 «Открытые физкультурно-спортивные сооружения. Лыжные виды спорта»;</w:t>
      </w:r>
    </w:p>
    <w:p w14:paraId="29DFC19C" w14:textId="77777777" w:rsidR="007E5818" w:rsidRPr="00132264" w:rsidRDefault="007E5818" w:rsidP="007E5818">
      <w:pPr>
        <w:ind w:firstLine="567"/>
      </w:pPr>
      <w:r w:rsidRPr="00132264">
        <w:t>ПУЭ изд.7 «Правила устройства электроустановок»;</w:t>
      </w:r>
    </w:p>
    <w:p w14:paraId="08135604" w14:textId="77777777" w:rsidR="007E5818" w:rsidRPr="00132264" w:rsidRDefault="007E5818" w:rsidP="007E5818">
      <w:pPr>
        <w:ind w:firstLine="567"/>
      </w:pPr>
      <w:r w:rsidRPr="00132264">
        <w:t>МДС 12-29.2006 «Методические рекомендации по разработке и оформлению технологической карты»;</w:t>
      </w:r>
    </w:p>
    <w:p w14:paraId="68D790D9" w14:textId="77777777" w:rsidR="007E5818" w:rsidRPr="00132264" w:rsidRDefault="007E5818" w:rsidP="007E5818">
      <w:pPr>
        <w:ind w:firstLine="567"/>
      </w:pPr>
      <w:r w:rsidRPr="00132264">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55881-2016 «Общие требования к услугам горнолыжного туризма»;</w:t>
      </w:r>
    </w:p>
    <w:p w14:paraId="30DCB3EB" w14:textId="77777777" w:rsidR="007E5818" w:rsidRPr="00132264" w:rsidRDefault="007E5818" w:rsidP="007E5818">
      <w:pPr>
        <w:ind w:firstLine="567"/>
      </w:pPr>
      <w:r w:rsidRPr="00132264">
        <w:t>Проектирование горнолыжных трасс осуществлять как линейных сооружений с учетом следующих требований:</w:t>
      </w:r>
    </w:p>
    <w:p w14:paraId="1DEF051B" w14:textId="77777777" w:rsidR="007E5818" w:rsidRPr="00132264" w:rsidRDefault="007E5818" w:rsidP="007E5818">
      <w:pPr>
        <w:ind w:firstLine="567"/>
      </w:pPr>
      <w:r w:rsidRPr="00132264">
        <w:t>- 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75A3A244" w14:textId="77777777" w:rsidR="007E5818" w:rsidRPr="00132264" w:rsidRDefault="007E5818" w:rsidP="007E5818">
      <w:pPr>
        <w:ind w:firstLine="567"/>
      </w:pPr>
      <w:r w:rsidRPr="00132264">
        <w:t xml:space="preserve">- 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2194F328" w14:textId="77777777" w:rsidR="007E5818" w:rsidRPr="00132264" w:rsidRDefault="007E5818" w:rsidP="007E5818">
      <w:pPr>
        <w:ind w:firstLine="567"/>
      </w:pPr>
      <w:r w:rsidRPr="00132264">
        <w:t>- ОДМ 218.2.027-2012 «Рекомендации по применению геосинтетических материалов при строительстве и ремонте автомобильных дорог» - при определении коэффициента условий работы армогрунтовых сооружений и для расчета устойчивости земляных армогрунтовых сооружений горнолыжных трасс, в том числе, с учетом сейсмических воздействий;</w:t>
      </w:r>
    </w:p>
    <w:p w14:paraId="6A410119" w14:textId="77777777" w:rsidR="007E5818" w:rsidRPr="00132264" w:rsidRDefault="007E5818" w:rsidP="007E5818">
      <w:pPr>
        <w:ind w:firstLine="567"/>
      </w:pPr>
      <w:r w:rsidRPr="00132264">
        <w:t xml:space="preserve">СП 45.13330-2017 «Земляные сооружения, основания и фундаменты» 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5AD4056E" w14:textId="77777777" w:rsidR="007E5818" w:rsidRPr="00132264" w:rsidRDefault="007E5818" w:rsidP="007E5818">
      <w:pPr>
        <w:ind w:firstLine="567"/>
      </w:pPr>
      <w:r w:rsidRPr="00132264">
        <w:lastRenderedPageBreak/>
        <w:t>- СП 58.13330.201</w:t>
      </w:r>
      <w:r>
        <w:t>9</w:t>
      </w:r>
      <w:r w:rsidRPr="00132264">
        <w:t xml:space="preserve"> «Гидротехнические сооружения. Основные положения» и СП</w:t>
      </w:r>
      <w:r>
        <w:t> </w:t>
      </w:r>
      <w:r w:rsidRPr="00132264">
        <w:t>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12E135A4" w14:textId="77777777" w:rsidR="007E5818" w:rsidRDefault="007E5818" w:rsidP="007E5818">
      <w:pPr>
        <w:ind w:firstLine="567"/>
      </w:pPr>
      <w:r w:rsidRPr="00132264">
        <w:t>- 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64D37E89" w14:textId="77777777" w:rsidR="007E5818" w:rsidRPr="00132264" w:rsidRDefault="007E5818" w:rsidP="007E5818">
      <w:pPr>
        <w:ind w:firstLine="567"/>
      </w:pPr>
      <w:r w:rsidRPr="00132264">
        <w:t xml:space="preserve">- </w:t>
      </w:r>
      <w:r w:rsidRPr="001B484E">
        <w:t>СП 35.13330.2011. Свод правил. Мосты и трубы. Актуализированная редакция СНиП</w:t>
      </w:r>
      <w:r>
        <w:t> </w:t>
      </w:r>
      <w:r w:rsidRPr="001B484E">
        <w:t>2.05.03-84*</w:t>
      </w:r>
      <w:r w:rsidRPr="00132264">
        <w:t xml:space="preserve"> при определении </w:t>
      </w:r>
      <w:r>
        <w:t>водопропусных труб и малых мостов</w:t>
      </w:r>
      <w:r w:rsidRPr="00132264">
        <w:t>;</w:t>
      </w:r>
    </w:p>
    <w:p w14:paraId="20AA432F" w14:textId="77777777" w:rsidR="007E5818" w:rsidRPr="00132264" w:rsidRDefault="007E5818" w:rsidP="007E5818">
      <w:pPr>
        <w:ind w:firstLine="567"/>
      </w:pPr>
      <w:r w:rsidRPr="00132264">
        <w:t xml:space="preserve"> - ВСН-АПК 2.30.05.001-2003 «Мелиорация. Руководство по защите земель, нарушенных водной эрозией. Габионные конструкции противоэрозионных сооружений» (таблица 2) при определении условий подбора материала защиты дна и стенок водоотводных сооружений на горнолыжных трассах;</w:t>
      </w:r>
    </w:p>
    <w:p w14:paraId="3EE02DC1" w14:textId="77777777" w:rsidR="007E5818" w:rsidRPr="00132264" w:rsidRDefault="007E5818" w:rsidP="007E5818">
      <w:pPr>
        <w:ind w:firstLine="567"/>
      </w:pPr>
      <w:r w:rsidRPr="00132264">
        <w:t>- 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39480A1F" w14:textId="77777777" w:rsidR="007E5818" w:rsidRPr="00132264" w:rsidRDefault="007E5818" w:rsidP="007E5818">
      <w:pPr>
        <w:ind w:firstLine="567"/>
      </w:pPr>
      <w:r w:rsidRPr="00132264">
        <w:t>- 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1BB92C45" w14:textId="77777777" w:rsidR="007E5818" w:rsidRPr="003E18F3" w:rsidRDefault="007E5818" w:rsidP="007E5818">
      <w:pPr>
        <w:pBdr>
          <w:top w:val="single" w:sz="4" w:space="1" w:color="auto"/>
        </w:pBdr>
        <w:spacing w:after="240"/>
        <w:ind w:firstLine="567"/>
        <w:jc w:val="center"/>
        <w:rPr>
          <w:sz w:val="18"/>
          <w:szCs w:val="18"/>
        </w:rPr>
      </w:pPr>
      <w:r w:rsidDel="00132264">
        <w:t xml:space="preserve"> </w:t>
      </w:r>
      <w:r>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29E400D9" w14:textId="77777777" w:rsidR="007E5818" w:rsidRDefault="007E5818" w:rsidP="007E5818">
      <w:pPr>
        <w:ind w:firstLine="567"/>
      </w:pPr>
      <w:r w:rsidRPr="00476E46">
        <w:t>14. Необходимость выполнения инженерных изысканий для подготовки проектной документации:</w:t>
      </w:r>
    </w:p>
    <w:p w14:paraId="2B015E00" w14:textId="77777777" w:rsidR="007E5818" w:rsidRPr="00476E46" w:rsidRDefault="007E5818" w:rsidP="007E5818">
      <w:pPr>
        <w:ind w:firstLine="567"/>
      </w:pPr>
    </w:p>
    <w:p w14:paraId="6E7FDF51" w14:textId="77777777" w:rsidR="007E5818" w:rsidRPr="00CE78F5" w:rsidRDefault="007E5818" w:rsidP="007E5818">
      <w:pPr>
        <w:ind w:firstLine="567"/>
      </w:pPr>
      <w:r>
        <w:t>14.</w:t>
      </w:r>
      <w:r w:rsidRPr="00CE78F5">
        <w:t>1.</w:t>
      </w:r>
      <w:r w:rsidRPr="00CE78F5">
        <w:tab/>
        <w:t>Выполнить комплекс инженерных изысканий и исследований в соответствии с требованиями постановления Правительства Российской Федерации от 19.01.2006 № 20, СП</w:t>
      </w:r>
      <w:r>
        <w:t> </w:t>
      </w:r>
      <w:r w:rsidRPr="00CE78F5">
        <w:t>47.13330.201</w:t>
      </w:r>
      <w:r>
        <w:t>6</w:t>
      </w:r>
      <w:r w:rsidRPr="00CE78F5">
        <w:t xml:space="preserve"> «Свод правил. Инженерные изыскания для строительства. Основные положения. Актуализированная редакция СНиП 11-02-96».</w:t>
      </w:r>
    </w:p>
    <w:p w14:paraId="3AA724E8" w14:textId="77777777" w:rsidR="007E5818" w:rsidRDefault="007E5818" w:rsidP="007E5818">
      <w:pPr>
        <w:ind w:firstLine="567"/>
      </w:pPr>
      <w:r>
        <w:t>14.</w:t>
      </w:r>
      <w:r w:rsidRPr="00CE78F5">
        <w:t>2.</w:t>
      </w:r>
      <w:r w:rsidRPr="00CE78F5">
        <w:tab/>
      </w:r>
      <w:r w:rsidRPr="00132264">
        <w:t xml:space="preserve">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w:t>
      </w:r>
      <w:r>
        <w:t>57,4 га</w:t>
      </w:r>
      <w:r w:rsidRPr="00132264">
        <w:t>.</w:t>
      </w:r>
    </w:p>
    <w:p w14:paraId="393FA323" w14:textId="77777777" w:rsidR="007E5818" w:rsidRDefault="007E5818" w:rsidP="007E5818">
      <w:pPr>
        <w:ind w:firstLine="567"/>
      </w:pPr>
      <w:r>
        <w:t>14.</w:t>
      </w:r>
      <w:r w:rsidRPr="00CE78F5">
        <w:t>3.</w:t>
      </w:r>
      <w:r w:rsidRPr="00CE78F5">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59623ACC" w14:textId="77777777" w:rsidR="007E5818" w:rsidRPr="00CE78F5" w:rsidRDefault="007E5818" w:rsidP="007E5818">
      <w:pPr>
        <w:ind w:firstLine="567"/>
      </w:pPr>
      <w:r w:rsidRPr="009533CF">
        <w:t xml:space="preserve"> </w:t>
      </w:r>
      <w:r w:rsidRPr="00132264">
        <w:t xml:space="preserve">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w:t>
      </w:r>
      <w:r>
        <w:t xml:space="preserve">Выполнить </w:t>
      </w:r>
      <w:r w:rsidRPr="00132264">
        <w:t>комплекс специальных работ по обследованию и очистке участка от ВОП</w:t>
      </w:r>
      <w:r>
        <w:t xml:space="preserve"> (при необходимости)</w:t>
      </w:r>
      <w:r w:rsidRPr="00132264">
        <w:t>.</w:t>
      </w:r>
    </w:p>
    <w:p w14:paraId="28769015" w14:textId="77777777" w:rsidR="007E5818" w:rsidRPr="00CE78F5" w:rsidRDefault="007E5818" w:rsidP="007E5818">
      <w:pPr>
        <w:ind w:firstLine="567"/>
      </w:pPr>
      <w:r>
        <w:t>14.</w:t>
      </w:r>
      <w:r w:rsidRPr="00CE78F5">
        <w:t>4.</w:t>
      </w:r>
      <w:r w:rsidRPr="00CE78F5">
        <w:tab/>
        <w:t xml:space="preserve">Разработать Задания на выполнение инженерных изысканий и исследований. </w:t>
      </w:r>
    </w:p>
    <w:p w14:paraId="678245A6" w14:textId="77777777" w:rsidR="007E5818" w:rsidRDefault="007E5818" w:rsidP="007E5818">
      <w:pPr>
        <w:ind w:firstLine="567"/>
      </w:pPr>
      <w:r>
        <w:t>14.5</w:t>
      </w:r>
      <w:r w:rsidRPr="00CE78F5">
        <w:t>.</w:t>
      </w:r>
      <w:r w:rsidRPr="00CE78F5">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0BB6F136" w14:textId="77777777" w:rsidR="007E5818" w:rsidRPr="00CE78F5" w:rsidRDefault="007E5818" w:rsidP="007E5818">
      <w:pPr>
        <w:ind w:firstLine="567"/>
      </w:pPr>
      <w:r>
        <w:t>14.</w:t>
      </w:r>
      <w:r w:rsidRPr="00CE78F5">
        <w:t>6.</w:t>
      </w:r>
      <w:r w:rsidRPr="00CE78F5">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04505A6B" w14:textId="77777777" w:rsidR="007E5818" w:rsidRPr="00CE78F5" w:rsidRDefault="007E5818" w:rsidP="007E5818">
      <w:pPr>
        <w:ind w:firstLine="567"/>
      </w:pPr>
      <w:r>
        <w:lastRenderedPageBreak/>
        <w:t>14.</w:t>
      </w:r>
      <w:r w:rsidRPr="00CE78F5">
        <w:t>7.</w:t>
      </w:r>
      <w:r w:rsidRPr="00CE78F5">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19A97E62" w14:textId="77777777" w:rsidR="007E5818" w:rsidRPr="00CE78F5" w:rsidRDefault="007E5818" w:rsidP="007E5818">
      <w:pPr>
        <w:ind w:firstLine="567"/>
      </w:pPr>
      <w:r>
        <w:t>14.</w:t>
      </w:r>
      <w:r w:rsidRPr="00CE78F5">
        <w:t>8.</w:t>
      </w:r>
      <w:r w:rsidRPr="00CE78F5">
        <w:tab/>
        <w:t xml:space="preserve">Создать планово-высотную геодезическую сеть в МСК-15  и WGS-84. </w:t>
      </w:r>
    </w:p>
    <w:p w14:paraId="16624255" w14:textId="77777777" w:rsidR="007E5818" w:rsidRPr="00CE78F5" w:rsidRDefault="007E5818" w:rsidP="007E5818">
      <w:pPr>
        <w:ind w:firstLine="567"/>
      </w:pPr>
      <w:r>
        <w:t>14.</w:t>
      </w:r>
      <w:r w:rsidRPr="00CE78F5">
        <w:t>9.</w:t>
      </w:r>
      <w:r w:rsidRPr="00CE78F5">
        <w:tab/>
        <w:t xml:space="preserve">Плотность пунктов и тип закрепления определить в программе работ предварительно согласовав места заложения с Заказчиком. </w:t>
      </w:r>
    </w:p>
    <w:p w14:paraId="52976A5B" w14:textId="77777777" w:rsidR="007E5818" w:rsidRPr="00CE78F5" w:rsidRDefault="007E5818" w:rsidP="007E5818">
      <w:pPr>
        <w:ind w:firstLine="567"/>
      </w:pPr>
      <w:r>
        <w:t>14.</w:t>
      </w:r>
      <w:r w:rsidRPr="00CE78F5">
        <w:t>10.</w:t>
      </w:r>
      <w:r w:rsidRPr="00CE78F5">
        <w:tab/>
        <w:t>По завершению работ, сдать по Акту сдачи-приемки геодезические пункты на наблюдение за сохранностью Заказчику.</w:t>
      </w:r>
    </w:p>
    <w:p w14:paraId="15D7F6BC" w14:textId="77777777" w:rsidR="007E5818" w:rsidRPr="00CE78F5" w:rsidRDefault="007E5818" w:rsidP="007E5818">
      <w:pPr>
        <w:ind w:firstLine="567"/>
      </w:pPr>
      <w:r>
        <w:t>14.</w:t>
      </w:r>
      <w:r w:rsidRPr="00CE78F5">
        <w:t>11.</w:t>
      </w:r>
      <w:r w:rsidRPr="00CE78F5">
        <w:tab/>
        <w:t>При выполнении полевых работ произвести фотофиксацию работ и представить Заказчику вместе с прочей отчетной документацией.</w:t>
      </w:r>
    </w:p>
    <w:p w14:paraId="19213D53" w14:textId="77777777" w:rsidR="007E5818" w:rsidRPr="00CE78F5" w:rsidRDefault="007E5818" w:rsidP="007E5818">
      <w:pPr>
        <w:ind w:firstLine="567"/>
      </w:pPr>
      <w:r>
        <w:t>14.</w:t>
      </w:r>
      <w:r w:rsidRPr="00CE78F5">
        <w:t>12.</w:t>
      </w:r>
      <w:r w:rsidRPr="00CE78F5">
        <w:tab/>
        <w:t>Все предоставляемые материалы и результаты инженерных изысканий не должны иметь гриф «Секретно».</w:t>
      </w:r>
    </w:p>
    <w:p w14:paraId="2B3A6761" w14:textId="77777777" w:rsidR="007E5818" w:rsidRPr="00CE78F5" w:rsidRDefault="007E5818" w:rsidP="007E5818">
      <w:pPr>
        <w:ind w:firstLine="567"/>
      </w:pPr>
      <w:r>
        <w:t>14.</w:t>
      </w:r>
      <w:r w:rsidRPr="00CE78F5">
        <w:t>13.</w:t>
      </w:r>
      <w:r w:rsidRPr="00CE78F5">
        <w:tab/>
        <w:t>После завершения полевых работ инженерные изыскания и исследования сдать Заказчику по актам сдачи-приемки.</w:t>
      </w:r>
    </w:p>
    <w:p w14:paraId="7A9CBFFD" w14:textId="77777777" w:rsidR="007E5818" w:rsidRPr="00CE78F5" w:rsidRDefault="007E5818" w:rsidP="007E5818">
      <w:pPr>
        <w:ind w:firstLine="567"/>
      </w:pPr>
      <w:r>
        <w:t>14.</w:t>
      </w:r>
      <w:r w:rsidRPr="00CE78F5">
        <w:t>14.</w:t>
      </w:r>
      <w:r w:rsidRPr="00CE78F5">
        <w:tab/>
        <w:t>Материалы и результаты инженерных изысканий оформить в виде отчетной документации.</w:t>
      </w:r>
    </w:p>
    <w:p w14:paraId="6A7E3F40" w14:textId="77777777" w:rsidR="007E5818" w:rsidRDefault="007E5818" w:rsidP="007E5818">
      <w:pPr>
        <w:ind w:firstLine="567"/>
      </w:pPr>
      <w:r>
        <w:t>14.</w:t>
      </w:r>
      <w:r w:rsidRPr="00CE78F5">
        <w:t>15.</w:t>
      </w:r>
      <w:r w:rsidRPr="00CE78F5">
        <w:tab/>
        <w:t>Все отчеты по инженерным изысканиям и исследованиям сдаются Заказчику отдельными книгами.</w:t>
      </w:r>
      <w:r w:rsidRPr="00CE78F5">
        <w:tab/>
      </w:r>
    </w:p>
    <w:p w14:paraId="084D5B49" w14:textId="77777777" w:rsidR="007E5818" w:rsidRPr="00D442B8" w:rsidRDefault="007E5818" w:rsidP="007E5818">
      <w:pPr>
        <w:ind w:firstLine="567"/>
      </w:pPr>
      <w:r w:rsidRPr="00D442B8">
        <w:t>14.1</w:t>
      </w:r>
      <w:r>
        <w:t>6</w:t>
      </w:r>
      <w:r w:rsidRPr="00D442B8">
        <w:t>. Требования к археологическим исследованиям:</w:t>
      </w:r>
    </w:p>
    <w:p w14:paraId="1AB3BB9D" w14:textId="77777777" w:rsidR="007E5818" w:rsidRDefault="007E5818" w:rsidP="007E5818">
      <w:pPr>
        <w:ind w:firstLine="567"/>
      </w:pPr>
      <w:r w:rsidRPr="00D442B8">
        <w:t>14.1</w:t>
      </w:r>
      <w:r>
        <w:t>6</w:t>
      </w:r>
      <w:r w:rsidRPr="00D442B8">
        <w:t xml:space="preserve">.1. </w:t>
      </w:r>
      <w:r w:rsidRPr="002978C9">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p>
    <w:p w14:paraId="7C31436F" w14:textId="77777777" w:rsidR="007E5818" w:rsidRPr="00D442B8" w:rsidRDefault="007E5818" w:rsidP="007E5818">
      <w:pPr>
        <w:ind w:firstLine="567"/>
      </w:pPr>
      <w:r w:rsidRPr="00D442B8">
        <w:t>14.1</w:t>
      </w:r>
      <w:r>
        <w:t>6</w:t>
      </w:r>
      <w:r w:rsidRPr="00D442B8">
        <w:t>.2. Основани</w:t>
      </w:r>
      <w:r>
        <w:t>я</w:t>
      </w:r>
      <w:r w:rsidRPr="00D442B8">
        <w:t xml:space="preserve"> для выполнения работ:</w:t>
      </w:r>
    </w:p>
    <w:p w14:paraId="08F4EB85" w14:textId="77777777" w:rsidR="007E5818" w:rsidRPr="00D442B8" w:rsidRDefault="007E5818" w:rsidP="007E5818">
      <w:pPr>
        <w:ind w:firstLine="567"/>
      </w:pPr>
      <w:r w:rsidRPr="00D442B8">
        <w:t>- Закон Российской Федерации от 25.06.2002 № 73-ФЗ «Об объектах культурного наследия (памятника истории и культуры) народов Российской Федерации»;</w:t>
      </w:r>
    </w:p>
    <w:p w14:paraId="36FBF9E6" w14:textId="77777777" w:rsidR="007E5818" w:rsidRPr="00D442B8" w:rsidRDefault="007E5818" w:rsidP="007E5818">
      <w:pPr>
        <w:ind w:firstLine="567"/>
      </w:pPr>
      <w:r w:rsidRPr="00D442B8">
        <w:t>- Земельный кодекс РФ от 25.10.2001 №</w:t>
      </w:r>
      <w:r>
        <w:t xml:space="preserve"> </w:t>
      </w:r>
      <w:r w:rsidRPr="00D442B8">
        <w:t>136-ФЗ (с последующими изменениями и дополнениями);</w:t>
      </w:r>
    </w:p>
    <w:p w14:paraId="7BAEC950" w14:textId="77777777" w:rsidR="007E5818" w:rsidRPr="00D442B8" w:rsidRDefault="007E5818" w:rsidP="007E5818">
      <w:pPr>
        <w:ind w:firstLine="567"/>
      </w:pPr>
      <w:r w:rsidRPr="00D442B8">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7B6DFD51" w14:textId="77777777" w:rsidR="007E5818" w:rsidRPr="00D442B8" w:rsidRDefault="007E5818" w:rsidP="007E5818">
      <w:pPr>
        <w:ind w:firstLine="567"/>
      </w:pPr>
      <w:r w:rsidRPr="00D442B8">
        <w:t xml:space="preserve">- Приложение к приказу Министерства культуры РФ от 4 июня 2015 г. </w:t>
      </w:r>
      <w:r>
        <w:t>№</w:t>
      </w:r>
      <w:r w:rsidRPr="00D442B8">
        <w:t xml:space="preserve"> 1745 «Требования к составлению проектов границ территорий объектов культурного наследия»;</w:t>
      </w:r>
    </w:p>
    <w:p w14:paraId="459C04FC" w14:textId="77777777" w:rsidR="007E5818" w:rsidRPr="00D442B8" w:rsidRDefault="007E5818" w:rsidP="007E5818">
      <w:pPr>
        <w:ind w:firstLine="567"/>
      </w:pPr>
      <w:r w:rsidRPr="00D442B8">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0D781B6E" w14:textId="77777777" w:rsidR="007E5818" w:rsidRPr="00D442B8" w:rsidRDefault="007E5818" w:rsidP="007E5818">
      <w:pPr>
        <w:ind w:firstLine="567"/>
      </w:pPr>
      <w:r w:rsidRPr="00D442B8">
        <w:t>14.1</w:t>
      </w:r>
      <w:r>
        <w:t>6</w:t>
      </w:r>
      <w:r w:rsidRPr="00D442B8">
        <w:t>.3. Цель проведения археологических исследований:</w:t>
      </w:r>
    </w:p>
    <w:p w14:paraId="53C1034E" w14:textId="77777777" w:rsidR="007E5818" w:rsidRDefault="007E5818" w:rsidP="007E5818">
      <w:pPr>
        <w:ind w:firstLine="567"/>
      </w:pPr>
      <w:r w:rsidRPr="00D442B8">
        <w:t>Получение заключения государственной историко-культурной экспертизы на земельный участок под размещение объекта проектирования.</w:t>
      </w:r>
    </w:p>
    <w:p w14:paraId="2EA8B7F4"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19A5E5B5" w14:textId="77777777" w:rsidR="007E5818" w:rsidRDefault="007E5818" w:rsidP="007E5818">
      <w:pPr>
        <w:ind w:firstLine="567"/>
        <w:contextualSpacing/>
      </w:pPr>
      <w:r>
        <w:t xml:space="preserve">15. Предполагаемая (предельная) стоимость строительства объекта: </w:t>
      </w:r>
    </w:p>
    <w:p w14:paraId="0C6A10F9" w14:textId="77777777" w:rsidR="007E5818" w:rsidRDefault="007E5818" w:rsidP="007E5818">
      <w:pPr>
        <w:contextualSpacing/>
      </w:pPr>
    </w:p>
    <w:p w14:paraId="5C19C71E" w14:textId="77777777" w:rsidR="007E5818" w:rsidRPr="00F6785C" w:rsidRDefault="007E5818" w:rsidP="007E5818">
      <w:pPr>
        <w:ind w:firstLine="567"/>
        <w:contextualSpacing/>
      </w:pPr>
      <w:r w:rsidRPr="00B04571">
        <w:lastRenderedPageBreak/>
        <w:t>1 111 360,94 тыс. руб.</w:t>
      </w:r>
    </w:p>
    <w:p w14:paraId="63F8BF9C" w14:textId="77777777" w:rsidR="007E5818" w:rsidRPr="003E18F3" w:rsidRDefault="007E5818" w:rsidP="007E5818">
      <w:pPr>
        <w:pBdr>
          <w:top w:val="single" w:sz="4" w:space="1" w:color="auto"/>
        </w:pBdr>
        <w:spacing w:after="240"/>
        <w:contextualSpacing/>
        <w:jc w:val="center"/>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58DBAB39" w14:textId="77777777" w:rsidR="007E5818" w:rsidRPr="000C6964" w:rsidRDefault="007E5818" w:rsidP="007E5818">
      <w:pPr>
        <w:pBdr>
          <w:top w:val="single" w:sz="4" w:space="1" w:color="auto"/>
        </w:pBdr>
        <w:spacing w:after="240"/>
        <w:rPr>
          <w:sz w:val="2"/>
          <w:szCs w:val="2"/>
        </w:rPr>
      </w:pPr>
    </w:p>
    <w:p w14:paraId="7E448497" w14:textId="77777777" w:rsidR="007E5818" w:rsidRPr="00AA638F" w:rsidRDefault="007E5818" w:rsidP="007E5818">
      <w:pPr>
        <w:spacing w:after="200" w:line="276" w:lineRule="auto"/>
        <w:rPr>
          <w:b/>
        </w:rPr>
      </w:pPr>
    </w:p>
    <w:p w14:paraId="259FA1B9" w14:textId="77777777" w:rsidR="007E5818" w:rsidRDefault="007E5818" w:rsidP="007E5818">
      <w:pPr>
        <w:spacing w:after="240"/>
        <w:jc w:val="center"/>
        <w:rPr>
          <w:b/>
        </w:rPr>
      </w:pPr>
      <w:r>
        <w:rPr>
          <w:b/>
          <w:lang w:val="en-US"/>
        </w:rPr>
        <w:t>II</w:t>
      </w:r>
      <w:r w:rsidRPr="000C6964">
        <w:rPr>
          <w:b/>
        </w:rPr>
        <w:t xml:space="preserve">. Требования </w:t>
      </w:r>
      <w:r>
        <w:rPr>
          <w:b/>
        </w:rPr>
        <w:t>к проектным решениям</w:t>
      </w:r>
    </w:p>
    <w:p w14:paraId="780BFC43" w14:textId="77777777" w:rsidR="007E5818" w:rsidRDefault="007E5818" w:rsidP="007E5818">
      <w:pPr>
        <w:ind w:firstLine="567"/>
      </w:pPr>
      <w:r w:rsidRPr="00233046">
        <w:t xml:space="preserve">16. </w:t>
      </w:r>
      <w:r>
        <w:t>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горнолыжных трасс согласно Проекту планировки территории.</w:t>
      </w:r>
    </w:p>
    <w:p w14:paraId="7ED9902B" w14:textId="77777777" w:rsidR="007E5818" w:rsidRDefault="007E5818" w:rsidP="007E5818">
      <w:pPr>
        <w:ind w:firstLine="567"/>
      </w:pPr>
      <w:r w:rsidRPr="00FF6BF0">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7B7CCF4F" w14:textId="77777777" w:rsidR="007E5818" w:rsidRDefault="007E5818" w:rsidP="007E5818">
      <w:pPr>
        <w:ind w:firstLine="567"/>
      </w:pPr>
    </w:p>
    <w:p w14:paraId="7E29F61E" w14:textId="77777777" w:rsidR="007E5818" w:rsidRDefault="007E5818" w:rsidP="007E5818">
      <w:pPr>
        <w:ind w:firstLine="567"/>
      </w:pPr>
      <w:r>
        <w:t xml:space="preserve">17. </w:t>
      </w:r>
      <w:r w:rsidRPr="00CE78F5">
        <w:t>Требования к схеме планировочной организации земельного участка:</w:t>
      </w:r>
    </w:p>
    <w:p w14:paraId="2AD3D6CF" w14:textId="77777777" w:rsidR="007E5818" w:rsidRDefault="007E5818" w:rsidP="007E5818">
      <w:pPr>
        <w:ind w:firstLine="567"/>
      </w:pPr>
    </w:p>
    <w:p w14:paraId="1BE48B0F" w14:textId="77777777" w:rsidR="007E5818" w:rsidRDefault="007E5818" w:rsidP="007E5818">
      <w:pPr>
        <w:ind w:firstLine="567"/>
      </w:pPr>
      <w:r>
        <w:t>Не требуется</w:t>
      </w:r>
    </w:p>
    <w:p w14:paraId="29B77958"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для объектов производственного и непроизводственного назначения)</w:t>
      </w:r>
    </w:p>
    <w:p w14:paraId="7EB6F5F6" w14:textId="77777777" w:rsidR="007E5818" w:rsidRDefault="007E5818" w:rsidP="007E5818">
      <w:pPr>
        <w:ind w:firstLine="567"/>
      </w:pPr>
      <w:r>
        <w:t>18. Требования к проекту полосы отвода:</w:t>
      </w:r>
    </w:p>
    <w:p w14:paraId="4C06EC22" w14:textId="77777777" w:rsidR="007E5818" w:rsidRDefault="007E5818" w:rsidP="007E5818">
      <w:pPr>
        <w:ind w:firstLine="567"/>
      </w:pPr>
    </w:p>
    <w:p w14:paraId="409DA14E" w14:textId="77777777" w:rsidR="007E5818" w:rsidRPr="00150248" w:rsidRDefault="007E5818" w:rsidP="007E5818">
      <w:pPr>
        <w:ind w:firstLine="567"/>
      </w:pPr>
      <w:r w:rsidRPr="00150248">
        <w:t>Разработать в соответствии с требованиями действующих норм и правил РФ.</w:t>
      </w:r>
    </w:p>
    <w:p w14:paraId="7A41F5B7" w14:textId="77777777" w:rsidR="007E5818" w:rsidRPr="00150248" w:rsidRDefault="007E5818" w:rsidP="007E5818">
      <w:pPr>
        <w:ind w:firstLine="567"/>
      </w:pPr>
      <w:r w:rsidRPr="00150248">
        <w:t>Предусмотреть границ</w:t>
      </w:r>
      <w:r>
        <w:t>ы</w:t>
      </w:r>
      <w:r w:rsidRPr="00150248">
        <w:t xml:space="preserve"> </w:t>
      </w:r>
      <w:r>
        <w:t>полосы отвода (</w:t>
      </w:r>
      <w:r w:rsidRPr="00150248">
        <w:t>ПО</w:t>
      </w:r>
      <w:r>
        <w:t>)</w:t>
      </w:r>
      <w:r w:rsidRPr="00150248">
        <w:t xml:space="preserve"> с учетом расположения горнолыжн</w:t>
      </w:r>
      <w:r>
        <w:t>ых</w:t>
      </w:r>
      <w:r w:rsidRPr="00150248">
        <w:t xml:space="preserve"> трасс</w:t>
      </w:r>
      <w:r>
        <w:t xml:space="preserve"> и</w:t>
      </w:r>
      <w:r w:rsidRPr="00150248">
        <w:t xml:space="preserve"> сооружений инженерной защиты территории</w:t>
      </w:r>
      <w:r>
        <w:t xml:space="preserve"> (в случае их необходимости)</w:t>
      </w:r>
      <w:r w:rsidRPr="00150248">
        <w:t>.</w:t>
      </w:r>
    </w:p>
    <w:p w14:paraId="4F7C5927" w14:textId="77777777" w:rsidR="007E5818" w:rsidRPr="00150248" w:rsidRDefault="007E5818" w:rsidP="007E5818">
      <w:pPr>
        <w:ind w:firstLine="567"/>
      </w:pPr>
      <w:r>
        <w:t>Г</w:t>
      </w:r>
      <w:r w:rsidRPr="00150248">
        <w:t>раницы полосы отвода (ПО), а также временный землеотвод для строительства горнолыжн</w:t>
      </w:r>
      <w:r>
        <w:t>ых</w:t>
      </w:r>
      <w:r w:rsidRPr="00150248">
        <w:t xml:space="preserve"> трасс</w:t>
      </w:r>
      <w:r w:rsidRPr="00FF6BF0">
        <w:t xml:space="preserve"> </w:t>
      </w:r>
      <w:r w:rsidRPr="00150248">
        <w:t>согласовать с Заказчиком.</w:t>
      </w:r>
    </w:p>
    <w:p w14:paraId="707507C1" w14:textId="77777777" w:rsidR="007E5818" w:rsidRDefault="007E5818" w:rsidP="007E5818">
      <w:pPr>
        <w:ind w:firstLine="567"/>
      </w:pPr>
      <w:r w:rsidRPr="00150248">
        <w:t xml:space="preserve">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 </w:t>
      </w:r>
    </w:p>
    <w:p w14:paraId="54B7681B" w14:textId="77777777" w:rsidR="007E5818" w:rsidRPr="003E18F3" w:rsidRDefault="007E5818" w:rsidP="007E5818">
      <w:pPr>
        <w:pBdr>
          <w:top w:val="single" w:sz="4" w:space="1" w:color="auto"/>
        </w:pBdr>
        <w:spacing w:after="240"/>
        <w:ind w:firstLine="709"/>
        <w:jc w:val="center"/>
        <w:rPr>
          <w:sz w:val="18"/>
          <w:szCs w:val="18"/>
        </w:rPr>
      </w:pPr>
      <w:r>
        <w:rPr>
          <w:sz w:val="18"/>
          <w:szCs w:val="18"/>
        </w:rPr>
        <w:t xml:space="preserve"> (указываются для линейных объектов)</w:t>
      </w:r>
    </w:p>
    <w:p w14:paraId="1B21AA5A" w14:textId="77777777" w:rsidR="007E5818" w:rsidRPr="00AA638F" w:rsidRDefault="007E5818" w:rsidP="007E5818">
      <w:pPr>
        <w:ind w:firstLine="567"/>
      </w:pPr>
      <w:r>
        <w:t xml:space="preserve">19. Требования к архитектурно-художественным решениям, включая требования </w:t>
      </w:r>
      <w:r>
        <w:br/>
        <w:t>к графическим материалам:</w:t>
      </w:r>
    </w:p>
    <w:p w14:paraId="759110AA" w14:textId="77777777" w:rsidR="007E5818" w:rsidRPr="00AA638F" w:rsidRDefault="007E5818" w:rsidP="007E5818">
      <w:pPr>
        <w:ind w:firstLine="567"/>
      </w:pPr>
    </w:p>
    <w:p w14:paraId="59393F05" w14:textId="77777777" w:rsidR="007E5818" w:rsidRDefault="007E5818" w:rsidP="007E5818">
      <w:pPr>
        <w:ind w:firstLine="567"/>
      </w:pPr>
      <w:r>
        <w:t>Не требуется</w:t>
      </w:r>
    </w:p>
    <w:p w14:paraId="04338700"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для объектов производственного и непроизводственного назначения)</w:t>
      </w:r>
    </w:p>
    <w:p w14:paraId="47CEB8DB" w14:textId="77777777" w:rsidR="007E5818" w:rsidRDefault="007E5818" w:rsidP="007E5818">
      <w:pPr>
        <w:ind w:firstLine="567"/>
      </w:pPr>
      <w:r>
        <w:t xml:space="preserve">20. Требования к технологическим решениям: </w:t>
      </w:r>
    </w:p>
    <w:p w14:paraId="609689B1" w14:textId="77777777" w:rsidR="007E5818" w:rsidRDefault="007E5818" w:rsidP="007E5818">
      <w:pPr>
        <w:ind w:firstLine="567"/>
      </w:pPr>
    </w:p>
    <w:p w14:paraId="0A2D26DE" w14:textId="77777777" w:rsidR="007E5818" w:rsidRPr="00150248" w:rsidRDefault="007E5818" w:rsidP="007E5818">
      <w:pPr>
        <w:ind w:firstLine="567"/>
      </w:pPr>
      <w:r w:rsidRPr="00150248">
        <w:t>В составе технологического раздела предусмотреть разработку:</w:t>
      </w:r>
    </w:p>
    <w:p w14:paraId="0138C4C8" w14:textId="77777777" w:rsidR="007E5818" w:rsidRPr="00150248" w:rsidRDefault="007E5818" w:rsidP="007E5818">
      <w:pPr>
        <w:ind w:firstLine="567"/>
      </w:pPr>
      <w:r w:rsidRPr="00150248">
        <w:t>- паспорта трассы,</w:t>
      </w:r>
    </w:p>
    <w:p w14:paraId="79E1CD9F" w14:textId="77777777" w:rsidR="007E5818" w:rsidRPr="00150248" w:rsidRDefault="007E5818" w:rsidP="007E5818">
      <w:pPr>
        <w:ind w:firstLine="567"/>
      </w:pPr>
      <w:r w:rsidRPr="00150248">
        <w:t>- оценки безопасности горнолыжной трассы,</w:t>
      </w:r>
    </w:p>
    <w:p w14:paraId="669A49F7" w14:textId="77777777" w:rsidR="007E5818" w:rsidRPr="00150248" w:rsidRDefault="007E5818" w:rsidP="007E5818">
      <w:pPr>
        <w:ind w:firstLine="567"/>
      </w:pPr>
      <w:r w:rsidRPr="00150248">
        <w:t>- требований к персоналу,</w:t>
      </w:r>
    </w:p>
    <w:p w14:paraId="48148230" w14:textId="77777777" w:rsidR="007E5818" w:rsidRPr="00150248" w:rsidRDefault="007E5818" w:rsidP="007E5818">
      <w:pPr>
        <w:ind w:firstLine="567"/>
      </w:pPr>
      <w:r w:rsidRPr="00150248">
        <w:t>- требований к медицинской помощи и эвакуации пострадавших,</w:t>
      </w:r>
    </w:p>
    <w:p w14:paraId="55D35622" w14:textId="77777777" w:rsidR="007E5818" w:rsidRPr="00150248" w:rsidRDefault="007E5818" w:rsidP="007E5818">
      <w:pPr>
        <w:ind w:firstLine="567"/>
      </w:pPr>
      <w:r w:rsidRPr="00150248">
        <w:t xml:space="preserve">- защитных средств, </w:t>
      </w:r>
    </w:p>
    <w:p w14:paraId="279C495E" w14:textId="77777777" w:rsidR="007E5818" w:rsidRPr="00150248" w:rsidRDefault="007E5818" w:rsidP="007E5818">
      <w:pPr>
        <w:ind w:firstLine="567"/>
      </w:pPr>
      <w:r w:rsidRPr="00150248">
        <w:t>-знаков разметки,</w:t>
      </w:r>
    </w:p>
    <w:p w14:paraId="31B76E05" w14:textId="77777777" w:rsidR="007E5818" w:rsidRDefault="007E5818" w:rsidP="007E5818">
      <w:pPr>
        <w:ind w:firstLine="567"/>
      </w:pPr>
      <w:r w:rsidRPr="00150248">
        <w:t>- правил поведения</w:t>
      </w:r>
      <w:r>
        <w:t xml:space="preserve">. </w:t>
      </w:r>
    </w:p>
    <w:p w14:paraId="65048B9B" w14:textId="77777777" w:rsidR="007E5818" w:rsidRPr="00FF6BF0" w:rsidRDefault="007E5818" w:rsidP="007E5818">
      <w:pPr>
        <w:ind w:firstLine="567"/>
      </w:pPr>
      <w:r w:rsidRPr="00FF6BF0">
        <w:lastRenderedPageBreak/>
        <w:t>Санитарно-бытовые помещения для персонала горнолыжной трассы производственных процессов 1б и 2г предусматриваются в составе гардеробов домашней и ра</w:t>
      </w:r>
      <w:r>
        <w:t>бочей одежды, душевых, санузлов</w:t>
      </w:r>
      <w:r w:rsidRPr="00FF6BF0">
        <w:t xml:space="preserve"> в здании </w:t>
      </w:r>
      <w:r>
        <w:t xml:space="preserve">Гаража ратраков ВТРК «Мамисон» (проектируется отдельным проектом). </w:t>
      </w:r>
    </w:p>
    <w:p w14:paraId="7A6CB8AF" w14:textId="77777777" w:rsidR="007E5818" w:rsidRPr="00FF6BF0" w:rsidRDefault="007E5818" w:rsidP="007E5818">
      <w:pPr>
        <w:ind w:firstLine="567"/>
      </w:pPr>
      <w:r w:rsidRPr="00FF6BF0">
        <w:t xml:space="preserve">Питание персонала горнолыжной трассы предусматривается в комнате приема пищи в здании </w:t>
      </w:r>
      <w:r w:rsidRPr="004C1A2A">
        <w:t>Гаража ратраков (проектируется отдельным проектом).</w:t>
      </w:r>
    </w:p>
    <w:p w14:paraId="37F609AF" w14:textId="77777777" w:rsidR="007E5818" w:rsidRDefault="007E5818" w:rsidP="007E5818">
      <w:pPr>
        <w:ind w:firstLine="567"/>
      </w:pPr>
      <w:r w:rsidRPr="00FF6BF0">
        <w:t>Эвакуация посетителей горнолыжной трассы в случае получения ими травм, не позволяющих двигаться самостоятельно, осуществляется сотрудниками лыжного патруля, который формируется службой эксплуатации ВТРК «</w:t>
      </w:r>
      <w:r>
        <w:t>Мамисон</w:t>
      </w:r>
      <w:r w:rsidRPr="00FF6BF0">
        <w:t xml:space="preserve">» после завершения строительства и с началом эксплуатации горнолыжных трасс. Оказание медицинской помощи посетителям горнолыжной трассы в случае необходимости предусматривается в медицинском пункте в здании </w:t>
      </w:r>
      <w:r>
        <w:t>Многофункционального центра ВТРК «Мамисон» (проектируется отдельным проектом)</w:t>
      </w:r>
    </w:p>
    <w:p w14:paraId="74DE5F01" w14:textId="77777777" w:rsidR="007E5818" w:rsidRDefault="007E5818" w:rsidP="007E5818">
      <w:pPr>
        <w:ind w:firstLine="709"/>
      </w:pPr>
    </w:p>
    <w:p w14:paraId="11EFA0CD" w14:textId="77777777" w:rsidR="007E5818" w:rsidRDefault="007E5818" w:rsidP="007E5818">
      <w:pPr>
        <w:spacing w:after="24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30F8A0A1" w14:textId="77777777" w:rsidR="007E5818" w:rsidRDefault="007E5818" w:rsidP="007E5818">
      <w:pPr>
        <w:ind w:firstLine="567"/>
      </w:pPr>
      <w:r w:rsidRPr="008C59CA">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4D371741" w14:textId="77777777" w:rsidR="007E5818" w:rsidRDefault="007E5818" w:rsidP="007E5818">
      <w:pPr>
        <w:ind w:firstLine="567"/>
      </w:pPr>
    </w:p>
    <w:p w14:paraId="5583FF7D" w14:textId="77777777" w:rsidR="007E5818" w:rsidRDefault="007E5818" w:rsidP="007E5818">
      <w:pPr>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43ED474F" w14:textId="77777777" w:rsidR="007E5818" w:rsidRDefault="007E5818" w:rsidP="007E5818">
      <w:pPr>
        <w:ind w:firstLine="567"/>
      </w:pPr>
    </w:p>
    <w:p w14:paraId="00D586EE" w14:textId="77777777" w:rsidR="007E5818" w:rsidRPr="00E4455B" w:rsidRDefault="007E5818" w:rsidP="007E5818">
      <w:pPr>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1AA61B26" w14:textId="77777777" w:rsidR="007E5818" w:rsidRPr="00E4455B" w:rsidRDefault="007E5818" w:rsidP="007E5818">
      <w:pPr>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716C4D9B" w14:textId="77777777" w:rsidR="007E5818" w:rsidRPr="00E4455B" w:rsidRDefault="007E5818" w:rsidP="007E5818">
      <w:pPr>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62EA1F9E" w14:textId="77777777" w:rsidR="007E5818" w:rsidRPr="00E4455B" w:rsidRDefault="007E5818" w:rsidP="007E5818">
      <w:pPr>
        <w:ind w:firstLine="720"/>
      </w:pPr>
      <w:r w:rsidRPr="00E4455B">
        <w:t>Все принимаемое оборудование, материалы и изделия должны иметь соответствующие сертификаты Российской Федерации.</w:t>
      </w:r>
    </w:p>
    <w:p w14:paraId="4ACBCCA3" w14:textId="77777777" w:rsidR="007E5818" w:rsidRDefault="007E5818" w:rsidP="007E5818">
      <w:pPr>
        <w:ind w:firstLine="709"/>
      </w:pPr>
      <w:r w:rsidRPr="00E4455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077653B3" w14:textId="77777777" w:rsidR="007E5818" w:rsidRPr="00C141C0" w:rsidRDefault="007E5818" w:rsidP="007E5818">
      <w:pPr>
        <w:pBdr>
          <w:top w:val="single" w:sz="4" w:space="1" w:color="auto"/>
        </w:pBdr>
        <w:spacing w:after="240"/>
        <w:jc w:val="center"/>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61759C45" w14:textId="77777777" w:rsidR="007E5818" w:rsidRDefault="007E5818" w:rsidP="007E5818">
      <w:pPr>
        <w:ind w:firstLine="567"/>
      </w:pPr>
      <w:r w:rsidRPr="00C141C0">
        <w:t>21.2. Требования к строительным</w:t>
      </w:r>
      <w:r>
        <w:t xml:space="preserve"> конструкциям:</w:t>
      </w:r>
    </w:p>
    <w:p w14:paraId="77F8DD47" w14:textId="77777777" w:rsidR="007E5818" w:rsidRDefault="007E5818" w:rsidP="007E5818">
      <w:pPr>
        <w:ind w:firstLine="567"/>
      </w:pPr>
    </w:p>
    <w:p w14:paraId="214DE14F" w14:textId="77777777" w:rsidR="007E5818" w:rsidRDefault="007E5818" w:rsidP="007E5818">
      <w:pPr>
        <w:ind w:firstLine="567"/>
      </w:pPr>
      <w:r>
        <w:t>Не устанавливаются</w:t>
      </w:r>
    </w:p>
    <w:p w14:paraId="43C9588F" w14:textId="77777777" w:rsidR="007E5818" w:rsidRPr="003E18F3" w:rsidRDefault="007E5818" w:rsidP="007E5818">
      <w:pPr>
        <w:pBdr>
          <w:top w:val="single" w:sz="4" w:space="1" w:color="auto"/>
        </w:pBdr>
        <w:spacing w:after="240"/>
        <w:jc w:val="center"/>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1E573D05" w14:textId="77777777" w:rsidR="007E5818" w:rsidRDefault="007E5818" w:rsidP="007E5818">
      <w:pPr>
        <w:ind w:firstLine="567"/>
      </w:pPr>
      <w:r>
        <w:t>21.3. Требования к фундаментам:</w:t>
      </w:r>
      <w:r w:rsidRPr="00F607B7">
        <w:t xml:space="preserve"> </w:t>
      </w:r>
    </w:p>
    <w:p w14:paraId="13CC9ED8" w14:textId="77777777" w:rsidR="007E5818" w:rsidRDefault="007E5818" w:rsidP="007E5818"/>
    <w:p w14:paraId="2BF67686" w14:textId="77777777" w:rsidR="007E5818" w:rsidRDefault="007E5818" w:rsidP="007E5818">
      <w:pPr>
        <w:ind w:firstLine="567"/>
      </w:pPr>
      <w:r w:rsidRPr="00891A67">
        <w:lastRenderedPageBreak/>
        <w:t>Фундаменты опор стационарных сетей безопасности (в случае их наличия) железобетонные либо грунтовые анкер</w:t>
      </w:r>
      <w:r>
        <w:t>ы</w:t>
      </w:r>
      <w:r w:rsidRPr="00891A67">
        <w:t xml:space="preserve"> – </w:t>
      </w:r>
      <w:r>
        <w:t>в соответствии с типом применяемых сетей безопасности.</w:t>
      </w:r>
      <w:r w:rsidRPr="00891A67">
        <w:t xml:space="preserve"> </w:t>
      </w:r>
      <w:r>
        <w:t xml:space="preserve"> </w:t>
      </w:r>
    </w:p>
    <w:p w14:paraId="292DB30B"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593A87F5" w14:textId="77777777" w:rsidR="007E5818" w:rsidRDefault="007E5818" w:rsidP="007E5818">
      <w:pPr>
        <w:ind w:firstLine="567"/>
      </w:pPr>
      <w:r>
        <w:t>21.4. Требования к стенам, подвалам и цокольному этажу:</w:t>
      </w:r>
    </w:p>
    <w:p w14:paraId="357EAF7A" w14:textId="77777777" w:rsidR="007E5818" w:rsidRDefault="007E5818" w:rsidP="007E5818">
      <w:pPr>
        <w:ind w:firstLine="567"/>
      </w:pPr>
    </w:p>
    <w:p w14:paraId="581E9D42" w14:textId="77777777" w:rsidR="007E5818" w:rsidRDefault="007E5818" w:rsidP="007E5818">
      <w:pPr>
        <w:ind w:firstLine="567"/>
      </w:pPr>
      <w:r w:rsidRPr="009147C1">
        <w:t>Не предусматривать</w:t>
      </w:r>
    </w:p>
    <w:p w14:paraId="2983C0D3"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E891BF2" w14:textId="77777777" w:rsidR="007E5818" w:rsidRDefault="007E5818" w:rsidP="007E5818">
      <w:pPr>
        <w:ind w:firstLine="567"/>
      </w:pPr>
      <w:r>
        <w:t xml:space="preserve">21.5. Требования к наружным стенам: </w:t>
      </w:r>
    </w:p>
    <w:p w14:paraId="2D01DCB8" w14:textId="77777777" w:rsidR="007E5818" w:rsidRDefault="007E5818" w:rsidP="007E5818">
      <w:pPr>
        <w:ind w:firstLine="567"/>
      </w:pPr>
    </w:p>
    <w:p w14:paraId="3B7D5576" w14:textId="77777777" w:rsidR="007E5818" w:rsidRDefault="007E5818" w:rsidP="007E5818">
      <w:pPr>
        <w:ind w:firstLine="567"/>
      </w:pPr>
      <w:r w:rsidRPr="00B17605">
        <w:t>Не предусматривать</w:t>
      </w:r>
    </w:p>
    <w:p w14:paraId="524468CE"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57597FB" w14:textId="77777777" w:rsidR="007E5818" w:rsidRDefault="007E5818" w:rsidP="007E5818">
      <w:pPr>
        <w:ind w:firstLine="567"/>
      </w:pPr>
      <w:r>
        <w:t xml:space="preserve">21.6. Требования к внутренним стенам и перегородкам: </w:t>
      </w:r>
    </w:p>
    <w:p w14:paraId="2B54364D" w14:textId="77777777" w:rsidR="007E5818" w:rsidRDefault="007E5818" w:rsidP="007E5818">
      <w:pPr>
        <w:ind w:firstLine="567"/>
      </w:pPr>
    </w:p>
    <w:p w14:paraId="58B3F1B3" w14:textId="77777777" w:rsidR="007E5818" w:rsidRDefault="007E5818" w:rsidP="007E5818">
      <w:pPr>
        <w:ind w:firstLine="567"/>
      </w:pPr>
      <w:r w:rsidRPr="005637B0">
        <w:t>Не предусматривать</w:t>
      </w:r>
    </w:p>
    <w:p w14:paraId="0A4C560B" w14:textId="77777777" w:rsidR="007E5818" w:rsidRPr="003E18F3" w:rsidRDefault="007E5818" w:rsidP="007E5818">
      <w:pPr>
        <w:pBdr>
          <w:top w:val="single" w:sz="4" w:space="1" w:color="auto"/>
        </w:pBdr>
        <w:spacing w:after="240"/>
        <w:jc w:val="center"/>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D8D9AB2" w14:textId="77777777" w:rsidR="007E5818" w:rsidRDefault="007E5818" w:rsidP="007E5818">
      <w:pPr>
        <w:ind w:firstLine="567"/>
      </w:pPr>
      <w:r>
        <w:t>21.7. Требования к перекрытиям:</w:t>
      </w:r>
      <w:r w:rsidRPr="00F607B7">
        <w:rPr>
          <w:highlight w:val="yellow"/>
        </w:rPr>
        <w:t xml:space="preserve"> </w:t>
      </w:r>
    </w:p>
    <w:p w14:paraId="2C746912" w14:textId="77777777" w:rsidR="007E5818" w:rsidRDefault="007E5818" w:rsidP="007E5818"/>
    <w:p w14:paraId="08EF992E" w14:textId="77777777" w:rsidR="007E5818" w:rsidRDefault="007E5818" w:rsidP="007E5818">
      <w:pPr>
        <w:ind w:firstLine="567"/>
      </w:pPr>
      <w:r w:rsidRPr="009147C1">
        <w:t>Не предусматривать</w:t>
      </w:r>
    </w:p>
    <w:p w14:paraId="6AD431AE"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982D459" w14:textId="77777777" w:rsidR="007E5818" w:rsidRDefault="007E5818" w:rsidP="007E5818">
      <w:pPr>
        <w:ind w:firstLine="567"/>
      </w:pPr>
      <w:r>
        <w:t>21.8. Требования к колоннам, ригелям:</w:t>
      </w:r>
    </w:p>
    <w:p w14:paraId="5B194926" w14:textId="77777777" w:rsidR="007E5818" w:rsidRDefault="007E5818" w:rsidP="007E5818">
      <w:pPr>
        <w:ind w:firstLine="567"/>
      </w:pPr>
    </w:p>
    <w:p w14:paraId="74182971" w14:textId="77777777" w:rsidR="007E5818" w:rsidRDefault="007E5818" w:rsidP="007E5818">
      <w:pPr>
        <w:ind w:firstLine="567"/>
      </w:pPr>
      <w:r w:rsidRPr="009147C1">
        <w:t>Не предусматривать</w:t>
      </w:r>
    </w:p>
    <w:p w14:paraId="5DFAD0CE"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7A29594E" w14:textId="77777777" w:rsidR="007E5818" w:rsidRDefault="007E5818" w:rsidP="007E5818">
      <w:pPr>
        <w:ind w:firstLine="567"/>
      </w:pPr>
      <w:r>
        <w:t>21.9. Требования к лестницам:</w:t>
      </w:r>
    </w:p>
    <w:p w14:paraId="1F5409D0" w14:textId="77777777" w:rsidR="007E5818" w:rsidRDefault="007E5818" w:rsidP="007E5818">
      <w:pPr>
        <w:ind w:firstLine="567"/>
      </w:pPr>
    </w:p>
    <w:p w14:paraId="7609296E" w14:textId="77777777" w:rsidR="007E5818" w:rsidRDefault="007E5818" w:rsidP="007E5818">
      <w:pPr>
        <w:ind w:firstLine="567"/>
      </w:pPr>
      <w:r w:rsidRPr="009147C1">
        <w:t>Не предусматривать</w:t>
      </w:r>
    </w:p>
    <w:p w14:paraId="58875BFE"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BE10300" w14:textId="77777777" w:rsidR="007E5818" w:rsidRDefault="007E5818" w:rsidP="007E5818">
      <w:pPr>
        <w:ind w:firstLine="567"/>
      </w:pPr>
      <w:r>
        <w:t>21.10. Требования к полам:</w:t>
      </w:r>
    </w:p>
    <w:p w14:paraId="623D0E22" w14:textId="77777777" w:rsidR="007E5818" w:rsidRDefault="007E5818" w:rsidP="007E5818"/>
    <w:p w14:paraId="5B542736" w14:textId="77777777" w:rsidR="007E5818" w:rsidRDefault="007E5818" w:rsidP="007E5818">
      <w:pPr>
        <w:ind w:firstLine="567"/>
      </w:pPr>
      <w:r>
        <w:t xml:space="preserve">Не предусматривать </w:t>
      </w:r>
    </w:p>
    <w:p w14:paraId="46711BEF"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7C496714" w14:textId="77777777" w:rsidR="007E5818" w:rsidRDefault="007E5818" w:rsidP="007E5818">
      <w:pPr>
        <w:ind w:firstLine="567"/>
      </w:pPr>
      <w:r>
        <w:t>21.11. Требования к кровле:</w:t>
      </w:r>
    </w:p>
    <w:p w14:paraId="27046081" w14:textId="77777777" w:rsidR="007E5818" w:rsidRDefault="007E5818" w:rsidP="007E5818">
      <w:pPr>
        <w:ind w:firstLine="567"/>
      </w:pPr>
    </w:p>
    <w:p w14:paraId="6DF7009D" w14:textId="77777777" w:rsidR="007E5818" w:rsidRDefault="007E5818" w:rsidP="007E5818">
      <w:pPr>
        <w:ind w:firstLine="567"/>
      </w:pPr>
      <w:r>
        <w:t>Не предусматривать.</w:t>
      </w:r>
    </w:p>
    <w:p w14:paraId="37DF7960"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134038E9" w14:textId="77777777" w:rsidR="007E5818" w:rsidRDefault="007E5818" w:rsidP="007E5818">
      <w:pPr>
        <w:ind w:firstLine="567"/>
      </w:pPr>
      <w:r>
        <w:lastRenderedPageBreak/>
        <w:t>21.12. Требования к витражам, окнам:</w:t>
      </w:r>
    </w:p>
    <w:p w14:paraId="21D3FEBD" w14:textId="77777777" w:rsidR="007E5818" w:rsidRDefault="007E5818" w:rsidP="007E5818">
      <w:pPr>
        <w:ind w:firstLine="567"/>
      </w:pPr>
    </w:p>
    <w:p w14:paraId="5CE0660F" w14:textId="77777777" w:rsidR="007E5818" w:rsidRDefault="007E5818" w:rsidP="007E5818">
      <w:pPr>
        <w:ind w:firstLine="567"/>
      </w:pPr>
      <w:r>
        <w:t>Не предусматривать</w:t>
      </w:r>
    </w:p>
    <w:p w14:paraId="27B83FA4"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26E4986" w14:textId="77777777" w:rsidR="007E5818" w:rsidRDefault="007E5818" w:rsidP="007E5818">
      <w:pPr>
        <w:ind w:firstLine="567"/>
      </w:pPr>
      <w:r>
        <w:t>21.13. Требования к дверям:</w:t>
      </w:r>
    </w:p>
    <w:p w14:paraId="3C077671" w14:textId="77777777" w:rsidR="007E5818" w:rsidRDefault="007E5818" w:rsidP="007E5818"/>
    <w:p w14:paraId="0557A1F3" w14:textId="77777777" w:rsidR="007E5818" w:rsidRDefault="007E5818" w:rsidP="007E5818">
      <w:pPr>
        <w:ind w:firstLine="567"/>
      </w:pPr>
      <w:r w:rsidRPr="00B0532F">
        <w:t>Не предусматривать</w:t>
      </w:r>
    </w:p>
    <w:p w14:paraId="0DEC930A" w14:textId="77777777" w:rsidR="007E5818" w:rsidRPr="003E18F3" w:rsidRDefault="007E5818" w:rsidP="007E5818">
      <w:pPr>
        <w:pBdr>
          <w:top w:val="single" w:sz="4" w:space="1" w:color="auto"/>
        </w:pBdr>
        <w:spacing w:after="24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7D19D1B" w14:textId="77777777" w:rsidR="007E5818" w:rsidRDefault="007E5818" w:rsidP="007E5818">
      <w:pPr>
        <w:ind w:firstLine="567"/>
      </w:pPr>
      <w:r>
        <w:t>21.14. Требования к внутренней отделке:</w:t>
      </w:r>
    </w:p>
    <w:p w14:paraId="4F84F0AC" w14:textId="77777777" w:rsidR="007E5818" w:rsidRDefault="007E5818" w:rsidP="007E5818">
      <w:pPr>
        <w:ind w:firstLine="567"/>
      </w:pPr>
    </w:p>
    <w:p w14:paraId="3A11C47C" w14:textId="77777777" w:rsidR="007E5818" w:rsidRDefault="007E5818" w:rsidP="007E5818">
      <w:pPr>
        <w:ind w:firstLine="567"/>
      </w:pPr>
      <w:r w:rsidRPr="00B0532F">
        <w:t>Не предусматривать</w:t>
      </w:r>
    </w:p>
    <w:p w14:paraId="56ABA642"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12160A52" w14:textId="77777777" w:rsidR="007E5818" w:rsidRDefault="007E5818" w:rsidP="007E5818">
      <w:pPr>
        <w:ind w:firstLine="567"/>
      </w:pPr>
      <w:r>
        <w:t>21.15. Требования к наружной отделке:</w:t>
      </w:r>
    </w:p>
    <w:p w14:paraId="7296A52E" w14:textId="77777777" w:rsidR="007E5818" w:rsidRDefault="007E5818" w:rsidP="007E5818">
      <w:pPr>
        <w:ind w:firstLine="567"/>
      </w:pPr>
    </w:p>
    <w:p w14:paraId="184BDB29" w14:textId="77777777" w:rsidR="007E5818" w:rsidRDefault="007E5818" w:rsidP="007E5818">
      <w:pPr>
        <w:ind w:firstLine="567"/>
      </w:pPr>
      <w:r w:rsidRPr="00B0532F">
        <w:t>Не предусматривать</w:t>
      </w:r>
      <w:r w:rsidRPr="00BB1E09">
        <w:t>.</w:t>
      </w:r>
    </w:p>
    <w:p w14:paraId="31237AB4"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392717D1" w14:textId="77777777" w:rsidR="007E5818" w:rsidRDefault="007E5818" w:rsidP="007E5818">
      <w:pPr>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2BC99142" w14:textId="77777777" w:rsidR="007E5818" w:rsidRDefault="007E5818" w:rsidP="007E5818">
      <w:pPr>
        <w:ind w:firstLine="567"/>
      </w:pPr>
    </w:p>
    <w:p w14:paraId="6ED64CC4" w14:textId="77777777" w:rsidR="007E5818" w:rsidRDefault="007E5818" w:rsidP="007E5818">
      <w:pPr>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2E4BF975"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33ADD9E4" w14:textId="77777777" w:rsidR="007E5818" w:rsidRDefault="007E5818" w:rsidP="007E5818">
      <w:pPr>
        <w:ind w:firstLine="567"/>
      </w:pPr>
      <w:r>
        <w:t xml:space="preserve">21.17. Требования к инженерной защите территории объекта: </w:t>
      </w:r>
    </w:p>
    <w:p w14:paraId="2F8CD83F" w14:textId="77777777" w:rsidR="007E5818" w:rsidRDefault="007E5818" w:rsidP="007E5818">
      <w:pPr>
        <w:ind w:firstLine="567"/>
      </w:pPr>
    </w:p>
    <w:p w14:paraId="4950A940" w14:textId="77777777" w:rsidR="007E5818" w:rsidRPr="00891A67" w:rsidRDefault="007E5818" w:rsidP="007E5818">
      <w:pPr>
        <w:ind w:firstLine="567"/>
      </w:pPr>
      <w:r w:rsidRPr="00891A67">
        <w:t>Определить проектом по результатам инженерных изысканий</w:t>
      </w:r>
    </w:p>
    <w:p w14:paraId="3679D737" w14:textId="77777777" w:rsidR="007E5818" w:rsidRDefault="007E5818" w:rsidP="007E5818">
      <w:pPr>
        <w:ind w:firstLine="567"/>
      </w:pPr>
      <w:r w:rsidRPr="00BD3109">
        <w:t xml:space="preserve">Выполнить комплекс мероприятий </w:t>
      </w:r>
      <w:r>
        <w:t xml:space="preserve">по обеспечению противооползневой устойчивости склонов для горнолыжной трассы 1а на 10 участках длиной более 50 метров каждый общей длиной до 850 м (уточнить проектом), для горнолыжной трассы 1е – на 6 участках </w:t>
      </w:r>
      <w:r w:rsidRPr="00223D4F">
        <w:t xml:space="preserve">длиной более 50 метров каждый общей длиной до </w:t>
      </w:r>
      <w:r>
        <w:t>6</w:t>
      </w:r>
      <w:r w:rsidRPr="00223D4F">
        <w:t>00 м (уточнить проектом)</w:t>
      </w:r>
      <w:r>
        <w:t>.</w:t>
      </w:r>
    </w:p>
    <w:p w14:paraId="7B422016" w14:textId="77777777" w:rsidR="007E5818" w:rsidRPr="00891A67" w:rsidRDefault="007E5818" w:rsidP="007E5818">
      <w:pPr>
        <w:ind w:firstLine="567"/>
      </w:pPr>
      <w:r w:rsidRPr="00891A67">
        <w:t>Предоставить расчеты, обосновывающие общую несущую способность удерживающих сооружений, несущую способность свай, грунтовых анкеров (в зависимости от выбранного технического решения) по грунту и материалу, прочность отдельных элементов входящих в состав сооружений.</w:t>
      </w:r>
    </w:p>
    <w:p w14:paraId="32D5D44B" w14:textId="77777777" w:rsidR="007E5818" w:rsidRPr="00891A67" w:rsidRDefault="007E5818" w:rsidP="007E5818">
      <w:pPr>
        <w:ind w:firstLine="567"/>
      </w:pPr>
      <w:r w:rsidRPr="00891A67">
        <w:t>Предоставить расчеты общей и местной устойчивости склонов с учетом принятых проектных решений по расположению сооружений.</w:t>
      </w:r>
    </w:p>
    <w:p w14:paraId="503E1517" w14:textId="77777777" w:rsidR="007E5818" w:rsidRPr="00891A67" w:rsidRDefault="007E5818" w:rsidP="007E5818">
      <w:pPr>
        <w:ind w:firstLine="567"/>
      </w:pPr>
      <w:r w:rsidRPr="00891A67">
        <w:t>Предоставить расчеты нормированного значения коэффициента устойчивости склона, а также расчёты устойчивости склона при сейсмической нагрузке.</w:t>
      </w:r>
    </w:p>
    <w:p w14:paraId="78BBF702" w14:textId="77777777" w:rsidR="007E5818" w:rsidRPr="00891A67" w:rsidRDefault="007E5818" w:rsidP="007E5818">
      <w:pPr>
        <w:ind w:firstLine="567"/>
      </w:pPr>
      <w:r w:rsidRPr="00891A67">
        <w:t xml:space="preserve">Представить технические свидетельства или иные документы, свидетельствующие о подтверждении соответствия предусмотренных проектом материалов и систем инженерной </w:t>
      </w:r>
      <w:r w:rsidRPr="00891A67">
        <w:lastRenderedPageBreak/>
        <w:t>защиты (элементов тросово-сетчатой конструкции, элементов снегоудерживающих барьеров, грунтовых анкеров и т.п.) требованиям технических регламентов.</w:t>
      </w:r>
    </w:p>
    <w:p w14:paraId="5DFFF7E5" w14:textId="77777777" w:rsidR="007E5818" w:rsidRPr="00891A67" w:rsidRDefault="007E5818" w:rsidP="007E5818">
      <w:pPr>
        <w:ind w:firstLine="567"/>
      </w:pPr>
      <w:r w:rsidRPr="00891A67">
        <w:t>Размещение и тип сооружений инженерной защиты территории согласовать с Заказчиком.</w:t>
      </w:r>
    </w:p>
    <w:p w14:paraId="3FD5E2E2" w14:textId="77777777" w:rsidR="007E5818" w:rsidRPr="00BD3109" w:rsidRDefault="007E5818" w:rsidP="007E5818">
      <w:pPr>
        <w:ind w:firstLine="567"/>
      </w:pPr>
      <w:r w:rsidRPr="00BD3109">
        <w:t>Предусмотреть на стадиях строительства и эксплуатации профилактические мероприятия по инженерной защите территории, зданий, сооружений объекта капитального строительства для предотвращения воздействий от возможного схода лавин, включающие в себя организацию под контролем Росгидромета службы наблюдения, прогноза и оповещения с задачами регулярного мониторинга состояния снежного покрова на склонах, определение его высоты и строения, механических свойств, выявление лавиноопасных слоев в соответствии с действующими руководящими документами по снеголавинным работам, разработки прогноза лавинной опасности и обязательного на него реагирования, включающего прекращение доступа людей на лавиноопасные территории до снятия угрозы схода самопроизвольных лавин и искусственно регулируемого спуска лавин и разгрузки лавиноопасных участков от неустойчивых масс снега, проведение  предупредительных спусков снежных лавин с использованием лицензированных Росгидрометом средств активного воздействия.</w:t>
      </w:r>
    </w:p>
    <w:p w14:paraId="0B6DD803" w14:textId="77777777" w:rsidR="007E5818" w:rsidRDefault="007E5818" w:rsidP="007E5818">
      <w:pPr>
        <w:ind w:firstLine="567"/>
      </w:pPr>
      <w:r w:rsidRPr="00BD3109">
        <w:t xml:space="preserve">  </w:t>
      </w:r>
      <w:r>
        <w:t>В местах пересечения горнолыжных трасс с существующими водотоками (ручьями) для пропуска вод предусмотреть установку однопролетных мостовых переходов шириной  до 9 м длиной до 25 м (уточнить проектом).</w:t>
      </w:r>
    </w:p>
    <w:p w14:paraId="1004B1C0" w14:textId="77777777" w:rsidR="007E5818" w:rsidRPr="00BD3109" w:rsidRDefault="007E5818" w:rsidP="007E5818">
      <w:pPr>
        <w:ind w:firstLine="567"/>
      </w:pPr>
      <w:r w:rsidRPr="00BD3109">
        <w:t xml:space="preserve">Предусмотреть водоотведение </w:t>
      </w:r>
      <w:r>
        <w:t>дождевой и талой воды</w:t>
      </w:r>
      <w:r w:rsidRPr="00BD3109">
        <w:t xml:space="preserve"> со склонов </w:t>
      </w:r>
      <w:r>
        <w:t xml:space="preserve">для защиты горнолыжных трасс </w:t>
      </w:r>
      <w:r w:rsidRPr="00BD3109">
        <w:t>в составе</w:t>
      </w:r>
      <w:r>
        <w:t xml:space="preserve"> водоотводных канав общей протяженностью до 3500 м с укреплением откосов канав и 6 водопропускных труб диаметром 1600 мм длиной до 30 м каждая (необходимость и характеристики уточнить проектом). </w:t>
      </w:r>
    </w:p>
    <w:p w14:paraId="1F23D13E" w14:textId="77777777" w:rsidR="007E5818" w:rsidRPr="00BD3109" w:rsidRDefault="007E5818" w:rsidP="007E5818">
      <w:pPr>
        <w:ind w:firstLine="567"/>
      </w:pPr>
    </w:p>
    <w:p w14:paraId="3C1EFDBB" w14:textId="77777777" w:rsidR="007E5818" w:rsidRDefault="007E5818" w:rsidP="007E5818">
      <w:pPr>
        <w:ind w:firstLine="567"/>
      </w:pPr>
    </w:p>
    <w:p w14:paraId="0BF8D058"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635D788A" w14:textId="77777777" w:rsidR="007E5818" w:rsidRDefault="007E5818" w:rsidP="007E5818">
      <w:pPr>
        <w:ind w:firstLine="567"/>
      </w:pPr>
      <w:r w:rsidRPr="00B83D6D">
        <w:t>22. Требования к технологическим и конструктивным решениям линейного объекта:</w:t>
      </w:r>
    </w:p>
    <w:p w14:paraId="13E6254B" w14:textId="77777777" w:rsidR="007E5818" w:rsidRDefault="007E5818" w:rsidP="007E5818">
      <w:pPr>
        <w:ind w:firstLine="567"/>
      </w:pPr>
    </w:p>
    <w:p w14:paraId="7F317BF1" w14:textId="77777777" w:rsidR="007E5818" w:rsidRPr="00D332B4" w:rsidRDefault="007E5818" w:rsidP="007E5818">
      <w:pPr>
        <w:ind w:firstLine="567"/>
      </w:pPr>
      <w:r w:rsidRPr="00D332B4">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286CDA9E" w14:textId="77777777" w:rsidR="007E5818" w:rsidRPr="00D332B4" w:rsidRDefault="007E5818" w:rsidP="007E5818">
      <w:pPr>
        <w:ind w:firstLine="567"/>
      </w:pPr>
      <w:r w:rsidRPr="00D332B4">
        <w:t>Для проектирования принять исходную сейсмичность 8 баллов</w:t>
      </w:r>
      <w:r>
        <w:t xml:space="preserve"> (уточняется по результатам инженерных изысканий)</w:t>
      </w:r>
      <w:r w:rsidRPr="00D332B4">
        <w:t>.</w:t>
      </w:r>
    </w:p>
    <w:p w14:paraId="730BA1DB" w14:textId="77777777" w:rsidR="007E5818" w:rsidRPr="00D332B4" w:rsidRDefault="007E5818" w:rsidP="007E5818">
      <w:pPr>
        <w:ind w:firstLine="567"/>
      </w:pPr>
      <w:r w:rsidRPr="00D332B4">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204D532F" w14:textId="77777777" w:rsidR="007E5818" w:rsidRDefault="007E5818" w:rsidP="007E5818">
      <w:pPr>
        <w:ind w:firstLine="567"/>
      </w:pPr>
      <w:r w:rsidRPr="00D332B4">
        <w:t>Коэффициент К1 принять равным 0,25.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w:t>
      </w:r>
      <w:r>
        <w:t>ельство в сейсмических районах»</w:t>
      </w:r>
      <w:r w:rsidRPr="00FC5B23">
        <w:t>)</w:t>
      </w:r>
      <w:r>
        <w:t>.</w:t>
      </w:r>
    </w:p>
    <w:p w14:paraId="517CF908" w14:textId="77777777" w:rsidR="007E5818" w:rsidRPr="00D332B4" w:rsidRDefault="007E5818" w:rsidP="007E5818">
      <w:pPr>
        <w:ind w:firstLine="567"/>
      </w:pPr>
      <w:r>
        <w:t>Планировочными решениями горнолыжных трасс обеспечить суммарный нулевой баланс земляных масс.</w:t>
      </w:r>
    </w:p>
    <w:p w14:paraId="426A8245" w14:textId="77777777" w:rsidR="007E5818" w:rsidRPr="00D332B4" w:rsidRDefault="007E5818" w:rsidP="007E5818">
      <w:pPr>
        <w:ind w:firstLine="567"/>
      </w:pPr>
      <w:r w:rsidRPr="00D332B4">
        <w:t>Разработать мероприятия по обеспечению устойчивости и целостности горнолыжной трассы с применением армирующего материала при устройстве насыпей.</w:t>
      </w:r>
    </w:p>
    <w:p w14:paraId="0B146D28" w14:textId="77777777" w:rsidR="007E5818" w:rsidRPr="00D332B4" w:rsidRDefault="007E5818" w:rsidP="007E5818">
      <w:pPr>
        <w:ind w:firstLine="567"/>
      </w:pPr>
      <w:r w:rsidRPr="00D332B4">
        <w:t xml:space="preserve">При расчете коэффициента устойчивости армированных и неармированных горнолыжных трасс принять коэффициент условий работы </w:t>
      </w:r>
      <w:r w:rsidRPr="002B5D3F">
        <w:rPr>
          <w:lang w:val="en-US"/>
        </w:rPr>
        <w:sym w:font="Symbol" w:char="F067"/>
      </w:r>
      <w:r w:rsidRPr="002B5D3F">
        <w:rPr>
          <w:vertAlign w:val="subscript"/>
          <w:lang w:val="en-US"/>
        </w:rPr>
        <w:t>d</w:t>
      </w:r>
      <w:r w:rsidRPr="002B5D3F">
        <w:t>=0.925.</w:t>
      </w:r>
    </w:p>
    <w:p w14:paraId="29AC5413" w14:textId="77777777" w:rsidR="007E5818" w:rsidRDefault="007E5818" w:rsidP="007E5818">
      <w:pPr>
        <w:ind w:firstLine="567"/>
      </w:pPr>
      <w:r w:rsidRPr="00D332B4">
        <w:t xml:space="preserve">При расчете устойчивости армированных и неармированных горнолыжных трас (насыпные земляные сооружения) учесть коэффициент сейсмичности равный для </w:t>
      </w:r>
      <w:r>
        <w:t>8</w:t>
      </w:r>
      <w:r w:rsidRPr="00D332B4">
        <w:t xml:space="preserve"> балльного </w:t>
      </w:r>
      <w:r w:rsidRPr="00D332B4">
        <w:lastRenderedPageBreak/>
        <w:t>землетрясения 0,05 (согласно ОДМ 218.2.027-2012 п.п. 7.3.18, СП 238.1326000.2015 приложение Б).</w:t>
      </w:r>
    </w:p>
    <w:p w14:paraId="53222DC0" w14:textId="77777777" w:rsidR="007E5818" w:rsidRPr="00B83D6D" w:rsidRDefault="007E5818" w:rsidP="007E5818">
      <w:pPr>
        <w:ind w:firstLine="567"/>
      </w:pPr>
    </w:p>
    <w:p w14:paraId="6141F836"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для линейных объектов)</w:t>
      </w:r>
    </w:p>
    <w:p w14:paraId="3ADC2B2D" w14:textId="77777777" w:rsidR="007E5818" w:rsidRDefault="007E5818" w:rsidP="007E5818">
      <w:pPr>
        <w:ind w:firstLine="567"/>
      </w:pPr>
      <w:r>
        <w:t>23. Требования к зданиям, строениям и сооружениям, входящим в инфраструктуру линейного объекта:</w:t>
      </w:r>
      <w:r w:rsidRPr="006E5A07">
        <w:t xml:space="preserve"> </w:t>
      </w:r>
    </w:p>
    <w:p w14:paraId="2B7124FB" w14:textId="77777777" w:rsidR="007E5818" w:rsidRDefault="007E5818" w:rsidP="007E5818"/>
    <w:p w14:paraId="2EA47D89" w14:textId="77777777" w:rsidR="007E5818" w:rsidRDefault="007E5818" w:rsidP="007E5818">
      <w:pPr>
        <w:ind w:firstLine="567"/>
      </w:pPr>
      <w:r w:rsidRPr="00DC4E8A">
        <w:t>Не предусматривать</w:t>
      </w:r>
      <w:r>
        <w:t xml:space="preserve"> </w:t>
      </w:r>
    </w:p>
    <w:p w14:paraId="7770CE21"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для линейных объектов)</w:t>
      </w:r>
    </w:p>
    <w:p w14:paraId="3DA0AE44" w14:textId="77777777" w:rsidR="007E5818" w:rsidRDefault="007E5818" w:rsidP="007E5818">
      <w:pPr>
        <w:spacing w:after="240"/>
        <w:ind w:firstLine="567"/>
      </w:pPr>
      <w:r>
        <w:t>24. Требования к инженерно-техническим решениям:</w:t>
      </w:r>
    </w:p>
    <w:p w14:paraId="584A3E4B" w14:textId="77777777" w:rsidR="007E5818" w:rsidRDefault="007E5818" w:rsidP="007E5818">
      <w:pPr>
        <w:spacing w:after="240"/>
        <w:ind w:firstLine="567"/>
      </w:pPr>
      <w:r>
        <w:t xml:space="preserve">24.1. Требования к основному технологическому оборудованию </w:t>
      </w: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3344AA0C" w14:textId="77777777" w:rsidR="007E5818" w:rsidRDefault="007E5818" w:rsidP="007E5818">
      <w:pPr>
        <w:ind w:firstLine="567"/>
      </w:pPr>
      <w:r>
        <w:t xml:space="preserve">24.1.1. Отопление: </w:t>
      </w:r>
    </w:p>
    <w:p w14:paraId="6C3C704A" w14:textId="77777777" w:rsidR="007E5818" w:rsidRDefault="007E5818" w:rsidP="007E5818">
      <w:pPr>
        <w:ind w:firstLine="567"/>
      </w:pPr>
    </w:p>
    <w:p w14:paraId="65ACB03B" w14:textId="77777777" w:rsidR="007E5818" w:rsidRDefault="007E5818" w:rsidP="007E5818">
      <w:pPr>
        <w:ind w:firstLine="567"/>
      </w:pPr>
      <w:r>
        <w:t>Не предусматривать</w:t>
      </w:r>
    </w:p>
    <w:p w14:paraId="2CF1B042" w14:textId="77777777" w:rsidR="007E5818" w:rsidRPr="005E2148" w:rsidRDefault="007E5818" w:rsidP="007E5818">
      <w:pPr>
        <w:pBdr>
          <w:top w:val="single" w:sz="4" w:space="1" w:color="auto"/>
        </w:pBdr>
        <w:rPr>
          <w:sz w:val="2"/>
          <w:szCs w:val="2"/>
        </w:rPr>
      </w:pPr>
    </w:p>
    <w:p w14:paraId="4F03B23C" w14:textId="77777777" w:rsidR="007E5818" w:rsidRDefault="007E5818" w:rsidP="007E5818">
      <w:pPr>
        <w:ind w:firstLine="567"/>
      </w:pPr>
    </w:p>
    <w:p w14:paraId="5BD994F7" w14:textId="77777777" w:rsidR="007E5818" w:rsidRDefault="007E5818" w:rsidP="007E5818">
      <w:pPr>
        <w:ind w:firstLine="567"/>
      </w:pPr>
      <w:r>
        <w:t xml:space="preserve">24.1.2. Вентиляция:  </w:t>
      </w:r>
    </w:p>
    <w:p w14:paraId="4534BA85" w14:textId="77777777" w:rsidR="007E5818" w:rsidRDefault="007E5818" w:rsidP="007E5818">
      <w:pPr>
        <w:ind w:firstLine="567"/>
      </w:pPr>
    </w:p>
    <w:p w14:paraId="12E464A6" w14:textId="77777777" w:rsidR="007E5818" w:rsidRDefault="007E5818" w:rsidP="007E5818">
      <w:pPr>
        <w:ind w:firstLine="567"/>
      </w:pPr>
      <w:r w:rsidRPr="009147C1">
        <w:t>Не предусматривать</w:t>
      </w:r>
    </w:p>
    <w:p w14:paraId="5EF5F019" w14:textId="77777777" w:rsidR="007E5818" w:rsidRPr="005E2148" w:rsidRDefault="007E5818" w:rsidP="007E5818">
      <w:pPr>
        <w:pBdr>
          <w:top w:val="single" w:sz="4" w:space="1" w:color="auto"/>
        </w:pBdr>
        <w:rPr>
          <w:sz w:val="2"/>
          <w:szCs w:val="2"/>
        </w:rPr>
      </w:pPr>
    </w:p>
    <w:p w14:paraId="1C08C6FA" w14:textId="77777777" w:rsidR="007E5818" w:rsidRDefault="007E5818" w:rsidP="007E5818">
      <w:pPr>
        <w:ind w:firstLine="567"/>
      </w:pPr>
    </w:p>
    <w:p w14:paraId="17C61AC5" w14:textId="77777777" w:rsidR="007E5818" w:rsidRDefault="007E5818" w:rsidP="007E5818">
      <w:pPr>
        <w:ind w:firstLine="567"/>
      </w:pPr>
      <w:r>
        <w:t xml:space="preserve">24.1.3. Водопровод: </w:t>
      </w:r>
    </w:p>
    <w:p w14:paraId="25FDC904" w14:textId="77777777" w:rsidR="007E5818" w:rsidRDefault="007E5818" w:rsidP="007E5818">
      <w:pPr>
        <w:ind w:firstLine="567"/>
      </w:pPr>
    </w:p>
    <w:p w14:paraId="141562F1" w14:textId="77777777" w:rsidR="007E5818" w:rsidRPr="00055BE2" w:rsidRDefault="007E5818" w:rsidP="007E5818">
      <w:pPr>
        <w:ind w:firstLine="567"/>
      </w:pPr>
      <w:r w:rsidRPr="00055BE2">
        <w:t>Не предусматривать</w:t>
      </w:r>
    </w:p>
    <w:p w14:paraId="13816BC7" w14:textId="77777777" w:rsidR="007E5818" w:rsidRPr="005E2148" w:rsidRDefault="007E5818" w:rsidP="007E5818">
      <w:pPr>
        <w:pBdr>
          <w:top w:val="single" w:sz="4" w:space="1" w:color="auto"/>
        </w:pBdr>
        <w:rPr>
          <w:sz w:val="2"/>
          <w:szCs w:val="2"/>
        </w:rPr>
      </w:pPr>
    </w:p>
    <w:p w14:paraId="67107BEB" w14:textId="77777777" w:rsidR="007E5818" w:rsidRDefault="007E5818" w:rsidP="007E5818">
      <w:pPr>
        <w:ind w:firstLine="567"/>
      </w:pPr>
    </w:p>
    <w:p w14:paraId="7E6EE346" w14:textId="77777777" w:rsidR="007E5818" w:rsidRDefault="007E5818" w:rsidP="007E5818">
      <w:pPr>
        <w:ind w:firstLine="567"/>
      </w:pPr>
      <w:r>
        <w:t xml:space="preserve">24.1.4. Канализация: </w:t>
      </w:r>
    </w:p>
    <w:p w14:paraId="7F11ECC3" w14:textId="77777777" w:rsidR="007E5818" w:rsidRDefault="007E5818" w:rsidP="007E5818">
      <w:pPr>
        <w:ind w:firstLine="567"/>
      </w:pPr>
    </w:p>
    <w:p w14:paraId="6DB4EA40" w14:textId="77777777" w:rsidR="007E5818" w:rsidRDefault="007E5818" w:rsidP="007E5818">
      <w:pPr>
        <w:ind w:firstLine="567"/>
      </w:pPr>
      <w:r w:rsidRPr="009147C1">
        <w:t>Не предусматривать</w:t>
      </w:r>
    </w:p>
    <w:p w14:paraId="508B8B5D" w14:textId="77777777" w:rsidR="007E5818" w:rsidRPr="005E2148" w:rsidRDefault="007E5818" w:rsidP="007E5818">
      <w:pPr>
        <w:pBdr>
          <w:top w:val="single" w:sz="4" w:space="1" w:color="auto"/>
        </w:pBdr>
        <w:rPr>
          <w:sz w:val="2"/>
          <w:szCs w:val="2"/>
        </w:rPr>
      </w:pPr>
    </w:p>
    <w:p w14:paraId="146E6134" w14:textId="77777777" w:rsidR="007E5818" w:rsidRDefault="007E5818" w:rsidP="007E5818">
      <w:pPr>
        <w:ind w:firstLine="567"/>
      </w:pPr>
    </w:p>
    <w:p w14:paraId="6993C960" w14:textId="77777777" w:rsidR="007E5818" w:rsidRDefault="007E5818" w:rsidP="007E5818">
      <w:pPr>
        <w:ind w:firstLine="567"/>
      </w:pPr>
      <w:r>
        <w:t>24.1.5. Эл</w:t>
      </w:r>
      <w:r w:rsidRPr="006C55CC">
        <w:t>ектро</w:t>
      </w:r>
      <w:r>
        <w:t xml:space="preserve">освещение: </w:t>
      </w:r>
    </w:p>
    <w:p w14:paraId="65A15EA2" w14:textId="77777777" w:rsidR="007E5818" w:rsidRDefault="007E5818" w:rsidP="007E5818">
      <w:pPr>
        <w:ind w:firstLine="567"/>
      </w:pPr>
    </w:p>
    <w:p w14:paraId="7AB8693B" w14:textId="77777777" w:rsidR="007E5818" w:rsidRDefault="007E5818" w:rsidP="007E5818">
      <w:pPr>
        <w:ind w:firstLine="567"/>
      </w:pPr>
      <w:r w:rsidRPr="004A0B4E">
        <w:t>Не предусматривать</w:t>
      </w:r>
    </w:p>
    <w:p w14:paraId="0FA9EA5B" w14:textId="77777777" w:rsidR="007E5818" w:rsidRPr="005E2148" w:rsidRDefault="007E5818" w:rsidP="007E5818">
      <w:pPr>
        <w:pBdr>
          <w:top w:val="single" w:sz="4" w:space="1" w:color="auto"/>
        </w:pBdr>
        <w:rPr>
          <w:sz w:val="2"/>
          <w:szCs w:val="2"/>
        </w:rPr>
      </w:pPr>
    </w:p>
    <w:p w14:paraId="04906A85" w14:textId="77777777" w:rsidR="007E5818" w:rsidRDefault="007E5818" w:rsidP="007E5818">
      <w:pPr>
        <w:ind w:firstLine="567"/>
      </w:pPr>
    </w:p>
    <w:p w14:paraId="33533267" w14:textId="77777777" w:rsidR="007E5818" w:rsidRDefault="007E5818" w:rsidP="007E5818">
      <w:pPr>
        <w:ind w:firstLine="567"/>
      </w:pPr>
      <w:r>
        <w:t>24.1.8</w:t>
      </w:r>
      <w:r w:rsidRPr="006B7985">
        <w:t>. Информационно</w:t>
      </w:r>
      <w:r>
        <w:t xml:space="preserve">-телекоммуникационная сеть «Интернет»: </w:t>
      </w:r>
    </w:p>
    <w:p w14:paraId="19C17B34" w14:textId="77777777" w:rsidR="007E5818" w:rsidRDefault="007E5818" w:rsidP="007E5818">
      <w:pPr>
        <w:ind w:firstLine="567"/>
      </w:pPr>
    </w:p>
    <w:p w14:paraId="2EA02EF1" w14:textId="77777777" w:rsidR="007E5818" w:rsidRDefault="007E5818" w:rsidP="007E5818">
      <w:pPr>
        <w:ind w:firstLine="567"/>
      </w:pPr>
      <w:r>
        <w:t>Не предусматривать</w:t>
      </w:r>
    </w:p>
    <w:p w14:paraId="52359E1B" w14:textId="77777777" w:rsidR="007E5818" w:rsidRPr="005E2148" w:rsidRDefault="007E5818" w:rsidP="007E5818">
      <w:pPr>
        <w:pBdr>
          <w:top w:val="single" w:sz="4" w:space="1" w:color="auto"/>
        </w:pBdr>
        <w:rPr>
          <w:sz w:val="2"/>
          <w:szCs w:val="2"/>
        </w:rPr>
      </w:pPr>
    </w:p>
    <w:p w14:paraId="6DFF4161" w14:textId="77777777" w:rsidR="007E5818" w:rsidRDefault="007E5818" w:rsidP="007E5818">
      <w:pPr>
        <w:ind w:firstLine="567"/>
      </w:pPr>
    </w:p>
    <w:p w14:paraId="747C22B1" w14:textId="77777777" w:rsidR="007E5818" w:rsidRDefault="007E5818" w:rsidP="007E5818">
      <w:pPr>
        <w:ind w:firstLine="567"/>
      </w:pPr>
      <w:r w:rsidRPr="00783F18">
        <w:t xml:space="preserve">24.1.9. Телевидение: </w:t>
      </w:r>
    </w:p>
    <w:p w14:paraId="594BD543" w14:textId="77777777" w:rsidR="007E5818" w:rsidRPr="00783F18" w:rsidRDefault="007E5818" w:rsidP="007E5818">
      <w:pPr>
        <w:ind w:firstLine="567"/>
      </w:pPr>
    </w:p>
    <w:p w14:paraId="4D415A02" w14:textId="77777777" w:rsidR="007E5818" w:rsidRDefault="007E5818" w:rsidP="007E5818">
      <w:pPr>
        <w:ind w:firstLine="567"/>
      </w:pPr>
      <w:r>
        <w:t>Не предусматривать</w:t>
      </w:r>
    </w:p>
    <w:p w14:paraId="5F26E36E" w14:textId="77777777" w:rsidR="007E5818" w:rsidRPr="000D043D" w:rsidRDefault="007E5818" w:rsidP="007E5818">
      <w:pPr>
        <w:pBdr>
          <w:top w:val="single" w:sz="4" w:space="1" w:color="auto"/>
        </w:pBdr>
        <w:rPr>
          <w:sz w:val="2"/>
          <w:szCs w:val="2"/>
        </w:rPr>
      </w:pPr>
    </w:p>
    <w:p w14:paraId="71EFD198" w14:textId="77777777" w:rsidR="007E5818" w:rsidRDefault="007E5818" w:rsidP="007E5818">
      <w:pPr>
        <w:ind w:firstLine="567"/>
      </w:pPr>
    </w:p>
    <w:p w14:paraId="18489DDF" w14:textId="77777777" w:rsidR="007E5818" w:rsidRDefault="007E5818" w:rsidP="007E5818">
      <w:pPr>
        <w:ind w:firstLine="567"/>
      </w:pPr>
      <w:r w:rsidRPr="000D043D">
        <w:t>24.1.10. Газификация:</w:t>
      </w:r>
    </w:p>
    <w:p w14:paraId="34DD2BFC" w14:textId="77777777" w:rsidR="007E5818" w:rsidRDefault="007E5818" w:rsidP="007E5818">
      <w:pPr>
        <w:ind w:firstLine="567"/>
      </w:pPr>
    </w:p>
    <w:p w14:paraId="23ED3053" w14:textId="77777777" w:rsidR="007E5818" w:rsidRDefault="007E5818" w:rsidP="007E5818">
      <w:pPr>
        <w:ind w:firstLine="567"/>
      </w:pPr>
      <w:r>
        <w:t>Не предусматривать</w:t>
      </w:r>
    </w:p>
    <w:p w14:paraId="5D63A875" w14:textId="77777777" w:rsidR="007E5818" w:rsidRPr="005E2148" w:rsidRDefault="007E5818" w:rsidP="007E5818">
      <w:pPr>
        <w:pBdr>
          <w:top w:val="single" w:sz="4" w:space="1" w:color="auto"/>
        </w:pBdr>
        <w:rPr>
          <w:sz w:val="2"/>
          <w:szCs w:val="2"/>
        </w:rPr>
      </w:pPr>
    </w:p>
    <w:p w14:paraId="53427535" w14:textId="77777777" w:rsidR="007E5818" w:rsidRDefault="007E5818" w:rsidP="007E5818">
      <w:pPr>
        <w:ind w:firstLine="567"/>
      </w:pPr>
    </w:p>
    <w:p w14:paraId="379750E4" w14:textId="77777777" w:rsidR="007E5818" w:rsidRDefault="007E5818" w:rsidP="007E5818">
      <w:pPr>
        <w:ind w:firstLine="567"/>
      </w:pPr>
      <w:r>
        <w:t>24.1.11. Автоматизация и диспетчеризация:</w:t>
      </w:r>
    </w:p>
    <w:p w14:paraId="4306FE1D" w14:textId="77777777" w:rsidR="007E5818" w:rsidRDefault="007E5818" w:rsidP="007E5818">
      <w:pPr>
        <w:ind w:firstLine="567"/>
      </w:pPr>
    </w:p>
    <w:p w14:paraId="7E4F7CB7" w14:textId="77777777" w:rsidR="007E5818" w:rsidRPr="00386381" w:rsidRDefault="007E5818" w:rsidP="007E5818">
      <w:pPr>
        <w:ind w:firstLine="567"/>
      </w:pPr>
      <w:r w:rsidRPr="004A0B4E">
        <w:t>Не предусматривать</w:t>
      </w:r>
    </w:p>
    <w:p w14:paraId="4A70850C" w14:textId="77777777" w:rsidR="007E5818" w:rsidRPr="005E2148" w:rsidRDefault="007E5818" w:rsidP="007E5818">
      <w:pPr>
        <w:pBdr>
          <w:top w:val="single" w:sz="4" w:space="1" w:color="auto"/>
        </w:pBdr>
        <w:spacing w:after="240"/>
        <w:rPr>
          <w:sz w:val="2"/>
          <w:szCs w:val="2"/>
        </w:rPr>
      </w:pPr>
    </w:p>
    <w:p w14:paraId="59ACEDE8" w14:textId="77777777" w:rsidR="007E5818" w:rsidRDefault="007E5818" w:rsidP="007E5818">
      <w:pPr>
        <w:spacing w:after="240"/>
        <w:ind w:firstLine="567"/>
      </w:pPr>
      <w:r>
        <w:t xml:space="preserve">24.2.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5A2FC13C" w14:textId="77777777" w:rsidR="007E5818" w:rsidRDefault="007E5818" w:rsidP="007E5818">
      <w:pPr>
        <w:ind w:firstLine="567"/>
      </w:pPr>
      <w:r>
        <w:t xml:space="preserve">24.2.1. Водоснабжение: </w:t>
      </w:r>
    </w:p>
    <w:p w14:paraId="75150079" w14:textId="77777777" w:rsidR="007E5818" w:rsidRDefault="007E5818" w:rsidP="007E5818">
      <w:pPr>
        <w:ind w:firstLine="567"/>
      </w:pPr>
      <w:r w:rsidRPr="004A0B4E">
        <w:t>Не предусматривать</w:t>
      </w:r>
    </w:p>
    <w:p w14:paraId="41C00E74" w14:textId="77777777" w:rsidR="007E5818" w:rsidRDefault="007E5818" w:rsidP="007E5818">
      <w:pPr>
        <w:pBdr>
          <w:top w:val="single" w:sz="4" w:space="1" w:color="auto"/>
        </w:pBdr>
      </w:pPr>
    </w:p>
    <w:p w14:paraId="7FF75293" w14:textId="77777777" w:rsidR="007E5818" w:rsidRDefault="007E5818" w:rsidP="007E5818">
      <w:pPr>
        <w:ind w:firstLine="567"/>
      </w:pPr>
      <w:r w:rsidRPr="0075056B">
        <w:t xml:space="preserve">24.2.2. Водоотведение: </w:t>
      </w:r>
    </w:p>
    <w:p w14:paraId="4E27DAD2" w14:textId="77777777" w:rsidR="007E5818" w:rsidRPr="0075056B" w:rsidRDefault="007E5818" w:rsidP="007E5818">
      <w:pPr>
        <w:ind w:firstLine="567"/>
      </w:pPr>
      <w:r w:rsidRPr="004A0B4E">
        <w:t>Не предусматривать</w:t>
      </w:r>
    </w:p>
    <w:p w14:paraId="6A028939" w14:textId="77777777" w:rsidR="007E5818" w:rsidRPr="005E2148" w:rsidRDefault="007E5818" w:rsidP="007E5818">
      <w:pPr>
        <w:pBdr>
          <w:top w:val="single" w:sz="4" w:space="1" w:color="auto"/>
        </w:pBdr>
        <w:rPr>
          <w:sz w:val="2"/>
          <w:szCs w:val="2"/>
        </w:rPr>
      </w:pPr>
    </w:p>
    <w:p w14:paraId="7E572EDD" w14:textId="77777777" w:rsidR="007E5818" w:rsidRDefault="007E5818" w:rsidP="007E5818">
      <w:pPr>
        <w:ind w:firstLine="567"/>
      </w:pPr>
    </w:p>
    <w:p w14:paraId="71ADC859" w14:textId="77777777" w:rsidR="007E5818" w:rsidRDefault="007E5818" w:rsidP="007E5818">
      <w:pPr>
        <w:ind w:firstLine="567"/>
      </w:pPr>
      <w:r>
        <w:t>24.2.3. Теплоснабжение:</w:t>
      </w:r>
    </w:p>
    <w:p w14:paraId="32EBE61C" w14:textId="77777777" w:rsidR="007E5818" w:rsidRDefault="007E5818" w:rsidP="007E5818"/>
    <w:p w14:paraId="1EE789AE" w14:textId="77777777" w:rsidR="007E5818" w:rsidRDefault="007E5818" w:rsidP="007E5818">
      <w:pPr>
        <w:ind w:firstLine="567"/>
      </w:pPr>
      <w:r>
        <w:t>Не предусматривать</w:t>
      </w:r>
    </w:p>
    <w:p w14:paraId="339992F5" w14:textId="77777777" w:rsidR="007E5818" w:rsidRPr="005E2148" w:rsidRDefault="007E5818" w:rsidP="007E5818">
      <w:pPr>
        <w:pBdr>
          <w:top w:val="single" w:sz="4" w:space="1" w:color="auto"/>
        </w:pBdr>
        <w:rPr>
          <w:sz w:val="2"/>
          <w:szCs w:val="2"/>
        </w:rPr>
      </w:pPr>
    </w:p>
    <w:p w14:paraId="25A78411" w14:textId="77777777" w:rsidR="007E5818" w:rsidRDefault="007E5818" w:rsidP="007E5818">
      <w:pPr>
        <w:ind w:firstLine="567"/>
      </w:pPr>
    </w:p>
    <w:p w14:paraId="26824975" w14:textId="77777777" w:rsidR="007E5818" w:rsidRPr="001F6568" w:rsidRDefault="007E5818" w:rsidP="007E5818">
      <w:pPr>
        <w:ind w:firstLine="567"/>
      </w:pPr>
      <w:r w:rsidRPr="001F6568">
        <w:t xml:space="preserve">24.2.4. Электроснабжение: </w:t>
      </w:r>
    </w:p>
    <w:p w14:paraId="6F48D9B4" w14:textId="77777777" w:rsidR="007E5818" w:rsidRPr="00380884" w:rsidRDefault="007E5818" w:rsidP="007E5818">
      <w:pPr>
        <w:ind w:firstLine="567"/>
      </w:pPr>
      <w:r w:rsidRPr="004A0B4E">
        <w:t>Не предусматривать</w:t>
      </w:r>
    </w:p>
    <w:p w14:paraId="58D4C42D" w14:textId="77777777" w:rsidR="007E5818" w:rsidRPr="005E2148" w:rsidRDefault="007E5818" w:rsidP="007E5818">
      <w:pPr>
        <w:pBdr>
          <w:top w:val="single" w:sz="4" w:space="1" w:color="auto"/>
        </w:pBdr>
        <w:rPr>
          <w:sz w:val="2"/>
          <w:szCs w:val="2"/>
        </w:rPr>
      </w:pPr>
    </w:p>
    <w:p w14:paraId="7576E0DD" w14:textId="77777777" w:rsidR="007E5818" w:rsidRDefault="007E5818" w:rsidP="007E5818">
      <w:pPr>
        <w:ind w:firstLine="567"/>
      </w:pPr>
    </w:p>
    <w:p w14:paraId="6C9D7B6A" w14:textId="77777777" w:rsidR="007E5818" w:rsidRDefault="007E5818" w:rsidP="007E5818">
      <w:pPr>
        <w:ind w:firstLine="567"/>
      </w:pPr>
      <w:r>
        <w:t xml:space="preserve">24.2.5. </w:t>
      </w:r>
      <w:r w:rsidRPr="00094B1F">
        <w:t>Кабельная канализация связи (ККС)</w:t>
      </w:r>
      <w:r>
        <w:t>:</w:t>
      </w:r>
    </w:p>
    <w:p w14:paraId="70947888" w14:textId="77777777" w:rsidR="007E5818" w:rsidRDefault="007E5818" w:rsidP="007E5818"/>
    <w:p w14:paraId="0AE0F052" w14:textId="77777777" w:rsidR="007E5818" w:rsidRDefault="007E5818" w:rsidP="007E5818">
      <w:pPr>
        <w:ind w:firstLine="567"/>
      </w:pPr>
      <w:r w:rsidRPr="004A0B4E">
        <w:t>Не предусматривать</w:t>
      </w:r>
    </w:p>
    <w:p w14:paraId="72703774" w14:textId="77777777" w:rsidR="007E5818" w:rsidRPr="005E2148" w:rsidRDefault="007E5818" w:rsidP="007E5818">
      <w:pPr>
        <w:pBdr>
          <w:top w:val="single" w:sz="4" w:space="1" w:color="auto"/>
        </w:pBdr>
        <w:rPr>
          <w:sz w:val="2"/>
          <w:szCs w:val="2"/>
        </w:rPr>
      </w:pPr>
    </w:p>
    <w:p w14:paraId="560C49C9" w14:textId="77777777" w:rsidR="007E5818" w:rsidRDefault="007E5818" w:rsidP="007E5818">
      <w:pPr>
        <w:ind w:firstLine="567"/>
      </w:pPr>
    </w:p>
    <w:p w14:paraId="30778C8C" w14:textId="77777777" w:rsidR="007E5818" w:rsidRDefault="007E5818" w:rsidP="007E5818">
      <w:pPr>
        <w:ind w:firstLine="567"/>
      </w:pPr>
      <w:r>
        <w:t xml:space="preserve">24.2.6. </w:t>
      </w:r>
      <w:r w:rsidRPr="001B4D6D">
        <w:t>Cети газораспределения</w:t>
      </w:r>
      <w:r>
        <w:t>:</w:t>
      </w:r>
    </w:p>
    <w:p w14:paraId="7557993E" w14:textId="77777777" w:rsidR="007E5818" w:rsidRDefault="007E5818" w:rsidP="007E5818">
      <w:pPr>
        <w:ind w:firstLine="567"/>
      </w:pPr>
    </w:p>
    <w:p w14:paraId="3C9EDD2E" w14:textId="77777777" w:rsidR="007E5818" w:rsidRDefault="007E5818" w:rsidP="007E5818">
      <w:pPr>
        <w:ind w:firstLine="567"/>
      </w:pPr>
      <w:r w:rsidRPr="004A0B4E">
        <w:t>Не предусматривать</w:t>
      </w:r>
    </w:p>
    <w:p w14:paraId="3597F8B7" w14:textId="77777777" w:rsidR="007E5818" w:rsidRPr="005E2148" w:rsidRDefault="007E5818" w:rsidP="007E5818">
      <w:pPr>
        <w:pBdr>
          <w:top w:val="single" w:sz="4" w:space="1" w:color="auto"/>
        </w:pBdr>
        <w:rPr>
          <w:sz w:val="2"/>
          <w:szCs w:val="2"/>
        </w:rPr>
      </w:pPr>
    </w:p>
    <w:p w14:paraId="222D5781" w14:textId="77777777" w:rsidR="007E5818" w:rsidRDefault="007E5818" w:rsidP="007E5818">
      <w:pPr>
        <w:ind w:firstLine="567"/>
      </w:pPr>
    </w:p>
    <w:p w14:paraId="4082AD3B" w14:textId="77777777" w:rsidR="007E5818" w:rsidRDefault="007E5818" w:rsidP="007E5818">
      <w:pPr>
        <w:ind w:firstLine="567"/>
      </w:pPr>
      <w:r>
        <w:t>24.2.7 Иные сети инженерно-технического обеспечения:</w:t>
      </w:r>
    </w:p>
    <w:p w14:paraId="703C8134" w14:textId="77777777" w:rsidR="007E5818" w:rsidRDefault="007E5818" w:rsidP="007E5818">
      <w:pPr>
        <w:ind w:firstLine="567"/>
      </w:pPr>
    </w:p>
    <w:p w14:paraId="5C35A0C0" w14:textId="77777777" w:rsidR="007E5818" w:rsidRDefault="007E5818" w:rsidP="007E5818">
      <w:pPr>
        <w:ind w:firstLine="567"/>
      </w:pPr>
      <w:r w:rsidRPr="004A0B4E">
        <w:t>Не предусматривать</w:t>
      </w:r>
    </w:p>
    <w:p w14:paraId="1064BF25" w14:textId="77777777" w:rsidR="007E5818" w:rsidRPr="005E2148" w:rsidRDefault="007E5818" w:rsidP="007E5818">
      <w:pPr>
        <w:pBdr>
          <w:top w:val="single" w:sz="4" w:space="1" w:color="auto"/>
        </w:pBdr>
        <w:spacing w:after="240"/>
        <w:ind w:firstLine="567"/>
        <w:rPr>
          <w:sz w:val="2"/>
          <w:szCs w:val="2"/>
        </w:rPr>
      </w:pPr>
    </w:p>
    <w:p w14:paraId="0405964F" w14:textId="77777777" w:rsidR="007E5818" w:rsidRDefault="007E5818" w:rsidP="007E5818">
      <w:pPr>
        <w:ind w:firstLine="567"/>
      </w:pPr>
      <w:r>
        <w:t>25. Требования к мероприятиям по охране окружающей среды:</w:t>
      </w:r>
    </w:p>
    <w:p w14:paraId="6563FA16" w14:textId="77777777" w:rsidR="007E5818" w:rsidRDefault="007E5818" w:rsidP="007E5818">
      <w:pPr>
        <w:ind w:firstLine="567"/>
      </w:pPr>
    </w:p>
    <w:p w14:paraId="477E1055" w14:textId="77777777" w:rsidR="007E5818" w:rsidRDefault="007E5818" w:rsidP="007E5818">
      <w:pPr>
        <w:ind w:firstLine="567"/>
      </w:pPr>
      <w:r w:rsidRPr="00A96BB0">
        <w:t xml:space="preserve">Выполнить оценку воздействия </w:t>
      </w:r>
      <w:r>
        <w:t xml:space="preserve">проектируемого объекта </w:t>
      </w:r>
      <w:r w:rsidRPr="00A96BB0">
        <w:t xml:space="preserve">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w:t>
      </w:r>
      <w:r>
        <w:t xml:space="preserve">Заказчику для проведения публичных </w:t>
      </w:r>
      <w:r>
        <w:lastRenderedPageBreak/>
        <w:t>слушаний и направления в составе проектной документации на государственную экологическую экспертизу.</w:t>
      </w:r>
    </w:p>
    <w:p w14:paraId="4A456DC3" w14:textId="77777777" w:rsidR="007E5818" w:rsidRPr="00542F9D" w:rsidRDefault="007E5818" w:rsidP="007E5818">
      <w:pPr>
        <w:ind w:firstLine="567"/>
      </w:pPr>
      <w:r w:rsidRPr="00542F9D">
        <w:t xml:space="preserve">Выполнить оценку воздействия проектируемого объекта на водные биологические ресурсы и среду их обитания. </w:t>
      </w:r>
    </w:p>
    <w:p w14:paraId="6490A65B" w14:textId="77777777" w:rsidR="007E5818" w:rsidRPr="00A96BB0" w:rsidRDefault="007E5818" w:rsidP="007E5818">
      <w:pPr>
        <w:ind w:firstLine="567"/>
      </w:pPr>
      <w:r w:rsidRPr="00542F9D">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1C4AED11" w14:textId="77777777" w:rsidR="007E5818" w:rsidRPr="00A96BB0" w:rsidRDefault="007E5818" w:rsidP="007E5818">
      <w:pPr>
        <w:ind w:firstLine="567"/>
      </w:pPr>
      <w:r w:rsidRPr="00A96BB0">
        <w:t>Обеспечить получение положительного заключения Государственной экологической экспертизы проектной документации.</w:t>
      </w:r>
    </w:p>
    <w:p w14:paraId="01757042" w14:textId="77777777" w:rsidR="007E5818" w:rsidRPr="00A96BB0" w:rsidRDefault="007E5818" w:rsidP="007E5818">
      <w:pPr>
        <w:ind w:firstLine="567"/>
      </w:pPr>
      <w:r w:rsidRPr="00A96BB0">
        <w:t>Разработать перечень мероприятий по охране окружающей среды в соответствии с:</w:t>
      </w:r>
    </w:p>
    <w:p w14:paraId="1160479B" w14:textId="77777777" w:rsidR="007E5818" w:rsidRPr="00A96BB0" w:rsidRDefault="007E5818" w:rsidP="007E5818">
      <w:pPr>
        <w:ind w:firstLine="567"/>
      </w:pPr>
      <w:r w:rsidRPr="00A96BB0">
        <w:t>- Градостроительным кодексом Российской Федерации (ч. 12 ст. 48);</w:t>
      </w:r>
    </w:p>
    <w:p w14:paraId="35A7BE8E" w14:textId="77777777" w:rsidR="007E5818" w:rsidRPr="00A96BB0" w:rsidRDefault="007E5818" w:rsidP="007E5818">
      <w:pPr>
        <w:ind w:firstLine="567"/>
      </w:pPr>
      <w:r w:rsidRPr="00A96BB0">
        <w:t xml:space="preserve">- требованиями </w:t>
      </w:r>
      <w:r>
        <w:t>«</w:t>
      </w:r>
      <w:r w:rsidRPr="00A96BB0">
        <w:t>Положения о составе разделов проектной документации и требования</w:t>
      </w:r>
      <w:r>
        <w:t>х</w:t>
      </w:r>
      <w:r w:rsidRPr="00A96BB0">
        <w:t xml:space="preserve"> к их содержанию</w:t>
      </w:r>
      <w:r>
        <w:t>»</w:t>
      </w:r>
      <w:r w:rsidRPr="00A96BB0">
        <w:t xml:space="preserve">, утвержденного постановлением Правительства Российской Федерации от 16.02.2008 № 87 </w:t>
      </w:r>
    </w:p>
    <w:p w14:paraId="7F462A3B" w14:textId="77777777" w:rsidR="007E5818" w:rsidRPr="00A96BB0" w:rsidRDefault="007E5818" w:rsidP="007E5818">
      <w:pPr>
        <w:ind w:firstLine="567"/>
      </w:pPr>
      <w:r w:rsidRPr="00A96BB0">
        <w:t>- законодательством Российской Федерации в сфере охраны окружающей среды</w:t>
      </w:r>
    </w:p>
    <w:p w14:paraId="41CF1D75" w14:textId="77777777" w:rsidR="007E5818" w:rsidRDefault="007E5818" w:rsidP="007E5818">
      <w:pPr>
        <w:ind w:firstLine="567"/>
      </w:pPr>
      <w:r>
        <w:t>В составе раздела отразить</w:t>
      </w:r>
      <w:r w:rsidRPr="00A96BB0">
        <w:t xml:space="preserve"> перечень и расчет затрат на реализацию природоохранных мероп</w:t>
      </w:r>
      <w:r>
        <w:t>риятий и компенсационных выплат.</w:t>
      </w:r>
    </w:p>
    <w:p w14:paraId="41A9ED71" w14:textId="77777777" w:rsidR="007E5818" w:rsidRDefault="007E5818" w:rsidP="007E5818">
      <w:pPr>
        <w:ind w:firstLine="567"/>
      </w:pPr>
    </w:p>
    <w:p w14:paraId="2F06DD05" w14:textId="77777777" w:rsidR="007E5818" w:rsidRPr="005E2148" w:rsidRDefault="007E5818" w:rsidP="007E5818">
      <w:pPr>
        <w:pBdr>
          <w:top w:val="single" w:sz="4" w:space="1" w:color="auto"/>
        </w:pBdr>
        <w:spacing w:after="240"/>
        <w:rPr>
          <w:sz w:val="2"/>
          <w:szCs w:val="2"/>
        </w:rPr>
      </w:pPr>
    </w:p>
    <w:p w14:paraId="3559E1E8" w14:textId="77777777" w:rsidR="007E5818" w:rsidRPr="00CA3281" w:rsidRDefault="007E5818" w:rsidP="007E5818">
      <w:pPr>
        <w:ind w:firstLine="567"/>
      </w:pPr>
      <w:r w:rsidRPr="00CA3281">
        <w:t>26. Требования к мероприятиям по обеспечению пожарной безопасности</w:t>
      </w:r>
      <w:r>
        <w:t>:</w:t>
      </w:r>
    </w:p>
    <w:p w14:paraId="543C59FF" w14:textId="77777777" w:rsidR="007E5818" w:rsidRDefault="007E5818" w:rsidP="007E5818">
      <w:pPr>
        <w:ind w:firstLine="567"/>
      </w:pPr>
    </w:p>
    <w:p w14:paraId="2A5567E0" w14:textId="77777777" w:rsidR="007E5818" w:rsidRPr="00CA3281" w:rsidRDefault="007E5818" w:rsidP="007E5818">
      <w:pPr>
        <w:ind w:firstLine="567"/>
      </w:pPr>
      <w:r w:rsidRPr="00CA3281">
        <w:t>Раздел разработать в соответствии с требованиями:</w:t>
      </w:r>
    </w:p>
    <w:p w14:paraId="297EC6DB" w14:textId="77777777" w:rsidR="007E5818" w:rsidRPr="00CA3281" w:rsidRDefault="007E5818" w:rsidP="007E5818">
      <w:pPr>
        <w:ind w:firstLine="567"/>
      </w:pPr>
      <w:r w:rsidRPr="00CA3281">
        <w:t>Федерального закона от 22 июля 2008 г. N 123-ФЗ "Технический регламент о требованиях пожарной безопасности" в актуальной редакции;</w:t>
      </w:r>
    </w:p>
    <w:p w14:paraId="7F9F8829" w14:textId="77777777" w:rsidR="007E5818" w:rsidRPr="00CA3281" w:rsidRDefault="007E5818" w:rsidP="007E5818">
      <w:pPr>
        <w:ind w:firstLine="567"/>
      </w:pPr>
      <w:r w:rsidRPr="00CA3281">
        <w:t xml:space="preserve">Федерального Закона РФ от 30 декабря 2009 г. № 384-ФЗ «Технический регламент о безопасности зданий и сооружений»; </w:t>
      </w:r>
    </w:p>
    <w:p w14:paraId="26378D79" w14:textId="77777777" w:rsidR="007E5818" w:rsidRPr="00CA3281" w:rsidRDefault="007E5818" w:rsidP="007E5818">
      <w:pPr>
        <w:ind w:firstLine="567"/>
      </w:pPr>
      <w:r w:rsidRPr="00CA3281">
        <w:t>Федерального Закона РФ от 21.12.94 №69-ФЗ «О пожарной безопасности».</w:t>
      </w:r>
    </w:p>
    <w:p w14:paraId="3C3B291C" w14:textId="77777777" w:rsidR="007E5818" w:rsidRPr="00CA3281" w:rsidRDefault="007E5818" w:rsidP="007E5818">
      <w:pPr>
        <w:ind w:firstLine="567"/>
      </w:pPr>
      <w:r w:rsidRPr="00CA3281">
        <w:t>Правилами противопожарного режима в Российской Федерации (утв. постановлением Правительства РФ от 25.04.2012 №390).</w:t>
      </w:r>
    </w:p>
    <w:p w14:paraId="44A4DBF5" w14:textId="77777777" w:rsidR="007E5818" w:rsidRPr="00CA3281" w:rsidRDefault="007E5818" w:rsidP="007E5818">
      <w:pPr>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0397161B" w14:textId="77777777" w:rsidR="007E5818" w:rsidRDefault="007E5818" w:rsidP="007E5818">
      <w:pPr>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5637C3F4" w14:textId="77777777" w:rsidR="007E5818" w:rsidRPr="005E2148" w:rsidRDefault="007E5818" w:rsidP="007E5818">
      <w:pPr>
        <w:pBdr>
          <w:top w:val="single" w:sz="4" w:space="1" w:color="auto"/>
        </w:pBdr>
        <w:spacing w:after="240"/>
        <w:rPr>
          <w:sz w:val="2"/>
          <w:szCs w:val="2"/>
        </w:rPr>
      </w:pPr>
    </w:p>
    <w:p w14:paraId="34653FAF" w14:textId="77777777" w:rsidR="007E5818" w:rsidRDefault="007E5818" w:rsidP="007E5818">
      <w:pPr>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2B48E076" w14:textId="77777777" w:rsidR="007E5818" w:rsidRDefault="007E5818" w:rsidP="007E5818">
      <w:pPr>
        <w:ind w:firstLine="567"/>
      </w:pPr>
    </w:p>
    <w:p w14:paraId="25D7D813" w14:textId="77777777" w:rsidR="007E5818" w:rsidRDefault="007E5818" w:rsidP="007E5818">
      <w:pPr>
        <w:ind w:firstLine="567"/>
      </w:pPr>
      <w:r>
        <w:t>Не требуется</w:t>
      </w:r>
    </w:p>
    <w:p w14:paraId="64891622" w14:textId="77777777" w:rsidR="007E5818" w:rsidRPr="003E18F3" w:rsidRDefault="007E5818" w:rsidP="007E5818">
      <w:pPr>
        <w:pBdr>
          <w:top w:val="single" w:sz="4" w:space="1" w:color="auto"/>
        </w:pBdr>
        <w:spacing w:after="240"/>
        <w:jc w:val="center"/>
        <w:rPr>
          <w:sz w:val="18"/>
          <w:szCs w:val="18"/>
        </w:rPr>
      </w:pPr>
      <w:r>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7A231042" w14:textId="77777777" w:rsidR="007E5818" w:rsidRDefault="007E5818" w:rsidP="007E5818">
      <w:pPr>
        <w:ind w:firstLine="567"/>
      </w:pPr>
      <w:r>
        <w:t>28. Требования к мероприятиям по обеспечению доступа инвалидов к объекту:</w:t>
      </w:r>
    </w:p>
    <w:p w14:paraId="2E33A21F" w14:textId="77777777" w:rsidR="007E5818" w:rsidRDefault="007E5818" w:rsidP="007E5818">
      <w:pPr>
        <w:ind w:firstLine="567"/>
      </w:pPr>
    </w:p>
    <w:p w14:paraId="0DDF59B4" w14:textId="77777777" w:rsidR="007E5818" w:rsidRDefault="007E5818" w:rsidP="007E5818">
      <w:pPr>
        <w:ind w:firstLine="567"/>
      </w:pPr>
      <w:r>
        <w:t>Не требуется</w:t>
      </w:r>
    </w:p>
    <w:p w14:paraId="4C810B15"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0D93036B" w14:textId="77777777" w:rsidR="007E5818" w:rsidRDefault="007E5818" w:rsidP="007E5818">
      <w:pPr>
        <w:ind w:firstLine="567"/>
      </w:pPr>
      <w:r w:rsidRPr="00FE1792">
        <w:lastRenderedPageBreak/>
        <w:t>29. Требования к инженерно-техническому укреплению объекта в целях обеспечения его ант</w:t>
      </w:r>
      <w:r>
        <w:t>итеррористической защищенности:</w:t>
      </w:r>
    </w:p>
    <w:p w14:paraId="5BF6CABB" w14:textId="77777777" w:rsidR="007E5818" w:rsidRDefault="007E5818" w:rsidP="007E5818">
      <w:pPr>
        <w:ind w:firstLine="567"/>
      </w:pPr>
    </w:p>
    <w:p w14:paraId="25CC3DE1" w14:textId="77777777" w:rsidR="007E5818" w:rsidRPr="00FE1792" w:rsidRDefault="007E5818" w:rsidP="007E5818">
      <w:pPr>
        <w:ind w:firstLine="567"/>
      </w:pPr>
      <w:r>
        <w:t>Не требуется</w:t>
      </w:r>
    </w:p>
    <w:p w14:paraId="276EA154" w14:textId="77777777" w:rsidR="007E5818" w:rsidRPr="003E18F3" w:rsidRDefault="007E5818" w:rsidP="007E5818">
      <w:pPr>
        <w:pBdr>
          <w:top w:val="single" w:sz="4" w:space="1" w:color="auto"/>
        </w:pBdr>
        <w:spacing w:after="240"/>
        <w:ind w:firstLine="567"/>
        <w:jc w:val="center"/>
        <w:rPr>
          <w:sz w:val="18"/>
          <w:szCs w:val="18"/>
        </w:rPr>
      </w:pPr>
      <w:r w:rsidRPr="00FE1792">
        <w:rPr>
          <w:sz w:val="18"/>
          <w:szCs w:val="18"/>
        </w:rPr>
        <w:t>(указывается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5A2FDD05" w14:textId="77777777" w:rsidR="007E5818" w:rsidRDefault="007E5818" w:rsidP="007E5818">
      <w:pPr>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793EE9EC" w14:textId="77777777" w:rsidR="007E5818" w:rsidRDefault="007E5818" w:rsidP="007E5818">
      <w:pPr>
        <w:ind w:firstLine="567"/>
      </w:pPr>
    </w:p>
    <w:p w14:paraId="7DA0EC28" w14:textId="77777777" w:rsidR="007E5818" w:rsidRDefault="007E5818" w:rsidP="007E5818">
      <w:pPr>
        <w:ind w:firstLine="567"/>
      </w:pPr>
      <w:r>
        <w:t>Предусмотреть</w:t>
      </w:r>
      <w:r w:rsidRPr="00085F08">
        <w:t xml:space="preserve">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w:t>
      </w:r>
      <w:r>
        <w:t>проектируемого объекта</w:t>
      </w:r>
      <w:r w:rsidRPr="00085F08">
        <w:t xml:space="preserve">, а также обоснование проектных решений и мероприятий, обеспечивающих соблюдение </w:t>
      </w:r>
      <w:r>
        <w:t>санитарно-гигиенических условий.</w:t>
      </w:r>
    </w:p>
    <w:p w14:paraId="2190AA40" w14:textId="77777777" w:rsidR="007E5818" w:rsidRPr="003E18F3" w:rsidRDefault="007E5818" w:rsidP="007E5818">
      <w:pPr>
        <w:pBdr>
          <w:top w:val="single" w:sz="4" w:space="1" w:color="auto"/>
        </w:pBdr>
        <w:spacing w:after="240"/>
        <w:ind w:firstLine="567"/>
        <w:jc w:val="center"/>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45E02C7F" w14:textId="77777777" w:rsidR="007E5818" w:rsidRDefault="007E5818" w:rsidP="007E5818">
      <w:pPr>
        <w:ind w:firstLine="567"/>
      </w:pPr>
    </w:p>
    <w:p w14:paraId="4417D668" w14:textId="77777777" w:rsidR="007E5818" w:rsidRDefault="007E5818" w:rsidP="007E5818">
      <w:pPr>
        <w:ind w:firstLine="567"/>
      </w:pPr>
      <w:r>
        <w:t>31. Требования к технической эксплуатации и техническому обслуживанию объекта:</w:t>
      </w:r>
    </w:p>
    <w:p w14:paraId="61893E8D" w14:textId="77777777" w:rsidR="007E5818" w:rsidRDefault="007E5818" w:rsidP="007E5818">
      <w:pPr>
        <w:ind w:firstLine="567"/>
      </w:pPr>
    </w:p>
    <w:p w14:paraId="6931A134" w14:textId="77777777" w:rsidR="007E5818" w:rsidRDefault="007E5818" w:rsidP="007E5818">
      <w:pPr>
        <w:ind w:firstLine="567"/>
      </w:pPr>
      <w:r w:rsidRPr="00181E97">
        <w:t>Разработать раздел проектной документации «Требования к обеспечению безопасной эксплуатации объекта капитального строительства»</w:t>
      </w:r>
    </w:p>
    <w:p w14:paraId="30023D01" w14:textId="77777777" w:rsidR="007E5818" w:rsidRPr="004B0FC6" w:rsidRDefault="007E5818" w:rsidP="007E5818">
      <w:pPr>
        <w:pBdr>
          <w:top w:val="single" w:sz="4" w:space="1" w:color="auto"/>
        </w:pBdr>
        <w:spacing w:after="240"/>
        <w:rPr>
          <w:sz w:val="2"/>
          <w:szCs w:val="2"/>
        </w:rPr>
      </w:pPr>
    </w:p>
    <w:p w14:paraId="60EB2587" w14:textId="77777777" w:rsidR="007E5818" w:rsidRDefault="007E5818" w:rsidP="007E5818">
      <w:pPr>
        <w:ind w:firstLine="567"/>
      </w:pPr>
      <w:r>
        <w:t>32. Требования к проекту организации строительства объекта:</w:t>
      </w:r>
    </w:p>
    <w:p w14:paraId="380BA7E6" w14:textId="77777777" w:rsidR="007E5818" w:rsidRDefault="007E5818" w:rsidP="007E5818">
      <w:pPr>
        <w:ind w:firstLine="567"/>
      </w:pPr>
    </w:p>
    <w:p w14:paraId="32350610" w14:textId="77777777" w:rsidR="007E5818" w:rsidRPr="00AF62B8" w:rsidRDefault="007E5818" w:rsidP="007E5818">
      <w:pPr>
        <w:ind w:firstLine="567"/>
      </w:pPr>
      <w:r w:rsidRPr="00AF62B8">
        <w:t>В проекте организации строительства:</w:t>
      </w:r>
    </w:p>
    <w:p w14:paraId="37364FAE" w14:textId="77777777" w:rsidR="007E5818" w:rsidRPr="00AF62B8" w:rsidRDefault="007E5818" w:rsidP="007E5818">
      <w:pPr>
        <w:ind w:firstLine="567"/>
      </w:pPr>
      <w:r w:rsidRPr="00AF62B8">
        <w:t>-</w:t>
      </w:r>
      <w:r w:rsidRPr="00AF62B8">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399BA512" w14:textId="77777777" w:rsidR="007E5818" w:rsidRPr="00AF62B8" w:rsidRDefault="007E5818" w:rsidP="007E5818">
      <w:pPr>
        <w:ind w:firstLine="567"/>
      </w:pPr>
      <w:r w:rsidRPr="00AF62B8">
        <w:t>-</w:t>
      </w:r>
      <w:r w:rsidRPr="00AF62B8">
        <w:tab/>
        <w:t xml:space="preserve">разработать предложения по организации службы геодезического и лабораторного контроля; </w:t>
      </w:r>
    </w:p>
    <w:p w14:paraId="23187BBB" w14:textId="77777777" w:rsidR="007E5818" w:rsidRPr="00AF62B8" w:rsidRDefault="007E5818" w:rsidP="007E5818">
      <w:pPr>
        <w:ind w:firstLine="567"/>
      </w:pPr>
      <w:r w:rsidRPr="00AF62B8">
        <w:t>-</w:t>
      </w:r>
      <w:r w:rsidRPr="00AF62B8">
        <w:tab/>
        <w:t>указать перечень видов работ, которые оказывают влияние на безопасность объекта капитального строительства;</w:t>
      </w:r>
    </w:p>
    <w:p w14:paraId="7D4F86C0" w14:textId="77777777" w:rsidR="007E5818" w:rsidRPr="00AF62B8" w:rsidRDefault="007E5818" w:rsidP="007E5818">
      <w:pPr>
        <w:ind w:firstLine="567"/>
      </w:pPr>
      <w:r w:rsidRPr="00AF62B8">
        <w:t>-</w:t>
      </w:r>
      <w:r w:rsidRPr="00AF62B8">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6EF18170" w14:textId="77777777" w:rsidR="007E5818" w:rsidRPr="00AF62B8" w:rsidRDefault="007E5818" w:rsidP="007E5818">
      <w:pPr>
        <w:ind w:firstLine="567"/>
      </w:pPr>
      <w:r w:rsidRPr="00AF62B8">
        <w:t xml:space="preserve">Предусмотреть площадки </w:t>
      </w:r>
      <w:r>
        <w:t xml:space="preserve">в полосе отвода </w:t>
      </w:r>
      <w:r w:rsidRPr="00AF62B8">
        <w:t xml:space="preserve">для </w:t>
      </w:r>
      <w:r>
        <w:t xml:space="preserve">временного </w:t>
      </w:r>
      <w:r w:rsidRPr="00AF62B8">
        <w:t>складирования разрабатываемого грунта в объеме, требуемом для обратной засыпки и планировки территории.</w:t>
      </w:r>
    </w:p>
    <w:p w14:paraId="41FF921C" w14:textId="77777777" w:rsidR="007E5818" w:rsidRPr="00AF62B8" w:rsidRDefault="007E5818" w:rsidP="007E5818">
      <w:pPr>
        <w:ind w:firstLine="567"/>
      </w:pPr>
      <w:r w:rsidRPr="00AF62B8">
        <w:t>Предусмотреть мероприятия по обеспечению доступа ко всем участкам производства работ при строительстве,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04950FB9" w14:textId="77777777" w:rsidR="007E5818" w:rsidRPr="00AF62B8" w:rsidRDefault="007E5818" w:rsidP="007E5818">
      <w:pPr>
        <w:ind w:firstLine="567"/>
      </w:pPr>
      <w:r w:rsidRPr="00AF62B8">
        <w:t>Предусмотреть мероприятия по обращению с отходами строитель</w:t>
      </w:r>
      <w:r>
        <w:t>ства</w:t>
      </w:r>
      <w:r w:rsidRPr="00AF62B8">
        <w:t>.</w:t>
      </w:r>
    </w:p>
    <w:p w14:paraId="6588CDA0" w14:textId="77777777" w:rsidR="007E5818" w:rsidRPr="00AF62B8" w:rsidRDefault="007E5818" w:rsidP="007E5818">
      <w:pPr>
        <w:ind w:firstLine="567"/>
      </w:pPr>
      <w:r w:rsidRPr="00AF62B8">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4C454D6A" w14:textId="77777777" w:rsidR="007E5818" w:rsidRPr="00AF62B8" w:rsidRDefault="007E5818" w:rsidP="007E5818">
      <w:pPr>
        <w:ind w:firstLine="567"/>
      </w:pPr>
      <w:r w:rsidRPr="00AF62B8">
        <w:lastRenderedPageBreak/>
        <w:t>Представить технологию производства земляных работ (в т.ч. при скальных грунтах). Указать машины и механизмы, применяемые при этих работах.</w:t>
      </w:r>
    </w:p>
    <w:p w14:paraId="19B7B0A1" w14:textId="77777777" w:rsidR="007E5818" w:rsidRPr="00AF62B8" w:rsidRDefault="007E5818" w:rsidP="007E5818">
      <w:pPr>
        <w:ind w:firstLine="567"/>
      </w:pPr>
      <w:r w:rsidRPr="00AF62B8">
        <w:t>Предусмотреть перечень мероприятий по обеспечению на линейном объекте безопасного движения в период его строительства.</w:t>
      </w:r>
    </w:p>
    <w:p w14:paraId="36FFD127" w14:textId="77777777" w:rsidR="007E5818" w:rsidRPr="00AF62B8" w:rsidRDefault="007E5818" w:rsidP="007E5818">
      <w:pPr>
        <w:ind w:firstLine="567"/>
      </w:pPr>
      <w:r w:rsidRPr="00AF62B8">
        <w:t>Предусмотреть электроснабжение от мобильных ДГУ.</w:t>
      </w:r>
    </w:p>
    <w:p w14:paraId="0F0795A5" w14:textId="77777777" w:rsidR="007E5818" w:rsidRDefault="007E5818" w:rsidP="007E5818">
      <w:pPr>
        <w:ind w:firstLine="567"/>
      </w:pPr>
      <w:r w:rsidRPr="00AF62B8">
        <w:t xml:space="preserve">Обосновать потребности строительства в жилье и социально-бытовом обслуживании персонала, </w:t>
      </w:r>
      <w:r>
        <w:t>определить</w:t>
      </w:r>
      <w:r w:rsidRPr="00AF62B8">
        <w:t xml:space="preserve"> мест</w:t>
      </w:r>
      <w:r>
        <w:t>а</w:t>
      </w:r>
      <w:r w:rsidRPr="00AF62B8">
        <w:t xml:space="preserve">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31049191" w14:textId="77777777" w:rsidR="007E5818" w:rsidRDefault="007E5818" w:rsidP="007E5818">
      <w:pPr>
        <w:ind w:firstLine="567"/>
      </w:pPr>
    </w:p>
    <w:p w14:paraId="17512B1D" w14:textId="77777777" w:rsidR="007E5818" w:rsidRPr="004B0FC6" w:rsidRDefault="007E5818" w:rsidP="007E5818">
      <w:pPr>
        <w:pBdr>
          <w:top w:val="single" w:sz="4" w:space="1" w:color="auto"/>
        </w:pBdr>
        <w:spacing w:after="240"/>
        <w:rPr>
          <w:sz w:val="2"/>
          <w:szCs w:val="2"/>
        </w:rPr>
      </w:pPr>
    </w:p>
    <w:p w14:paraId="1FEFBD4C" w14:textId="77777777" w:rsidR="007E5818" w:rsidRDefault="007E5818" w:rsidP="007E5818">
      <w:pPr>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4B3DC435" w14:textId="77777777" w:rsidR="007E5818" w:rsidRDefault="007E5818" w:rsidP="007E5818">
      <w:pPr>
        <w:ind w:firstLine="567"/>
      </w:pPr>
    </w:p>
    <w:p w14:paraId="1B9CF68E" w14:textId="77777777" w:rsidR="007E5818" w:rsidRDefault="007E5818" w:rsidP="007E5818">
      <w:pPr>
        <w:ind w:firstLine="567"/>
      </w:pPr>
      <w:r>
        <w:t xml:space="preserve">При необходимости </w:t>
      </w:r>
    </w:p>
    <w:p w14:paraId="6FAB5C22" w14:textId="77777777" w:rsidR="007E5818" w:rsidRPr="004B0FC6" w:rsidRDefault="007E5818" w:rsidP="007E5818">
      <w:pPr>
        <w:pBdr>
          <w:top w:val="single" w:sz="4" w:space="1" w:color="auto"/>
        </w:pBdr>
        <w:spacing w:after="240"/>
        <w:rPr>
          <w:sz w:val="2"/>
          <w:szCs w:val="2"/>
        </w:rPr>
      </w:pPr>
    </w:p>
    <w:p w14:paraId="1BFA672F" w14:textId="77777777" w:rsidR="007E5818" w:rsidRDefault="007E5818" w:rsidP="007E5818">
      <w:pPr>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70554007" w14:textId="77777777" w:rsidR="007E5818" w:rsidRDefault="007E5818" w:rsidP="007E5818">
      <w:pPr>
        <w:ind w:firstLine="567"/>
      </w:pPr>
    </w:p>
    <w:p w14:paraId="1186311A" w14:textId="77777777" w:rsidR="007E5818" w:rsidRPr="004D181E" w:rsidRDefault="007E5818" w:rsidP="007E5818">
      <w:pPr>
        <w:ind w:firstLine="460"/>
        <w:rPr>
          <w:rFonts w:cstheme="minorBidi"/>
        </w:rPr>
      </w:pPr>
      <w:r w:rsidRPr="00EF62AC">
        <w:rPr>
          <w:rFonts w:cstheme="minorBidi"/>
        </w:rPr>
        <w:t>Не предусматривать</w:t>
      </w:r>
    </w:p>
    <w:p w14:paraId="64165CEE"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48F7EFED" w14:textId="77777777" w:rsidR="007E5818" w:rsidRDefault="007E5818" w:rsidP="007E5818">
      <w:pPr>
        <w:ind w:firstLine="567"/>
      </w:pPr>
      <w:r>
        <w:t xml:space="preserve">35. Требования к разработке проекта восстановления (рекультивации) нарушенных земель или плодородного слоя: </w:t>
      </w:r>
    </w:p>
    <w:p w14:paraId="6ABC2C4A" w14:textId="77777777" w:rsidR="007E5818" w:rsidRDefault="007E5818" w:rsidP="007E5818"/>
    <w:p w14:paraId="4FFC00E0" w14:textId="77777777" w:rsidR="007E5818" w:rsidRDefault="007E5818" w:rsidP="007E5818">
      <w:pPr>
        <w:ind w:firstLine="567"/>
      </w:pPr>
      <w:r>
        <w:t>При необходимости</w:t>
      </w:r>
    </w:p>
    <w:p w14:paraId="11BA8418" w14:textId="77777777" w:rsidR="007E5818" w:rsidRPr="003E18F3" w:rsidRDefault="007E5818" w:rsidP="007E5818">
      <w:pPr>
        <w:pBdr>
          <w:top w:val="single" w:sz="4" w:space="1" w:color="auto"/>
        </w:pBdr>
        <w:spacing w:after="240"/>
        <w:jc w:val="center"/>
        <w:rPr>
          <w:sz w:val="18"/>
          <w:szCs w:val="18"/>
        </w:rPr>
      </w:pPr>
      <w:r>
        <w:rPr>
          <w:sz w:val="18"/>
          <w:szCs w:val="18"/>
        </w:rPr>
        <w:t xml:space="preserve"> (указываются при необходимости)</w:t>
      </w:r>
    </w:p>
    <w:p w14:paraId="3B6A43B7" w14:textId="77777777" w:rsidR="007E5818" w:rsidRDefault="007E5818" w:rsidP="007E5818">
      <w:pPr>
        <w:ind w:firstLine="567"/>
      </w:pPr>
      <w:r>
        <w:t>36. Требования к местам складирования излишков грунта и (или) отходов при строительстве и протяженность маршрута их доставки:</w:t>
      </w:r>
    </w:p>
    <w:p w14:paraId="76B4A9C1" w14:textId="77777777" w:rsidR="007E5818" w:rsidRDefault="007E5818" w:rsidP="007E5818">
      <w:pPr>
        <w:ind w:firstLine="567"/>
      </w:pPr>
    </w:p>
    <w:p w14:paraId="0BE14EFF" w14:textId="77777777" w:rsidR="007E5818" w:rsidRDefault="007E5818" w:rsidP="007E5818">
      <w:pPr>
        <w:ind w:firstLine="567"/>
      </w:pPr>
      <w:r>
        <w:t>П</w:t>
      </w:r>
      <w:r w:rsidRPr="00085F08">
        <w:t xml:space="preserve">редусмотреть в составе ПОС места </w:t>
      </w:r>
      <w:r>
        <w:t xml:space="preserve">временного </w:t>
      </w:r>
      <w:r w:rsidRPr="00085F08">
        <w:t xml:space="preserve">складирования излишков грунта </w:t>
      </w:r>
      <w:r>
        <w:t>в пределах полосы отвода. Предусмотреть вывоз отходов</w:t>
      </w:r>
      <w:r w:rsidRPr="00085F08">
        <w:t xml:space="preserve"> строительств</w:t>
      </w:r>
      <w:r>
        <w:t>а</w:t>
      </w:r>
      <w:r w:rsidRPr="00085F08">
        <w:t xml:space="preserve"> </w:t>
      </w:r>
      <w:r>
        <w:t xml:space="preserve">на полигон ТБО в соответствии с решениями раздела Перечень мероприятий по охране окружающей среды </w:t>
      </w:r>
      <w:r w:rsidRPr="00085F08">
        <w:t>с указанием протяженности маршрута</w:t>
      </w:r>
      <w:r>
        <w:t xml:space="preserve"> их доставки.</w:t>
      </w:r>
    </w:p>
    <w:p w14:paraId="5DA0461B"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68AE5FDC" w14:textId="77777777" w:rsidR="007E5818" w:rsidRDefault="007E5818" w:rsidP="007E5818">
      <w:pPr>
        <w:ind w:firstLine="567"/>
      </w:pPr>
      <w: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04A063E6" w14:textId="77777777" w:rsidR="007E5818" w:rsidRDefault="007E5818" w:rsidP="007E5818"/>
    <w:p w14:paraId="18253464" w14:textId="77777777" w:rsidR="007E5818" w:rsidRDefault="007E5818" w:rsidP="007E5818">
      <w:pPr>
        <w:ind w:firstLine="567"/>
      </w:pPr>
      <w:r>
        <w:t>Не требуется</w:t>
      </w:r>
    </w:p>
    <w:p w14:paraId="66579EE4"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4A77845E" w14:textId="77777777" w:rsidR="007E5818" w:rsidRDefault="007E5818" w:rsidP="007E5818">
      <w:pPr>
        <w:spacing w:after="240"/>
        <w:jc w:val="center"/>
        <w:rPr>
          <w:b/>
        </w:rPr>
      </w:pPr>
      <w:r>
        <w:rPr>
          <w:b/>
          <w:lang w:val="en-US"/>
        </w:rPr>
        <w:lastRenderedPageBreak/>
        <w:t>III</w:t>
      </w:r>
      <w:r w:rsidRPr="008665D5">
        <w:rPr>
          <w:b/>
        </w:rPr>
        <w:t>. Иные требования к проектированию</w:t>
      </w:r>
    </w:p>
    <w:p w14:paraId="661DE76F" w14:textId="77777777" w:rsidR="007E5818" w:rsidRDefault="007E5818" w:rsidP="007E5818">
      <w:pPr>
        <w:spacing w:after="240"/>
        <w:jc w:val="center"/>
        <w:rPr>
          <w:b/>
        </w:rPr>
      </w:pPr>
    </w:p>
    <w:p w14:paraId="24446CA3" w14:textId="77777777" w:rsidR="007E5818" w:rsidRDefault="007E5818" w:rsidP="007E5818">
      <w:pPr>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70085E7C" w14:textId="77777777" w:rsidR="007E5818" w:rsidRDefault="007E5818" w:rsidP="007E5818"/>
    <w:p w14:paraId="0C1DC0DF" w14:textId="77777777" w:rsidR="007E5818" w:rsidRDefault="007E5818" w:rsidP="007E5818">
      <w:pPr>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6C7CEE5F" w14:textId="77777777" w:rsidR="007E5818" w:rsidRDefault="007E5818" w:rsidP="007E5818"/>
    <w:p w14:paraId="0FD197AB" w14:textId="77777777" w:rsidR="007E5818" w:rsidRDefault="007E5818" w:rsidP="007E5818">
      <w:pPr>
        <w:ind w:firstLine="567"/>
      </w:pPr>
      <w:r>
        <w:t xml:space="preserve">В связи с нахождением вблизи зоны выката горнолыжной трассы 1а объекта культурного наследия </w:t>
      </w:r>
      <w:r w:rsidRPr="003948BF">
        <w:t>«Могильник у святилища «Дамбадели/Мады Майрам»</w:t>
      </w:r>
      <w:r>
        <w:t xml:space="preserve"> (и других объектов культурного наследия по результатам сбора исходных данных и археологических исследований)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76B436FC"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7AAE66C4" w14:textId="77777777" w:rsidR="007E5818" w:rsidRDefault="007E5818" w:rsidP="007E5818">
      <w:pPr>
        <w:ind w:firstLine="567"/>
      </w:pPr>
      <w:r>
        <w:t>39. Требования к подготовке сметной документации:</w:t>
      </w:r>
    </w:p>
    <w:p w14:paraId="0FA96BE9" w14:textId="77777777" w:rsidR="007E5818" w:rsidRDefault="007E5818" w:rsidP="007E5818">
      <w:pPr>
        <w:ind w:firstLine="567"/>
      </w:pPr>
    </w:p>
    <w:p w14:paraId="719D831D" w14:textId="77777777" w:rsidR="007E5818" w:rsidRPr="00286A64" w:rsidRDefault="007E5818" w:rsidP="007E5818">
      <w:pPr>
        <w:ind w:firstLine="567"/>
      </w:pPr>
      <w:r w:rsidRPr="00286A64">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42BBD596" w14:textId="77777777" w:rsidR="007E5818" w:rsidRPr="00286A64" w:rsidRDefault="007E5818" w:rsidP="007E5818">
      <w:pPr>
        <w:ind w:firstLine="567"/>
      </w:pPr>
      <w:r w:rsidRPr="00286A64">
        <w:t>Метод определения сметной стоимости – базисно-индексный.</w:t>
      </w:r>
    </w:p>
    <w:p w14:paraId="3AFDC49E" w14:textId="77777777" w:rsidR="007E5818" w:rsidRDefault="007E5818" w:rsidP="007E5818">
      <w:pPr>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346CB52B"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496F0F4F" w14:textId="77777777" w:rsidR="007E5818" w:rsidRDefault="007E5818" w:rsidP="007E5818">
      <w:pPr>
        <w:ind w:firstLine="567"/>
      </w:pPr>
      <w:r>
        <w:t>40. Требования к разработке специальных технических условий:</w:t>
      </w:r>
    </w:p>
    <w:p w14:paraId="44AB17A0" w14:textId="77777777" w:rsidR="007E5818" w:rsidRDefault="007E5818" w:rsidP="007E5818">
      <w:pPr>
        <w:ind w:firstLine="567"/>
      </w:pPr>
    </w:p>
    <w:p w14:paraId="72B62B5D" w14:textId="77777777" w:rsidR="007E5818" w:rsidRDefault="007E5818" w:rsidP="007E5818">
      <w:pPr>
        <w:ind w:firstLine="567"/>
      </w:pPr>
      <w:r>
        <w:t>Не требуются</w:t>
      </w:r>
      <w:r w:rsidRPr="009C4134">
        <w:t>.</w:t>
      </w:r>
    </w:p>
    <w:p w14:paraId="51AA919C" w14:textId="77777777" w:rsidR="007E5818" w:rsidRPr="003E18F3" w:rsidRDefault="007E5818" w:rsidP="007E5818">
      <w:pPr>
        <w:pBdr>
          <w:top w:val="single" w:sz="4" w:space="1" w:color="auto"/>
        </w:pBdr>
        <w:spacing w:after="240"/>
        <w:jc w:val="center"/>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17A0ED35" w14:textId="77777777" w:rsidR="007E5818" w:rsidRDefault="007E5818" w:rsidP="007E5818">
      <w:pPr>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r>
      <w:r>
        <w:lastRenderedPageBreak/>
        <w:t>о безопасности зданий и сооружений» (Собрание законодательства Российской Федерации, 2015, № 2, ст. 465; № 40, ст. 5568; 2016, № 50, ст. 7122):</w:t>
      </w:r>
    </w:p>
    <w:p w14:paraId="13B8D470" w14:textId="77777777" w:rsidR="007E5818" w:rsidRDefault="007E5818" w:rsidP="007E5818"/>
    <w:p w14:paraId="34BA796C" w14:textId="77777777" w:rsidR="007E5818" w:rsidRDefault="007E5818" w:rsidP="007E5818">
      <w:pPr>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70D0E891" w14:textId="77777777" w:rsidR="007E5818" w:rsidRPr="009971DB" w:rsidRDefault="007E5818" w:rsidP="007E5818">
      <w:pPr>
        <w:pBdr>
          <w:top w:val="single" w:sz="4" w:space="1" w:color="auto"/>
        </w:pBdr>
        <w:spacing w:after="240"/>
        <w:rPr>
          <w:sz w:val="2"/>
          <w:szCs w:val="2"/>
        </w:rPr>
      </w:pPr>
    </w:p>
    <w:p w14:paraId="1976F5B2" w14:textId="77777777" w:rsidR="007E5818" w:rsidRDefault="007E5818" w:rsidP="007E5818">
      <w:pPr>
        <w:keepNext/>
        <w:ind w:firstLine="567"/>
      </w:pPr>
      <w:r>
        <w:t>42. Требования к выполнению демонстрационных материалов, макетов:</w:t>
      </w:r>
    </w:p>
    <w:p w14:paraId="03BC5A40" w14:textId="77777777" w:rsidR="007E5818" w:rsidRDefault="007E5818" w:rsidP="007E5818">
      <w:pPr>
        <w:keepNext/>
        <w:ind w:firstLine="567"/>
      </w:pPr>
    </w:p>
    <w:p w14:paraId="6BDEFFA5" w14:textId="77777777" w:rsidR="007E5818" w:rsidRPr="00402186" w:rsidRDefault="007E5818" w:rsidP="007E5818">
      <w:pPr>
        <w:keepNext/>
        <w:ind w:firstLine="567"/>
      </w:pPr>
      <w:r>
        <w:t>Не требуется</w:t>
      </w:r>
    </w:p>
    <w:p w14:paraId="65025832" w14:textId="77777777" w:rsidR="007E5818" w:rsidRPr="003E18F3" w:rsidRDefault="007E5818" w:rsidP="007E5818">
      <w:pPr>
        <w:pBdr>
          <w:top w:val="single" w:sz="4" w:space="1" w:color="auto"/>
        </w:pBdr>
        <w:spacing w:after="120"/>
        <w:jc w:val="center"/>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25FE6EBA" w14:textId="77777777" w:rsidR="007E5818" w:rsidRDefault="007E5818" w:rsidP="007E5818">
      <w:pPr>
        <w:ind w:firstLine="567"/>
      </w:pPr>
      <w:r>
        <w:t>43. Требования о применении технологий информационного моделирования:</w:t>
      </w:r>
    </w:p>
    <w:p w14:paraId="2CEA9303" w14:textId="77777777" w:rsidR="007E5818" w:rsidRDefault="007E5818" w:rsidP="007E5818">
      <w:pPr>
        <w:ind w:firstLine="567"/>
      </w:pPr>
    </w:p>
    <w:p w14:paraId="3E16B1D5" w14:textId="77777777" w:rsidR="007E5818" w:rsidRDefault="007E5818" w:rsidP="007E5818">
      <w:pPr>
        <w:ind w:firstLine="567"/>
      </w:pPr>
      <w:r>
        <w:t xml:space="preserve">Не предусматривать </w:t>
      </w:r>
    </w:p>
    <w:p w14:paraId="07B106C2" w14:textId="77777777" w:rsidR="007E5818" w:rsidRPr="003E18F3" w:rsidRDefault="007E5818" w:rsidP="007E5818">
      <w:pPr>
        <w:pBdr>
          <w:top w:val="single" w:sz="4" w:space="1" w:color="auto"/>
        </w:pBdr>
        <w:spacing w:after="120"/>
        <w:jc w:val="center"/>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2D5CF3CE" w14:textId="77777777" w:rsidR="007E5818" w:rsidRDefault="007E5818" w:rsidP="007E5818">
      <w:pPr>
        <w:ind w:firstLine="567"/>
      </w:pPr>
      <w:r>
        <w:t>44. Требование о применении экономически эффективной проектной документации повторного использования:</w:t>
      </w:r>
    </w:p>
    <w:p w14:paraId="6201E992" w14:textId="77777777" w:rsidR="007E5818" w:rsidRDefault="007E5818" w:rsidP="007E5818"/>
    <w:p w14:paraId="7E6A67AB" w14:textId="77777777" w:rsidR="007E5818" w:rsidRDefault="007E5818" w:rsidP="007E5818">
      <w:pPr>
        <w:ind w:firstLine="567"/>
      </w:pPr>
      <w:r>
        <w:t xml:space="preserve">Не предусматривать </w:t>
      </w:r>
    </w:p>
    <w:p w14:paraId="5317FEF6" w14:textId="77777777" w:rsidR="007E5818" w:rsidRPr="003E18F3" w:rsidRDefault="007E5818" w:rsidP="007E5818">
      <w:pPr>
        <w:pBdr>
          <w:top w:val="single" w:sz="4" w:space="1" w:color="auto"/>
        </w:pBdr>
        <w:spacing w:after="120"/>
        <w:jc w:val="center"/>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5A9CF650" w14:textId="77777777" w:rsidR="007E5818" w:rsidRDefault="007E5818" w:rsidP="007E5818">
      <w:pPr>
        <w:ind w:firstLine="567"/>
      </w:pPr>
      <w:r>
        <w:t>45. Прочие дополнительные требования и указания, конкретизирующие объем проектных работ:</w:t>
      </w:r>
    </w:p>
    <w:p w14:paraId="52A237D3" w14:textId="77777777" w:rsidR="007E5818" w:rsidRDefault="007E5818" w:rsidP="007E5818">
      <w:pPr>
        <w:ind w:firstLine="567"/>
      </w:pPr>
    </w:p>
    <w:p w14:paraId="34446E8C" w14:textId="77777777" w:rsidR="007E5818" w:rsidRDefault="007E5818" w:rsidP="007E5818">
      <w:pPr>
        <w:ind w:firstLine="567"/>
      </w:pPr>
      <w:r w:rsidRPr="00FC3F69">
        <w:t>Количество экземпляров Проектной документации</w:t>
      </w:r>
      <w:r>
        <w:t xml:space="preserve"> и результатов инженерных изысканий:</w:t>
      </w:r>
    </w:p>
    <w:p w14:paraId="4051C2FB" w14:textId="77777777" w:rsidR="007E5818" w:rsidRPr="00FC3F69" w:rsidRDefault="007E5818" w:rsidP="007E5818">
      <w:pPr>
        <w:ind w:firstLine="567"/>
      </w:pPr>
      <w:r>
        <w:t xml:space="preserve">- 3 </w:t>
      </w:r>
      <w:r w:rsidRPr="00FC3F69">
        <w:t>экземпляр</w:t>
      </w:r>
      <w:r>
        <w:t>а</w:t>
      </w:r>
      <w:r w:rsidRPr="00FC3F69">
        <w:t xml:space="preserve"> на бумажном носителе,</w:t>
      </w:r>
    </w:p>
    <w:p w14:paraId="1BB1F406" w14:textId="77777777" w:rsidR="007E5818" w:rsidRDefault="007E5818" w:rsidP="007E5818">
      <w:pPr>
        <w:ind w:firstLine="567"/>
      </w:pPr>
      <w:r w:rsidRPr="009C4134">
        <w:t xml:space="preserve">- </w:t>
      </w:r>
      <w:r>
        <w:t>3</w:t>
      </w:r>
      <w:r w:rsidRPr="009C4134">
        <w:t xml:space="preserve"> экземпляра на электронном носителе. </w:t>
      </w:r>
    </w:p>
    <w:p w14:paraId="14EB3FAE" w14:textId="77777777" w:rsidR="007E5818" w:rsidRPr="009E497A" w:rsidRDefault="007E5818" w:rsidP="007E5818">
      <w:pPr>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1FF6C437" w14:textId="77777777" w:rsidR="007E5818" w:rsidRPr="009E497A" w:rsidRDefault="007E5818" w:rsidP="007E5818">
      <w:pPr>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58D228D4" w14:textId="77777777" w:rsidR="007E5818" w:rsidRPr="009E497A" w:rsidRDefault="007E5818" w:rsidP="007E5818">
      <w:pPr>
        <w:numPr>
          <w:ilvl w:val="1"/>
          <w:numId w:val="140"/>
        </w:numPr>
        <w:tabs>
          <w:tab w:val="left" w:pos="1026"/>
        </w:tabs>
        <w:ind w:left="0" w:right="-55" w:firstLine="567"/>
        <w:contextualSpacing/>
        <w:rPr>
          <w:rFonts w:eastAsia="Courier New"/>
        </w:rPr>
      </w:pPr>
      <w:r w:rsidRPr="009E497A">
        <w:rPr>
          <w:rFonts w:eastAsia="Courier New"/>
        </w:rPr>
        <w:t xml:space="preserve">объекта; </w:t>
      </w:r>
    </w:p>
    <w:p w14:paraId="1175255C" w14:textId="77777777" w:rsidR="007E5818" w:rsidRPr="009E497A" w:rsidRDefault="007E5818" w:rsidP="007E5818">
      <w:pPr>
        <w:numPr>
          <w:ilvl w:val="1"/>
          <w:numId w:val="140"/>
        </w:numPr>
        <w:tabs>
          <w:tab w:val="left" w:pos="1026"/>
        </w:tabs>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5626F3D1" w14:textId="77777777" w:rsidR="007E5818" w:rsidRPr="009E497A" w:rsidRDefault="007E5818" w:rsidP="007E5818">
      <w:pPr>
        <w:numPr>
          <w:ilvl w:val="1"/>
          <w:numId w:val="140"/>
        </w:numPr>
        <w:tabs>
          <w:tab w:val="left" w:pos="1026"/>
        </w:tabs>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2F647803" w14:textId="77777777" w:rsidR="007E5818" w:rsidRPr="009E497A" w:rsidRDefault="007E5818" w:rsidP="007E5818">
      <w:pPr>
        <w:numPr>
          <w:ilvl w:val="1"/>
          <w:numId w:val="140"/>
        </w:numPr>
        <w:tabs>
          <w:tab w:val="left" w:pos="1026"/>
        </w:tabs>
        <w:ind w:left="0" w:firstLine="567"/>
        <w:contextualSpacing/>
        <w:rPr>
          <w:rFonts w:eastAsia="Courier New"/>
        </w:rPr>
      </w:pPr>
      <w:r w:rsidRPr="009E497A">
        <w:rPr>
          <w:rFonts w:eastAsia="Courier New"/>
        </w:rPr>
        <w:t>даты изготовления электронной версии;</w:t>
      </w:r>
    </w:p>
    <w:p w14:paraId="3C5CD1D3" w14:textId="77777777" w:rsidR="007E5818" w:rsidRPr="009E497A" w:rsidRDefault="007E5818" w:rsidP="007E5818">
      <w:pPr>
        <w:numPr>
          <w:ilvl w:val="1"/>
          <w:numId w:val="140"/>
        </w:numPr>
        <w:tabs>
          <w:tab w:val="left" w:pos="1026"/>
        </w:tabs>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4FEA511C" w14:textId="77777777" w:rsidR="007E5818" w:rsidRPr="009E497A" w:rsidRDefault="007E5818" w:rsidP="007E5818">
      <w:pPr>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6B36879F" w14:textId="77777777" w:rsidR="007E5818" w:rsidRPr="009E497A" w:rsidRDefault="007E5818" w:rsidP="007E5818">
      <w:pPr>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25FDC08C" w14:textId="77777777" w:rsidR="007E5818" w:rsidRPr="009E497A" w:rsidRDefault="007E5818" w:rsidP="007E5818">
      <w:pPr>
        <w:numPr>
          <w:ilvl w:val="1"/>
          <w:numId w:val="141"/>
        </w:numPr>
        <w:tabs>
          <w:tab w:val="left" w:pos="1026"/>
        </w:tabs>
        <w:ind w:left="0" w:firstLine="567"/>
        <w:contextualSpacing/>
        <w:rPr>
          <w:rFonts w:eastAsia="Courier New"/>
        </w:rPr>
      </w:pPr>
      <w:r w:rsidRPr="009E497A">
        <w:rPr>
          <w:rFonts w:eastAsia="Courier New"/>
        </w:rPr>
        <w:t>форматы векторных данных: AutoCAD (.dwg) (использование других векторных форматов подлежит дополнительному согласованию с Заказчиком);</w:t>
      </w:r>
    </w:p>
    <w:p w14:paraId="12D06FFD" w14:textId="77777777" w:rsidR="007E5818" w:rsidRPr="009E497A" w:rsidRDefault="007E5818" w:rsidP="007E5818">
      <w:pPr>
        <w:numPr>
          <w:ilvl w:val="1"/>
          <w:numId w:val="141"/>
        </w:numPr>
        <w:tabs>
          <w:tab w:val="left" w:pos="1026"/>
        </w:tabs>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6164E811" w14:textId="77777777" w:rsidR="007E5818" w:rsidRPr="009E497A" w:rsidRDefault="007E5818" w:rsidP="007E5818">
      <w:pPr>
        <w:numPr>
          <w:ilvl w:val="1"/>
          <w:numId w:val="141"/>
        </w:numPr>
        <w:tabs>
          <w:tab w:val="left" w:pos="1026"/>
        </w:tabs>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7727C5FD" w14:textId="77777777" w:rsidR="007E5818" w:rsidRPr="009E497A" w:rsidRDefault="007E5818" w:rsidP="007E5818">
      <w:pPr>
        <w:numPr>
          <w:ilvl w:val="1"/>
          <w:numId w:val="141"/>
        </w:numPr>
        <w:tabs>
          <w:tab w:val="left" w:pos="1026"/>
        </w:tabs>
        <w:ind w:left="0" w:firstLine="567"/>
        <w:contextualSpacing/>
        <w:rPr>
          <w:rFonts w:eastAsia="Courier New"/>
        </w:rPr>
      </w:pPr>
      <w:r w:rsidRPr="009E497A">
        <w:rPr>
          <w:rFonts w:eastAsia="Courier New"/>
        </w:rPr>
        <w:lastRenderedPageBreak/>
        <w:t>кодировка: Windows 1251 Cyrillic;</w:t>
      </w:r>
    </w:p>
    <w:p w14:paraId="4BE377BE" w14:textId="77777777" w:rsidR="007E5818" w:rsidRPr="009E497A" w:rsidRDefault="007E5818" w:rsidP="007E5818">
      <w:pPr>
        <w:numPr>
          <w:ilvl w:val="1"/>
          <w:numId w:val="141"/>
        </w:numPr>
        <w:tabs>
          <w:tab w:val="left" w:pos="1026"/>
        </w:tabs>
        <w:ind w:left="0" w:firstLine="567"/>
        <w:contextualSpacing/>
        <w:rPr>
          <w:rFonts w:eastAsia="Courier New"/>
        </w:rPr>
      </w:pPr>
      <w:r w:rsidRPr="009E497A">
        <w:rPr>
          <w:rFonts w:eastAsia="Courier New"/>
        </w:rPr>
        <w:t>геодезические параметры:</w:t>
      </w:r>
    </w:p>
    <w:p w14:paraId="70757F2D" w14:textId="77777777" w:rsidR="007E5818" w:rsidRPr="009E497A" w:rsidRDefault="007E5818" w:rsidP="007E5818">
      <w:pPr>
        <w:numPr>
          <w:ilvl w:val="1"/>
          <w:numId w:val="139"/>
        </w:numPr>
        <w:ind w:left="0" w:firstLine="567"/>
        <w:contextualSpacing/>
        <w:rPr>
          <w:rFonts w:eastAsia="Courier New"/>
        </w:rPr>
      </w:pPr>
      <w:r w:rsidRPr="009E497A">
        <w:rPr>
          <w:rFonts w:eastAsia="Courier New"/>
        </w:rPr>
        <w:t>местная система координат МСК-</w:t>
      </w:r>
      <w:r>
        <w:rPr>
          <w:rFonts w:eastAsia="Courier New"/>
        </w:rPr>
        <w:t>15</w:t>
      </w:r>
      <w:r w:rsidRPr="009E497A">
        <w:rPr>
          <w:rFonts w:eastAsia="Courier New"/>
        </w:rPr>
        <w:t xml:space="preserve"> (на базе СК95);</w:t>
      </w:r>
    </w:p>
    <w:p w14:paraId="669CC24E" w14:textId="77777777" w:rsidR="007E5818" w:rsidRPr="009E497A" w:rsidRDefault="007E5818" w:rsidP="007E5818">
      <w:pPr>
        <w:numPr>
          <w:ilvl w:val="1"/>
          <w:numId w:val="139"/>
        </w:numPr>
        <w:ind w:left="0" w:firstLine="567"/>
        <w:contextualSpacing/>
        <w:rPr>
          <w:rFonts w:eastAsia="Courier New"/>
        </w:rPr>
      </w:pPr>
      <w:r w:rsidRPr="009E497A">
        <w:rPr>
          <w:rFonts w:eastAsia="Courier New"/>
        </w:rPr>
        <w:t xml:space="preserve">система высот: Балтийская 1977 года; </w:t>
      </w:r>
    </w:p>
    <w:p w14:paraId="26D705FA" w14:textId="77777777" w:rsidR="007E5818" w:rsidRPr="009E497A" w:rsidRDefault="007E5818" w:rsidP="007E5818">
      <w:pPr>
        <w:numPr>
          <w:ilvl w:val="1"/>
          <w:numId w:val="139"/>
        </w:numPr>
        <w:ind w:left="0" w:firstLine="567"/>
        <w:contextualSpacing/>
        <w:rPr>
          <w:rFonts w:eastAsia="Courier New"/>
        </w:rPr>
      </w:pPr>
      <w:r w:rsidRPr="009E497A">
        <w:rPr>
          <w:rFonts w:eastAsia="Courier New"/>
        </w:rPr>
        <w:t>WGS-84, проекция Меркатора, 37 зона Северного полушария (в метрах);</w:t>
      </w:r>
    </w:p>
    <w:p w14:paraId="220D00EB" w14:textId="77777777" w:rsidR="007E5818" w:rsidRPr="009E497A" w:rsidRDefault="007E5818" w:rsidP="007E5818">
      <w:pPr>
        <w:numPr>
          <w:ilvl w:val="0"/>
          <w:numId w:val="138"/>
        </w:numPr>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67E8FA94" w14:textId="77777777" w:rsidR="007E5818" w:rsidRPr="009E497A" w:rsidRDefault="007E5818" w:rsidP="007E5818">
      <w:pPr>
        <w:numPr>
          <w:ilvl w:val="0"/>
          <w:numId w:val="138"/>
        </w:numPr>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6FE1FD58" w14:textId="77777777" w:rsidR="007E5818" w:rsidRPr="009E497A" w:rsidRDefault="007E5818" w:rsidP="007E5818">
      <w:pPr>
        <w:numPr>
          <w:ilvl w:val="0"/>
          <w:numId w:val="138"/>
        </w:numPr>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4BC1034B" w14:textId="77777777" w:rsidR="007E5818" w:rsidRPr="009E497A" w:rsidRDefault="007E5818" w:rsidP="007E5818">
      <w:pPr>
        <w:numPr>
          <w:ilvl w:val="0"/>
          <w:numId w:val="138"/>
        </w:numPr>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46A8247F" w14:textId="77777777" w:rsidR="007E5818" w:rsidRDefault="007E5818" w:rsidP="007E5818">
      <w:pPr>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3B8CE438" w14:textId="77777777" w:rsidR="007E5818" w:rsidRPr="00E543A6" w:rsidRDefault="007E5818" w:rsidP="007E5818">
      <w:pPr>
        <w:pBdr>
          <w:top w:val="single" w:sz="4" w:space="1" w:color="auto"/>
        </w:pBdr>
        <w:spacing w:after="120"/>
        <w:rPr>
          <w:sz w:val="2"/>
          <w:szCs w:val="2"/>
        </w:rPr>
      </w:pPr>
    </w:p>
    <w:p w14:paraId="271C0825" w14:textId="77777777" w:rsidR="007E5818" w:rsidRDefault="007E5818" w:rsidP="007E5818">
      <w:pPr>
        <w:spacing w:after="120"/>
        <w:ind w:firstLine="567"/>
      </w:pPr>
      <w:r>
        <w:t>46. К заданию на проектирование прилагаются:</w:t>
      </w:r>
    </w:p>
    <w:p w14:paraId="79713813" w14:textId="77777777" w:rsidR="007E5818" w:rsidRDefault="007E5818" w:rsidP="007E5818">
      <w:pPr>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Схема расположения объекта проектирования</w:t>
      </w:r>
    </w:p>
    <w:p w14:paraId="0781196E" w14:textId="77777777" w:rsidR="007E5818" w:rsidRDefault="007E5818" w:rsidP="007E5818">
      <w:pPr>
        <w:spacing w:after="480"/>
        <w:ind w:left="567"/>
      </w:pPr>
    </w:p>
    <w:p w14:paraId="44690B3D" w14:textId="77777777" w:rsidR="007E5818" w:rsidRPr="00564094" w:rsidRDefault="007E5818" w:rsidP="007E5818">
      <w:pPr>
        <w:rPr>
          <w:sz w:val="2"/>
          <w:szCs w:val="2"/>
        </w:rPr>
      </w:pPr>
    </w:p>
    <w:p w14:paraId="5F334B2C" w14:textId="77777777" w:rsidR="007E5818" w:rsidRPr="00C1666B" w:rsidRDefault="007E5818" w:rsidP="007E5818">
      <w:pPr>
        <w:spacing w:line="276" w:lineRule="auto"/>
        <w:jc w:val="right"/>
        <w:rPr>
          <w:rFonts w:eastAsia="Courier New"/>
        </w:rPr>
      </w:pPr>
      <w:r>
        <w:br w:type="page"/>
      </w:r>
      <w:r>
        <w:lastRenderedPageBreak/>
        <w:t>П</w:t>
      </w:r>
      <w:r w:rsidRPr="00C1666B">
        <w:rPr>
          <w:rFonts w:eastAsia="Courier New"/>
        </w:rPr>
        <w:t>риложение № 1</w:t>
      </w:r>
    </w:p>
    <w:p w14:paraId="4DD7BA6A" w14:textId="77777777" w:rsidR="007E5818" w:rsidRPr="00C1666B" w:rsidRDefault="007E5818" w:rsidP="007E5818">
      <w:pPr>
        <w:jc w:val="right"/>
        <w:rPr>
          <w:rFonts w:eastAsia="Courier New"/>
        </w:rPr>
      </w:pPr>
      <w:r w:rsidRPr="00C1666B">
        <w:rPr>
          <w:rFonts w:eastAsia="Courier New"/>
        </w:rPr>
        <w:t xml:space="preserve">к заданию на проектирование </w:t>
      </w:r>
    </w:p>
    <w:p w14:paraId="68174FC5" w14:textId="77777777" w:rsidR="007E5818" w:rsidRPr="00C1666B" w:rsidRDefault="007E5818" w:rsidP="007E5818">
      <w:pPr>
        <w:jc w:val="right"/>
        <w:rPr>
          <w:rFonts w:eastAsia="Courier New"/>
          <w:b/>
        </w:rPr>
      </w:pPr>
    </w:p>
    <w:p w14:paraId="615C1B8C" w14:textId="77777777" w:rsidR="007E5818" w:rsidRPr="00C1666B" w:rsidRDefault="007E5818" w:rsidP="007E5818">
      <w:pPr>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2599A1AD" w14:textId="77777777" w:rsidR="007E5818" w:rsidRPr="00C1666B" w:rsidRDefault="007E5818" w:rsidP="007E5818">
      <w:pPr>
        <w:jc w:val="center"/>
        <w:rPr>
          <w:rFonts w:eastAsia="Courier New"/>
          <w:b/>
        </w:rPr>
      </w:pPr>
    </w:p>
    <w:p w14:paraId="11DC3F32" w14:textId="77777777" w:rsidR="007E5818" w:rsidRPr="00C1666B" w:rsidRDefault="007E5818" w:rsidP="007E5818">
      <w:pPr>
        <w:jc w:val="right"/>
        <w:rPr>
          <w:rFonts w:eastAsia="Courier New"/>
          <w:b/>
        </w:rPr>
      </w:pPr>
    </w:p>
    <w:tbl>
      <w:tblPr>
        <w:tblW w:w="5226" w:type="pct"/>
        <w:tblInd w:w="-147" w:type="dxa"/>
        <w:tblLayout w:type="fixed"/>
        <w:tblLook w:val="04A0" w:firstRow="1" w:lastRow="0" w:firstColumn="1" w:lastColumn="0" w:noHBand="0" w:noVBand="1"/>
      </w:tblPr>
      <w:tblGrid>
        <w:gridCol w:w="773"/>
        <w:gridCol w:w="3707"/>
        <w:gridCol w:w="1640"/>
        <w:gridCol w:w="1641"/>
        <w:gridCol w:w="2835"/>
      </w:tblGrid>
      <w:tr w:rsidR="007E5818" w:rsidRPr="00C1666B" w14:paraId="72E79B2A" w14:textId="77777777" w:rsidTr="001072E1">
        <w:trPr>
          <w:trHeight w:val="824"/>
        </w:trPr>
        <w:tc>
          <w:tcPr>
            <w:tcW w:w="733" w:type="dxa"/>
            <w:tcBorders>
              <w:top w:val="single" w:sz="4" w:space="0" w:color="auto"/>
              <w:left w:val="single" w:sz="4" w:space="0" w:color="auto"/>
              <w:bottom w:val="single" w:sz="4" w:space="0" w:color="auto"/>
              <w:right w:val="single" w:sz="4" w:space="0" w:color="auto"/>
            </w:tcBorders>
            <w:shd w:val="clear" w:color="auto" w:fill="FFFFFF"/>
            <w:noWrap/>
            <w:hideMark/>
          </w:tcPr>
          <w:p w14:paraId="4971105E" w14:textId="77777777" w:rsidR="007E5818" w:rsidRPr="00C1666B" w:rsidRDefault="007E5818" w:rsidP="001072E1">
            <w:pPr>
              <w:jc w:val="right"/>
              <w:rPr>
                <w:rFonts w:eastAsia="Courier New"/>
              </w:rPr>
            </w:pPr>
            <w:r w:rsidRPr="00C1666B">
              <w:rPr>
                <w:rFonts w:eastAsia="Courier New"/>
              </w:rPr>
              <w:t>№ п/п</w:t>
            </w:r>
          </w:p>
        </w:tc>
        <w:tc>
          <w:tcPr>
            <w:tcW w:w="3521" w:type="dxa"/>
            <w:tcBorders>
              <w:top w:val="single" w:sz="4" w:space="0" w:color="auto"/>
              <w:left w:val="nil"/>
              <w:bottom w:val="single" w:sz="4" w:space="0" w:color="auto"/>
              <w:right w:val="single" w:sz="4" w:space="0" w:color="auto"/>
            </w:tcBorders>
            <w:shd w:val="clear" w:color="auto" w:fill="FFFFFF"/>
            <w:noWrap/>
            <w:hideMark/>
          </w:tcPr>
          <w:p w14:paraId="118DD0A0" w14:textId="77777777" w:rsidR="007E5818" w:rsidRPr="00C1666B" w:rsidRDefault="007E5818" w:rsidP="001072E1">
            <w:pPr>
              <w:jc w:val="right"/>
              <w:rPr>
                <w:rFonts w:eastAsia="Courier New"/>
              </w:rPr>
            </w:pPr>
            <w:r w:rsidRPr="00C1666B">
              <w:rPr>
                <w:rFonts w:eastAsia="Courier New"/>
              </w:rPr>
              <w:t>Наименование объектов, систем</w:t>
            </w:r>
          </w:p>
        </w:tc>
        <w:tc>
          <w:tcPr>
            <w:tcW w:w="1558" w:type="dxa"/>
            <w:tcBorders>
              <w:top w:val="single" w:sz="4" w:space="0" w:color="auto"/>
              <w:left w:val="nil"/>
              <w:bottom w:val="single" w:sz="4" w:space="0" w:color="auto"/>
              <w:right w:val="single" w:sz="4" w:space="0" w:color="auto"/>
            </w:tcBorders>
            <w:shd w:val="clear" w:color="auto" w:fill="FFFFFF"/>
            <w:hideMark/>
          </w:tcPr>
          <w:p w14:paraId="088941E0" w14:textId="77777777" w:rsidR="007E5818" w:rsidRPr="00C1666B" w:rsidRDefault="007E5818" w:rsidP="001072E1">
            <w:pPr>
              <w:jc w:val="center"/>
              <w:rPr>
                <w:rFonts w:eastAsia="Courier New"/>
              </w:rPr>
            </w:pPr>
            <w:r w:rsidRPr="00C1666B">
              <w:rPr>
                <w:rFonts w:eastAsia="Courier New"/>
              </w:rPr>
              <w:t>Ед. измерения основного показателя</w:t>
            </w:r>
          </w:p>
        </w:tc>
        <w:tc>
          <w:tcPr>
            <w:tcW w:w="1559" w:type="dxa"/>
            <w:tcBorders>
              <w:top w:val="single" w:sz="4" w:space="0" w:color="auto"/>
              <w:left w:val="nil"/>
              <w:bottom w:val="single" w:sz="4" w:space="0" w:color="auto"/>
              <w:right w:val="single" w:sz="4" w:space="0" w:color="auto"/>
            </w:tcBorders>
            <w:shd w:val="clear" w:color="auto" w:fill="FFFFFF"/>
            <w:hideMark/>
          </w:tcPr>
          <w:p w14:paraId="14B0E740" w14:textId="77777777" w:rsidR="007E5818" w:rsidRPr="00C1666B" w:rsidRDefault="007E5818" w:rsidP="001072E1">
            <w:pPr>
              <w:jc w:val="center"/>
              <w:rPr>
                <w:rFonts w:eastAsia="Courier New"/>
              </w:rPr>
            </w:pPr>
            <w:r w:rsidRPr="00C1666B">
              <w:rPr>
                <w:rFonts w:eastAsia="Courier New"/>
              </w:rPr>
              <w:t>Основной технический показатель</w:t>
            </w:r>
          </w:p>
        </w:tc>
        <w:tc>
          <w:tcPr>
            <w:tcW w:w="2693" w:type="dxa"/>
            <w:tcBorders>
              <w:top w:val="single" w:sz="4" w:space="0" w:color="auto"/>
              <w:left w:val="nil"/>
              <w:bottom w:val="single" w:sz="4" w:space="0" w:color="auto"/>
              <w:right w:val="single" w:sz="4" w:space="0" w:color="auto"/>
            </w:tcBorders>
            <w:shd w:val="clear" w:color="auto" w:fill="FFFFFF"/>
            <w:noWrap/>
            <w:hideMark/>
          </w:tcPr>
          <w:p w14:paraId="61A4308E" w14:textId="77777777" w:rsidR="007E5818" w:rsidRPr="00C1666B" w:rsidRDefault="007E5818" w:rsidP="001072E1">
            <w:pPr>
              <w:ind w:firstLine="90"/>
              <w:rPr>
                <w:rFonts w:eastAsia="Courier New"/>
              </w:rPr>
            </w:pPr>
            <w:r w:rsidRPr="00C1666B">
              <w:rPr>
                <w:rFonts w:eastAsia="Courier New"/>
              </w:rPr>
              <w:t>Примечание</w:t>
            </w:r>
          </w:p>
        </w:tc>
      </w:tr>
      <w:tr w:rsidR="007E5818" w:rsidRPr="00C1666B" w14:paraId="74C35FF7"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A388375"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2517FA3E" w14:textId="77777777" w:rsidR="007E5818" w:rsidRPr="00C1666B" w:rsidRDefault="007E5818" w:rsidP="001072E1">
            <w:pPr>
              <w:ind w:firstLine="154"/>
              <w:rPr>
                <w:rFonts w:eastAsia="Courier New"/>
              </w:rPr>
            </w:pPr>
            <w:r w:rsidRPr="00C1666B">
              <w:rPr>
                <w:rFonts w:eastAsia="Courier New"/>
              </w:rPr>
              <w:t>Общая площадь участка проектирования</w:t>
            </w:r>
          </w:p>
        </w:tc>
        <w:tc>
          <w:tcPr>
            <w:tcW w:w="1558" w:type="dxa"/>
            <w:tcBorders>
              <w:top w:val="nil"/>
              <w:left w:val="nil"/>
              <w:bottom w:val="single" w:sz="4" w:space="0" w:color="auto"/>
              <w:right w:val="single" w:sz="4" w:space="0" w:color="auto"/>
            </w:tcBorders>
            <w:shd w:val="clear" w:color="auto" w:fill="FFFFFF"/>
            <w:noWrap/>
          </w:tcPr>
          <w:p w14:paraId="23E7F517" w14:textId="77777777" w:rsidR="007E5818" w:rsidRPr="00C1666B" w:rsidRDefault="007E5818" w:rsidP="001072E1">
            <w:pPr>
              <w:jc w:val="center"/>
              <w:rPr>
                <w:rFonts w:eastAsia="Courier New"/>
              </w:rPr>
            </w:pPr>
            <w:r w:rsidRPr="00C1666B">
              <w:rPr>
                <w:rFonts w:eastAsia="Courier New"/>
              </w:rPr>
              <w:t>кв.м</w:t>
            </w:r>
            <w:r>
              <w:rPr>
                <w:rFonts w:eastAsia="Courier New"/>
              </w:rPr>
              <w:t>/га</w:t>
            </w:r>
          </w:p>
        </w:tc>
        <w:tc>
          <w:tcPr>
            <w:tcW w:w="1559" w:type="dxa"/>
            <w:tcBorders>
              <w:top w:val="nil"/>
              <w:left w:val="nil"/>
              <w:bottom w:val="single" w:sz="4" w:space="0" w:color="auto"/>
              <w:right w:val="single" w:sz="4" w:space="0" w:color="auto"/>
            </w:tcBorders>
            <w:shd w:val="clear" w:color="auto" w:fill="FFFFFF"/>
            <w:noWrap/>
          </w:tcPr>
          <w:p w14:paraId="14B241A9" w14:textId="77777777" w:rsidR="007E5818" w:rsidRPr="00C1666B" w:rsidRDefault="007E5818" w:rsidP="001072E1">
            <w:pPr>
              <w:jc w:val="center"/>
              <w:rPr>
                <w:rFonts w:eastAsia="Courier New"/>
              </w:rPr>
            </w:pPr>
            <w:r>
              <w:rPr>
                <w:rFonts w:eastAsia="Courier New"/>
              </w:rPr>
              <w:t>574000/57,4</w:t>
            </w:r>
          </w:p>
        </w:tc>
        <w:tc>
          <w:tcPr>
            <w:tcW w:w="2693" w:type="dxa"/>
            <w:tcBorders>
              <w:top w:val="nil"/>
              <w:left w:val="nil"/>
              <w:bottom w:val="single" w:sz="4" w:space="0" w:color="auto"/>
              <w:right w:val="single" w:sz="4" w:space="0" w:color="auto"/>
            </w:tcBorders>
            <w:shd w:val="clear" w:color="auto" w:fill="FFFFFF"/>
            <w:noWrap/>
          </w:tcPr>
          <w:p w14:paraId="158D9CC1" w14:textId="77777777" w:rsidR="007E5818" w:rsidRPr="009F12DE" w:rsidRDefault="007E5818" w:rsidP="001072E1">
            <w:pPr>
              <w:ind w:firstLine="90"/>
              <w:rPr>
                <w:rFonts w:eastAsia="Courier New"/>
              </w:rPr>
            </w:pPr>
            <w:r w:rsidRPr="009F12DE">
              <w:rPr>
                <w:rFonts w:eastAsia="Courier New"/>
              </w:rPr>
              <w:t>Уточняется проектом</w:t>
            </w:r>
          </w:p>
        </w:tc>
      </w:tr>
      <w:tr w:rsidR="007E5818" w:rsidRPr="00C1666B" w14:paraId="2D10F2BE"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06458E5B"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3572E3D8" w14:textId="77777777" w:rsidR="007E5818" w:rsidRPr="00C1666B" w:rsidRDefault="007E5818" w:rsidP="001072E1">
            <w:pPr>
              <w:ind w:firstLine="154"/>
              <w:rPr>
                <w:rFonts w:eastAsia="Courier New"/>
              </w:rPr>
            </w:pPr>
            <w:r w:rsidRPr="008F11D7">
              <w:rPr>
                <w:rFonts w:eastAsia="Courier New"/>
              </w:rPr>
              <w:t>Горнолыжн</w:t>
            </w:r>
            <w:r>
              <w:rPr>
                <w:rFonts w:eastAsia="Courier New"/>
              </w:rPr>
              <w:t>ая</w:t>
            </w:r>
            <w:r w:rsidRPr="008F11D7">
              <w:rPr>
                <w:rFonts w:eastAsia="Courier New"/>
              </w:rPr>
              <w:t xml:space="preserve"> трасс</w:t>
            </w:r>
            <w:r>
              <w:rPr>
                <w:rFonts w:eastAsia="Courier New"/>
              </w:rPr>
              <w:t>а 1а</w:t>
            </w:r>
          </w:p>
        </w:tc>
        <w:tc>
          <w:tcPr>
            <w:tcW w:w="1558" w:type="dxa"/>
            <w:tcBorders>
              <w:top w:val="nil"/>
              <w:left w:val="nil"/>
              <w:bottom w:val="single" w:sz="4" w:space="0" w:color="auto"/>
              <w:right w:val="single" w:sz="4" w:space="0" w:color="auto"/>
            </w:tcBorders>
            <w:shd w:val="clear" w:color="auto" w:fill="FFFFFF"/>
            <w:noWrap/>
          </w:tcPr>
          <w:p w14:paraId="139BA472" w14:textId="77777777" w:rsidR="007E5818" w:rsidRPr="00C1666B" w:rsidRDefault="007E5818" w:rsidP="001072E1">
            <w:pPr>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55006E1F" w14:textId="77777777" w:rsidR="007E5818" w:rsidRPr="00C1666B" w:rsidRDefault="007E5818" w:rsidP="001072E1">
            <w:pPr>
              <w:jc w:val="center"/>
              <w:rPr>
                <w:rFonts w:eastAsia="Courier New"/>
              </w:rPr>
            </w:pPr>
            <w:r w:rsidRPr="008F11D7">
              <w:rPr>
                <w:rFonts w:eastAsia="Courier New"/>
              </w:rPr>
              <w:t>3610</w:t>
            </w:r>
          </w:p>
        </w:tc>
        <w:tc>
          <w:tcPr>
            <w:tcW w:w="2693" w:type="dxa"/>
            <w:tcBorders>
              <w:top w:val="nil"/>
              <w:left w:val="nil"/>
              <w:bottom w:val="single" w:sz="4" w:space="0" w:color="auto"/>
              <w:right w:val="single" w:sz="4" w:space="0" w:color="auto"/>
            </w:tcBorders>
            <w:shd w:val="clear" w:color="auto" w:fill="FFFFFF"/>
            <w:noWrap/>
          </w:tcPr>
          <w:p w14:paraId="0C8D8AC2" w14:textId="77777777" w:rsidR="007E5818" w:rsidRPr="009F12DE" w:rsidRDefault="007E5818" w:rsidP="001072E1">
            <w:pPr>
              <w:ind w:firstLine="90"/>
              <w:rPr>
                <w:rFonts w:eastAsia="Courier New"/>
              </w:rPr>
            </w:pPr>
            <w:r w:rsidRPr="009F12DE">
              <w:rPr>
                <w:rFonts w:eastAsia="Courier New"/>
              </w:rPr>
              <w:t>Уточняется проектом</w:t>
            </w:r>
          </w:p>
        </w:tc>
      </w:tr>
      <w:tr w:rsidR="007E5818" w:rsidRPr="00C1666B" w14:paraId="7FAC5584"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E3D3AB0"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0E015FB6" w14:textId="77777777" w:rsidR="007E5818" w:rsidRPr="00C1666B" w:rsidRDefault="007E5818" w:rsidP="001072E1">
            <w:pPr>
              <w:ind w:firstLine="154"/>
              <w:rPr>
                <w:rFonts w:eastAsia="Courier New"/>
              </w:rPr>
            </w:pPr>
            <w:r w:rsidRPr="008F11D7">
              <w:rPr>
                <w:rFonts w:eastAsia="Courier New"/>
              </w:rPr>
              <w:t>Горнолыжн</w:t>
            </w:r>
            <w:r>
              <w:rPr>
                <w:rFonts w:eastAsia="Courier New"/>
              </w:rPr>
              <w:t>ая</w:t>
            </w:r>
            <w:r w:rsidRPr="008F11D7">
              <w:rPr>
                <w:rFonts w:eastAsia="Courier New"/>
              </w:rPr>
              <w:t xml:space="preserve"> трасс</w:t>
            </w:r>
            <w:r>
              <w:rPr>
                <w:rFonts w:eastAsia="Courier New"/>
              </w:rPr>
              <w:t>а</w:t>
            </w:r>
            <w:r w:rsidRPr="008F11D7">
              <w:rPr>
                <w:rFonts w:eastAsia="Courier New"/>
              </w:rPr>
              <w:t xml:space="preserve"> 1е</w:t>
            </w:r>
          </w:p>
        </w:tc>
        <w:tc>
          <w:tcPr>
            <w:tcW w:w="1558" w:type="dxa"/>
            <w:tcBorders>
              <w:top w:val="nil"/>
              <w:left w:val="nil"/>
              <w:bottom w:val="single" w:sz="4" w:space="0" w:color="auto"/>
              <w:right w:val="single" w:sz="4" w:space="0" w:color="auto"/>
            </w:tcBorders>
            <w:shd w:val="clear" w:color="auto" w:fill="FFFFFF"/>
            <w:noWrap/>
          </w:tcPr>
          <w:p w14:paraId="65C180A3" w14:textId="77777777" w:rsidR="007E5818" w:rsidRPr="00C1666B" w:rsidRDefault="007E5818" w:rsidP="001072E1">
            <w:pPr>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4B70DDE8" w14:textId="77777777" w:rsidR="007E5818" w:rsidRPr="00C1666B" w:rsidRDefault="007E5818" w:rsidP="001072E1">
            <w:pPr>
              <w:jc w:val="center"/>
              <w:rPr>
                <w:rFonts w:eastAsia="Courier New"/>
              </w:rPr>
            </w:pPr>
            <w:r w:rsidRPr="008F11D7">
              <w:rPr>
                <w:rFonts w:eastAsia="Courier New"/>
              </w:rPr>
              <w:t>2130</w:t>
            </w:r>
          </w:p>
        </w:tc>
        <w:tc>
          <w:tcPr>
            <w:tcW w:w="2693" w:type="dxa"/>
            <w:tcBorders>
              <w:top w:val="nil"/>
              <w:left w:val="nil"/>
              <w:bottom w:val="single" w:sz="4" w:space="0" w:color="auto"/>
              <w:right w:val="single" w:sz="4" w:space="0" w:color="auto"/>
            </w:tcBorders>
            <w:shd w:val="clear" w:color="auto" w:fill="FFFFFF"/>
            <w:noWrap/>
          </w:tcPr>
          <w:p w14:paraId="43FDEE50" w14:textId="77777777" w:rsidR="007E5818" w:rsidRPr="009F12DE" w:rsidRDefault="007E5818" w:rsidP="001072E1">
            <w:pPr>
              <w:ind w:firstLine="90"/>
              <w:rPr>
                <w:rFonts w:eastAsia="Courier New"/>
              </w:rPr>
            </w:pPr>
            <w:r w:rsidRPr="009F12DE">
              <w:rPr>
                <w:rFonts w:eastAsia="Courier New"/>
              </w:rPr>
              <w:t xml:space="preserve">Уточняется проектом </w:t>
            </w:r>
          </w:p>
        </w:tc>
      </w:tr>
      <w:tr w:rsidR="007E5818" w:rsidRPr="00C1666B" w14:paraId="7B1863EF"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1599CB8" w14:textId="77777777" w:rsidR="007E5818" w:rsidRPr="00B17BF0" w:rsidRDefault="007E5818" w:rsidP="007E5818">
            <w:pPr>
              <w:pStyle w:val="aff4"/>
              <w:numPr>
                <w:ilvl w:val="0"/>
                <w:numId w:val="150"/>
              </w:numPr>
              <w:tabs>
                <w:tab w:val="left" w:pos="300"/>
              </w:tabs>
              <w:autoSpaceDE w:val="0"/>
              <w:autoSpaceDN w:val="0"/>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35DE0ABF" w14:textId="77777777" w:rsidR="007E5818" w:rsidRPr="008F11D7" w:rsidRDefault="007E5818" w:rsidP="001072E1">
            <w:pPr>
              <w:ind w:firstLine="154"/>
              <w:rPr>
                <w:rFonts w:eastAsia="Courier New"/>
              </w:rPr>
            </w:pPr>
            <w:r>
              <w:rPr>
                <w:rFonts w:eastAsia="Courier New"/>
              </w:rPr>
              <w:t>Анкерный зацеп для работы снегоуплотнительных машин</w:t>
            </w:r>
          </w:p>
        </w:tc>
        <w:tc>
          <w:tcPr>
            <w:tcW w:w="1558" w:type="dxa"/>
            <w:tcBorders>
              <w:top w:val="nil"/>
              <w:left w:val="nil"/>
              <w:bottom w:val="single" w:sz="4" w:space="0" w:color="auto"/>
              <w:right w:val="single" w:sz="4" w:space="0" w:color="auto"/>
            </w:tcBorders>
            <w:shd w:val="clear" w:color="auto" w:fill="FFFFFF"/>
            <w:noWrap/>
          </w:tcPr>
          <w:p w14:paraId="224F1B4E" w14:textId="77777777" w:rsidR="007E5818" w:rsidRPr="00C1666B" w:rsidRDefault="007E5818" w:rsidP="001072E1">
            <w:pPr>
              <w:jc w:val="center"/>
              <w:rPr>
                <w:rFonts w:eastAsia="Courier New"/>
              </w:rPr>
            </w:pPr>
            <w:r>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4FD7319D" w14:textId="77777777" w:rsidR="007E5818" w:rsidRPr="008F11D7" w:rsidRDefault="007E5818" w:rsidP="001072E1">
            <w:pPr>
              <w:jc w:val="center"/>
              <w:rPr>
                <w:rFonts w:eastAsia="Courier New"/>
              </w:rPr>
            </w:pPr>
            <w:r>
              <w:rPr>
                <w:rFonts w:eastAsia="Courier New"/>
              </w:rPr>
              <w:t>3</w:t>
            </w:r>
          </w:p>
        </w:tc>
        <w:tc>
          <w:tcPr>
            <w:tcW w:w="2693" w:type="dxa"/>
            <w:tcBorders>
              <w:top w:val="nil"/>
              <w:left w:val="nil"/>
              <w:bottom w:val="single" w:sz="4" w:space="0" w:color="auto"/>
              <w:right w:val="single" w:sz="4" w:space="0" w:color="auto"/>
            </w:tcBorders>
            <w:shd w:val="clear" w:color="auto" w:fill="FFFFFF"/>
            <w:noWrap/>
          </w:tcPr>
          <w:p w14:paraId="0D97294F" w14:textId="77777777" w:rsidR="007E5818" w:rsidRPr="00AF4AE0" w:rsidRDefault="007E5818" w:rsidP="001072E1">
            <w:pPr>
              <w:ind w:firstLine="90"/>
              <w:rPr>
                <w:rFonts w:eastAsia="Courier New"/>
              </w:rPr>
            </w:pPr>
            <w:r w:rsidRPr="00AF4AE0">
              <w:rPr>
                <w:rFonts w:eastAsia="Courier New"/>
              </w:rPr>
              <w:t>Уточняется проектом</w:t>
            </w:r>
          </w:p>
        </w:tc>
      </w:tr>
      <w:tr w:rsidR="007E5818" w:rsidRPr="00C1666B" w14:paraId="5431B400"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1BEB66A"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3C69049B" w14:textId="77777777" w:rsidR="007E5818" w:rsidRDefault="007E5818" w:rsidP="001072E1">
            <w:pPr>
              <w:ind w:firstLine="154"/>
              <w:rPr>
                <w:rFonts w:eastAsia="Courier New"/>
              </w:rPr>
            </w:pPr>
            <w:r>
              <w:rPr>
                <w:rFonts w:eastAsia="Courier New"/>
              </w:rPr>
              <w:t>Анкерное закрепление склонов для обеспечения противооползневой устойчивости</w:t>
            </w:r>
          </w:p>
        </w:tc>
        <w:tc>
          <w:tcPr>
            <w:tcW w:w="1558" w:type="dxa"/>
            <w:tcBorders>
              <w:top w:val="nil"/>
              <w:left w:val="nil"/>
              <w:bottom w:val="single" w:sz="4" w:space="0" w:color="auto"/>
              <w:right w:val="single" w:sz="4" w:space="0" w:color="auto"/>
            </w:tcBorders>
            <w:shd w:val="clear" w:color="auto" w:fill="FFFFFF"/>
            <w:noWrap/>
          </w:tcPr>
          <w:p w14:paraId="23E29124" w14:textId="77777777" w:rsidR="007E5818" w:rsidRDefault="007E5818" w:rsidP="001072E1">
            <w:pPr>
              <w:jc w:val="center"/>
              <w:rPr>
                <w:rFonts w:eastAsia="Courier New"/>
              </w:rPr>
            </w:pPr>
            <w:r>
              <w:rPr>
                <w:rFonts w:eastAsia="Courier New"/>
              </w:rPr>
              <w:t>участков/п.м</w:t>
            </w:r>
          </w:p>
        </w:tc>
        <w:tc>
          <w:tcPr>
            <w:tcW w:w="1559" w:type="dxa"/>
            <w:tcBorders>
              <w:top w:val="nil"/>
              <w:left w:val="nil"/>
              <w:bottom w:val="single" w:sz="4" w:space="0" w:color="auto"/>
              <w:right w:val="single" w:sz="4" w:space="0" w:color="auto"/>
            </w:tcBorders>
            <w:shd w:val="clear" w:color="auto" w:fill="FFFFFF"/>
            <w:noWrap/>
          </w:tcPr>
          <w:p w14:paraId="45E6DBF5" w14:textId="77777777" w:rsidR="007E5818" w:rsidRDefault="007E5818" w:rsidP="001072E1">
            <w:pPr>
              <w:jc w:val="center"/>
              <w:rPr>
                <w:rFonts w:eastAsia="Courier New"/>
              </w:rPr>
            </w:pPr>
            <w:r>
              <w:rPr>
                <w:rFonts w:eastAsia="Courier New"/>
              </w:rPr>
              <w:t>16/1450</w:t>
            </w:r>
          </w:p>
        </w:tc>
        <w:tc>
          <w:tcPr>
            <w:tcW w:w="2693" w:type="dxa"/>
            <w:tcBorders>
              <w:top w:val="nil"/>
              <w:left w:val="nil"/>
              <w:bottom w:val="single" w:sz="4" w:space="0" w:color="auto"/>
              <w:right w:val="single" w:sz="4" w:space="0" w:color="auto"/>
            </w:tcBorders>
            <w:shd w:val="clear" w:color="auto" w:fill="FFFFFF"/>
            <w:noWrap/>
          </w:tcPr>
          <w:p w14:paraId="44912397" w14:textId="77777777" w:rsidR="007E5818" w:rsidRDefault="007E5818" w:rsidP="001072E1">
            <w:pPr>
              <w:ind w:firstLine="90"/>
              <w:rPr>
                <w:rFonts w:eastAsia="Courier New"/>
              </w:rPr>
            </w:pPr>
            <w:r>
              <w:rPr>
                <w:rFonts w:eastAsia="Courier New"/>
              </w:rPr>
              <w:t>Т</w:t>
            </w:r>
            <w:r w:rsidRPr="004226A6">
              <w:rPr>
                <w:rFonts w:eastAsia="Courier New"/>
              </w:rPr>
              <w:t>расс</w:t>
            </w:r>
            <w:r>
              <w:rPr>
                <w:rFonts w:eastAsia="Courier New"/>
              </w:rPr>
              <w:t>а</w:t>
            </w:r>
            <w:r w:rsidRPr="004226A6">
              <w:rPr>
                <w:rFonts w:eastAsia="Courier New"/>
              </w:rPr>
              <w:t xml:space="preserve"> 1а на 10 участках длиной более 50 метров каждый общей длиной до 850 м</w:t>
            </w:r>
            <w:r>
              <w:rPr>
                <w:rFonts w:eastAsia="Courier New"/>
              </w:rPr>
              <w:t xml:space="preserve">; </w:t>
            </w:r>
            <w:r w:rsidRPr="004226A6">
              <w:rPr>
                <w:rFonts w:eastAsia="Courier New"/>
              </w:rPr>
              <w:t>трасс</w:t>
            </w:r>
            <w:r>
              <w:rPr>
                <w:rFonts w:eastAsia="Courier New"/>
              </w:rPr>
              <w:t>а</w:t>
            </w:r>
            <w:r w:rsidRPr="004226A6">
              <w:rPr>
                <w:rFonts w:eastAsia="Courier New"/>
              </w:rPr>
              <w:t xml:space="preserve"> 1е – на 6 участках длиной более 50 метров каждый общей длиной до 600 м</w:t>
            </w:r>
            <w:r>
              <w:rPr>
                <w:rFonts w:eastAsia="Courier New"/>
              </w:rPr>
              <w:t>.</w:t>
            </w:r>
          </w:p>
          <w:p w14:paraId="0F0F2CAD" w14:textId="77777777" w:rsidR="007E5818" w:rsidRPr="00AF4AE0" w:rsidRDefault="007E5818" w:rsidP="001072E1">
            <w:pPr>
              <w:ind w:firstLine="90"/>
              <w:rPr>
                <w:rFonts w:eastAsia="Courier New"/>
              </w:rPr>
            </w:pPr>
            <w:r>
              <w:rPr>
                <w:rFonts w:eastAsia="Courier New"/>
              </w:rPr>
              <w:t>Уточняется проектом</w:t>
            </w:r>
          </w:p>
        </w:tc>
      </w:tr>
      <w:tr w:rsidR="007E5818" w:rsidRPr="00C1666B" w14:paraId="2D1ED0BC"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1D344F6"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7109467D" w14:textId="77777777" w:rsidR="007E5818" w:rsidRDefault="007E5818" w:rsidP="001072E1">
            <w:pPr>
              <w:ind w:firstLine="154"/>
              <w:rPr>
                <w:rFonts w:eastAsia="Courier New"/>
              </w:rPr>
            </w:pPr>
            <w:r>
              <w:rPr>
                <w:rFonts w:eastAsia="Courier New"/>
              </w:rPr>
              <w:t>Однопролетные мостовые переходы (уточнить проектом) в местах пересечения горнолыжных трасс с водотоками</w:t>
            </w:r>
          </w:p>
        </w:tc>
        <w:tc>
          <w:tcPr>
            <w:tcW w:w="1558" w:type="dxa"/>
            <w:tcBorders>
              <w:top w:val="nil"/>
              <w:left w:val="nil"/>
              <w:bottom w:val="single" w:sz="4" w:space="0" w:color="auto"/>
              <w:right w:val="single" w:sz="4" w:space="0" w:color="auto"/>
            </w:tcBorders>
            <w:shd w:val="clear" w:color="auto" w:fill="FFFFFF"/>
            <w:noWrap/>
          </w:tcPr>
          <w:p w14:paraId="0BE2214D" w14:textId="77777777" w:rsidR="007E5818" w:rsidRDefault="007E5818" w:rsidP="001072E1">
            <w:pPr>
              <w:jc w:val="center"/>
              <w:rPr>
                <w:rFonts w:eastAsia="Courier New"/>
              </w:rPr>
            </w:pPr>
            <w:r>
              <w:rPr>
                <w:rFonts w:eastAsia="Courier New"/>
              </w:rPr>
              <w:t>мостовой переход</w:t>
            </w:r>
          </w:p>
        </w:tc>
        <w:tc>
          <w:tcPr>
            <w:tcW w:w="1559" w:type="dxa"/>
            <w:tcBorders>
              <w:top w:val="nil"/>
              <w:left w:val="nil"/>
              <w:bottom w:val="single" w:sz="4" w:space="0" w:color="auto"/>
              <w:right w:val="single" w:sz="4" w:space="0" w:color="auto"/>
            </w:tcBorders>
            <w:shd w:val="clear" w:color="auto" w:fill="FFFFFF"/>
            <w:noWrap/>
          </w:tcPr>
          <w:p w14:paraId="7D242C0F" w14:textId="77777777" w:rsidR="007E5818" w:rsidRDefault="007E5818" w:rsidP="001072E1">
            <w:pPr>
              <w:jc w:val="center"/>
              <w:rPr>
                <w:rFonts w:eastAsia="Courier New"/>
              </w:rPr>
            </w:pPr>
            <w:r>
              <w:rPr>
                <w:rFonts w:eastAsia="Courier New"/>
              </w:rPr>
              <w:t>4</w:t>
            </w:r>
          </w:p>
        </w:tc>
        <w:tc>
          <w:tcPr>
            <w:tcW w:w="2693" w:type="dxa"/>
            <w:tcBorders>
              <w:top w:val="nil"/>
              <w:left w:val="nil"/>
              <w:bottom w:val="single" w:sz="4" w:space="0" w:color="auto"/>
              <w:right w:val="single" w:sz="4" w:space="0" w:color="auto"/>
            </w:tcBorders>
            <w:shd w:val="clear" w:color="auto" w:fill="FFFFFF"/>
            <w:noWrap/>
          </w:tcPr>
          <w:p w14:paraId="6FBB3847" w14:textId="77777777" w:rsidR="007E5818" w:rsidRDefault="007E5818" w:rsidP="001072E1">
            <w:pPr>
              <w:ind w:firstLine="90"/>
              <w:rPr>
                <w:rFonts w:eastAsia="Courier New"/>
              </w:rPr>
            </w:pPr>
            <w:r>
              <w:rPr>
                <w:rFonts w:eastAsia="Courier New"/>
              </w:rPr>
              <w:t>Ширина до 9 м, однопролетный мостовой переход длиной до 25 м, с ограждением.</w:t>
            </w:r>
          </w:p>
          <w:p w14:paraId="7C6AED4E" w14:textId="77777777" w:rsidR="007E5818" w:rsidRDefault="007E5818" w:rsidP="001072E1">
            <w:pPr>
              <w:ind w:firstLine="90"/>
              <w:rPr>
                <w:rFonts w:eastAsia="Courier New"/>
              </w:rPr>
            </w:pPr>
            <w:r>
              <w:rPr>
                <w:rFonts w:eastAsia="Courier New"/>
              </w:rPr>
              <w:t>Уточняется проектом</w:t>
            </w:r>
          </w:p>
        </w:tc>
      </w:tr>
      <w:tr w:rsidR="007E5818" w:rsidRPr="00C1666B" w14:paraId="0D9DE4A7"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23A7878"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682C4199" w14:textId="77777777" w:rsidR="007E5818" w:rsidRDefault="007E5818" w:rsidP="001072E1">
            <w:pPr>
              <w:ind w:firstLine="154"/>
              <w:rPr>
                <w:rFonts w:eastAsia="Courier New"/>
              </w:rPr>
            </w:pPr>
            <w:r>
              <w:rPr>
                <w:rFonts w:eastAsia="Courier New"/>
              </w:rPr>
              <w:t>Водоотводные канавы</w:t>
            </w:r>
          </w:p>
        </w:tc>
        <w:tc>
          <w:tcPr>
            <w:tcW w:w="1558" w:type="dxa"/>
            <w:tcBorders>
              <w:top w:val="nil"/>
              <w:left w:val="nil"/>
              <w:bottom w:val="single" w:sz="4" w:space="0" w:color="auto"/>
              <w:right w:val="single" w:sz="4" w:space="0" w:color="auto"/>
            </w:tcBorders>
            <w:shd w:val="clear" w:color="auto" w:fill="FFFFFF"/>
            <w:noWrap/>
          </w:tcPr>
          <w:p w14:paraId="04DD78A8" w14:textId="77777777" w:rsidR="007E5818" w:rsidRDefault="007E5818" w:rsidP="001072E1">
            <w:pPr>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F6A71FD" w14:textId="77777777" w:rsidR="007E5818" w:rsidRDefault="007E5818" w:rsidP="001072E1">
            <w:pPr>
              <w:jc w:val="center"/>
              <w:rPr>
                <w:rFonts w:eastAsia="Courier New"/>
              </w:rPr>
            </w:pPr>
            <w:r>
              <w:rPr>
                <w:rFonts w:eastAsia="Courier New"/>
              </w:rPr>
              <w:t>3500</w:t>
            </w:r>
          </w:p>
        </w:tc>
        <w:tc>
          <w:tcPr>
            <w:tcW w:w="2693" w:type="dxa"/>
            <w:tcBorders>
              <w:top w:val="nil"/>
              <w:left w:val="nil"/>
              <w:bottom w:val="single" w:sz="4" w:space="0" w:color="auto"/>
              <w:right w:val="single" w:sz="4" w:space="0" w:color="auto"/>
            </w:tcBorders>
            <w:shd w:val="clear" w:color="auto" w:fill="FFFFFF"/>
            <w:noWrap/>
          </w:tcPr>
          <w:p w14:paraId="71A3D026" w14:textId="77777777" w:rsidR="007E5818" w:rsidRDefault="007E5818" w:rsidP="001072E1">
            <w:pPr>
              <w:ind w:firstLine="90"/>
              <w:rPr>
                <w:rFonts w:eastAsia="Courier New"/>
              </w:rPr>
            </w:pPr>
            <w:r>
              <w:rPr>
                <w:rFonts w:eastAsia="Courier New"/>
              </w:rPr>
              <w:t>С укреплением откосов.</w:t>
            </w:r>
          </w:p>
          <w:p w14:paraId="34752875" w14:textId="77777777" w:rsidR="007E5818" w:rsidRDefault="007E5818" w:rsidP="001072E1">
            <w:pPr>
              <w:ind w:firstLine="90"/>
              <w:rPr>
                <w:rFonts w:eastAsia="Courier New"/>
              </w:rPr>
            </w:pPr>
            <w:r>
              <w:rPr>
                <w:rFonts w:eastAsia="Courier New"/>
              </w:rPr>
              <w:t>Уточняется проектом</w:t>
            </w:r>
          </w:p>
        </w:tc>
      </w:tr>
      <w:tr w:rsidR="007E5818" w:rsidRPr="00C1666B" w14:paraId="387B600B"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D598D77"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6F951446" w14:textId="77777777" w:rsidR="007E5818" w:rsidRDefault="007E5818" w:rsidP="001072E1">
            <w:pPr>
              <w:ind w:firstLine="154"/>
              <w:rPr>
                <w:rFonts w:eastAsia="Courier New"/>
              </w:rPr>
            </w:pPr>
            <w:r>
              <w:rPr>
                <w:rFonts w:eastAsia="Courier New"/>
              </w:rPr>
              <w:t>Водопропускные трубы</w:t>
            </w:r>
          </w:p>
        </w:tc>
        <w:tc>
          <w:tcPr>
            <w:tcW w:w="1558" w:type="dxa"/>
            <w:tcBorders>
              <w:top w:val="nil"/>
              <w:left w:val="nil"/>
              <w:bottom w:val="single" w:sz="4" w:space="0" w:color="auto"/>
              <w:right w:val="single" w:sz="4" w:space="0" w:color="auto"/>
            </w:tcBorders>
            <w:shd w:val="clear" w:color="auto" w:fill="FFFFFF"/>
            <w:noWrap/>
          </w:tcPr>
          <w:p w14:paraId="4537BFFC" w14:textId="77777777" w:rsidR="007E5818" w:rsidRPr="00C1666B" w:rsidRDefault="007E5818" w:rsidP="001072E1">
            <w:pPr>
              <w:jc w:val="center"/>
              <w:rPr>
                <w:rFonts w:eastAsia="Courier New"/>
              </w:rPr>
            </w:pPr>
            <w:r>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06CCF873" w14:textId="77777777" w:rsidR="007E5818" w:rsidRDefault="007E5818" w:rsidP="001072E1">
            <w:pPr>
              <w:jc w:val="center"/>
              <w:rPr>
                <w:rFonts w:eastAsia="Courier New"/>
              </w:rPr>
            </w:pPr>
            <w:r>
              <w:rPr>
                <w:rFonts w:eastAsia="Courier New"/>
              </w:rPr>
              <w:t>6</w:t>
            </w:r>
          </w:p>
        </w:tc>
        <w:tc>
          <w:tcPr>
            <w:tcW w:w="2693" w:type="dxa"/>
            <w:tcBorders>
              <w:top w:val="nil"/>
              <w:left w:val="nil"/>
              <w:bottom w:val="single" w:sz="4" w:space="0" w:color="auto"/>
              <w:right w:val="single" w:sz="4" w:space="0" w:color="auto"/>
            </w:tcBorders>
            <w:shd w:val="clear" w:color="auto" w:fill="FFFFFF"/>
            <w:noWrap/>
          </w:tcPr>
          <w:p w14:paraId="0063F559" w14:textId="77777777" w:rsidR="007E5818" w:rsidRDefault="007E5818" w:rsidP="001072E1">
            <w:pPr>
              <w:ind w:firstLine="90"/>
              <w:rPr>
                <w:rFonts w:eastAsia="Courier New"/>
              </w:rPr>
            </w:pPr>
            <w:r>
              <w:rPr>
                <w:rFonts w:eastAsia="Courier New"/>
              </w:rPr>
              <w:t>Д</w:t>
            </w:r>
            <w:r w:rsidRPr="00E80DA8">
              <w:rPr>
                <w:rFonts w:eastAsia="Courier New"/>
              </w:rPr>
              <w:t>иаметром 1600 мм длиной до 30 м каждая</w:t>
            </w:r>
            <w:r>
              <w:rPr>
                <w:rFonts w:eastAsia="Courier New"/>
              </w:rPr>
              <w:t>.</w:t>
            </w:r>
          </w:p>
          <w:p w14:paraId="15C81932" w14:textId="77777777" w:rsidR="007E5818" w:rsidRDefault="007E5818" w:rsidP="001072E1">
            <w:pPr>
              <w:ind w:firstLine="90"/>
              <w:rPr>
                <w:rFonts w:eastAsia="Courier New"/>
              </w:rPr>
            </w:pPr>
            <w:r>
              <w:rPr>
                <w:rFonts w:eastAsia="Courier New"/>
              </w:rPr>
              <w:t>У</w:t>
            </w:r>
            <w:r w:rsidRPr="00E80DA8">
              <w:rPr>
                <w:rFonts w:eastAsia="Courier New"/>
              </w:rPr>
              <w:t>точнить проектом.</w:t>
            </w:r>
          </w:p>
        </w:tc>
      </w:tr>
      <w:tr w:rsidR="007E5818" w:rsidRPr="00C1666B" w14:paraId="787DC5F9" w14:textId="77777777" w:rsidTr="001072E1">
        <w:trPr>
          <w:trHeight w:val="315"/>
        </w:trPr>
        <w:tc>
          <w:tcPr>
            <w:tcW w:w="733" w:type="dxa"/>
            <w:tcBorders>
              <w:top w:val="nil"/>
              <w:left w:val="single" w:sz="4" w:space="0" w:color="auto"/>
              <w:bottom w:val="nil"/>
              <w:right w:val="single" w:sz="4" w:space="0" w:color="auto"/>
            </w:tcBorders>
            <w:shd w:val="clear" w:color="auto" w:fill="FFFFFF"/>
            <w:noWrap/>
          </w:tcPr>
          <w:p w14:paraId="702055C6" w14:textId="77777777" w:rsidR="007E5818" w:rsidRPr="00B17BF0" w:rsidRDefault="007E5818" w:rsidP="007E5818">
            <w:pPr>
              <w:pStyle w:val="aff4"/>
              <w:numPr>
                <w:ilvl w:val="0"/>
                <w:numId w:val="150"/>
              </w:numPr>
              <w:autoSpaceDE w:val="0"/>
              <w:autoSpaceDN w:val="0"/>
              <w:jc w:val="right"/>
              <w:rPr>
                <w:rFonts w:eastAsia="Courier New"/>
              </w:rPr>
            </w:pPr>
          </w:p>
        </w:tc>
        <w:tc>
          <w:tcPr>
            <w:tcW w:w="3521" w:type="dxa"/>
            <w:tcBorders>
              <w:top w:val="nil"/>
              <w:left w:val="nil"/>
              <w:bottom w:val="nil"/>
              <w:right w:val="single" w:sz="4" w:space="0" w:color="auto"/>
            </w:tcBorders>
            <w:shd w:val="clear" w:color="auto" w:fill="FFFFFF"/>
            <w:noWrap/>
          </w:tcPr>
          <w:p w14:paraId="23877FCC" w14:textId="77777777" w:rsidR="007E5818" w:rsidRDefault="007E5818" w:rsidP="001072E1">
            <w:pPr>
              <w:ind w:firstLine="154"/>
              <w:rPr>
                <w:rFonts w:eastAsia="Courier New"/>
              </w:rPr>
            </w:pPr>
            <w:r>
              <w:rPr>
                <w:rFonts w:eastAsia="Courier New"/>
              </w:rPr>
              <w:t>С</w:t>
            </w:r>
            <w:r w:rsidRPr="003B589A">
              <w:rPr>
                <w:rFonts w:eastAsia="Courier New"/>
              </w:rPr>
              <w:t>тационарные и временные сети для ограждения зоны катания</w:t>
            </w:r>
          </w:p>
        </w:tc>
        <w:tc>
          <w:tcPr>
            <w:tcW w:w="1558" w:type="dxa"/>
            <w:tcBorders>
              <w:top w:val="nil"/>
              <w:left w:val="nil"/>
              <w:bottom w:val="nil"/>
              <w:right w:val="single" w:sz="4" w:space="0" w:color="auto"/>
            </w:tcBorders>
            <w:shd w:val="clear" w:color="auto" w:fill="FFFFFF"/>
            <w:noWrap/>
          </w:tcPr>
          <w:p w14:paraId="203E7A1F" w14:textId="77777777" w:rsidR="007E5818" w:rsidRDefault="007E5818" w:rsidP="001072E1">
            <w:pPr>
              <w:jc w:val="center"/>
              <w:rPr>
                <w:rFonts w:eastAsia="Courier New"/>
              </w:rPr>
            </w:pPr>
            <w:r w:rsidRPr="00C1666B">
              <w:rPr>
                <w:rFonts w:eastAsia="Courier New"/>
              </w:rPr>
              <w:t>п.м</w:t>
            </w:r>
          </w:p>
        </w:tc>
        <w:tc>
          <w:tcPr>
            <w:tcW w:w="1559" w:type="dxa"/>
            <w:tcBorders>
              <w:top w:val="nil"/>
              <w:left w:val="nil"/>
              <w:bottom w:val="nil"/>
              <w:right w:val="single" w:sz="4" w:space="0" w:color="auto"/>
            </w:tcBorders>
            <w:shd w:val="clear" w:color="auto" w:fill="FFFFFF"/>
            <w:noWrap/>
          </w:tcPr>
          <w:p w14:paraId="17DFB5E8" w14:textId="77777777" w:rsidR="007E5818" w:rsidRPr="009F12DE" w:rsidRDefault="007E5818" w:rsidP="001072E1">
            <w:pPr>
              <w:jc w:val="center"/>
              <w:rPr>
                <w:rFonts w:eastAsia="Courier New"/>
              </w:rPr>
            </w:pPr>
            <w:r w:rsidRPr="009F12DE">
              <w:rPr>
                <w:rFonts w:eastAsia="Courier New"/>
              </w:rPr>
              <w:t>Определить проектом</w:t>
            </w:r>
          </w:p>
        </w:tc>
        <w:tc>
          <w:tcPr>
            <w:tcW w:w="2693" w:type="dxa"/>
            <w:tcBorders>
              <w:top w:val="nil"/>
              <w:left w:val="nil"/>
              <w:bottom w:val="nil"/>
              <w:right w:val="single" w:sz="4" w:space="0" w:color="auto"/>
            </w:tcBorders>
            <w:shd w:val="clear" w:color="auto" w:fill="FFFFFF"/>
            <w:noWrap/>
          </w:tcPr>
          <w:p w14:paraId="7C52330F" w14:textId="77777777" w:rsidR="007E5818" w:rsidRPr="00AF4AE0" w:rsidRDefault="007E5818" w:rsidP="001072E1">
            <w:pPr>
              <w:ind w:firstLine="90"/>
              <w:rPr>
                <w:rFonts w:eastAsia="Courier New"/>
              </w:rPr>
            </w:pPr>
          </w:p>
        </w:tc>
      </w:tr>
      <w:tr w:rsidR="007E5818" w:rsidRPr="00C1666B" w14:paraId="2DF8BA59"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0C20E7A8" w14:textId="77777777" w:rsidR="007E5818" w:rsidRPr="00F332A9" w:rsidRDefault="007E5818" w:rsidP="001072E1">
            <w:pPr>
              <w:ind w:left="36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6563D7CB" w14:textId="77777777" w:rsidR="007E5818" w:rsidRDefault="007E5818" w:rsidP="001072E1">
            <w:pPr>
              <w:ind w:firstLine="154"/>
              <w:rPr>
                <w:rFonts w:eastAsia="Courier New"/>
              </w:rPr>
            </w:pPr>
          </w:p>
        </w:tc>
        <w:tc>
          <w:tcPr>
            <w:tcW w:w="1558" w:type="dxa"/>
            <w:tcBorders>
              <w:top w:val="nil"/>
              <w:left w:val="nil"/>
              <w:bottom w:val="single" w:sz="4" w:space="0" w:color="auto"/>
              <w:right w:val="single" w:sz="4" w:space="0" w:color="auto"/>
            </w:tcBorders>
            <w:shd w:val="clear" w:color="auto" w:fill="FFFFFF"/>
            <w:noWrap/>
          </w:tcPr>
          <w:p w14:paraId="425A76B0" w14:textId="77777777" w:rsidR="007E5818" w:rsidRPr="00C1666B" w:rsidRDefault="007E5818" w:rsidP="001072E1">
            <w:pPr>
              <w:jc w:val="center"/>
              <w:rPr>
                <w:rFonts w:eastAsia="Courier New"/>
              </w:rPr>
            </w:pPr>
          </w:p>
        </w:tc>
        <w:tc>
          <w:tcPr>
            <w:tcW w:w="1559" w:type="dxa"/>
            <w:tcBorders>
              <w:top w:val="nil"/>
              <w:left w:val="nil"/>
              <w:bottom w:val="single" w:sz="4" w:space="0" w:color="auto"/>
              <w:right w:val="single" w:sz="4" w:space="0" w:color="auto"/>
            </w:tcBorders>
            <w:shd w:val="clear" w:color="auto" w:fill="FFFFFF"/>
            <w:noWrap/>
          </w:tcPr>
          <w:p w14:paraId="23882604" w14:textId="77777777" w:rsidR="007E5818" w:rsidRPr="009F12DE" w:rsidRDefault="007E5818" w:rsidP="001072E1">
            <w:pPr>
              <w:jc w:val="center"/>
              <w:rPr>
                <w:rFonts w:eastAsia="Courier New"/>
              </w:rPr>
            </w:pPr>
          </w:p>
        </w:tc>
        <w:tc>
          <w:tcPr>
            <w:tcW w:w="2693" w:type="dxa"/>
            <w:tcBorders>
              <w:top w:val="nil"/>
              <w:left w:val="nil"/>
              <w:bottom w:val="single" w:sz="4" w:space="0" w:color="auto"/>
              <w:right w:val="single" w:sz="4" w:space="0" w:color="auto"/>
            </w:tcBorders>
            <w:shd w:val="clear" w:color="auto" w:fill="FFFFFF"/>
            <w:noWrap/>
          </w:tcPr>
          <w:p w14:paraId="39272665" w14:textId="77777777" w:rsidR="007E5818" w:rsidRPr="00AF4AE0" w:rsidRDefault="007E5818" w:rsidP="001072E1">
            <w:pPr>
              <w:ind w:firstLine="90"/>
              <w:rPr>
                <w:rFonts w:eastAsia="Courier New"/>
              </w:rPr>
            </w:pPr>
          </w:p>
        </w:tc>
      </w:tr>
      <w:tr w:rsidR="007E5818" w:rsidRPr="00CF7CD7" w14:paraId="0CD32E51"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A11B103" w14:textId="77777777" w:rsidR="007E5818" w:rsidRPr="00F332A9" w:rsidRDefault="007E5818" w:rsidP="001072E1">
            <w:pPr>
              <w:ind w:right="-87" w:firstLine="30"/>
              <w:jc w:val="right"/>
              <w:rPr>
                <w:rFonts w:eastAsia="Courier New"/>
              </w:rPr>
            </w:pPr>
            <w:r>
              <w:rPr>
                <w:rFonts w:eastAsia="Courier New"/>
              </w:rPr>
              <w:t>10.</w:t>
            </w:r>
          </w:p>
        </w:tc>
        <w:tc>
          <w:tcPr>
            <w:tcW w:w="3521" w:type="dxa"/>
            <w:tcBorders>
              <w:top w:val="nil"/>
              <w:left w:val="nil"/>
              <w:bottom w:val="single" w:sz="4" w:space="0" w:color="auto"/>
              <w:right w:val="single" w:sz="4" w:space="0" w:color="auto"/>
            </w:tcBorders>
            <w:shd w:val="clear" w:color="auto" w:fill="FFFFFF"/>
            <w:noWrap/>
          </w:tcPr>
          <w:p w14:paraId="53C0A145" w14:textId="77777777" w:rsidR="007E5818" w:rsidRPr="00932D0A" w:rsidRDefault="007E5818" w:rsidP="001072E1">
            <w:pPr>
              <w:ind w:firstLine="154"/>
              <w:rPr>
                <w:rFonts w:eastAsia="Courier New"/>
              </w:rPr>
            </w:pPr>
            <w:r w:rsidRPr="00932D0A">
              <w:rPr>
                <w:rFonts w:eastAsia="Courier New"/>
              </w:rPr>
              <w:t>Раздел по обеспечению сохранности объектов культурного наследия. Выполнение историко-культурной экспертизы с получением Акта историко-культурной экспертизы</w:t>
            </w:r>
          </w:p>
        </w:tc>
        <w:tc>
          <w:tcPr>
            <w:tcW w:w="1558" w:type="dxa"/>
            <w:tcBorders>
              <w:top w:val="nil"/>
              <w:left w:val="nil"/>
              <w:bottom w:val="single" w:sz="4" w:space="0" w:color="auto"/>
              <w:right w:val="single" w:sz="4" w:space="0" w:color="auto"/>
            </w:tcBorders>
            <w:shd w:val="clear" w:color="auto" w:fill="FFFFFF"/>
            <w:noWrap/>
          </w:tcPr>
          <w:p w14:paraId="1FF7C476" w14:textId="77777777" w:rsidR="007E5818" w:rsidRPr="00932D0A" w:rsidRDefault="007E5818" w:rsidP="001072E1">
            <w:pPr>
              <w:jc w:val="center"/>
              <w:rPr>
                <w:rFonts w:eastAsia="Courier New"/>
              </w:rPr>
            </w:pPr>
            <w:r w:rsidRPr="00932D0A">
              <w:rPr>
                <w:rFonts w:eastAsia="Courier New"/>
              </w:rPr>
              <w:t>раздел</w:t>
            </w:r>
          </w:p>
        </w:tc>
        <w:tc>
          <w:tcPr>
            <w:tcW w:w="1559" w:type="dxa"/>
            <w:tcBorders>
              <w:top w:val="nil"/>
              <w:left w:val="nil"/>
              <w:bottom w:val="single" w:sz="4" w:space="0" w:color="auto"/>
              <w:right w:val="single" w:sz="4" w:space="0" w:color="auto"/>
            </w:tcBorders>
            <w:shd w:val="clear" w:color="auto" w:fill="FFFFFF"/>
            <w:noWrap/>
          </w:tcPr>
          <w:p w14:paraId="7F38A806" w14:textId="77777777" w:rsidR="007E5818" w:rsidRPr="00932D0A" w:rsidRDefault="007E5818" w:rsidP="001072E1">
            <w:pPr>
              <w:jc w:val="center"/>
              <w:rPr>
                <w:rFonts w:eastAsia="Courier New"/>
              </w:rPr>
            </w:pPr>
            <w:r w:rsidRPr="00932D0A">
              <w:rPr>
                <w:rFonts w:eastAsia="Courier New"/>
              </w:rPr>
              <w:t>1</w:t>
            </w:r>
          </w:p>
        </w:tc>
        <w:tc>
          <w:tcPr>
            <w:tcW w:w="2693" w:type="dxa"/>
            <w:tcBorders>
              <w:top w:val="nil"/>
              <w:left w:val="nil"/>
              <w:bottom w:val="single" w:sz="4" w:space="0" w:color="auto"/>
              <w:right w:val="single" w:sz="4" w:space="0" w:color="auto"/>
            </w:tcBorders>
            <w:shd w:val="clear" w:color="auto" w:fill="FFFFFF"/>
            <w:noWrap/>
          </w:tcPr>
          <w:p w14:paraId="3B92E11F" w14:textId="77777777" w:rsidR="007E5818" w:rsidRPr="00932D0A" w:rsidRDefault="007E5818" w:rsidP="001072E1">
            <w:pPr>
              <w:ind w:firstLine="90"/>
              <w:rPr>
                <w:rFonts w:eastAsia="Courier New"/>
              </w:rPr>
            </w:pPr>
          </w:p>
        </w:tc>
      </w:tr>
      <w:tr w:rsidR="007E5818" w:rsidRPr="00CF7CD7" w14:paraId="07E3CA3D"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CA49AEA" w14:textId="77777777" w:rsidR="007E5818" w:rsidRPr="00932D0A" w:rsidRDefault="007E5818" w:rsidP="001072E1">
            <w:pPr>
              <w:ind w:right="-87" w:firstLine="30"/>
              <w:jc w:val="right"/>
              <w:rPr>
                <w:rFonts w:eastAsia="Courier New"/>
              </w:rPr>
            </w:pPr>
            <w:r>
              <w:rPr>
                <w:rFonts w:eastAsia="Courier New"/>
              </w:rPr>
              <w:t>11</w:t>
            </w:r>
            <w:r w:rsidRPr="00932D0A">
              <w:rPr>
                <w:rFonts w:eastAsia="Courier New"/>
              </w:rPr>
              <w:t>.</w:t>
            </w:r>
          </w:p>
        </w:tc>
        <w:tc>
          <w:tcPr>
            <w:tcW w:w="3521" w:type="dxa"/>
            <w:tcBorders>
              <w:top w:val="nil"/>
              <w:left w:val="nil"/>
              <w:bottom w:val="single" w:sz="4" w:space="0" w:color="auto"/>
              <w:right w:val="single" w:sz="4" w:space="0" w:color="auto"/>
            </w:tcBorders>
            <w:shd w:val="clear" w:color="auto" w:fill="FFFFFF"/>
            <w:noWrap/>
          </w:tcPr>
          <w:p w14:paraId="71D7D367" w14:textId="77777777" w:rsidR="007E5818" w:rsidRPr="00932D0A" w:rsidRDefault="007E5818" w:rsidP="001072E1">
            <w:pPr>
              <w:ind w:firstLine="154"/>
              <w:rPr>
                <w:rFonts w:eastAsia="Courier New"/>
              </w:rPr>
            </w:pPr>
            <w:r w:rsidRPr="00932D0A">
              <w:rPr>
                <w:rFonts w:eastAsia="Courier New"/>
              </w:rPr>
              <w:t xml:space="preserve">Оценка воздействия </w:t>
            </w:r>
            <w:r w:rsidRPr="00932D0A">
              <w:rPr>
                <w:rFonts w:eastAsia="Courier New"/>
              </w:rPr>
              <w:lastRenderedPageBreak/>
              <w:t>проектируемого объекта на водные биологические ресурсы и среду их обитания</w:t>
            </w:r>
          </w:p>
        </w:tc>
        <w:tc>
          <w:tcPr>
            <w:tcW w:w="1558" w:type="dxa"/>
            <w:tcBorders>
              <w:top w:val="nil"/>
              <w:left w:val="nil"/>
              <w:bottom w:val="single" w:sz="4" w:space="0" w:color="auto"/>
              <w:right w:val="single" w:sz="4" w:space="0" w:color="auto"/>
            </w:tcBorders>
            <w:shd w:val="clear" w:color="auto" w:fill="FFFFFF"/>
            <w:noWrap/>
          </w:tcPr>
          <w:p w14:paraId="7FD612CC" w14:textId="77777777" w:rsidR="007E5818" w:rsidRPr="00932D0A" w:rsidRDefault="007E5818" w:rsidP="001072E1">
            <w:pPr>
              <w:jc w:val="center"/>
              <w:rPr>
                <w:rFonts w:eastAsia="Courier New"/>
              </w:rPr>
            </w:pPr>
            <w:r w:rsidRPr="00932D0A">
              <w:rPr>
                <w:rFonts w:eastAsia="Courier New"/>
              </w:rPr>
              <w:lastRenderedPageBreak/>
              <w:t xml:space="preserve">водный </w:t>
            </w:r>
            <w:r w:rsidRPr="00932D0A">
              <w:rPr>
                <w:rFonts w:eastAsia="Courier New"/>
              </w:rPr>
              <w:lastRenderedPageBreak/>
              <w:t>объект</w:t>
            </w:r>
          </w:p>
        </w:tc>
        <w:tc>
          <w:tcPr>
            <w:tcW w:w="1559" w:type="dxa"/>
            <w:tcBorders>
              <w:top w:val="nil"/>
              <w:left w:val="nil"/>
              <w:bottom w:val="single" w:sz="4" w:space="0" w:color="auto"/>
              <w:right w:val="single" w:sz="4" w:space="0" w:color="auto"/>
            </w:tcBorders>
            <w:shd w:val="clear" w:color="auto" w:fill="FFFFFF"/>
            <w:noWrap/>
          </w:tcPr>
          <w:p w14:paraId="529C0A07" w14:textId="77777777" w:rsidR="007E5818" w:rsidRPr="00932D0A" w:rsidRDefault="007E5818" w:rsidP="001072E1">
            <w:pPr>
              <w:jc w:val="center"/>
              <w:rPr>
                <w:rFonts w:eastAsia="Courier New"/>
              </w:rPr>
            </w:pPr>
            <w:r w:rsidRPr="00932D0A">
              <w:rPr>
                <w:rFonts w:eastAsia="Courier New"/>
              </w:rPr>
              <w:lastRenderedPageBreak/>
              <w:t xml:space="preserve"> 2</w:t>
            </w:r>
          </w:p>
        </w:tc>
        <w:tc>
          <w:tcPr>
            <w:tcW w:w="2693" w:type="dxa"/>
            <w:tcBorders>
              <w:top w:val="nil"/>
              <w:left w:val="nil"/>
              <w:bottom w:val="single" w:sz="4" w:space="0" w:color="auto"/>
              <w:right w:val="single" w:sz="4" w:space="0" w:color="auto"/>
            </w:tcBorders>
            <w:shd w:val="clear" w:color="auto" w:fill="FFFFFF"/>
            <w:noWrap/>
          </w:tcPr>
          <w:p w14:paraId="47399A5D" w14:textId="77777777" w:rsidR="007E5818" w:rsidRPr="00932D0A" w:rsidRDefault="007E5818" w:rsidP="001072E1">
            <w:pPr>
              <w:ind w:firstLine="90"/>
              <w:rPr>
                <w:rFonts w:eastAsia="Courier New"/>
              </w:rPr>
            </w:pPr>
          </w:p>
        </w:tc>
      </w:tr>
    </w:tbl>
    <w:p w14:paraId="48D24194" w14:textId="77777777" w:rsidR="007E5818" w:rsidRDefault="007E5818" w:rsidP="007E5818">
      <w:pPr>
        <w:jc w:val="right"/>
        <w:rPr>
          <w:rFonts w:eastAsia="Courier New"/>
        </w:rPr>
      </w:pPr>
    </w:p>
    <w:p w14:paraId="452AA62E" w14:textId="77777777" w:rsidR="007E5818" w:rsidRDefault="007E5818" w:rsidP="007E5818">
      <w:pPr>
        <w:jc w:val="right"/>
        <w:rPr>
          <w:rFonts w:eastAsia="Courier New"/>
        </w:rPr>
      </w:pPr>
    </w:p>
    <w:p w14:paraId="1035FD45" w14:textId="77777777" w:rsidR="007E5818" w:rsidRDefault="007E5818" w:rsidP="007E5818">
      <w:pPr>
        <w:jc w:val="right"/>
        <w:rPr>
          <w:rFonts w:eastAsia="Courier New"/>
        </w:rPr>
      </w:pPr>
    </w:p>
    <w:p w14:paraId="0241E948" w14:textId="77777777" w:rsidR="007E5818" w:rsidRDefault="007E5818" w:rsidP="007E5818">
      <w:pPr>
        <w:jc w:val="right"/>
        <w:rPr>
          <w:rFonts w:eastAsia="Courier New"/>
        </w:rPr>
      </w:pPr>
    </w:p>
    <w:p w14:paraId="359F1EE3" w14:textId="77777777" w:rsidR="007E5818" w:rsidRDefault="007E5818" w:rsidP="007E5818">
      <w:pPr>
        <w:jc w:val="right"/>
        <w:rPr>
          <w:rFonts w:eastAsia="Courier New"/>
        </w:rPr>
      </w:pPr>
    </w:p>
    <w:p w14:paraId="3470B8FE" w14:textId="77777777" w:rsidR="007E5818" w:rsidRDefault="007E5818" w:rsidP="007E5818">
      <w:pPr>
        <w:spacing w:after="200" w:line="276" w:lineRule="auto"/>
        <w:rPr>
          <w:rFonts w:eastAsia="Courier New"/>
        </w:rPr>
      </w:pPr>
      <w:r>
        <w:rPr>
          <w:rFonts w:eastAsia="Courier New"/>
        </w:rPr>
        <w:br w:type="page"/>
      </w:r>
    </w:p>
    <w:p w14:paraId="6375C08A" w14:textId="77777777" w:rsidR="007E5818" w:rsidRDefault="007E5818" w:rsidP="007E5818">
      <w:pPr>
        <w:jc w:val="right"/>
        <w:rPr>
          <w:rFonts w:eastAsia="Courier New"/>
        </w:rPr>
      </w:pPr>
    </w:p>
    <w:p w14:paraId="376846EC" w14:textId="77777777" w:rsidR="007E5818" w:rsidRPr="001D178B" w:rsidRDefault="007E5818" w:rsidP="007E5818">
      <w:pPr>
        <w:jc w:val="right"/>
        <w:rPr>
          <w:rFonts w:eastAsia="Courier New"/>
        </w:rPr>
      </w:pPr>
      <w:r>
        <w:rPr>
          <w:rFonts w:eastAsia="Courier New"/>
        </w:rPr>
        <w:t>Приложение № 2</w:t>
      </w:r>
    </w:p>
    <w:p w14:paraId="3675AEF1" w14:textId="77777777" w:rsidR="007E5818" w:rsidRDefault="007E5818" w:rsidP="007E5818">
      <w:pPr>
        <w:jc w:val="right"/>
      </w:pPr>
      <w:r w:rsidRPr="001D178B">
        <w:rPr>
          <w:rFonts w:eastAsia="Courier New"/>
        </w:rPr>
        <w:t>к заданию на проектирование</w:t>
      </w:r>
    </w:p>
    <w:p w14:paraId="5BC519E8" w14:textId="77777777" w:rsidR="007E5818" w:rsidRDefault="007E5818" w:rsidP="007E5818">
      <w:pPr>
        <w:jc w:val="center"/>
      </w:pPr>
    </w:p>
    <w:p w14:paraId="337FC8A0" w14:textId="77777777" w:rsidR="007E5818" w:rsidRDefault="007E5818" w:rsidP="007E5818">
      <w:pPr>
        <w:jc w:val="center"/>
      </w:pPr>
      <w:r>
        <w:t>Схема расположения объекта проектирования</w:t>
      </w:r>
    </w:p>
    <w:p w14:paraId="484078D1" w14:textId="77777777" w:rsidR="007E5818" w:rsidRDefault="007E5818" w:rsidP="007E5818">
      <w:pPr>
        <w:jc w:val="center"/>
        <w:rPr>
          <w:noProof/>
        </w:rPr>
      </w:pPr>
    </w:p>
    <w:p w14:paraId="6C67C9D5" w14:textId="77777777" w:rsidR="007E5818" w:rsidRDefault="007E5818" w:rsidP="007E5818">
      <w:pPr>
        <w:jc w:val="center"/>
        <w:rPr>
          <w:noProof/>
        </w:rPr>
      </w:pPr>
      <w:r>
        <w:rPr>
          <w:noProof/>
        </w:rPr>
        <w:drawing>
          <wp:inline distT="0" distB="0" distL="0" distR="0" wp14:anchorId="64B6DD66" wp14:editId="565876FB">
            <wp:extent cx="5535355" cy="78295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ison_схема ЗнП 1а 1е.jpg"/>
                    <pic:cNvPicPr/>
                  </pic:nvPicPr>
                  <pic:blipFill>
                    <a:blip r:embed="rId29">
                      <a:extLst>
                        <a:ext uri="{28A0092B-C50C-407E-A947-70E740481C1C}">
                          <a14:useLocalDpi xmlns:a14="http://schemas.microsoft.com/office/drawing/2010/main" val="0"/>
                        </a:ext>
                      </a:extLst>
                    </a:blip>
                    <a:stretch>
                      <a:fillRect/>
                    </a:stretch>
                  </pic:blipFill>
                  <pic:spPr>
                    <a:xfrm>
                      <a:off x="0" y="0"/>
                      <a:ext cx="5536449" cy="7831097"/>
                    </a:xfrm>
                    <a:prstGeom prst="rect">
                      <a:avLst/>
                    </a:prstGeom>
                  </pic:spPr>
                </pic:pic>
              </a:graphicData>
            </a:graphic>
          </wp:inline>
        </w:drawing>
      </w:r>
      <w:r>
        <w:rPr>
          <w:noProof/>
        </w:rPr>
        <w:t xml:space="preserve"> </w:t>
      </w:r>
    </w:p>
    <w:p w14:paraId="2808A1DB" w14:textId="79624B8B" w:rsidR="007E5818" w:rsidRDefault="007E5818">
      <w:pPr>
        <w:spacing w:after="0" w:line="276" w:lineRule="auto"/>
        <w:jc w:val="center"/>
      </w:pPr>
      <w:r>
        <w:br w:type="page"/>
      </w:r>
    </w:p>
    <w:p w14:paraId="33CB5923" w14:textId="77777777" w:rsidR="009403EB" w:rsidRDefault="009403EB" w:rsidP="009403EB">
      <w:pPr>
        <w:jc w:val="center"/>
        <w:rPr>
          <w:b/>
          <w:sz w:val="26"/>
          <w:szCs w:val="26"/>
        </w:rPr>
      </w:pPr>
      <w:r>
        <w:rPr>
          <w:b/>
          <w:sz w:val="26"/>
          <w:szCs w:val="26"/>
        </w:rPr>
        <w:lastRenderedPageBreak/>
        <w:t>Задание на проектирование объекта капитального строительства</w:t>
      </w:r>
    </w:p>
    <w:p w14:paraId="1B2753B5" w14:textId="77777777" w:rsidR="009403EB" w:rsidRPr="00D304E2" w:rsidRDefault="009403EB" w:rsidP="009403EB">
      <w:pPr>
        <w:jc w:val="center"/>
        <w:rPr>
          <w:b/>
          <w:sz w:val="26"/>
          <w:szCs w:val="26"/>
        </w:rPr>
      </w:pPr>
    </w:p>
    <w:p w14:paraId="4EC2FEE0" w14:textId="77777777" w:rsidR="009403EB" w:rsidRPr="00D423C3" w:rsidRDefault="009403EB" w:rsidP="009403EB">
      <w:pPr>
        <w:jc w:val="center"/>
      </w:pPr>
      <w:r w:rsidRPr="00D423C3">
        <w:t xml:space="preserve">Всесезонный туристско-рекреационный комплекс «Мамисон», </w:t>
      </w:r>
    </w:p>
    <w:p w14:paraId="29B8B317" w14:textId="77777777" w:rsidR="009403EB" w:rsidRPr="00D423C3" w:rsidRDefault="009403EB" w:rsidP="009403EB">
      <w:pPr>
        <w:jc w:val="center"/>
      </w:pPr>
      <w:r w:rsidRPr="00D423C3">
        <w:t xml:space="preserve">Республика Северная Осетия-Алания. </w:t>
      </w:r>
    </w:p>
    <w:p w14:paraId="2DBB396C" w14:textId="77777777" w:rsidR="009403EB" w:rsidRPr="00FB6C1A" w:rsidRDefault="009403EB" w:rsidP="009403EB">
      <w:pPr>
        <w:jc w:val="center"/>
        <w:rPr>
          <w:sz w:val="26"/>
          <w:szCs w:val="26"/>
        </w:rPr>
      </w:pPr>
      <w:r w:rsidRPr="00D423C3">
        <w:t>Система искусственного снегообразования. Этап 1.</w:t>
      </w:r>
    </w:p>
    <w:p w14:paraId="0296A354" w14:textId="77777777" w:rsidR="009403EB" w:rsidRPr="00D304E2" w:rsidRDefault="009403EB" w:rsidP="009403EB">
      <w:pPr>
        <w:pBdr>
          <w:top w:val="single" w:sz="4" w:space="1" w:color="auto"/>
        </w:pBdr>
        <w:spacing w:after="480"/>
        <w:jc w:val="center"/>
        <w:rPr>
          <w:sz w:val="18"/>
          <w:szCs w:val="18"/>
        </w:rPr>
      </w:pPr>
      <w:r>
        <w:rPr>
          <w:sz w:val="18"/>
          <w:szCs w:val="18"/>
        </w:rPr>
        <w:t>(наименование и адрес (местоположение) объекта капитального строительства (далее – Объект)</w:t>
      </w:r>
    </w:p>
    <w:p w14:paraId="68047EBE" w14:textId="77777777" w:rsidR="009403EB" w:rsidRPr="00D304E2" w:rsidRDefault="009403EB" w:rsidP="009403EB">
      <w:pPr>
        <w:spacing w:after="24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0F7F25D5" w14:textId="77777777" w:rsidR="009403EB" w:rsidRDefault="009403EB" w:rsidP="009403EB">
      <w:pPr>
        <w:ind w:firstLine="567"/>
      </w:pPr>
      <w:r>
        <w:t>1. Основание для проектирования объекта:</w:t>
      </w:r>
      <w:r w:rsidRPr="00BF2732">
        <w:t xml:space="preserve"> </w:t>
      </w:r>
    </w:p>
    <w:p w14:paraId="1BDB0897" w14:textId="77777777" w:rsidR="009403EB" w:rsidRDefault="009403EB" w:rsidP="009403EB">
      <w:pPr>
        <w:ind w:firstLine="567"/>
      </w:pPr>
    </w:p>
    <w:p w14:paraId="3CE542C7" w14:textId="77777777" w:rsidR="009403EB" w:rsidRPr="009526AA" w:rsidRDefault="009403EB" w:rsidP="009403EB">
      <w:pPr>
        <w:ind w:firstLine="567"/>
      </w:pPr>
      <w:r w:rsidRPr="009526AA">
        <w:t>Федеральный закон «Об особых экономических зонах  Российской Федерации» от 22.07.2005 № 116-ФЗ;</w:t>
      </w:r>
    </w:p>
    <w:p w14:paraId="423F8F6E" w14:textId="77777777" w:rsidR="009403EB" w:rsidRPr="009526AA" w:rsidRDefault="009403EB" w:rsidP="009403EB">
      <w:pPr>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1B6E3F36" w14:textId="77777777" w:rsidR="009403EB" w:rsidRPr="009526AA" w:rsidRDefault="009403EB" w:rsidP="009403EB">
      <w:pPr>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6F7BC2B2" w14:textId="77777777" w:rsidR="009403EB" w:rsidRDefault="009403EB" w:rsidP="009403EB">
      <w:pPr>
        <w:ind w:firstLine="567"/>
      </w:pPr>
      <w:r>
        <w:t>Постановление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79E91CD3" w14:textId="77777777" w:rsidR="009403EB" w:rsidRPr="003E18F3" w:rsidRDefault="009403EB" w:rsidP="009403EB">
      <w:pPr>
        <w:pBdr>
          <w:top w:val="single" w:sz="4" w:space="1" w:color="auto"/>
        </w:pBdr>
        <w:spacing w:after="240"/>
        <w:rPr>
          <w:sz w:val="18"/>
          <w:szCs w:val="18"/>
        </w:rPr>
      </w:pPr>
      <w:r>
        <w:rPr>
          <w:sz w:val="18"/>
          <w:szCs w:val="18"/>
        </w:rPr>
        <w:t>(указывается наименование и пункт государственной, муниципальной программы, решение собственника)</w:t>
      </w:r>
    </w:p>
    <w:p w14:paraId="7F03B5B9" w14:textId="77777777" w:rsidR="009403EB" w:rsidRDefault="009403EB" w:rsidP="009403EB">
      <w:pPr>
        <w:ind w:firstLine="567"/>
      </w:pPr>
      <w:r>
        <w:t xml:space="preserve">2. Застройщик (технический заказчик): </w:t>
      </w:r>
    </w:p>
    <w:p w14:paraId="4C5F69C6" w14:textId="77777777" w:rsidR="009403EB" w:rsidRDefault="009403EB" w:rsidP="009403EB"/>
    <w:p w14:paraId="0369BC9B" w14:textId="77777777" w:rsidR="009403EB" w:rsidRDefault="009403EB" w:rsidP="009403EB">
      <w:pPr>
        <w:ind w:firstLine="567"/>
      </w:pPr>
      <w:r w:rsidRPr="00BF2732">
        <w:t>Акционерное общество «Курорты Северного Кавказа» (АО «КСК»)</w:t>
      </w:r>
      <w:r>
        <w:t>,</w:t>
      </w:r>
      <w:r w:rsidRPr="00BF2732">
        <w:t xml:space="preserve"> 123112 город Мос</w:t>
      </w:r>
      <w:r>
        <w:t>кВА</w:t>
      </w:r>
      <w:r w:rsidRPr="00BF2732">
        <w:t xml:space="preserve">, улица Тестовская, дом </w:t>
      </w:r>
      <w:r>
        <w:t xml:space="preserve">10, </w:t>
      </w:r>
      <w:r w:rsidRPr="00F33D2B">
        <w:t xml:space="preserve">этаж 26, пом. I; </w:t>
      </w:r>
      <w:r w:rsidRPr="00BF2732">
        <w:t>ОГРН 1102632003320, ИНН 2632100740</w:t>
      </w:r>
    </w:p>
    <w:p w14:paraId="0A753A76"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4E508487" w14:textId="77777777" w:rsidR="009403EB" w:rsidRDefault="009403EB" w:rsidP="009403EB">
      <w:pPr>
        <w:ind w:firstLine="567"/>
      </w:pPr>
      <w:r w:rsidRPr="007B28F6">
        <w:t>3. Инвестор (при наличии):</w:t>
      </w:r>
    </w:p>
    <w:p w14:paraId="01F909B6" w14:textId="77777777" w:rsidR="009403EB" w:rsidRDefault="009403EB" w:rsidP="009403EB">
      <w:pPr>
        <w:ind w:firstLine="567"/>
      </w:pPr>
    </w:p>
    <w:p w14:paraId="49F6365A" w14:textId="77777777" w:rsidR="009403EB" w:rsidRDefault="009403EB" w:rsidP="009403EB">
      <w:pPr>
        <w:ind w:firstLine="567"/>
      </w:pPr>
      <w:r>
        <w:t>Отсутствует</w:t>
      </w:r>
    </w:p>
    <w:p w14:paraId="058FED1F"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7D88813F" w14:textId="77777777" w:rsidR="009403EB" w:rsidRDefault="009403EB" w:rsidP="009403EB">
      <w:pPr>
        <w:ind w:firstLine="567"/>
      </w:pPr>
      <w:r>
        <w:t>4. Проектная организация:</w:t>
      </w:r>
    </w:p>
    <w:p w14:paraId="78D3368F" w14:textId="77777777" w:rsidR="009403EB" w:rsidRDefault="009403EB" w:rsidP="009403EB">
      <w:pPr>
        <w:ind w:firstLine="567"/>
      </w:pPr>
    </w:p>
    <w:p w14:paraId="59E102B6" w14:textId="77777777" w:rsidR="009403EB" w:rsidRDefault="009403EB" w:rsidP="009403EB">
      <w:pPr>
        <w:ind w:firstLine="567"/>
      </w:pPr>
      <w:r>
        <w:t>О</w:t>
      </w:r>
      <w:r w:rsidRPr="00BF2732">
        <w:t>пределяется по результатам закупки.</w:t>
      </w:r>
      <w:r>
        <w:t xml:space="preserve"> </w:t>
      </w:r>
    </w:p>
    <w:p w14:paraId="2831D636"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1AF3A425" w14:textId="77777777" w:rsidR="009403EB" w:rsidRDefault="009403EB" w:rsidP="009403EB">
      <w:pPr>
        <w:ind w:firstLine="567"/>
      </w:pPr>
      <w:r>
        <w:t>5. Вид работ:</w:t>
      </w:r>
      <w:r w:rsidRPr="00BF2732">
        <w:t xml:space="preserve"> </w:t>
      </w:r>
    </w:p>
    <w:p w14:paraId="0FECE0B5" w14:textId="77777777" w:rsidR="009403EB" w:rsidRDefault="009403EB" w:rsidP="009403EB">
      <w:pPr>
        <w:ind w:firstLine="567"/>
      </w:pPr>
      <w:r>
        <w:t>Новое с</w:t>
      </w:r>
      <w:r w:rsidRPr="00BF2732">
        <w:t>троительство</w:t>
      </w:r>
    </w:p>
    <w:p w14:paraId="0D753B40" w14:textId="77777777" w:rsidR="009403EB" w:rsidRPr="003E18F3" w:rsidRDefault="009403EB" w:rsidP="009403EB">
      <w:pPr>
        <w:pBdr>
          <w:top w:val="single" w:sz="4" w:space="1" w:color="auto"/>
        </w:pBdr>
        <w:spacing w:after="240"/>
        <w:rPr>
          <w:sz w:val="18"/>
          <w:szCs w:val="18"/>
        </w:rPr>
      </w:pPr>
      <w:r>
        <w:rPr>
          <w:sz w:val="18"/>
          <w:szCs w:val="18"/>
        </w:rPr>
        <w:t>(строительство, реконструкция, капитальный ремонт (далее – строительство)</w:t>
      </w:r>
    </w:p>
    <w:p w14:paraId="656EC244" w14:textId="77777777" w:rsidR="009403EB" w:rsidRPr="00266637" w:rsidRDefault="009403EB" w:rsidP="009403EB">
      <w:pPr>
        <w:ind w:firstLine="567"/>
      </w:pPr>
      <w:r>
        <w:t>6. Источник финансирования строительства объекта</w:t>
      </w:r>
    </w:p>
    <w:p w14:paraId="651F977F" w14:textId="77777777" w:rsidR="009403EB" w:rsidRDefault="009403EB" w:rsidP="009403EB">
      <w:pPr>
        <w:ind w:firstLine="567"/>
        <w:rPr>
          <w:highlight w:val="yellow"/>
        </w:rPr>
      </w:pPr>
      <w:r w:rsidRPr="009526AA">
        <w:lastRenderedPageBreak/>
        <w:t xml:space="preserve">Бюджетные ассигнования из федерального бюджета в соответствие с Постановлением </w:t>
      </w:r>
      <w:r>
        <w:t>Пр</w:t>
      </w:r>
      <w:r w:rsidRPr="009526AA">
        <w:t>авительства РФ от 21.6.2018 г. № 856</w:t>
      </w:r>
    </w:p>
    <w:p w14:paraId="0803D974" w14:textId="77777777" w:rsidR="009403EB" w:rsidRPr="003E18F3" w:rsidRDefault="009403EB" w:rsidP="009403EB">
      <w:pPr>
        <w:pBdr>
          <w:top w:val="single" w:sz="4" w:space="1" w:color="auto"/>
        </w:pBdr>
        <w:spacing w:after="240"/>
        <w:ind w:firstLine="567"/>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16B9E35A" w14:textId="77777777" w:rsidR="009403EB" w:rsidRDefault="009403EB" w:rsidP="009403EB">
      <w:pPr>
        <w:ind w:firstLine="567"/>
      </w:pPr>
      <w:r>
        <w:t>7. Технические условия на подключение (присоединение) объекта к сетям инженерно-технического обеспечения (при наличии):</w:t>
      </w:r>
    </w:p>
    <w:p w14:paraId="7453AD9D" w14:textId="77777777" w:rsidR="009403EB" w:rsidRDefault="009403EB" w:rsidP="009403EB">
      <w:pPr>
        <w:ind w:firstLine="567"/>
      </w:pPr>
    </w:p>
    <w:p w14:paraId="49384989" w14:textId="77777777" w:rsidR="009403EB" w:rsidRDefault="009403EB" w:rsidP="009403EB">
      <w:pPr>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0F69DD05" w14:textId="77777777" w:rsidR="009403EB" w:rsidRPr="009E4400" w:rsidRDefault="009403EB" w:rsidP="009403EB">
      <w:pPr>
        <w:pBdr>
          <w:top w:val="single" w:sz="4" w:space="1" w:color="auto"/>
        </w:pBdr>
        <w:spacing w:after="240"/>
        <w:ind w:firstLine="567"/>
        <w:rPr>
          <w:sz w:val="2"/>
          <w:szCs w:val="2"/>
        </w:rPr>
      </w:pPr>
    </w:p>
    <w:p w14:paraId="6B50D0E5" w14:textId="77777777" w:rsidR="009403EB" w:rsidRDefault="009403EB" w:rsidP="009403EB">
      <w:pPr>
        <w:ind w:firstLine="567"/>
      </w:pPr>
      <w:r>
        <w:t xml:space="preserve">8. Требования к выделению этапов проектирования: </w:t>
      </w:r>
    </w:p>
    <w:p w14:paraId="166AD75B" w14:textId="77777777" w:rsidR="009403EB" w:rsidRDefault="009403EB" w:rsidP="009403EB">
      <w:pPr>
        <w:ind w:firstLine="567"/>
      </w:pPr>
    </w:p>
    <w:p w14:paraId="1BD482C5" w14:textId="77777777" w:rsidR="009403EB" w:rsidRDefault="009403EB" w:rsidP="009403EB">
      <w:pPr>
        <w:ind w:firstLine="567"/>
      </w:pPr>
      <w:r>
        <w:t>Не требуется</w:t>
      </w:r>
    </w:p>
    <w:p w14:paraId="42A988B2" w14:textId="77777777" w:rsidR="009403EB" w:rsidRPr="003E18F3" w:rsidRDefault="009403EB" w:rsidP="009403EB">
      <w:pPr>
        <w:pBdr>
          <w:top w:val="single" w:sz="4" w:space="1" w:color="auto"/>
        </w:pBdr>
        <w:spacing w:after="240"/>
        <w:ind w:firstLine="567"/>
        <w:rPr>
          <w:sz w:val="18"/>
          <w:szCs w:val="18"/>
        </w:rPr>
      </w:pPr>
      <w:r>
        <w:t>Расчетные нагрузки по электроснабжению, водоснабжению, водоотведению, газоснабжению для перспективных объектов АО «Курорты Северного Кавказа» и для объектов резидентов особой экономической зоны ВТРК «Мамисон» выдает Заказчик.</w:t>
      </w:r>
      <w:r>
        <w:rPr>
          <w:sz w:val="18"/>
          <w:szCs w:val="18"/>
        </w:rPr>
        <w:t xml:space="preserve"> (указываются сведения о необходимости выделения этапов строительства)</w:t>
      </w:r>
    </w:p>
    <w:p w14:paraId="7CEDF94A" w14:textId="77777777" w:rsidR="009403EB" w:rsidRDefault="009403EB" w:rsidP="009403EB">
      <w:pPr>
        <w:ind w:firstLine="567"/>
      </w:pPr>
      <w:r>
        <w:t xml:space="preserve">9. Срок строительства объекта: </w:t>
      </w:r>
    </w:p>
    <w:p w14:paraId="508189E9" w14:textId="77777777" w:rsidR="009403EB" w:rsidRDefault="009403EB" w:rsidP="009403EB">
      <w:pPr>
        <w:ind w:firstLine="567"/>
      </w:pPr>
    </w:p>
    <w:p w14:paraId="14949D91" w14:textId="77777777" w:rsidR="009403EB" w:rsidRDefault="009403EB" w:rsidP="009403EB">
      <w:pPr>
        <w:ind w:firstLine="567"/>
      </w:pPr>
      <w:r>
        <w:t>2022-2023 годы</w:t>
      </w:r>
    </w:p>
    <w:p w14:paraId="246D8910" w14:textId="77777777" w:rsidR="009403EB" w:rsidRPr="00D1182D" w:rsidRDefault="009403EB" w:rsidP="009403EB">
      <w:pPr>
        <w:pBdr>
          <w:top w:val="single" w:sz="4" w:space="1" w:color="auto"/>
        </w:pBdr>
        <w:spacing w:after="240"/>
        <w:rPr>
          <w:sz w:val="2"/>
          <w:szCs w:val="2"/>
        </w:rPr>
      </w:pPr>
    </w:p>
    <w:p w14:paraId="192FE5EF" w14:textId="77777777" w:rsidR="009403EB" w:rsidRDefault="009403EB" w:rsidP="009403EB">
      <w:pPr>
        <w:ind w:firstLine="709"/>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5D94C15D" w14:textId="77777777" w:rsidR="009403EB" w:rsidRDefault="009403EB" w:rsidP="009403EB">
      <w:pPr>
        <w:ind w:firstLine="709"/>
      </w:pPr>
    </w:p>
    <w:p w14:paraId="2ECAE7D3" w14:textId="77777777" w:rsidR="009403EB" w:rsidRPr="00D423C3" w:rsidRDefault="009403EB" w:rsidP="009403EB">
      <w:pPr>
        <w:spacing w:after="240"/>
        <w:ind w:firstLine="567"/>
        <w:rPr>
          <w:rFonts w:eastAsia="Calibri"/>
          <w:i/>
          <w:lang w:eastAsia="en-US"/>
        </w:rPr>
      </w:pPr>
      <w:r w:rsidRPr="00D423C3">
        <w:rPr>
          <w:rFonts w:eastAsia="Calibri"/>
          <w:i/>
          <w:lang w:eastAsia="en-US"/>
        </w:rPr>
        <w:t>10.1. Предусмотреть автоматизированную систему искусственного снегообразования горнолыжных трасс 1а, 1е,</w:t>
      </w:r>
      <w:r>
        <w:rPr>
          <w:rFonts w:eastAsia="Calibri"/>
          <w:i/>
          <w:lang w:eastAsia="en-US"/>
        </w:rPr>
        <w:t xml:space="preserve"> </w:t>
      </w:r>
      <w:r w:rsidRPr="00D423C3">
        <w:rPr>
          <w:rFonts w:eastAsia="Calibri"/>
          <w:i/>
          <w:lang w:eastAsia="en-US"/>
        </w:rPr>
        <w:t>1b, 1d, 1f, 2a.</w:t>
      </w:r>
    </w:p>
    <w:p w14:paraId="392C57BA" w14:textId="77777777" w:rsidR="009403EB" w:rsidRDefault="009403EB" w:rsidP="009403EB">
      <w:pPr>
        <w:ind w:firstLine="709"/>
        <w:rPr>
          <w:rFonts w:eastAsia="Calibri"/>
          <w:lang w:eastAsia="en-US"/>
        </w:rPr>
      </w:pPr>
      <w:r w:rsidRPr="00450273">
        <w:rPr>
          <w:rFonts w:eastAsia="Calibri"/>
          <w:lang w:eastAsia="en-US"/>
        </w:rPr>
        <w:t>При строительстве системы искусственного оснежения необходимо учитывать количество воды в зависимости от расположения склона, площади склона, которая будет покрыта снегом, а также продолжительность оснежения.</w:t>
      </w:r>
    </w:p>
    <w:p w14:paraId="752E5EBF" w14:textId="77777777" w:rsidR="009403EB" w:rsidRDefault="009403EB" w:rsidP="009403EB">
      <w:pPr>
        <w:ind w:firstLine="709"/>
        <w:rPr>
          <w:rFonts w:eastAsia="Calibri"/>
          <w:lang w:eastAsia="en-US"/>
        </w:rPr>
      </w:pPr>
      <w:r w:rsidRPr="00450273">
        <w:rPr>
          <w:rFonts w:eastAsia="Calibri"/>
          <w:lang w:eastAsia="en-US"/>
        </w:rPr>
        <w:t>Расчетный срок оснежения горнолыжных трасс 1а, 1е,</w:t>
      </w:r>
      <w:r>
        <w:rPr>
          <w:rFonts w:eastAsia="Calibri"/>
          <w:lang w:eastAsia="en-US"/>
        </w:rPr>
        <w:t xml:space="preserve"> </w:t>
      </w:r>
      <w:r w:rsidRPr="00450273">
        <w:rPr>
          <w:rFonts w:eastAsia="Calibri"/>
          <w:lang w:eastAsia="en-US"/>
        </w:rPr>
        <w:t>1b,</w:t>
      </w:r>
      <w:r>
        <w:rPr>
          <w:rFonts w:eastAsia="Calibri"/>
          <w:lang w:eastAsia="en-US"/>
        </w:rPr>
        <w:t xml:space="preserve"> </w:t>
      </w:r>
      <w:r w:rsidRPr="00450273">
        <w:rPr>
          <w:rFonts w:eastAsia="Calibri"/>
          <w:lang w:eastAsia="en-US"/>
        </w:rPr>
        <w:t>1d, 1f, 2a для назначения количества снегогенераторов - 200 часов непрерывной работы при температуре -4С по влажному термометру</w:t>
      </w:r>
      <w:r>
        <w:rPr>
          <w:rFonts w:eastAsia="Calibri"/>
          <w:lang w:eastAsia="en-US"/>
        </w:rPr>
        <w:t>.</w:t>
      </w:r>
    </w:p>
    <w:p w14:paraId="0EF5BFF9" w14:textId="77777777" w:rsidR="009403EB" w:rsidRDefault="009403EB" w:rsidP="009403EB">
      <w:pPr>
        <w:ind w:firstLine="709"/>
        <w:rPr>
          <w:rFonts w:eastAsia="Calibri"/>
          <w:lang w:eastAsia="en-US"/>
        </w:rPr>
      </w:pPr>
      <w:r>
        <w:rPr>
          <w:rFonts w:eastAsia="Calibri"/>
          <w:lang w:eastAsia="en-US"/>
        </w:rPr>
        <w:t xml:space="preserve">Оснежение предусмотреть в две очереди.  </w:t>
      </w:r>
    </w:p>
    <w:p w14:paraId="04D26D3B" w14:textId="77777777" w:rsidR="009403EB" w:rsidRDefault="009403EB" w:rsidP="009403EB">
      <w:pPr>
        <w:ind w:firstLine="709"/>
        <w:rPr>
          <w:rFonts w:eastAsia="Calibri"/>
          <w:lang w:eastAsia="en-US"/>
        </w:rPr>
      </w:pPr>
      <w:r w:rsidRPr="00B7148F">
        <w:rPr>
          <w:rFonts w:eastAsia="Calibri"/>
          <w:lang w:eastAsia="en-US"/>
        </w:rPr>
        <w:t xml:space="preserve">Вентиляторные снегогенераторы (снежные пушки) распределяются с шагом </w:t>
      </w:r>
      <w:r>
        <w:rPr>
          <w:rFonts w:eastAsia="Calibri"/>
          <w:lang w:eastAsia="en-US"/>
        </w:rPr>
        <w:t xml:space="preserve">100 </w:t>
      </w:r>
      <w:r w:rsidRPr="00B7148F">
        <w:rPr>
          <w:rFonts w:eastAsia="Calibri"/>
          <w:lang w:eastAsia="en-US"/>
        </w:rPr>
        <w:t>метров. Предварительно прин</w:t>
      </w:r>
      <w:r>
        <w:rPr>
          <w:rFonts w:eastAsia="Calibri"/>
          <w:lang w:eastAsia="en-US"/>
        </w:rPr>
        <w:t>ять</w:t>
      </w:r>
      <w:r w:rsidRPr="00B7148F">
        <w:rPr>
          <w:rFonts w:eastAsia="Calibri"/>
          <w:lang w:eastAsia="en-US"/>
        </w:rPr>
        <w:t xml:space="preserve"> </w:t>
      </w:r>
      <w:r>
        <w:rPr>
          <w:rFonts w:eastAsia="Calibri"/>
          <w:lang w:eastAsia="en-US"/>
        </w:rPr>
        <w:t>88</w:t>
      </w:r>
      <w:r w:rsidRPr="00B7148F">
        <w:rPr>
          <w:rFonts w:eastAsia="Calibri"/>
          <w:lang w:eastAsia="en-US"/>
        </w:rPr>
        <w:t xml:space="preserve"> шт. (уточнить проектом)</w:t>
      </w:r>
      <w:r>
        <w:rPr>
          <w:rFonts w:eastAsia="Calibri"/>
          <w:lang w:eastAsia="en-US"/>
        </w:rPr>
        <w:t xml:space="preserve">. </w:t>
      </w:r>
      <w:r w:rsidRPr="00B7148F">
        <w:rPr>
          <w:rFonts w:eastAsia="Calibri"/>
          <w:lang w:eastAsia="en-US"/>
        </w:rPr>
        <w:t xml:space="preserve">В точках присоединения снегогенераторов предусмотреть бетонные колодцы для размещения гидрантов, электрооборудования и элементов сетей связи в количестве </w:t>
      </w:r>
      <w:r>
        <w:rPr>
          <w:rFonts w:eastAsia="Calibri"/>
          <w:lang w:eastAsia="en-US"/>
        </w:rPr>
        <w:t>88</w:t>
      </w:r>
      <w:r w:rsidRPr="00B7148F">
        <w:rPr>
          <w:rFonts w:eastAsia="Calibri"/>
          <w:lang w:eastAsia="en-US"/>
        </w:rPr>
        <w:t xml:space="preserve"> шт. (уточнить проектом).</w:t>
      </w:r>
    </w:p>
    <w:p w14:paraId="17B525A3" w14:textId="77777777" w:rsidR="009403EB" w:rsidRPr="00D423C3" w:rsidRDefault="009403EB" w:rsidP="009403EB">
      <w:pPr>
        <w:ind w:firstLine="709"/>
        <w:rPr>
          <w:rFonts w:eastAsia="Calibri"/>
          <w:lang w:eastAsia="en-US"/>
        </w:rPr>
      </w:pPr>
      <w:r w:rsidRPr="00D423C3">
        <w:rPr>
          <w:rFonts w:eastAsia="Calibri"/>
          <w:lang w:eastAsia="en-US"/>
        </w:rPr>
        <w:t>При проектировании насосных станций и системы электроснабжения снегогенераторов предусмотреть запас до 50% для обеспечения оснежения в более короткие сроки с использованием выбранного количества снегогенераторов.</w:t>
      </w:r>
    </w:p>
    <w:p w14:paraId="1B719058" w14:textId="77777777" w:rsidR="009403EB" w:rsidRDefault="009403EB" w:rsidP="009403EB">
      <w:pPr>
        <w:ind w:firstLine="709"/>
        <w:rPr>
          <w:rFonts w:eastAsia="Calibri"/>
          <w:lang w:eastAsia="en-US"/>
        </w:rPr>
      </w:pPr>
      <w:r w:rsidRPr="00D423C3">
        <w:rPr>
          <w:rFonts w:eastAsia="Calibri"/>
          <w:lang w:eastAsia="en-US"/>
        </w:rPr>
        <w:t xml:space="preserve">Необходимо использовать преимущественно стационарные вентиляторные снегогенераторы с бортовыми компрессорами, </w:t>
      </w:r>
    </w:p>
    <w:p w14:paraId="6EBB474C" w14:textId="77777777" w:rsidR="009403EB" w:rsidRDefault="009403EB" w:rsidP="009403EB">
      <w:pPr>
        <w:ind w:firstLine="709"/>
        <w:rPr>
          <w:rFonts w:eastAsia="Calibri"/>
          <w:lang w:eastAsia="en-US"/>
        </w:rPr>
      </w:pPr>
      <w:r w:rsidRPr="005965D7">
        <w:rPr>
          <w:rFonts w:eastAsia="Calibri"/>
          <w:lang w:eastAsia="en-US"/>
        </w:rPr>
        <w:t xml:space="preserve">Устройство системы искусственного оснежения </w:t>
      </w:r>
      <w:r>
        <w:rPr>
          <w:rFonts w:eastAsia="Calibri"/>
          <w:lang w:eastAsia="en-US"/>
        </w:rPr>
        <w:t>предусмотреть в две очереди.</w:t>
      </w:r>
    </w:p>
    <w:p w14:paraId="21AB2BD1" w14:textId="77777777" w:rsidR="009403EB" w:rsidRDefault="009403EB" w:rsidP="009403EB">
      <w:pPr>
        <w:ind w:firstLine="709"/>
        <w:rPr>
          <w:rFonts w:eastAsia="Calibri"/>
          <w:lang w:eastAsia="en-US"/>
        </w:rPr>
      </w:pPr>
    </w:p>
    <w:p w14:paraId="3EBCB87C" w14:textId="77777777" w:rsidR="009403EB" w:rsidRDefault="009403EB" w:rsidP="009403EB">
      <w:pPr>
        <w:ind w:firstLine="709"/>
        <w:rPr>
          <w:rFonts w:eastAsia="Calibri"/>
          <w:lang w:eastAsia="en-US"/>
        </w:rPr>
      </w:pPr>
    </w:p>
    <w:p w14:paraId="68FE326E" w14:textId="77777777" w:rsidR="009403EB" w:rsidRDefault="009403EB" w:rsidP="009403EB">
      <w:pPr>
        <w:ind w:firstLine="709"/>
        <w:rPr>
          <w:rFonts w:eastAsia="Calibri"/>
          <w:lang w:eastAsia="en-US"/>
        </w:rPr>
      </w:pPr>
    </w:p>
    <w:p w14:paraId="7AE18770" w14:textId="77777777" w:rsidR="009403EB" w:rsidRDefault="009403EB" w:rsidP="009403EB">
      <w:pPr>
        <w:ind w:firstLine="709"/>
        <w:rPr>
          <w:rFonts w:eastAsia="Calibri"/>
          <w:lang w:eastAsia="en-US"/>
        </w:rPr>
      </w:pPr>
      <w:r w:rsidRPr="00D423C3">
        <w:rPr>
          <w:rFonts w:eastAsia="Calibri"/>
          <w:lang w:eastAsia="en-US"/>
        </w:rPr>
        <w:t>Предварительные площади оснежения трасс (уточняются проектом с учетом планировочных решений по горнолыжным трассам):</w:t>
      </w:r>
    </w:p>
    <w:tbl>
      <w:tblPr>
        <w:tblStyle w:val="afc"/>
        <w:tblW w:w="5000" w:type="pct"/>
        <w:tblLayout w:type="fixed"/>
        <w:tblLook w:val="04A0" w:firstRow="1" w:lastRow="0" w:firstColumn="1" w:lastColumn="0" w:noHBand="0" w:noVBand="1"/>
      </w:tblPr>
      <w:tblGrid>
        <w:gridCol w:w="2869"/>
        <w:gridCol w:w="2553"/>
        <w:gridCol w:w="2034"/>
        <w:gridCol w:w="2682"/>
      </w:tblGrid>
      <w:tr w:rsidR="009403EB" w:rsidRPr="000C75D5" w14:paraId="7D0E7A3E" w14:textId="77777777" w:rsidTr="001072E1">
        <w:tc>
          <w:tcPr>
            <w:tcW w:w="2725" w:type="dxa"/>
          </w:tcPr>
          <w:p w14:paraId="3915DFF4" w14:textId="77777777" w:rsidR="009403EB" w:rsidRPr="000C75D5" w:rsidRDefault="009403EB" w:rsidP="001072E1">
            <w:pPr>
              <w:ind w:leftChars="-100" w:left="-41" w:rightChars="-104" w:right="-250" w:hangingChars="83" w:hanging="199"/>
              <w:rPr>
                <w:bCs/>
                <w:sz w:val="24"/>
              </w:rPr>
            </w:pPr>
            <w:r w:rsidRPr="000C75D5">
              <w:rPr>
                <w:bCs/>
                <w:sz w:val="24"/>
              </w:rPr>
              <w:t>Наименование</w:t>
            </w:r>
          </w:p>
        </w:tc>
        <w:tc>
          <w:tcPr>
            <w:tcW w:w="2425" w:type="dxa"/>
          </w:tcPr>
          <w:p w14:paraId="173D6EAE" w14:textId="77777777" w:rsidR="009403EB" w:rsidRPr="000C75D5" w:rsidRDefault="009403EB" w:rsidP="001072E1">
            <w:pPr>
              <w:rPr>
                <w:bCs/>
                <w:sz w:val="24"/>
              </w:rPr>
            </w:pPr>
            <w:r w:rsidRPr="000C75D5">
              <w:rPr>
                <w:bCs/>
                <w:sz w:val="24"/>
              </w:rPr>
              <w:t>Очередь оснежения</w:t>
            </w:r>
          </w:p>
        </w:tc>
        <w:tc>
          <w:tcPr>
            <w:tcW w:w="1932" w:type="dxa"/>
          </w:tcPr>
          <w:p w14:paraId="2ACBD74A" w14:textId="77777777" w:rsidR="009403EB" w:rsidRPr="000C75D5" w:rsidRDefault="009403EB" w:rsidP="001072E1">
            <w:pPr>
              <w:rPr>
                <w:bCs/>
                <w:sz w:val="24"/>
              </w:rPr>
            </w:pPr>
            <w:r w:rsidRPr="000C75D5">
              <w:rPr>
                <w:bCs/>
                <w:sz w:val="24"/>
              </w:rPr>
              <w:t>Длина участка оснежения, м</w:t>
            </w:r>
          </w:p>
        </w:tc>
        <w:tc>
          <w:tcPr>
            <w:tcW w:w="2547" w:type="dxa"/>
          </w:tcPr>
          <w:p w14:paraId="690EEFB2" w14:textId="77777777" w:rsidR="009403EB" w:rsidRPr="000C75D5" w:rsidRDefault="009403EB" w:rsidP="001072E1">
            <w:pPr>
              <w:rPr>
                <w:bCs/>
                <w:sz w:val="24"/>
              </w:rPr>
            </w:pPr>
            <w:r w:rsidRPr="000C75D5">
              <w:rPr>
                <w:bCs/>
                <w:sz w:val="24"/>
              </w:rPr>
              <w:t>Площадь, м</w:t>
            </w:r>
            <w:r w:rsidRPr="000C75D5">
              <w:rPr>
                <w:bCs/>
                <w:sz w:val="24"/>
                <w:vertAlign w:val="superscript"/>
              </w:rPr>
              <w:t>2</w:t>
            </w:r>
          </w:p>
        </w:tc>
      </w:tr>
      <w:tr w:rsidR="009403EB" w:rsidRPr="000C75D5" w14:paraId="5DEA13D2" w14:textId="77777777" w:rsidTr="001072E1">
        <w:tc>
          <w:tcPr>
            <w:tcW w:w="2725" w:type="dxa"/>
          </w:tcPr>
          <w:p w14:paraId="2F74A305" w14:textId="77777777" w:rsidR="009403EB" w:rsidRPr="000C75D5" w:rsidRDefault="009403EB" w:rsidP="001072E1">
            <w:pPr>
              <w:rPr>
                <w:sz w:val="24"/>
              </w:rPr>
            </w:pPr>
            <w:r w:rsidRPr="000C75D5">
              <w:rPr>
                <w:sz w:val="24"/>
              </w:rPr>
              <w:t>1а</w:t>
            </w:r>
          </w:p>
        </w:tc>
        <w:tc>
          <w:tcPr>
            <w:tcW w:w="2425" w:type="dxa"/>
          </w:tcPr>
          <w:p w14:paraId="289ED275" w14:textId="77777777" w:rsidR="009403EB" w:rsidRPr="000C75D5" w:rsidRDefault="009403EB" w:rsidP="001072E1">
            <w:pPr>
              <w:rPr>
                <w:sz w:val="24"/>
              </w:rPr>
            </w:pPr>
            <w:r w:rsidRPr="000C75D5">
              <w:rPr>
                <w:sz w:val="24"/>
              </w:rPr>
              <w:t>1</w:t>
            </w:r>
          </w:p>
        </w:tc>
        <w:tc>
          <w:tcPr>
            <w:tcW w:w="1932" w:type="dxa"/>
          </w:tcPr>
          <w:p w14:paraId="6FFC8B99" w14:textId="77777777" w:rsidR="009403EB" w:rsidRPr="000C75D5" w:rsidRDefault="009403EB" w:rsidP="001072E1">
            <w:pPr>
              <w:rPr>
                <w:sz w:val="24"/>
              </w:rPr>
            </w:pPr>
            <w:r w:rsidRPr="000C75D5">
              <w:rPr>
                <w:sz w:val="24"/>
              </w:rPr>
              <w:t>1500</w:t>
            </w:r>
          </w:p>
        </w:tc>
        <w:tc>
          <w:tcPr>
            <w:tcW w:w="2547" w:type="dxa"/>
          </w:tcPr>
          <w:p w14:paraId="46845628" w14:textId="77777777" w:rsidR="009403EB" w:rsidRPr="000C75D5" w:rsidRDefault="009403EB" w:rsidP="001072E1">
            <w:pPr>
              <w:rPr>
                <w:sz w:val="24"/>
              </w:rPr>
            </w:pPr>
            <w:r w:rsidRPr="000C75D5">
              <w:rPr>
                <w:sz w:val="24"/>
              </w:rPr>
              <w:t>45 000</w:t>
            </w:r>
          </w:p>
        </w:tc>
      </w:tr>
      <w:tr w:rsidR="009403EB" w:rsidRPr="000C75D5" w14:paraId="5BC3F606" w14:textId="77777777" w:rsidTr="001072E1">
        <w:tc>
          <w:tcPr>
            <w:tcW w:w="2725" w:type="dxa"/>
          </w:tcPr>
          <w:p w14:paraId="78075094" w14:textId="77777777" w:rsidR="009403EB" w:rsidRPr="000C75D5" w:rsidRDefault="009403EB" w:rsidP="001072E1">
            <w:pPr>
              <w:rPr>
                <w:sz w:val="24"/>
              </w:rPr>
            </w:pPr>
            <w:r w:rsidRPr="000C75D5">
              <w:rPr>
                <w:sz w:val="24"/>
              </w:rPr>
              <w:t>1е</w:t>
            </w:r>
          </w:p>
        </w:tc>
        <w:tc>
          <w:tcPr>
            <w:tcW w:w="2425" w:type="dxa"/>
          </w:tcPr>
          <w:p w14:paraId="4BAB302E" w14:textId="77777777" w:rsidR="009403EB" w:rsidRPr="000C75D5" w:rsidRDefault="009403EB" w:rsidP="001072E1">
            <w:pPr>
              <w:rPr>
                <w:sz w:val="24"/>
              </w:rPr>
            </w:pPr>
            <w:r w:rsidRPr="000C75D5">
              <w:rPr>
                <w:sz w:val="24"/>
              </w:rPr>
              <w:t>2</w:t>
            </w:r>
          </w:p>
        </w:tc>
        <w:tc>
          <w:tcPr>
            <w:tcW w:w="1932" w:type="dxa"/>
          </w:tcPr>
          <w:p w14:paraId="01643CA4" w14:textId="77777777" w:rsidR="009403EB" w:rsidRPr="000C75D5" w:rsidRDefault="009403EB" w:rsidP="001072E1">
            <w:pPr>
              <w:rPr>
                <w:sz w:val="24"/>
              </w:rPr>
            </w:pPr>
            <w:r w:rsidRPr="000C75D5">
              <w:rPr>
                <w:sz w:val="24"/>
              </w:rPr>
              <w:t>1050</w:t>
            </w:r>
          </w:p>
        </w:tc>
        <w:tc>
          <w:tcPr>
            <w:tcW w:w="2547" w:type="dxa"/>
          </w:tcPr>
          <w:p w14:paraId="7D771094" w14:textId="77777777" w:rsidR="009403EB" w:rsidRPr="000C75D5" w:rsidRDefault="009403EB" w:rsidP="001072E1">
            <w:pPr>
              <w:rPr>
                <w:sz w:val="24"/>
              </w:rPr>
            </w:pPr>
            <w:r w:rsidRPr="000C75D5">
              <w:rPr>
                <w:sz w:val="24"/>
              </w:rPr>
              <w:t>31 500</w:t>
            </w:r>
          </w:p>
        </w:tc>
      </w:tr>
      <w:tr w:rsidR="009403EB" w:rsidRPr="000C75D5" w14:paraId="5FEAE5B5" w14:textId="77777777" w:rsidTr="001072E1">
        <w:tc>
          <w:tcPr>
            <w:tcW w:w="2725" w:type="dxa"/>
          </w:tcPr>
          <w:p w14:paraId="07C23E17" w14:textId="77777777" w:rsidR="009403EB" w:rsidRPr="000C75D5" w:rsidRDefault="009403EB" w:rsidP="001072E1">
            <w:pPr>
              <w:rPr>
                <w:sz w:val="24"/>
                <w:lang w:val="en-US"/>
              </w:rPr>
            </w:pPr>
            <w:r w:rsidRPr="000C75D5">
              <w:rPr>
                <w:sz w:val="24"/>
              </w:rPr>
              <w:t>1</w:t>
            </w:r>
            <w:r w:rsidRPr="000C75D5">
              <w:rPr>
                <w:sz w:val="24"/>
                <w:lang w:val="en-US"/>
              </w:rPr>
              <w:t>b</w:t>
            </w:r>
          </w:p>
        </w:tc>
        <w:tc>
          <w:tcPr>
            <w:tcW w:w="2425" w:type="dxa"/>
          </w:tcPr>
          <w:p w14:paraId="41D4C023" w14:textId="77777777" w:rsidR="009403EB" w:rsidRPr="000C75D5" w:rsidRDefault="009403EB" w:rsidP="001072E1">
            <w:pPr>
              <w:rPr>
                <w:sz w:val="24"/>
              </w:rPr>
            </w:pPr>
            <w:r w:rsidRPr="000C75D5">
              <w:rPr>
                <w:sz w:val="24"/>
              </w:rPr>
              <w:t>2</w:t>
            </w:r>
          </w:p>
        </w:tc>
        <w:tc>
          <w:tcPr>
            <w:tcW w:w="1932" w:type="dxa"/>
          </w:tcPr>
          <w:p w14:paraId="19DBD902" w14:textId="77777777" w:rsidR="009403EB" w:rsidRPr="000C75D5" w:rsidRDefault="009403EB" w:rsidP="001072E1">
            <w:pPr>
              <w:rPr>
                <w:sz w:val="24"/>
              </w:rPr>
            </w:pPr>
            <w:r w:rsidRPr="000C75D5">
              <w:rPr>
                <w:sz w:val="24"/>
              </w:rPr>
              <w:t>395</w:t>
            </w:r>
          </w:p>
        </w:tc>
        <w:tc>
          <w:tcPr>
            <w:tcW w:w="2547" w:type="dxa"/>
          </w:tcPr>
          <w:p w14:paraId="2220D07C" w14:textId="77777777" w:rsidR="009403EB" w:rsidRPr="000C75D5" w:rsidRDefault="009403EB" w:rsidP="001072E1">
            <w:pPr>
              <w:rPr>
                <w:sz w:val="24"/>
              </w:rPr>
            </w:pPr>
            <w:r w:rsidRPr="000C75D5">
              <w:rPr>
                <w:sz w:val="24"/>
              </w:rPr>
              <w:t>11 850</w:t>
            </w:r>
          </w:p>
        </w:tc>
      </w:tr>
      <w:tr w:rsidR="009403EB" w:rsidRPr="000C75D5" w14:paraId="182ADC19" w14:textId="77777777" w:rsidTr="001072E1">
        <w:tc>
          <w:tcPr>
            <w:tcW w:w="2725" w:type="dxa"/>
          </w:tcPr>
          <w:p w14:paraId="517B4797" w14:textId="77777777" w:rsidR="009403EB" w:rsidRPr="000C75D5" w:rsidRDefault="009403EB" w:rsidP="001072E1">
            <w:pPr>
              <w:rPr>
                <w:sz w:val="24"/>
                <w:lang w:val="en-US"/>
              </w:rPr>
            </w:pPr>
            <w:r w:rsidRPr="000C75D5">
              <w:rPr>
                <w:sz w:val="24"/>
                <w:lang w:val="en-US"/>
              </w:rPr>
              <w:t>1d</w:t>
            </w:r>
          </w:p>
        </w:tc>
        <w:tc>
          <w:tcPr>
            <w:tcW w:w="2425" w:type="dxa"/>
          </w:tcPr>
          <w:p w14:paraId="017648D8" w14:textId="77777777" w:rsidR="009403EB" w:rsidRPr="000C75D5" w:rsidRDefault="009403EB" w:rsidP="001072E1">
            <w:pPr>
              <w:rPr>
                <w:sz w:val="24"/>
              </w:rPr>
            </w:pPr>
            <w:r w:rsidRPr="000C75D5">
              <w:rPr>
                <w:sz w:val="24"/>
              </w:rPr>
              <w:t>1</w:t>
            </w:r>
          </w:p>
        </w:tc>
        <w:tc>
          <w:tcPr>
            <w:tcW w:w="1932" w:type="dxa"/>
          </w:tcPr>
          <w:p w14:paraId="31D549E8" w14:textId="77777777" w:rsidR="009403EB" w:rsidRPr="000C75D5" w:rsidRDefault="009403EB" w:rsidP="001072E1">
            <w:pPr>
              <w:rPr>
                <w:sz w:val="24"/>
              </w:rPr>
            </w:pPr>
            <w:r w:rsidRPr="000C75D5">
              <w:rPr>
                <w:sz w:val="24"/>
              </w:rPr>
              <w:t>4136</w:t>
            </w:r>
          </w:p>
        </w:tc>
        <w:tc>
          <w:tcPr>
            <w:tcW w:w="2547" w:type="dxa"/>
          </w:tcPr>
          <w:p w14:paraId="5E810F0A" w14:textId="77777777" w:rsidR="009403EB" w:rsidRPr="000C75D5" w:rsidRDefault="009403EB" w:rsidP="001072E1">
            <w:pPr>
              <w:rPr>
                <w:sz w:val="24"/>
              </w:rPr>
            </w:pPr>
            <w:r w:rsidRPr="000C75D5">
              <w:rPr>
                <w:sz w:val="24"/>
              </w:rPr>
              <w:t>124 080</w:t>
            </w:r>
          </w:p>
        </w:tc>
      </w:tr>
      <w:tr w:rsidR="009403EB" w:rsidRPr="000C75D5" w14:paraId="525B2F55" w14:textId="77777777" w:rsidTr="001072E1">
        <w:tc>
          <w:tcPr>
            <w:tcW w:w="2725" w:type="dxa"/>
          </w:tcPr>
          <w:p w14:paraId="3F4A64A1" w14:textId="77777777" w:rsidR="009403EB" w:rsidRPr="000C75D5" w:rsidRDefault="009403EB" w:rsidP="001072E1">
            <w:pPr>
              <w:rPr>
                <w:sz w:val="24"/>
                <w:lang w:val="en-US"/>
              </w:rPr>
            </w:pPr>
            <w:r w:rsidRPr="000C75D5">
              <w:rPr>
                <w:sz w:val="24"/>
                <w:lang w:val="en-US"/>
              </w:rPr>
              <w:t>1f</w:t>
            </w:r>
          </w:p>
        </w:tc>
        <w:tc>
          <w:tcPr>
            <w:tcW w:w="2425" w:type="dxa"/>
          </w:tcPr>
          <w:p w14:paraId="24033B26" w14:textId="77777777" w:rsidR="009403EB" w:rsidRPr="000C75D5" w:rsidRDefault="009403EB" w:rsidP="001072E1">
            <w:pPr>
              <w:rPr>
                <w:sz w:val="24"/>
              </w:rPr>
            </w:pPr>
            <w:r w:rsidRPr="000C75D5">
              <w:rPr>
                <w:sz w:val="24"/>
              </w:rPr>
              <w:t>2</w:t>
            </w:r>
          </w:p>
        </w:tc>
        <w:tc>
          <w:tcPr>
            <w:tcW w:w="1932" w:type="dxa"/>
          </w:tcPr>
          <w:p w14:paraId="2B00DF4C" w14:textId="77777777" w:rsidR="009403EB" w:rsidRPr="000C75D5" w:rsidRDefault="009403EB" w:rsidP="001072E1">
            <w:pPr>
              <w:rPr>
                <w:sz w:val="24"/>
              </w:rPr>
            </w:pPr>
            <w:r w:rsidRPr="000C75D5">
              <w:rPr>
                <w:sz w:val="24"/>
              </w:rPr>
              <w:t>575</w:t>
            </w:r>
          </w:p>
        </w:tc>
        <w:tc>
          <w:tcPr>
            <w:tcW w:w="2547" w:type="dxa"/>
          </w:tcPr>
          <w:p w14:paraId="5B832CD1" w14:textId="77777777" w:rsidR="009403EB" w:rsidRPr="000C75D5" w:rsidRDefault="009403EB" w:rsidP="001072E1">
            <w:pPr>
              <w:rPr>
                <w:sz w:val="24"/>
              </w:rPr>
            </w:pPr>
            <w:r w:rsidRPr="000C75D5">
              <w:rPr>
                <w:sz w:val="24"/>
              </w:rPr>
              <w:t>17 250</w:t>
            </w:r>
          </w:p>
        </w:tc>
      </w:tr>
      <w:tr w:rsidR="009403EB" w:rsidRPr="000C75D5" w14:paraId="68841B02" w14:textId="77777777" w:rsidTr="001072E1">
        <w:tc>
          <w:tcPr>
            <w:tcW w:w="2725" w:type="dxa"/>
          </w:tcPr>
          <w:p w14:paraId="0F33AED1" w14:textId="77777777" w:rsidR="009403EB" w:rsidRPr="000C75D5" w:rsidRDefault="009403EB" w:rsidP="001072E1">
            <w:pPr>
              <w:rPr>
                <w:sz w:val="24"/>
                <w:lang w:val="en-US"/>
              </w:rPr>
            </w:pPr>
            <w:r w:rsidRPr="000C75D5">
              <w:rPr>
                <w:sz w:val="24"/>
                <w:lang w:val="en-US"/>
              </w:rPr>
              <w:t>2a</w:t>
            </w:r>
          </w:p>
        </w:tc>
        <w:tc>
          <w:tcPr>
            <w:tcW w:w="2425" w:type="dxa"/>
          </w:tcPr>
          <w:p w14:paraId="4CC640B9" w14:textId="77777777" w:rsidR="009403EB" w:rsidRPr="000C75D5" w:rsidRDefault="009403EB" w:rsidP="001072E1">
            <w:pPr>
              <w:rPr>
                <w:sz w:val="24"/>
              </w:rPr>
            </w:pPr>
            <w:r w:rsidRPr="000C75D5">
              <w:rPr>
                <w:sz w:val="24"/>
              </w:rPr>
              <w:t>1</w:t>
            </w:r>
          </w:p>
        </w:tc>
        <w:tc>
          <w:tcPr>
            <w:tcW w:w="1932" w:type="dxa"/>
          </w:tcPr>
          <w:p w14:paraId="6CADC6E8" w14:textId="77777777" w:rsidR="009403EB" w:rsidRPr="000C75D5" w:rsidRDefault="009403EB" w:rsidP="001072E1">
            <w:pPr>
              <w:rPr>
                <w:sz w:val="24"/>
              </w:rPr>
            </w:pPr>
            <w:r w:rsidRPr="000C75D5">
              <w:rPr>
                <w:sz w:val="24"/>
              </w:rPr>
              <w:t>1140</w:t>
            </w:r>
          </w:p>
        </w:tc>
        <w:tc>
          <w:tcPr>
            <w:tcW w:w="2547" w:type="dxa"/>
          </w:tcPr>
          <w:p w14:paraId="61B499FB" w14:textId="77777777" w:rsidR="009403EB" w:rsidRPr="000C75D5" w:rsidRDefault="009403EB" w:rsidP="001072E1">
            <w:pPr>
              <w:rPr>
                <w:sz w:val="24"/>
              </w:rPr>
            </w:pPr>
            <w:r w:rsidRPr="000C75D5">
              <w:rPr>
                <w:sz w:val="24"/>
              </w:rPr>
              <w:t>34 200</w:t>
            </w:r>
          </w:p>
        </w:tc>
      </w:tr>
      <w:tr w:rsidR="009403EB" w14:paraId="59D133B9" w14:textId="77777777" w:rsidTr="001072E1">
        <w:tc>
          <w:tcPr>
            <w:tcW w:w="2725" w:type="dxa"/>
          </w:tcPr>
          <w:p w14:paraId="2F0CF9FD" w14:textId="77777777" w:rsidR="009403EB" w:rsidRPr="000C75D5" w:rsidRDefault="009403EB" w:rsidP="001072E1">
            <w:pPr>
              <w:rPr>
                <w:sz w:val="24"/>
              </w:rPr>
            </w:pPr>
            <w:r w:rsidRPr="000C75D5">
              <w:rPr>
                <w:b/>
                <w:bCs/>
                <w:sz w:val="24"/>
              </w:rPr>
              <w:t>Итого</w:t>
            </w:r>
          </w:p>
        </w:tc>
        <w:tc>
          <w:tcPr>
            <w:tcW w:w="2425" w:type="dxa"/>
          </w:tcPr>
          <w:p w14:paraId="1FDF25B8" w14:textId="77777777" w:rsidR="009403EB" w:rsidRPr="000C75D5" w:rsidRDefault="009403EB" w:rsidP="001072E1">
            <w:pPr>
              <w:ind w:leftChars="-100" w:left="-240" w:rightChars="-50" w:right="-120"/>
              <w:rPr>
                <w:sz w:val="24"/>
              </w:rPr>
            </w:pPr>
            <w:r w:rsidRPr="000C75D5">
              <w:rPr>
                <w:sz w:val="24"/>
              </w:rPr>
              <w:t xml:space="preserve"> На 1 очередь 170 220 м</w:t>
            </w:r>
            <w:r w:rsidRPr="000C75D5">
              <w:rPr>
                <w:sz w:val="24"/>
                <w:vertAlign w:val="superscript"/>
              </w:rPr>
              <w:t>2</w:t>
            </w:r>
          </w:p>
          <w:p w14:paraId="4EB6D045" w14:textId="77777777" w:rsidR="009403EB" w:rsidRPr="000C75D5" w:rsidRDefault="009403EB" w:rsidP="001072E1">
            <w:pPr>
              <w:ind w:leftChars="-100" w:left="-240" w:rightChars="-50" w:right="-120"/>
              <w:rPr>
                <w:sz w:val="24"/>
              </w:rPr>
            </w:pPr>
            <w:r w:rsidRPr="000C75D5">
              <w:rPr>
                <w:sz w:val="24"/>
              </w:rPr>
              <w:t>3На 2 очередь 93 660 м</w:t>
            </w:r>
            <w:r w:rsidRPr="000C75D5">
              <w:rPr>
                <w:sz w:val="24"/>
                <w:vertAlign w:val="superscript"/>
              </w:rPr>
              <w:t>2</w:t>
            </w:r>
          </w:p>
        </w:tc>
        <w:tc>
          <w:tcPr>
            <w:tcW w:w="1932" w:type="dxa"/>
          </w:tcPr>
          <w:p w14:paraId="5660CB65" w14:textId="77777777" w:rsidR="009403EB" w:rsidRPr="000C75D5" w:rsidRDefault="009403EB" w:rsidP="001072E1">
            <w:pPr>
              <w:rPr>
                <w:b/>
                <w:bCs/>
                <w:sz w:val="24"/>
              </w:rPr>
            </w:pPr>
            <w:r w:rsidRPr="000C75D5">
              <w:rPr>
                <w:b/>
                <w:bCs/>
                <w:sz w:val="24"/>
              </w:rPr>
              <w:t>8 796</w:t>
            </w:r>
          </w:p>
        </w:tc>
        <w:tc>
          <w:tcPr>
            <w:tcW w:w="2547" w:type="dxa"/>
          </w:tcPr>
          <w:p w14:paraId="5A67C3D9" w14:textId="77777777" w:rsidR="009403EB" w:rsidRDefault="009403EB" w:rsidP="001072E1">
            <w:pPr>
              <w:rPr>
                <w:b/>
                <w:bCs/>
                <w:sz w:val="24"/>
              </w:rPr>
            </w:pPr>
            <w:r w:rsidRPr="000C75D5">
              <w:rPr>
                <w:b/>
                <w:bCs/>
                <w:sz w:val="24"/>
              </w:rPr>
              <w:t>263 880</w:t>
            </w:r>
          </w:p>
        </w:tc>
      </w:tr>
    </w:tbl>
    <w:p w14:paraId="49BA1C85" w14:textId="77777777" w:rsidR="009403EB" w:rsidRDefault="009403EB" w:rsidP="009403EB">
      <w:pPr>
        <w:spacing w:after="240"/>
        <w:ind w:firstLine="567"/>
      </w:pPr>
    </w:p>
    <w:p w14:paraId="03E4EBC4" w14:textId="77777777" w:rsidR="009403EB" w:rsidRDefault="009403EB" w:rsidP="009403EB">
      <w:pPr>
        <w:spacing w:after="240"/>
        <w:ind w:firstLine="709"/>
        <w:rPr>
          <w:i/>
        </w:rPr>
      </w:pPr>
      <w:r w:rsidRPr="008316A2">
        <w:rPr>
          <w:i/>
        </w:rPr>
        <w:t xml:space="preserve">10.2. </w:t>
      </w:r>
      <w:r>
        <w:rPr>
          <w:i/>
        </w:rPr>
        <w:t xml:space="preserve">Система оснежения </w:t>
      </w:r>
      <w:r w:rsidRPr="00522899">
        <w:rPr>
          <w:i/>
        </w:rPr>
        <w:t>горнолыжных трасс 1b, 1d, 1f, 2a</w:t>
      </w:r>
      <w:r>
        <w:rPr>
          <w:i/>
        </w:rPr>
        <w:t>.</w:t>
      </w:r>
    </w:p>
    <w:p w14:paraId="003582B1" w14:textId="77777777" w:rsidR="009403EB" w:rsidRPr="00522899" w:rsidRDefault="009403EB" w:rsidP="009403EB">
      <w:pPr>
        <w:ind w:firstLine="709"/>
      </w:pPr>
      <w:r w:rsidRPr="00522899">
        <w:t>В целях оснежения горнолыжных трасс 1b, 1d, 1f, 2a предусмотреть устройство подруслового водозабора (ВЗУ1) на реке Буби-Дон.</w:t>
      </w:r>
      <w:r>
        <w:t xml:space="preserve"> Размещение </w:t>
      </w:r>
      <w:r w:rsidRPr="00C13DE1">
        <w:t>ВЗУ1</w:t>
      </w:r>
      <w:r>
        <w:t xml:space="preserve"> </w:t>
      </w:r>
      <w:r w:rsidRPr="00522899">
        <w:t>уточнить по результатам инженерных изысканий</w:t>
      </w:r>
      <w:r>
        <w:t xml:space="preserve">. </w:t>
      </w:r>
    </w:p>
    <w:p w14:paraId="1FE37487" w14:textId="77777777" w:rsidR="009403EB" w:rsidRDefault="009403EB" w:rsidP="009403EB">
      <w:pPr>
        <w:ind w:firstLine="709"/>
      </w:pPr>
      <w:r w:rsidRPr="005E4228">
        <w:t>Для обеспечения нужного количеств</w:t>
      </w:r>
      <w:r>
        <w:t>а</w:t>
      </w:r>
      <w:r w:rsidRPr="005E4228">
        <w:t xml:space="preserve"> воды для производства снега </w:t>
      </w:r>
      <w:r>
        <w:t>п</w:t>
      </w:r>
      <w:r w:rsidRPr="005E4228">
        <w:t>редусмотреть</w:t>
      </w:r>
      <w:r>
        <w:t xml:space="preserve"> создание </w:t>
      </w:r>
      <w:r w:rsidRPr="005E4228">
        <w:t>искусственного водоема № 1</w:t>
      </w:r>
      <w:r>
        <w:t xml:space="preserve"> (Водоем № 1)</w:t>
      </w:r>
      <w:r w:rsidRPr="00347854">
        <w:t xml:space="preserve"> полезным объемом не менее 50000 м</w:t>
      </w:r>
      <w:r w:rsidRPr="008924A5">
        <w:rPr>
          <w:vertAlign w:val="superscript"/>
        </w:rPr>
        <w:t>3</w:t>
      </w:r>
      <w:r>
        <w:t xml:space="preserve">, </w:t>
      </w:r>
      <w:r w:rsidRPr="008316A2">
        <w:t xml:space="preserve">с пополнением </w:t>
      </w:r>
      <w:r>
        <w:t xml:space="preserve">из ВЗУ1 посредством трубопровода длиной 115 м (уточнить проектными решениями). </w:t>
      </w:r>
    </w:p>
    <w:p w14:paraId="73FA29AC" w14:textId="77777777" w:rsidR="009403EB" w:rsidRPr="0053719E" w:rsidRDefault="009403EB" w:rsidP="009403EB">
      <w:pPr>
        <w:ind w:firstLine="709"/>
      </w:pPr>
      <w:r w:rsidRPr="0053719E">
        <w:t>В состав сооружений Водоем</w:t>
      </w:r>
      <w:r>
        <w:t>а</w:t>
      </w:r>
      <w:r w:rsidRPr="0053719E">
        <w:t xml:space="preserve"> № 1 </w:t>
      </w:r>
      <w:r>
        <w:t>должны входить</w:t>
      </w:r>
      <w:r w:rsidRPr="0053719E">
        <w:t>:</w:t>
      </w:r>
    </w:p>
    <w:p w14:paraId="5F1D9069" w14:textId="77777777" w:rsidR="009403EB" w:rsidRPr="0053719E" w:rsidRDefault="009403EB" w:rsidP="009403EB">
      <w:pPr>
        <w:ind w:firstLine="709"/>
      </w:pPr>
      <w:r w:rsidRPr="0053719E">
        <w:t xml:space="preserve">– дамба водоема </w:t>
      </w:r>
      <w:r>
        <w:t>м</w:t>
      </w:r>
      <w:r w:rsidRPr="00B32F69">
        <w:t xml:space="preserve">аксимальная высота насыпи тела дамбы </w:t>
      </w:r>
      <w:r>
        <w:t>7</w:t>
      </w:r>
      <w:r w:rsidRPr="00B32F69">
        <w:t xml:space="preserve"> м, длина дамбы </w:t>
      </w:r>
      <w:r>
        <w:t>500</w:t>
      </w:r>
      <w:r w:rsidRPr="00B32F69">
        <w:t xml:space="preserve"> м. </w:t>
      </w:r>
      <w:r>
        <w:t>ш</w:t>
      </w:r>
      <w:r w:rsidRPr="00B32F69">
        <w:t>ирина</w:t>
      </w:r>
      <w:r>
        <w:t xml:space="preserve"> </w:t>
      </w:r>
      <w:r w:rsidRPr="00B32F69">
        <w:t>гребня дамбы 5 м</w:t>
      </w:r>
      <w:r w:rsidRPr="0053719E">
        <w:t>;</w:t>
      </w:r>
    </w:p>
    <w:p w14:paraId="0C39FFC3" w14:textId="77777777" w:rsidR="009403EB" w:rsidRPr="0053719E" w:rsidRDefault="009403EB" w:rsidP="009403EB">
      <w:pPr>
        <w:ind w:firstLine="709"/>
      </w:pPr>
      <w:r w:rsidRPr="0053719E">
        <w:t xml:space="preserve">– донный водовыпуск из водоема ориентировочно </w:t>
      </w:r>
      <w:r>
        <w:t>3</w:t>
      </w:r>
      <w:r w:rsidRPr="0053719E">
        <w:t>00 м</w:t>
      </w:r>
      <w:r w:rsidRPr="00A41BC1">
        <w:t xml:space="preserve"> т из полиэтиленовой трубы </w:t>
      </w:r>
      <w:r>
        <w:t xml:space="preserve">диаметром </w:t>
      </w:r>
      <w:r w:rsidRPr="00A41BC1">
        <w:t>315</w:t>
      </w:r>
      <w:r>
        <w:t xml:space="preserve"> мм</w:t>
      </w:r>
      <w:r w:rsidRPr="0053719E">
        <w:t>;</w:t>
      </w:r>
    </w:p>
    <w:p w14:paraId="281599BB" w14:textId="77777777" w:rsidR="009403EB" w:rsidRPr="0053719E" w:rsidRDefault="009403EB" w:rsidP="009403EB">
      <w:pPr>
        <w:ind w:firstLine="709"/>
      </w:pPr>
      <w:r w:rsidRPr="0053719E">
        <w:t>– открытый аварийный водосброс из водоема ориентировочно 300 м</w:t>
      </w:r>
      <w:r>
        <w:t xml:space="preserve"> (ш</w:t>
      </w:r>
      <w:r w:rsidRPr="00B32F69">
        <w:t xml:space="preserve">ирина </w:t>
      </w:r>
      <w:r>
        <w:t xml:space="preserve">бетонного </w:t>
      </w:r>
      <w:r w:rsidRPr="00B32F69">
        <w:t>соор</w:t>
      </w:r>
      <w:r>
        <w:t>ужения 1,5 м, высота стен 0,9 м)</w:t>
      </w:r>
      <w:r w:rsidRPr="0053719E">
        <w:t>;</w:t>
      </w:r>
    </w:p>
    <w:p w14:paraId="5FB7761F" w14:textId="77777777" w:rsidR="009403EB" w:rsidRDefault="009403EB" w:rsidP="009403EB">
      <w:pPr>
        <w:ind w:firstLine="709"/>
      </w:pPr>
      <w:r w:rsidRPr="0053719E">
        <w:t xml:space="preserve">– открытый нагорный канал протяженностью </w:t>
      </w:r>
      <w:r>
        <w:t>500</w:t>
      </w:r>
      <w:r w:rsidRPr="0053719E">
        <w:t xml:space="preserve"> м для защиты водоема от</w:t>
      </w:r>
      <w:r>
        <w:t xml:space="preserve"> </w:t>
      </w:r>
      <w:r w:rsidRPr="0053719E">
        <w:t>дождевого стока с нагорной стороны прилегающей территории.</w:t>
      </w:r>
    </w:p>
    <w:p w14:paraId="1C3B5F47" w14:textId="77777777" w:rsidR="009403EB" w:rsidRDefault="009403EB" w:rsidP="009403EB">
      <w:pPr>
        <w:ind w:firstLine="709"/>
      </w:pPr>
      <w:r w:rsidRPr="0053719E">
        <w:t xml:space="preserve">– </w:t>
      </w:r>
      <w:r>
        <w:t xml:space="preserve">ограждение территории водоема </w:t>
      </w:r>
      <w:r w:rsidRPr="0053719E">
        <w:t xml:space="preserve">ориентировочно </w:t>
      </w:r>
      <w:r>
        <w:t>7</w:t>
      </w:r>
      <w:r w:rsidRPr="0053719E">
        <w:t>00 м</w:t>
      </w:r>
      <w:r>
        <w:t>.</w:t>
      </w:r>
    </w:p>
    <w:p w14:paraId="2CC2DC5E" w14:textId="77777777" w:rsidR="009403EB" w:rsidRDefault="009403EB" w:rsidP="009403EB">
      <w:pPr>
        <w:ind w:firstLine="709"/>
      </w:pPr>
      <w:r>
        <w:t>Состав сооружений и их показатели уточняются проектом.</w:t>
      </w:r>
    </w:p>
    <w:p w14:paraId="4A8CD71E" w14:textId="77777777" w:rsidR="009403EB" w:rsidRDefault="009403EB" w:rsidP="009403EB">
      <w:pPr>
        <w:ind w:firstLine="709"/>
      </w:pPr>
      <w:r>
        <w:t>В</w:t>
      </w:r>
      <w:r w:rsidRPr="00F42C8C">
        <w:t xml:space="preserve"> районе водоема </w:t>
      </w:r>
      <w:r>
        <w:t xml:space="preserve">предусмотреть </w:t>
      </w:r>
      <w:r w:rsidRPr="008316A2">
        <w:t>насосн</w:t>
      </w:r>
      <w:r>
        <w:t>ую</w:t>
      </w:r>
      <w:r w:rsidRPr="008316A2">
        <w:t xml:space="preserve"> станци</w:t>
      </w:r>
      <w:r>
        <w:t>ю</w:t>
      </w:r>
      <w:r w:rsidRPr="008316A2">
        <w:t xml:space="preserve"> (НС</w:t>
      </w:r>
      <w:r>
        <w:t>1-1</w:t>
      </w:r>
      <w:r w:rsidRPr="008316A2">
        <w:t>)</w:t>
      </w:r>
      <w:r>
        <w:t xml:space="preserve"> </w:t>
      </w:r>
      <w:r w:rsidRPr="00D66EF6">
        <w:t>производительностью 420 м</w:t>
      </w:r>
      <w:r w:rsidRPr="00D66EF6">
        <w:rPr>
          <w:vertAlign w:val="superscript"/>
        </w:rPr>
        <w:t>3</w:t>
      </w:r>
      <w:r w:rsidRPr="00D66EF6">
        <w:t xml:space="preserve">/ч с напором </w:t>
      </w:r>
      <w:r>
        <w:t>5</w:t>
      </w:r>
      <w:r w:rsidRPr="00D66EF6">
        <w:t xml:space="preserve">00 м </w:t>
      </w:r>
      <w:r>
        <w:t xml:space="preserve">для системы оснежения. </w:t>
      </w:r>
    </w:p>
    <w:p w14:paraId="182572FE" w14:textId="77777777" w:rsidR="009403EB" w:rsidRPr="009D0ABD" w:rsidRDefault="009403EB" w:rsidP="009403EB">
      <w:pPr>
        <w:ind w:firstLine="709"/>
      </w:pPr>
      <w:r>
        <w:t>На системе оснежения трассы 1</w:t>
      </w:r>
      <w:r>
        <w:rPr>
          <w:lang w:val="en-US"/>
        </w:rPr>
        <w:t>d</w:t>
      </w:r>
      <w:r w:rsidRPr="009D0ABD">
        <w:t xml:space="preserve"> </w:t>
      </w:r>
      <w:r>
        <w:t>предусмотреть регулятор давления, место размещения определить гидравлическим расчетом.</w:t>
      </w:r>
    </w:p>
    <w:p w14:paraId="6FB92C9F" w14:textId="77777777" w:rsidR="009403EB" w:rsidRDefault="009403EB" w:rsidP="009403EB">
      <w:pPr>
        <w:ind w:firstLine="709"/>
        <w:rPr>
          <w:i/>
        </w:rPr>
      </w:pPr>
    </w:p>
    <w:p w14:paraId="2DF1D25D" w14:textId="77777777" w:rsidR="009403EB" w:rsidRDefault="009403EB" w:rsidP="009403EB">
      <w:pPr>
        <w:ind w:firstLine="709"/>
        <w:rPr>
          <w:i/>
        </w:rPr>
      </w:pPr>
      <w:r w:rsidRPr="002950F6">
        <w:rPr>
          <w:i/>
        </w:rPr>
        <w:t xml:space="preserve">10.3. </w:t>
      </w:r>
      <w:r w:rsidRPr="008924A5">
        <w:rPr>
          <w:i/>
        </w:rPr>
        <w:t>Система оснежения горнолыжных трасс 1а, 1е.</w:t>
      </w:r>
    </w:p>
    <w:p w14:paraId="31200457" w14:textId="77777777" w:rsidR="009403EB" w:rsidRDefault="009403EB" w:rsidP="009403EB">
      <w:pPr>
        <w:ind w:firstLine="709"/>
        <w:rPr>
          <w:i/>
        </w:rPr>
      </w:pPr>
    </w:p>
    <w:p w14:paraId="34534D2E" w14:textId="77777777" w:rsidR="009403EB" w:rsidRPr="001E2AF1" w:rsidRDefault="009403EB" w:rsidP="009403EB">
      <w:pPr>
        <w:ind w:firstLine="709"/>
      </w:pPr>
      <w:r w:rsidRPr="008924A5">
        <w:t>В целях оснежения горнолыжных трасс 1а, 1е пр</w:t>
      </w:r>
      <w:r>
        <w:t>едусмотреть</w:t>
      </w:r>
      <w:r w:rsidRPr="008316A2">
        <w:t xml:space="preserve"> </w:t>
      </w:r>
      <w:r w:rsidRPr="00DF2D52">
        <w:t>устройство подруслового водозабора (ВЗУ2)</w:t>
      </w:r>
      <w:r>
        <w:t xml:space="preserve"> на </w:t>
      </w:r>
      <w:r w:rsidRPr="00D775CA">
        <w:t>рек</w:t>
      </w:r>
      <w:r>
        <w:t>е</w:t>
      </w:r>
      <w:r w:rsidRPr="00D775CA">
        <w:t xml:space="preserve"> </w:t>
      </w:r>
      <w:r>
        <w:t>Мамих</w:t>
      </w:r>
      <w:r w:rsidRPr="00D775CA">
        <w:t>-Дон</w:t>
      </w:r>
      <w:r>
        <w:t xml:space="preserve">. </w:t>
      </w:r>
      <w:r w:rsidRPr="007D46A8">
        <w:t>Размещение ВЗУ</w:t>
      </w:r>
      <w:r>
        <w:t>2</w:t>
      </w:r>
      <w:r w:rsidRPr="007D46A8">
        <w:t xml:space="preserve"> уточнить по результатам инженерных изысканий.</w:t>
      </w:r>
      <w:r>
        <w:t xml:space="preserve"> </w:t>
      </w:r>
      <w:r w:rsidRPr="001E2AF1">
        <w:t>В водозаборном узле установ</w:t>
      </w:r>
      <w:r>
        <w:t>ить</w:t>
      </w:r>
      <w:r w:rsidRPr="001E2AF1">
        <w:t xml:space="preserve"> три погружных насоса производительностью не менее 200 м</w:t>
      </w:r>
      <w:r w:rsidRPr="001E2AF1">
        <w:rPr>
          <w:vertAlign w:val="superscript"/>
        </w:rPr>
        <w:t>3</w:t>
      </w:r>
      <w:r w:rsidRPr="001E2AF1">
        <w:t xml:space="preserve">/ч напором не менее </w:t>
      </w:r>
      <w:r>
        <w:t>40</w:t>
      </w:r>
      <w:r w:rsidRPr="001E2AF1">
        <w:t xml:space="preserve"> м (уточнить проектом).</w:t>
      </w:r>
    </w:p>
    <w:p w14:paraId="7AC4B3CD" w14:textId="77777777" w:rsidR="009403EB" w:rsidRDefault="009403EB" w:rsidP="009403EB">
      <w:pPr>
        <w:ind w:firstLine="709"/>
      </w:pPr>
      <w:r w:rsidRPr="001E2AF1">
        <w:lastRenderedPageBreak/>
        <w:t xml:space="preserve">Далее вода </w:t>
      </w:r>
      <w:r>
        <w:t>п</w:t>
      </w:r>
      <w:r w:rsidRPr="003647AB">
        <w:t xml:space="preserve">осредством трубопровода длиной </w:t>
      </w:r>
      <w:r>
        <w:t>ориентировочно 200</w:t>
      </w:r>
      <w:r w:rsidRPr="003647AB">
        <w:t xml:space="preserve">м </w:t>
      </w:r>
      <w:r>
        <w:t xml:space="preserve">подается от </w:t>
      </w:r>
      <w:r w:rsidRPr="00307CB9">
        <w:t>ВЗУ2</w:t>
      </w:r>
      <w:r>
        <w:t xml:space="preserve"> на </w:t>
      </w:r>
      <w:r w:rsidRPr="00307CB9">
        <w:t>насосн</w:t>
      </w:r>
      <w:r>
        <w:t>ую</w:t>
      </w:r>
      <w:r w:rsidRPr="00307CB9">
        <w:t xml:space="preserve"> станци</w:t>
      </w:r>
      <w:r>
        <w:t>ю</w:t>
      </w:r>
      <w:r w:rsidRPr="00307CB9">
        <w:t xml:space="preserve"> первого подъема (НС</w:t>
      </w:r>
      <w:r>
        <w:t>2-1</w:t>
      </w:r>
      <w:r w:rsidRPr="00307CB9">
        <w:t xml:space="preserve">) </w:t>
      </w:r>
      <w:r>
        <w:t xml:space="preserve">с тремя насосами, </w:t>
      </w:r>
      <w:r w:rsidRPr="00307CB9">
        <w:t>производительностью не менее 200 м</w:t>
      </w:r>
      <w:r w:rsidRPr="00307CB9">
        <w:rPr>
          <w:vertAlign w:val="superscript"/>
        </w:rPr>
        <w:t>3</w:t>
      </w:r>
      <w:r w:rsidRPr="00307CB9">
        <w:t xml:space="preserve">/ч </w:t>
      </w:r>
      <w:r>
        <w:t xml:space="preserve">и </w:t>
      </w:r>
      <w:r w:rsidRPr="00307CB9">
        <w:t xml:space="preserve">напором </w:t>
      </w:r>
      <w:r>
        <w:t xml:space="preserve">не менее </w:t>
      </w:r>
      <w:r w:rsidRPr="00307CB9">
        <w:t>500 м</w:t>
      </w:r>
      <w:r>
        <w:t xml:space="preserve"> каждый (уточнить проектом)</w:t>
      </w:r>
      <w:r w:rsidRPr="00307CB9">
        <w:t>.</w:t>
      </w:r>
      <w:r>
        <w:t xml:space="preserve"> П</w:t>
      </w:r>
      <w:r w:rsidRPr="003647AB">
        <w:t>ереход трубопровода под автодорогой III категории к ВТРК «Мамисон» предусмотреть методом горизонтально-направленного бурения.</w:t>
      </w:r>
    </w:p>
    <w:p w14:paraId="6732B45C" w14:textId="77777777" w:rsidR="009403EB" w:rsidRDefault="009403EB" w:rsidP="009403EB">
      <w:pPr>
        <w:ind w:firstLine="709"/>
      </w:pPr>
      <w:r w:rsidRPr="00F31CF9">
        <w:t xml:space="preserve">С помощью насосной станции НС2-1 по трубам ориентировочной протяженностью 2500 м (уточнить проектом) </w:t>
      </w:r>
      <w:r>
        <w:t>предусмотреть подачу воды</w:t>
      </w:r>
      <w:r w:rsidRPr="00F31CF9">
        <w:t xml:space="preserve"> в резервуар-аккумулятор (отм. 2498</w:t>
      </w:r>
      <w:r>
        <w:t>м</w:t>
      </w:r>
      <w:r w:rsidRPr="00F31CF9">
        <w:t xml:space="preserve">) </w:t>
      </w:r>
      <w:r>
        <w:t xml:space="preserve">ориентировочным </w:t>
      </w:r>
      <w:r w:rsidRPr="00F31CF9">
        <w:t>объемом 50</w:t>
      </w:r>
      <w:r>
        <w:t>0</w:t>
      </w:r>
      <w:r w:rsidRPr="00F31CF9">
        <w:t xml:space="preserve"> м</w:t>
      </w:r>
      <w:r w:rsidRPr="00F31CF9">
        <w:rPr>
          <w:vertAlign w:val="superscript"/>
        </w:rPr>
        <w:t>3</w:t>
      </w:r>
      <w:r w:rsidRPr="00F31CF9">
        <w:t>. Роль резервуара не накапливать</w:t>
      </w:r>
      <w:r>
        <w:t xml:space="preserve"> </w:t>
      </w:r>
      <w:r w:rsidRPr="00F31CF9">
        <w:t>воду, а служить гидроаккумулятором в процессе работы СИС.</w:t>
      </w:r>
    </w:p>
    <w:p w14:paraId="1F3E150D" w14:textId="77777777" w:rsidR="009403EB" w:rsidRDefault="009403EB" w:rsidP="009403EB">
      <w:pPr>
        <w:ind w:firstLine="709"/>
      </w:pPr>
      <w:r w:rsidRPr="001E2AF1">
        <w:t>Сверху резервуара устан</w:t>
      </w:r>
      <w:r>
        <w:t>авливается</w:t>
      </w:r>
      <w:r w:rsidRPr="001E2AF1">
        <w:t xml:space="preserve"> градирня. Для работы градирни используется погружной насос производительностью не менее 200 м</w:t>
      </w:r>
      <w:r w:rsidRPr="001E2AF1">
        <w:rPr>
          <w:vertAlign w:val="superscript"/>
        </w:rPr>
        <w:t>3</w:t>
      </w:r>
      <w:r w:rsidRPr="001E2AF1">
        <w:t xml:space="preserve">/ч напором не менее </w:t>
      </w:r>
      <w:r>
        <w:t>15</w:t>
      </w:r>
      <w:r w:rsidRPr="001E2AF1">
        <w:t xml:space="preserve"> м</w:t>
      </w:r>
      <w:r>
        <w:t xml:space="preserve">. </w:t>
      </w:r>
      <w:r w:rsidRPr="001E2AF1">
        <w:t>Мощность вентилятора 15х3 кВт</w:t>
      </w:r>
      <w:r>
        <w:t>.</w:t>
      </w:r>
    </w:p>
    <w:p w14:paraId="2BBA4F38" w14:textId="77777777" w:rsidR="009403EB" w:rsidRDefault="009403EB" w:rsidP="009403EB">
      <w:pPr>
        <w:ind w:firstLine="709"/>
      </w:pPr>
      <w:r w:rsidRPr="005F1597">
        <w:t xml:space="preserve">Из резервуара охлаждённая вода с помощью 3-х погружных насосов производительностью не менее </w:t>
      </w:r>
      <w:r>
        <w:t>420</w:t>
      </w:r>
      <w:r w:rsidRPr="005F1597">
        <w:t xml:space="preserve"> м</w:t>
      </w:r>
      <w:r w:rsidRPr="005F1597">
        <w:rPr>
          <w:vertAlign w:val="superscript"/>
        </w:rPr>
        <w:t>3</w:t>
      </w:r>
      <w:r w:rsidRPr="005F1597">
        <w:t xml:space="preserve">/ч напором не менее </w:t>
      </w:r>
      <w:r>
        <w:t>15</w:t>
      </w:r>
      <w:r w:rsidRPr="005F1597">
        <w:t xml:space="preserve"> м (уточнить проектом)</w:t>
      </w:r>
      <w:r>
        <w:t xml:space="preserve"> </w:t>
      </w:r>
      <w:r w:rsidRPr="005F1597">
        <w:t xml:space="preserve">попадает в автоматическую безоператорную насосную станцию СИС </w:t>
      </w:r>
      <w:r>
        <w:t>(</w:t>
      </w:r>
      <w:r w:rsidRPr="005F1597">
        <w:t>НС2-2) производительностью 420 м</w:t>
      </w:r>
      <w:r w:rsidRPr="005F1597">
        <w:rPr>
          <w:vertAlign w:val="superscript"/>
        </w:rPr>
        <w:t>3</w:t>
      </w:r>
      <w:r w:rsidRPr="005F1597">
        <w:t>/ч напором не 500 м</w:t>
      </w:r>
      <w:r>
        <w:t>, расположенную в непосредственной близости от горнолыжной трассы 1а.</w:t>
      </w:r>
    </w:p>
    <w:p w14:paraId="257DD35D" w14:textId="77777777" w:rsidR="009403EB" w:rsidRDefault="009403EB" w:rsidP="009403EB">
      <w:pPr>
        <w:ind w:firstLine="709"/>
      </w:pPr>
    </w:p>
    <w:p w14:paraId="67225D37" w14:textId="77777777" w:rsidR="009403EB" w:rsidRDefault="009403EB" w:rsidP="009403EB">
      <w:pPr>
        <w:spacing w:after="240"/>
        <w:ind w:firstLine="709"/>
        <w:rPr>
          <w:i/>
        </w:rPr>
      </w:pPr>
      <w:r w:rsidRPr="006D60AE">
        <w:rPr>
          <w:i/>
        </w:rPr>
        <w:t>10.</w:t>
      </w:r>
      <w:r>
        <w:rPr>
          <w:i/>
        </w:rPr>
        <w:t>4</w:t>
      </w:r>
      <w:r w:rsidRPr="006D60AE">
        <w:rPr>
          <w:i/>
        </w:rPr>
        <w:t>. Технологический напорный водопровод СИС</w:t>
      </w:r>
      <w:r>
        <w:rPr>
          <w:i/>
        </w:rPr>
        <w:t>.</w:t>
      </w:r>
    </w:p>
    <w:p w14:paraId="2C5EFD4B" w14:textId="77777777" w:rsidR="009403EB" w:rsidRPr="0011449C" w:rsidRDefault="009403EB" w:rsidP="009403EB">
      <w:pPr>
        <w:ind w:firstLine="709"/>
      </w:pPr>
      <w:r w:rsidRPr="00655739">
        <w:t>Трубопроводы СИС</w:t>
      </w:r>
      <w:r>
        <w:t>, предназначенные для подачи воды на снегогенераторы,</w:t>
      </w:r>
      <w:r w:rsidRPr="00655739">
        <w:t xml:space="preserve"> предусмотреть из труб ВЧШГ с наружной оцинковкой и битумным покрытием, а также цементно-песчаном покрытием изнутри, с раструбными соединениями класса, отвечающего расчетному давлению в системе</w:t>
      </w:r>
      <w:r>
        <w:t xml:space="preserve"> (или аналог)</w:t>
      </w:r>
      <w:r w:rsidRPr="00655739">
        <w:t xml:space="preserve">. </w:t>
      </w:r>
      <w:r>
        <w:t>Протяженность</w:t>
      </w:r>
      <w:r w:rsidRPr="00334B55">
        <w:t xml:space="preserve"> </w:t>
      </w:r>
      <w:r>
        <w:t>т</w:t>
      </w:r>
      <w:r w:rsidRPr="00334B55">
        <w:t>ехнологическ</w:t>
      </w:r>
      <w:r>
        <w:t>ого</w:t>
      </w:r>
      <w:r w:rsidRPr="00334B55">
        <w:t xml:space="preserve"> напорн</w:t>
      </w:r>
      <w:r>
        <w:t>ого</w:t>
      </w:r>
      <w:r w:rsidRPr="00334B55">
        <w:t xml:space="preserve"> </w:t>
      </w:r>
      <w:r>
        <w:t>трубопровода</w:t>
      </w:r>
      <w:r w:rsidRPr="00334B55">
        <w:t xml:space="preserve"> СИС</w:t>
      </w:r>
      <w:r>
        <w:t xml:space="preserve"> ориентировочно 9 000 м (уточнить проектом). </w:t>
      </w:r>
    </w:p>
    <w:p w14:paraId="5327F8D1" w14:textId="77777777" w:rsidR="009403EB" w:rsidRDefault="009403EB" w:rsidP="009403EB">
      <w:pPr>
        <w:ind w:firstLine="709"/>
      </w:pPr>
      <w:r w:rsidRPr="0011449C">
        <w:t>Прокладка трубопроводов</w:t>
      </w:r>
      <w:r>
        <w:t xml:space="preserve"> </w:t>
      </w:r>
      <w:r w:rsidRPr="0011449C">
        <w:t>предусматрива</w:t>
      </w:r>
      <w:r>
        <w:t>ть</w:t>
      </w:r>
      <w:r w:rsidRPr="0011449C">
        <w:t xml:space="preserve"> с отметкой низа трубы - 2.22 … -1,8 м от планировочной</w:t>
      </w:r>
      <w:r>
        <w:t xml:space="preserve"> </w:t>
      </w:r>
      <w:r w:rsidRPr="0011449C">
        <w:t>отметки. Категория системы производственного водоснабжения – 3 (Категория</w:t>
      </w:r>
      <w:r>
        <w:t xml:space="preserve"> </w:t>
      </w:r>
      <w:r w:rsidRPr="0011449C">
        <w:t>системы водоснабжения принята в соответствии с п.7.4 СП 31.13330.2012</w:t>
      </w:r>
      <w:r>
        <w:t xml:space="preserve"> </w:t>
      </w:r>
      <w:r w:rsidRPr="0011449C">
        <w:t>«Водоснабжение. Наружные сети и сооружения. Актуализированная редакция</w:t>
      </w:r>
      <w:r>
        <w:t xml:space="preserve"> </w:t>
      </w:r>
      <w:r w:rsidRPr="0011449C">
        <w:t>СНиП 2.04.02-84»</w:t>
      </w:r>
      <w:r>
        <w:t>).</w:t>
      </w:r>
    </w:p>
    <w:p w14:paraId="3F814A36" w14:textId="77777777" w:rsidR="009403EB" w:rsidRDefault="009403EB" w:rsidP="009403EB">
      <w:pPr>
        <w:ind w:firstLine="709"/>
      </w:pPr>
    </w:p>
    <w:p w14:paraId="5E08BCC0" w14:textId="77777777" w:rsidR="009403EB" w:rsidRDefault="009403EB" w:rsidP="009403EB">
      <w:pPr>
        <w:spacing w:after="240"/>
        <w:ind w:firstLine="567"/>
        <w:rPr>
          <w:i/>
        </w:rPr>
      </w:pPr>
      <w:r w:rsidRPr="00F42C8C">
        <w:rPr>
          <w:i/>
        </w:rPr>
        <w:t>10.</w:t>
      </w:r>
      <w:r>
        <w:rPr>
          <w:i/>
        </w:rPr>
        <w:t>5</w:t>
      </w:r>
      <w:r w:rsidRPr="00F42C8C">
        <w:rPr>
          <w:i/>
        </w:rPr>
        <w:t xml:space="preserve"> Электроснабжение </w:t>
      </w:r>
    </w:p>
    <w:p w14:paraId="103E085D" w14:textId="77777777" w:rsidR="009403EB" w:rsidRDefault="009403EB" w:rsidP="009403EB">
      <w:pPr>
        <w:spacing w:after="240"/>
        <w:ind w:firstLine="567"/>
      </w:pPr>
      <w:r w:rsidRPr="007C181A">
        <w:rPr>
          <w:i/>
        </w:rPr>
        <w:t>10.5.1. Электроснабжение снегогенераторов</w:t>
      </w:r>
      <w:r w:rsidRPr="000C4D89">
        <w:t xml:space="preserve"> предусмотреть сетями 0,4 кВ (ориентировочно длиной </w:t>
      </w:r>
      <w:r>
        <w:t>20 000</w:t>
      </w:r>
      <w:r w:rsidRPr="000C4D89">
        <w:t xml:space="preserve"> м, уточнить проектом) от трансформаторных подстанций 10/0.4 кВ: ТП5, РП-ТП2, ТП7, ТП6, РП-ТП1, запроектированных</w:t>
      </w:r>
      <w:r w:rsidRPr="00CC5490">
        <w:t xml:space="preserve"> в рамках объекта: «Всесезонный туристско - рекреационный комплекс «Мамисон» (инженерные сети)»</w:t>
      </w:r>
      <w:r>
        <w:t xml:space="preserve">. </w:t>
      </w:r>
    </w:p>
    <w:p w14:paraId="36D39FDE" w14:textId="77777777" w:rsidR="009403EB" w:rsidRDefault="009403EB" w:rsidP="009403EB">
      <w:pPr>
        <w:spacing w:after="240"/>
        <w:ind w:firstLine="567"/>
      </w:pPr>
      <w:r>
        <w:t xml:space="preserve">10.5.2. </w:t>
      </w:r>
      <w:r w:rsidRPr="00CC5490">
        <w:rPr>
          <w:i/>
        </w:rPr>
        <w:t xml:space="preserve">Электроснабжение </w:t>
      </w:r>
      <w:r>
        <w:rPr>
          <w:i/>
        </w:rPr>
        <w:t xml:space="preserve">проектируемых </w:t>
      </w:r>
      <w:r w:rsidRPr="00CC5490">
        <w:rPr>
          <w:i/>
        </w:rPr>
        <w:t>насосных станций</w:t>
      </w:r>
      <w:r>
        <w:rPr>
          <w:i/>
        </w:rPr>
        <w:t>:</w:t>
      </w:r>
      <w:r>
        <w:t xml:space="preserve"> </w:t>
      </w:r>
    </w:p>
    <w:p w14:paraId="6FA8D772" w14:textId="77777777" w:rsidR="009403EB" w:rsidRDefault="009403EB" w:rsidP="009403EB">
      <w:pPr>
        <w:spacing w:after="240"/>
        <w:ind w:firstLine="567"/>
      </w:pPr>
      <w:r w:rsidRPr="000D339E">
        <w:t xml:space="preserve">Электроснабжение </w:t>
      </w:r>
      <w:r>
        <w:t xml:space="preserve">насосной станции НС1-1 </w:t>
      </w:r>
      <w:r w:rsidRPr="0075745E">
        <w:t>предусмотреть сетями 0,4</w:t>
      </w:r>
      <w:r>
        <w:t xml:space="preserve"> </w:t>
      </w:r>
      <w:r w:rsidRPr="0075745E">
        <w:t xml:space="preserve">кВ (ориентировочно </w:t>
      </w:r>
      <w:r>
        <w:t>100</w:t>
      </w:r>
      <w:r w:rsidRPr="0075745E">
        <w:t xml:space="preserve"> м, уточнить проектом)</w:t>
      </w:r>
      <w:r w:rsidRPr="000D339E">
        <w:t xml:space="preserve"> </w:t>
      </w:r>
      <w:r>
        <w:t xml:space="preserve">от </w:t>
      </w:r>
      <w:r w:rsidRPr="000D339E">
        <w:t>проектируем</w:t>
      </w:r>
      <w:r>
        <w:t>ой</w:t>
      </w:r>
      <w:r w:rsidRPr="000D339E">
        <w:t xml:space="preserve"> трансформаторн</w:t>
      </w:r>
      <w:r>
        <w:t xml:space="preserve">ой подстанции </w:t>
      </w:r>
      <w:r>
        <w:br/>
        <w:t xml:space="preserve">ТП(НС1-1) </w:t>
      </w:r>
      <w:r w:rsidRPr="000D339E">
        <w:t>10/0.4 кВ</w:t>
      </w:r>
      <w:r>
        <w:t xml:space="preserve"> 1х250 кВА</w:t>
      </w:r>
      <w:r w:rsidRPr="000D339E">
        <w:t xml:space="preserve"> электроснабжение котор</w:t>
      </w:r>
      <w:r>
        <w:t>ой</w:t>
      </w:r>
      <w:r w:rsidRPr="000D339E">
        <w:t xml:space="preserve"> </w:t>
      </w:r>
      <w:r>
        <w:t xml:space="preserve">выполнить </w:t>
      </w:r>
      <w:r w:rsidRPr="000D339E">
        <w:t xml:space="preserve"> </w:t>
      </w:r>
      <w:r>
        <w:t>КЛ</w:t>
      </w:r>
      <w:r w:rsidRPr="000D339E">
        <w:t xml:space="preserve"> 10 кВ</w:t>
      </w:r>
      <w:r>
        <w:t xml:space="preserve"> от </w:t>
      </w:r>
      <w:r w:rsidRPr="000D339E">
        <w:t>РП-ТП-2</w:t>
      </w:r>
      <w:r>
        <w:t xml:space="preserve"> ориентировочной протяженностью 1000 м.</w:t>
      </w:r>
    </w:p>
    <w:p w14:paraId="3B5E1B6A" w14:textId="77777777" w:rsidR="009403EB" w:rsidRDefault="009403EB" w:rsidP="009403EB">
      <w:pPr>
        <w:spacing w:after="240"/>
        <w:ind w:firstLine="567"/>
      </w:pPr>
      <w:r w:rsidRPr="000D339E">
        <w:t xml:space="preserve">Электроснабжение </w:t>
      </w:r>
      <w:r w:rsidRPr="0075745E">
        <w:t xml:space="preserve">насосной станции </w:t>
      </w:r>
      <w:r w:rsidRPr="000D339E">
        <w:t>НС</w:t>
      </w:r>
      <w:r>
        <w:t>2</w:t>
      </w:r>
      <w:r w:rsidRPr="000D339E">
        <w:t xml:space="preserve">-1 </w:t>
      </w:r>
      <w:r w:rsidRPr="0075745E">
        <w:t xml:space="preserve">предусмотреть сетями 0,4кВ (ориентировочно </w:t>
      </w:r>
      <w:r>
        <w:t>3</w:t>
      </w:r>
      <w:r w:rsidRPr="0075745E">
        <w:t xml:space="preserve">00 м, уточнить проектом) от </w:t>
      </w:r>
      <w:r>
        <w:t>РП-ТП1.</w:t>
      </w:r>
    </w:p>
    <w:p w14:paraId="244E73AC" w14:textId="77777777" w:rsidR="009403EB" w:rsidRDefault="009403EB" w:rsidP="009403EB">
      <w:pPr>
        <w:spacing w:after="240"/>
        <w:ind w:firstLine="567"/>
      </w:pPr>
      <w:r w:rsidRPr="000D339E">
        <w:t xml:space="preserve">Электроснабжение </w:t>
      </w:r>
      <w:r w:rsidRPr="0041614A">
        <w:t xml:space="preserve">насосной станции </w:t>
      </w:r>
      <w:r w:rsidRPr="000D339E">
        <w:t>НС2-</w:t>
      </w:r>
      <w:r>
        <w:t xml:space="preserve">2 </w:t>
      </w:r>
      <w:r w:rsidRPr="0041614A">
        <w:t xml:space="preserve">предусмотреть сетями 0,4кВ (ориентировочно 100 м, уточнить проектом) </w:t>
      </w:r>
      <w:r>
        <w:t>от</w:t>
      </w:r>
      <w:r w:rsidRPr="00F51256">
        <w:t xml:space="preserve"> проектируемой трансформаторной подстанции ТП </w:t>
      </w:r>
      <w:r>
        <w:t xml:space="preserve">(НС2-2) </w:t>
      </w:r>
      <w:r w:rsidRPr="00F51256">
        <w:t xml:space="preserve">10/0.4 кВ 1х250 </w:t>
      </w:r>
      <w:r>
        <w:t>кВА</w:t>
      </w:r>
      <w:r w:rsidRPr="00F51256">
        <w:t xml:space="preserve"> электроснабжение которой </w:t>
      </w:r>
      <w:r w:rsidRPr="0041614A">
        <w:t xml:space="preserve">выполнить КЛ </w:t>
      </w:r>
      <w:r w:rsidRPr="00F51256">
        <w:t>10 кВ от ТП6, ориентировочной протяженностью 1</w:t>
      </w:r>
      <w:r>
        <w:t>5</w:t>
      </w:r>
      <w:r w:rsidRPr="00F51256">
        <w:t>00 м.</w:t>
      </w:r>
    </w:p>
    <w:p w14:paraId="70B84FDE" w14:textId="77777777" w:rsidR="009403EB" w:rsidRDefault="009403EB" w:rsidP="009403EB">
      <w:pPr>
        <w:spacing w:after="240"/>
        <w:ind w:firstLine="567"/>
      </w:pPr>
      <w:r w:rsidRPr="00A06A56">
        <w:rPr>
          <w:i/>
        </w:rPr>
        <w:lastRenderedPageBreak/>
        <w:t>10.6. Для размещения АРМ оператора</w:t>
      </w:r>
      <w:r w:rsidRPr="00A06A56">
        <w:t xml:space="preserve"> (администратора) СИС предусмотреть </w:t>
      </w:r>
      <w:r>
        <w:t>здание</w:t>
      </w:r>
      <w:r w:rsidRPr="00A06A56">
        <w:t xml:space="preserve"> операторской </w:t>
      </w:r>
      <w:r>
        <w:t>СИС, с бытовым помещением и биотуалетом в районе</w:t>
      </w:r>
      <w:r w:rsidRPr="00A06A56">
        <w:t xml:space="preserve"> </w:t>
      </w:r>
      <w:r w:rsidRPr="000B1232">
        <w:t xml:space="preserve">насосной станции </w:t>
      </w:r>
      <w:r>
        <w:br/>
      </w:r>
      <w:r w:rsidRPr="000B1232">
        <w:t xml:space="preserve">НС2-1. </w:t>
      </w:r>
      <w:r>
        <w:t>Предусмотреть и</w:t>
      </w:r>
      <w:r w:rsidRPr="000B1232">
        <w:t>ндивидуальн</w:t>
      </w:r>
      <w:r>
        <w:t>ое</w:t>
      </w:r>
      <w:r w:rsidRPr="000B1232">
        <w:t xml:space="preserve"> здани</w:t>
      </w:r>
      <w:r>
        <w:t>е</w:t>
      </w:r>
      <w:r w:rsidRPr="000B1232">
        <w:t xml:space="preserve"> </w:t>
      </w:r>
      <w:r>
        <w:t>общей площадью 25 м</w:t>
      </w:r>
      <w:r w:rsidRPr="005934BA">
        <w:rPr>
          <w:vertAlign w:val="superscript"/>
        </w:rPr>
        <w:t>2</w:t>
      </w:r>
      <w:r>
        <w:t xml:space="preserve"> </w:t>
      </w:r>
      <w:r w:rsidRPr="000B1232">
        <w:t>с металлическим каркасом и ограждающими конструкциями из сэндвич-панелей.</w:t>
      </w:r>
    </w:p>
    <w:p w14:paraId="69DCF54D" w14:textId="77777777" w:rsidR="009403EB" w:rsidRDefault="009403EB" w:rsidP="009403EB">
      <w:pPr>
        <w:spacing w:after="240"/>
        <w:ind w:firstLine="567"/>
        <w:rPr>
          <w:i/>
        </w:rPr>
      </w:pPr>
      <w:r w:rsidRPr="00C110D4">
        <w:rPr>
          <w:i/>
        </w:rPr>
        <w:t>10.7. Слаботочные сети</w:t>
      </w:r>
    </w:p>
    <w:p w14:paraId="5CBB7C56" w14:textId="77777777" w:rsidR="009403EB" w:rsidRDefault="009403EB" w:rsidP="009403EB">
      <w:pPr>
        <w:spacing w:after="240"/>
        <w:ind w:firstLine="567"/>
      </w:pPr>
      <w:r>
        <w:t>Передача данных от модуля управления до снегогенераторов осуществляется при помощи кабеля типа «витая пара» ориентировочной протяженностью 10 000 м. Предусмотреть прокладку кабеля в траншее в</w:t>
      </w:r>
      <w:r w:rsidRPr="00C110D4">
        <w:t xml:space="preserve"> ПЭ</w:t>
      </w:r>
      <w:r>
        <w:t xml:space="preserve"> трубе технической диаметром 40 мм Российского производства.</w:t>
      </w:r>
    </w:p>
    <w:p w14:paraId="1F9DE8A1" w14:textId="77777777" w:rsidR="009403EB" w:rsidRDefault="009403EB" w:rsidP="009403EB">
      <w:pPr>
        <w:spacing w:after="240"/>
        <w:ind w:firstLine="567"/>
      </w:pPr>
      <w:r>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p>
    <w:p w14:paraId="07F225DC" w14:textId="77777777" w:rsidR="009403EB" w:rsidRDefault="009403EB" w:rsidP="009403EB">
      <w:pPr>
        <w:spacing w:after="240"/>
        <w:ind w:firstLine="567"/>
      </w:pPr>
      <w:r w:rsidRPr="004505A6">
        <w:t>11.1 Назначение: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1"/>
        <w:gridCol w:w="2198"/>
        <w:gridCol w:w="4189"/>
      </w:tblGrid>
      <w:tr w:rsidR="009403EB" w:rsidRPr="00093F20" w14:paraId="77AF1A43" w14:textId="77777777" w:rsidTr="001072E1">
        <w:trPr>
          <w:trHeight w:val="20"/>
          <w:jc w:val="center"/>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6FA31354" w14:textId="77777777" w:rsidR="009403EB" w:rsidRPr="00093F20" w:rsidRDefault="009403EB" w:rsidP="001072E1">
            <w:pPr>
              <w:tabs>
                <w:tab w:val="left" w:pos="1080"/>
              </w:tabs>
            </w:pPr>
            <w:r w:rsidRPr="00093F20">
              <w:t>Наименование здания/сооружения</w:t>
            </w:r>
          </w:p>
        </w:tc>
        <w:tc>
          <w:tcPr>
            <w:tcW w:w="3150" w:type="pct"/>
            <w:gridSpan w:val="2"/>
            <w:tcBorders>
              <w:top w:val="single" w:sz="4" w:space="0" w:color="000000"/>
              <w:left w:val="single" w:sz="4" w:space="0" w:color="000000"/>
              <w:bottom w:val="single" w:sz="4" w:space="0" w:color="000000"/>
              <w:right w:val="single" w:sz="4" w:space="0" w:color="000000"/>
            </w:tcBorders>
            <w:vAlign w:val="center"/>
          </w:tcPr>
          <w:p w14:paraId="5E297660" w14:textId="77777777" w:rsidR="009403EB" w:rsidRPr="00093F20" w:rsidRDefault="009403EB" w:rsidP="001072E1">
            <w:pPr>
              <w:tabs>
                <w:tab w:val="left" w:pos="1080"/>
              </w:tabs>
            </w:pPr>
            <w:r w:rsidRPr="00093F20">
              <w:t>Классификация по ОК 013-2014 Общероссийский классификатор основных фондов (ОКОФ2)</w:t>
            </w:r>
          </w:p>
        </w:tc>
      </w:tr>
      <w:tr w:rsidR="009403EB" w:rsidRPr="00093F20" w14:paraId="7CA3B2E2" w14:textId="77777777" w:rsidTr="001072E1">
        <w:trPr>
          <w:trHeight w:val="20"/>
          <w:jc w:val="center"/>
        </w:trPr>
        <w:tc>
          <w:tcPr>
            <w:tcW w:w="1850" w:type="pct"/>
            <w:vMerge/>
            <w:tcBorders>
              <w:top w:val="single" w:sz="4" w:space="0" w:color="000000"/>
              <w:left w:val="single" w:sz="4" w:space="0" w:color="000000"/>
              <w:bottom w:val="single" w:sz="4" w:space="0" w:color="000000"/>
              <w:right w:val="single" w:sz="4" w:space="0" w:color="000000"/>
            </w:tcBorders>
            <w:vAlign w:val="center"/>
          </w:tcPr>
          <w:p w14:paraId="138F70EE" w14:textId="77777777" w:rsidR="009403EB" w:rsidRPr="00093F20" w:rsidRDefault="009403EB" w:rsidP="001072E1">
            <w:pPr>
              <w:rPr>
                <w:b/>
              </w:rPr>
            </w:pPr>
          </w:p>
        </w:tc>
        <w:tc>
          <w:tcPr>
            <w:tcW w:w="1084" w:type="pct"/>
            <w:tcBorders>
              <w:top w:val="single" w:sz="4" w:space="0" w:color="000000"/>
              <w:left w:val="single" w:sz="4" w:space="0" w:color="000000"/>
              <w:bottom w:val="single" w:sz="4" w:space="0" w:color="000000"/>
              <w:right w:val="single" w:sz="4" w:space="0" w:color="000000"/>
            </w:tcBorders>
            <w:vAlign w:val="center"/>
          </w:tcPr>
          <w:p w14:paraId="00EC2638" w14:textId="77777777" w:rsidR="009403EB" w:rsidRPr="00093F20" w:rsidRDefault="009403EB" w:rsidP="001072E1">
            <w:pPr>
              <w:tabs>
                <w:tab w:val="left" w:pos="1080"/>
              </w:tabs>
            </w:pPr>
            <w:r w:rsidRPr="00093F20">
              <w:t>Код</w:t>
            </w:r>
          </w:p>
        </w:tc>
        <w:tc>
          <w:tcPr>
            <w:tcW w:w="2066" w:type="pct"/>
            <w:tcBorders>
              <w:top w:val="single" w:sz="4" w:space="0" w:color="000000"/>
              <w:left w:val="single" w:sz="4" w:space="0" w:color="000000"/>
              <w:bottom w:val="single" w:sz="4" w:space="0" w:color="000000"/>
              <w:right w:val="single" w:sz="4" w:space="0" w:color="000000"/>
            </w:tcBorders>
            <w:vAlign w:val="center"/>
          </w:tcPr>
          <w:p w14:paraId="7E82D7F4" w14:textId="77777777" w:rsidR="009403EB" w:rsidRPr="00093F20" w:rsidRDefault="009403EB" w:rsidP="001072E1">
            <w:pPr>
              <w:tabs>
                <w:tab w:val="left" w:pos="1080"/>
              </w:tabs>
            </w:pPr>
            <w:r w:rsidRPr="00093F20">
              <w:t>Наименование</w:t>
            </w:r>
          </w:p>
        </w:tc>
      </w:tr>
      <w:tr w:rsidR="009403EB" w:rsidRPr="00093F20" w14:paraId="3FA19032" w14:textId="77777777" w:rsidTr="001072E1">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2F128E99" w14:textId="77777777" w:rsidR="009403EB" w:rsidRPr="00093F20" w:rsidRDefault="009403EB" w:rsidP="001072E1">
            <w:pPr>
              <w:tabs>
                <w:tab w:val="left" w:pos="1080"/>
              </w:tabs>
              <w:rPr>
                <w:color w:val="181818"/>
                <w:w w:val="105"/>
              </w:rPr>
            </w:pPr>
            <w:r>
              <w:rPr>
                <w:color w:val="181818"/>
                <w:w w:val="105"/>
              </w:rPr>
              <w:t>И</w:t>
            </w:r>
            <w:r w:rsidRPr="00093F20">
              <w:rPr>
                <w:color w:val="181818"/>
                <w:w w:val="105"/>
              </w:rPr>
              <w:t>скусственны</w:t>
            </w:r>
            <w:r>
              <w:rPr>
                <w:color w:val="181818"/>
                <w:w w:val="105"/>
              </w:rPr>
              <w:t>й</w:t>
            </w:r>
            <w:r w:rsidRPr="00093F20">
              <w:rPr>
                <w:color w:val="181818"/>
                <w:w w:val="105"/>
              </w:rPr>
              <w:t xml:space="preserve"> водоем</w:t>
            </w:r>
            <w:r>
              <w:rPr>
                <w:color w:val="181818"/>
                <w:w w:val="105"/>
              </w:rPr>
              <w:t>:</w:t>
            </w:r>
            <w:r>
              <w:t xml:space="preserve"> </w:t>
            </w:r>
            <w:r w:rsidRPr="00093F20">
              <w:rPr>
                <w:color w:val="181818"/>
                <w:w w:val="105"/>
              </w:rPr>
              <w:t>Водоем № 1</w:t>
            </w:r>
            <w:r>
              <w:rPr>
                <w:color w:val="181818"/>
                <w:w w:val="105"/>
              </w:rPr>
              <w:t xml:space="preserve">, </w:t>
            </w:r>
          </w:p>
        </w:tc>
        <w:tc>
          <w:tcPr>
            <w:tcW w:w="1084" w:type="pct"/>
            <w:tcBorders>
              <w:top w:val="single" w:sz="8" w:space="0" w:color="000000"/>
              <w:left w:val="single" w:sz="8" w:space="0" w:color="000000"/>
              <w:bottom w:val="single" w:sz="6" w:space="0" w:color="000000"/>
              <w:right w:val="single" w:sz="4" w:space="0" w:color="000000"/>
            </w:tcBorders>
          </w:tcPr>
          <w:p w14:paraId="75F55F37" w14:textId="77777777" w:rsidR="009403EB" w:rsidRPr="00093F20" w:rsidRDefault="009403EB" w:rsidP="001072E1">
            <w:pPr>
              <w:adjustRightInd w:val="0"/>
              <w:rPr>
                <w:color w:val="181818"/>
                <w:w w:val="105"/>
              </w:rPr>
            </w:pPr>
            <w:r w:rsidRPr="00093F20">
              <w:rPr>
                <w:color w:val="181818"/>
                <w:w w:val="105"/>
              </w:rPr>
              <w:t>220.42.91.10.150</w:t>
            </w:r>
          </w:p>
        </w:tc>
        <w:tc>
          <w:tcPr>
            <w:tcW w:w="2066" w:type="pct"/>
            <w:tcBorders>
              <w:top w:val="single" w:sz="8" w:space="0" w:color="000000"/>
              <w:left w:val="single" w:sz="4" w:space="0" w:color="000000"/>
              <w:bottom w:val="single" w:sz="6" w:space="0" w:color="000000"/>
              <w:right w:val="single" w:sz="8" w:space="0" w:color="000000"/>
            </w:tcBorders>
          </w:tcPr>
          <w:p w14:paraId="6152C6CD" w14:textId="77777777" w:rsidR="009403EB" w:rsidRPr="00093F20" w:rsidRDefault="009403EB" w:rsidP="001072E1">
            <w:pPr>
              <w:adjustRightInd w:val="0"/>
              <w:rPr>
                <w:color w:val="181818"/>
                <w:w w:val="105"/>
              </w:rPr>
            </w:pPr>
            <w:r w:rsidRPr="00093F20">
              <w:rPr>
                <w:color w:val="181818"/>
                <w:w w:val="105"/>
              </w:rPr>
              <w:t>Плотины и аналогичные водоудерживающие сооружения и насыпи для береговых и прочих прибрежных участков</w:t>
            </w:r>
          </w:p>
        </w:tc>
      </w:tr>
      <w:tr w:rsidR="009403EB" w:rsidRPr="00093F20" w14:paraId="3D009A3D" w14:textId="77777777" w:rsidTr="001072E1">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3425B351" w14:textId="77777777" w:rsidR="009403EB" w:rsidRPr="00093F20" w:rsidRDefault="009403EB" w:rsidP="001072E1">
            <w:pPr>
              <w:tabs>
                <w:tab w:val="left" w:pos="1080"/>
              </w:tabs>
            </w:pPr>
            <w:r w:rsidRPr="00093F20">
              <w:rPr>
                <w:color w:val="181818"/>
                <w:w w:val="105"/>
              </w:rPr>
              <w:t>Водозаборные узлы</w:t>
            </w:r>
            <w:r>
              <w:rPr>
                <w:color w:val="181818"/>
                <w:w w:val="105"/>
              </w:rPr>
              <w:t xml:space="preserve"> (</w:t>
            </w:r>
            <w:r w:rsidRPr="00093F20">
              <w:rPr>
                <w:color w:val="181818"/>
                <w:w w:val="105"/>
              </w:rPr>
              <w:t>ВЗУ1,</w:t>
            </w:r>
            <w:r w:rsidRPr="00093F20">
              <w:t xml:space="preserve"> </w:t>
            </w:r>
            <w:r w:rsidRPr="00093F20">
              <w:rPr>
                <w:color w:val="181818"/>
                <w:w w:val="105"/>
              </w:rPr>
              <w:t>ВЗУ</w:t>
            </w:r>
            <w:r>
              <w:rPr>
                <w:color w:val="181818"/>
                <w:w w:val="105"/>
              </w:rPr>
              <w:t>3</w:t>
            </w:r>
            <w:r w:rsidRPr="00093F20">
              <w:rPr>
                <w:color w:val="181818"/>
                <w:w w:val="105"/>
              </w:rPr>
              <w:t>),</w:t>
            </w:r>
          </w:p>
        </w:tc>
        <w:tc>
          <w:tcPr>
            <w:tcW w:w="1084" w:type="pct"/>
            <w:tcBorders>
              <w:top w:val="single" w:sz="8" w:space="0" w:color="000000"/>
              <w:left w:val="single" w:sz="8" w:space="0" w:color="000000"/>
              <w:bottom w:val="single" w:sz="6" w:space="0" w:color="000000"/>
              <w:right w:val="single" w:sz="4" w:space="0" w:color="000000"/>
            </w:tcBorders>
          </w:tcPr>
          <w:p w14:paraId="255D0C82" w14:textId="77777777" w:rsidR="009403EB" w:rsidRPr="00093F20" w:rsidRDefault="009403EB" w:rsidP="001072E1">
            <w:pPr>
              <w:adjustRightInd w:val="0"/>
            </w:pPr>
            <w:r w:rsidRPr="00093F20">
              <w:rPr>
                <w:color w:val="181818"/>
                <w:w w:val="105"/>
              </w:rPr>
              <w:t>220.41.20.20.761</w:t>
            </w:r>
          </w:p>
        </w:tc>
        <w:tc>
          <w:tcPr>
            <w:tcW w:w="2066" w:type="pct"/>
            <w:tcBorders>
              <w:top w:val="single" w:sz="8" w:space="0" w:color="000000"/>
              <w:left w:val="single" w:sz="4" w:space="0" w:color="000000"/>
              <w:bottom w:val="single" w:sz="6" w:space="0" w:color="000000"/>
              <w:right w:val="single" w:sz="8" w:space="0" w:color="000000"/>
            </w:tcBorders>
          </w:tcPr>
          <w:p w14:paraId="7DB5A825" w14:textId="77777777" w:rsidR="009403EB" w:rsidRPr="00093F20" w:rsidRDefault="009403EB" w:rsidP="001072E1">
            <w:pPr>
              <w:adjustRightInd w:val="0"/>
            </w:pPr>
            <w:r w:rsidRPr="00093F20">
              <w:rPr>
                <w:color w:val="181818"/>
                <w:w w:val="105"/>
              </w:rPr>
              <w:t>Сооружение головное водозаборное</w:t>
            </w:r>
          </w:p>
        </w:tc>
      </w:tr>
      <w:tr w:rsidR="009403EB" w:rsidRPr="00093F20" w14:paraId="32EA9428" w14:textId="77777777" w:rsidTr="001072E1">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5B29E74E" w14:textId="77777777" w:rsidR="009403EB" w:rsidRPr="00093F20" w:rsidRDefault="009403EB" w:rsidP="001072E1">
            <w:pPr>
              <w:tabs>
                <w:tab w:val="left" w:pos="1080"/>
              </w:tabs>
              <w:rPr>
                <w:color w:val="181818"/>
                <w:w w:val="105"/>
              </w:rPr>
            </w:pPr>
            <w:r w:rsidRPr="00093F20">
              <w:rPr>
                <w:color w:val="181818"/>
                <w:w w:val="105"/>
              </w:rPr>
              <w:t>Насосные станции (НС</w:t>
            </w:r>
            <w:r>
              <w:rPr>
                <w:color w:val="181818"/>
                <w:w w:val="105"/>
              </w:rPr>
              <w:t xml:space="preserve">1-1, </w:t>
            </w:r>
            <w:r w:rsidRPr="00093F20">
              <w:rPr>
                <w:color w:val="181818"/>
                <w:w w:val="105"/>
              </w:rPr>
              <w:t>НС</w:t>
            </w:r>
            <w:r>
              <w:rPr>
                <w:color w:val="181818"/>
                <w:w w:val="105"/>
              </w:rPr>
              <w:t xml:space="preserve">2-1, </w:t>
            </w:r>
            <w:r w:rsidRPr="00093F20">
              <w:rPr>
                <w:color w:val="181818"/>
                <w:w w:val="105"/>
              </w:rPr>
              <w:t>НС</w:t>
            </w:r>
            <w:r>
              <w:rPr>
                <w:color w:val="181818"/>
                <w:w w:val="105"/>
              </w:rPr>
              <w:t>2-</w:t>
            </w:r>
            <w:r w:rsidRPr="00093F20">
              <w:rPr>
                <w:color w:val="181818"/>
                <w:w w:val="105"/>
              </w:rPr>
              <w:t>2)</w:t>
            </w:r>
          </w:p>
        </w:tc>
        <w:tc>
          <w:tcPr>
            <w:tcW w:w="1084" w:type="pct"/>
            <w:tcBorders>
              <w:top w:val="single" w:sz="8" w:space="0" w:color="000000"/>
              <w:left w:val="single" w:sz="8" w:space="0" w:color="000000"/>
              <w:bottom w:val="single" w:sz="6" w:space="0" w:color="000000"/>
              <w:right w:val="single" w:sz="4" w:space="0" w:color="000000"/>
            </w:tcBorders>
          </w:tcPr>
          <w:p w14:paraId="719B90AC" w14:textId="77777777" w:rsidR="009403EB" w:rsidRPr="00093F20" w:rsidRDefault="009403EB" w:rsidP="001072E1">
            <w:pPr>
              <w:adjustRightInd w:val="0"/>
              <w:rPr>
                <w:color w:val="181818"/>
                <w:w w:val="105"/>
              </w:rPr>
            </w:pPr>
            <w:r w:rsidRPr="00093F20">
              <w:rPr>
                <w:color w:val="181818"/>
                <w:w w:val="105"/>
              </w:rPr>
              <w:t>220.42.21.13</w:t>
            </w:r>
          </w:p>
        </w:tc>
        <w:tc>
          <w:tcPr>
            <w:tcW w:w="2066" w:type="pct"/>
            <w:tcBorders>
              <w:top w:val="single" w:sz="8" w:space="0" w:color="000000"/>
              <w:left w:val="single" w:sz="4" w:space="0" w:color="000000"/>
              <w:bottom w:val="single" w:sz="6" w:space="0" w:color="000000"/>
              <w:right w:val="single" w:sz="8" w:space="0" w:color="000000"/>
            </w:tcBorders>
          </w:tcPr>
          <w:p w14:paraId="780A018E" w14:textId="77777777" w:rsidR="009403EB" w:rsidRPr="00093F20" w:rsidRDefault="009403EB" w:rsidP="001072E1">
            <w:pPr>
              <w:adjustRightInd w:val="0"/>
              <w:rPr>
                <w:color w:val="181818"/>
                <w:w w:val="105"/>
              </w:rPr>
            </w:pPr>
            <w:r w:rsidRPr="00093F20">
              <w:rPr>
                <w:color w:val="181818"/>
                <w:w w:val="105"/>
              </w:rPr>
              <w:t>Системы оросительные (каналы); водоводы и водопроводные конструкции; водоочистные станции, станции очистки сточных вод и насосные станции</w:t>
            </w:r>
          </w:p>
        </w:tc>
      </w:tr>
      <w:tr w:rsidR="009403EB" w:rsidRPr="00093F20" w14:paraId="5AD9AE27" w14:textId="77777777" w:rsidTr="001072E1">
        <w:trPr>
          <w:trHeight w:val="20"/>
          <w:jc w:val="center"/>
        </w:trPr>
        <w:tc>
          <w:tcPr>
            <w:tcW w:w="1850" w:type="pct"/>
          </w:tcPr>
          <w:p w14:paraId="6C4287D6" w14:textId="77777777" w:rsidR="009403EB" w:rsidRPr="00093F20" w:rsidRDefault="009403EB" w:rsidP="001072E1">
            <w:pPr>
              <w:tabs>
                <w:tab w:val="left" w:pos="1080"/>
              </w:tabs>
            </w:pPr>
            <w:r w:rsidRPr="00093F20">
              <w:t xml:space="preserve">Водопровод системы искусственного снегообразования </w:t>
            </w:r>
          </w:p>
        </w:tc>
        <w:tc>
          <w:tcPr>
            <w:tcW w:w="1084" w:type="pct"/>
          </w:tcPr>
          <w:p w14:paraId="4F621D9E" w14:textId="77777777" w:rsidR="009403EB" w:rsidRPr="00093F20" w:rsidRDefault="009403EB" w:rsidP="001072E1">
            <w:pPr>
              <w:adjustRightInd w:val="0"/>
            </w:pPr>
            <w:r w:rsidRPr="00093F20">
              <w:t>220.42.21.12.140</w:t>
            </w:r>
          </w:p>
          <w:p w14:paraId="0217206D" w14:textId="77777777" w:rsidR="009403EB" w:rsidRPr="00093F20" w:rsidRDefault="009403EB" w:rsidP="001072E1">
            <w:pPr>
              <w:tabs>
                <w:tab w:val="left" w:pos="1080"/>
              </w:tabs>
            </w:pPr>
          </w:p>
        </w:tc>
        <w:tc>
          <w:tcPr>
            <w:tcW w:w="2066" w:type="pct"/>
          </w:tcPr>
          <w:p w14:paraId="4C43A9E6" w14:textId="77777777" w:rsidR="009403EB" w:rsidRPr="00093F20" w:rsidRDefault="009403EB" w:rsidP="001072E1">
            <w:pPr>
              <w:adjustRightInd w:val="0"/>
            </w:pPr>
            <w:r w:rsidRPr="00093F20">
              <w:t>Трубопровод технологический</w:t>
            </w:r>
          </w:p>
        </w:tc>
      </w:tr>
      <w:tr w:rsidR="009403EB" w:rsidRPr="00093F20" w14:paraId="77023D8E" w14:textId="77777777" w:rsidTr="001072E1">
        <w:trPr>
          <w:trHeight w:val="20"/>
          <w:jc w:val="center"/>
        </w:trPr>
        <w:tc>
          <w:tcPr>
            <w:tcW w:w="1850" w:type="pct"/>
          </w:tcPr>
          <w:p w14:paraId="6BFAF797" w14:textId="77777777" w:rsidR="009403EB" w:rsidRPr="00093F20" w:rsidRDefault="009403EB" w:rsidP="001072E1">
            <w:pPr>
              <w:tabs>
                <w:tab w:val="left" w:pos="1080"/>
              </w:tabs>
            </w:pPr>
            <w:r w:rsidRPr="00FF4803">
              <w:t>ТП(НС1-1)</w:t>
            </w:r>
            <w:r>
              <w:t xml:space="preserve">, </w:t>
            </w:r>
            <w:r w:rsidRPr="00FF4803">
              <w:t>ТП(НС</w:t>
            </w:r>
            <w:r>
              <w:t>2</w:t>
            </w:r>
            <w:r w:rsidRPr="00FF4803">
              <w:t>-</w:t>
            </w:r>
            <w:r>
              <w:t>2</w:t>
            </w:r>
            <w:r w:rsidRPr="00FF4803">
              <w:t>)</w:t>
            </w:r>
          </w:p>
        </w:tc>
        <w:tc>
          <w:tcPr>
            <w:tcW w:w="1084" w:type="pct"/>
          </w:tcPr>
          <w:p w14:paraId="15F94B80" w14:textId="77777777" w:rsidR="009403EB" w:rsidRPr="00FF4803" w:rsidRDefault="009403EB" w:rsidP="001072E1">
            <w:pPr>
              <w:adjustRightInd w:val="0"/>
            </w:pPr>
            <w:r w:rsidRPr="00FF4803">
              <w:t>210.00.11.10.730</w:t>
            </w:r>
          </w:p>
        </w:tc>
        <w:tc>
          <w:tcPr>
            <w:tcW w:w="2066" w:type="pct"/>
          </w:tcPr>
          <w:p w14:paraId="17D239DB" w14:textId="77777777" w:rsidR="009403EB" w:rsidRPr="00FF4803" w:rsidRDefault="009403EB" w:rsidP="001072E1">
            <w:pPr>
              <w:adjustRightInd w:val="0"/>
            </w:pPr>
            <w:r w:rsidRPr="00FF4803">
              <w:t>Здания трансформаторных подстанций</w:t>
            </w:r>
          </w:p>
        </w:tc>
      </w:tr>
      <w:tr w:rsidR="009403EB" w:rsidRPr="00093F20" w14:paraId="71ED4347" w14:textId="77777777" w:rsidTr="001072E1">
        <w:trPr>
          <w:trHeight w:val="20"/>
          <w:jc w:val="center"/>
        </w:trPr>
        <w:tc>
          <w:tcPr>
            <w:tcW w:w="1850" w:type="pct"/>
          </w:tcPr>
          <w:p w14:paraId="2C0056DD" w14:textId="77777777" w:rsidR="009403EB" w:rsidRPr="00093F20" w:rsidRDefault="009403EB" w:rsidP="001072E1">
            <w:pPr>
              <w:tabs>
                <w:tab w:val="left" w:pos="1080"/>
              </w:tabs>
            </w:pPr>
            <w:r w:rsidRPr="00093F20">
              <w:t>Кабельные линии 0,4 кВ</w:t>
            </w:r>
          </w:p>
        </w:tc>
        <w:tc>
          <w:tcPr>
            <w:tcW w:w="1084" w:type="pct"/>
          </w:tcPr>
          <w:p w14:paraId="241133E1" w14:textId="77777777" w:rsidR="009403EB" w:rsidRPr="00093F20" w:rsidRDefault="009403EB" w:rsidP="001072E1">
            <w:pPr>
              <w:tabs>
                <w:tab w:val="left" w:pos="1080"/>
              </w:tabs>
            </w:pPr>
            <w:r w:rsidRPr="00093F20">
              <w:t>220.42.22.12.110</w:t>
            </w:r>
          </w:p>
        </w:tc>
        <w:tc>
          <w:tcPr>
            <w:tcW w:w="2066" w:type="pct"/>
          </w:tcPr>
          <w:p w14:paraId="42FFFF2D" w14:textId="77777777" w:rsidR="009403EB" w:rsidRPr="00093F20" w:rsidRDefault="009403EB" w:rsidP="001072E1">
            <w:pPr>
              <w:tabs>
                <w:tab w:val="left" w:pos="1080"/>
              </w:tabs>
            </w:pPr>
            <w:r w:rsidRPr="00093F20">
              <w:t>Линии электропередачи местные</w:t>
            </w:r>
          </w:p>
        </w:tc>
      </w:tr>
      <w:tr w:rsidR="009403EB" w:rsidRPr="00093F20" w14:paraId="09CFDABF" w14:textId="77777777" w:rsidTr="001072E1">
        <w:trPr>
          <w:trHeight w:val="20"/>
          <w:jc w:val="center"/>
        </w:trPr>
        <w:tc>
          <w:tcPr>
            <w:tcW w:w="1850" w:type="pct"/>
          </w:tcPr>
          <w:p w14:paraId="363AE425" w14:textId="77777777" w:rsidR="009403EB" w:rsidRPr="00093F20" w:rsidRDefault="009403EB" w:rsidP="001072E1">
            <w:pPr>
              <w:tabs>
                <w:tab w:val="left" w:pos="1080"/>
              </w:tabs>
            </w:pPr>
            <w:r w:rsidRPr="00093F20">
              <w:t>Кабельные линии 10 кВ</w:t>
            </w:r>
          </w:p>
        </w:tc>
        <w:tc>
          <w:tcPr>
            <w:tcW w:w="1084" w:type="pct"/>
          </w:tcPr>
          <w:p w14:paraId="0C4F21E8" w14:textId="77777777" w:rsidR="009403EB" w:rsidRPr="00093F20" w:rsidRDefault="009403EB" w:rsidP="001072E1">
            <w:pPr>
              <w:adjustRightInd w:val="0"/>
            </w:pPr>
            <w:r w:rsidRPr="00093F20">
              <w:t>220.42.22.11.110</w:t>
            </w:r>
          </w:p>
          <w:p w14:paraId="52D4792D" w14:textId="77777777" w:rsidR="009403EB" w:rsidRPr="00093F20" w:rsidRDefault="009403EB" w:rsidP="001072E1">
            <w:pPr>
              <w:tabs>
                <w:tab w:val="left" w:pos="1080"/>
              </w:tabs>
            </w:pPr>
          </w:p>
        </w:tc>
        <w:tc>
          <w:tcPr>
            <w:tcW w:w="2066" w:type="pct"/>
          </w:tcPr>
          <w:p w14:paraId="3C39A085" w14:textId="77777777" w:rsidR="009403EB" w:rsidRPr="00093F20" w:rsidRDefault="009403EB" w:rsidP="001072E1">
            <w:pPr>
              <w:adjustRightInd w:val="0"/>
            </w:pPr>
            <w:r w:rsidRPr="00093F20">
              <w:t>Линии (кабели) электропередачи высокого напряжения</w:t>
            </w:r>
          </w:p>
        </w:tc>
      </w:tr>
      <w:tr w:rsidR="009403EB" w:rsidRPr="00093F20" w14:paraId="00025862" w14:textId="77777777" w:rsidTr="001072E1">
        <w:trPr>
          <w:trHeight w:val="20"/>
          <w:jc w:val="center"/>
        </w:trPr>
        <w:tc>
          <w:tcPr>
            <w:tcW w:w="1850" w:type="pct"/>
          </w:tcPr>
          <w:p w14:paraId="06078F5B" w14:textId="77777777" w:rsidR="009403EB" w:rsidRPr="00093F20" w:rsidRDefault="009403EB" w:rsidP="001072E1">
            <w:pPr>
              <w:tabs>
                <w:tab w:val="left" w:pos="1080"/>
              </w:tabs>
            </w:pPr>
            <w:r w:rsidRPr="00093F20">
              <w:t>Слаботочные сети</w:t>
            </w:r>
          </w:p>
        </w:tc>
        <w:tc>
          <w:tcPr>
            <w:tcW w:w="1084" w:type="pct"/>
          </w:tcPr>
          <w:p w14:paraId="6B1351D9" w14:textId="77777777" w:rsidR="009403EB" w:rsidRPr="00093F20" w:rsidRDefault="009403EB" w:rsidP="001072E1">
            <w:pPr>
              <w:tabs>
                <w:tab w:val="left" w:pos="1080"/>
              </w:tabs>
            </w:pPr>
            <w:r w:rsidRPr="00093F20">
              <w:t>220.42.22.12.120</w:t>
            </w:r>
          </w:p>
        </w:tc>
        <w:tc>
          <w:tcPr>
            <w:tcW w:w="2066" w:type="pct"/>
          </w:tcPr>
          <w:p w14:paraId="5F37F016" w14:textId="77777777" w:rsidR="009403EB" w:rsidRPr="00093F20" w:rsidRDefault="009403EB" w:rsidP="001072E1">
            <w:pPr>
              <w:tabs>
                <w:tab w:val="left" w:pos="1080"/>
              </w:tabs>
            </w:pPr>
            <w:r w:rsidRPr="00093F20">
              <w:t>Линии (кабели) связи местные</w:t>
            </w:r>
          </w:p>
        </w:tc>
      </w:tr>
      <w:tr w:rsidR="009403EB" w:rsidRPr="00093F20" w14:paraId="13557737" w14:textId="77777777" w:rsidTr="001072E1">
        <w:trPr>
          <w:trHeight w:val="20"/>
          <w:jc w:val="center"/>
        </w:trPr>
        <w:tc>
          <w:tcPr>
            <w:tcW w:w="1850" w:type="pct"/>
          </w:tcPr>
          <w:p w14:paraId="750559A7" w14:textId="77777777" w:rsidR="009403EB" w:rsidRPr="00093F20" w:rsidRDefault="009403EB" w:rsidP="001072E1">
            <w:pPr>
              <w:tabs>
                <w:tab w:val="left" w:pos="1080"/>
              </w:tabs>
            </w:pPr>
            <w:r>
              <w:t>З</w:t>
            </w:r>
            <w:r w:rsidRPr="00FF4803">
              <w:t>дание операторской СИС</w:t>
            </w:r>
          </w:p>
        </w:tc>
        <w:tc>
          <w:tcPr>
            <w:tcW w:w="1084" w:type="pct"/>
          </w:tcPr>
          <w:p w14:paraId="694D4265" w14:textId="77777777" w:rsidR="009403EB" w:rsidRPr="00FF4803" w:rsidRDefault="009403EB" w:rsidP="001072E1">
            <w:pPr>
              <w:tabs>
                <w:tab w:val="left" w:pos="1080"/>
              </w:tabs>
            </w:pPr>
            <w:r w:rsidRPr="00FF4803">
              <w:t xml:space="preserve">220.00.00.00.000 </w:t>
            </w:r>
          </w:p>
        </w:tc>
        <w:tc>
          <w:tcPr>
            <w:tcW w:w="2066" w:type="pct"/>
          </w:tcPr>
          <w:p w14:paraId="53F90584" w14:textId="77777777" w:rsidR="009403EB" w:rsidRPr="00FF4803" w:rsidRDefault="009403EB" w:rsidP="001072E1">
            <w:pPr>
              <w:tabs>
                <w:tab w:val="left" w:pos="1080"/>
              </w:tabs>
            </w:pPr>
            <w:r w:rsidRPr="00FF4803">
              <w:t>Здания (кроме жилых).</w:t>
            </w:r>
          </w:p>
        </w:tc>
      </w:tr>
    </w:tbl>
    <w:p w14:paraId="50CB3FC9" w14:textId="77777777" w:rsidR="009403EB" w:rsidRDefault="009403EB" w:rsidP="009403EB">
      <w:pPr>
        <w:ind w:firstLine="567"/>
      </w:pPr>
    </w:p>
    <w:p w14:paraId="205AF4D0" w14:textId="77777777" w:rsidR="009403EB" w:rsidRDefault="009403EB" w:rsidP="009403EB">
      <w:pPr>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C6E8D87" w14:textId="77777777" w:rsidR="009403EB" w:rsidRDefault="009403EB" w:rsidP="009403EB">
      <w:pPr>
        <w:ind w:firstLine="567"/>
      </w:pPr>
    </w:p>
    <w:p w14:paraId="18385634" w14:textId="77777777" w:rsidR="009403EB" w:rsidRDefault="009403EB" w:rsidP="009403EB">
      <w:pPr>
        <w:ind w:firstLine="567"/>
      </w:pPr>
      <w:r>
        <w:t>Не относится</w:t>
      </w:r>
    </w:p>
    <w:p w14:paraId="444FBA6B" w14:textId="77777777" w:rsidR="009403EB" w:rsidRPr="00837879" w:rsidRDefault="009403EB" w:rsidP="009403EB">
      <w:pPr>
        <w:pBdr>
          <w:top w:val="single" w:sz="4" w:space="1" w:color="auto"/>
        </w:pBdr>
        <w:ind w:firstLine="567"/>
        <w:rPr>
          <w:sz w:val="2"/>
          <w:szCs w:val="2"/>
        </w:rPr>
      </w:pPr>
    </w:p>
    <w:p w14:paraId="41AF772F" w14:textId="77777777" w:rsidR="009403EB" w:rsidRDefault="009403EB" w:rsidP="009403EB">
      <w:pPr>
        <w:ind w:firstLine="567"/>
      </w:pPr>
    </w:p>
    <w:p w14:paraId="037C1786" w14:textId="77777777" w:rsidR="009403EB" w:rsidRDefault="009403EB" w:rsidP="009403EB">
      <w:pPr>
        <w:ind w:firstLine="567"/>
      </w:pPr>
      <w:r>
        <w:lastRenderedPageBreak/>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4A9F342A" w14:textId="77777777" w:rsidR="009403EB" w:rsidRDefault="009403EB" w:rsidP="009403EB">
      <w:pPr>
        <w:ind w:firstLine="567"/>
      </w:pPr>
    </w:p>
    <w:p w14:paraId="58A109D8" w14:textId="77777777" w:rsidR="009403EB" w:rsidRPr="003063A8" w:rsidRDefault="009403EB" w:rsidP="009403EB">
      <w:pPr>
        <w:ind w:firstLine="567"/>
      </w:pPr>
      <w:r w:rsidRPr="003063A8">
        <w:t>Интенсивность сейсмических воздействий в баллах (сейсмичность) для района строительства принять в соответствии с СП 14.13330.2018</w:t>
      </w:r>
      <w:r>
        <w:t xml:space="preserve"> 8 балов</w:t>
      </w:r>
      <w:r w:rsidRPr="003063A8">
        <w:t>.</w:t>
      </w:r>
    </w:p>
    <w:p w14:paraId="35039476" w14:textId="77777777" w:rsidR="009403EB" w:rsidRDefault="009403EB" w:rsidP="009403EB">
      <w:pPr>
        <w:ind w:firstLine="567"/>
      </w:pPr>
      <w:r w:rsidRPr="003063A8">
        <w:t>Наличие опасных природных процессов и явлений определить по результатам инженерных изысканий и исследований.</w:t>
      </w:r>
      <w:r>
        <w:t xml:space="preserve"> </w:t>
      </w:r>
    </w:p>
    <w:p w14:paraId="65634968" w14:textId="77777777" w:rsidR="009403EB" w:rsidRPr="00837879" w:rsidRDefault="009403EB" w:rsidP="009403EB">
      <w:pPr>
        <w:pBdr>
          <w:top w:val="single" w:sz="4" w:space="1" w:color="auto"/>
        </w:pBdr>
        <w:rPr>
          <w:sz w:val="2"/>
          <w:szCs w:val="2"/>
        </w:rPr>
      </w:pPr>
    </w:p>
    <w:p w14:paraId="2D04131E" w14:textId="77777777" w:rsidR="009403EB" w:rsidRDefault="009403EB" w:rsidP="009403EB">
      <w:pPr>
        <w:ind w:firstLine="567"/>
      </w:pPr>
    </w:p>
    <w:p w14:paraId="105E34CD" w14:textId="77777777" w:rsidR="009403EB" w:rsidRDefault="009403EB" w:rsidP="009403EB">
      <w:pPr>
        <w:ind w:firstLine="567"/>
      </w:pPr>
      <w:r>
        <w:t>11.4. Принадлежность к опасным производственным объектам:</w:t>
      </w:r>
    </w:p>
    <w:p w14:paraId="091C5A38" w14:textId="77777777" w:rsidR="009403EB" w:rsidRDefault="009403EB" w:rsidP="009403EB">
      <w:pPr>
        <w:ind w:firstLine="567"/>
      </w:pPr>
      <w:r w:rsidRPr="00F20458">
        <w:t>Класс гидротехнических сооружений СИС (подрусловы</w:t>
      </w:r>
      <w:r>
        <w:t>е</w:t>
      </w:r>
      <w:r w:rsidRPr="00F20458">
        <w:t xml:space="preserve"> водозабор</w:t>
      </w:r>
      <w:r>
        <w:t>ы</w:t>
      </w:r>
      <w:r w:rsidRPr="00F20458">
        <w:t xml:space="preserve"> и искусственны</w:t>
      </w:r>
      <w:r>
        <w:t>е</w:t>
      </w:r>
      <w:r w:rsidRPr="00F20458">
        <w:t xml:space="preserve"> водоем</w:t>
      </w:r>
      <w:r>
        <w:t>ы</w:t>
      </w:r>
      <w:r w:rsidRPr="00F20458">
        <w:t>) принять в соответствии с Постановлением Правительства от 02.11.2013 г. № 986 «О классификации гидротехнических сооружений» - IV (низкая опасность).</w:t>
      </w:r>
    </w:p>
    <w:p w14:paraId="1FBDBD3C" w14:textId="77777777" w:rsidR="009403EB" w:rsidRPr="003E18F3" w:rsidRDefault="009403EB" w:rsidP="009403EB">
      <w:pPr>
        <w:pBdr>
          <w:top w:val="single" w:sz="4" w:space="1" w:color="auto"/>
        </w:pBdr>
        <w:ind w:firstLine="567"/>
        <w:rPr>
          <w:sz w:val="18"/>
          <w:szCs w:val="18"/>
        </w:rPr>
      </w:pPr>
      <w:r>
        <w:rPr>
          <w:sz w:val="18"/>
          <w:szCs w:val="18"/>
        </w:rPr>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4D1164B0" w14:textId="77777777" w:rsidR="009403EB" w:rsidRDefault="009403EB" w:rsidP="009403EB">
      <w:pPr>
        <w:ind w:firstLine="567"/>
      </w:pPr>
    </w:p>
    <w:p w14:paraId="2F508F20" w14:textId="77777777" w:rsidR="009403EB" w:rsidRDefault="009403EB" w:rsidP="009403EB">
      <w:pPr>
        <w:ind w:firstLine="567"/>
      </w:pPr>
      <w:r>
        <w:t>11.5. Пожарная и взрывопожарная опасность:</w:t>
      </w:r>
    </w:p>
    <w:p w14:paraId="408F9AA3" w14:textId="77777777" w:rsidR="009403EB" w:rsidRDefault="009403EB" w:rsidP="009403EB">
      <w:pPr>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5"/>
        <w:gridCol w:w="1860"/>
        <w:gridCol w:w="1697"/>
        <w:gridCol w:w="1861"/>
        <w:gridCol w:w="1879"/>
      </w:tblGrid>
      <w:tr w:rsidR="009403EB" w:rsidRPr="00BA60F4" w14:paraId="65D243CD" w14:textId="77777777" w:rsidTr="001072E1">
        <w:trPr>
          <w:jc w:val="center"/>
        </w:trPr>
        <w:tc>
          <w:tcPr>
            <w:tcW w:w="2555" w:type="dxa"/>
            <w:vMerge w:val="restart"/>
            <w:tcBorders>
              <w:top w:val="single" w:sz="4" w:space="0" w:color="auto"/>
              <w:left w:val="single" w:sz="4" w:space="0" w:color="auto"/>
              <w:bottom w:val="single" w:sz="4" w:space="0" w:color="auto"/>
              <w:right w:val="single" w:sz="4" w:space="0" w:color="auto"/>
            </w:tcBorders>
            <w:vAlign w:val="center"/>
            <w:hideMark/>
          </w:tcPr>
          <w:p w14:paraId="602C3B26" w14:textId="77777777" w:rsidR="009403EB" w:rsidRPr="00BA60F4" w:rsidRDefault="009403EB" w:rsidP="001072E1">
            <w:pPr>
              <w:ind w:firstLine="567"/>
            </w:pPr>
            <w:r w:rsidRPr="00BA60F4">
              <w:t>Перечень зданий и сооружений</w:t>
            </w:r>
          </w:p>
        </w:tc>
        <w:tc>
          <w:tcPr>
            <w:tcW w:w="7074" w:type="dxa"/>
            <w:gridSpan w:val="4"/>
            <w:tcBorders>
              <w:top w:val="single" w:sz="4" w:space="0" w:color="auto"/>
              <w:left w:val="single" w:sz="4" w:space="0" w:color="auto"/>
              <w:bottom w:val="single" w:sz="4" w:space="0" w:color="auto"/>
              <w:right w:val="single" w:sz="4" w:space="0" w:color="auto"/>
            </w:tcBorders>
            <w:vAlign w:val="center"/>
            <w:hideMark/>
          </w:tcPr>
          <w:p w14:paraId="1BE61C24" w14:textId="77777777" w:rsidR="009403EB" w:rsidRPr="00BA60F4" w:rsidRDefault="009403EB" w:rsidP="001072E1">
            <w:pPr>
              <w:ind w:firstLine="567"/>
            </w:pPr>
            <w:r w:rsidRPr="00BA60F4">
              <w:t>Показатели</w:t>
            </w:r>
          </w:p>
        </w:tc>
      </w:tr>
      <w:tr w:rsidR="009403EB" w:rsidRPr="00BA60F4" w14:paraId="2DBADDD3" w14:textId="77777777" w:rsidTr="001072E1">
        <w:trPr>
          <w:jc w:val="center"/>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4E800E8D" w14:textId="77777777" w:rsidR="009403EB" w:rsidRPr="00BA60F4" w:rsidRDefault="009403EB" w:rsidP="001072E1">
            <w:pPr>
              <w:ind w:firstLine="567"/>
            </w:pPr>
          </w:p>
        </w:tc>
        <w:tc>
          <w:tcPr>
            <w:tcW w:w="1803" w:type="dxa"/>
            <w:tcBorders>
              <w:top w:val="single" w:sz="4" w:space="0" w:color="auto"/>
              <w:left w:val="single" w:sz="4" w:space="0" w:color="auto"/>
              <w:bottom w:val="single" w:sz="4" w:space="0" w:color="auto"/>
              <w:right w:val="single" w:sz="4" w:space="0" w:color="auto"/>
            </w:tcBorders>
            <w:hideMark/>
          </w:tcPr>
          <w:p w14:paraId="21BB1376" w14:textId="77777777" w:rsidR="009403EB" w:rsidRPr="00BA60F4" w:rsidRDefault="009403EB" w:rsidP="001072E1">
            <w:pPr>
              <w:ind w:firstLine="567"/>
            </w:pPr>
            <w:r w:rsidRPr="00BA60F4">
              <w:t>Класс функциональной пожарной опасности</w:t>
            </w:r>
          </w:p>
        </w:tc>
        <w:tc>
          <w:tcPr>
            <w:tcW w:w="1645" w:type="dxa"/>
            <w:tcBorders>
              <w:top w:val="single" w:sz="4" w:space="0" w:color="auto"/>
              <w:left w:val="single" w:sz="4" w:space="0" w:color="auto"/>
              <w:bottom w:val="single" w:sz="4" w:space="0" w:color="auto"/>
              <w:right w:val="single" w:sz="4" w:space="0" w:color="auto"/>
            </w:tcBorders>
            <w:hideMark/>
          </w:tcPr>
          <w:p w14:paraId="20E66059" w14:textId="77777777" w:rsidR="009403EB" w:rsidRPr="00BA60F4" w:rsidRDefault="009403EB" w:rsidP="001072E1">
            <w:pPr>
              <w:ind w:firstLine="567"/>
              <w:rPr>
                <w:lang w:val="en-US"/>
              </w:rPr>
            </w:pPr>
            <w:r w:rsidRPr="00BA60F4">
              <w:t>Степень огнестойкости</w:t>
            </w:r>
          </w:p>
          <w:p w14:paraId="410AFEF0" w14:textId="77777777" w:rsidR="009403EB" w:rsidRPr="00BA60F4" w:rsidRDefault="009403EB" w:rsidP="001072E1">
            <w:pPr>
              <w:ind w:firstLine="567"/>
            </w:pPr>
          </w:p>
        </w:tc>
        <w:tc>
          <w:tcPr>
            <w:tcW w:w="1804" w:type="dxa"/>
            <w:tcBorders>
              <w:top w:val="single" w:sz="4" w:space="0" w:color="auto"/>
              <w:left w:val="single" w:sz="4" w:space="0" w:color="auto"/>
              <w:bottom w:val="single" w:sz="4" w:space="0" w:color="auto"/>
              <w:right w:val="single" w:sz="4" w:space="0" w:color="auto"/>
            </w:tcBorders>
            <w:hideMark/>
          </w:tcPr>
          <w:p w14:paraId="5DE31766" w14:textId="77777777" w:rsidR="009403EB" w:rsidRPr="00BA60F4" w:rsidRDefault="009403EB" w:rsidP="001072E1">
            <w:pPr>
              <w:ind w:firstLine="567"/>
            </w:pPr>
            <w:r w:rsidRPr="00BA60F4">
              <w:t>Класс конструктивной пожарной опасности</w:t>
            </w:r>
          </w:p>
        </w:tc>
        <w:tc>
          <w:tcPr>
            <w:tcW w:w="1822" w:type="dxa"/>
            <w:tcBorders>
              <w:top w:val="single" w:sz="4" w:space="0" w:color="auto"/>
              <w:left w:val="single" w:sz="4" w:space="0" w:color="auto"/>
              <w:bottom w:val="single" w:sz="4" w:space="0" w:color="auto"/>
              <w:right w:val="single" w:sz="4" w:space="0" w:color="auto"/>
            </w:tcBorders>
            <w:hideMark/>
          </w:tcPr>
          <w:p w14:paraId="6C059891" w14:textId="77777777" w:rsidR="009403EB" w:rsidRPr="00BA60F4" w:rsidRDefault="009403EB" w:rsidP="001072E1">
            <w:pPr>
              <w:ind w:firstLine="567"/>
            </w:pPr>
            <w:r w:rsidRPr="00BA60F4">
              <w:t>Категория по взрывопожарной опасности</w:t>
            </w:r>
          </w:p>
        </w:tc>
      </w:tr>
      <w:tr w:rsidR="009403EB" w:rsidRPr="00BA60F4" w14:paraId="00EECB0A" w14:textId="77777777" w:rsidTr="001072E1">
        <w:trPr>
          <w:jc w:val="center"/>
        </w:trPr>
        <w:tc>
          <w:tcPr>
            <w:tcW w:w="2555" w:type="dxa"/>
            <w:tcBorders>
              <w:top w:val="single" w:sz="4" w:space="0" w:color="auto"/>
              <w:left w:val="single" w:sz="4" w:space="0" w:color="auto"/>
              <w:bottom w:val="single" w:sz="4" w:space="0" w:color="auto"/>
              <w:right w:val="single" w:sz="4" w:space="0" w:color="auto"/>
            </w:tcBorders>
          </w:tcPr>
          <w:p w14:paraId="74DCB7E6" w14:textId="77777777" w:rsidR="009403EB" w:rsidRPr="00BA60F4" w:rsidRDefault="009403EB" w:rsidP="001072E1">
            <w:r w:rsidRPr="00377608">
              <w:t xml:space="preserve">Насосные станции </w:t>
            </w:r>
            <w:r>
              <w:br/>
              <w:t>(</w:t>
            </w:r>
            <w:r w:rsidRPr="00377608">
              <w:t>НС</w:t>
            </w:r>
            <w:r>
              <w:t xml:space="preserve">1-1, </w:t>
            </w:r>
            <w:r w:rsidRPr="00377608">
              <w:t>НС</w:t>
            </w:r>
            <w:r>
              <w:t>2-1</w:t>
            </w:r>
            <w:r w:rsidRPr="00377608">
              <w:t>, НС2</w:t>
            </w:r>
            <w:r>
              <w:t>-2</w:t>
            </w:r>
            <w:r w:rsidRPr="00377608">
              <w:t>)</w:t>
            </w:r>
          </w:p>
        </w:tc>
        <w:tc>
          <w:tcPr>
            <w:tcW w:w="1803" w:type="dxa"/>
            <w:shd w:val="clear" w:color="auto" w:fill="auto"/>
            <w:vAlign w:val="center"/>
          </w:tcPr>
          <w:p w14:paraId="5287E100" w14:textId="77777777" w:rsidR="009403EB" w:rsidRPr="00BA60F4" w:rsidRDefault="009403EB" w:rsidP="001072E1">
            <w:pPr>
              <w:ind w:firstLine="567"/>
            </w:pPr>
            <w:r w:rsidRPr="00BA60F4">
              <w:t>Ф5.2</w:t>
            </w:r>
          </w:p>
        </w:tc>
        <w:tc>
          <w:tcPr>
            <w:tcW w:w="1645" w:type="dxa"/>
            <w:shd w:val="clear" w:color="auto" w:fill="auto"/>
            <w:vAlign w:val="center"/>
          </w:tcPr>
          <w:p w14:paraId="41CF8CF3" w14:textId="77777777" w:rsidR="009403EB" w:rsidRPr="00BA60F4" w:rsidRDefault="009403EB" w:rsidP="001072E1">
            <w:pPr>
              <w:ind w:firstLine="567"/>
            </w:pPr>
            <w:r w:rsidRPr="00BA60F4">
              <w:rPr>
                <w:lang w:val="en-US"/>
              </w:rPr>
              <w:t>III</w:t>
            </w:r>
          </w:p>
        </w:tc>
        <w:tc>
          <w:tcPr>
            <w:tcW w:w="1804" w:type="dxa"/>
            <w:shd w:val="clear" w:color="auto" w:fill="auto"/>
            <w:vAlign w:val="center"/>
          </w:tcPr>
          <w:p w14:paraId="525F18D9" w14:textId="77777777" w:rsidR="009403EB" w:rsidRPr="00BA60F4" w:rsidRDefault="009403EB" w:rsidP="001072E1">
            <w:pPr>
              <w:ind w:firstLine="567"/>
            </w:pPr>
            <w:r w:rsidRPr="00BA60F4">
              <w:t>С</w:t>
            </w:r>
            <w:r>
              <w:t>0</w:t>
            </w:r>
          </w:p>
        </w:tc>
        <w:tc>
          <w:tcPr>
            <w:tcW w:w="1822" w:type="dxa"/>
            <w:tcBorders>
              <w:top w:val="single" w:sz="4" w:space="0" w:color="auto"/>
              <w:left w:val="single" w:sz="4" w:space="0" w:color="auto"/>
              <w:bottom w:val="single" w:sz="4" w:space="0" w:color="auto"/>
              <w:right w:val="single" w:sz="4" w:space="0" w:color="auto"/>
            </w:tcBorders>
            <w:vAlign w:val="center"/>
          </w:tcPr>
          <w:p w14:paraId="25491D1E" w14:textId="77777777" w:rsidR="009403EB" w:rsidRPr="00BA60F4" w:rsidRDefault="009403EB" w:rsidP="001072E1">
            <w:pPr>
              <w:ind w:firstLine="567"/>
            </w:pPr>
            <w:r>
              <w:t>Д</w:t>
            </w:r>
          </w:p>
        </w:tc>
      </w:tr>
      <w:tr w:rsidR="009403EB" w:rsidRPr="00BA60F4" w14:paraId="08D103E0" w14:textId="77777777" w:rsidTr="001072E1">
        <w:trPr>
          <w:jc w:val="center"/>
        </w:trPr>
        <w:tc>
          <w:tcPr>
            <w:tcW w:w="2555" w:type="dxa"/>
            <w:tcBorders>
              <w:top w:val="single" w:sz="4" w:space="0" w:color="auto"/>
              <w:left w:val="single" w:sz="4" w:space="0" w:color="auto"/>
              <w:bottom w:val="single" w:sz="4" w:space="0" w:color="auto"/>
              <w:right w:val="single" w:sz="4" w:space="0" w:color="auto"/>
            </w:tcBorders>
          </w:tcPr>
          <w:p w14:paraId="63EFE884" w14:textId="77777777" w:rsidR="009403EB" w:rsidRPr="00377608" w:rsidRDefault="009403EB" w:rsidP="001072E1">
            <w:r w:rsidRPr="00FF4803">
              <w:t>ТП(НС1-1), ТП(НС2-2)</w:t>
            </w:r>
          </w:p>
        </w:tc>
        <w:tc>
          <w:tcPr>
            <w:tcW w:w="1803" w:type="dxa"/>
            <w:shd w:val="clear" w:color="auto" w:fill="auto"/>
          </w:tcPr>
          <w:p w14:paraId="05B7FE67" w14:textId="77777777" w:rsidR="009403EB" w:rsidRPr="00BA60F4" w:rsidRDefault="009403EB" w:rsidP="001072E1">
            <w:pPr>
              <w:ind w:firstLine="567"/>
            </w:pPr>
            <w:r w:rsidRPr="00F01BA3">
              <w:t>Ф5.2</w:t>
            </w:r>
          </w:p>
        </w:tc>
        <w:tc>
          <w:tcPr>
            <w:tcW w:w="1645" w:type="dxa"/>
            <w:shd w:val="clear" w:color="auto" w:fill="auto"/>
          </w:tcPr>
          <w:p w14:paraId="7EA76A50" w14:textId="77777777" w:rsidR="009403EB" w:rsidRPr="00FF4803" w:rsidRDefault="009403EB" w:rsidP="001072E1">
            <w:pPr>
              <w:ind w:firstLine="567"/>
            </w:pPr>
            <w:r w:rsidRPr="00F01BA3">
              <w:t>III</w:t>
            </w:r>
          </w:p>
        </w:tc>
        <w:tc>
          <w:tcPr>
            <w:tcW w:w="1804" w:type="dxa"/>
            <w:shd w:val="clear" w:color="auto" w:fill="auto"/>
          </w:tcPr>
          <w:p w14:paraId="77A68867" w14:textId="77777777" w:rsidR="009403EB" w:rsidRPr="00BA60F4" w:rsidRDefault="009403EB" w:rsidP="001072E1">
            <w:pPr>
              <w:ind w:firstLine="567"/>
            </w:pPr>
            <w:r w:rsidRPr="00F01BA3">
              <w:t>С0</w:t>
            </w:r>
          </w:p>
        </w:tc>
        <w:tc>
          <w:tcPr>
            <w:tcW w:w="1822" w:type="dxa"/>
            <w:tcBorders>
              <w:top w:val="single" w:sz="4" w:space="0" w:color="auto"/>
              <w:left w:val="single" w:sz="4" w:space="0" w:color="auto"/>
              <w:bottom w:val="single" w:sz="4" w:space="0" w:color="auto"/>
              <w:right w:val="single" w:sz="4" w:space="0" w:color="auto"/>
            </w:tcBorders>
          </w:tcPr>
          <w:p w14:paraId="4ACBD5AC" w14:textId="77777777" w:rsidR="009403EB" w:rsidRDefault="009403EB" w:rsidP="001072E1">
            <w:pPr>
              <w:ind w:firstLine="567"/>
            </w:pPr>
            <w:r w:rsidRPr="00F01BA3">
              <w:t>Д</w:t>
            </w:r>
          </w:p>
        </w:tc>
      </w:tr>
      <w:tr w:rsidR="009403EB" w:rsidRPr="00BA60F4" w14:paraId="06301E9B" w14:textId="77777777" w:rsidTr="001072E1">
        <w:trPr>
          <w:jc w:val="center"/>
        </w:trPr>
        <w:tc>
          <w:tcPr>
            <w:tcW w:w="2555" w:type="dxa"/>
            <w:tcBorders>
              <w:top w:val="single" w:sz="4" w:space="0" w:color="auto"/>
              <w:left w:val="single" w:sz="4" w:space="0" w:color="auto"/>
              <w:bottom w:val="single" w:sz="4" w:space="0" w:color="auto"/>
              <w:right w:val="single" w:sz="4" w:space="0" w:color="auto"/>
            </w:tcBorders>
          </w:tcPr>
          <w:p w14:paraId="558E5A6D" w14:textId="77777777" w:rsidR="009403EB" w:rsidRPr="00FF4803" w:rsidRDefault="009403EB" w:rsidP="001072E1">
            <w:r w:rsidRPr="00FF4803">
              <w:t>Здание операторской СИС</w:t>
            </w:r>
          </w:p>
        </w:tc>
        <w:tc>
          <w:tcPr>
            <w:tcW w:w="1803" w:type="dxa"/>
            <w:shd w:val="clear" w:color="auto" w:fill="auto"/>
          </w:tcPr>
          <w:p w14:paraId="512FEE53" w14:textId="77777777" w:rsidR="009403EB" w:rsidRPr="00BA60F4" w:rsidRDefault="009403EB" w:rsidP="001072E1">
            <w:pPr>
              <w:ind w:firstLine="567"/>
            </w:pPr>
            <w:r w:rsidRPr="00F01BA3">
              <w:t>Ф5.2</w:t>
            </w:r>
          </w:p>
        </w:tc>
        <w:tc>
          <w:tcPr>
            <w:tcW w:w="1645" w:type="dxa"/>
            <w:shd w:val="clear" w:color="auto" w:fill="auto"/>
          </w:tcPr>
          <w:p w14:paraId="36D6C11E" w14:textId="77777777" w:rsidR="009403EB" w:rsidRPr="00FF4803" w:rsidRDefault="009403EB" w:rsidP="001072E1">
            <w:pPr>
              <w:ind w:firstLine="567"/>
            </w:pPr>
            <w:r w:rsidRPr="00F01BA3">
              <w:t>III</w:t>
            </w:r>
          </w:p>
        </w:tc>
        <w:tc>
          <w:tcPr>
            <w:tcW w:w="1804" w:type="dxa"/>
            <w:shd w:val="clear" w:color="auto" w:fill="auto"/>
          </w:tcPr>
          <w:p w14:paraId="67BB6301" w14:textId="77777777" w:rsidR="009403EB" w:rsidRPr="00BA60F4" w:rsidRDefault="009403EB" w:rsidP="001072E1">
            <w:pPr>
              <w:ind w:firstLine="567"/>
            </w:pPr>
            <w:r w:rsidRPr="00F01BA3">
              <w:t>С0</w:t>
            </w:r>
          </w:p>
        </w:tc>
        <w:tc>
          <w:tcPr>
            <w:tcW w:w="1822" w:type="dxa"/>
            <w:tcBorders>
              <w:top w:val="single" w:sz="4" w:space="0" w:color="auto"/>
              <w:left w:val="single" w:sz="4" w:space="0" w:color="auto"/>
              <w:bottom w:val="single" w:sz="4" w:space="0" w:color="auto"/>
              <w:right w:val="single" w:sz="4" w:space="0" w:color="auto"/>
            </w:tcBorders>
          </w:tcPr>
          <w:p w14:paraId="1AD205AB" w14:textId="77777777" w:rsidR="009403EB" w:rsidRDefault="009403EB" w:rsidP="001072E1">
            <w:pPr>
              <w:ind w:firstLine="567"/>
            </w:pPr>
            <w:r w:rsidRPr="00F01BA3">
              <w:t>Д</w:t>
            </w:r>
          </w:p>
        </w:tc>
      </w:tr>
    </w:tbl>
    <w:p w14:paraId="7F12DD99" w14:textId="77777777" w:rsidR="009403EB" w:rsidRDefault="009403EB" w:rsidP="009403EB">
      <w:pPr>
        <w:ind w:firstLine="567"/>
      </w:pPr>
    </w:p>
    <w:p w14:paraId="11CC26C1" w14:textId="77777777" w:rsidR="009403EB" w:rsidRPr="003E18F3" w:rsidRDefault="009403EB" w:rsidP="009403EB">
      <w:pPr>
        <w:pBdr>
          <w:top w:val="single" w:sz="4" w:space="1" w:color="auto"/>
        </w:pBdr>
        <w:ind w:firstLine="567"/>
        <w:rPr>
          <w:sz w:val="18"/>
          <w:szCs w:val="18"/>
        </w:rPr>
      </w:pPr>
      <w:r>
        <w:rPr>
          <w:sz w:val="18"/>
          <w:szCs w:val="18"/>
        </w:rPr>
        <w:t>(указывается категория пожарной (взрывопожарной) опасности объекта)</w:t>
      </w:r>
    </w:p>
    <w:p w14:paraId="5FF76A71" w14:textId="77777777" w:rsidR="009403EB" w:rsidRDefault="009403EB" w:rsidP="009403EB">
      <w:pPr>
        <w:ind w:firstLine="567"/>
      </w:pPr>
    </w:p>
    <w:p w14:paraId="31BB50F6" w14:textId="77777777" w:rsidR="009403EB" w:rsidRDefault="009403EB" w:rsidP="009403EB">
      <w:pPr>
        <w:ind w:firstLine="567"/>
      </w:pPr>
      <w:r>
        <w:t>11.6. Наличие помещений с постоянным пребыванием людей:</w:t>
      </w:r>
    </w:p>
    <w:p w14:paraId="7A1DB405" w14:textId="77777777" w:rsidR="009403EB" w:rsidRDefault="009403EB" w:rsidP="009403EB">
      <w:pPr>
        <w:ind w:firstLine="567"/>
      </w:pPr>
      <w:r>
        <w:t>Нет</w:t>
      </w:r>
    </w:p>
    <w:p w14:paraId="60902F08" w14:textId="77777777" w:rsidR="009403EB" w:rsidRPr="0027148D" w:rsidRDefault="009403EB" w:rsidP="009403EB">
      <w:pPr>
        <w:pBdr>
          <w:top w:val="single" w:sz="4" w:space="1" w:color="auto"/>
        </w:pBdr>
        <w:ind w:firstLine="567"/>
        <w:rPr>
          <w:sz w:val="2"/>
          <w:szCs w:val="2"/>
        </w:rPr>
      </w:pPr>
    </w:p>
    <w:p w14:paraId="166932A1" w14:textId="77777777" w:rsidR="009403EB" w:rsidRDefault="009403EB" w:rsidP="009403EB">
      <w:pPr>
        <w:ind w:firstLine="567"/>
      </w:pPr>
    </w:p>
    <w:p w14:paraId="5CC81378" w14:textId="77777777" w:rsidR="009403EB" w:rsidRDefault="009403EB" w:rsidP="009403EB">
      <w:pPr>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029FB94A" w14:textId="77777777" w:rsidR="009403EB" w:rsidRDefault="009403EB" w:rsidP="009403EB">
      <w:pPr>
        <w:ind w:firstLine="567"/>
      </w:pPr>
    </w:p>
    <w:p w14:paraId="4494056E" w14:textId="77777777" w:rsidR="009403EB" w:rsidRDefault="009403EB" w:rsidP="009403EB">
      <w:pPr>
        <w:ind w:firstLine="567"/>
      </w:pPr>
      <w:r w:rsidRPr="000D7F53">
        <w:t>Получить положительное заключение (при необходимости) государственной экологической экспертизы в соответствии с требованиями законодательства Российской Федерации.</w:t>
      </w:r>
    </w:p>
    <w:p w14:paraId="7DA1139E" w14:textId="77777777" w:rsidR="009403EB" w:rsidRPr="003E18F3" w:rsidRDefault="009403EB" w:rsidP="009403EB">
      <w:pPr>
        <w:pBdr>
          <w:top w:val="single" w:sz="4" w:space="1" w:color="auto"/>
        </w:pBdr>
        <w:spacing w:after="240"/>
        <w:rPr>
          <w:sz w:val="18"/>
          <w:szCs w:val="18"/>
        </w:rPr>
      </w:pPr>
    </w:p>
    <w:p w14:paraId="277A9042" w14:textId="77777777" w:rsidR="009403EB" w:rsidRDefault="009403EB" w:rsidP="009403EB">
      <w:pPr>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23FCF132" w14:textId="77777777" w:rsidR="009403EB" w:rsidRDefault="009403EB" w:rsidP="009403EB">
      <w:pPr>
        <w:ind w:firstLine="567"/>
      </w:pPr>
    </w:p>
    <w:p w14:paraId="39BDCE00" w14:textId="77777777" w:rsidR="009403EB" w:rsidRDefault="009403EB" w:rsidP="009403EB">
      <w:pPr>
        <w:ind w:firstLine="567"/>
      </w:pPr>
      <w:r>
        <w:lastRenderedPageBreak/>
        <w:t>Нормальный</w:t>
      </w:r>
    </w:p>
    <w:p w14:paraId="4194B0BD" w14:textId="77777777" w:rsidR="009403EB" w:rsidRPr="003E18F3" w:rsidRDefault="009403EB" w:rsidP="009403EB">
      <w:pPr>
        <w:pBdr>
          <w:top w:val="single" w:sz="4" w:space="1" w:color="auto"/>
        </w:pBdr>
        <w:spacing w:after="240"/>
        <w:ind w:firstLine="567"/>
        <w:rPr>
          <w:sz w:val="18"/>
          <w:szCs w:val="18"/>
        </w:rPr>
      </w:pPr>
      <w:r>
        <w:rPr>
          <w:sz w:val="18"/>
          <w:szCs w:val="18"/>
        </w:rPr>
        <w:t>(повышенный, нормальный, пониженный)</w:t>
      </w:r>
    </w:p>
    <w:p w14:paraId="004D1B3B" w14:textId="77777777" w:rsidR="009403EB" w:rsidRDefault="009403EB" w:rsidP="009403EB">
      <w:pPr>
        <w:ind w:firstLine="567"/>
      </w:pPr>
      <w:r w:rsidRPr="00B95D2E">
        <w:t>12. Требования о необходимости соответствия проектной документации обоснованию безопасности опасного производственного объекта:</w:t>
      </w:r>
    </w:p>
    <w:p w14:paraId="291A4E5F" w14:textId="77777777" w:rsidR="009403EB" w:rsidRDefault="009403EB" w:rsidP="009403EB">
      <w:pPr>
        <w:ind w:firstLine="567"/>
      </w:pPr>
    </w:p>
    <w:p w14:paraId="713D653B" w14:textId="77777777" w:rsidR="009403EB" w:rsidRDefault="009403EB" w:rsidP="009403EB">
      <w:pPr>
        <w:ind w:firstLine="567"/>
      </w:pPr>
      <w:r w:rsidRPr="00B95D2E">
        <w:t>В составе проектной документации подготовить «Декларацию безопасности гидротехнических сооружений»</w:t>
      </w:r>
    </w:p>
    <w:p w14:paraId="5B61850A" w14:textId="77777777" w:rsidR="009403EB" w:rsidRPr="00B95D2E" w:rsidRDefault="009403EB" w:rsidP="009403EB">
      <w:pPr>
        <w:ind w:firstLine="567"/>
      </w:pPr>
    </w:p>
    <w:p w14:paraId="4739AD2B"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0AB530FA" w14:textId="77777777" w:rsidR="009403EB" w:rsidRDefault="009403EB" w:rsidP="009403EB">
      <w:pPr>
        <w:ind w:firstLine="567"/>
      </w:pPr>
      <w:r>
        <w:t xml:space="preserve">13. Требования к качеству, конкурентоспособности, экологичности </w:t>
      </w:r>
      <w:r>
        <w:br/>
        <w:t>и энергоэффективности проектных решений:</w:t>
      </w:r>
    </w:p>
    <w:p w14:paraId="64249EF1" w14:textId="77777777" w:rsidR="009403EB" w:rsidRDefault="009403EB" w:rsidP="009403EB">
      <w:pPr>
        <w:ind w:firstLine="567"/>
      </w:pPr>
    </w:p>
    <w:p w14:paraId="6BF25F43" w14:textId="77777777" w:rsidR="009403EB" w:rsidRPr="007A5D6B" w:rsidRDefault="009403EB" w:rsidP="009403EB">
      <w:pPr>
        <w:tabs>
          <w:tab w:val="left" w:pos="460"/>
        </w:tabs>
        <w:ind w:firstLine="567"/>
        <w:contextualSpacing/>
        <w:rPr>
          <w:rFonts w:eastAsia="Calibri"/>
        </w:rPr>
      </w:pPr>
      <w:r w:rsidRPr="007A5D6B">
        <w:rPr>
          <w:rFonts w:eastAsia="Calibri"/>
        </w:rPr>
        <w:t>Федеральный закон Российской Федерации от 24.11.1996 № 132-ФЗ «Об основах туристской деятельности в Российской Федерации»;</w:t>
      </w:r>
    </w:p>
    <w:p w14:paraId="4C3D73C4" w14:textId="77777777" w:rsidR="009403EB" w:rsidRPr="007A5D6B" w:rsidRDefault="009403EB" w:rsidP="009403EB">
      <w:pPr>
        <w:tabs>
          <w:tab w:val="left" w:pos="460"/>
        </w:tabs>
        <w:ind w:firstLine="567"/>
        <w:contextualSpacing/>
        <w:rPr>
          <w:rFonts w:eastAsia="Calibri"/>
        </w:rPr>
      </w:pPr>
      <w:r w:rsidRPr="007A5D6B">
        <w:rPr>
          <w:rFonts w:eastAsia="Calibri"/>
        </w:rPr>
        <w:t>Федеральный закон Российской Федерации от 10.01.2002 № 7-ФЗ «Об охране окружающей среды»;</w:t>
      </w:r>
    </w:p>
    <w:p w14:paraId="6C8F0BBB" w14:textId="77777777" w:rsidR="009403EB" w:rsidRPr="007A5D6B" w:rsidRDefault="009403EB" w:rsidP="009403EB">
      <w:pPr>
        <w:tabs>
          <w:tab w:val="left" w:pos="460"/>
        </w:tabs>
        <w:ind w:firstLine="567"/>
        <w:contextualSpacing/>
        <w:rPr>
          <w:rFonts w:eastAsia="Calibri"/>
        </w:rPr>
      </w:pPr>
      <w:r w:rsidRPr="007A5D6B">
        <w:rPr>
          <w:rFonts w:eastAsia="Calibri"/>
        </w:rPr>
        <w:t>Градостроительный кодекс Российской Федерации от 29.12.2004 № 190-ФЗ;</w:t>
      </w:r>
    </w:p>
    <w:p w14:paraId="46C1E37E" w14:textId="77777777" w:rsidR="009403EB" w:rsidRPr="007A5D6B" w:rsidRDefault="009403EB" w:rsidP="009403EB">
      <w:pPr>
        <w:tabs>
          <w:tab w:val="left" w:pos="460"/>
        </w:tabs>
        <w:ind w:firstLine="567"/>
        <w:contextualSpacing/>
        <w:rPr>
          <w:rFonts w:eastAsia="Calibri"/>
        </w:rPr>
      </w:pPr>
      <w:r w:rsidRPr="007A5D6B">
        <w:rPr>
          <w:rFonts w:eastAsia="Calibri"/>
        </w:rPr>
        <w:t>Лесной кодекс Российской Федерации от 04.12.2006 № 200-ФЗ;</w:t>
      </w:r>
    </w:p>
    <w:p w14:paraId="17413B9B" w14:textId="77777777" w:rsidR="009403EB" w:rsidRPr="007A5D6B" w:rsidRDefault="009403EB" w:rsidP="009403EB">
      <w:pPr>
        <w:tabs>
          <w:tab w:val="left" w:pos="460"/>
        </w:tabs>
        <w:ind w:firstLine="567"/>
        <w:contextualSpacing/>
        <w:rPr>
          <w:rFonts w:eastAsia="Calibri"/>
        </w:rPr>
      </w:pPr>
      <w:r w:rsidRPr="007A5D6B">
        <w:rPr>
          <w:rFonts w:eastAsia="Calibri"/>
        </w:rPr>
        <w:t>Постановление Правительства Российской Федерации от 16.02.2008 № 87 «О составе разделов проектной документации и требованиях к их содержанию»;</w:t>
      </w:r>
    </w:p>
    <w:p w14:paraId="3C987330" w14:textId="77777777" w:rsidR="009403EB" w:rsidRPr="007A5D6B" w:rsidRDefault="009403EB" w:rsidP="009403EB">
      <w:pPr>
        <w:tabs>
          <w:tab w:val="left" w:pos="460"/>
        </w:tabs>
        <w:ind w:firstLine="567"/>
        <w:contextualSpacing/>
        <w:rPr>
          <w:rFonts w:eastAsia="Calibri"/>
        </w:rPr>
      </w:pPr>
      <w:r w:rsidRPr="007A5D6B">
        <w:rPr>
          <w:rFonts w:eastAsia="Calibri"/>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3F87D606" w14:textId="77777777" w:rsidR="009403EB" w:rsidRPr="007A5D6B" w:rsidRDefault="009403EB" w:rsidP="009403EB">
      <w:pPr>
        <w:tabs>
          <w:tab w:val="left" w:pos="460"/>
        </w:tabs>
        <w:ind w:firstLine="567"/>
        <w:contextualSpacing/>
        <w:rPr>
          <w:rFonts w:eastAsia="Calibri"/>
        </w:rPr>
      </w:pPr>
      <w:r w:rsidRPr="007A5D6B">
        <w:rPr>
          <w:rFonts w:eastAsia="Calibri"/>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592A78FF" w14:textId="77777777" w:rsidR="009403EB" w:rsidRPr="007A5D6B" w:rsidRDefault="009403EB" w:rsidP="009403EB">
      <w:pPr>
        <w:tabs>
          <w:tab w:val="left" w:pos="460"/>
        </w:tabs>
        <w:ind w:firstLine="567"/>
        <w:contextualSpacing/>
        <w:rPr>
          <w:rFonts w:eastAsia="Calibri"/>
        </w:rPr>
      </w:pPr>
      <w:r w:rsidRPr="007A5D6B">
        <w:rPr>
          <w:rFonts w:eastAsia="Calibri"/>
        </w:rPr>
        <w:t>ГОСТ 27751-2014 «Надежность строительных конструкций и оснований. Основные положения»;</w:t>
      </w:r>
    </w:p>
    <w:p w14:paraId="4D70C027" w14:textId="77777777" w:rsidR="009403EB" w:rsidRPr="007A5D6B" w:rsidRDefault="009403EB" w:rsidP="009403EB">
      <w:pPr>
        <w:tabs>
          <w:tab w:val="left" w:pos="460"/>
        </w:tabs>
        <w:ind w:firstLine="567"/>
        <w:contextualSpacing/>
        <w:rPr>
          <w:rFonts w:eastAsia="Calibri"/>
        </w:rPr>
      </w:pPr>
      <w:r w:rsidRPr="007A5D6B">
        <w:rPr>
          <w:rFonts w:eastAsia="Calibri"/>
        </w:rPr>
        <w:t>ГОСТ Р 21.1101-2013 СПДС «Основные требования к проектной и рабочей документации»;</w:t>
      </w:r>
    </w:p>
    <w:p w14:paraId="7988791F" w14:textId="77777777" w:rsidR="009403EB" w:rsidRDefault="009403EB" w:rsidP="009403EB">
      <w:pPr>
        <w:tabs>
          <w:tab w:val="left" w:pos="460"/>
        </w:tabs>
        <w:ind w:firstLine="567"/>
        <w:contextualSpacing/>
        <w:rPr>
          <w:rFonts w:eastAsia="Calibri"/>
        </w:rPr>
      </w:pPr>
      <w:r w:rsidRPr="007A5D6B">
        <w:rPr>
          <w:rFonts w:eastAsia="Calibri"/>
        </w:rPr>
        <w:t>ГОСТ 21.110-95 Система проектной документации для строительства. Правила выполнения спецификации оборудования, изделий и материалов;</w:t>
      </w:r>
    </w:p>
    <w:p w14:paraId="039B9C1E" w14:textId="77777777" w:rsidR="009403EB" w:rsidRPr="007A5D6B" w:rsidRDefault="009403EB" w:rsidP="009403EB">
      <w:pPr>
        <w:tabs>
          <w:tab w:val="left" w:pos="460"/>
        </w:tabs>
        <w:ind w:firstLine="567"/>
        <w:contextualSpacing/>
        <w:rPr>
          <w:rFonts w:eastAsia="Calibri"/>
        </w:rPr>
      </w:pPr>
      <w:r w:rsidRPr="007A5D6B">
        <w:rPr>
          <w:rFonts w:eastAsia="Calibri"/>
        </w:rPr>
        <w:t>Федеральный закон Российской Федерации от 24.11.1996 № 132-ФЗ «Об основах туристской деятельности в Российской Федерации»;</w:t>
      </w:r>
    </w:p>
    <w:p w14:paraId="03C0D623" w14:textId="77777777" w:rsidR="009403EB" w:rsidRPr="007A5D6B" w:rsidRDefault="009403EB" w:rsidP="009403EB">
      <w:pPr>
        <w:tabs>
          <w:tab w:val="left" w:pos="460"/>
        </w:tabs>
        <w:ind w:firstLine="567"/>
        <w:contextualSpacing/>
        <w:rPr>
          <w:rFonts w:eastAsia="Calibri"/>
        </w:rPr>
      </w:pPr>
      <w:r w:rsidRPr="007A5D6B">
        <w:rPr>
          <w:rFonts w:eastAsia="Calibri"/>
        </w:rPr>
        <w:t>Федеральный закон Российской Федерации от 10.01.2002 № 7-ФЗ «Об охране окружающей среды»;</w:t>
      </w:r>
    </w:p>
    <w:p w14:paraId="17E3A8C7" w14:textId="77777777" w:rsidR="009403EB" w:rsidRPr="007A5D6B" w:rsidRDefault="009403EB" w:rsidP="009403EB">
      <w:pPr>
        <w:tabs>
          <w:tab w:val="left" w:pos="460"/>
        </w:tabs>
        <w:ind w:firstLine="567"/>
        <w:contextualSpacing/>
        <w:rPr>
          <w:rFonts w:eastAsia="Calibri"/>
        </w:rPr>
      </w:pPr>
      <w:r w:rsidRPr="007A5D6B">
        <w:rPr>
          <w:rFonts w:eastAsia="Calibri"/>
        </w:rPr>
        <w:t>Градостроительный кодекс Российской Федерации от 29.12.2004 № 190-ФЗ;</w:t>
      </w:r>
    </w:p>
    <w:p w14:paraId="13CE8647" w14:textId="77777777" w:rsidR="009403EB" w:rsidRPr="007A5D6B" w:rsidRDefault="009403EB" w:rsidP="009403EB">
      <w:pPr>
        <w:tabs>
          <w:tab w:val="left" w:pos="460"/>
        </w:tabs>
        <w:ind w:firstLine="567"/>
        <w:contextualSpacing/>
        <w:rPr>
          <w:rFonts w:eastAsia="Calibri"/>
        </w:rPr>
      </w:pPr>
      <w:r w:rsidRPr="007A5D6B">
        <w:rPr>
          <w:rFonts w:eastAsia="Calibri"/>
        </w:rPr>
        <w:t>Лесной кодекс Российской Федерации от 04.12.2006 № 200-ФЗ;</w:t>
      </w:r>
    </w:p>
    <w:p w14:paraId="75021D2B" w14:textId="77777777" w:rsidR="009403EB" w:rsidRPr="007A5D6B" w:rsidRDefault="009403EB" w:rsidP="009403EB">
      <w:pPr>
        <w:tabs>
          <w:tab w:val="left" w:pos="460"/>
        </w:tabs>
        <w:ind w:firstLine="567"/>
        <w:contextualSpacing/>
        <w:rPr>
          <w:rFonts w:eastAsia="Calibri"/>
        </w:rPr>
      </w:pPr>
      <w:r w:rsidRPr="007A5D6B">
        <w:rPr>
          <w:rFonts w:eastAsia="Calibri"/>
        </w:rPr>
        <w:t>Постановление Правительства Российской Федерации от 16.02.2008 № 87 «О составе разделов проектной документации и требованиях к их содержанию»;</w:t>
      </w:r>
    </w:p>
    <w:p w14:paraId="6D25F07B" w14:textId="77777777" w:rsidR="009403EB" w:rsidRPr="007A5D6B" w:rsidRDefault="009403EB" w:rsidP="009403EB">
      <w:pPr>
        <w:tabs>
          <w:tab w:val="left" w:pos="460"/>
        </w:tabs>
        <w:ind w:firstLine="567"/>
        <w:contextualSpacing/>
        <w:rPr>
          <w:rFonts w:eastAsia="Calibri"/>
        </w:rPr>
      </w:pPr>
      <w:r w:rsidRPr="007A5D6B">
        <w:rPr>
          <w:rFonts w:eastAsia="Calibri"/>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6387943F" w14:textId="77777777" w:rsidR="009403EB" w:rsidRPr="007A5D6B" w:rsidRDefault="009403EB" w:rsidP="009403EB">
      <w:pPr>
        <w:tabs>
          <w:tab w:val="left" w:pos="460"/>
        </w:tabs>
        <w:ind w:firstLine="567"/>
        <w:contextualSpacing/>
        <w:rPr>
          <w:rFonts w:eastAsia="Calibri"/>
        </w:rPr>
      </w:pPr>
      <w:r w:rsidRPr="007A5D6B">
        <w:rPr>
          <w:rFonts w:eastAsia="Calibri"/>
        </w:rPr>
        <w:t xml:space="preserve">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w:t>
      </w:r>
      <w:r w:rsidRPr="007A5D6B">
        <w:rPr>
          <w:rFonts w:eastAsia="Calibri"/>
        </w:rPr>
        <w:lastRenderedPageBreak/>
        <w:t>сооружений» в редакции постановления Правительства Российской Федерации от 29.09.2015 № 1033;</w:t>
      </w:r>
    </w:p>
    <w:p w14:paraId="634F0E93" w14:textId="77777777" w:rsidR="009403EB" w:rsidRPr="007A5D6B" w:rsidRDefault="009403EB" w:rsidP="009403EB">
      <w:pPr>
        <w:tabs>
          <w:tab w:val="left" w:pos="460"/>
        </w:tabs>
        <w:ind w:firstLine="567"/>
        <w:contextualSpacing/>
        <w:rPr>
          <w:rFonts w:eastAsia="Calibri"/>
        </w:rPr>
      </w:pPr>
      <w:r w:rsidRPr="007A5D6B">
        <w:rPr>
          <w:rFonts w:eastAsia="Calibri"/>
        </w:rPr>
        <w:t>ГОСТ 27751-2014 «Надежность строительных конструкций и оснований. Основные положения»;</w:t>
      </w:r>
    </w:p>
    <w:p w14:paraId="6AEF0780" w14:textId="77777777" w:rsidR="009403EB" w:rsidRPr="007A5D6B" w:rsidRDefault="009403EB" w:rsidP="009403EB">
      <w:pPr>
        <w:tabs>
          <w:tab w:val="left" w:pos="460"/>
        </w:tabs>
        <w:ind w:firstLine="567"/>
        <w:contextualSpacing/>
        <w:rPr>
          <w:rFonts w:eastAsia="Calibri"/>
        </w:rPr>
      </w:pPr>
      <w:r w:rsidRPr="007A5D6B">
        <w:rPr>
          <w:rFonts w:eastAsia="Calibri"/>
        </w:rPr>
        <w:t>ГОСТ Р 21.1101-2013 СПДС «Основные требования к проектной и рабочей документации»;</w:t>
      </w:r>
    </w:p>
    <w:p w14:paraId="6EFF9B21" w14:textId="77777777" w:rsidR="009403EB" w:rsidRPr="007A5D6B" w:rsidRDefault="009403EB" w:rsidP="009403EB">
      <w:pPr>
        <w:tabs>
          <w:tab w:val="left" w:pos="460"/>
        </w:tabs>
        <w:ind w:firstLine="567"/>
        <w:contextualSpacing/>
        <w:rPr>
          <w:rFonts w:eastAsia="Calibri"/>
        </w:rPr>
      </w:pPr>
      <w:r w:rsidRPr="007A5D6B">
        <w:rPr>
          <w:rFonts w:eastAsia="Calibri"/>
        </w:rPr>
        <w:t xml:space="preserve">ГОСТ 21.110-95 Система проектной документации для строительства. Правила выполнения спецификации оборудования, изделий и материалов; </w:t>
      </w:r>
    </w:p>
    <w:p w14:paraId="5EEF34E7" w14:textId="77777777" w:rsidR="009403EB" w:rsidRPr="007A5D6B" w:rsidRDefault="009403EB" w:rsidP="009403EB">
      <w:pPr>
        <w:tabs>
          <w:tab w:val="left" w:pos="460"/>
        </w:tabs>
        <w:ind w:firstLine="567"/>
        <w:contextualSpacing/>
        <w:rPr>
          <w:rFonts w:eastAsia="Calibri"/>
        </w:rPr>
      </w:pPr>
      <w:r w:rsidRPr="007A5D6B">
        <w:rPr>
          <w:rFonts w:eastAsia="Calibri"/>
        </w:rPr>
        <w:t>СП 20.13330.2011 «Нагрузки и воздействия». Актуализированная редакция СНиП 2.01.07-85*; СП 22.13330.2011 «Основания зданий и сооружений». Актуализированная редакция СНиП 2.02.01-83*;</w:t>
      </w:r>
    </w:p>
    <w:p w14:paraId="19CD5BC2" w14:textId="77777777" w:rsidR="009403EB" w:rsidRPr="007A5D6B" w:rsidRDefault="009403EB" w:rsidP="009403EB">
      <w:pPr>
        <w:tabs>
          <w:tab w:val="left" w:pos="460"/>
        </w:tabs>
        <w:ind w:firstLine="567"/>
        <w:contextualSpacing/>
        <w:rPr>
          <w:rFonts w:eastAsia="Calibri"/>
        </w:rPr>
      </w:pPr>
      <w:r w:rsidRPr="007A5D6B">
        <w:rPr>
          <w:rFonts w:eastAsia="Calibri"/>
        </w:rPr>
        <w:t>СП 31.13330.2012 «Водоснабжение. Наружные сети и сооружения»;</w:t>
      </w:r>
    </w:p>
    <w:p w14:paraId="7645F325" w14:textId="77777777" w:rsidR="009403EB" w:rsidRPr="007A5D6B" w:rsidRDefault="009403EB" w:rsidP="009403EB">
      <w:pPr>
        <w:tabs>
          <w:tab w:val="left" w:pos="460"/>
        </w:tabs>
        <w:ind w:firstLine="567"/>
        <w:contextualSpacing/>
        <w:rPr>
          <w:rFonts w:eastAsia="Calibri"/>
        </w:rPr>
      </w:pPr>
      <w:r w:rsidRPr="007A5D6B">
        <w:rPr>
          <w:rFonts w:eastAsia="Calibri"/>
        </w:rPr>
        <w:t>СП 48.13330.2011 «Организация строительства. Актуализированная редакция. СНиП 12-01-2004»;</w:t>
      </w:r>
    </w:p>
    <w:p w14:paraId="748DD231" w14:textId="77777777" w:rsidR="009403EB" w:rsidRPr="007A5D6B" w:rsidRDefault="009403EB" w:rsidP="009403EB">
      <w:pPr>
        <w:tabs>
          <w:tab w:val="left" w:pos="460"/>
        </w:tabs>
        <w:ind w:firstLine="567"/>
        <w:contextualSpacing/>
        <w:rPr>
          <w:rFonts w:eastAsia="Calibri"/>
        </w:rPr>
      </w:pPr>
      <w:r w:rsidRPr="007A5D6B">
        <w:rPr>
          <w:rFonts w:eastAsia="Calibri"/>
        </w:rPr>
        <w:t>СП 70.13330.2012 «Несущие и ограждающие конструкции». Актуализированная редакция СНиП 3.03.01-87;</w:t>
      </w:r>
    </w:p>
    <w:p w14:paraId="7FC59676" w14:textId="77777777" w:rsidR="009403EB" w:rsidRPr="007A5D6B" w:rsidRDefault="009403EB" w:rsidP="009403EB">
      <w:pPr>
        <w:tabs>
          <w:tab w:val="left" w:pos="460"/>
        </w:tabs>
        <w:ind w:firstLine="567"/>
        <w:contextualSpacing/>
        <w:rPr>
          <w:rFonts w:eastAsia="Calibri"/>
        </w:rPr>
      </w:pPr>
      <w:r w:rsidRPr="007A5D6B">
        <w:rPr>
          <w:rFonts w:eastAsia="Calibri"/>
        </w:rPr>
        <w:t>СП 131.13330.2012 «Строительная климатология»;</w:t>
      </w:r>
    </w:p>
    <w:p w14:paraId="5A2A2606" w14:textId="77777777" w:rsidR="009403EB" w:rsidRPr="007A5D6B" w:rsidRDefault="009403EB" w:rsidP="009403EB">
      <w:pPr>
        <w:tabs>
          <w:tab w:val="left" w:pos="460"/>
        </w:tabs>
        <w:ind w:firstLine="567"/>
        <w:contextualSpacing/>
        <w:rPr>
          <w:rFonts w:eastAsia="Calibri"/>
        </w:rPr>
      </w:pPr>
      <w:r w:rsidRPr="007A5D6B">
        <w:rPr>
          <w:rFonts w:eastAsia="Calibri"/>
        </w:rPr>
        <w:t>СП 12-135-2003 «Безопасность труда в строительстве»;</w:t>
      </w:r>
    </w:p>
    <w:p w14:paraId="1E01A972" w14:textId="77777777" w:rsidR="009403EB" w:rsidRPr="007A5D6B" w:rsidRDefault="009403EB" w:rsidP="009403EB">
      <w:pPr>
        <w:tabs>
          <w:tab w:val="left" w:pos="460"/>
        </w:tabs>
        <w:ind w:firstLine="567"/>
        <w:contextualSpacing/>
        <w:rPr>
          <w:rFonts w:eastAsia="Calibri"/>
        </w:rPr>
      </w:pPr>
      <w:r w:rsidRPr="007A5D6B">
        <w:rPr>
          <w:rFonts w:eastAsia="Calibri"/>
        </w:rPr>
        <w:t>СП 31-115-2008 «Открытые физкультурно-спортивные сооружения. Лыжные виды спорта»;</w:t>
      </w:r>
    </w:p>
    <w:p w14:paraId="40CE3828" w14:textId="77777777" w:rsidR="009403EB" w:rsidRPr="007A5D6B" w:rsidRDefault="009403EB" w:rsidP="009403EB">
      <w:pPr>
        <w:tabs>
          <w:tab w:val="left" w:pos="460"/>
        </w:tabs>
        <w:ind w:firstLine="567"/>
        <w:contextualSpacing/>
        <w:rPr>
          <w:rFonts w:eastAsia="Calibri"/>
        </w:rPr>
      </w:pPr>
      <w:r w:rsidRPr="007A5D6B">
        <w:rPr>
          <w:rFonts w:eastAsia="Calibri"/>
        </w:rPr>
        <w:t>ПУЭ изд.7 «Правила устройства электроустановок»;</w:t>
      </w:r>
    </w:p>
    <w:p w14:paraId="424D23C8" w14:textId="77777777" w:rsidR="009403EB" w:rsidRPr="007A5D6B" w:rsidRDefault="009403EB" w:rsidP="009403EB">
      <w:pPr>
        <w:tabs>
          <w:tab w:val="left" w:pos="460"/>
        </w:tabs>
        <w:ind w:firstLine="567"/>
        <w:contextualSpacing/>
        <w:rPr>
          <w:rFonts w:eastAsia="Calibri"/>
        </w:rPr>
      </w:pPr>
      <w:r w:rsidRPr="007A5D6B">
        <w:rPr>
          <w:rFonts w:eastAsia="Calibri"/>
        </w:rPr>
        <w:t>МДС 12-29.2006 «Методические рекомендации по разработке и оформлению технологической карты»;</w:t>
      </w:r>
    </w:p>
    <w:p w14:paraId="246293EA" w14:textId="77777777" w:rsidR="009403EB" w:rsidRPr="007A5D6B" w:rsidRDefault="009403EB" w:rsidP="009403EB">
      <w:pPr>
        <w:tabs>
          <w:tab w:val="left" w:pos="460"/>
        </w:tabs>
        <w:ind w:firstLine="567"/>
        <w:contextualSpacing/>
        <w:rPr>
          <w:rFonts w:eastAsia="Calibri"/>
        </w:rPr>
      </w:pPr>
      <w:r w:rsidRPr="007A5D6B">
        <w:rPr>
          <w:rFonts w:eastAsia="Calibri"/>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55881-2016 «Общие требования к услугам горнолыжного туризма».</w:t>
      </w:r>
    </w:p>
    <w:p w14:paraId="74D12CD4" w14:textId="77777777" w:rsidR="009403EB" w:rsidRPr="007A5D6B" w:rsidRDefault="009403EB" w:rsidP="009403EB">
      <w:pPr>
        <w:tabs>
          <w:tab w:val="left" w:pos="460"/>
        </w:tabs>
        <w:ind w:firstLine="567"/>
        <w:contextualSpacing/>
        <w:rPr>
          <w:rFonts w:eastAsia="Calibri"/>
        </w:rPr>
      </w:pPr>
      <w:r w:rsidRPr="007A5D6B">
        <w:rPr>
          <w:rFonts w:eastAsia="Calibri"/>
        </w:rPr>
        <w:t>Проектирование горнолыжных трасс осуществлять как линейных сооружений с учетом следующих требований:</w:t>
      </w:r>
    </w:p>
    <w:p w14:paraId="17B1C365" w14:textId="77777777" w:rsidR="009403EB" w:rsidRPr="007A5D6B" w:rsidRDefault="009403EB" w:rsidP="009403EB">
      <w:pPr>
        <w:tabs>
          <w:tab w:val="left" w:pos="460"/>
        </w:tabs>
        <w:ind w:firstLine="567"/>
        <w:contextualSpacing/>
        <w:rPr>
          <w:rFonts w:eastAsia="Calibri"/>
        </w:rPr>
      </w:pPr>
      <w:r w:rsidRPr="007A5D6B">
        <w:rPr>
          <w:rFonts w:eastAsia="Calibri"/>
        </w:rPr>
        <w:t>- 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19A1AF45" w14:textId="77777777" w:rsidR="009403EB" w:rsidRPr="007A5D6B" w:rsidRDefault="009403EB" w:rsidP="009403EB">
      <w:pPr>
        <w:tabs>
          <w:tab w:val="left" w:pos="460"/>
        </w:tabs>
        <w:ind w:firstLine="567"/>
        <w:contextualSpacing/>
        <w:rPr>
          <w:rFonts w:eastAsia="Calibri"/>
        </w:rPr>
      </w:pPr>
      <w:r w:rsidRPr="007A5D6B">
        <w:rPr>
          <w:rFonts w:eastAsia="Calibri"/>
        </w:rPr>
        <w:t xml:space="preserve">- 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6ACD98AB" w14:textId="77777777" w:rsidR="009403EB" w:rsidRPr="007A5D6B" w:rsidRDefault="009403EB" w:rsidP="009403EB">
      <w:pPr>
        <w:tabs>
          <w:tab w:val="left" w:pos="460"/>
        </w:tabs>
        <w:ind w:firstLine="567"/>
        <w:contextualSpacing/>
        <w:rPr>
          <w:rFonts w:eastAsia="Calibri"/>
        </w:rPr>
      </w:pPr>
      <w:r w:rsidRPr="007A5D6B">
        <w:rPr>
          <w:rFonts w:eastAsia="Calibri"/>
        </w:rPr>
        <w:t>- ОДМ 218.5.003-2010 «Рекомендации по применению геосинтетических материалов при строительстве и ремонте автомобильных дорог» - в части принятия конструктивных решений по армированию горнолыжных трасс и для расчета устойчивости земляных армогрунтовых сооружений горнолыжных трасс;</w:t>
      </w:r>
    </w:p>
    <w:p w14:paraId="6C66D792" w14:textId="77777777" w:rsidR="009403EB" w:rsidRPr="007A5D6B" w:rsidRDefault="009403EB" w:rsidP="009403EB">
      <w:pPr>
        <w:tabs>
          <w:tab w:val="left" w:pos="460"/>
        </w:tabs>
        <w:ind w:firstLine="567"/>
        <w:contextualSpacing/>
        <w:rPr>
          <w:rFonts w:eastAsia="Calibri"/>
        </w:rPr>
      </w:pPr>
      <w:r w:rsidRPr="007A5D6B">
        <w:rPr>
          <w:rFonts w:eastAsia="Calibri"/>
        </w:rPr>
        <w:t xml:space="preserve">- СП 45.13330-2017 «Земляные сооружения, основания и фундаменты» 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4068FB31" w14:textId="77777777" w:rsidR="009403EB" w:rsidRPr="007A5D6B" w:rsidRDefault="009403EB" w:rsidP="009403EB">
      <w:pPr>
        <w:tabs>
          <w:tab w:val="left" w:pos="460"/>
        </w:tabs>
        <w:ind w:firstLine="567"/>
        <w:contextualSpacing/>
        <w:rPr>
          <w:rFonts w:eastAsia="Calibri"/>
        </w:rPr>
      </w:pPr>
      <w:r w:rsidRPr="007A5D6B">
        <w:rPr>
          <w:rFonts w:eastAsia="Calibri"/>
        </w:rPr>
        <w:t>- СП 58.13330.2011 «Гидротехнические сооружения. Основные положения» и СП 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16796A15" w14:textId="77777777" w:rsidR="009403EB" w:rsidRPr="007A5D6B" w:rsidRDefault="009403EB" w:rsidP="009403EB">
      <w:pPr>
        <w:tabs>
          <w:tab w:val="left" w:pos="460"/>
        </w:tabs>
        <w:ind w:firstLine="567"/>
        <w:contextualSpacing/>
        <w:rPr>
          <w:rFonts w:eastAsia="Calibri"/>
        </w:rPr>
      </w:pPr>
      <w:r w:rsidRPr="007A5D6B">
        <w:rPr>
          <w:rFonts w:eastAsia="Calibri"/>
        </w:rPr>
        <w:t>- 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4AE774F4" w14:textId="77777777" w:rsidR="009403EB" w:rsidRPr="007A5D6B" w:rsidRDefault="009403EB" w:rsidP="009403EB">
      <w:pPr>
        <w:tabs>
          <w:tab w:val="left" w:pos="460"/>
        </w:tabs>
        <w:ind w:firstLine="567"/>
        <w:contextualSpacing/>
        <w:rPr>
          <w:rFonts w:eastAsia="Calibri"/>
        </w:rPr>
      </w:pPr>
      <w:r w:rsidRPr="007A5D6B">
        <w:rPr>
          <w:rFonts w:eastAsia="Calibri"/>
        </w:rPr>
        <w:t xml:space="preserve"> - ВСН-АПК 2.30.05.001-2003 «Мелиорация. Руководство по защите земель, нарушенных водной эрозией. Габионные конструкции противоэрозионных сооружений» (таблица 2) при </w:t>
      </w:r>
      <w:r w:rsidRPr="007A5D6B">
        <w:rPr>
          <w:rFonts w:eastAsia="Calibri"/>
        </w:rPr>
        <w:lastRenderedPageBreak/>
        <w:t>определении условий подбора материала защиты дна и стенок водоотводных сооружений на горнолыжных трассах;</w:t>
      </w:r>
    </w:p>
    <w:p w14:paraId="2C7E9FDD" w14:textId="77777777" w:rsidR="009403EB" w:rsidRPr="007A5D6B" w:rsidRDefault="009403EB" w:rsidP="009403EB">
      <w:pPr>
        <w:tabs>
          <w:tab w:val="left" w:pos="460"/>
        </w:tabs>
        <w:ind w:firstLine="567"/>
        <w:contextualSpacing/>
        <w:rPr>
          <w:rFonts w:eastAsia="Calibri"/>
        </w:rPr>
      </w:pPr>
      <w:r w:rsidRPr="007A5D6B">
        <w:rPr>
          <w:rFonts w:eastAsia="Calibri"/>
        </w:rPr>
        <w:t>- 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10C7B85B" w14:textId="77777777" w:rsidR="009403EB" w:rsidRDefault="009403EB" w:rsidP="009403EB">
      <w:pPr>
        <w:tabs>
          <w:tab w:val="left" w:pos="460"/>
        </w:tabs>
        <w:ind w:firstLine="567"/>
        <w:contextualSpacing/>
        <w:rPr>
          <w:rFonts w:eastAsia="Calibri"/>
        </w:rPr>
      </w:pPr>
      <w:r w:rsidRPr="007A5D6B">
        <w:rPr>
          <w:rFonts w:eastAsia="Calibri"/>
        </w:rPr>
        <w:t>- 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58F83115" w14:textId="77777777" w:rsidR="009403EB" w:rsidRDefault="009403EB" w:rsidP="009403EB">
      <w:pPr>
        <w:ind w:firstLine="567"/>
      </w:pPr>
      <w:r w:rsidRPr="007A5D6B">
        <w:rPr>
          <w:rFonts w:eastAsia="Calibri"/>
        </w:rPr>
        <w:t>СП 436.1325800.2018. Свод правил. Инженерная защита территорий, зданий и сооружений от оползней и обвалов. Правила проектирования</w:t>
      </w:r>
    </w:p>
    <w:p w14:paraId="447FCB0B" w14:textId="77777777" w:rsidR="009403EB" w:rsidRPr="007B5D17" w:rsidRDefault="009403EB" w:rsidP="009403EB">
      <w:pPr>
        <w:ind w:firstLine="567"/>
      </w:pPr>
    </w:p>
    <w:p w14:paraId="759D4BB8"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2E6ED32C" w14:textId="77777777" w:rsidR="009403EB" w:rsidRDefault="009403EB" w:rsidP="009403EB">
      <w:pPr>
        <w:ind w:firstLine="567"/>
      </w:pPr>
      <w:r w:rsidRPr="00476E46">
        <w:t>14. Необходимость выполнения инженерных изысканий для подготовки проектной документации:</w:t>
      </w:r>
    </w:p>
    <w:p w14:paraId="6CA8063D" w14:textId="77777777" w:rsidR="009403EB" w:rsidRPr="00476E46" w:rsidRDefault="009403EB" w:rsidP="009403EB">
      <w:pPr>
        <w:ind w:firstLine="567"/>
      </w:pPr>
    </w:p>
    <w:p w14:paraId="05044867" w14:textId="77777777" w:rsidR="009403EB" w:rsidRPr="00CE78F5" w:rsidRDefault="009403EB" w:rsidP="009403EB">
      <w:pPr>
        <w:ind w:firstLine="567"/>
      </w:pPr>
      <w:r>
        <w:t>14.</w:t>
      </w:r>
      <w:r w:rsidRPr="00CE78F5">
        <w:t>1.</w:t>
      </w:r>
      <w:r w:rsidRPr="00CE78F5">
        <w:tab/>
        <w:t>Выполнить комплекс инженерных изысканий и исследований в соответствии с требованиями постановления Правительства Российской Федерации от 19.01.2006 № 20, СП 47.13330.2012. «Свод правил. Инженерные изыскания для строительства. Основные положения. Актуализированная редакция СНиП 11-02-96».</w:t>
      </w:r>
    </w:p>
    <w:p w14:paraId="105A3CCF" w14:textId="77777777" w:rsidR="009403EB" w:rsidRPr="00CE78F5" w:rsidRDefault="009403EB" w:rsidP="009403EB">
      <w:pPr>
        <w:ind w:firstLine="567"/>
      </w:pPr>
      <w:r>
        <w:t>14.</w:t>
      </w:r>
      <w:r w:rsidRPr="00CE78F5">
        <w:t>2.</w:t>
      </w:r>
      <w:r w:rsidRPr="00CE78F5">
        <w:tab/>
        <w:t>Основные виды инженерных изысканий и исследований, необходимых для выполнения:</w:t>
      </w:r>
    </w:p>
    <w:p w14:paraId="70DB9D2D" w14:textId="77777777" w:rsidR="009403EB" w:rsidRPr="00CE78F5" w:rsidRDefault="009403EB" w:rsidP="009403EB">
      <w:pPr>
        <w:ind w:firstLine="567"/>
      </w:pPr>
      <w:r w:rsidRPr="00CE78F5">
        <w:tab/>
        <w:t>инженерно-геодезические;</w:t>
      </w:r>
    </w:p>
    <w:p w14:paraId="3429A83B" w14:textId="77777777" w:rsidR="009403EB" w:rsidRPr="00CE78F5" w:rsidRDefault="009403EB" w:rsidP="009403EB">
      <w:pPr>
        <w:ind w:firstLine="567"/>
      </w:pPr>
      <w:r w:rsidRPr="00CE78F5">
        <w:tab/>
        <w:t xml:space="preserve">инженерно-геологические, в т.ч., сейсмическое микрорайонирование; </w:t>
      </w:r>
    </w:p>
    <w:p w14:paraId="3D27B407" w14:textId="77777777" w:rsidR="009403EB" w:rsidRPr="00CE78F5" w:rsidRDefault="009403EB" w:rsidP="009403EB">
      <w:pPr>
        <w:ind w:firstLine="567"/>
      </w:pPr>
      <w:r w:rsidRPr="00CE78F5">
        <w:tab/>
        <w:t>инженерно-гидрометеорологические;</w:t>
      </w:r>
    </w:p>
    <w:p w14:paraId="37324D28" w14:textId="77777777" w:rsidR="009403EB" w:rsidRPr="00CE78F5" w:rsidRDefault="009403EB" w:rsidP="009403EB">
      <w:pPr>
        <w:ind w:firstLine="567"/>
      </w:pPr>
      <w:r w:rsidRPr="00CE78F5">
        <w:tab/>
        <w:t>инженерно-экологические.</w:t>
      </w:r>
    </w:p>
    <w:p w14:paraId="1FC6BE7E" w14:textId="77777777" w:rsidR="009403EB" w:rsidRPr="00CE78F5" w:rsidRDefault="009403EB" w:rsidP="009403EB">
      <w:pPr>
        <w:ind w:firstLine="567"/>
      </w:pPr>
      <w:r>
        <w:t>14.</w:t>
      </w:r>
      <w:r w:rsidRPr="00CE78F5">
        <w:t>3.</w:t>
      </w:r>
      <w:r w:rsidRPr="00CE78F5">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26869BC7" w14:textId="77777777" w:rsidR="009403EB" w:rsidRPr="00CE78F5" w:rsidRDefault="009403EB" w:rsidP="009403EB">
      <w:pPr>
        <w:ind w:firstLine="567"/>
      </w:pPr>
      <w:r>
        <w:t>14.</w:t>
      </w:r>
      <w:r w:rsidRPr="00CE78F5">
        <w:t>4.</w:t>
      </w:r>
      <w:r w:rsidRPr="00CE78F5">
        <w:tab/>
        <w:t xml:space="preserve">Разработать Задания на выполнение инженерных изысканий и исследований. </w:t>
      </w:r>
    </w:p>
    <w:p w14:paraId="1512D705" w14:textId="77777777" w:rsidR="009403EB" w:rsidRPr="00CE78F5" w:rsidRDefault="009403EB" w:rsidP="009403EB">
      <w:pPr>
        <w:ind w:firstLine="567"/>
      </w:pPr>
      <w:r>
        <w:t>14.5</w:t>
      </w:r>
      <w:r w:rsidRPr="00CE78F5">
        <w:t>.</w:t>
      </w:r>
      <w:r w:rsidRPr="00CE78F5">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0ECF975D" w14:textId="77777777" w:rsidR="009403EB" w:rsidRPr="00CE78F5" w:rsidRDefault="009403EB" w:rsidP="009403EB">
      <w:pPr>
        <w:ind w:firstLine="567"/>
      </w:pPr>
      <w:r>
        <w:t>14.</w:t>
      </w:r>
      <w:r w:rsidRPr="00CE78F5">
        <w:t>6.</w:t>
      </w:r>
      <w:r w:rsidRPr="00CE78F5">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4CEE7545" w14:textId="77777777" w:rsidR="009403EB" w:rsidRPr="00CE78F5" w:rsidRDefault="009403EB" w:rsidP="009403EB">
      <w:pPr>
        <w:ind w:firstLine="567"/>
      </w:pPr>
      <w:r>
        <w:t>14.</w:t>
      </w:r>
      <w:r w:rsidRPr="00CE78F5">
        <w:t>7.</w:t>
      </w:r>
      <w:r w:rsidRPr="00CE78F5">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7315B187" w14:textId="77777777" w:rsidR="009403EB" w:rsidRPr="00CE78F5" w:rsidRDefault="009403EB" w:rsidP="009403EB">
      <w:pPr>
        <w:ind w:firstLine="567"/>
      </w:pPr>
      <w:r>
        <w:t>14.</w:t>
      </w:r>
      <w:r w:rsidRPr="00CE78F5">
        <w:t>8.</w:t>
      </w:r>
      <w:r w:rsidRPr="00CE78F5">
        <w:tab/>
        <w:t>Создать планово-высотн</w:t>
      </w:r>
      <w:r>
        <w:t xml:space="preserve">ую геодезическую сеть в МСК-15 </w:t>
      </w:r>
      <w:r w:rsidRPr="00CE78F5">
        <w:t xml:space="preserve">и WGS-84. </w:t>
      </w:r>
    </w:p>
    <w:p w14:paraId="2248839A" w14:textId="77777777" w:rsidR="009403EB" w:rsidRPr="00CE78F5" w:rsidRDefault="009403EB" w:rsidP="009403EB">
      <w:pPr>
        <w:ind w:firstLine="567"/>
      </w:pPr>
      <w:r>
        <w:t>14.</w:t>
      </w:r>
      <w:r w:rsidRPr="00CE78F5">
        <w:t>9.</w:t>
      </w:r>
      <w:r w:rsidRPr="00CE78F5">
        <w:tab/>
        <w:t xml:space="preserve">Плотность пунктов и тип закрепления определить в программе работ предварительно согласовав места заложения с Заказчиком. </w:t>
      </w:r>
    </w:p>
    <w:p w14:paraId="52ED72A7" w14:textId="77777777" w:rsidR="009403EB" w:rsidRPr="00CE78F5" w:rsidRDefault="009403EB" w:rsidP="009403EB">
      <w:pPr>
        <w:ind w:firstLine="567"/>
      </w:pPr>
      <w:r>
        <w:t>14.</w:t>
      </w:r>
      <w:r w:rsidRPr="00CE78F5">
        <w:t>10.</w:t>
      </w:r>
      <w:r w:rsidRPr="00CE78F5">
        <w:tab/>
        <w:t>По завершению работ, сдать по Акту сдачи-приемки геодезические пункты на наблюдение за сохранностью Заказчику.</w:t>
      </w:r>
    </w:p>
    <w:p w14:paraId="7A5443FC" w14:textId="77777777" w:rsidR="009403EB" w:rsidRPr="00CE78F5" w:rsidRDefault="009403EB" w:rsidP="009403EB">
      <w:pPr>
        <w:ind w:firstLine="567"/>
      </w:pPr>
      <w:r>
        <w:t>14.</w:t>
      </w:r>
      <w:r w:rsidRPr="00CE78F5">
        <w:t>11.</w:t>
      </w:r>
      <w:r w:rsidRPr="00CE78F5">
        <w:tab/>
        <w:t>При выполнении полевых работ произвести фотофиксацию работ и представить Заказчику вместе с прочей отчетной документацией.</w:t>
      </w:r>
    </w:p>
    <w:p w14:paraId="0DC11A27" w14:textId="77777777" w:rsidR="009403EB" w:rsidRPr="00CE78F5" w:rsidRDefault="009403EB" w:rsidP="009403EB">
      <w:pPr>
        <w:ind w:firstLine="567"/>
      </w:pPr>
      <w:r>
        <w:t>14.</w:t>
      </w:r>
      <w:r w:rsidRPr="00CE78F5">
        <w:t>12.</w:t>
      </w:r>
      <w:r w:rsidRPr="00CE78F5">
        <w:tab/>
        <w:t>Все предоставляемые материалы и результаты инженерных изысканий не должны иметь гриф «Секретно».</w:t>
      </w:r>
    </w:p>
    <w:p w14:paraId="44150A88" w14:textId="77777777" w:rsidR="009403EB" w:rsidRPr="00CE78F5" w:rsidRDefault="009403EB" w:rsidP="009403EB">
      <w:pPr>
        <w:ind w:firstLine="567"/>
      </w:pPr>
      <w:r>
        <w:lastRenderedPageBreak/>
        <w:t>14.</w:t>
      </w:r>
      <w:r w:rsidRPr="00CE78F5">
        <w:t>13.</w:t>
      </w:r>
      <w:r w:rsidRPr="00CE78F5">
        <w:tab/>
        <w:t>После завершения полевых работ инженерные изыскания и исследования сдать Заказчику по актам сдачи-приемки.</w:t>
      </w:r>
    </w:p>
    <w:p w14:paraId="7641DE5E" w14:textId="77777777" w:rsidR="009403EB" w:rsidRPr="00CE78F5" w:rsidRDefault="009403EB" w:rsidP="009403EB">
      <w:pPr>
        <w:ind w:firstLine="567"/>
      </w:pPr>
      <w:r>
        <w:t>14.</w:t>
      </w:r>
      <w:r w:rsidRPr="00CE78F5">
        <w:t>14.</w:t>
      </w:r>
      <w:r w:rsidRPr="00CE78F5">
        <w:tab/>
        <w:t>Материалы и результаты инженерных изысканий оформить в виде отчетной документации.</w:t>
      </w:r>
    </w:p>
    <w:p w14:paraId="57FCA99E" w14:textId="77777777" w:rsidR="009403EB" w:rsidRPr="00CE78F5" w:rsidRDefault="009403EB" w:rsidP="009403EB">
      <w:pPr>
        <w:ind w:firstLine="567"/>
      </w:pPr>
      <w:r>
        <w:t>14.</w:t>
      </w:r>
      <w:r w:rsidRPr="00CE78F5">
        <w:t>15.</w:t>
      </w:r>
      <w:r w:rsidRPr="00CE78F5">
        <w:tab/>
        <w:t>Все отчеты по инженерным изысканиям и исследованиям сдаются Заказчику отдельными книгами.</w:t>
      </w:r>
    </w:p>
    <w:p w14:paraId="1303FAC7" w14:textId="77777777" w:rsidR="009403EB" w:rsidRDefault="009403EB" w:rsidP="009403EB">
      <w:pPr>
        <w:ind w:firstLine="567"/>
      </w:pPr>
      <w:r>
        <w:t>14.</w:t>
      </w:r>
      <w:r w:rsidRPr="00CE78F5">
        <w:t>16.</w:t>
      </w:r>
      <w:r w:rsidRPr="00CE78F5">
        <w:tab/>
        <w:t>Разработать программу геотехнического мониторинга на период строительства и эксплуатации для сооружений инженерной защиты (при необходимости), а также программу мониторинга селей и лавин на период эксплуатации.</w:t>
      </w:r>
    </w:p>
    <w:p w14:paraId="1AB858BF" w14:textId="77777777" w:rsidR="009403EB" w:rsidRPr="00D442B8" w:rsidRDefault="009403EB" w:rsidP="009403EB">
      <w:pPr>
        <w:ind w:firstLine="567"/>
      </w:pPr>
      <w:r w:rsidRPr="00D442B8">
        <w:t>14.1</w:t>
      </w:r>
      <w:r>
        <w:t>7</w:t>
      </w:r>
      <w:r w:rsidRPr="00D442B8">
        <w:t>. Требования к археологическим исследованиям:</w:t>
      </w:r>
    </w:p>
    <w:p w14:paraId="2D31508F" w14:textId="77777777" w:rsidR="009403EB" w:rsidRPr="00D442B8" w:rsidRDefault="009403EB" w:rsidP="009403EB">
      <w:pPr>
        <w:ind w:firstLine="567"/>
      </w:pPr>
    </w:p>
    <w:p w14:paraId="57EC4821" w14:textId="77777777" w:rsidR="009403EB" w:rsidRPr="00D442B8" w:rsidRDefault="009403EB" w:rsidP="009403EB">
      <w:pPr>
        <w:ind w:firstLine="567"/>
      </w:pPr>
      <w:r w:rsidRPr="00D442B8">
        <w:t>14.1</w:t>
      </w:r>
      <w:r>
        <w:t>7</w:t>
      </w:r>
      <w:r w:rsidRPr="00D442B8">
        <w:t>.1.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1E97ED16" w14:textId="77777777" w:rsidR="009403EB" w:rsidRPr="00D442B8" w:rsidRDefault="009403EB" w:rsidP="009403EB">
      <w:pPr>
        <w:ind w:firstLine="567"/>
      </w:pPr>
    </w:p>
    <w:p w14:paraId="456F2954" w14:textId="77777777" w:rsidR="009403EB" w:rsidRPr="00D442B8" w:rsidRDefault="009403EB" w:rsidP="009403EB">
      <w:pPr>
        <w:ind w:firstLine="567"/>
      </w:pPr>
      <w:r w:rsidRPr="00D442B8">
        <w:t>14.1</w:t>
      </w:r>
      <w:r>
        <w:t>7</w:t>
      </w:r>
      <w:r w:rsidRPr="00D442B8">
        <w:t>.2. Основание для выполнения работ:</w:t>
      </w:r>
    </w:p>
    <w:p w14:paraId="5491482B" w14:textId="77777777" w:rsidR="009403EB" w:rsidRPr="00D442B8" w:rsidRDefault="009403EB" w:rsidP="009403EB">
      <w:pPr>
        <w:ind w:firstLine="567"/>
      </w:pPr>
    </w:p>
    <w:p w14:paraId="648A6C7D" w14:textId="77777777" w:rsidR="009403EB" w:rsidRPr="00D442B8" w:rsidRDefault="009403EB" w:rsidP="009403EB">
      <w:pPr>
        <w:ind w:firstLine="567"/>
      </w:pPr>
      <w:r w:rsidRPr="00D442B8">
        <w:t>- Закон Российской Федерации от 25.06.2002 № 73-ФЗ «Об объектах культурного наследия (памятника истории и культуры) народов Российской Федерации»;</w:t>
      </w:r>
    </w:p>
    <w:p w14:paraId="2D70F391" w14:textId="77777777" w:rsidR="009403EB" w:rsidRPr="00D442B8" w:rsidRDefault="009403EB" w:rsidP="009403EB">
      <w:pPr>
        <w:ind w:firstLine="567"/>
      </w:pPr>
      <w:r w:rsidRPr="00D442B8">
        <w:t>- Земельный кодекс РФ от 25.10.2001 №136-ФЗ (с последующими изменениями и дополнениями);</w:t>
      </w:r>
    </w:p>
    <w:p w14:paraId="613CDAB0" w14:textId="77777777" w:rsidR="009403EB" w:rsidRPr="00D442B8" w:rsidRDefault="009403EB" w:rsidP="009403EB">
      <w:pPr>
        <w:ind w:firstLine="567"/>
      </w:pPr>
      <w:r w:rsidRPr="00D442B8">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769E8A0B" w14:textId="77777777" w:rsidR="009403EB" w:rsidRPr="00D442B8" w:rsidRDefault="009403EB" w:rsidP="009403EB">
      <w:pPr>
        <w:ind w:firstLine="567"/>
      </w:pPr>
      <w:r w:rsidRPr="00D442B8">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3B22CEB8" w14:textId="77777777" w:rsidR="009403EB" w:rsidRPr="00D442B8" w:rsidRDefault="009403EB" w:rsidP="009403EB">
      <w:pPr>
        <w:ind w:firstLine="567"/>
      </w:pPr>
      <w:r w:rsidRPr="00D442B8">
        <w:t xml:space="preserve">- Приказ Министерства культуры РФ от 27 ноября 2015 г. № 2877 "О порядке передачи государству археологических предметов, обнаруженных физическими </w:t>
      </w:r>
    </w:p>
    <w:p w14:paraId="41613319" w14:textId="77777777" w:rsidR="009403EB" w:rsidRPr="00D442B8" w:rsidRDefault="009403EB" w:rsidP="009403EB">
      <w:pPr>
        <w:ind w:firstLine="567"/>
      </w:pPr>
      <w:r w:rsidRPr="00D442B8">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p>
    <w:p w14:paraId="48F22025" w14:textId="77777777" w:rsidR="009403EB" w:rsidRPr="00D442B8" w:rsidRDefault="009403EB" w:rsidP="009403EB">
      <w:pPr>
        <w:ind w:firstLine="567"/>
      </w:pPr>
      <w:r w:rsidRPr="00D442B8">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p>
    <w:p w14:paraId="0BC81206" w14:textId="77777777" w:rsidR="009403EB" w:rsidRPr="00D442B8" w:rsidRDefault="009403EB" w:rsidP="009403EB">
      <w:pPr>
        <w:ind w:firstLine="567"/>
      </w:pPr>
      <w:r w:rsidRPr="00D442B8">
        <w:t>по использованию лесов и иных работ».</w:t>
      </w:r>
    </w:p>
    <w:p w14:paraId="156816D8" w14:textId="77777777" w:rsidR="009403EB" w:rsidRPr="00D442B8" w:rsidRDefault="009403EB" w:rsidP="009403EB">
      <w:pPr>
        <w:ind w:firstLine="567"/>
      </w:pPr>
    </w:p>
    <w:p w14:paraId="55412BD1" w14:textId="77777777" w:rsidR="009403EB" w:rsidRPr="00D442B8" w:rsidRDefault="009403EB" w:rsidP="009403EB">
      <w:pPr>
        <w:ind w:firstLine="567"/>
      </w:pPr>
      <w:r w:rsidRPr="00D442B8">
        <w:t>14.1</w:t>
      </w:r>
      <w:r>
        <w:t>7</w:t>
      </w:r>
      <w:r w:rsidRPr="00D442B8">
        <w:t>.3. Цель проведения археологических исследований:</w:t>
      </w:r>
    </w:p>
    <w:p w14:paraId="403AD87A" w14:textId="77777777" w:rsidR="009403EB" w:rsidRDefault="009403EB" w:rsidP="009403EB">
      <w:pPr>
        <w:ind w:firstLine="567"/>
      </w:pPr>
      <w:r w:rsidRPr="00D442B8">
        <w:t>Получение заключения государственной историко-культурной экспертизы на земельный участок под размещение объекта проектирования.</w:t>
      </w:r>
    </w:p>
    <w:p w14:paraId="2C8F9B36"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1C4226C2" w14:textId="77777777" w:rsidR="009403EB" w:rsidRDefault="009403EB" w:rsidP="009403EB">
      <w:pPr>
        <w:ind w:firstLine="567"/>
        <w:contextualSpacing/>
      </w:pPr>
      <w:r>
        <w:t xml:space="preserve">15. Предполагаемая (предельная) стоимость строительства объекта: </w:t>
      </w:r>
    </w:p>
    <w:p w14:paraId="30D5A689" w14:textId="77777777" w:rsidR="009403EB" w:rsidRDefault="009403EB" w:rsidP="009403EB">
      <w:pPr>
        <w:contextualSpacing/>
      </w:pPr>
    </w:p>
    <w:p w14:paraId="0F62A93E" w14:textId="77777777" w:rsidR="009403EB" w:rsidRPr="008D729D" w:rsidRDefault="009403EB" w:rsidP="009403EB">
      <w:pPr>
        <w:ind w:firstLine="567"/>
        <w:contextualSpacing/>
      </w:pPr>
      <w:r w:rsidRPr="009403EB">
        <w:t>1 446 275,63 тыс. руб.</w:t>
      </w:r>
    </w:p>
    <w:p w14:paraId="57037056" w14:textId="77777777" w:rsidR="009403EB" w:rsidRPr="003E18F3" w:rsidRDefault="009403EB" w:rsidP="009403EB">
      <w:pPr>
        <w:pBdr>
          <w:top w:val="single" w:sz="4" w:space="1" w:color="auto"/>
        </w:pBdr>
        <w:spacing w:after="240"/>
        <w:contextualSpacing/>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39F971A7" w14:textId="77777777" w:rsidR="009403EB" w:rsidRPr="000C6964" w:rsidRDefault="009403EB" w:rsidP="009403EB">
      <w:pPr>
        <w:pBdr>
          <w:top w:val="single" w:sz="4" w:space="1" w:color="auto"/>
        </w:pBdr>
        <w:spacing w:after="240"/>
        <w:rPr>
          <w:sz w:val="2"/>
          <w:szCs w:val="2"/>
        </w:rPr>
      </w:pPr>
    </w:p>
    <w:p w14:paraId="3189E86A" w14:textId="77777777" w:rsidR="009403EB" w:rsidRPr="00AA638F" w:rsidRDefault="009403EB" w:rsidP="009403EB">
      <w:pPr>
        <w:spacing w:after="200" w:line="276" w:lineRule="auto"/>
        <w:rPr>
          <w:b/>
        </w:rPr>
      </w:pPr>
    </w:p>
    <w:p w14:paraId="12A5EEB2" w14:textId="77777777" w:rsidR="009403EB" w:rsidRPr="009A7A25" w:rsidRDefault="009403EB" w:rsidP="009403EB">
      <w:pPr>
        <w:spacing w:after="240"/>
        <w:rPr>
          <w:b/>
        </w:rPr>
      </w:pPr>
    </w:p>
    <w:p w14:paraId="02C2E162" w14:textId="77777777" w:rsidR="009403EB" w:rsidRDefault="009403EB" w:rsidP="009403EB">
      <w:pPr>
        <w:spacing w:after="240"/>
        <w:rPr>
          <w:b/>
        </w:rPr>
      </w:pPr>
      <w:r>
        <w:rPr>
          <w:b/>
          <w:lang w:val="en-US"/>
        </w:rPr>
        <w:t>II</w:t>
      </w:r>
      <w:r w:rsidRPr="000C6964">
        <w:rPr>
          <w:b/>
        </w:rPr>
        <w:t xml:space="preserve">. Требования </w:t>
      </w:r>
      <w:r>
        <w:rPr>
          <w:b/>
        </w:rPr>
        <w:t>к проектным решениям</w:t>
      </w:r>
    </w:p>
    <w:p w14:paraId="094D215B" w14:textId="77777777" w:rsidR="009403EB" w:rsidRDefault="009403EB" w:rsidP="009403EB">
      <w:pPr>
        <w:ind w:firstLine="567"/>
      </w:pPr>
      <w:r w:rsidRPr="00233046">
        <w:t xml:space="preserve">16. </w:t>
      </w:r>
      <w:r>
        <w:t xml:space="preserve">На начальном этапе проектирования выполнить основные технические решения (ОТР), в которых разработать схему территории размещения сооружений СИС с отображением расстановки снегогенераторов, ВЗУ, насосных станций, трансформаторных подстанций, представить расчеты, обосновывающие выбор насосного оборудования, время оснежения. </w:t>
      </w:r>
    </w:p>
    <w:p w14:paraId="6F054EBD" w14:textId="77777777" w:rsidR="009403EB" w:rsidRDefault="009403EB" w:rsidP="009403EB">
      <w:pPr>
        <w:ind w:firstLine="567"/>
      </w:pPr>
      <w:r w:rsidRPr="000D2AC2">
        <w:t xml:space="preserve">В составе ОТР определить основные показатели проектируемых </w:t>
      </w:r>
      <w:r>
        <w:t>сооружений и оборудования,</w:t>
      </w:r>
      <w:r w:rsidRPr="000D2AC2">
        <w:t xml:space="preserve"> применяемое оборудование и материалы, ориентировочную стоимость и сроки строительства. ОТР согласовать с Заказчиком.</w:t>
      </w:r>
    </w:p>
    <w:p w14:paraId="39AA9FB6" w14:textId="77777777" w:rsidR="009403EB" w:rsidRDefault="009403EB" w:rsidP="009403EB">
      <w:pPr>
        <w:ind w:firstLine="567"/>
      </w:pPr>
    </w:p>
    <w:p w14:paraId="61BDEBCC" w14:textId="77777777" w:rsidR="009403EB" w:rsidRDefault="009403EB" w:rsidP="009403EB">
      <w:pPr>
        <w:ind w:firstLine="567"/>
      </w:pPr>
      <w:r>
        <w:t xml:space="preserve">17. </w:t>
      </w:r>
      <w:r w:rsidRPr="00CE78F5">
        <w:t>Требования к схеме планировочной организации земельного участка:</w:t>
      </w:r>
    </w:p>
    <w:p w14:paraId="4E0BD36A" w14:textId="77777777" w:rsidR="009403EB" w:rsidRDefault="009403EB" w:rsidP="009403EB">
      <w:pPr>
        <w:ind w:firstLine="567"/>
      </w:pPr>
    </w:p>
    <w:p w14:paraId="36BA6F56" w14:textId="77777777" w:rsidR="009403EB" w:rsidRDefault="009403EB" w:rsidP="009403EB">
      <w:pPr>
        <w:ind w:firstLine="567"/>
      </w:pPr>
      <w:r w:rsidRPr="00152952">
        <w:t xml:space="preserve">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как линейного объекта капитального строительства с учетом основных технических решений, согласованных Заказчиком. Разработать СПОЗУ для участков в районе размещения насосных станций, водозаборов, </w:t>
      </w:r>
      <w:r>
        <w:t xml:space="preserve">искусственного </w:t>
      </w:r>
      <w:r w:rsidRPr="00152952">
        <w:t>водоем</w:t>
      </w:r>
      <w:r>
        <w:t>а, операторской СИС</w:t>
      </w:r>
      <w:r w:rsidRPr="00152952">
        <w:t>.</w:t>
      </w:r>
    </w:p>
    <w:p w14:paraId="294E0A50" w14:textId="77777777" w:rsidR="009403EB" w:rsidRDefault="009403EB" w:rsidP="009403EB">
      <w:pPr>
        <w:ind w:firstLine="567"/>
      </w:pPr>
    </w:p>
    <w:p w14:paraId="31EE7143" w14:textId="77777777" w:rsidR="009403EB" w:rsidRPr="003E18F3" w:rsidRDefault="009403EB" w:rsidP="009403EB">
      <w:pPr>
        <w:pBdr>
          <w:top w:val="single" w:sz="4" w:space="1" w:color="auto"/>
        </w:pBdr>
        <w:spacing w:after="240"/>
        <w:rPr>
          <w:sz w:val="18"/>
          <w:szCs w:val="18"/>
        </w:rPr>
      </w:pPr>
      <w:r>
        <w:rPr>
          <w:sz w:val="18"/>
          <w:szCs w:val="18"/>
        </w:rPr>
        <w:t xml:space="preserve"> (указываются для объектов производственного и непроизводственного назначения)</w:t>
      </w:r>
    </w:p>
    <w:p w14:paraId="237BD4C8" w14:textId="77777777" w:rsidR="009403EB" w:rsidRDefault="009403EB" w:rsidP="009403EB">
      <w:pPr>
        <w:ind w:firstLine="567"/>
      </w:pPr>
      <w:r>
        <w:t>18. Требования к проекту полосы отвода:</w:t>
      </w:r>
    </w:p>
    <w:p w14:paraId="609ED465" w14:textId="77777777" w:rsidR="009403EB" w:rsidRDefault="009403EB" w:rsidP="009403EB">
      <w:pPr>
        <w:ind w:firstLine="567"/>
      </w:pPr>
    </w:p>
    <w:p w14:paraId="48471B6E" w14:textId="77777777" w:rsidR="009403EB" w:rsidRPr="00152952" w:rsidRDefault="009403EB" w:rsidP="009403EB">
      <w:pPr>
        <w:ind w:firstLine="567"/>
      </w:pPr>
      <w:r w:rsidRPr="00152952">
        <w:t>Разработать в соответствии с требованиями действующих норм и правил РФ.</w:t>
      </w:r>
    </w:p>
    <w:p w14:paraId="6AF424A6" w14:textId="77777777" w:rsidR="009403EB" w:rsidRPr="00152952" w:rsidRDefault="009403EB" w:rsidP="009403EB">
      <w:pPr>
        <w:ind w:firstLine="567"/>
      </w:pPr>
      <w:r w:rsidRPr="00152952">
        <w:t>Границы полосы отвода (ПО), с учетом расположения всех зданий, строений и сооружений, входящих в инфраструктуру СИС.</w:t>
      </w:r>
    </w:p>
    <w:p w14:paraId="332EDE67" w14:textId="77777777" w:rsidR="009403EB" w:rsidRDefault="009403EB" w:rsidP="009403EB">
      <w:pPr>
        <w:ind w:firstLine="567"/>
      </w:pPr>
      <w:r w:rsidRPr="00152952">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p>
    <w:p w14:paraId="2816F70D" w14:textId="77777777" w:rsidR="009403EB" w:rsidRDefault="009403EB" w:rsidP="009403EB">
      <w:pPr>
        <w:ind w:firstLine="567"/>
      </w:pPr>
      <w:r>
        <w:t>Планово-высотные отметки горнолыжных трасс и инженерных сетей передаются Заказчиком в составе исходных данных.</w:t>
      </w:r>
    </w:p>
    <w:p w14:paraId="14107B34" w14:textId="77777777" w:rsidR="009403EB" w:rsidRPr="003E18F3" w:rsidRDefault="009403EB" w:rsidP="009403EB">
      <w:pPr>
        <w:pBdr>
          <w:top w:val="single" w:sz="4" w:space="1" w:color="auto"/>
        </w:pBdr>
        <w:spacing w:after="240"/>
        <w:ind w:firstLine="709"/>
        <w:rPr>
          <w:sz w:val="18"/>
          <w:szCs w:val="18"/>
        </w:rPr>
      </w:pPr>
      <w:r>
        <w:rPr>
          <w:sz w:val="18"/>
          <w:szCs w:val="18"/>
        </w:rPr>
        <w:t xml:space="preserve"> (указываются для линейных объектов)</w:t>
      </w:r>
    </w:p>
    <w:p w14:paraId="57532652" w14:textId="77777777" w:rsidR="009403EB" w:rsidRPr="00AA638F" w:rsidRDefault="009403EB" w:rsidP="009403EB">
      <w:pPr>
        <w:ind w:firstLine="567"/>
      </w:pPr>
      <w:r>
        <w:t xml:space="preserve">19. Требования к архитектурно-художественным решениям, включая требования </w:t>
      </w:r>
      <w:r>
        <w:br/>
        <w:t>к графическим материалам:</w:t>
      </w:r>
    </w:p>
    <w:p w14:paraId="2BF20CFA" w14:textId="77777777" w:rsidR="009403EB" w:rsidRPr="00AA638F" w:rsidRDefault="009403EB" w:rsidP="009403EB">
      <w:pPr>
        <w:ind w:firstLine="567"/>
      </w:pPr>
    </w:p>
    <w:p w14:paraId="7FE8AFF4" w14:textId="77777777" w:rsidR="009403EB" w:rsidRDefault="009403EB" w:rsidP="009403EB">
      <w:pPr>
        <w:ind w:firstLine="567"/>
      </w:pPr>
      <w:r w:rsidRPr="00150248">
        <w:t>Архитектурно-строительные и ландшафтно-рекреационные решения в проектной документации выполнить в соответствии с действующими нормативными документами РФ (СНиП, ГОСТ, СП и др.) и требованиями Проект планировки территории ВТРК.</w:t>
      </w:r>
    </w:p>
    <w:p w14:paraId="1CB31B61" w14:textId="77777777" w:rsidR="009403EB" w:rsidRPr="003E18F3" w:rsidRDefault="009403EB" w:rsidP="009403EB">
      <w:pPr>
        <w:pBdr>
          <w:top w:val="single" w:sz="4" w:space="1" w:color="auto"/>
        </w:pBdr>
        <w:spacing w:after="240"/>
        <w:ind w:firstLine="567"/>
        <w:rPr>
          <w:sz w:val="18"/>
          <w:szCs w:val="18"/>
        </w:rPr>
      </w:pPr>
      <w:r>
        <w:rPr>
          <w:sz w:val="18"/>
          <w:szCs w:val="18"/>
        </w:rPr>
        <w:t>(указываются для объектов производственного и непроизводственного назначения)</w:t>
      </w:r>
    </w:p>
    <w:p w14:paraId="1E2E15E8" w14:textId="77777777" w:rsidR="009403EB" w:rsidRDefault="009403EB" w:rsidP="009403EB">
      <w:pPr>
        <w:ind w:firstLine="567"/>
      </w:pPr>
      <w:r>
        <w:t xml:space="preserve">20. Требования к технологическим решениям: </w:t>
      </w:r>
    </w:p>
    <w:p w14:paraId="690B2B90" w14:textId="77777777" w:rsidR="009403EB" w:rsidRDefault="009403EB" w:rsidP="009403EB">
      <w:pPr>
        <w:ind w:firstLine="567"/>
      </w:pPr>
    </w:p>
    <w:p w14:paraId="6C931BAF" w14:textId="77777777" w:rsidR="009403EB" w:rsidRPr="00F61901" w:rsidRDefault="009403EB" w:rsidP="009403EB">
      <w:pPr>
        <w:ind w:firstLine="567"/>
      </w:pPr>
      <w:r w:rsidRPr="00F61901">
        <w:t xml:space="preserve">Технологические решения объекта выполнить с учетом требований производителей технологического оборудования, по безопасности зданий и сооружений, санитарных норм и правил. Система снегообразования должна обеспечивать автоматизированную работу с учетом мониторинга погодных условий, контроля водопотребления и заданных пользователем программ оснежения. </w:t>
      </w:r>
    </w:p>
    <w:p w14:paraId="629A09C0" w14:textId="77777777" w:rsidR="009403EB" w:rsidRDefault="009403EB" w:rsidP="009403EB">
      <w:pPr>
        <w:ind w:firstLine="567"/>
      </w:pPr>
      <w:r w:rsidRPr="00F61901">
        <w:lastRenderedPageBreak/>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Все снегогенераторы на горнолыжных трассах должны оснащаться матами безопасности.</w:t>
      </w:r>
      <w:r>
        <w:t xml:space="preserve"> </w:t>
      </w:r>
    </w:p>
    <w:p w14:paraId="4A74EA49" w14:textId="77777777" w:rsidR="009403EB" w:rsidRDefault="009403EB" w:rsidP="009403EB">
      <w:pPr>
        <w:ind w:firstLine="709"/>
      </w:pPr>
    </w:p>
    <w:p w14:paraId="024CBCB4" w14:textId="77777777" w:rsidR="009403EB" w:rsidRDefault="009403EB" w:rsidP="009403EB">
      <w:pPr>
        <w:spacing w:after="24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54EFF21F" w14:textId="77777777" w:rsidR="009403EB" w:rsidRPr="00AC2E07" w:rsidRDefault="009403EB" w:rsidP="009403EB">
      <w:pPr>
        <w:ind w:firstLine="567"/>
      </w:pPr>
      <w:r w:rsidRPr="00AC2E07">
        <w:t xml:space="preserve">Конструктивные решения и применение материалов несущих и ограждающих конструкций насосных станций, </w:t>
      </w:r>
      <w:r>
        <w:t xml:space="preserve">ТП, здания операторской СИС, </w:t>
      </w:r>
      <w:r w:rsidRPr="00AC2E07">
        <w:t>а также отделочных материалов, должны быть выполнены с учетом сейсмичности района, уточняемой по р</w:t>
      </w:r>
      <w:r>
        <w:t>езультатам инженерных изысканий</w:t>
      </w:r>
      <w:r w:rsidRPr="00AC2E07">
        <w:t>.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 Предпочтительное исполнение зданий насосных станций - блочно-модульные контейнеры заводского изготовления.</w:t>
      </w:r>
    </w:p>
    <w:p w14:paraId="142879F7" w14:textId="77777777" w:rsidR="009403EB" w:rsidRDefault="009403EB" w:rsidP="009403EB">
      <w:pPr>
        <w:ind w:firstLine="567"/>
      </w:pPr>
      <w:r w:rsidRPr="00AC2E07">
        <w:t>Тип фундаментов зданий, строений и сооружений СИС уточнить на основании материалов и рекомендаций инженерных изысканий, а также технико-экономического сравнения вариантов.</w:t>
      </w:r>
    </w:p>
    <w:p w14:paraId="6FDBB605" w14:textId="77777777" w:rsidR="009403EB" w:rsidRDefault="009403EB" w:rsidP="009403EB">
      <w:pPr>
        <w:ind w:firstLine="567"/>
      </w:pPr>
    </w:p>
    <w:p w14:paraId="5AE2CDFC" w14:textId="77777777" w:rsidR="009403EB" w:rsidRPr="009567C5" w:rsidRDefault="009403EB" w:rsidP="009403EB">
      <w:pPr>
        <w:ind w:firstLine="567"/>
      </w:pPr>
      <w:r w:rsidRPr="009567C5">
        <w:t>Для проектирования принять исходную сейсмичность 8 баллов.</w:t>
      </w:r>
    </w:p>
    <w:p w14:paraId="4A05133D" w14:textId="77777777" w:rsidR="009403EB" w:rsidRPr="009567C5" w:rsidRDefault="009403EB" w:rsidP="009403EB">
      <w:pPr>
        <w:ind w:firstLine="567"/>
      </w:pPr>
      <w:r w:rsidRPr="009567C5">
        <w:t xml:space="preserve">Коэффициент К0 принять равным 1,0 для </w:t>
      </w:r>
      <w:r>
        <w:t>насосных, сетей электроснабжения, сетей СИС</w:t>
      </w:r>
      <w:r w:rsidRPr="009567C5">
        <w:t xml:space="preserve">. Коэффициент К0 принять равным 1,1 для </w:t>
      </w:r>
      <w:r>
        <w:t>искусственных водоемов</w:t>
      </w:r>
      <w:r w:rsidRPr="009567C5">
        <w:t xml:space="preserve">. Сооружения проектируемого объекта отнести соответственно к позиции 3 «Другие здания и сооружения, не указанные в позициях 1 и 2» и 2 «Объекты, которые </w:t>
      </w:r>
      <w:r w:rsidRPr="003B34A9">
        <w:t>могут быть опасными для населения</w:t>
      </w:r>
      <w:r w:rsidRPr="009567C5">
        <w:t xml:space="preserve">» по перечню таблицы </w:t>
      </w:r>
      <w:r>
        <w:t>4.2</w:t>
      </w:r>
      <w:r w:rsidRPr="009567C5">
        <w:t xml:space="preserve"> СП 14.13330.2018 «Строительство в сейсмических районах».</w:t>
      </w:r>
    </w:p>
    <w:p w14:paraId="3FBFEB12" w14:textId="77777777" w:rsidR="009403EB" w:rsidRDefault="009403EB" w:rsidP="009403EB">
      <w:pPr>
        <w:ind w:firstLine="567"/>
      </w:pPr>
      <w:r w:rsidRPr="009567C5">
        <w:t xml:space="preserve">Коэффициент К1 принять равным </w:t>
      </w:r>
      <w:r>
        <w:t>1,0</w:t>
      </w:r>
      <w:r w:rsidRPr="009567C5">
        <w:t xml:space="preserve"> </w:t>
      </w:r>
      <w:r>
        <w:t>для искусственных водоемов</w:t>
      </w:r>
      <w:r w:rsidRPr="009567C5">
        <w:t xml:space="preserve">. Сооружения отнести к позиции </w:t>
      </w:r>
      <w:r>
        <w:t>1</w:t>
      </w:r>
      <w:r w:rsidRPr="009567C5">
        <w:t xml:space="preserve"> «</w:t>
      </w:r>
      <w:r w:rsidRPr="00855749">
        <w:t>Здания и сооружения, в конструкциях которых повреждения или неупругие деформации не допускаются</w:t>
      </w:r>
      <w:r>
        <w:t>»</w:t>
      </w:r>
      <w:r w:rsidRPr="009567C5">
        <w:t>, по перечню таблицы 5.4 СП 14.13330.2018 «Строительство в сейсмических районах»;</w:t>
      </w:r>
    </w:p>
    <w:p w14:paraId="40A9D832" w14:textId="77777777" w:rsidR="009403EB" w:rsidRPr="009567C5" w:rsidRDefault="009403EB" w:rsidP="009403EB">
      <w:pPr>
        <w:ind w:firstLine="567"/>
      </w:pPr>
      <w:r w:rsidRPr="00855749">
        <w:t>Коэффициент К1 принять равным 0,25 для насосных, сетей электроснабжения, сетей СИС</w:t>
      </w:r>
      <w:r>
        <w:t>, операторской СИС</w:t>
      </w:r>
      <w:r w:rsidRPr="00855749">
        <w:t>. Сооружения отнести к позиции 2 «Здания и сооружения, в конструкциях которых могут быть допущены остаточные деформации и повреждения…», по перечню таблицы 5.4 СП 14.13330.2018 «Строительство в сейсмических районах»</w:t>
      </w:r>
    </w:p>
    <w:p w14:paraId="4ED7DB04" w14:textId="77777777" w:rsidR="009403EB" w:rsidRDefault="009403EB" w:rsidP="009403EB">
      <w:pPr>
        <w:ind w:firstLine="567"/>
      </w:pPr>
      <w:r w:rsidRPr="009567C5">
        <w:t>Коэффициент надежности по ответственности Yn принять равным 1,0.</w:t>
      </w:r>
    </w:p>
    <w:p w14:paraId="49FA1506" w14:textId="77777777" w:rsidR="009403EB" w:rsidRDefault="009403EB" w:rsidP="009403EB">
      <w:pPr>
        <w:ind w:firstLine="567"/>
      </w:pPr>
    </w:p>
    <w:p w14:paraId="1A056897" w14:textId="77777777" w:rsidR="009403EB" w:rsidRDefault="009403EB" w:rsidP="009403EB">
      <w:pPr>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5C8A216D" w14:textId="77777777" w:rsidR="009403EB" w:rsidRDefault="009403EB" w:rsidP="009403EB">
      <w:pPr>
        <w:ind w:firstLine="567"/>
      </w:pPr>
    </w:p>
    <w:p w14:paraId="3A3131C2" w14:textId="77777777" w:rsidR="009403EB" w:rsidRPr="00E4455B" w:rsidRDefault="009403EB" w:rsidP="009403EB">
      <w:pPr>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0C4EAD2E" w14:textId="77777777" w:rsidR="009403EB" w:rsidRPr="00E4455B" w:rsidRDefault="009403EB" w:rsidP="009403EB">
      <w:pPr>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41567F0C" w14:textId="77777777" w:rsidR="009403EB" w:rsidRPr="00E4455B" w:rsidRDefault="009403EB" w:rsidP="009403EB">
      <w:pPr>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2E54D82F" w14:textId="77777777" w:rsidR="009403EB" w:rsidRPr="00E4455B" w:rsidRDefault="009403EB" w:rsidP="009403EB">
      <w:pPr>
        <w:ind w:firstLine="720"/>
      </w:pPr>
      <w:r w:rsidRPr="00E4455B">
        <w:t>Все принимаемое оборудование, материалы и изделия должны иметь соответствующие сертификаты Российской Федерации.</w:t>
      </w:r>
    </w:p>
    <w:p w14:paraId="07F66156" w14:textId="77777777" w:rsidR="009403EB" w:rsidRDefault="009403EB" w:rsidP="009403EB">
      <w:pPr>
        <w:ind w:firstLine="709"/>
      </w:pPr>
      <w:r w:rsidRPr="00E4455B">
        <w:lastRenderedPageBreak/>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1200E70D" w14:textId="77777777" w:rsidR="009403EB" w:rsidRDefault="009403EB" w:rsidP="009403EB">
      <w:pPr>
        <w:ind w:firstLine="709"/>
      </w:pPr>
    </w:p>
    <w:p w14:paraId="47ACAA26" w14:textId="77777777" w:rsidR="009403EB" w:rsidRPr="00C141C0" w:rsidRDefault="009403EB" w:rsidP="009403EB">
      <w:pPr>
        <w:pBdr>
          <w:top w:val="single" w:sz="4" w:space="1" w:color="auto"/>
        </w:pBdr>
        <w:spacing w:after="240"/>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46085822" w14:textId="77777777" w:rsidR="009403EB" w:rsidRDefault="009403EB" w:rsidP="009403EB">
      <w:pPr>
        <w:ind w:firstLine="567"/>
      </w:pPr>
      <w:r w:rsidRPr="00C141C0">
        <w:t>21.2. Требования к строительным</w:t>
      </w:r>
      <w:r>
        <w:t xml:space="preserve"> конструкциям:</w:t>
      </w:r>
    </w:p>
    <w:p w14:paraId="4929F282" w14:textId="77777777" w:rsidR="009403EB" w:rsidRDefault="009403EB" w:rsidP="009403EB">
      <w:pPr>
        <w:ind w:firstLine="567"/>
      </w:pPr>
    </w:p>
    <w:p w14:paraId="69493D1E" w14:textId="77777777" w:rsidR="009403EB" w:rsidRPr="001E767C" w:rsidRDefault="009403EB" w:rsidP="009403EB">
      <w:pPr>
        <w:ind w:firstLine="567"/>
      </w:pPr>
      <w:r w:rsidRPr="001E767C">
        <w:t>Применить в конструкциях и отделке высококачественные износоустойчивые экологически чистые материалы.</w:t>
      </w:r>
    </w:p>
    <w:p w14:paraId="39BA8436" w14:textId="77777777" w:rsidR="009403EB" w:rsidRPr="001E767C" w:rsidRDefault="009403EB" w:rsidP="009403EB">
      <w:pPr>
        <w:ind w:firstLine="567"/>
      </w:pPr>
      <w:r w:rsidRPr="001E767C">
        <w:t>Все применяемые материалы должны иметь действующие технические свидетельства, подтверждающие применимость в сейсмических районах.</w:t>
      </w:r>
    </w:p>
    <w:p w14:paraId="436EDD10" w14:textId="77777777" w:rsidR="009403EB" w:rsidRDefault="009403EB" w:rsidP="009403EB">
      <w:pPr>
        <w:ind w:firstLine="567"/>
      </w:pPr>
      <w:r w:rsidRPr="001E767C">
        <w:t>Конструктивные решения водопроводных камер и колодцев подключения снегогенераторов предусмотреть из монолитного либо сборного железобетона для мест установки вентиляторных снегогенераторов. Для мест установки снежных ружей допускается применять специальные стальные колодцы заводского изготовления.</w:t>
      </w:r>
    </w:p>
    <w:p w14:paraId="0F2399AA" w14:textId="77777777" w:rsidR="009403EB" w:rsidRDefault="009403EB" w:rsidP="009403EB">
      <w:pPr>
        <w:ind w:firstLine="567"/>
      </w:pPr>
    </w:p>
    <w:p w14:paraId="63CAC2FB" w14:textId="77777777" w:rsidR="009403EB" w:rsidRPr="003E18F3" w:rsidRDefault="009403EB" w:rsidP="009403EB">
      <w:pPr>
        <w:pBdr>
          <w:top w:val="single" w:sz="4" w:space="1" w:color="auto"/>
        </w:pBdr>
        <w:spacing w:after="240"/>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74A7082C" w14:textId="77777777" w:rsidR="009403EB" w:rsidRDefault="009403EB" w:rsidP="009403EB">
      <w:pPr>
        <w:ind w:firstLine="567"/>
      </w:pPr>
      <w:r>
        <w:t>21.3. Требования к фундаментам:</w:t>
      </w:r>
      <w:r w:rsidRPr="00F607B7">
        <w:t xml:space="preserve"> </w:t>
      </w:r>
    </w:p>
    <w:p w14:paraId="46F17CE4" w14:textId="77777777" w:rsidR="009403EB" w:rsidRDefault="009403EB" w:rsidP="009403EB"/>
    <w:p w14:paraId="395108E0" w14:textId="77777777" w:rsidR="009403EB" w:rsidRDefault="009403EB" w:rsidP="009403EB">
      <w:pPr>
        <w:ind w:firstLine="567"/>
      </w:pPr>
      <w:r w:rsidRPr="001E767C">
        <w:t xml:space="preserve">Фундаменты для </w:t>
      </w:r>
      <w:r>
        <w:t>ТП, НС, операторской СИС</w:t>
      </w:r>
      <w:r w:rsidRPr="001E767C">
        <w:t xml:space="preserve"> выполнить в виде монолитной железобетонной плиты</w:t>
      </w:r>
      <w:r>
        <w:t xml:space="preserve"> (уточнить проектом по результатам инженерных изысканий)</w:t>
      </w:r>
      <w:r w:rsidRPr="001E767C">
        <w:t>.</w:t>
      </w:r>
    </w:p>
    <w:p w14:paraId="74CE4F3D" w14:textId="77777777" w:rsidR="009403EB" w:rsidRDefault="009403EB" w:rsidP="009403EB">
      <w:pPr>
        <w:ind w:firstLine="567"/>
      </w:pPr>
    </w:p>
    <w:p w14:paraId="29C2DD82"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33B891EE" w14:textId="77777777" w:rsidR="009403EB" w:rsidRDefault="009403EB" w:rsidP="009403EB">
      <w:pPr>
        <w:ind w:firstLine="567"/>
      </w:pPr>
      <w:r>
        <w:t>21.4. Требования к стенам, подвалам и цокольному этажу:</w:t>
      </w:r>
    </w:p>
    <w:p w14:paraId="4AC318CC" w14:textId="77777777" w:rsidR="009403EB" w:rsidRDefault="009403EB" w:rsidP="009403EB">
      <w:pPr>
        <w:ind w:firstLine="567"/>
      </w:pPr>
      <w:r w:rsidRPr="009147C1">
        <w:t>Не предусматривать</w:t>
      </w:r>
    </w:p>
    <w:p w14:paraId="399B32EF" w14:textId="77777777" w:rsidR="009403EB" w:rsidRDefault="009403EB" w:rsidP="009403EB">
      <w:pPr>
        <w:ind w:firstLine="567"/>
      </w:pPr>
    </w:p>
    <w:p w14:paraId="11FDD916"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27DE7CC" w14:textId="77777777" w:rsidR="009403EB" w:rsidRDefault="009403EB" w:rsidP="009403EB">
      <w:pPr>
        <w:ind w:firstLine="567"/>
      </w:pPr>
      <w:r>
        <w:t xml:space="preserve">21.5. Требования к наружным стенам: </w:t>
      </w:r>
    </w:p>
    <w:p w14:paraId="43326FE6" w14:textId="77777777" w:rsidR="009403EB" w:rsidRDefault="009403EB" w:rsidP="009403EB">
      <w:pPr>
        <w:ind w:firstLine="567"/>
      </w:pPr>
    </w:p>
    <w:p w14:paraId="00FBAEE3" w14:textId="77777777" w:rsidR="009403EB" w:rsidRDefault="009403EB" w:rsidP="009403EB">
      <w:pPr>
        <w:ind w:firstLine="567"/>
      </w:pPr>
      <w:r w:rsidRPr="001E767C">
        <w:t>Материал наружных стен определить проектом и согласовать с Заказчиком на стадии принятия общих технических решений.</w:t>
      </w:r>
    </w:p>
    <w:p w14:paraId="5270F642" w14:textId="77777777" w:rsidR="009403EB" w:rsidRPr="003E18F3" w:rsidRDefault="009403EB" w:rsidP="009403EB">
      <w:pPr>
        <w:pBdr>
          <w:top w:val="single" w:sz="4" w:space="1" w:color="auto"/>
        </w:pBdr>
        <w:spacing w:after="24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2A419DE" w14:textId="77777777" w:rsidR="009403EB" w:rsidRDefault="009403EB" w:rsidP="009403EB">
      <w:pPr>
        <w:ind w:firstLine="567"/>
      </w:pPr>
      <w:r>
        <w:t xml:space="preserve">21.6. Требования к внутренним стенам и перегородкам: </w:t>
      </w:r>
    </w:p>
    <w:p w14:paraId="7C81416C" w14:textId="77777777" w:rsidR="009403EB" w:rsidRDefault="009403EB" w:rsidP="009403EB">
      <w:pPr>
        <w:ind w:firstLine="567"/>
      </w:pPr>
    </w:p>
    <w:p w14:paraId="05B7BC08" w14:textId="77777777" w:rsidR="009403EB" w:rsidRDefault="009403EB" w:rsidP="009403EB">
      <w:pPr>
        <w:ind w:firstLine="567"/>
      </w:pPr>
      <w:r w:rsidRPr="00C127C4">
        <w:t xml:space="preserve">Материал </w:t>
      </w:r>
      <w:r>
        <w:t>перегородок</w:t>
      </w:r>
      <w:r w:rsidRPr="00C127C4">
        <w:t xml:space="preserve"> определить проектом и согласовать с Заказчиком на стадии принятия общих технических решений.</w:t>
      </w:r>
    </w:p>
    <w:p w14:paraId="74B532AE" w14:textId="77777777" w:rsidR="009403EB" w:rsidRPr="003E18F3" w:rsidRDefault="009403EB" w:rsidP="009403EB">
      <w:pPr>
        <w:pBdr>
          <w:top w:val="single" w:sz="4" w:space="1" w:color="auto"/>
        </w:pBdr>
        <w:spacing w:after="240"/>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6662AC1" w14:textId="77777777" w:rsidR="009403EB" w:rsidRDefault="009403EB" w:rsidP="009403EB">
      <w:pPr>
        <w:ind w:firstLine="567"/>
      </w:pPr>
      <w:r>
        <w:t>21.7. Требования к перекрытиям:</w:t>
      </w:r>
      <w:r w:rsidRPr="00F607B7">
        <w:rPr>
          <w:highlight w:val="yellow"/>
        </w:rPr>
        <w:t xml:space="preserve"> </w:t>
      </w:r>
    </w:p>
    <w:p w14:paraId="78831D87" w14:textId="77777777" w:rsidR="009403EB" w:rsidRDefault="009403EB" w:rsidP="009403EB"/>
    <w:p w14:paraId="5910C811" w14:textId="77777777" w:rsidR="009403EB" w:rsidRDefault="009403EB" w:rsidP="009403EB">
      <w:pPr>
        <w:ind w:firstLine="567"/>
      </w:pPr>
      <w:r w:rsidRPr="00F61901">
        <w:lastRenderedPageBreak/>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w:t>
      </w:r>
    </w:p>
    <w:p w14:paraId="73D8101C"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2EEFD81" w14:textId="77777777" w:rsidR="009403EB" w:rsidRDefault="009403EB" w:rsidP="009403EB">
      <w:pPr>
        <w:ind w:firstLine="567"/>
      </w:pPr>
      <w:r>
        <w:t>21.8. Требования к колоннам, ригелям:</w:t>
      </w:r>
    </w:p>
    <w:p w14:paraId="6580171A" w14:textId="77777777" w:rsidR="009403EB" w:rsidRDefault="009403EB" w:rsidP="009403EB">
      <w:pPr>
        <w:ind w:firstLine="567"/>
      </w:pPr>
    </w:p>
    <w:p w14:paraId="7E032718" w14:textId="77777777" w:rsidR="009403EB" w:rsidRDefault="009403EB" w:rsidP="009403EB">
      <w:pPr>
        <w:ind w:firstLine="567"/>
      </w:pPr>
      <w:r w:rsidRPr="009147C1">
        <w:t>Не предусматривать</w:t>
      </w:r>
    </w:p>
    <w:p w14:paraId="59FFBE13" w14:textId="77777777" w:rsidR="009403EB" w:rsidRPr="003E18F3" w:rsidRDefault="009403EB" w:rsidP="009403EB">
      <w:pPr>
        <w:pBdr>
          <w:top w:val="single" w:sz="4" w:space="1" w:color="auto"/>
        </w:pBdr>
        <w:spacing w:after="24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32BD092" w14:textId="77777777" w:rsidR="009403EB" w:rsidRDefault="009403EB" w:rsidP="009403EB">
      <w:pPr>
        <w:ind w:firstLine="567"/>
      </w:pPr>
      <w:r>
        <w:t>21.9. Требования к лестницам:</w:t>
      </w:r>
    </w:p>
    <w:p w14:paraId="02ED3993" w14:textId="77777777" w:rsidR="009403EB" w:rsidRDefault="009403EB" w:rsidP="009403EB">
      <w:pPr>
        <w:ind w:firstLine="567"/>
      </w:pPr>
    </w:p>
    <w:p w14:paraId="61C66948" w14:textId="77777777" w:rsidR="009403EB" w:rsidRDefault="009403EB" w:rsidP="009403EB">
      <w:pPr>
        <w:ind w:firstLine="567"/>
      </w:pPr>
      <w:r w:rsidRPr="00F61901">
        <w:t>Материал лестниц определить проектом и согласовать с Заказчиком на стадии принятия общих технических решений.</w:t>
      </w:r>
    </w:p>
    <w:p w14:paraId="13C1E7CC" w14:textId="77777777" w:rsidR="009403EB" w:rsidRPr="003E18F3" w:rsidRDefault="009403EB" w:rsidP="009403EB">
      <w:pPr>
        <w:pBdr>
          <w:top w:val="single" w:sz="4" w:space="1" w:color="auto"/>
        </w:pBdr>
        <w:spacing w:after="24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10E63229" w14:textId="77777777" w:rsidR="009403EB" w:rsidRDefault="009403EB" w:rsidP="009403EB">
      <w:pPr>
        <w:ind w:firstLine="567"/>
      </w:pPr>
      <w:r>
        <w:t>21.10. Требования к полам:</w:t>
      </w:r>
    </w:p>
    <w:p w14:paraId="6A1F1972" w14:textId="77777777" w:rsidR="009403EB" w:rsidRDefault="009403EB" w:rsidP="009403EB"/>
    <w:p w14:paraId="4620205A" w14:textId="77777777" w:rsidR="009403EB" w:rsidRDefault="009403EB" w:rsidP="009403EB">
      <w:pPr>
        <w:ind w:firstLine="567"/>
      </w:pPr>
      <w:r>
        <w:t xml:space="preserve">В НС, ТП полы бетонные. </w:t>
      </w:r>
      <w:r w:rsidRPr="00C127C4">
        <w:t>Помещение операторск</w:t>
      </w:r>
      <w:r>
        <w:t xml:space="preserve">ой СИС – </w:t>
      </w:r>
      <w:r w:rsidRPr="00C127C4">
        <w:t>линолеум на холодной мастике;</w:t>
      </w:r>
    </w:p>
    <w:p w14:paraId="5985F2C9"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2BFFDE9" w14:textId="77777777" w:rsidR="009403EB" w:rsidRDefault="009403EB" w:rsidP="009403EB">
      <w:pPr>
        <w:ind w:firstLine="567"/>
      </w:pPr>
      <w:r>
        <w:t>21.11. Требования к кровле:</w:t>
      </w:r>
    </w:p>
    <w:p w14:paraId="1A7C94E9" w14:textId="77777777" w:rsidR="009403EB" w:rsidRDefault="009403EB" w:rsidP="009403EB">
      <w:pPr>
        <w:ind w:firstLine="567"/>
      </w:pPr>
    </w:p>
    <w:p w14:paraId="38696A24" w14:textId="77777777" w:rsidR="009403EB" w:rsidRDefault="009403EB" w:rsidP="009403EB">
      <w:pPr>
        <w:ind w:firstLine="567"/>
      </w:pPr>
      <w:r w:rsidRPr="00F61901">
        <w:t>Материал кровли определить проектом и согласовать с Заказчиком на стадии принятия общих технических решений. Предусмотреть односкатную кровлю.</w:t>
      </w:r>
    </w:p>
    <w:p w14:paraId="3F19BA19" w14:textId="77777777" w:rsidR="009403EB" w:rsidRPr="003E18F3" w:rsidRDefault="009403EB" w:rsidP="009403EB">
      <w:pPr>
        <w:pBdr>
          <w:top w:val="single" w:sz="4" w:space="1" w:color="auto"/>
        </w:pBdr>
        <w:spacing w:after="24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90534CF" w14:textId="77777777" w:rsidR="009403EB" w:rsidRDefault="009403EB" w:rsidP="009403EB">
      <w:pPr>
        <w:ind w:firstLine="567"/>
      </w:pPr>
      <w:r>
        <w:t>21.12. Требования к витражам, окнам:</w:t>
      </w:r>
    </w:p>
    <w:p w14:paraId="37C7E056" w14:textId="77777777" w:rsidR="009403EB" w:rsidRDefault="009403EB" w:rsidP="009403EB">
      <w:pPr>
        <w:ind w:firstLine="567"/>
      </w:pPr>
    </w:p>
    <w:p w14:paraId="09F615BE" w14:textId="77777777" w:rsidR="009403EB" w:rsidRDefault="009403EB" w:rsidP="009403EB">
      <w:pPr>
        <w:ind w:firstLine="567"/>
      </w:pPr>
      <w:r w:rsidRPr="00F61901">
        <w:t>Используемые при проектировании и строительстве окна заводского изготовления должны удовлетворять общим требованиям ГОСТ 23166 «Блоки оконные».</w:t>
      </w:r>
    </w:p>
    <w:p w14:paraId="40ACCCFA" w14:textId="77777777" w:rsidR="009403EB" w:rsidRPr="003E18F3" w:rsidRDefault="009403EB" w:rsidP="009403EB">
      <w:pPr>
        <w:pBdr>
          <w:top w:val="single" w:sz="4" w:space="1" w:color="auto"/>
        </w:pBdr>
        <w:spacing w:after="24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0405A14" w14:textId="77777777" w:rsidR="009403EB" w:rsidRDefault="009403EB" w:rsidP="009403EB">
      <w:pPr>
        <w:ind w:firstLine="567"/>
      </w:pPr>
      <w:r>
        <w:t>21.13. Требования к дверям:</w:t>
      </w:r>
    </w:p>
    <w:p w14:paraId="7FCC8123" w14:textId="77777777" w:rsidR="009403EB" w:rsidRDefault="009403EB" w:rsidP="009403EB"/>
    <w:p w14:paraId="63830DAE" w14:textId="77777777" w:rsidR="009403EB" w:rsidRDefault="009403EB" w:rsidP="009403EB">
      <w:pPr>
        <w:ind w:firstLine="567"/>
      </w:pPr>
      <w:r w:rsidRPr="00F61901">
        <w:t>Тип дверей/ворот определить проектом и согласовать с Заказчиком на стадии принятия общих технических решений.</w:t>
      </w:r>
    </w:p>
    <w:p w14:paraId="35B0B0B1" w14:textId="77777777" w:rsidR="009403EB" w:rsidRPr="003E18F3" w:rsidRDefault="009403EB" w:rsidP="009403EB">
      <w:pPr>
        <w:pBdr>
          <w:top w:val="single" w:sz="4" w:space="1" w:color="auto"/>
        </w:pBdr>
        <w:spacing w:after="24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6774007" w14:textId="77777777" w:rsidR="009403EB" w:rsidRDefault="009403EB" w:rsidP="009403EB">
      <w:pPr>
        <w:ind w:firstLine="567"/>
      </w:pPr>
      <w:r>
        <w:t>21.14. Требования к внутренней отделке:</w:t>
      </w:r>
    </w:p>
    <w:p w14:paraId="37E0428E" w14:textId="77777777" w:rsidR="009403EB" w:rsidRDefault="009403EB" w:rsidP="009403EB">
      <w:pPr>
        <w:ind w:firstLine="567"/>
      </w:pPr>
    </w:p>
    <w:p w14:paraId="31661EA6" w14:textId="77777777" w:rsidR="009403EB" w:rsidRPr="00F61901" w:rsidRDefault="009403EB" w:rsidP="009403EB">
      <w:pPr>
        <w:ind w:firstLine="567"/>
      </w:pPr>
      <w:r w:rsidRPr="00F61901">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35B290B6" w14:textId="77777777" w:rsidR="009403EB" w:rsidRPr="00F61901" w:rsidRDefault="009403EB" w:rsidP="009403EB">
      <w:pPr>
        <w:ind w:firstLine="567"/>
      </w:pPr>
      <w:r w:rsidRPr="00F61901">
        <w:lastRenderedPageBreak/>
        <w:t>Отделочные материалы должны:</w:t>
      </w:r>
    </w:p>
    <w:p w14:paraId="1E6657C2" w14:textId="77777777" w:rsidR="009403EB" w:rsidRPr="00F61901" w:rsidRDefault="009403EB" w:rsidP="009403EB">
      <w:pPr>
        <w:ind w:firstLine="567"/>
      </w:pPr>
      <w:r w:rsidRPr="00F61901">
        <w:t>- быть негорючими и устойчивыми к воздействию химикатов;</w:t>
      </w:r>
    </w:p>
    <w:p w14:paraId="57416572" w14:textId="77777777" w:rsidR="009403EB" w:rsidRPr="00F61901" w:rsidRDefault="009403EB" w:rsidP="009403EB">
      <w:pPr>
        <w:ind w:firstLine="567"/>
      </w:pPr>
      <w:r w:rsidRPr="00F61901">
        <w:t>- быть минимально пачкающимися и впитывающими запах;</w:t>
      </w:r>
    </w:p>
    <w:p w14:paraId="02DDBA8F" w14:textId="77777777" w:rsidR="009403EB" w:rsidRPr="00F61901" w:rsidRDefault="009403EB" w:rsidP="009403EB">
      <w:pPr>
        <w:ind w:firstLine="567"/>
      </w:pPr>
      <w:r w:rsidRPr="00F61901">
        <w:t>- обладать высокой устойчивостью к механическим повреждениям.</w:t>
      </w:r>
    </w:p>
    <w:p w14:paraId="0F4AA1E5" w14:textId="77777777" w:rsidR="009403EB" w:rsidRDefault="009403EB" w:rsidP="009403EB">
      <w:pPr>
        <w:ind w:firstLine="567"/>
      </w:pPr>
      <w:r w:rsidRPr="00F61901">
        <w:t>Материалы внутренней отделки согласовать с Заказчиком на стадии принятия общих технических решений.</w:t>
      </w:r>
    </w:p>
    <w:p w14:paraId="3D318C89" w14:textId="77777777" w:rsidR="009403EB" w:rsidRPr="003E18F3" w:rsidRDefault="009403EB" w:rsidP="009403EB">
      <w:pPr>
        <w:pBdr>
          <w:top w:val="single" w:sz="4" w:space="1" w:color="auto"/>
        </w:pBdr>
        <w:spacing w:after="240"/>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0E9330B" w14:textId="77777777" w:rsidR="009403EB" w:rsidRDefault="009403EB" w:rsidP="009403EB">
      <w:pPr>
        <w:ind w:firstLine="567"/>
      </w:pPr>
      <w:r>
        <w:t>21.15. Требования к наружной отделке:</w:t>
      </w:r>
    </w:p>
    <w:p w14:paraId="7D580D93" w14:textId="77777777" w:rsidR="009403EB" w:rsidRDefault="009403EB" w:rsidP="009403EB">
      <w:pPr>
        <w:ind w:firstLine="567"/>
      </w:pPr>
    </w:p>
    <w:p w14:paraId="360DC5C7" w14:textId="77777777" w:rsidR="009403EB" w:rsidRPr="00F61901" w:rsidRDefault="009403EB" w:rsidP="009403EB">
      <w:pPr>
        <w:ind w:firstLine="567"/>
      </w:pPr>
      <w:r w:rsidRPr="00F61901">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14:paraId="4969230F" w14:textId="77777777" w:rsidR="009403EB" w:rsidRDefault="009403EB" w:rsidP="009403EB">
      <w:pPr>
        <w:ind w:firstLine="567"/>
      </w:pPr>
      <w:r w:rsidRPr="00F61901">
        <w:t>Наружная отделка должна защищать здание от физических повреждений и разрушающего воздействия природных факторов.</w:t>
      </w:r>
    </w:p>
    <w:p w14:paraId="6172C007" w14:textId="77777777" w:rsidR="009403EB" w:rsidRPr="003E18F3" w:rsidRDefault="009403EB" w:rsidP="009403EB">
      <w:pPr>
        <w:pBdr>
          <w:top w:val="single" w:sz="4" w:space="1" w:color="auto"/>
        </w:pBdr>
        <w:spacing w:after="240"/>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0A3DB49F" w14:textId="77777777" w:rsidR="009403EB" w:rsidRDefault="009403EB" w:rsidP="009403EB">
      <w:pPr>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7C46F6B3" w14:textId="77777777" w:rsidR="009403EB" w:rsidRDefault="009403EB" w:rsidP="009403EB">
      <w:pPr>
        <w:ind w:firstLine="567"/>
      </w:pPr>
    </w:p>
    <w:p w14:paraId="4973210B" w14:textId="77777777" w:rsidR="009403EB" w:rsidRDefault="009403EB" w:rsidP="009403EB">
      <w:pPr>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60C7921D" w14:textId="77777777" w:rsidR="009403EB" w:rsidRPr="003E18F3" w:rsidRDefault="009403EB" w:rsidP="009403EB">
      <w:pPr>
        <w:pBdr>
          <w:top w:val="single" w:sz="4" w:space="1" w:color="auto"/>
        </w:pBdr>
        <w:spacing w:after="240"/>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633D4AAF" w14:textId="77777777" w:rsidR="009403EB" w:rsidRDefault="009403EB" w:rsidP="009403EB">
      <w:pPr>
        <w:ind w:firstLine="567"/>
      </w:pPr>
      <w:r>
        <w:t xml:space="preserve">21.17. Требования к инженерной защите территории объекта: </w:t>
      </w:r>
    </w:p>
    <w:p w14:paraId="416707D9" w14:textId="77777777" w:rsidR="009403EB" w:rsidRDefault="009403EB" w:rsidP="009403EB">
      <w:pPr>
        <w:ind w:firstLine="567"/>
      </w:pPr>
    </w:p>
    <w:p w14:paraId="28A4D55E" w14:textId="77777777" w:rsidR="009403EB" w:rsidRPr="00891A67" w:rsidRDefault="009403EB" w:rsidP="009403EB">
      <w:pPr>
        <w:ind w:firstLine="567"/>
      </w:pPr>
      <w:r w:rsidRPr="00891A67">
        <w:t>Определить проектом по результатам инженерных изысканий</w:t>
      </w:r>
      <w:r>
        <w:t>.</w:t>
      </w:r>
    </w:p>
    <w:p w14:paraId="569A4034" w14:textId="77777777" w:rsidR="009403EB" w:rsidRDefault="009403EB" w:rsidP="009403EB">
      <w:pPr>
        <w:ind w:firstLine="567"/>
      </w:pPr>
      <w:r w:rsidRPr="00891A67">
        <w:t>Выполнить (при необходимости) комплекс водоотводных. противооползневых, противолавинных,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«Главгосэкспертиза России», разработав и согласовав с Минстроем России при необходимости специальные технические условия на сооружения инженерной защиты объектов.</w:t>
      </w:r>
    </w:p>
    <w:p w14:paraId="769DE88C" w14:textId="77777777" w:rsidR="009403EB" w:rsidRPr="00566007" w:rsidRDefault="009403EB" w:rsidP="009403EB">
      <w:pPr>
        <w:ind w:firstLine="567"/>
      </w:pPr>
      <w:r w:rsidRPr="00566007">
        <w:t xml:space="preserve">На лавиноопасных участках для защиты </w:t>
      </w:r>
      <w:r>
        <w:t>СИС</w:t>
      </w:r>
      <w:r w:rsidRPr="00566007">
        <w:t xml:space="preserve"> предусмотреть устройство снегоудерживающих сооружений общей протяженностью до </w:t>
      </w:r>
      <w:r>
        <w:t>1000</w:t>
      </w:r>
      <w:r w:rsidRPr="00566007">
        <w:t xml:space="preserve"> п.м, высотой 3,5 м (уточнить проектом по результатам инженерных изысканий).</w:t>
      </w:r>
    </w:p>
    <w:p w14:paraId="22EF4503" w14:textId="77777777" w:rsidR="009403EB" w:rsidRPr="00891A67" w:rsidRDefault="009403EB" w:rsidP="009403EB">
      <w:pPr>
        <w:ind w:firstLine="567"/>
      </w:pPr>
      <w:r w:rsidRPr="00566007">
        <w:t>Проектирование других сооружений инженерной защиты в стоимости работ по договору не учтено и должно выполняться по дополнительному соглашению</w:t>
      </w:r>
      <w:r>
        <w:t>.</w:t>
      </w:r>
    </w:p>
    <w:p w14:paraId="50374B32" w14:textId="77777777" w:rsidR="009403EB" w:rsidRPr="00891A67" w:rsidRDefault="009403EB" w:rsidP="009403EB">
      <w:pPr>
        <w:ind w:firstLine="567"/>
      </w:pPr>
      <w:r w:rsidRPr="00891A67">
        <w:t>Размещение и тип сооружений инженерной защиты территории согласовать с Заказчиком.</w:t>
      </w:r>
    </w:p>
    <w:p w14:paraId="744CA576" w14:textId="77777777" w:rsidR="009403EB" w:rsidRDefault="009403EB" w:rsidP="009403EB">
      <w:pPr>
        <w:ind w:firstLine="567"/>
      </w:pPr>
      <w:r w:rsidRPr="00891A67">
        <w:t>Представить в составе отчётной документации расчеты конструктивных и технологических решений, выполненных при подготовке проектной документации.</w:t>
      </w:r>
      <w:r>
        <w:t xml:space="preserve"> </w:t>
      </w:r>
    </w:p>
    <w:p w14:paraId="3B749A13" w14:textId="77777777" w:rsidR="009403EB" w:rsidRPr="003E18F3" w:rsidRDefault="009403EB" w:rsidP="009403EB">
      <w:pPr>
        <w:pBdr>
          <w:top w:val="single" w:sz="4" w:space="1" w:color="auto"/>
        </w:pBdr>
        <w:spacing w:after="240"/>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0347AEA3" w14:textId="77777777" w:rsidR="009403EB" w:rsidRDefault="009403EB" w:rsidP="009403EB">
      <w:pPr>
        <w:ind w:firstLine="567"/>
      </w:pPr>
      <w:r w:rsidRPr="00B83D6D">
        <w:t>22. Требования к технологическим и конструктивным решениям линейного объекта:</w:t>
      </w:r>
    </w:p>
    <w:p w14:paraId="70034D9F" w14:textId="77777777" w:rsidR="009403EB" w:rsidRDefault="009403EB" w:rsidP="009403EB">
      <w:pPr>
        <w:ind w:firstLine="567"/>
      </w:pPr>
    </w:p>
    <w:p w14:paraId="49C5C5A0" w14:textId="77777777" w:rsidR="009403EB" w:rsidRPr="00B83D6D" w:rsidRDefault="009403EB" w:rsidP="009403EB">
      <w:pPr>
        <w:ind w:firstLine="567"/>
      </w:pPr>
      <w:r w:rsidRPr="005E5C1C">
        <w:lastRenderedPageBreak/>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433B5514" w14:textId="77777777" w:rsidR="009403EB" w:rsidRPr="003E18F3" w:rsidRDefault="009403EB" w:rsidP="009403EB">
      <w:pPr>
        <w:pBdr>
          <w:top w:val="single" w:sz="4" w:space="1" w:color="auto"/>
        </w:pBdr>
        <w:spacing w:after="240"/>
        <w:rPr>
          <w:sz w:val="18"/>
          <w:szCs w:val="18"/>
        </w:rPr>
      </w:pPr>
      <w:r>
        <w:rPr>
          <w:sz w:val="18"/>
          <w:szCs w:val="18"/>
        </w:rPr>
        <w:t xml:space="preserve"> (указываются для линейных объектов)</w:t>
      </w:r>
    </w:p>
    <w:p w14:paraId="563BC4D2" w14:textId="77777777" w:rsidR="009403EB" w:rsidRDefault="009403EB" w:rsidP="009403EB">
      <w:pPr>
        <w:ind w:firstLine="567"/>
      </w:pPr>
      <w:r>
        <w:t>23. Требования к зданиям, строениям и сооружениям, входящим в инфраструктуру линейного объекта:</w:t>
      </w:r>
      <w:r w:rsidRPr="006E5A07">
        <w:t xml:space="preserve"> </w:t>
      </w:r>
    </w:p>
    <w:p w14:paraId="4DFA7CFC" w14:textId="77777777" w:rsidR="009403EB" w:rsidRDefault="009403EB" w:rsidP="009403EB"/>
    <w:p w14:paraId="1D99C171" w14:textId="77777777" w:rsidR="009403EB" w:rsidRDefault="009403EB" w:rsidP="009403EB">
      <w:pPr>
        <w:ind w:firstLine="567"/>
      </w:pPr>
      <w:r w:rsidRPr="007B7C20">
        <w:t xml:space="preserve">Должны обеспечить нормативные условия для </w:t>
      </w:r>
      <w:r>
        <w:t xml:space="preserve">эксплуатации СИС и </w:t>
      </w:r>
      <w:r w:rsidRPr="007B7C20">
        <w:t>размещения технологического оборудования.</w:t>
      </w:r>
    </w:p>
    <w:p w14:paraId="2E9EC320" w14:textId="77777777" w:rsidR="009403EB" w:rsidRPr="003E18F3" w:rsidRDefault="009403EB" w:rsidP="009403EB">
      <w:pPr>
        <w:pBdr>
          <w:top w:val="single" w:sz="4" w:space="1" w:color="auto"/>
        </w:pBdr>
        <w:spacing w:after="240"/>
        <w:rPr>
          <w:sz w:val="18"/>
          <w:szCs w:val="18"/>
        </w:rPr>
      </w:pPr>
      <w:r>
        <w:rPr>
          <w:sz w:val="18"/>
          <w:szCs w:val="18"/>
        </w:rPr>
        <w:t>(указываются для линейных объектов)</w:t>
      </w:r>
    </w:p>
    <w:p w14:paraId="1BB06982" w14:textId="77777777" w:rsidR="009403EB" w:rsidRDefault="009403EB" w:rsidP="009403EB">
      <w:pPr>
        <w:spacing w:after="240"/>
        <w:ind w:firstLine="567"/>
      </w:pPr>
      <w:r>
        <w:t>24. Требования к инженерно-техническим решениям:</w:t>
      </w:r>
    </w:p>
    <w:p w14:paraId="59CC739F" w14:textId="77777777" w:rsidR="009403EB" w:rsidRDefault="009403EB" w:rsidP="009403EB">
      <w:pPr>
        <w:spacing w:after="240"/>
        <w:ind w:firstLine="567"/>
      </w:pPr>
      <w:r>
        <w:t xml:space="preserve">24.1. Требования к основному технологическому оборудованию </w:t>
      </w:r>
    </w:p>
    <w:p w14:paraId="137C7AF9" w14:textId="77777777" w:rsidR="009403EB" w:rsidRDefault="009403EB" w:rsidP="009403EB">
      <w:pPr>
        <w:spacing w:after="240"/>
        <w:ind w:firstLine="567"/>
      </w:pP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29865EA0" w14:textId="77777777" w:rsidR="009403EB" w:rsidRDefault="009403EB" w:rsidP="009403EB">
      <w:pPr>
        <w:ind w:firstLine="567"/>
      </w:pPr>
      <w:r>
        <w:t xml:space="preserve">24.1.1. Отопление: </w:t>
      </w:r>
    </w:p>
    <w:p w14:paraId="22E8F47F" w14:textId="77777777" w:rsidR="009403EB" w:rsidRDefault="009403EB" w:rsidP="009403EB">
      <w:pPr>
        <w:ind w:firstLine="567"/>
      </w:pPr>
    </w:p>
    <w:p w14:paraId="5DF873D7" w14:textId="77777777" w:rsidR="009403EB" w:rsidRDefault="009403EB" w:rsidP="009403EB">
      <w:pPr>
        <w:ind w:firstLine="567"/>
      </w:pPr>
      <w:r w:rsidRPr="007B7C20">
        <w:t>Отопление помещений насосных с</w:t>
      </w:r>
      <w:r>
        <w:t xml:space="preserve">танций, операторской СИС - электрическое. </w:t>
      </w:r>
      <w:r w:rsidRPr="007B7C20">
        <w:t>В качестве приборов отопления принять электрические конвекторы.</w:t>
      </w:r>
    </w:p>
    <w:p w14:paraId="1F80F8CB" w14:textId="77777777" w:rsidR="009403EB" w:rsidRPr="005E2148" w:rsidRDefault="009403EB" w:rsidP="009403EB">
      <w:pPr>
        <w:pBdr>
          <w:top w:val="single" w:sz="4" w:space="1" w:color="auto"/>
        </w:pBdr>
        <w:rPr>
          <w:sz w:val="2"/>
          <w:szCs w:val="2"/>
        </w:rPr>
      </w:pPr>
    </w:p>
    <w:p w14:paraId="31D536A0" w14:textId="77777777" w:rsidR="009403EB" w:rsidRDefault="009403EB" w:rsidP="009403EB">
      <w:pPr>
        <w:ind w:firstLine="567"/>
      </w:pPr>
    </w:p>
    <w:p w14:paraId="5B9D586A" w14:textId="77777777" w:rsidR="009403EB" w:rsidRDefault="009403EB" w:rsidP="009403EB">
      <w:pPr>
        <w:ind w:firstLine="567"/>
      </w:pPr>
      <w:r>
        <w:t xml:space="preserve">24.1.2. Вентиляция:  </w:t>
      </w:r>
    </w:p>
    <w:p w14:paraId="3E55AE81" w14:textId="77777777" w:rsidR="009403EB" w:rsidRDefault="009403EB" w:rsidP="009403EB">
      <w:pPr>
        <w:ind w:firstLine="567"/>
      </w:pPr>
    </w:p>
    <w:p w14:paraId="78145617" w14:textId="77777777" w:rsidR="009403EB" w:rsidRPr="007B7C20" w:rsidRDefault="009403EB" w:rsidP="009403EB">
      <w:pPr>
        <w:ind w:firstLine="567"/>
      </w:pPr>
      <w:r w:rsidRPr="007B7C20">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w:t>
      </w:r>
    </w:p>
    <w:p w14:paraId="3F379848" w14:textId="77777777" w:rsidR="009403EB" w:rsidRDefault="009403EB" w:rsidP="009403EB">
      <w:pPr>
        <w:ind w:firstLine="567"/>
      </w:pPr>
      <w:r w:rsidRPr="007B7C20">
        <w:t xml:space="preserve">Предусмотреть мероприятия по защите от шума и вибраций в соответствии с СП 51.13330.2011.  </w:t>
      </w:r>
    </w:p>
    <w:p w14:paraId="52D9D999" w14:textId="77777777" w:rsidR="009403EB" w:rsidRPr="005E2148" w:rsidRDefault="009403EB" w:rsidP="009403EB">
      <w:pPr>
        <w:pBdr>
          <w:top w:val="single" w:sz="4" w:space="1" w:color="auto"/>
        </w:pBdr>
        <w:rPr>
          <w:sz w:val="2"/>
          <w:szCs w:val="2"/>
        </w:rPr>
      </w:pPr>
    </w:p>
    <w:p w14:paraId="0A7D9B73" w14:textId="77777777" w:rsidR="009403EB" w:rsidRDefault="009403EB" w:rsidP="009403EB">
      <w:pPr>
        <w:ind w:firstLine="567"/>
      </w:pPr>
    </w:p>
    <w:p w14:paraId="0FC14E97" w14:textId="77777777" w:rsidR="009403EB" w:rsidRDefault="009403EB" w:rsidP="009403EB">
      <w:pPr>
        <w:ind w:firstLine="567"/>
      </w:pPr>
      <w:r>
        <w:t xml:space="preserve">24.1.3. Водопровод: </w:t>
      </w:r>
    </w:p>
    <w:p w14:paraId="05F0B919" w14:textId="77777777" w:rsidR="009403EB" w:rsidRDefault="009403EB" w:rsidP="009403EB">
      <w:pPr>
        <w:ind w:firstLine="567"/>
      </w:pPr>
    </w:p>
    <w:p w14:paraId="7EF99712" w14:textId="77777777" w:rsidR="009403EB" w:rsidRPr="00055BE2" w:rsidRDefault="009403EB" w:rsidP="009403EB">
      <w:pPr>
        <w:ind w:firstLine="567"/>
      </w:pPr>
      <w:r w:rsidRPr="00055BE2">
        <w:t>Не предусматривать</w:t>
      </w:r>
    </w:p>
    <w:p w14:paraId="48258713" w14:textId="77777777" w:rsidR="009403EB" w:rsidRPr="005E2148" w:rsidRDefault="009403EB" w:rsidP="009403EB">
      <w:pPr>
        <w:pBdr>
          <w:top w:val="single" w:sz="4" w:space="1" w:color="auto"/>
        </w:pBdr>
        <w:rPr>
          <w:sz w:val="2"/>
          <w:szCs w:val="2"/>
        </w:rPr>
      </w:pPr>
    </w:p>
    <w:p w14:paraId="62BBAF5A" w14:textId="77777777" w:rsidR="009403EB" w:rsidRDefault="009403EB" w:rsidP="009403EB">
      <w:pPr>
        <w:ind w:firstLine="567"/>
      </w:pPr>
    </w:p>
    <w:p w14:paraId="55430C86" w14:textId="77777777" w:rsidR="009403EB" w:rsidRDefault="009403EB" w:rsidP="009403EB">
      <w:pPr>
        <w:ind w:firstLine="567"/>
      </w:pPr>
      <w:r>
        <w:t xml:space="preserve">24.1.4. Канализация: </w:t>
      </w:r>
    </w:p>
    <w:p w14:paraId="0844620D" w14:textId="77777777" w:rsidR="009403EB" w:rsidRDefault="009403EB" w:rsidP="009403EB">
      <w:pPr>
        <w:ind w:firstLine="567"/>
      </w:pPr>
    </w:p>
    <w:p w14:paraId="42723961" w14:textId="77777777" w:rsidR="009403EB" w:rsidRDefault="009403EB" w:rsidP="009403EB">
      <w:pPr>
        <w:ind w:firstLine="567"/>
      </w:pPr>
      <w:r>
        <w:t>Биотуалет в операторской СИС.</w:t>
      </w:r>
    </w:p>
    <w:p w14:paraId="331021F8" w14:textId="77777777" w:rsidR="009403EB" w:rsidRPr="005E2148" w:rsidRDefault="009403EB" w:rsidP="009403EB">
      <w:pPr>
        <w:pBdr>
          <w:top w:val="single" w:sz="4" w:space="1" w:color="auto"/>
        </w:pBdr>
        <w:rPr>
          <w:sz w:val="2"/>
          <w:szCs w:val="2"/>
        </w:rPr>
      </w:pPr>
    </w:p>
    <w:p w14:paraId="0CF3F7DF" w14:textId="77777777" w:rsidR="009403EB" w:rsidRDefault="009403EB" w:rsidP="009403EB">
      <w:pPr>
        <w:ind w:firstLine="567"/>
      </w:pPr>
    </w:p>
    <w:p w14:paraId="0678D226" w14:textId="77777777" w:rsidR="009403EB" w:rsidRDefault="009403EB" w:rsidP="009403EB">
      <w:pPr>
        <w:ind w:firstLine="567"/>
      </w:pPr>
      <w:r w:rsidRPr="00812663">
        <w:t>24.1.5. Электроснабжение:</w:t>
      </w:r>
      <w:r>
        <w:t xml:space="preserve"> </w:t>
      </w:r>
    </w:p>
    <w:p w14:paraId="6422AEC1" w14:textId="77777777" w:rsidR="009403EB" w:rsidRDefault="009403EB" w:rsidP="009403EB">
      <w:pPr>
        <w:ind w:firstLine="567"/>
      </w:pPr>
    </w:p>
    <w:p w14:paraId="21970FBC" w14:textId="77777777" w:rsidR="009403EB" w:rsidRPr="00812663" w:rsidRDefault="009403EB" w:rsidP="009403EB">
      <w:pPr>
        <w:ind w:firstLine="567"/>
      </w:pPr>
      <w:r w:rsidRPr="00812663">
        <w:t>Определить потребную мощность для потребителей электроснабжения</w:t>
      </w:r>
      <w:r>
        <w:t xml:space="preserve">, </w:t>
      </w:r>
      <w:r w:rsidRPr="00812663">
        <w:t xml:space="preserve">обеспечить получение в целях разработки проектной документации технические условия на присоединение проектируемых электроприемников к сетям электроснабжения, проектными решениями предусмотреть выполнение требований данных технических условий, включая реконструкцию </w:t>
      </w:r>
      <w:r w:rsidRPr="00812663">
        <w:lastRenderedPageBreak/>
        <w:t>элементов существующих сетей (при необходимости)</w:t>
      </w:r>
      <w:r>
        <w:t xml:space="preserve">, </w:t>
      </w:r>
      <w:r w:rsidRPr="00812663">
        <w:t>определить мес</w:t>
      </w:r>
      <w:r>
        <w:t xml:space="preserve">та размещения электроприемников, </w:t>
      </w:r>
      <w:r w:rsidRPr="00812663">
        <w:t>согласовать с Заказчиком основные технические решения по электроснабжению электроприемников.</w:t>
      </w:r>
    </w:p>
    <w:p w14:paraId="3B436F2C" w14:textId="77777777" w:rsidR="009403EB" w:rsidRPr="00812663" w:rsidRDefault="009403EB" w:rsidP="009403EB">
      <w:pPr>
        <w:ind w:firstLine="567"/>
      </w:pPr>
      <w:r w:rsidRPr="00812663">
        <w:t xml:space="preserve">Кабели 0,4 кВ и 10 кВ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250CB697" w14:textId="77777777" w:rsidR="009403EB" w:rsidRPr="00812663" w:rsidRDefault="009403EB" w:rsidP="009403EB">
      <w:pPr>
        <w:ind w:firstLine="567"/>
      </w:pPr>
      <w:r w:rsidRPr="00812663">
        <w:t xml:space="preserve">Прокладку проектируемых кабелей 0,4 кВ и 10 кВ предусмотреть в грунте в траншее с подсыпкой и засыпкой слоями просеянного местного грунта или песка, под технологическими дорогами - на глубине не менее 1 м от поверхности покрытия (уточнить проектом). </w:t>
      </w:r>
    </w:p>
    <w:p w14:paraId="73C57CE5" w14:textId="77777777" w:rsidR="009403EB" w:rsidRPr="00812663" w:rsidRDefault="009403EB" w:rsidP="009403EB">
      <w:pPr>
        <w:ind w:firstLine="567"/>
      </w:pPr>
      <w:r w:rsidRPr="00812663">
        <w:t xml:space="preserve">При пересечении с подземными коммуникациями и прохождении под дорогами кабели прокладывать в трубах ПНД. </w:t>
      </w:r>
    </w:p>
    <w:p w14:paraId="7A554650" w14:textId="77777777" w:rsidR="009403EB" w:rsidRPr="00812663" w:rsidRDefault="009403EB" w:rsidP="009403EB">
      <w:pPr>
        <w:ind w:firstLine="567"/>
      </w:pPr>
      <w:r w:rsidRPr="00812663">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 ГОСТ 1508-78 и техническим условиям.</w:t>
      </w:r>
    </w:p>
    <w:p w14:paraId="34776546" w14:textId="77777777" w:rsidR="009403EB" w:rsidRPr="00812663" w:rsidRDefault="009403EB" w:rsidP="009403EB">
      <w:pPr>
        <w:ind w:firstLine="567"/>
      </w:pPr>
      <w:r w:rsidRPr="00812663">
        <w:t>Запроектировать системы молниезащиты и заземления, систему уравнивания потенциалов и другие защитные меры от поражения человека электрическим током для всех зданий и сооружений на основании результатов инженерных изысканий в части определения удельного сопротивления грунта в соответствии с требованиями ПУЭ, СНиП, технического циркуляра №11/2006 от 16.10.2006 г., а также иных действующих нормативных документов.</w:t>
      </w:r>
    </w:p>
    <w:p w14:paraId="6374EBCB" w14:textId="77777777" w:rsidR="009403EB" w:rsidRPr="00812663" w:rsidRDefault="009403EB" w:rsidP="009403EB">
      <w:pPr>
        <w:ind w:firstLine="567"/>
      </w:pPr>
      <w:r w:rsidRPr="00812663">
        <w:t>Молниезащиту и заземление зданий и сооружений предусмотреть посредством использования металлоконструкций зданий в качестве молниеприемников и металлического контура расчетного сечения с вертикальным заземлителем (при необходимости) - в качестве заземлителя.</w:t>
      </w:r>
    </w:p>
    <w:p w14:paraId="1786C1E3" w14:textId="77777777" w:rsidR="009403EB" w:rsidRPr="00812663" w:rsidRDefault="009403EB" w:rsidP="009403EB">
      <w:pPr>
        <w:ind w:firstLine="567"/>
      </w:pPr>
      <w:r w:rsidRPr="00812663">
        <w:t>Во избежание коррозии предусмотреть изолирующее покрытие мест сварки элементов контура заземления битумным лаком или иным защитным покрытием (болтовое соединение в земле исключить).</w:t>
      </w:r>
    </w:p>
    <w:p w14:paraId="27C8CD99" w14:textId="77777777" w:rsidR="009403EB" w:rsidRPr="00812663" w:rsidRDefault="009403EB" w:rsidP="009403EB">
      <w:pPr>
        <w:ind w:firstLine="567"/>
      </w:pPr>
      <w:r w:rsidRPr="00812663">
        <w:t>При болтовом соединении (на поверхности) предусмотреть покрытие мест соединений эмалью или иным защитным покрытием.</w:t>
      </w:r>
    </w:p>
    <w:p w14:paraId="5D843FE5" w14:textId="77777777" w:rsidR="009403EB" w:rsidRPr="00812663" w:rsidRDefault="009403EB" w:rsidP="009403EB">
      <w:pPr>
        <w:ind w:firstLine="567"/>
      </w:pPr>
      <w:r w:rsidRPr="00812663">
        <w:t>В электрощитовых предусмотреть шину заземления.</w:t>
      </w:r>
    </w:p>
    <w:p w14:paraId="359421D0" w14:textId="77777777" w:rsidR="009403EB" w:rsidRPr="00812663" w:rsidRDefault="009403EB" w:rsidP="009403EB">
      <w:pPr>
        <w:ind w:firstLine="567"/>
      </w:pPr>
      <w:r w:rsidRPr="00812663">
        <w:t>Электроприемники проектируемого объекта относятся к III категориям надежности электроснабжения согласно классификации ПУЭ.</w:t>
      </w:r>
    </w:p>
    <w:p w14:paraId="0EE1F870" w14:textId="77777777" w:rsidR="009403EB" w:rsidRPr="00812663" w:rsidRDefault="009403EB" w:rsidP="009403EB">
      <w:pPr>
        <w:ind w:firstLine="567"/>
      </w:pPr>
      <w:r w:rsidRPr="00812663">
        <w:t>Решения по элект</w:t>
      </w:r>
      <w:r>
        <w:t xml:space="preserve">роснабжению и электроосвещению </w:t>
      </w:r>
      <w:r w:rsidRPr="00812663">
        <w:t>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0E04AC4B" w14:textId="77777777" w:rsidR="009403EB" w:rsidRPr="00812663" w:rsidRDefault="009403EB" w:rsidP="009403EB">
      <w:pPr>
        <w:ind w:firstLine="567"/>
      </w:pPr>
      <w:r w:rsidRPr="00812663">
        <w:t>Систему молниезащиты зданий и её категорию выполнить в соответствии с требованиями нормативных документов РФ.</w:t>
      </w:r>
    </w:p>
    <w:p w14:paraId="64527749" w14:textId="77777777" w:rsidR="009403EB" w:rsidRPr="00812663" w:rsidRDefault="009403EB" w:rsidP="009403EB">
      <w:pPr>
        <w:ind w:firstLine="567"/>
      </w:pPr>
      <w:r w:rsidRPr="00812663">
        <w:t>Панели РУ 0.4 кВ, ВРУ 0.4 кВ выполнить одностороннего обслуживания. Проектируемую РУ 0.4 кВ оборудовать вводными секциями, распределительными секциями, укомплектованными автоматическими выключателями с защитой от сверхтоков. В РУ 0.4 кВ ТП 10/0,4 кВ предусмотреть установку счетчиков электроэнергии.</w:t>
      </w:r>
    </w:p>
    <w:p w14:paraId="4AB714A5" w14:textId="77777777" w:rsidR="009403EB" w:rsidRPr="00812663" w:rsidRDefault="009403EB" w:rsidP="009403EB">
      <w:pPr>
        <w:ind w:firstLine="567"/>
      </w:pPr>
      <w:r w:rsidRPr="00812663">
        <w:t>Предусмотреть возможность отключения электроприемников систем общеобменной вентиляции и кондиционирования воздуха при пожаре по сигналу системы АПС. Решения по отключению данных нагрузок согласовать с решениями в проекте автоматизации и диспетчеризации.</w:t>
      </w:r>
    </w:p>
    <w:p w14:paraId="6C9FD1B5" w14:textId="77777777" w:rsidR="009403EB" w:rsidRDefault="009403EB" w:rsidP="009403EB">
      <w:pPr>
        <w:ind w:firstLine="567"/>
      </w:pPr>
      <w:r w:rsidRPr="00812663">
        <w:t>Предусмотреть установку устройств компенсации реактивной мощности с автоматическим регулированием подключения компенсационных блоков. Мощность, места установки и тип компенсирующих устройств определить проектом.</w:t>
      </w:r>
    </w:p>
    <w:p w14:paraId="4A3D0FCE" w14:textId="77777777" w:rsidR="009403EB" w:rsidRPr="005E2148" w:rsidRDefault="009403EB" w:rsidP="009403EB">
      <w:pPr>
        <w:pBdr>
          <w:top w:val="single" w:sz="4" w:space="1" w:color="auto"/>
        </w:pBdr>
        <w:rPr>
          <w:sz w:val="2"/>
          <w:szCs w:val="2"/>
        </w:rPr>
      </w:pPr>
    </w:p>
    <w:p w14:paraId="23941FD7" w14:textId="77777777" w:rsidR="009403EB" w:rsidRDefault="009403EB" w:rsidP="009403EB">
      <w:pPr>
        <w:ind w:firstLine="567"/>
      </w:pPr>
    </w:p>
    <w:p w14:paraId="049631F5" w14:textId="77777777" w:rsidR="009403EB" w:rsidRDefault="009403EB" w:rsidP="009403EB">
      <w:pPr>
        <w:ind w:firstLine="567"/>
      </w:pPr>
      <w:r>
        <w:lastRenderedPageBreak/>
        <w:t>24.1.8</w:t>
      </w:r>
      <w:r w:rsidRPr="006B7985">
        <w:t>. Информационно</w:t>
      </w:r>
      <w:r>
        <w:t xml:space="preserve">-телекоммуникационная сеть «Интернет»: </w:t>
      </w:r>
    </w:p>
    <w:p w14:paraId="110735FC" w14:textId="77777777" w:rsidR="009403EB" w:rsidRDefault="009403EB" w:rsidP="009403EB">
      <w:pPr>
        <w:ind w:firstLine="567"/>
      </w:pPr>
    </w:p>
    <w:p w14:paraId="5CAEBDF1" w14:textId="77777777" w:rsidR="009403EB" w:rsidRDefault="009403EB" w:rsidP="009403EB">
      <w:pPr>
        <w:ind w:firstLine="567"/>
      </w:pPr>
      <w:r>
        <w:t>Не предусматривать</w:t>
      </w:r>
    </w:p>
    <w:p w14:paraId="36B9A5A3" w14:textId="77777777" w:rsidR="009403EB" w:rsidRPr="005E2148" w:rsidRDefault="009403EB" w:rsidP="009403EB">
      <w:pPr>
        <w:pBdr>
          <w:top w:val="single" w:sz="4" w:space="1" w:color="auto"/>
        </w:pBdr>
        <w:rPr>
          <w:sz w:val="2"/>
          <w:szCs w:val="2"/>
        </w:rPr>
      </w:pPr>
    </w:p>
    <w:p w14:paraId="0B1424F3" w14:textId="77777777" w:rsidR="009403EB" w:rsidRDefault="009403EB" w:rsidP="009403EB">
      <w:pPr>
        <w:ind w:firstLine="567"/>
      </w:pPr>
    </w:p>
    <w:p w14:paraId="1EDA43BD" w14:textId="77777777" w:rsidR="009403EB" w:rsidRDefault="009403EB" w:rsidP="009403EB">
      <w:pPr>
        <w:ind w:firstLine="567"/>
      </w:pPr>
      <w:r w:rsidRPr="00783F18">
        <w:t xml:space="preserve">24.1.9. Телевидение: </w:t>
      </w:r>
    </w:p>
    <w:p w14:paraId="36656BBF" w14:textId="77777777" w:rsidR="009403EB" w:rsidRPr="00783F18" w:rsidRDefault="009403EB" w:rsidP="009403EB">
      <w:pPr>
        <w:ind w:firstLine="567"/>
      </w:pPr>
    </w:p>
    <w:p w14:paraId="6BE3602A" w14:textId="77777777" w:rsidR="009403EB" w:rsidRDefault="009403EB" w:rsidP="009403EB">
      <w:pPr>
        <w:ind w:firstLine="567"/>
      </w:pPr>
      <w:r>
        <w:t>Не предусматривать</w:t>
      </w:r>
    </w:p>
    <w:p w14:paraId="0CED2D09" w14:textId="77777777" w:rsidR="009403EB" w:rsidRPr="000D043D" w:rsidRDefault="009403EB" w:rsidP="009403EB">
      <w:pPr>
        <w:pBdr>
          <w:top w:val="single" w:sz="4" w:space="1" w:color="auto"/>
        </w:pBdr>
        <w:rPr>
          <w:sz w:val="2"/>
          <w:szCs w:val="2"/>
        </w:rPr>
      </w:pPr>
    </w:p>
    <w:p w14:paraId="01E57CD4" w14:textId="77777777" w:rsidR="009403EB" w:rsidRDefault="009403EB" w:rsidP="009403EB">
      <w:pPr>
        <w:ind w:firstLine="567"/>
      </w:pPr>
    </w:p>
    <w:p w14:paraId="5BF27A3A" w14:textId="77777777" w:rsidR="009403EB" w:rsidRDefault="009403EB" w:rsidP="009403EB">
      <w:pPr>
        <w:ind w:firstLine="567"/>
      </w:pPr>
      <w:r w:rsidRPr="000D043D">
        <w:t>24.1.10. Газификация:</w:t>
      </w:r>
    </w:p>
    <w:p w14:paraId="0047D92B" w14:textId="77777777" w:rsidR="009403EB" w:rsidRDefault="009403EB" w:rsidP="009403EB">
      <w:pPr>
        <w:ind w:firstLine="567"/>
      </w:pPr>
    </w:p>
    <w:p w14:paraId="5F6305C9" w14:textId="77777777" w:rsidR="009403EB" w:rsidRDefault="009403EB" w:rsidP="009403EB">
      <w:pPr>
        <w:ind w:firstLine="567"/>
      </w:pPr>
      <w:r>
        <w:t>Не предусматривать</w:t>
      </w:r>
    </w:p>
    <w:p w14:paraId="74E1CE94" w14:textId="77777777" w:rsidR="009403EB" w:rsidRPr="005E2148" w:rsidRDefault="009403EB" w:rsidP="009403EB">
      <w:pPr>
        <w:pBdr>
          <w:top w:val="single" w:sz="4" w:space="1" w:color="auto"/>
        </w:pBdr>
        <w:rPr>
          <w:sz w:val="2"/>
          <w:szCs w:val="2"/>
        </w:rPr>
      </w:pPr>
    </w:p>
    <w:p w14:paraId="15BEF4D6" w14:textId="77777777" w:rsidR="009403EB" w:rsidRDefault="009403EB" w:rsidP="009403EB">
      <w:pPr>
        <w:ind w:firstLine="567"/>
      </w:pPr>
    </w:p>
    <w:p w14:paraId="59C36CF7" w14:textId="77777777" w:rsidR="009403EB" w:rsidRDefault="009403EB" w:rsidP="009403EB">
      <w:pPr>
        <w:ind w:firstLine="567"/>
      </w:pPr>
      <w:r>
        <w:t xml:space="preserve">24.2. </w:t>
      </w:r>
      <w:r w:rsidRPr="00C8294F">
        <w:t>Комплексная система безопасности (КСБ)</w:t>
      </w:r>
      <w:r>
        <w:t>:</w:t>
      </w:r>
    </w:p>
    <w:p w14:paraId="3938148D" w14:textId="77777777" w:rsidR="009403EB" w:rsidRDefault="009403EB" w:rsidP="009403EB">
      <w:pPr>
        <w:ind w:firstLine="567"/>
      </w:pPr>
    </w:p>
    <w:p w14:paraId="37793060" w14:textId="77777777" w:rsidR="009403EB" w:rsidRPr="00C8294F" w:rsidRDefault="009403EB" w:rsidP="009403EB">
      <w:pPr>
        <w:ind w:firstLine="567"/>
      </w:pPr>
      <w:r w:rsidRPr="00C8294F">
        <w:t>Разработать объектовые подсистемы КСБ в составе:</w:t>
      </w:r>
    </w:p>
    <w:p w14:paraId="3F41B3D5" w14:textId="77777777" w:rsidR="009403EB" w:rsidRPr="00C8294F" w:rsidRDefault="009403EB" w:rsidP="009403EB">
      <w:pPr>
        <w:ind w:firstLine="567"/>
      </w:pPr>
      <w:r w:rsidRPr="00C8294F">
        <w:tab/>
        <w:t>охранной и тревожной сигнализации (СОТС);</w:t>
      </w:r>
    </w:p>
    <w:p w14:paraId="569CCDDE" w14:textId="77777777" w:rsidR="009403EB" w:rsidRPr="00C8294F" w:rsidRDefault="009403EB" w:rsidP="009403EB">
      <w:pPr>
        <w:ind w:firstLine="567"/>
      </w:pPr>
      <w:r w:rsidRPr="00C8294F">
        <w:tab/>
        <w:t>охранная телевизионная (СОТ);</w:t>
      </w:r>
    </w:p>
    <w:p w14:paraId="58928F2B" w14:textId="77777777" w:rsidR="009403EB" w:rsidRPr="00C8294F" w:rsidRDefault="009403EB" w:rsidP="009403EB">
      <w:pPr>
        <w:ind w:firstLine="567"/>
      </w:pPr>
      <w:r w:rsidRPr="00C8294F">
        <w:tab/>
        <w:t>автоматическая установка пожарной сигнализации и противопожарной защиты (АУПСиПЗ);</w:t>
      </w:r>
    </w:p>
    <w:p w14:paraId="098B5671" w14:textId="77777777" w:rsidR="009403EB" w:rsidRPr="00C8294F" w:rsidRDefault="009403EB" w:rsidP="009403EB">
      <w:pPr>
        <w:ind w:firstLine="567"/>
      </w:pPr>
      <w:r w:rsidRPr="00C8294F">
        <w:tab/>
        <w:t>охранного освещения (СОО);</w:t>
      </w:r>
    </w:p>
    <w:p w14:paraId="417FDD28" w14:textId="77777777" w:rsidR="009403EB" w:rsidRPr="00C8294F" w:rsidRDefault="009403EB" w:rsidP="009403EB">
      <w:pPr>
        <w:ind w:firstLine="567"/>
      </w:pPr>
      <w:r w:rsidRPr="00C8294F">
        <w:t>система передачи данных (СПД-СБ).</w:t>
      </w:r>
    </w:p>
    <w:p w14:paraId="61541288" w14:textId="77777777" w:rsidR="009403EB" w:rsidRPr="00C8294F" w:rsidRDefault="009403EB" w:rsidP="009403EB">
      <w:pPr>
        <w:ind w:firstLine="567"/>
      </w:pPr>
      <w:r w:rsidRPr="00C8294F">
        <w:t>Категория надежности электроснабжения СБ – первая</w:t>
      </w:r>
    </w:p>
    <w:p w14:paraId="7157E4CA" w14:textId="77777777" w:rsidR="009403EB" w:rsidRPr="00C8294F" w:rsidRDefault="009403EB" w:rsidP="009403EB">
      <w:pPr>
        <w:ind w:firstLine="567"/>
      </w:pPr>
      <w:r w:rsidRPr="00C8294F">
        <w:t xml:space="preserve">В соответствии с СП 132.13330.2011 «Обеспечение антитеррористической защищенности зданий и сооружений. Общие требования проектирования» </w:t>
      </w:r>
    </w:p>
    <w:p w14:paraId="53F0FD1D" w14:textId="77777777" w:rsidR="009403EB" w:rsidRDefault="009403EB" w:rsidP="009403EB">
      <w:pPr>
        <w:ind w:firstLine="567"/>
      </w:pPr>
      <w:r w:rsidRPr="00C8294F">
        <w:t>(далее – СП 132.13330.2011) проектируемый объект подлежит отнесению к классу 3 (низкая значимость) классификации объекта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5F2B1262" w14:textId="77777777" w:rsidR="009403EB" w:rsidRDefault="009403EB" w:rsidP="009403EB">
      <w:pPr>
        <w:ind w:firstLine="567"/>
      </w:pPr>
    </w:p>
    <w:p w14:paraId="126D1312" w14:textId="77777777" w:rsidR="009403EB" w:rsidRDefault="009403EB" w:rsidP="009403EB">
      <w:pPr>
        <w:ind w:firstLine="567"/>
      </w:pPr>
      <w:r w:rsidRPr="00E44835">
        <w:t>24.</w:t>
      </w:r>
      <w:r>
        <w:t>2</w:t>
      </w:r>
      <w:r w:rsidRPr="00E44835">
        <w:t>.</w:t>
      </w:r>
      <w:r>
        <w:t xml:space="preserve">1. </w:t>
      </w:r>
      <w:r w:rsidRPr="00E44835">
        <w:t xml:space="preserve"> </w:t>
      </w:r>
      <w:r w:rsidRPr="00B94191">
        <w:t>Система охранной и тревожной сигнализации (СОТС)</w:t>
      </w:r>
      <w:r>
        <w:t>:</w:t>
      </w:r>
    </w:p>
    <w:p w14:paraId="7D81485E" w14:textId="77777777" w:rsidR="009403EB" w:rsidRDefault="009403EB" w:rsidP="009403EB">
      <w:pPr>
        <w:ind w:firstLine="567"/>
      </w:pPr>
    </w:p>
    <w:p w14:paraId="63C22C24" w14:textId="77777777" w:rsidR="009403EB" w:rsidRPr="00B94191" w:rsidRDefault="009403EB" w:rsidP="009403EB">
      <w:pPr>
        <w:tabs>
          <w:tab w:val="left" w:pos="851"/>
        </w:tabs>
        <w:ind w:firstLine="567"/>
      </w:pPr>
      <w:r w:rsidRPr="00B94191">
        <w:t>1.</w:t>
      </w:r>
      <w:r w:rsidRPr="00B94191">
        <w:tab/>
        <w:t>При разработке системы охранной и тревожной сигнализации (СОТС) учесть:</w:t>
      </w:r>
    </w:p>
    <w:p w14:paraId="2B2453CC" w14:textId="77777777" w:rsidR="009403EB" w:rsidRPr="00B94191" w:rsidRDefault="009403EB" w:rsidP="009403EB">
      <w:pPr>
        <w:tabs>
          <w:tab w:val="left" w:pos="851"/>
        </w:tabs>
        <w:ind w:firstLine="567"/>
      </w:pPr>
      <w:r w:rsidRPr="00B94191">
        <w:t>требования ГОСТ 31817.1.1-2012 «Системы тревожной сигнализации»;</w:t>
      </w:r>
    </w:p>
    <w:p w14:paraId="2BAF701C" w14:textId="77777777" w:rsidR="009403EB" w:rsidRPr="00B94191" w:rsidRDefault="009403EB" w:rsidP="009403EB">
      <w:pPr>
        <w:tabs>
          <w:tab w:val="left" w:pos="851"/>
        </w:tabs>
        <w:ind w:firstLine="567"/>
      </w:pPr>
      <w:r w:rsidRPr="00B94191">
        <w:t>применяемое оборудование должно иметь технические характеристики, удовлетворяющие следующим требованиям:</w:t>
      </w:r>
    </w:p>
    <w:p w14:paraId="046CA217" w14:textId="77777777" w:rsidR="009403EB" w:rsidRPr="00B94191" w:rsidRDefault="009403EB" w:rsidP="009403EB">
      <w:pPr>
        <w:tabs>
          <w:tab w:val="left" w:pos="851"/>
        </w:tabs>
        <w:ind w:firstLine="567"/>
      </w:pPr>
      <w:r w:rsidRPr="00B94191">
        <w:t>•</w:t>
      </w:r>
      <w:r w:rsidRPr="00B94191">
        <w:tab/>
        <w:t>наработка на ложное срабатывание должна составлять не менее 2 000 часов;</w:t>
      </w:r>
    </w:p>
    <w:p w14:paraId="5692FD82" w14:textId="77777777" w:rsidR="009403EB" w:rsidRPr="00B94191" w:rsidRDefault="009403EB" w:rsidP="009403EB">
      <w:pPr>
        <w:tabs>
          <w:tab w:val="left" w:pos="851"/>
        </w:tabs>
        <w:ind w:firstLine="567"/>
      </w:pPr>
      <w:r w:rsidRPr="00B94191">
        <w:t>•</w:t>
      </w:r>
      <w:r w:rsidRPr="00B94191">
        <w:tab/>
        <w:t>время готовности к устойчивой работе после подачи электропитания должно составлять не более 0,5 минут;</w:t>
      </w:r>
    </w:p>
    <w:p w14:paraId="6014440F" w14:textId="77777777" w:rsidR="009403EB" w:rsidRPr="00B94191" w:rsidRDefault="009403EB" w:rsidP="009403EB">
      <w:pPr>
        <w:tabs>
          <w:tab w:val="left" w:pos="851"/>
        </w:tabs>
        <w:ind w:firstLine="567"/>
      </w:pPr>
      <w:r w:rsidRPr="00B94191">
        <w:t>•</w:t>
      </w:r>
      <w:r w:rsidRPr="00B94191">
        <w:tab/>
        <w:t>обеспечение показателей надежности:</w:t>
      </w:r>
    </w:p>
    <w:p w14:paraId="0483D981" w14:textId="77777777" w:rsidR="009403EB" w:rsidRPr="00B94191" w:rsidRDefault="009403EB" w:rsidP="009403EB">
      <w:pPr>
        <w:tabs>
          <w:tab w:val="left" w:pos="851"/>
        </w:tabs>
        <w:ind w:firstLine="567"/>
      </w:pPr>
      <w:r w:rsidRPr="00B94191">
        <w:t>•</w:t>
      </w:r>
      <w:r w:rsidRPr="00B94191">
        <w:tab/>
        <w:t>наработка на отказ – не менее 3 000 час;</w:t>
      </w:r>
    </w:p>
    <w:p w14:paraId="513BEC79" w14:textId="77777777" w:rsidR="009403EB" w:rsidRPr="00B94191" w:rsidRDefault="009403EB" w:rsidP="009403EB">
      <w:pPr>
        <w:tabs>
          <w:tab w:val="left" w:pos="851"/>
        </w:tabs>
        <w:ind w:firstLine="567"/>
      </w:pPr>
      <w:r w:rsidRPr="00B94191">
        <w:t>•</w:t>
      </w:r>
      <w:r w:rsidRPr="00B94191">
        <w:tab/>
        <w:t>срок службы – не менее 10 лет;</w:t>
      </w:r>
    </w:p>
    <w:p w14:paraId="02EBCA28" w14:textId="77777777" w:rsidR="009403EB" w:rsidRPr="00B94191" w:rsidRDefault="009403EB" w:rsidP="009403EB">
      <w:pPr>
        <w:tabs>
          <w:tab w:val="left" w:pos="851"/>
        </w:tabs>
        <w:ind w:firstLine="567"/>
      </w:pPr>
      <w:r w:rsidRPr="00B94191">
        <w:t>•</w:t>
      </w:r>
      <w:r w:rsidRPr="00B94191">
        <w:tab/>
        <w:t>характер применения – непрерывный.</w:t>
      </w:r>
    </w:p>
    <w:p w14:paraId="2AB71F19" w14:textId="77777777" w:rsidR="009403EB" w:rsidRPr="00B94191" w:rsidRDefault="009403EB" w:rsidP="009403EB">
      <w:pPr>
        <w:tabs>
          <w:tab w:val="left" w:pos="851"/>
        </w:tabs>
        <w:ind w:firstLine="567"/>
      </w:pPr>
      <w:r w:rsidRPr="00B94191">
        <w:t xml:space="preserve">обеспечение требований помехоустойчивости к воздействию индустриальных и радиопомех в соответствии с требованиями ГОСТ Р 50009-2000 «Совместимость технических </w:t>
      </w:r>
      <w:r w:rsidRPr="00B94191">
        <w:lastRenderedPageBreak/>
        <w:t>средств электромагнитная. Технические средства охранной сигнализации. Требования и методы испытаний»;</w:t>
      </w:r>
    </w:p>
    <w:p w14:paraId="4E30CF43" w14:textId="77777777" w:rsidR="009403EB" w:rsidRPr="00B94191" w:rsidRDefault="009403EB" w:rsidP="009403EB">
      <w:pPr>
        <w:tabs>
          <w:tab w:val="left" w:pos="851"/>
        </w:tabs>
        <w:ind w:firstLine="567"/>
      </w:pPr>
      <w:r w:rsidRPr="00B94191">
        <w:t>показатели безопасного воздействия на обслуживающий персонал не должны превышать требований ГОСТ 12.2.007.0-75 «ССБТ. Изделия электротехнические. Общие требования безопасности»;</w:t>
      </w:r>
    </w:p>
    <w:p w14:paraId="418C0B44" w14:textId="77777777" w:rsidR="009403EB" w:rsidRPr="00B94191" w:rsidRDefault="009403EB" w:rsidP="009403EB">
      <w:pPr>
        <w:tabs>
          <w:tab w:val="left" w:pos="851"/>
        </w:tabs>
        <w:ind w:firstLine="567"/>
      </w:pPr>
      <w:r w:rsidRPr="00B94191">
        <w:t>ввод в эксплуатацию или вывод из режима эксплуатации отдельных элементов периферийного или центрального оборудования не должен нарушать работоспособности системы в целом.</w:t>
      </w:r>
    </w:p>
    <w:p w14:paraId="349905F2" w14:textId="77777777" w:rsidR="009403EB" w:rsidRPr="00B94191" w:rsidRDefault="009403EB" w:rsidP="009403EB">
      <w:pPr>
        <w:tabs>
          <w:tab w:val="left" w:pos="851"/>
        </w:tabs>
        <w:ind w:firstLine="567"/>
      </w:pPr>
      <w:r w:rsidRPr="00B94191">
        <w:t>2.</w:t>
      </w:r>
      <w:r w:rsidRPr="00B94191">
        <w:tab/>
        <w:t>Центральное оборудование СОТС разместить в помещении операторской.</w:t>
      </w:r>
    </w:p>
    <w:p w14:paraId="6D85F160" w14:textId="77777777" w:rsidR="009403EB" w:rsidRPr="00B94191" w:rsidRDefault="009403EB" w:rsidP="009403EB">
      <w:pPr>
        <w:tabs>
          <w:tab w:val="left" w:pos="851"/>
        </w:tabs>
        <w:ind w:firstLine="567"/>
      </w:pPr>
      <w:r w:rsidRPr="00B94191">
        <w:t>3.</w:t>
      </w:r>
      <w:r w:rsidRPr="00B94191">
        <w:tab/>
        <w:t xml:space="preserve">Охранными извещателями оборудуются все сооружения Объекта (насосные, компрессорные, операторские и т.п., а также оборудование водозабора, оборудование </w:t>
      </w:r>
      <w:r>
        <w:t>искусственных водоемов</w:t>
      </w:r>
      <w:r w:rsidRPr="00B94191">
        <w:t xml:space="preserve"> с устройством, при необходимости, защитных ограждений)</w:t>
      </w:r>
    </w:p>
    <w:p w14:paraId="4689CF42" w14:textId="77777777" w:rsidR="009403EB" w:rsidRPr="00B94191" w:rsidRDefault="009403EB" w:rsidP="009403EB">
      <w:pPr>
        <w:tabs>
          <w:tab w:val="left" w:pos="851"/>
        </w:tabs>
        <w:ind w:firstLine="567"/>
      </w:pPr>
      <w:r w:rsidRPr="00B94191">
        <w:t>4.</w:t>
      </w:r>
      <w:r w:rsidRPr="00B94191">
        <w:tab/>
        <w:t>СОТС должна обеспечивать для контролируемых ей помещений и оборудования следующие возможности:</w:t>
      </w:r>
    </w:p>
    <w:p w14:paraId="2FE0F9A9" w14:textId="77777777" w:rsidR="009403EB" w:rsidRPr="00B94191" w:rsidRDefault="009403EB" w:rsidP="009403EB">
      <w:pPr>
        <w:tabs>
          <w:tab w:val="left" w:pos="851"/>
        </w:tabs>
        <w:ind w:firstLine="567"/>
      </w:pPr>
      <w:r w:rsidRPr="00B94191">
        <w:t>- получение сигналов «тревога» при нарушении шлейфов помещений, взятых под охрану;</w:t>
      </w:r>
    </w:p>
    <w:p w14:paraId="64D68456" w14:textId="77777777" w:rsidR="009403EB" w:rsidRPr="00B94191" w:rsidRDefault="009403EB" w:rsidP="009403EB">
      <w:pPr>
        <w:tabs>
          <w:tab w:val="left" w:pos="851"/>
        </w:tabs>
        <w:ind w:firstLine="567"/>
      </w:pPr>
      <w:r w:rsidRPr="00B94191">
        <w:t>- непрерывный, круглосуточный контроль в охраняемых помещениях (поставленных на охрану);</w:t>
      </w:r>
    </w:p>
    <w:p w14:paraId="149FBD13" w14:textId="77777777" w:rsidR="009403EB" w:rsidRPr="00B94191" w:rsidRDefault="009403EB" w:rsidP="009403EB">
      <w:pPr>
        <w:tabs>
          <w:tab w:val="left" w:pos="851"/>
        </w:tabs>
        <w:ind w:firstLine="567"/>
      </w:pPr>
      <w:r w:rsidRPr="00B94191">
        <w:t>- постановку, снятие с охраны в соответствии с установленными алгоритмами;</w:t>
      </w:r>
    </w:p>
    <w:p w14:paraId="4F252F9C" w14:textId="77777777" w:rsidR="009403EB" w:rsidRPr="00B94191" w:rsidRDefault="009403EB" w:rsidP="009403EB">
      <w:pPr>
        <w:tabs>
          <w:tab w:val="left" w:pos="851"/>
        </w:tabs>
        <w:ind w:firstLine="567"/>
      </w:pPr>
      <w:r w:rsidRPr="00B94191">
        <w:t>- выдачу сигналов «Тревога» на ПЦН при срабатывании системы;</w:t>
      </w:r>
    </w:p>
    <w:p w14:paraId="60A045DE" w14:textId="77777777" w:rsidR="009403EB" w:rsidRPr="00B94191" w:rsidRDefault="009403EB" w:rsidP="009403EB">
      <w:pPr>
        <w:tabs>
          <w:tab w:val="left" w:pos="851"/>
        </w:tabs>
        <w:ind w:firstLine="567"/>
      </w:pPr>
      <w:r w:rsidRPr="00B94191">
        <w:t>- возможность расширения и обновления системы путем программирования и установки дополнительного оборудования.</w:t>
      </w:r>
    </w:p>
    <w:p w14:paraId="7FA53973" w14:textId="77777777" w:rsidR="009403EB" w:rsidRPr="00B94191" w:rsidRDefault="009403EB" w:rsidP="009403EB">
      <w:pPr>
        <w:tabs>
          <w:tab w:val="left" w:pos="851"/>
        </w:tabs>
        <w:ind w:firstLine="567"/>
      </w:pPr>
      <w:r w:rsidRPr="00B94191">
        <w:t>5.</w:t>
      </w:r>
      <w:r w:rsidRPr="00B94191">
        <w:tab/>
        <w:t xml:space="preserve">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0099EEE3" w14:textId="77777777" w:rsidR="009403EB" w:rsidRPr="00B94191" w:rsidRDefault="009403EB" w:rsidP="009403EB">
      <w:pPr>
        <w:tabs>
          <w:tab w:val="left" w:pos="851"/>
        </w:tabs>
        <w:ind w:firstLine="567"/>
      </w:pPr>
      <w:r w:rsidRPr="00B94191">
        <w:t>6.</w:t>
      </w:r>
      <w:r w:rsidRPr="00B94191">
        <w:tab/>
        <w:t>Предусмотреть 20% резерв емкости центрального оборудования для возможности расширения системы.</w:t>
      </w:r>
    </w:p>
    <w:p w14:paraId="2C6E228E" w14:textId="77777777" w:rsidR="009403EB" w:rsidRPr="00B94191" w:rsidRDefault="009403EB" w:rsidP="009403EB">
      <w:pPr>
        <w:tabs>
          <w:tab w:val="left" w:pos="851"/>
        </w:tabs>
        <w:ind w:firstLine="567"/>
      </w:pPr>
      <w:r w:rsidRPr="00B94191">
        <w:t>7.</w:t>
      </w:r>
      <w:r w:rsidRPr="00B94191">
        <w:tab/>
        <w:t>СОТС подключается с СПД-СБ Объекта и готова к подключению к АРМ СОТС ВТРК «Мамисон» на последующих этапах развития ВТРК.</w:t>
      </w:r>
    </w:p>
    <w:p w14:paraId="18305BE2" w14:textId="77777777" w:rsidR="009403EB" w:rsidRDefault="009403EB" w:rsidP="009403EB">
      <w:pPr>
        <w:ind w:firstLine="567"/>
      </w:pPr>
    </w:p>
    <w:p w14:paraId="1241B838" w14:textId="77777777" w:rsidR="009403EB" w:rsidRDefault="009403EB" w:rsidP="009403EB">
      <w:pPr>
        <w:ind w:firstLine="567"/>
      </w:pPr>
      <w:r w:rsidRPr="00E44835">
        <w:t>24.</w:t>
      </w:r>
      <w:r>
        <w:t>2</w:t>
      </w:r>
      <w:r w:rsidRPr="00E44835">
        <w:t>.</w:t>
      </w:r>
      <w:r>
        <w:t xml:space="preserve">2. </w:t>
      </w:r>
      <w:r w:rsidRPr="00B94191">
        <w:t>Система охранная телевизионная (СОТ)</w:t>
      </w:r>
      <w:r>
        <w:t>:</w:t>
      </w:r>
    </w:p>
    <w:p w14:paraId="7E4506A2" w14:textId="77777777" w:rsidR="009403EB" w:rsidRDefault="009403EB" w:rsidP="009403EB">
      <w:pPr>
        <w:ind w:firstLine="567"/>
      </w:pPr>
    </w:p>
    <w:p w14:paraId="391C6595" w14:textId="77777777" w:rsidR="009403EB" w:rsidRPr="00B94191" w:rsidRDefault="009403EB" w:rsidP="009403EB">
      <w:pPr>
        <w:ind w:firstLine="567"/>
      </w:pPr>
      <w:r w:rsidRPr="00B94191">
        <w:t>Система охранная телевизионная (СОТ) (ориентировочно 18 видеокамер, уточняется проектом)</w:t>
      </w:r>
      <w:r w:rsidRPr="00B94191">
        <w:tab/>
        <w:t>должна отвечать требованиям ГОСТ Р 51558-2008 «Средства и системы охранные телевизионные. Классификация. Общие технические требования. Методы испытаний»;</w:t>
      </w:r>
    </w:p>
    <w:p w14:paraId="1171D694" w14:textId="77777777" w:rsidR="009403EB" w:rsidRPr="00B94191" w:rsidRDefault="009403EB" w:rsidP="009403EB">
      <w:pPr>
        <w:ind w:firstLine="567"/>
      </w:pPr>
      <w:r w:rsidRPr="00B94191">
        <w:t>- архитектура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5741B040" w14:textId="77777777" w:rsidR="009403EB" w:rsidRPr="00B94191" w:rsidRDefault="009403EB" w:rsidP="009403EB">
      <w:pPr>
        <w:ind w:firstLine="567"/>
      </w:pPr>
      <w:r w:rsidRPr="00B94191">
        <w:t xml:space="preserve">- </w:t>
      </w:r>
      <w:r w:rsidRPr="00B94191">
        <w:tab/>
        <w:t>должна обеспечивать:</w:t>
      </w:r>
    </w:p>
    <w:p w14:paraId="0E1361D7" w14:textId="77777777" w:rsidR="009403EB" w:rsidRPr="00B94191" w:rsidRDefault="009403EB" w:rsidP="009403EB">
      <w:pPr>
        <w:ind w:firstLine="567"/>
      </w:pPr>
      <w:r w:rsidRPr="00B94191">
        <w:t>•</w:t>
      </w:r>
      <w:r w:rsidRPr="00B94191">
        <w:tab/>
        <w:t xml:space="preserve">возможность автоматической выдачи на экран видеомонитора изображения от «тревожной» телекамеры (далее – ТК); </w:t>
      </w:r>
    </w:p>
    <w:p w14:paraId="189D3FBD" w14:textId="77777777" w:rsidR="009403EB" w:rsidRPr="00B94191" w:rsidRDefault="009403EB" w:rsidP="009403EB">
      <w:pPr>
        <w:ind w:firstLine="567"/>
      </w:pPr>
      <w:r w:rsidRPr="00B94191">
        <w:t>•</w:t>
      </w:r>
      <w:r w:rsidRPr="00B94191">
        <w:tab/>
        <w:t>возможность настройки получения ряда изображений (при необходимости) на нескольких видеомониторах по ряду предварительно заданных последовательностей;</w:t>
      </w:r>
    </w:p>
    <w:p w14:paraId="63A2E5D6" w14:textId="77777777" w:rsidR="009403EB" w:rsidRPr="00B94191" w:rsidRDefault="009403EB" w:rsidP="009403EB">
      <w:pPr>
        <w:ind w:firstLine="567"/>
      </w:pPr>
      <w:r w:rsidRPr="00B94191">
        <w:t>•</w:t>
      </w:r>
      <w:r w:rsidRPr="00B94191">
        <w:tab/>
        <w:t>беспрерывную, по расписанию, по выбору оператора или по внешнему сигналу (сигнал «тревога») видеозапись изображений от всех или нескольких выбранных ТК в цифровом формате (MPEG4. Н.264, MJPEG) с разрешением не менее 2МП и частотой кадров в секунду не менее 15 - для каждой ТК;</w:t>
      </w:r>
    </w:p>
    <w:p w14:paraId="7B583B13" w14:textId="77777777" w:rsidR="009403EB" w:rsidRPr="00B94191" w:rsidRDefault="009403EB" w:rsidP="009403EB">
      <w:pPr>
        <w:ind w:firstLine="567"/>
      </w:pPr>
      <w:r w:rsidRPr="00B94191">
        <w:t>•</w:t>
      </w:r>
      <w:r w:rsidRPr="00B94191">
        <w:tab/>
        <w:t>создание оперативного архива видеозаписей для всех ТК на сервере СОТ за период времени 30 суток;•</w:t>
      </w:r>
      <w:r w:rsidRPr="00B94191">
        <w:tab/>
      </w:r>
    </w:p>
    <w:p w14:paraId="02DF3D2B" w14:textId="77777777" w:rsidR="009403EB" w:rsidRPr="00B94191" w:rsidRDefault="009403EB" w:rsidP="009403EB">
      <w:pPr>
        <w:ind w:firstLine="567"/>
      </w:pPr>
      <w:r w:rsidRPr="00B94191">
        <w:lastRenderedPageBreak/>
        <w:t xml:space="preserve">- </w:t>
      </w:r>
      <w:r w:rsidRPr="00B94191">
        <w:tab/>
        <w:t>ввод в эксплуатацию или вывод из режима эксплуатации отдельных элементов периферийного или центрального оборудования СОТ не должен нарушать работоспособности системы в целом;</w:t>
      </w:r>
    </w:p>
    <w:p w14:paraId="493A5870" w14:textId="77777777" w:rsidR="009403EB" w:rsidRPr="00B94191" w:rsidRDefault="009403EB" w:rsidP="009403EB">
      <w:pPr>
        <w:ind w:firstLine="567"/>
      </w:pPr>
      <w:r w:rsidRPr="00B94191">
        <w:t xml:space="preserve">- </w:t>
      </w:r>
      <w:r w:rsidRPr="00B94191">
        <w:tab/>
        <w:t>уровень индустриальных помех, создаваемых СОТ не должен превышать норм, установленных:</w:t>
      </w:r>
    </w:p>
    <w:p w14:paraId="5E5F94E8" w14:textId="77777777" w:rsidR="009403EB" w:rsidRPr="00B94191" w:rsidRDefault="009403EB" w:rsidP="009403EB">
      <w:pPr>
        <w:ind w:firstLine="567"/>
      </w:pPr>
      <w:r w:rsidRPr="00B94191">
        <w:t>•</w:t>
      </w:r>
      <w:r w:rsidRPr="00B94191">
        <w:tab/>
        <w:t>ГОСТ 23511-79 «Радиопомехи индустриальные от электротехнических устройств, эксплуатируемых в жилых домах или подключаемых к их электрическим сетям. Нормы и методы измерений»;</w:t>
      </w:r>
    </w:p>
    <w:p w14:paraId="13E07F6C" w14:textId="77777777" w:rsidR="009403EB" w:rsidRPr="00B94191" w:rsidRDefault="009403EB" w:rsidP="009403EB">
      <w:pPr>
        <w:ind w:firstLine="567"/>
      </w:pPr>
      <w:r w:rsidRPr="00B94191">
        <w:t>•</w:t>
      </w:r>
      <w:r w:rsidRPr="00B94191">
        <w:tab/>
        <w:t>ГОСТ Р 50009-2000 «Совместимость технических средств электромагнитная. Технические средства охранной сигнализации. Требования и методы испытаний»;</w:t>
      </w:r>
    </w:p>
    <w:p w14:paraId="2684FE5E" w14:textId="77777777" w:rsidR="009403EB" w:rsidRPr="00B94191" w:rsidRDefault="009403EB" w:rsidP="009403EB">
      <w:pPr>
        <w:ind w:firstLine="567"/>
      </w:pPr>
      <w:r w:rsidRPr="00B94191">
        <w:t>-</w:t>
      </w:r>
      <w:r w:rsidRPr="00B94191">
        <w:tab/>
        <w:t>средняя наработка на отказ (на один ТК) должна составлять не менее 10 000 часов;</w:t>
      </w:r>
    </w:p>
    <w:p w14:paraId="571F3576" w14:textId="77777777" w:rsidR="009403EB" w:rsidRPr="00B94191" w:rsidRDefault="009403EB" w:rsidP="009403EB">
      <w:pPr>
        <w:ind w:firstLine="567"/>
      </w:pPr>
      <w:r w:rsidRPr="00B94191">
        <w:t>-</w:t>
      </w:r>
      <w:r w:rsidRPr="00B94191">
        <w:tab/>
        <w:t>средний срок службы системы с учётом проведения ремонтно-восстановительных работ должен составить не менее 8 лет;</w:t>
      </w:r>
    </w:p>
    <w:p w14:paraId="6352DD7C" w14:textId="77777777" w:rsidR="009403EB" w:rsidRPr="00B94191" w:rsidRDefault="009403EB" w:rsidP="009403EB">
      <w:pPr>
        <w:ind w:firstLine="567"/>
      </w:pPr>
      <w:r w:rsidRPr="00B94191">
        <w:t>-</w:t>
      </w:r>
      <w:r w:rsidRPr="00B94191">
        <w:tab/>
        <w:t>для унификации применяемого оборудования и технических решений на канатных дорогах АО «КСК» применить ТК производства компании HikVision, ПО «Интеллект» компании ITV.</w:t>
      </w:r>
    </w:p>
    <w:p w14:paraId="7D07D448" w14:textId="77777777" w:rsidR="009403EB" w:rsidRPr="00B94191" w:rsidRDefault="009403EB" w:rsidP="009403EB">
      <w:pPr>
        <w:ind w:firstLine="567"/>
      </w:pPr>
      <w:r w:rsidRPr="00B94191">
        <w:t>Видеокамеры должны располагаться у всех дверей, оборудованных системой контроля доступа, а также в районе искусственного водоема;</w:t>
      </w:r>
    </w:p>
    <w:p w14:paraId="3067C020" w14:textId="77777777" w:rsidR="009403EB" w:rsidRPr="00B94191" w:rsidRDefault="009403EB" w:rsidP="009403EB">
      <w:pPr>
        <w:ind w:firstLine="567"/>
      </w:pPr>
      <w:r w:rsidRPr="00B94191">
        <w:t>Предусмотреть 20% резерв емкости центрального оборудования для возможности расширения системы.</w:t>
      </w:r>
    </w:p>
    <w:p w14:paraId="174249BE" w14:textId="77777777" w:rsidR="009403EB" w:rsidRPr="00B94191" w:rsidRDefault="009403EB" w:rsidP="009403EB">
      <w:pPr>
        <w:ind w:firstLine="567"/>
      </w:pPr>
      <w:r w:rsidRPr="00B94191">
        <w:t>Сервер СОТ разместить в телекоммуникационном шкафу (ТШ), а АРМ на рабочем столе в помещении операторской. Монитор АРМ не менее 27”.</w:t>
      </w:r>
    </w:p>
    <w:p w14:paraId="6513C7C0" w14:textId="77777777" w:rsidR="009403EB" w:rsidRPr="00B94191" w:rsidRDefault="009403EB" w:rsidP="009403EB">
      <w:pPr>
        <w:ind w:firstLine="567"/>
      </w:pPr>
      <w:r w:rsidRPr="00B94191">
        <w:t xml:space="preserve"> Видеокамерами СОТ охраняются подходы к сооружениям Объекта (насосные, компрессорная и т.п.), водозабор и технологическое оборудование, накопительные водоемы (с береговой территорией и технологическое оборудование водоемов. Вокруг водоемов предусмотреть охранное ограждение панельного типа из металлических прутьев с полимерным покрытием (с технологическими калитками и воротами в необходимых местах).</w:t>
      </w:r>
    </w:p>
    <w:p w14:paraId="42E306C3" w14:textId="77777777" w:rsidR="009403EB" w:rsidRDefault="009403EB" w:rsidP="009403EB">
      <w:pPr>
        <w:ind w:firstLine="567"/>
      </w:pPr>
      <w:r w:rsidRPr="00B94191">
        <w:t>Оборудование СОТ запитывается через источники бесперебойного питания с временем поддержания работы 1 час.</w:t>
      </w:r>
    </w:p>
    <w:p w14:paraId="1A8743E7" w14:textId="77777777" w:rsidR="009403EB" w:rsidRDefault="009403EB" w:rsidP="009403EB">
      <w:pPr>
        <w:ind w:firstLine="567"/>
      </w:pPr>
    </w:p>
    <w:p w14:paraId="5244BF52" w14:textId="77777777" w:rsidR="009403EB" w:rsidRDefault="009403EB" w:rsidP="009403EB">
      <w:pPr>
        <w:ind w:firstLine="567"/>
      </w:pPr>
      <w:r>
        <w:t xml:space="preserve">24.2.3. </w:t>
      </w:r>
      <w:r w:rsidRPr="00B94191">
        <w:t>Автоматическая установка пожарной сигнализации и противопожарной защиты (АУПСиПЗ)</w:t>
      </w:r>
      <w:r>
        <w:t>:</w:t>
      </w:r>
    </w:p>
    <w:p w14:paraId="326C94CA" w14:textId="77777777" w:rsidR="009403EB" w:rsidRDefault="009403EB" w:rsidP="009403EB">
      <w:pPr>
        <w:ind w:firstLine="567"/>
      </w:pPr>
    </w:p>
    <w:p w14:paraId="0A94E7B9" w14:textId="77777777" w:rsidR="009403EB" w:rsidRPr="00B94191" w:rsidRDefault="009403EB" w:rsidP="009403EB">
      <w:pPr>
        <w:ind w:firstLine="567"/>
      </w:pPr>
      <w:r w:rsidRPr="00B94191">
        <w:t>Требования к АУПСиПЗ</w:t>
      </w:r>
      <w:r>
        <w:t>:</w:t>
      </w:r>
    </w:p>
    <w:p w14:paraId="0D8A4B9F" w14:textId="77777777" w:rsidR="009403EB" w:rsidRPr="00B94191" w:rsidRDefault="009403EB" w:rsidP="009403EB">
      <w:pPr>
        <w:ind w:firstLine="567"/>
      </w:pPr>
      <w:r w:rsidRPr="00B94191">
        <w:t>-</w:t>
      </w:r>
      <w:r w:rsidRPr="00B94191">
        <w:tab/>
        <w:t xml:space="preserve"> выполнять функции обнаружения первичных факторов пожара, формирования командных импульсов на управление инженерными системами, участвующими в противопожарной защите, и оповещение дежурного персонала объекта (службы безопасности) и противопожарной службы; </w:t>
      </w:r>
    </w:p>
    <w:p w14:paraId="0D83DB12" w14:textId="77777777" w:rsidR="009403EB" w:rsidRPr="00B94191" w:rsidRDefault="009403EB" w:rsidP="009403EB">
      <w:pPr>
        <w:ind w:firstLine="567"/>
      </w:pPr>
      <w:r w:rsidRPr="00B94191">
        <w:t>-</w:t>
      </w:r>
      <w:r w:rsidRPr="00B94191">
        <w:tab/>
        <w:t>обеспечить работу системы от аккумуляторных батарей в течение не менее 24 часов в дежурном режиме и не менее 1 часа в режиме тревоги;</w:t>
      </w:r>
    </w:p>
    <w:p w14:paraId="1677FFE2" w14:textId="77777777" w:rsidR="009403EB" w:rsidRPr="00B94191" w:rsidRDefault="009403EB" w:rsidP="009403EB">
      <w:pPr>
        <w:ind w:firstLine="567"/>
      </w:pPr>
      <w:r w:rsidRPr="00B94191">
        <w:t>-</w:t>
      </w:r>
      <w:r w:rsidRPr="00B94191">
        <w:tab/>
        <w:t xml:space="preserve">системой защищаются помещения согласно СП 5.13130.2009 «Системы противопожарной защиты. Установки пожарной сигнализации и пожаротушения автоматические. Нормы и правила проектирования»; </w:t>
      </w:r>
    </w:p>
    <w:p w14:paraId="14A03960" w14:textId="77777777" w:rsidR="009403EB" w:rsidRPr="00B94191" w:rsidRDefault="009403EB" w:rsidP="009403EB">
      <w:pPr>
        <w:ind w:firstLine="567"/>
      </w:pPr>
      <w:r w:rsidRPr="00B94191">
        <w:t>-</w:t>
      </w:r>
      <w:r w:rsidRPr="00B94191">
        <w:tab/>
        <w:t>организацию зон контроля, а также места размещения пожарных извещателей, их типы и количество определять в соответствии с требованиями соответствующих разделов СП 5.13130.2009;</w:t>
      </w:r>
    </w:p>
    <w:p w14:paraId="61C5DB29" w14:textId="77777777" w:rsidR="009403EB" w:rsidRDefault="009403EB" w:rsidP="009403EB">
      <w:pPr>
        <w:ind w:firstLine="567"/>
      </w:pPr>
      <w:r w:rsidRPr="00B94191">
        <w:t>-</w:t>
      </w:r>
      <w:r w:rsidRPr="00B94191">
        <w:tab/>
        <w:t>система должна быть интегрирована с системами оповещения и управления эвакуацией (СОУЭ), автоматической установкой пожаротушения (АУПТ, при наличии);</w:t>
      </w:r>
    </w:p>
    <w:p w14:paraId="7E759213" w14:textId="77777777" w:rsidR="009403EB" w:rsidRDefault="009403EB" w:rsidP="009403EB">
      <w:pPr>
        <w:ind w:firstLine="567"/>
      </w:pPr>
    </w:p>
    <w:p w14:paraId="7F71EF77" w14:textId="77777777" w:rsidR="009403EB" w:rsidRDefault="009403EB" w:rsidP="009403EB">
      <w:pPr>
        <w:ind w:firstLine="567"/>
      </w:pPr>
      <w:r>
        <w:lastRenderedPageBreak/>
        <w:t xml:space="preserve">24.2.4. </w:t>
      </w:r>
      <w:r w:rsidRPr="00B94191">
        <w:t>Система охранного освещения (СОО)</w:t>
      </w:r>
    </w:p>
    <w:p w14:paraId="50FC9F24" w14:textId="77777777" w:rsidR="009403EB" w:rsidRDefault="009403EB" w:rsidP="009403EB">
      <w:pPr>
        <w:ind w:firstLine="567"/>
      </w:pPr>
    </w:p>
    <w:p w14:paraId="06720C1C" w14:textId="77777777" w:rsidR="009403EB" w:rsidRPr="00B94191" w:rsidRDefault="009403EB" w:rsidP="009403EB">
      <w:pPr>
        <w:ind w:firstLine="567"/>
      </w:pPr>
      <w:r w:rsidRPr="00B94191">
        <w:t>Требования к СОО</w:t>
      </w:r>
    </w:p>
    <w:p w14:paraId="60475474" w14:textId="77777777" w:rsidR="009403EB" w:rsidRPr="00B94191" w:rsidRDefault="009403EB" w:rsidP="009403EB">
      <w:pPr>
        <w:ind w:firstLine="567"/>
      </w:pPr>
      <w:r w:rsidRPr="00B94191">
        <w:t>-</w:t>
      </w:r>
      <w:r w:rsidRPr="00B94191">
        <w:tab/>
        <w:t>должна соответствовать требованиям:</w:t>
      </w:r>
    </w:p>
    <w:p w14:paraId="2B7FCE84" w14:textId="77777777" w:rsidR="009403EB" w:rsidRPr="00B94191" w:rsidRDefault="009403EB" w:rsidP="009403EB">
      <w:pPr>
        <w:ind w:firstLine="567"/>
      </w:pPr>
      <w:r w:rsidRPr="00B94191">
        <w:t>•</w:t>
      </w:r>
      <w:r w:rsidRPr="00B94191">
        <w:tab/>
        <w:t xml:space="preserve">СП 52.13330.2011 «Естественное и искусственное освещение. Актуализированная редакция СНиП 23-05-95»; </w:t>
      </w:r>
    </w:p>
    <w:p w14:paraId="612278C4" w14:textId="77777777" w:rsidR="009403EB" w:rsidRPr="00B94191" w:rsidRDefault="009403EB" w:rsidP="009403EB">
      <w:pPr>
        <w:ind w:firstLine="567"/>
      </w:pPr>
      <w:r w:rsidRPr="00B94191">
        <w:t>•</w:t>
      </w:r>
      <w:r w:rsidRPr="00B94191">
        <w:tab/>
        <w: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p w14:paraId="027FD6BE" w14:textId="77777777" w:rsidR="009403EB" w:rsidRPr="00B94191" w:rsidRDefault="009403EB" w:rsidP="009403EB">
      <w:pPr>
        <w:ind w:firstLine="567"/>
      </w:pPr>
      <w:r w:rsidRPr="00B94191">
        <w:t>-</w:t>
      </w:r>
      <w:r w:rsidRPr="00B94191">
        <w:tab/>
        <w:t xml:space="preserve">применять светодиодные источники света или инфракрасные прожекторы, выбор источников обосновать; </w:t>
      </w:r>
    </w:p>
    <w:p w14:paraId="7D5DDAD6" w14:textId="77777777" w:rsidR="009403EB" w:rsidRPr="00B94191" w:rsidRDefault="009403EB" w:rsidP="009403EB">
      <w:pPr>
        <w:ind w:firstLine="567"/>
      </w:pPr>
      <w:r w:rsidRPr="00B94191">
        <w:t>-</w:t>
      </w:r>
      <w:r w:rsidRPr="00B94191">
        <w:tab/>
        <w:t xml:space="preserve">должно включаться для увеличения уровня освещенности до 5 лк, а при плохой видимости и в дневное; </w:t>
      </w:r>
    </w:p>
    <w:p w14:paraId="14A13D35" w14:textId="77777777" w:rsidR="009403EB" w:rsidRDefault="009403EB" w:rsidP="009403EB">
      <w:pPr>
        <w:ind w:firstLine="567"/>
      </w:pPr>
      <w:r w:rsidRPr="00B94191">
        <w:t>-</w:t>
      </w:r>
      <w:r w:rsidRPr="00B94191">
        <w:tab/>
        <w:t>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p>
    <w:p w14:paraId="08B5CF3B" w14:textId="77777777" w:rsidR="009403EB" w:rsidRDefault="009403EB" w:rsidP="009403EB">
      <w:pPr>
        <w:ind w:firstLine="567"/>
      </w:pPr>
    </w:p>
    <w:p w14:paraId="41DBCE05" w14:textId="77777777" w:rsidR="009403EB" w:rsidRDefault="009403EB" w:rsidP="009403EB">
      <w:pPr>
        <w:ind w:firstLine="567"/>
      </w:pPr>
      <w:r>
        <w:t>24.2.5. Система передачи данных</w:t>
      </w:r>
    </w:p>
    <w:p w14:paraId="287B6983" w14:textId="77777777" w:rsidR="009403EB" w:rsidRDefault="009403EB" w:rsidP="009403EB">
      <w:pPr>
        <w:ind w:firstLine="567"/>
      </w:pPr>
    </w:p>
    <w:p w14:paraId="218B9C4F" w14:textId="77777777" w:rsidR="009403EB" w:rsidRPr="0095361E" w:rsidRDefault="009403EB" w:rsidP="009403EB">
      <w:pPr>
        <w:ind w:firstLine="567"/>
      </w:pPr>
      <w:r w:rsidRPr="0095361E">
        <w:t>Требования к СПД-СБ</w:t>
      </w:r>
    </w:p>
    <w:p w14:paraId="03F854C0" w14:textId="77777777" w:rsidR="009403EB" w:rsidRPr="0095361E" w:rsidRDefault="009403EB" w:rsidP="009403EB">
      <w:pPr>
        <w:ind w:firstLine="567"/>
      </w:pPr>
      <w:r w:rsidRPr="0095361E">
        <w:t>-</w:t>
      </w:r>
      <w:r w:rsidRPr="0095361E">
        <w:tab/>
        <w:t>должна соответствовать требованиям СНиП 3.05.06-85 «Электротехнические устройства»;</w:t>
      </w:r>
    </w:p>
    <w:p w14:paraId="68D7F941" w14:textId="77777777" w:rsidR="009403EB" w:rsidRPr="0095361E" w:rsidRDefault="009403EB" w:rsidP="009403EB">
      <w:pPr>
        <w:ind w:firstLine="567"/>
      </w:pPr>
      <w:r w:rsidRPr="0095361E">
        <w:t>- предусмотреть коммутаторы уровня доступа, а также коммутатор уровня распределения;</w:t>
      </w:r>
    </w:p>
    <w:p w14:paraId="40821299" w14:textId="77777777" w:rsidR="009403EB" w:rsidRPr="0095361E" w:rsidRDefault="009403EB" w:rsidP="009403EB">
      <w:pPr>
        <w:ind w:firstLine="567"/>
      </w:pPr>
      <w:r w:rsidRPr="0095361E">
        <w:t>- в коммутаторе уровня распределения свободные SFP-порты (2 порта) в целях подключения к СПД-СБ ВТРК «Мамисон» уровня агрегации на последующих этапах развития ВТРК;</w:t>
      </w:r>
    </w:p>
    <w:p w14:paraId="59104535" w14:textId="77777777" w:rsidR="009403EB" w:rsidRPr="0095361E" w:rsidRDefault="009403EB" w:rsidP="009403EB">
      <w:pPr>
        <w:ind w:firstLine="567"/>
      </w:pPr>
      <w:r w:rsidRPr="0095361E">
        <w:t>- в операторской предусмотреть телекоммуникационный шкаф (ТШ) 42U;</w:t>
      </w:r>
    </w:p>
    <w:p w14:paraId="603BE2FC" w14:textId="77777777" w:rsidR="009403EB" w:rsidRPr="0095361E" w:rsidRDefault="009403EB" w:rsidP="009403EB">
      <w:pPr>
        <w:ind w:firstLine="567"/>
      </w:pPr>
      <w:r w:rsidRPr="0095361E">
        <w:t>-</w:t>
      </w:r>
      <w:r w:rsidRPr="0095361E">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747FCA7D" w14:textId="77777777" w:rsidR="009403EB" w:rsidRPr="0095361E" w:rsidRDefault="009403EB" w:rsidP="009403EB">
      <w:pPr>
        <w:ind w:firstLine="567"/>
      </w:pPr>
      <w:r>
        <w:t xml:space="preserve">При разработке проекта СПД учитывать </w:t>
      </w:r>
      <w:r w:rsidRPr="0095361E">
        <w:t>трафик всех систем передачи информации Объекта;</w:t>
      </w:r>
    </w:p>
    <w:p w14:paraId="658821A8" w14:textId="77777777" w:rsidR="009403EB" w:rsidRPr="0095361E" w:rsidRDefault="009403EB" w:rsidP="009403EB">
      <w:pPr>
        <w:ind w:firstLine="567"/>
      </w:pPr>
      <w:r w:rsidRPr="0095361E">
        <w:t>Оборудование СПД должно:</w:t>
      </w:r>
    </w:p>
    <w:p w14:paraId="32801ACD" w14:textId="77777777" w:rsidR="009403EB" w:rsidRPr="0095361E" w:rsidRDefault="009403EB" w:rsidP="009403EB">
      <w:pPr>
        <w:ind w:firstLine="567"/>
      </w:pPr>
      <w:r w:rsidRPr="0095361E">
        <w:t>- поддерживать возможность управления СПД;</w:t>
      </w:r>
    </w:p>
    <w:p w14:paraId="7790EC1B" w14:textId="77777777" w:rsidR="009403EB" w:rsidRPr="0095361E" w:rsidRDefault="009403EB" w:rsidP="009403EB">
      <w:pPr>
        <w:ind w:firstLine="567"/>
      </w:pPr>
      <w:r w:rsidRPr="0095361E">
        <w:t>- поддерживать изолированную работу слаботочных систем в СПД.</w:t>
      </w:r>
    </w:p>
    <w:p w14:paraId="0DBECC83" w14:textId="77777777" w:rsidR="009403EB" w:rsidRPr="0095361E" w:rsidRDefault="009403EB" w:rsidP="009403EB">
      <w:pPr>
        <w:ind w:firstLine="567"/>
      </w:pPr>
      <w:r w:rsidRPr="0095361E">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w:t>
      </w:r>
      <w:r>
        <w:t xml:space="preserve">пособностью не менее 1 Гбит/с, SFP-модули типа </w:t>
      </w:r>
      <w:r w:rsidRPr="0095361E">
        <w:t>1000BASE –LX с LC-коннектором.</w:t>
      </w:r>
    </w:p>
    <w:p w14:paraId="6BB86513" w14:textId="77777777" w:rsidR="009403EB" w:rsidRPr="0095361E" w:rsidRDefault="009403EB" w:rsidP="009403EB">
      <w:pPr>
        <w:ind w:firstLine="567"/>
      </w:pPr>
      <w:r w:rsidRPr="0095361E">
        <w:t>- обеспечивать операт</w:t>
      </w:r>
      <w:r>
        <w:t xml:space="preserve">ивный мониторинг работы всего </w:t>
      </w:r>
      <w:r w:rsidRPr="0095361E">
        <w:t>оборудования СПД;</w:t>
      </w:r>
    </w:p>
    <w:p w14:paraId="1C0A7F8B" w14:textId="77777777" w:rsidR="009403EB" w:rsidRPr="0095361E" w:rsidRDefault="009403EB" w:rsidP="009403EB">
      <w:pPr>
        <w:ind w:firstLine="567"/>
      </w:pPr>
      <w:r>
        <w:t xml:space="preserve">- обеспечивать сбор и </w:t>
      </w:r>
      <w:r w:rsidRPr="0095361E">
        <w:t>представ</w:t>
      </w:r>
      <w:r>
        <w:t>ление статистики о работе всего</w:t>
      </w:r>
      <w:r w:rsidRPr="0095361E">
        <w:t xml:space="preserve"> оборудования СПД;</w:t>
      </w:r>
    </w:p>
    <w:p w14:paraId="59CBB1DD" w14:textId="77777777" w:rsidR="009403EB" w:rsidRPr="0095361E" w:rsidRDefault="009403EB" w:rsidP="009403EB">
      <w:pPr>
        <w:ind w:firstLine="567"/>
      </w:pPr>
      <w:r w:rsidRPr="0095361E">
        <w:t>- поддерживать круглосуточный режим функционирования</w:t>
      </w:r>
    </w:p>
    <w:p w14:paraId="7673583A" w14:textId="77777777" w:rsidR="009403EB" w:rsidRDefault="009403EB" w:rsidP="009403EB">
      <w:pPr>
        <w:ind w:firstLine="567"/>
      </w:pPr>
      <w:r w:rsidRPr="0095361E">
        <w:t>- соответствовать требованиям СНиП 3.05.06-85 «Электротехнические устройства»;</w:t>
      </w:r>
    </w:p>
    <w:p w14:paraId="420CAD52" w14:textId="77777777" w:rsidR="009403EB" w:rsidRDefault="009403EB" w:rsidP="009403EB">
      <w:pPr>
        <w:ind w:firstLine="567"/>
      </w:pPr>
    </w:p>
    <w:p w14:paraId="7B61ED31" w14:textId="77777777" w:rsidR="009403EB" w:rsidRDefault="009403EB" w:rsidP="009403EB">
      <w:pPr>
        <w:ind w:firstLine="567"/>
      </w:pPr>
      <w:r>
        <w:t xml:space="preserve">24.3. </w:t>
      </w:r>
      <w:r w:rsidRPr="006604E5">
        <w:t>Структурированная кабельная система (СКС)</w:t>
      </w:r>
      <w:r>
        <w:t>:</w:t>
      </w:r>
    </w:p>
    <w:p w14:paraId="76D558CC" w14:textId="77777777" w:rsidR="009403EB" w:rsidRDefault="009403EB" w:rsidP="009403EB">
      <w:pPr>
        <w:ind w:firstLine="567"/>
      </w:pPr>
    </w:p>
    <w:p w14:paraId="71BC8ECE" w14:textId="77777777" w:rsidR="009403EB" w:rsidRPr="006604E5" w:rsidRDefault="009403EB" w:rsidP="009403EB">
      <w:pPr>
        <w:ind w:firstLine="567"/>
      </w:pPr>
      <w:r w:rsidRPr="006604E5">
        <w:t xml:space="preserve">Структурированная кабельная сеть (далее - СКС) Объекта должна соответствовать требованиям ГОСТ Р 53246-2008. «Информационные технологии. Системы кабельные </w:t>
      </w:r>
      <w:r w:rsidRPr="006604E5">
        <w:lastRenderedPageBreak/>
        <w:t xml:space="preserve">структурированные. Проектирование основных узлов системы. Общие требования». СКС должна иметь топологию «звезда». </w:t>
      </w:r>
    </w:p>
    <w:p w14:paraId="69BF690C" w14:textId="77777777" w:rsidR="009403EB" w:rsidRPr="006604E5" w:rsidRDefault="009403EB" w:rsidP="009403EB">
      <w:pPr>
        <w:ind w:firstLine="567"/>
      </w:pPr>
      <w:r>
        <w:t xml:space="preserve">Кабели СКС прокладывать </w:t>
      </w:r>
      <w:r w:rsidRPr="006604E5">
        <w:t xml:space="preserve">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w:t>
      </w:r>
    </w:p>
    <w:p w14:paraId="6F2DE712" w14:textId="77777777" w:rsidR="009403EB" w:rsidRPr="006604E5" w:rsidRDefault="009403EB" w:rsidP="009403EB">
      <w:pPr>
        <w:ind w:firstLine="567"/>
      </w:pPr>
      <w:r w:rsidRPr="006604E5">
        <w:t>Каждое рабочее место (АРМ) обеспечить тремя розетками типа RJ-45.</w:t>
      </w:r>
    </w:p>
    <w:p w14:paraId="4F068517" w14:textId="77777777" w:rsidR="009403EB" w:rsidRPr="006604E5" w:rsidRDefault="009403EB" w:rsidP="009403EB">
      <w:pPr>
        <w:ind w:firstLine="567"/>
      </w:pPr>
      <w:r w:rsidRPr="006604E5">
        <w:t>-</w:t>
      </w:r>
      <w:r w:rsidRPr="006604E5">
        <w:tab/>
        <w:t>Магист</w:t>
      </w:r>
      <w:r>
        <w:t xml:space="preserve">ральную подсистема СКС Объекта </w:t>
      </w:r>
      <w:r w:rsidRPr="006604E5">
        <w:t>(МП СКС) выполнить из волоконно-оптического одномодового (G652) бронированного кабеля, со стопроцентным запасом свободных волокон.</w:t>
      </w:r>
    </w:p>
    <w:p w14:paraId="482C9E65" w14:textId="77777777" w:rsidR="009403EB" w:rsidRPr="006604E5" w:rsidRDefault="009403EB" w:rsidP="009403EB">
      <w:pPr>
        <w:ind w:firstLine="567"/>
      </w:pPr>
      <w:r w:rsidRPr="006604E5">
        <w:t>МП СКС соединяет ТШ сооружений Объекта (насосных, компрессорных, водозабора, накопительных водоемов)</w:t>
      </w:r>
    </w:p>
    <w:p w14:paraId="72C556C4" w14:textId="77777777" w:rsidR="009403EB" w:rsidRPr="006604E5" w:rsidRDefault="009403EB" w:rsidP="009403EB">
      <w:pPr>
        <w:ind w:firstLine="567"/>
      </w:pPr>
      <w:r w:rsidRPr="006604E5">
        <w:t>Оптический кабель прокладывается по территории Объекта в грунте, с применением футляров в необходимых случаях, в зданиях и помещениях – по закладным каналам, проектируемым декоративным кабель-каналам;</w:t>
      </w:r>
    </w:p>
    <w:p w14:paraId="179E8163" w14:textId="77777777" w:rsidR="009403EB" w:rsidRPr="006604E5" w:rsidRDefault="009403EB" w:rsidP="009403EB">
      <w:pPr>
        <w:ind w:firstLine="567"/>
      </w:pPr>
      <w:r w:rsidRPr="006604E5">
        <w:t>В фундаменте сооружения с помещением оператора предусмотреть две закладные (основная и резервная) для ввода линий связи. В том числе и технологических кабелей связи СИС.</w:t>
      </w:r>
    </w:p>
    <w:p w14:paraId="36D660E6" w14:textId="77777777" w:rsidR="009403EB" w:rsidRDefault="009403EB" w:rsidP="009403EB">
      <w:pPr>
        <w:ind w:firstLine="567"/>
      </w:pPr>
      <w:r w:rsidRPr="006604E5">
        <w:t>Категория оборудования компонентов СКС – 5. Телекоммуникационные розетки СКС устанавливаются на каждом рабочем м</w:t>
      </w:r>
      <w:r>
        <w:t>есте (3 порта на рабочее место).</w:t>
      </w:r>
      <w:r w:rsidRPr="006604E5">
        <w:t xml:space="preserve"> Предусмотреть запас кроссового коммутационного оборудования не менее 30% в Горизонтальном сегменте.</w:t>
      </w:r>
    </w:p>
    <w:p w14:paraId="5950184B" w14:textId="77777777" w:rsidR="009403EB" w:rsidRDefault="009403EB" w:rsidP="009403EB">
      <w:pPr>
        <w:ind w:firstLine="567"/>
      </w:pPr>
    </w:p>
    <w:p w14:paraId="70C0CCAF" w14:textId="77777777" w:rsidR="009403EB" w:rsidRPr="003C2B11" w:rsidRDefault="009403EB" w:rsidP="009403EB">
      <w:pPr>
        <w:ind w:firstLine="567"/>
      </w:pPr>
      <w:r w:rsidRPr="003C2B11">
        <w:t>24.4.1. Автоматизация и диспетчеризация</w:t>
      </w:r>
    </w:p>
    <w:p w14:paraId="2F7954CE" w14:textId="77777777" w:rsidR="009403EB" w:rsidRPr="003C2B11" w:rsidRDefault="009403EB" w:rsidP="009403EB">
      <w:pPr>
        <w:ind w:firstLine="567"/>
      </w:pPr>
    </w:p>
    <w:p w14:paraId="5CB726CB" w14:textId="77777777" w:rsidR="009403EB" w:rsidRDefault="009403EB" w:rsidP="009403EB">
      <w:pPr>
        <w:ind w:firstLine="567"/>
      </w:pPr>
      <w:r w:rsidRPr="003C2B11">
        <w:t>Автоматизацию инженерных систем предусмотреть локальную.</w:t>
      </w:r>
    </w:p>
    <w:p w14:paraId="79583048" w14:textId="77777777" w:rsidR="009403EB" w:rsidRPr="005E2148" w:rsidRDefault="009403EB" w:rsidP="009403EB">
      <w:pPr>
        <w:pBdr>
          <w:top w:val="single" w:sz="4" w:space="1" w:color="auto"/>
        </w:pBdr>
        <w:spacing w:after="240"/>
        <w:rPr>
          <w:sz w:val="2"/>
          <w:szCs w:val="2"/>
        </w:rPr>
      </w:pPr>
    </w:p>
    <w:p w14:paraId="474121A2" w14:textId="77777777" w:rsidR="009403EB" w:rsidRDefault="009403EB" w:rsidP="009403EB">
      <w:pPr>
        <w:spacing w:after="240"/>
        <w:ind w:firstLine="567"/>
      </w:pPr>
      <w:r>
        <w:t xml:space="preserve">24.5.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28B417D9" w14:textId="77777777" w:rsidR="009403EB" w:rsidRDefault="009403EB" w:rsidP="009403EB">
      <w:pPr>
        <w:ind w:firstLine="567"/>
      </w:pPr>
      <w:r>
        <w:t xml:space="preserve">24.5.1. Водоснабжение: </w:t>
      </w:r>
    </w:p>
    <w:p w14:paraId="2003AB10" w14:textId="77777777" w:rsidR="009403EB" w:rsidRDefault="009403EB" w:rsidP="009403EB">
      <w:pPr>
        <w:ind w:firstLine="567"/>
      </w:pPr>
    </w:p>
    <w:p w14:paraId="47C64660" w14:textId="77777777" w:rsidR="009403EB" w:rsidRDefault="009403EB" w:rsidP="009403EB">
      <w:pPr>
        <w:ind w:firstLine="567"/>
      </w:pPr>
      <w:r w:rsidRPr="003C2B11">
        <w:t>Предусмотреть использование быстросборных раструбных трубопроводов из ВЧШГ, производителя трубопровода определить на основании конъюнктурного анализа рынка.</w:t>
      </w:r>
    </w:p>
    <w:p w14:paraId="1C86A83E" w14:textId="77777777" w:rsidR="009403EB" w:rsidRDefault="009403EB" w:rsidP="009403EB">
      <w:pPr>
        <w:pBdr>
          <w:top w:val="single" w:sz="4" w:space="1" w:color="auto"/>
        </w:pBdr>
      </w:pPr>
    </w:p>
    <w:p w14:paraId="74F1246B" w14:textId="77777777" w:rsidR="009403EB" w:rsidRDefault="009403EB" w:rsidP="009403EB">
      <w:pPr>
        <w:ind w:firstLine="567"/>
      </w:pPr>
      <w:r w:rsidRPr="0075056B">
        <w:t>24.</w:t>
      </w:r>
      <w:r>
        <w:t>5</w:t>
      </w:r>
      <w:r w:rsidRPr="0075056B">
        <w:t xml:space="preserve">.2. Водоотведение: </w:t>
      </w:r>
    </w:p>
    <w:p w14:paraId="620F0B2A" w14:textId="77777777" w:rsidR="009403EB" w:rsidRDefault="009403EB" w:rsidP="009403EB">
      <w:pPr>
        <w:ind w:firstLine="567"/>
      </w:pPr>
    </w:p>
    <w:p w14:paraId="762C327B" w14:textId="77777777" w:rsidR="009403EB" w:rsidRPr="0075056B" w:rsidRDefault="009403EB" w:rsidP="009403EB">
      <w:pPr>
        <w:ind w:firstLine="567"/>
      </w:pPr>
      <w:r w:rsidRPr="004A0B4E">
        <w:t>Не предусматривать</w:t>
      </w:r>
    </w:p>
    <w:p w14:paraId="18998BED" w14:textId="77777777" w:rsidR="009403EB" w:rsidRPr="005E2148" w:rsidRDefault="009403EB" w:rsidP="009403EB">
      <w:pPr>
        <w:pBdr>
          <w:top w:val="single" w:sz="4" w:space="1" w:color="auto"/>
        </w:pBdr>
        <w:rPr>
          <w:sz w:val="2"/>
          <w:szCs w:val="2"/>
        </w:rPr>
      </w:pPr>
    </w:p>
    <w:p w14:paraId="5599C4A9" w14:textId="77777777" w:rsidR="009403EB" w:rsidRDefault="009403EB" w:rsidP="009403EB">
      <w:pPr>
        <w:ind w:firstLine="567"/>
      </w:pPr>
    </w:p>
    <w:p w14:paraId="071A5EC4" w14:textId="77777777" w:rsidR="009403EB" w:rsidRDefault="009403EB" w:rsidP="009403EB">
      <w:pPr>
        <w:ind w:firstLine="567"/>
      </w:pPr>
      <w:r>
        <w:t>24.5.3. Теплоснабжение:</w:t>
      </w:r>
    </w:p>
    <w:p w14:paraId="19B230BD" w14:textId="77777777" w:rsidR="009403EB" w:rsidRDefault="009403EB" w:rsidP="009403EB"/>
    <w:p w14:paraId="64048A97" w14:textId="77777777" w:rsidR="009403EB" w:rsidRDefault="009403EB" w:rsidP="009403EB">
      <w:pPr>
        <w:ind w:firstLine="567"/>
      </w:pPr>
      <w:r>
        <w:t>Не предусматривать</w:t>
      </w:r>
    </w:p>
    <w:p w14:paraId="1D45AB15" w14:textId="77777777" w:rsidR="009403EB" w:rsidRPr="005E2148" w:rsidRDefault="009403EB" w:rsidP="009403EB">
      <w:pPr>
        <w:pBdr>
          <w:top w:val="single" w:sz="4" w:space="1" w:color="auto"/>
        </w:pBdr>
        <w:rPr>
          <w:sz w:val="2"/>
          <w:szCs w:val="2"/>
        </w:rPr>
      </w:pPr>
    </w:p>
    <w:p w14:paraId="14C11182" w14:textId="77777777" w:rsidR="009403EB" w:rsidRDefault="009403EB" w:rsidP="009403EB">
      <w:pPr>
        <w:ind w:firstLine="567"/>
      </w:pPr>
    </w:p>
    <w:p w14:paraId="4DC969A3" w14:textId="77777777" w:rsidR="009403EB" w:rsidRDefault="009403EB" w:rsidP="009403EB">
      <w:pPr>
        <w:ind w:firstLine="567"/>
      </w:pPr>
      <w:r w:rsidRPr="001F6568">
        <w:t>24.</w:t>
      </w:r>
      <w:r>
        <w:t>5</w:t>
      </w:r>
      <w:r w:rsidRPr="001F6568">
        <w:t xml:space="preserve">.4. Электроснабжение: </w:t>
      </w:r>
    </w:p>
    <w:p w14:paraId="42E68202" w14:textId="77777777" w:rsidR="009403EB" w:rsidRPr="001F6568" w:rsidRDefault="009403EB" w:rsidP="009403EB">
      <w:pPr>
        <w:ind w:firstLine="567"/>
      </w:pPr>
    </w:p>
    <w:p w14:paraId="201660DE" w14:textId="77777777" w:rsidR="009403EB" w:rsidRPr="003C2B11" w:rsidRDefault="009403EB" w:rsidP="009403EB">
      <w:pPr>
        <w:ind w:firstLine="567"/>
      </w:pPr>
      <w:r w:rsidRPr="003C2B11">
        <w:lastRenderedPageBreak/>
        <w:t xml:space="preserve">Кабели 0,4 кВ и 10 кВ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158EEBD5" w14:textId="77777777" w:rsidR="009403EB" w:rsidRPr="003C2B11" w:rsidRDefault="009403EB" w:rsidP="009403EB">
      <w:pPr>
        <w:ind w:firstLine="567"/>
      </w:pPr>
      <w:r w:rsidRPr="003C2B11">
        <w:t xml:space="preserve">Прокладку проектируемых кабелей 0,4 кВ и 10 кВ предусмотреть в грунте в траншее с подсыпкой и засыпкой слоями просеянного местного грунта или песка, под дорогами - на глубине 1 м от поверхности покрытия (уточнить проектом). </w:t>
      </w:r>
    </w:p>
    <w:p w14:paraId="26FA1349" w14:textId="77777777" w:rsidR="009403EB" w:rsidRPr="003C2B11" w:rsidRDefault="009403EB" w:rsidP="009403EB">
      <w:pPr>
        <w:ind w:firstLine="567"/>
      </w:pPr>
      <w:r w:rsidRPr="003C2B11">
        <w:t xml:space="preserve">При пересечении с подземными коммуникациями и прохождении под дорогами кабели прокладывать в трубах ПНД. </w:t>
      </w:r>
    </w:p>
    <w:p w14:paraId="62C2A73E" w14:textId="77777777" w:rsidR="009403EB" w:rsidRPr="003C2B11" w:rsidRDefault="009403EB" w:rsidP="009403EB">
      <w:pPr>
        <w:ind w:firstLine="567"/>
      </w:pPr>
      <w:r w:rsidRPr="003C2B11">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 ГОСТ 1508-78 и техническим условиям.</w:t>
      </w:r>
    </w:p>
    <w:p w14:paraId="6096D98D" w14:textId="77777777" w:rsidR="009403EB" w:rsidRDefault="009403EB" w:rsidP="009403EB">
      <w:pPr>
        <w:ind w:firstLine="567"/>
      </w:pPr>
      <w:r w:rsidRPr="003C2B11">
        <w:t>Предусмотреть ИБП в качестве резервного источника питания для потребителей 1-й категории электроснабжения.</w:t>
      </w:r>
    </w:p>
    <w:p w14:paraId="1624E2DF" w14:textId="77777777" w:rsidR="009403EB" w:rsidRPr="00380884" w:rsidRDefault="009403EB" w:rsidP="009403EB">
      <w:pPr>
        <w:ind w:firstLine="567"/>
      </w:pPr>
    </w:p>
    <w:p w14:paraId="20204707" w14:textId="77777777" w:rsidR="009403EB" w:rsidRPr="005E2148" w:rsidRDefault="009403EB" w:rsidP="009403EB">
      <w:pPr>
        <w:pBdr>
          <w:top w:val="single" w:sz="4" w:space="1" w:color="auto"/>
        </w:pBdr>
        <w:rPr>
          <w:sz w:val="2"/>
          <w:szCs w:val="2"/>
        </w:rPr>
      </w:pPr>
    </w:p>
    <w:p w14:paraId="11518BFF" w14:textId="77777777" w:rsidR="009403EB" w:rsidRDefault="009403EB" w:rsidP="009403EB">
      <w:pPr>
        <w:ind w:firstLine="567"/>
      </w:pPr>
    </w:p>
    <w:p w14:paraId="00746ED0" w14:textId="77777777" w:rsidR="009403EB" w:rsidRDefault="009403EB" w:rsidP="009403EB">
      <w:pPr>
        <w:ind w:firstLine="567"/>
      </w:pPr>
      <w:r>
        <w:t xml:space="preserve">24.5.5. </w:t>
      </w:r>
      <w:r w:rsidRPr="003C2B11">
        <w:t>Сети связи</w:t>
      </w:r>
      <w:r>
        <w:t>:</w:t>
      </w:r>
    </w:p>
    <w:p w14:paraId="0DCBC562" w14:textId="77777777" w:rsidR="009403EB" w:rsidRDefault="009403EB" w:rsidP="009403EB"/>
    <w:p w14:paraId="5D5FED55" w14:textId="77777777" w:rsidR="009403EB" w:rsidRPr="003C2B11" w:rsidRDefault="009403EB" w:rsidP="009403EB">
      <w:pPr>
        <w:ind w:firstLine="567"/>
      </w:pPr>
      <w:r w:rsidRPr="003C2B11">
        <w:t xml:space="preserve">Подключение Объекта к сетям связи общего пользования не требуется.  </w:t>
      </w:r>
    </w:p>
    <w:p w14:paraId="4420CC14" w14:textId="77777777" w:rsidR="009403EB" w:rsidRPr="003C2B11" w:rsidRDefault="009403EB" w:rsidP="009403EB">
      <w:pPr>
        <w:ind w:firstLine="567"/>
      </w:pPr>
      <w:r w:rsidRPr="003C2B11">
        <w:t>Допустимо применение единого оптико-волоконного кабеля для подсистемы передачи данных СБ и иных информационных потоков.</w:t>
      </w:r>
    </w:p>
    <w:p w14:paraId="3941F687" w14:textId="77777777" w:rsidR="009403EB" w:rsidRPr="003C2B11" w:rsidRDefault="009403EB" w:rsidP="009403EB">
      <w:pPr>
        <w:ind w:firstLine="567"/>
      </w:pPr>
      <w:r w:rsidRPr="003C2B11">
        <w:t>Основные проектные и технические решения (ОТР) согласовывать с Заказчиком.</w:t>
      </w:r>
    </w:p>
    <w:p w14:paraId="329B7C06" w14:textId="77777777" w:rsidR="009403EB" w:rsidRPr="003C2B11" w:rsidRDefault="009403EB" w:rsidP="009403EB">
      <w:pPr>
        <w:ind w:firstLine="567"/>
      </w:pPr>
      <w:r w:rsidRPr="003C2B11">
        <w:t>Оптические кабели расключаются на оптические кроссы. Предусмотреть комплектацию оптических кроссов оптическими розетками типа FC/UPS/SM-D. Для кроссов предусмотреть оптические патч-корды типа FC/UPC-LC/UPC, duplex, LSZH, одномодовые, 2 м. Количество патч-кордов определить проектом.</w:t>
      </w:r>
    </w:p>
    <w:p w14:paraId="11F1CA00" w14:textId="77777777" w:rsidR="009403EB" w:rsidRPr="003C2B11" w:rsidRDefault="009403EB" w:rsidP="009403EB">
      <w:pPr>
        <w:ind w:firstLine="567"/>
      </w:pPr>
      <w:r w:rsidRPr="003C2B11">
        <w:t>Расстояния по горизонтали (в свету) от подземных сетей связи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а также с учетом требований СанПиН 2.2.1/2.1.1.1200-03 «Санитарно-защитные зоны и санитарная классификация предприятий, сооружений и иных объектов».</w:t>
      </w:r>
    </w:p>
    <w:p w14:paraId="03DF10FC" w14:textId="77777777" w:rsidR="009403EB" w:rsidRPr="003C2B11" w:rsidRDefault="009403EB" w:rsidP="009403EB">
      <w:pPr>
        <w:ind w:firstLine="567"/>
      </w:pPr>
      <w:r w:rsidRPr="003C2B11">
        <w:t>При необходимости предусмотреть конструкцию защиты внешних линий связи от механических повреждений и природных явлений.</w:t>
      </w:r>
    </w:p>
    <w:p w14:paraId="1F9B42C1" w14:textId="77777777" w:rsidR="009403EB" w:rsidRDefault="009403EB" w:rsidP="009403EB">
      <w:pPr>
        <w:ind w:firstLine="567"/>
      </w:pPr>
      <w:r w:rsidRPr="003C2B11">
        <w:t>Проектом предусмотреть необходимые измерения всех кабельных линий.</w:t>
      </w:r>
    </w:p>
    <w:p w14:paraId="225CAA3A" w14:textId="77777777" w:rsidR="009403EB" w:rsidRDefault="009403EB" w:rsidP="009403EB">
      <w:pPr>
        <w:ind w:firstLine="567"/>
      </w:pPr>
    </w:p>
    <w:p w14:paraId="57FB2AD1" w14:textId="77777777" w:rsidR="009403EB" w:rsidRPr="005E2148" w:rsidRDefault="009403EB" w:rsidP="009403EB">
      <w:pPr>
        <w:pBdr>
          <w:top w:val="single" w:sz="4" w:space="1" w:color="auto"/>
        </w:pBdr>
        <w:rPr>
          <w:sz w:val="2"/>
          <w:szCs w:val="2"/>
        </w:rPr>
      </w:pPr>
    </w:p>
    <w:p w14:paraId="59A67329" w14:textId="77777777" w:rsidR="009403EB" w:rsidRDefault="009403EB" w:rsidP="009403EB">
      <w:pPr>
        <w:ind w:firstLine="567"/>
      </w:pPr>
    </w:p>
    <w:p w14:paraId="619CC090" w14:textId="77777777" w:rsidR="009403EB" w:rsidRDefault="009403EB" w:rsidP="009403EB">
      <w:pPr>
        <w:ind w:firstLine="567"/>
      </w:pPr>
      <w:r>
        <w:t xml:space="preserve">24.5.6. </w:t>
      </w:r>
      <w:r w:rsidRPr="001B4D6D">
        <w:t>Сети газораспределения</w:t>
      </w:r>
      <w:r>
        <w:t>:</w:t>
      </w:r>
    </w:p>
    <w:p w14:paraId="559437E4" w14:textId="77777777" w:rsidR="009403EB" w:rsidRDefault="009403EB" w:rsidP="009403EB">
      <w:pPr>
        <w:ind w:firstLine="567"/>
      </w:pPr>
    </w:p>
    <w:p w14:paraId="32310F07" w14:textId="77777777" w:rsidR="009403EB" w:rsidRDefault="009403EB" w:rsidP="009403EB">
      <w:pPr>
        <w:ind w:firstLine="567"/>
      </w:pPr>
      <w:r w:rsidRPr="004A0B4E">
        <w:t>Не предусматривать</w:t>
      </w:r>
    </w:p>
    <w:p w14:paraId="1F1A5A49" w14:textId="77777777" w:rsidR="009403EB" w:rsidRPr="005E2148" w:rsidRDefault="009403EB" w:rsidP="009403EB">
      <w:pPr>
        <w:pBdr>
          <w:top w:val="single" w:sz="4" w:space="1" w:color="auto"/>
        </w:pBdr>
        <w:rPr>
          <w:sz w:val="2"/>
          <w:szCs w:val="2"/>
        </w:rPr>
      </w:pPr>
    </w:p>
    <w:p w14:paraId="510654B9" w14:textId="77777777" w:rsidR="009403EB" w:rsidRDefault="009403EB" w:rsidP="009403EB">
      <w:pPr>
        <w:ind w:firstLine="567"/>
      </w:pPr>
    </w:p>
    <w:p w14:paraId="7AED0B81" w14:textId="77777777" w:rsidR="009403EB" w:rsidRDefault="009403EB" w:rsidP="009403EB">
      <w:pPr>
        <w:ind w:firstLine="567"/>
      </w:pPr>
      <w:r>
        <w:t>24.5.7 Иные сети инженерно-технического обеспечения:</w:t>
      </w:r>
    </w:p>
    <w:p w14:paraId="72DF4CF2" w14:textId="77777777" w:rsidR="009403EB" w:rsidRDefault="009403EB" w:rsidP="009403EB">
      <w:pPr>
        <w:ind w:firstLine="567"/>
      </w:pPr>
    </w:p>
    <w:p w14:paraId="7B97CE21" w14:textId="77777777" w:rsidR="009403EB" w:rsidRDefault="009403EB" w:rsidP="009403EB">
      <w:pPr>
        <w:ind w:firstLine="567"/>
      </w:pPr>
      <w:r w:rsidRPr="004A0B4E">
        <w:t>Не предусматривать</w:t>
      </w:r>
    </w:p>
    <w:p w14:paraId="09CBCFB0" w14:textId="77777777" w:rsidR="009403EB" w:rsidRPr="005E2148" w:rsidRDefault="009403EB" w:rsidP="009403EB">
      <w:pPr>
        <w:pBdr>
          <w:top w:val="single" w:sz="4" w:space="1" w:color="auto"/>
        </w:pBdr>
        <w:spacing w:after="240"/>
        <w:ind w:firstLine="567"/>
        <w:rPr>
          <w:sz w:val="2"/>
          <w:szCs w:val="2"/>
        </w:rPr>
      </w:pPr>
    </w:p>
    <w:p w14:paraId="6AEB449D" w14:textId="77777777" w:rsidR="009403EB" w:rsidRDefault="009403EB" w:rsidP="009403EB">
      <w:pPr>
        <w:ind w:firstLine="567"/>
      </w:pPr>
      <w:r>
        <w:t>25. Требования к мероприятиям по охране окружающей среды:</w:t>
      </w:r>
    </w:p>
    <w:p w14:paraId="5EB42548" w14:textId="77777777" w:rsidR="009403EB" w:rsidRDefault="009403EB" w:rsidP="009403EB">
      <w:pPr>
        <w:ind w:firstLine="567"/>
      </w:pPr>
    </w:p>
    <w:p w14:paraId="40072AE0" w14:textId="77777777" w:rsidR="009403EB" w:rsidRPr="00A96BB0" w:rsidRDefault="009403EB" w:rsidP="009403EB">
      <w:pPr>
        <w:ind w:firstLine="567"/>
      </w:pPr>
      <w:r w:rsidRPr="00A96BB0">
        <w:t>Разработать перечень мероприятий по охране окружающей среды в соответствии с:</w:t>
      </w:r>
    </w:p>
    <w:p w14:paraId="6E04A68B" w14:textId="77777777" w:rsidR="009403EB" w:rsidRPr="00A96BB0" w:rsidRDefault="009403EB" w:rsidP="009403EB">
      <w:pPr>
        <w:ind w:firstLine="567"/>
      </w:pPr>
      <w:r w:rsidRPr="00A96BB0">
        <w:t>- Градостроительным кодексом Российской Федерации (ч. 12 ст. 48);</w:t>
      </w:r>
    </w:p>
    <w:p w14:paraId="4376142A" w14:textId="77777777" w:rsidR="009403EB" w:rsidRPr="00A96BB0" w:rsidRDefault="009403EB" w:rsidP="009403EB">
      <w:pPr>
        <w:ind w:firstLine="567"/>
      </w:pPr>
      <w:r w:rsidRPr="00A96BB0">
        <w:t xml:space="preserve">- требованиями Положения о составе разделов проектной документации </w:t>
      </w:r>
    </w:p>
    <w:p w14:paraId="23F057DE" w14:textId="77777777" w:rsidR="009403EB" w:rsidRPr="00A96BB0" w:rsidRDefault="009403EB" w:rsidP="009403EB">
      <w:pPr>
        <w:ind w:firstLine="567"/>
      </w:pPr>
      <w:r w:rsidRPr="00A96BB0">
        <w:t xml:space="preserve">и требованиях к их содержанию, утвержденного постановлением Правительства Российской Федерации от 16.02.2008 № 87 </w:t>
      </w:r>
      <w:r w:rsidRPr="005D715D">
        <w:t>(включающий в т.ч. перечень и расчет</w:t>
      </w:r>
      <w:r>
        <w:t xml:space="preserve"> </w:t>
      </w:r>
      <w:r w:rsidRPr="005D715D">
        <w:t>затрат на реализацию природоохранных мероприятий и компенсационных выплат, а</w:t>
      </w:r>
      <w:r>
        <w:t xml:space="preserve"> </w:t>
      </w:r>
      <w:r w:rsidRPr="005D715D">
        <w:t>также данные о затратах на выполнение экологического контроля (мониторинга) в</w:t>
      </w:r>
      <w:r>
        <w:t xml:space="preserve"> </w:t>
      </w:r>
      <w:r w:rsidRPr="005D715D">
        <w:t>период строительства</w:t>
      </w:r>
      <w:r w:rsidRPr="00A96BB0">
        <w:t>);</w:t>
      </w:r>
    </w:p>
    <w:p w14:paraId="5667937F" w14:textId="77777777" w:rsidR="009403EB" w:rsidRPr="00A96BB0" w:rsidRDefault="009403EB" w:rsidP="009403EB">
      <w:pPr>
        <w:ind w:firstLine="567"/>
      </w:pPr>
      <w:r w:rsidRPr="00A96BB0">
        <w:t>- законодательством Российской Федерации в сфере охраны окружающей среды</w:t>
      </w:r>
    </w:p>
    <w:p w14:paraId="5E9263A6" w14:textId="77777777" w:rsidR="009403EB" w:rsidRDefault="009403EB" w:rsidP="009403EB">
      <w:pPr>
        <w:ind w:firstLine="567"/>
      </w:pPr>
      <w:r w:rsidRPr="00A96BB0">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3105C274" w14:textId="77777777" w:rsidR="009403EB" w:rsidRPr="00A96BB0" w:rsidRDefault="009403EB" w:rsidP="009403EB">
      <w:pPr>
        <w:ind w:firstLine="567"/>
      </w:pPr>
      <w:r w:rsidRPr="00566007">
        <w:t>Выполнить оценку воздействия проектируемого объекта на водные биологические ресурсы и среду их обитания.</w:t>
      </w:r>
    </w:p>
    <w:p w14:paraId="4501AC3D" w14:textId="77777777" w:rsidR="009403EB" w:rsidRPr="00A96BB0" w:rsidRDefault="009403EB" w:rsidP="009403EB">
      <w:pPr>
        <w:ind w:firstLine="567"/>
      </w:pPr>
      <w:r w:rsidRPr="00A96BB0">
        <w:t>Обеспечить получение положительного заключения Государственной экологической экспертизы проектной документации.</w:t>
      </w:r>
    </w:p>
    <w:p w14:paraId="6C3980AA" w14:textId="77777777" w:rsidR="009403EB" w:rsidRDefault="009403EB" w:rsidP="009403EB">
      <w:pPr>
        <w:ind w:firstLine="567"/>
      </w:pPr>
    </w:p>
    <w:p w14:paraId="7509F829" w14:textId="77777777" w:rsidR="009403EB" w:rsidRPr="005E2148" w:rsidRDefault="009403EB" w:rsidP="009403EB">
      <w:pPr>
        <w:pBdr>
          <w:top w:val="single" w:sz="4" w:space="1" w:color="auto"/>
        </w:pBdr>
        <w:spacing w:after="240"/>
        <w:rPr>
          <w:sz w:val="2"/>
          <w:szCs w:val="2"/>
        </w:rPr>
      </w:pPr>
    </w:p>
    <w:p w14:paraId="1A822738" w14:textId="77777777" w:rsidR="009403EB" w:rsidRPr="00CA3281" w:rsidRDefault="009403EB" w:rsidP="009403EB">
      <w:pPr>
        <w:ind w:firstLine="567"/>
      </w:pPr>
      <w:r w:rsidRPr="00CA3281">
        <w:t>26. Требования к мероприятиям по обеспечению пожарной безопасности</w:t>
      </w:r>
      <w:r>
        <w:t>:</w:t>
      </w:r>
    </w:p>
    <w:p w14:paraId="0E275F98" w14:textId="77777777" w:rsidR="009403EB" w:rsidRDefault="009403EB" w:rsidP="009403EB">
      <w:pPr>
        <w:ind w:firstLine="567"/>
      </w:pPr>
    </w:p>
    <w:p w14:paraId="178B124D" w14:textId="77777777" w:rsidR="009403EB" w:rsidRPr="00CA3281" w:rsidRDefault="009403EB" w:rsidP="009403EB">
      <w:pPr>
        <w:ind w:firstLine="567"/>
      </w:pPr>
      <w:r w:rsidRPr="00CA3281">
        <w:t>Раздел разработать в соответствии с требованиями:</w:t>
      </w:r>
    </w:p>
    <w:p w14:paraId="4D49E3C5" w14:textId="77777777" w:rsidR="009403EB" w:rsidRPr="00CA3281" w:rsidRDefault="009403EB" w:rsidP="009403EB">
      <w:pPr>
        <w:ind w:firstLine="567"/>
      </w:pPr>
      <w:r w:rsidRPr="00CA3281">
        <w:t xml:space="preserve">Федерального закона от 22 июля 2008 г. </w:t>
      </w:r>
      <w:r>
        <w:t>№</w:t>
      </w:r>
      <w:r w:rsidRPr="00CA3281">
        <w:t xml:space="preserve"> 123-ФЗ "Технический регламент о требованиях пожарной безопасности" в актуальной редакции;</w:t>
      </w:r>
    </w:p>
    <w:p w14:paraId="26B3E791" w14:textId="77777777" w:rsidR="009403EB" w:rsidRPr="00CA3281" w:rsidRDefault="009403EB" w:rsidP="009403EB">
      <w:pPr>
        <w:ind w:firstLine="567"/>
      </w:pPr>
      <w:r w:rsidRPr="00CA3281">
        <w:t xml:space="preserve">Федерального Закона РФ от 30 декабря 2009 г. № 384-ФЗ «Технический регламент о безопасности зданий и сооружений»; </w:t>
      </w:r>
    </w:p>
    <w:p w14:paraId="5EC767D6" w14:textId="77777777" w:rsidR="009403EB" w:rsidRPr="00CA3281" w:rsidRDefault="009403EB" w:rsidP="009403EB">
      <w:pPr>
        <w:ind w:firstLine="567"/>
      </w:pPr>
      <w:r w:rsidRPr="00CA3281">
        <w:t>Федерального Закона РФ от 21.12.94 №69-ФЗ «О пожарной безопасности».</w:t>
      </w:r>
    </w:p>
    <w:p w14:paraId="22E7657E" w14:textId="77777777" w:rsidR="009403EB" w:rsidRPr="00CA3281" w:rsidRDefault="009403EB" w:rsidP="009403EB">
      <w:pPr>
        <w:ind w:firstLine="567"/>
      </w:pPr>
      <w:r w:rsidRPr="00CA3281">
        <w:t>Правилами противопожарного режима в Российской Федерации (утв. постановлением Правительства РФ от 25.04.2012 №390).</w:t>
      </w:r>
    </w:p>
    <w:p w14:paraId="222D6A11" w14:textId="77777777" w:rsidR="009403EB" w:rsidRPr="00CA3281" w:rsidRDefault="009403EB" w:rsidP="009403EB">
      <w:pPr>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434AD91B" w14:textId="77777777" w:rsidR="009403EB" w:rsidRDefault="009403EB" w:rsidP="009403EB">
      <w:pPr>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2977ACDD" w14:textId="77777777" w:rsidR="009403EB" w:rsidRPr="005E2148" w:rsidRDefault="009403EB" w:rsidP="009403EB">
      <w:pPr>
        <w:pBdr>
          <w:top w:val="single" w:sz="4" w:space="1" w:color="auto"/>
        </w:pBdr>
        <w:spacing w:after="240"/>
        <w:rPr>
          <w:sz w:val="2"/>
          <w:szCs w:val="2"/>
        </w:rPr>
      </w:pPr>
    </w:p>
    <w:p w14:paraId="6F2F5BC5" w14:textId="77777777" w:rsidR="009403EB" w:rsidRDefault="009403EB" w:rsidP="009403EB">
      <w:pPr>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06E08B55" w14:textId="77777777" w:rsidR="009403EB" w:rsidRDefault="009403EB" w:rsidP="009403EB">
      <w:pPr>
        <w:ind w:firstLine="567"/>
      </w:pPr>
    </w:p>
    <w:p w14:paraId="6F4DEB9B" w14:textId="77777777" w:rsidR="009403EB" w:rsidRDefault="009403EB" w:rsidP="009403EB">
      <w:pPr>
        <w:ind w:firstLine="567"/>
      </w:pPr>
      <w:r w:rsidRPr="00B712AD">
        <w:t>Предусмотреть современные решения обеспечения энергетической эффективности объекта</w:t>
      </w:r>
      <w:r>
        <w:t>.</w:t>
      </w:r>
    </w:p>
    <w:p w14:paraId="1B548E33" w14:textId="77777777" w:rsidR="009403EB" w:rsidRDefault="009403EB" w:rsidP="009403EB">
      <w:pPr>
        <w:ind w:firstLine="567"/>
      </w:pPr>
    </w:p>
    <w:p w14:paraId="15DFFBCB" w14:textId="77777777" w:rsidR="009403EB" w:rsidRPr="003E18F3" w:rsidRDefault="009403EB" w:rsidP="009403EB">
      <w:pPr>
        <w:pBdr>
          <w:top w:val="single" w:sz="4" w:space="1" w:color="auto"/>
        </w:pBdr>
        <w:spacing w:after="240"/>
        <w:rPr>
          <w:sz w:val="18"/>
          <w:szCs w:val="18"/>
        </w:rPr>
      </w:pPr>
      <w:r>
        <w:rPr>
          <w:sz w:val="18"/>
          <w:szCs w:val="18"/>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4CCB563D" w14:textId="77777777" w:rsidR="009403EB" w:rsidRDefault="009403EB" w:rsidP="009403EB">
      <w:pPr>
        <w:ind w:firstLine="567"/>
      </w:pPr>
      <w:r>
        <w:t>28. Требования к мероприятиям по обеспечению доступа инвалидов к объекту:</w:t>
      </w:r>
    </w:p>
    <w:p w14:paraId="2FB8448B" w14:textId="77777777" w:rsidR="009403EB" w:rsidRDefault="009403EB" w:rsidP="009403EB">
      <w:pPr>
        <w:ind w:firstLine="567"/>
      </w:pPr>
    </w:p>
    <w:p w14:paraId="4B2A4EEE" w14:textId="77777777" w:rsidR="009403EB" w:rsidRDefault="009403EB" w:rsidP="009403EB">
      <w:pPr>
        <w:ind w:firstLine="567"/>
      </w:pPr>
      <w:r w:rsidRPr="00AE5930">
        <w:t>Не предусматриваются</w:t>
      </w:r>
      <w:r>
        <w:t>.</w:t>
      </w:r>
    </w:p>
    <w:p w14:paraId="3122D069" w14:textId="77777777" w:rsidR="009403EB" w:rsidRPr="003E18F3" w:rsidRDefault="009403EB" w:rsidP="009403EB">
      <w:pPr>
        <w:pBdr>
          <w:top w:val="single" w:sz="4" w:space="1" w:color="auto"/>
        </w:pBdr>
        <w:spacing w:after="240"/>
        <w:rPr>
          <w:sz w:val="18"/>
          <w:szCs w:val="18"/>
        </w:rPr>
      </w:pPr>
      <w:r>
        <w:rPr>
          <w:sz w:val="18"/>
          <w:szCs w:val="18"/>
        </w:rPr>
        <w:lastRenderedPageBreak/>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1FA21EB8" w14:textId="77777777" w:rsidR="009403EB" w:rsidRDefault="009403EB" w:rsidP="009403EB">
      <w:pPr>
        <w:ind w:firstLine="567"/>
      </w:pPr>
      <w:r w:rsidRPr="00FE1792">
        <w:t>29. Требования к инженерно-техническому укреплению объекта в целях обеспечения его ант</w:t>
      </w:r>
      <w:r>
        <w:t>итеррористической защищенности:</w:t>
      </w:r>
    </w:p>
    <w:p w14:paraId="298132C4" w14:textId="77777777" w:rsidR="009403EB" w:rsidRPr="00566007" w:rsidRDefault="009403EB" w:rsidP="009403EB">
      <w:pPr>
        <w:ind w:firstLine="567"/>
      </w:pPr>
      <w:r w:rsidRPr="00566007">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5C854C56" w14:textId="77777777" w:rsidR="009403EB" w:rsidRPr="00FE1792" w:rsidRDefault="009403EB" w:rsidP="009403EB">
      <w:pPr>
        <w:ind w:firstLine="567"/>
      </w:pPr>
      <w:r w:rsidRPr="00566007">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00CE75DC" w14:textId="77777777" w:rsidR="009403EB" w:rsidRPr="003E18F3" w:rsidRDefault="009403EB" w:rsidP="009403EB">
      <w:pPr>
        <w:pBdr>
          <w:top w:val="single" w:sz="4" w:space="1" w:color="auto"/>
        </w:pBdr>
        <w:spacing w:after="240"/>
        <w:ind w:firstLine="567"/>
        <w:rPr>
          <w:sz w:val="18"/>
          <w:szCs w:val="18"/>
        </w:rPr>
      </w:pPr>
      <w:r w:rsidRPr="00FE1792">
        <w:rPr>
          <w:sz w:val="18"/>
          <w:szCs w:val="18"/>
        </w:rPr>
        <w:t>(указывается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0B8C1AA5" w14:textId="77777777" w:rsidR="009403EB" w:rsidRDefault="009403EB" w:rsidP="009403EB">
      <w:pPr>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18E6D561" w14:textId="77777777" w:rsidR="009403EB" w:rsidRDefault="009403EB" w:rsidP="009403EB">
      <w:pPr>
        <w:ind w:firstLine="567"/>
      </w:pPr>
    </w:p>
    <w:p w14:paraId="6A94BA5F" w14:textId="77777777" w:rsidR="009403EB" w:rsidRDefault="009403EB" w:rsidP="009403EB">
      <w:pPr>
        <w:ind w:firstLine="567"/>
      </w:pPr>
      <w:r w:rsidRPr="00AE5930">
        <w:t>Разработать в составе соответствующих разделов проектной документации перечень мероприятий, обеспечивающих соблюдение санитарно-гигиенических условий.</w:t>
      </w:r>
    </w:p>
    <w:p w14:paraId="66BEC5AF" w14:textId="77777777" w:rsidR="009403EB" w:rsidRPr="003E18F3" w:rsidRDefault="009403EB" w:rsidP="009403EB">
      <w:pPr>
        <w:pBdr>
          <w:top w:val="single" w:sz="4" w:space="1" w:color="auto"/>
        </w:pBdr>
        <w:spacing w:after="240"/>
        <w:ind w:firstLine="567"/>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3FB2B3C6" w14:textId="77777777" w:rsidR="009403EB" w:rsidRDefault="009403EB" w:rsidP="009403EB">
      <w:pPr>
        <w:ind w:firstLine="567"/>
      </w:pPr>
    </w:p>
    <w:p w14:paraId="45A78DAB" w14:textId="77777777" w:rsidR="009403EB" w:rsidRDefault="009403EB" w:rsidP="009403EB">
      <w:pPr>
        <w:ind w:firstLine="567"/>
      </w:pPr>
      <w:r>
        <w:t>31. Требования к технической эксплуатации и техническому обслуживанию объекта:</w:t>
      </w:r>
    </w:p>
    <w:p w14:paraId="47F2B1B0" w14:textId="77777777" w:rsidR="009403EB" w:rsidRDefault="009403EB" w:rsidP="009403EB">
      <w:pPr>
        <w:ind w:firstLine="567"/>
      </w:pPr>
    </w:p>
    <w:p w14:paraId="44977B3D" w14:textId="77777777" w:rsidR="009403EB" w:rsidRDefault="009403EB" w:rsidP="009403EB">
      <w:pPr>
        <w:ind w:firstLine="567"/>
      </w:pPr>
      <w:r w:rsidRPr="00181E97">
        <w:t>Разработать раздел проектной документации «</w:t>
      </w:r>
      <w:r w:rsidRPr="00DD293B">
        <w:t>Декларация безопасности гидротехнических сооружений</w:t>
      </w:r>
      <w:r w:rsidRPr="00181E97">
        <w:t>»</w:t>
      </w:r>
    </w:p>
    <w:p w14:paraId="025FA5E3" w14:textId="77777777" w:rsidR="009403EB" w:rsidRPr="004B0FC6" w:rsidRDefault="009403EB" w:rsidP="009403EB">
      <w:pPr>
        <w:pBdr>
          <w:top w:val="single" w:sz="4" w:space="1" w:color="auto"/>
        </w:pBdr>
        <w:spacing w:after="240"/>
        <w:rPr>
          <w:sz w:val="2"/>
          <w:szCs w:val="2"/>
        </w:rPr>
      </w:pPr>
    </w:p>
    <w:p w14:paraId="2A6B96F6" w14:textId="77777777" w:rsidR="009403EB" w:rsidRDefault="009403EB" w:rsidP="009403EB">
      <w:pPr>
        <w:ind w:firstLine="567"/>
      </w:pPr>
      <w:r>
        <w:t>32. Требования к проекту организации строительства объекта:</w:t>
      </w:r>
    </w:p>
    <w:p w14:paraId="7C8B1643" w14:textId="77777777" w:rsidR="009403EB" w:rsidRDefault="009403EB" w:rsidP="009403EB">
      <w:pPr>
        <w:ind w:firstLine="567"/>
      </w:pPr>
    </w:p>
    <w:p w14:paraId="7EE1F056" w14:textId="77777777" w:rsidR="009403EB" w:rsidRPr="00DD293B" w:rsidRDefault="009403EB" w:rsidP="009403EB">
      <w:pPr>
        <w:ind w:firstLine="567"/>
      </w:pPr>
      <w:r w:rsidRPr="00DD293B">
        <w:t>Разработать в соответствии с требованиями действующих норм и правил РФ.</w:t>
      </w:r>
    </w:p>
    <w:p w14:paraId="3CCE17F1" w14:textId="77777777" w:rsidR="009403EB" w:rsidRPr="00DD293B" w:rsidRDefault="009403EB" w:rsidP="009403EB">
      <w:pPr>
        <w:ind w:firstLine="567"/>
      </w:pPr>
      <w:r w:rsidRPr="00DD293B">
        <w:t>В разделе ПОС</w:t>
      </w:r>
    </w:p>
    <w:p w14:paraId="49794667" w14:textId="77777777" w:rsidR="009403EB" w:rsidRPr="00DD293B" w:rsidRDefault="009403EB" w:rsidP="009403EB">
      <w:pPr>
        <w:ind w:firstLine="567"/>
      </w:pPr>
      <w:r w:rsidRPr="00DD293B">
        <w:t>-</w:t>
      </w:r>
      <w:r w:rsidRPr="00DD293B">
        <w:tab/>
        <w:t>указать перечень видов работ, которые оказывают влияние на безопасность объекта капитального строительства;</w:t>
      </w:r>
    </w:p>
    <w:p w14:paraId="4C8EACB1" w14:textId="77777777" w:rsidR="009403EB" w:rsidRPr="00DD293B" w:rsidRDefault="009403EB" w:rsidP="009403EB">
      <w:pPr>
        <w:ind w:firstLine="567"/>
      </w:pPr>
      <w:r w:rsidRPr="00DD293B">
        <w:t>-</w:t>
      </w:r>
      <w:r w:rsidRPr="00DD293B">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1883E2E3" w14:textId="77777777" w:rsidR="009403EB" w:rsidRPr="00DD293B" w:rsidRDefault="009403EB" w:rsidP="009403EB">
      <w:pPr>
        <w:ind w:firstLine="567"/>
      </w:pPr>
      <w:r w:rsidRPr="00DD293B">
        <w:t>Увязать технические решения (в частности, временные дороги на период строительства) с учетом этапов строительства всех объектов, проектируемых по Договору;</w:t>
      </w:r>
    </w:p>
    <w:p w14:paraId="16A3D71D" w14:textId="77777777" w:rsidR="009403EB" w:rsidRPr="00DD293B" w:rsidRDefault="009403EB" w:rsidP="009403EB">
      <w:pPr>
        <w:ind w:firstLine="567"/>
      </w:pPr>
      <w:r w:rsidRPr="00DD293B">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горнолыжным трассам с указанием объемов работ по их устройству и содержанию.</w:t>
      </w:r>
    </w:p>
    <w:p w14:paraId="2680334D" w14:textId="77777777" w:rsidR="009403EB" w:rsidRPr="00DD293B" w:rsidRDefault="009403EB" w:rsidP="009403EB">
      <w:pPr>
        <w:ind w:firstLine="567"/>
      </w:pPr>
      <w:r w:rsidRPr="00DD293B">
        <w:lastRenderedPageBreak/>
        <w:t>Указать места обхода или преодоления специальными средствами естественных препятствий и преград, переправ на водных объектах.</w:t>
      </w:r>
    </w:p>
    <w:p w14:paraId="1F3CDA8E" w14:textId="77777777" w:rsidR="009403EB" w:rsidRPr="00DD293B" w:rsidRDefault="009403EB" w:rsidP="009403EB">
      <w:pPr>
        <w:ind w:firstLine="567"/>
      </w:pPr>
      <w:r w:rsidRPr="00DD293B">
        <w:t>В проекте предусмотреть  мероприятия по обращению с отходами строительного мусора  с разработкой необходимой природоохранной документации.</w:t>
      </w:r>
    </w:p>
    <w:p w14:paraId="7C993B4B" w14:textId="77777777" w:rsidR="009403EB" w:rsidRPr="00DD293B" w:rsidRDefault="009403EB" w:rsidP="009403EB">
      <w:pPr>
        <w:ind w:firstLine="567"/>
      </w:pPr>
      <w:r w:rsidRPr="00DD293B">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1D84B7EA" w14:textId="77777777" w:rsidR="009403EB" w:rsidRPr="00DD293B" w:rsidRDefault="009403EB" w:rsidP="009403EB">
      <w:pPr>
        <w:ind w:firstLine="567"/>
      </w:pPr>
      <w:r w:rsidRPr="00DD293B">
        <w:t>Представить технологию производства земляных работ (в т.ч. при скальных грунтах). Указать машины и механизмы, применяемые при этих работах.</w:t>
      </w:r>
    </w:p>
    <w:p w14:paraId="079055AB" w14:textId="77777777" w:rsidR="009403EB" w:rsidRPr="00DD293B" w:rsidRDefault="009403EB" w:rsidP="009403EB">
      <w:pPr>
        <w:ind w:firstLine="567"/>
      </w:pPr>
      <w:r w:rsidRPr="00DD293B">
        <w:t>Предусмотреть перечень мероприятий по обеспечению на линейном объекте безопасного движения в период его строительства.</w:t>
      </w:r>
    </w:p>
    <w:p w14:paraId="47332370" w14:textId="77777777" w:rsidR="009403EB" w:rsidRPr="00DD293B" w:rsidRDefault="009403EB" w:rsidP="009403EB">
      <w:pPr>
        <w:ind w:firstLine="567"/>
      </w:pPr>
      <w:r w:rsidRPr="00DD293B">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0FE360DF" w14:textId="77777777" w:rsidR="009403EB" w:rsidRDefault="009403EB" w:rsidP="009403EB">
      <w:pPr>
        <w:ind w:firstLine="567"/>
      </w:pPr>
      <w:r w:rsidRPr="00DD293B">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2108150B" w14:textId="77777777" w:rsidR="009403EB" w:rsidRPr="004B0FC6" w:rsidRDefault="009403EB" w:rsidP="009403EB">
      <w:pPr>
        <w:pBdr>
          <w:top w:val="single" w:sz="4" w:space="1" w:color="auto"/>
        </w:pBdr>
        <w:spacing w:after="240"/>
        <w:rPr>
          <w:sz w:val="2"/>
          <w:szCs w:val="2"/>
        </w:rPr>
      </w:pPr>
    </w:p>
    <w:p w14:paraId="4E1C0C28" w14:textId="77777777" w:rsidR="009403EB" w:rsidRDefault="009403EB" w:rsidP="009403EB">
      <w:pPr>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250B271C" w14:textId="77777777" w:rsidR="009403EB" w:rsidRDefault="009403EB" w:rsidP="009403EB">
      <w:pPr>
        <w:ind w:firstLine="567"/>
      </w:pPr>
    </w:p>
    <w:p w14:paraId="37E82913" w14:textId="77777777" w:rsidR="009403EB" w:rsidRDefault="009403EB" w:rsidP="009403EB">
      <w:pPr>
        <w:ind w:firstLine="567"/>
      </w:pPr>
      <w:r>
        <w:t xml:space="preserve">При необходимости </w:t>
      </w:r>
    </w:p>
    <w:p w14:paraId="607C97D1" w14:textId="77777777" w:rsidR="009403EB" w:rsidRPr="004B0FC6" w:rsidRDefault="009403EB" w:rsidP="009403EB">
      <w:pPr>
        <w:pBdr>
          <w:top w:val="single" w:sz="4" w:space="1" w:color="auto"/>
        </w:pBdr>
        <w:spacing w:after="240"/>
        <w:rPr>
          <w:sz w:val="2"/>
          <w:szCs w:val="2"/>
        </w:rPr>
      </w:pPr>
    </w:p>
    <w:p w14:paraId="26D90591" w14:textId="77777777" w:rsidR="009403EB" w:rsidRDefault="009403EB" w:rsidP="009403EB">
      <w:pPr>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6EB760F1" w14:textId="77777777" w:rsidR="009403EB" w:rsidRDefault="009403EB" w:rsidP="009403EB">
      <w:pPr>
        <w:ind w:firstLine="567"/>
      </w:pPr>
    </w:p>
    <w:p w14:paraId="0C0EF284" w14:textId="77777777" w:rsidR="009403EB" w:rsidRPr="004D181E" w:rsidRDefault="009403EB" w:rsidP="009403EB">
      <w:pPr>
        <w:ind w:firstLine="460"/>
        <w:rPr>
          <w:rFonts w:cstheme="minorBidi"/>
        </w:rPr>
      </w:pPr>
      <w:r w:rsidRPr="00EF62AC">
        <w:rPr>
          <w:rFonts w:cstheme="minorBidi"/>
        </w:rPr>
        <w:t>Не предусматривать</w:t>
      </w:r>
    </w:p>
    <w:p w14:paraId="347A7A43" w14:textId="77777777" w:rsidR="009403EB" w:rsidRPr="003E18F3" w:rsidRDefault="009403EB" w:rsidP="009403EB">
      <w:pPr>
        <w:pBdr>
          <w:top w:val="single" w:sz="4" w:space="1" w:color="auto"/>
        </w:pBdr>
        <w:spacing w:after="240"/>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59B11AAE" w14:textId="77777777" w:rsidR="009403EB" w:rsidRDefault="009403EB" w:rsidP="009403EB">
      <w:pPr>
        <w:ind w:firstLine="567"/>
      </w:pPr>
      <w:r>
        <w:t xml:space="preserve">35. Требования к разработке проекта восстановления (рекультивации) нарушенных земель или плодородного слоя: </w:t>
      </w:r>
    </w:p>
    <w:p w14:paraId="7A5963D8" w14:textId="77777777" w:rsidR="009403EB" w:rsidRDefault="009403EB" w:rsidP="009403EB"/>
    <w:p w14:paraId="52583F1E" w14:textId="77777777" w:rsidR="009403EB" w:rsidRDefault="009403EB" w:rsidP="009403EB">
      <w:pPr>
        <w:ind w:firstLine="567"/>
      </w:pPr>
      <w:r>
        <w:t>Не предусматривать</w:t>
      </w:r>
    </w:p>
    <w:p w14:paraId="1E7A403C" w14:textId="77777777" w:rsidR="009403EB" w:rsidRPr="003E18F3" w:rsidRDefault="009403EB" w:rsidP="009403EB">
      <w:pPr>
        <w:pBdr>
          <w:top w:val="single" w:sz="4" w:space="1" w:color="auto"/>
        </w:pBdr>
        <w:spacing w:after="240"/>
        <w:rPr>
          <w:sz w:val="18"/>
          <w:szCs w:val="18"/>
        </w:rPr>
      </w:pPr>
      <w:r>
        <w:rPr>
          <w:sz w:val="18"/>
          <w:szCs w:val="18"/>
        </w:rPr>
        <w:t xml:space="preserve"> (указываются при необходимости)</w:t>
      </w:r>
    </w:p>
    <w:p w14:paraId="52FF0B92" w14:textId="77777777" w:rsidR="009403EB" w:rsidRDefault="009403EB" w:rsidP="009403EB">
      <w:pPr>
        <w:ind w:firstLine="567"/>
      </w:pPr>
      <w:r>
        <w:t>36. Требования к местам складирования излишков грунта и (или) мусора при строительстве и протяженность маршрута их доставки:</w:t>
      </w:r>
    </w:p>
    <w:p w14:paraId="1D6BCEB6" w14:textId="77777777" w:rsidR="009403EB" w:rsidRDefault="009403EB" w:rsidP="009403EB">
      <w:pPr>
        <w:ind w:firstLine="567"/>
      </w:pPr>
    </w:p>
    <w:p w14:paraId="4BE5DA75" w14:textId="77777777" w:rsidR="009403EB" w:rsidRDefault="009403EB" w:rsidP="009403EB">
      <w:pPr>
        <w:ind w:firstLine="567"/>
      </w:pPr>
      <w:r>
        <w:t>П</w:t>
      </w:r>
      <w:r w:rsidRPr="00085F08">
        <w:t>редусмотреть в составе ПОС места складирования излишков грунта и (или) мусора при строительстве с указанием протяженности маршрута</w:t>
      </w:r>
      <w:r>
        <w:t xml:space="preserve"> их доставки.</w:t>
      </w:r>
    </w:p>
    <w:p w14:paraId="4BFA9923" w14:textId="77777777" w:rsidR="009403EB" w:rsidRPr="003E18F3" w:rsidRDefault="009403EB" w:rsidP="009403EB">
      <w:pPr>
        <w:pBdr>
          <w:top w:val="single" w:sz="4" w:space="1" w:color="auto"/>
        </w:pBdr>
        <w:spacing w:after="240"/>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67D1BD5D" w14:textId="77777777" w:rsidR="009403EB" w:rsidRDefault="009403EB" w:rsidP="009403EB">
      <w:pPr>
        <w:ind w:firstLine="567"/>
      </w:pPr>
      <w:r>
        <w:lastRenderedPageBreak/>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745A76F8" w14:textId="77777777" w:rsidR="009403EB" w:rsidRDefault="009403EB" w:rsidP="009403EB"/>
    <w:p w14:paraId="4D92EE4C" w14:textId="77777777" w:rsidR="009403EB" w:rsidRDefault="009403EB" w:rsidP="009403EB">
      <w:pPr>
        <w:ind w:firstLine="567"/>
      </w:pPr>
      <w:r w:rsidRPr="00402186">
        <w:t>Пр</w:t>
      </w:r>
      <w:r>
        <w:t xml:space="preserve">и необходимости </w:t>
      </w:r>
    </w:p>
    <w:p w14:paraId="18CCAA29" w14:textId="77777777" w:rsidR="009403EB" w:rsidRPr="003E18F3" w:rsidRDefault="009403EB" w:rsidP="009403EB">
      <w:pPr>
        <w:pBdr>
          <w:top w:val="single" w:sz="4" w:space="1" w:color="auto"/>
        </w:pBdr>
        <w:spacing w:after="240"/>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7EA8A47B" w14:textId="77777777" w:rsidR="009403EB" w:rsidRDefault="009403EB" w:rsidP="009403EB">
      <w:pPr>
        <w:spacing w:after="240"/>
        <w:ind w:firstLine="567"/>
        <w:rPr>
          <w:b/>
        </w:rPr>
      </w:pPr>
      <w:r>
        <w:rPr>
          <w:b/>
          <w:lang w:val="en-US"/>
        </w:rPr>
        <w:t>III</w:t>
      </w:r>
      <w:r w:rsidRPr="008665D5">
        <w:rPr>
          <w:b/>
        </w:rPr>
        <w:t>. Иные требования к проектированию</w:t>
      </w:r>
    </w:p>
    <w:p w14:paraId="26BB0EBA" w14:textId="77777777" w:rsidR="009403EB" w:rsidRDefault="009403EB" w:rsidP="009403EB">
      <w:pPr>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7130BBC7" w14:textId="77777777" w:rsidR="009403EB" w:rsidRDefault="009403EB" w:rsidP="009403EB"/>
    <w:p w14:paraId="75A0A2B2" w14:textId="77777777" w:rsidR="009403EB" w:rsidRDefault="009403EB" w:rsidP="009403EB">
      <w:pPr>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2E8E8BF6" w14:textId="77777777" w:rsidR="009403EB" w:rsidRDefault="009403EB" w:rsidP="009403EB"/>
    <w:p w14:paraId="2D9C3B9A" w14:textId="77777777" w:rsidR="009403EB" w:rsidRDefault="009403EB" w:rsidP="009403EB">
      <w:pPr>
        <w:ind w:firstLine="567"/>
      </w:pPr>
      <w:r>
        <w:t xml:space="preserve">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5DA7579D" w14:textId="77777777" w:rsidR="009403EB" w:rsidRPr="003E18F3" w:rsidRDefault="009403EB" w:rsidP="009403EB">
      <w:pPr>
        <w:pBdr>
          <w:top w:val="single" w:sz="4" w:space="1" w:color="auto"/>
        </w:pBdr>
        <w:spacing w:after="240"/>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77D9059D" w14:textId="77777777" w:rsidR="009403EB" w:rsidRDefault="009403EB" w:rsidP="009403EB">
      <w:pPr>
        <w:ind w:firstLine="567"/>
      </w:pPr>
      <w:r>
        <w:t>39. Требования к подготовке сметной документации:</w:t>
      </w:r>
    </w:p>
    <w:p w14:paraId="5BB9413C" w14:textId="77777777" w:rsidR="009403EB" w:rsidRDefault="009403EB" w:rsidP="009403EB">
      <w:pPr>
        <w:ind w:firstLine="567"/>
      </w:pPr>
    </w:p>
    <w:p w14:paraId="6D087588" w14:textId="77777777" w:rsidR="009403EB" w:rsidRPr="00286A64" w:rsidRDefault="009403EB" w:rsidP="009403EB">
      <w:pPr>
        <w:ind w:firstLine="567"/>
      </w:pPr>
      <w:r w:rsidRPr="00286A64">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7891E155" w14:textId="77777777" w:rsidR="009403EB" w:rsidRPr="00286A64" w:rsidRDefault="009403EB" w:rsidP="009403EB">
      <w:pPr>
        <w:ind w:firstLine="567"/>
      </w:pPr>
      <w:r w:rsidRPr="00286A64">
        <w:t>Метод определения сметной стоимости – базисно-индексный.</w:t>
      </w:r>
    </w:p>
    <w:p w14:paraId="0F7E6EB2" w14:textId="77777777" w:rsidR="009403EB" w:rsidRDefault="009403EB" w:rsidP="009403EB">
      <w:pPr>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00695D0A" w14:textId="77777777" w:rsidR="009403EB" w:rsidRPr="003E18F3" w:rsidRDefault="009403EB" w:rsidP="009403EB">
      <w:pPr>
        <w:pBdr>
          <w:top w:val="single" w:sz="4" w:space="1" w:color="auto"/>
        </w:pBdr>
        <w:spacing w:after="240"/>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6522E8DA" w14:textId="77777777" w:rsidR="009403EB" w:rsidRDefault="009403EB" w:rsidP="009403EB">
      <w:pPr>
        <w:ind w:firstLine="567"/>
      </w:pPr>
      <w:r>
        <w:t>40. Требования к разработке специальных технических условий:</w:t>
      </w:r>
    </w:p>
    <w:p w14:paraId="074BD116" w14:textId="77777777" w:rsidR="009403EB" w:rsidRDefault="009403EB" w:rsidP="009403EB">
      <w:pPr>
        <w:ind w:firstLine="567"/>
      </w:pPr>
    </w:p>
    <w:p w14:paraId="02A0EB59" w14:textId="77777777" w:rsidR="009403EB" w:rsidRDefault="009403EB" w:rsidP="009403EB">
      <w:pPr>
        <w:ind w:firstLine="567"/>
      </w:pPr>
      <w:r w:rsidRPr="009C4134">
        <w:t>При необходимости с обоснованием.</w:t>
      </w:r>
    </w:p>
    <w:p w14:paraId="72716B34" w14:textId="77777777" w:rsidR="009403EB" w:rsidRPr="003E18F3" w:rsidRDefault="009403EB" w:rsidP="009403EB">
      <w:pPr>
        <w:pBdr>
          <w:top w:val="single" w:sz="4" w:space="1" w:color="auto"/>
        </w:pBdr>
        <w:spacing w:after="240"/>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042A9ABD" w14:textId="77777777" w:rsidR="009403EB" w:rsidRDefault="009403EB" w:rsidP="009403EB">
      <w:pPr>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w:t>
      </w:r>
      <w:r>
        <w:lastRenderedPageBreak/>
        <w:t xml:space="preserve">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t>о безопасности зданий и сооружений» (Собрание законодательства Российской Федерации, 2015, № 2, ст. 465; № 40, ст. 5568; 2016, № 50, ст. 7122):</w:t>
      </w:r>
    </w:p>
    <w:p w14:paraId="717EFDFA" w14:textId="77777777" w:rsidR="009403EB" w:rsidRDefault="009403EB" w:rsidP="009403EB"/>
    <w:p w14:paraId="2FE25E4D" w14:textId="77777777" w:rsidR="009403EB" w:rsidRDefault="009403EB" w:rsidP="009403EB">
      <w:pPr>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1A487AD4" w14:textId="77777777" w:rsidR="009403EB" w:rsidRPr="009971DB" w:rsidRDefault="009403EB" w:rsidP="009403EB">
      <w:pPr>
        <w:pBdr>
          <w:top w:val="single" w:sz="4" w:space="1" w:color="auto"/>
        </w:pBdr>
        <w:spacing w:after="240"/>
        <w:rPr>
          <w:sz w:val="2"/>
          <w:szCs w:val="2"/>
        </w:rPr>
      </w:pPr>
    </w:p>
    <w:p w14:paraId="699CDC19" w14:textId="77777777" w:rsidR="009403EB" w:rsidRDefault="009403EB" w:rsidP="009403EB">
      <w:pPr>
        <w:keepNext/>
        <w:ind w:firstLine="567"/>
      </w:pPr>
      <w:r>
        <w:t>42. Требования к выполнению демонстрационных материалов, макетов:</w:t>
      </w:r>
    </w:p>
    <w:p w14:paraId="41B4970E" w14:textId="77777777" w:rsidR="009403EB" w:rsidRDefault="009403EB" w:rsidP="009403EB">
      <w:pPr>
        <w:keepNext/>
        <w:ind w:firstLine="567"/>
      </w:pPr>
    </w:p>
    <w:p w14:paraId="4813C41C" w14:textId="77777777" w:rsidR="009403EB" w:rsidRPr="00402186" w:rsidRDefault="009403EB" w:rsidP="009403EB">
      <w:pPr>
        <w:keepNext/>
        <w:ind w:firstLine="567"/>
      </w:pPr>
      <w:r>
        <w:t>Не требуется</w:t>
      </w:r>
    </w:p>
    <w:p w14:paraId="39573FB6" w14:textId="77777777" w:rsidR="009403EB" w:rsidRPr="003E18F3" w:rsidRDefault="009403EB" w:rsidP="009403EB">
      <w:pPr>
        <w:pBdr>
          <w:top w:val="single" w:sz="4" w:space="1" w:color="auto"/>
        </w:pBdr>
        <w:spacing w:after="120"/>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63340547" w14:textId="77777777" w:rsidR="009403EB" w:rsidRDefault="009403EB" w:rsidP="009403EB">
      <w:pPr>
        <w:ind w:firstLine="567"/>
      </w:pPr>
      <w:r>
        <w:t>43. Требования о применении технологий информационного моделирования:</w:t>
      </w:r>
    </w:p>
    <w:p w14:paraId="5DBB5EAA" w14:textId="77777777" w:rsidR="009403EB" w:rsidRDefault="009403EB" w:rsidP="009403EB">
      <w:pPr>
        <w:ind w:firstLine="567"/>
      </w:pPr>
    </w:p>
    <w:p w14:paraId="782B92D8" w14:textId="77777777" w:rsidR="009403EB" w:rsidRDefault="009403EB" w:rsidP="009403EB">
      <w:pPr>
        <w:ind w:firstLine="567"/>
      </w:pPr>
      <w:r>
        <w:t xml:space="preserve">Не предусматривать </w:t>
      </w:r>
    </w:p>
    <w:p w14:paraId="3AAD68AC" w14:textId="77777777" w:rsidR="009403EB" w:rsidRPr="003E18F3" w:rsidRDefault="009403EB" w:rsidP="009403EB">
      <w:pPr>
        <w:pBdr>
          <w:top w:val="single" w:sz="4" w:space="1" w:color="auto"/>
        </w:pBdr>
        <w:spacing w:after="120"/>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2995603C" w14:textId="77777777" w:rsidR="009403EB" w:rsidRDefault="009403EB" w:rsidP="009403EB">
      <w:pPr>
        <w:ind w:firstLine="567"/>
      </w:pPr>
      <w:r>
        <w:t>44. Требование о применении экономически эффективной проектной документации повторного использования:</w:t>
      </w:r>
    </w:p>
    <w:p w14:paraId="629997CA" w14:textId="77777777" w:rsidR="009403EB" w:rsidRDefault="009403EB" w:rsidP="009403EB"/>
    <w:p w14:paraId="396110DA" w14:textId="77777777" w:rsidR="009403EB" w:rsidRDefault="009403EB" w:rsidP="009403EB">
      <w:pPr>
        <w:ind w:firstLine="567"/>
      </w:pPr>
      <w:r>
        <w:t xml:space="preserve">Не предусматривать </w:t>
      </w:r>
    </w:p>
    <w:p w14:paraId="5BD04752" w14:textId="77777777" w:rsidR="009403EB" w:rsidRPr="003E18F3" w:rsidRDefault="009403EB" w:rsidP="009403EB">
      <w:pPr>
        <w:pBdr>
          <w:top w:val="single" w:sz="4" w:space="1" w:color="auto"/>
        </w:pBdr>
        <w:spacing w:after="120"/>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604D039B" w14:textId="77777777" w:rsidR="009403EB" w:rsidRDefault="009403EB" w:rsidP="009403EB">
      <w:pPr>
        <w:ind w:firstLine="567"/>
      </w:pPr>
      <w:r>
        <w:t>45. Прочие дополнительные требования и указания, конкретизирующие объем проектных работ:</w:t>
      </w:r>
    </w:p>
    <w:p w14:paraId="059043F4" w14:textId="77777777" w:rsidR="009403EB" w:rsidRDefault="009403EB" w:rsidP="009403EB">
      <w:pPr>
        <w:ind w:firstLine="567"/>
      </w:pPr>
    </w:p>
    <w:p w14:paraId="0A8B97AC" w14:textId="77777777" w:rsidR="009403EB" w:rsidRDefault="009403EB" w:rsidP="009403EB">
      <w:pPr>
        <w:ind w:firstLine="567"/>
      </w:pPr>
      <w:r w:rsidRPr="00FC3F69">
        <w:t>Количество экземпляров Проектной документации</w:t>
      </w:r>
      <w:r>
        <w:t xml:space="preserve"> и результатов инженерных изысканий:</w:t>
      </w:r>
    </w:p>
    <w:p w14:paraId="28466585" w14:textId="77777777" w:rsidR="009403EB" w:rsidRPr="00FC3F69" w:rsidRDefault="009403EB" w:rsidP="009403EB">
      <w:pPr>
        <w:ind w:firstLine="567"/>
      </w:pPr>
      <w:r>
        <w:t xml:space="preserve">- 3 </w:t>
      </w:r>
      <w:r w:rsidRPr="00FC3F69">
        <w:t>экземпляров на бумажном носителе,</w:t>
      </w:r>
    </w:p>
    <w:p w14:paraId="2FB17676" w14:textId="77777777" w:rsidR="009403EB" w:rsidRDefault="009403EB" w:rsidP="009403EB">
      <w:pPr>
        <w:ind w:firstLine="567"/>
      </w:pPr>
      <w:r w:rsidRPr="009C4134">
        <w:t xml:space="preserve">- 2 экземпляра на электронном носителе. </w:t>
      </w:r>
    </w:p>
    <w:p w14:paraId="461A49DC" w14:textId="77777777" w:rsidR="009403EB" w:rsidRPr="009E497A" w:rsidRDefault="009403EB" w:rsidP="009403EB">
      <w:pPr>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2012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79905137" w14:textId="77777777" w:rsidR="009403EB" w:rsidRPr="009E497A" w:rsidRDefault="009403EB" w:rsidP="009403EB">
      <w:pPr>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30889215" w14:textId="77777777" w:rsidR="009403EB" w:rsidRPr="009E497A" w:rsidRDefault="009403EB" w:rsidP="009403EB">
      <w:pPr>
        <w:numPr>
          <w:ilvl w:val="1"/>
          <w:numId w:val="140"/>
        </w:numPr>
        <w:tabs>
          <w:tab w:val="left" w:pos="1026"/>
        </w:tabs>
        <w:ind w:left="0" w:right="-55" w:firstLine="567"/>
        <w:contextualSpacing/>
        <w:rPr>
          <w:rFonts w:eastAsia="Courier New"/>
        </w:rPr>
      </w:pPr>
      <w:r w:rsidRPr="009E497A">
        <w:rPr>
          <w:rFonts w:eastAsia="Courier New"/>
        </w:rPr>
        <w:t xml:space="preserve">объекта; </w:t>
      </w:r>
    </w:p>
    <w:p w14:paraId="02590713" w14:textId="77777777" w:rsidR="009403EB" w:rsidRPr="009E497A" w:rsidRDefault="009403EB" w:rsidP="009403EB">
      <w:pPr>
        <w:numPr>
          <w:ilvl w:val="1"/>
          <w:numId w:val="140"/>
        </w:numPr>
        <w:tabs>
          <w:tab w:val="left" w:pos="1026"/>
        </w:tabs>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2C711668" w14:textId="77777777" w:rsidR="009403EB" w:rsidRPr="009E497A" w:rsidRDefault="009403EB" w:rsidP="009403EB">
      <w:pPr>
        <w:numPr>
          <w:ilvl w:val="1"/>
          <w:numId w:val="140"/>
        </w:numPr>
        <w:tabs>
          <w:tab w:val="left" w:pos="1026"/>
        </w:tabs>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09755799" w14:textId="77777777" w:rsidR="009403EB" w:rsidRPr="009E497A" w:rsidRDefault="009403EB" w:rsidP="009403EB">
      <w:pPr>
        <w:numPr>
          <w:ilvl w:val="1"/>
          <w:numId w:val="140"/>
        </w:numPr>
        <w:tabs>
          <w:tab w:val="left" w:pos="1026"/>
        </w:tabs>
        <w:ind w:left="0" w:firstLine="567"/>
        <w:contextualSpacing/>
        <w:rPr>
          <w:rFonts w:eastAsia="Courier New"/>
        </w:rPr>
      </w:pPr>
      <w:r w:rsidRPr="009E497A">
        <w:rPr>
          <w:rFonts w:eastAsia="Courier New"/>
        </w:rPr>
        <w:t>даты изготовления электронной версии;</w:t>
      </w:r>
    </w:p>
    <w:p w14:paraId="75AE3B75" w14:textId="77777777" w:rsidR="009403EB" w:rsidRPr="009E497A" w:rsidRDefault="009403EB" w:rsidP="009403EB">
      <w:pPr>
        <w:numPr>
          <w:ilvl w:val="1"/>
          <w:numId w:val="140"/>
        </w:numPr>
        <w:tabs>
          <w:tab w:val="left" w:pos="1026"/>
        </w:tabs>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382BDE28" w14:textId="77777777" w:rsidR="009403EB" w:rsidRPr="009E497A" w:rsidRDefault="009403EB" w:rsidP="009403EB">
      <w:pPr>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05F678AE" w14:textId="77777777" w:rsidR="009403EB" w:rsidRPr="009E497A" w:rsidRDefault="009403EB" w:rsidP="009403EB">
      <w:pPr>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5B805E03" w14:textId="77777777" w:rsidR="009403EB" w:rsidRPr="009E497A" w:rsidRDefault="009403EB" w:rsidP="009403EB">
      <w:pPr>
        <w:numPr>
          <w:ilvl w:val="1"/>
          <w:numId w:val="141"/>
        </w:numPr>
        <w:tabs>
          <w:tab w:val="left" w:pos="1026"/>
        </w:tabs>
        <w:ind w:left="0" w:firstLine="567"/>
        <w:contextualSpacing/>
        <w:rPr>
          <w:rFonts w:eastAsia="Courier New"/>
        </w:rPr>
      </w:pPr>
      <w:r w:rsidRPr="009E497A">
        <w:rPr>
          <w:rFonts w:eastAsia="Courier New"/>
        </w:rPr>
        <w:lastRenderedPageBreak/>
        <w:t>форматы векторных данных: AutoCAD 2012 (.dwg) (использование других векторных форматов подлежит дополнительному согласованию с Заказчиком);</w:t>
      </w:r>
    </w:p>
    <w:p w14:paraId="66A378C5" w14:textId="77777777" w:rsidR="009403EB" w:rsidRPr="009E497A" w:rsidRDefault="009403EB" w:rsidP="009403EB">
      <w:pPr>
        <w:numPr>
          <w:ilvl w:val="1"/>
          <w:numId w:val="141"/>
        </w:numPr>
        <w:tabs>
          <w:tab w:val="left" w:pos="1026"/>
        </w:tabs>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285D1C0C" w14:textId="77777777" w:rsidR="009403EB" w:rsidRPr="009E497A" w:rsidRDefault="009403EB" w:rsidP="009403EB">
      <w:pPr>
        <w:numPr>
          <w:ilvl w:val="1"/>
          <w:numId w:val="141"/>
        </w:numPr>
        <w:tabs>
          <w:tab w:val="left" w:pos="1026"/>
        </w:tabs>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1709C337" w14:textId="77777777" w:rsidR="009403EB" w:rsidRPr="009E497A" w:rsidRDefault="009403EB" w:rsidP="009403EB">
      <w:pPr>
        <w:numPr>
          <w:ilvl w:val="1"/>
          <w:numId w:val="141"/>
        </w:numPr>
        <w:tabs>
          <w:tab w:val="left" w:pos="1026"/>
        </w:tabs>
        <w:ind w:left="0" w:firstLine="567"/>
        <w:contextualSpacing/>
        <w:rPr>
          <w:rFonts w:eastAsia="Courier New"/>
        </w:rPr>
      </w:pPr>
      <w:r w:rsidRPr="009E497A">
        <w:rPr>
          <w:rFonts w:eastAsia="Courier New"/>
        </w:rPr>
        <w:t>кодировка: Windows 1251 Cyrillic;</w:t>
      </w:r>
    </w:p>
    <w:p w14:paraId="6C92DA10" w14:textId="77777777" w:rsidR="009403EB" w:rsidRPr="009E497A" w:rsidRDefault="009403EB" w:rsidP="009403EB">
      <w:pPr>
        <w:numPr>
          <w:ilvl w:val="1"/>
          <w:numId w:val="141"/>
        </w:numPr>
        <w:tabs>
          <w:tab w:val="left" w:pos="1026"/>
        </w:tabs>
        <w:ind w:left="0" w:firstLine="567"/>
        <w:contextualSpacing/>
        <w:rPr>
          <w:rFonts w:eastAsia="Courier New"/>
        </w:rPr>
      </w:pPr>
      <w:r w:rsidRPr="009E497A">
        <w:rPr>
          <w:rFonts w:eastAsia="Courier New"/>
        </w:rPr>
        <w:t>геодезические параметры:</w:t>
      </w:r>
    </w:p>
    <w:p w14:paraId="58C483C8" w14:textId="77777777" w:rsidR="009403EB" w:rsidRPr="009E497A" w:rsidRDefault="009403EB" w:rsidP="009403EB">
      <w:pPr>
        <w:numPr>
          <w:ilvl w:val="1"/>
          <w:numId w:val="139"/>
        </w:numPr>
        <w:ind w:left="0" w:firstLine="567"/>
        <w:contextualSpacing/>
        <w:rPr>
          <w:rFonts w:eastAsia="Courier New"/>
        </w:rPr>
      </w:pPr>
      <w:r w:rsidRPr="009E497A">
        <w:rPr>
          <w:rFonts w:eastAsia="Courier New"/>
        </w:rPr>
        <w:t>местная система координат Росреестра МСК-</w:t>
      </w:r>
      <w:r>
        <w:rPr>
          <w:rFonts w:eastAsia="Courier New"/>
        </w:rPr>
        <w:t xml:space="preserve">15 </w:t>
      </w:r>
      <w:r w:rsidRPr="009E497A">
        <w:rPr>
          <w:rFonts w:eastAsia="Courier New"/>
        </w:rPr>
        <w:t>(на базе СК95);</w:t>
      </w:r>
    </w:p>
    <w:p w14:paraId="0600861F" w14:textId="77777777" w:rsidR="009403EB" w:rsidRPr="009E497A" w:rsidRDefault="009403EB" w:rsidP="009403EB">
      <w:pPr>
        <w:numPr>
          <w:ilvl w:val="1"/>
          <w:numId w:val="139"/>
        </w:numPr>
        <w:ind w:left="0" w:firstLine="567"/>
        <w:contextualSpacing/>
        <w:rPr>
          <w:rFonts w:eastAsia="Courier New"/>
        </w:rPr>
      </w:pPr>
      <w:r w:rsidRPr="009E497A">
        <w:rPr>
          <w:rFonts w:eastAsia="Courier New"/>
        </w:rPr>
        <w:t xml:space="preserve">система высот: Балтийская 1977 года; </w:t>
      </w:r>
    </w:p>
    <w:p w14:paraId="5D260D68" w14:textId="77777777" w:rsidR="009403EB" w:rsidRPr="009E497A" w:rsidRDefault="009403EB" w:rsidP="009403EB">
      <w:pPr>
        <w:numPr>
          <w:ilvl w:val="1"/>
          <w:numId w:val="139"/>
        </w:numPr>
        <w:ind w:left="0" w:firstLine="567"/>
        <w:contextualSpacing/>
        <w:rPr>
          <w:rFonts w:eastAsia="Courier New"/>
        </w:rPr>
      </w:pPr>
      <w:r w:rsidRPr="009E497A">
        <w:rPr>
          <w:rFonts w:eastAsia="Courier New"/>
        </w:rPr>
        <w:t>WGS-84, проекция Меркатора, 37 зона Северного полушария (в метрах);</w:t>
      </w:r>
    </w:p>
    <w:p w14:paraId="17DD26D3" w14:textId="77777777" w:rsidR="009403EB" w:rsidRPr="009E497A" w:rsidRDefault="009403EB" w:rsidP="009403EB">
      <w:pPr>
        <w:numPr>
          <w:ilvl w:val="0"/>
          <w:numId w:val="138"/>
        </w:numPr>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1A27308A" w14:textId="77777777" w:rsidR="009403EB" w:rsidRPr="009E497A" w:rsidRDefault="009403EB" w:rsidP="009403EB">
      <w:pPr>
        <w:numPr>
          <w:ilvl w:val="0"/>
          <w:numId w:val="138"/>
        </w:numPr>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6C7DE756" w14:textId="77777777" w:rsidR="009403EB" w:rsidRPr="009E497A" w:rsidRDefault="009403EB" w:rsidP="009403EB">
      <w:pPr>
        <w:numPr>
          <w:ilvl w:val="0"/>
          <w:numId w:val="138"/>
        </w:numPr>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3520B9D7" w14:textId="77777777" w:rsidR="009403EB" w:rsidRPr="009E497A" w:rsidRDefault="009403EB" w:rsidP="009403EB">
      <w:pPr>
        <w:numPr>
          <w:ilvl w:val="0"/>
          <w:numId w:val="138"/>
        </w:numPr>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438640A7" w14:textId="77777777" w:rsidR="009403EB" w:rsidRDefault="009403EB" w:rsidP="009403EB">
      <w:pPr>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106B0E74" w14:textId="77777777" w:rsidR="009403EB" w:rsidRPr="00E543A6" w:rsidRDefault="009403EB" w:rsidP="009403EB">
      <w:pPr>
        <w:pBdr>
          <w:top w:val="single" w:sz="4" w:space="1" w:color="auto"/>
        </w:pBdr>
        <w:spacing w:after="120"/>
        <w:rPr>
          <w:sz w:val="2"/>
          <w:szCs w:val="2"/>
        </w:rPr>
      </w:pPr>
    </w:p>
    <w:p w14:paraId="76162C10" w14:textId="77777777" w:rsidR="009403EB" w:rsidRDefault="009403EB" w:rsidP="009403EB">
      <w:pPr>
        <w:spacing w:after="120"/>
        <w:ind w:firstLine="567"/>
      </w:pPr>
      <w:r>
        <w:t>46. К заданию на проектирование прилагаются:</w:t>
      </w:r>
    </w:p>
    <w:p w14:paraId="4BA55D4B" w14:textId="77777777" w:rsidR="009403EB" w:rsidRDefault="009403EB" w:rsidP="009403EB">
      <w:pPr>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Схема расположения объекта проектирования</w:t>
      </w:r>
    </w:p>
    <w:p w14:paraId="21F8ED46" w14:textId="77777777" w:rsidR="009403EB" w:rsidRDefault="009403EB" w:rsidP="009403EB">
      <w:pPr>
        <w:spacing w:after="480"/>
        <w:ind w:left="567"/>
      </w:pPr>
    </w:p>
    <w:p w14:paraId="271C7F3A" w14:textId="77777777" w:rsidR="009403EB" w:rsidRPr="00C1666B" w:rsidRDefault="009403EB" w:rsidP="009403EB">
      <w:pPr>
        <w:spacing w:line="276" w:lineRule="auto"/>
        <w:jc w:val="right"/>
        <w:rPr>
          <w:rFonts w:eastAsia="Courier New"/>
        </w:rPr>
      </w:pPr>
      <w:r>
        <w:br w:type="page"/>
      </w:r>
      <w:r>
        <w:lastRenderedPageBreak/>
        <w:t>П</w:t>
      </w:r>
      <w:r w:rsidRPr="00C1666B">
        <w:rPr>
          <w:rFonts w:eastAsia="Courier New"/>
        </w:rPr>
        <w:t>риложение № 1</w:t>
      </w:r>
    </w:p>
    <w:p w14:paraId="0B49A3DF" w14:textId="77777777" w:rsidR="009403EB" w:rsidRPr="00C1666B" w:rsidRDefault="009403EB" w:rsidP="009403EB">
      <w:pPr>
        <w:jc w:val="right"/>
        <w:rPr>
          <w:rFonts w:eastAsia="Courier New"/>
        </w:rPr>
      </w:pPr>
      <w:r w:rsidRPr="00C1666B">
        <w:rPr>
          <w:rFonts w:eastAsia="Courier New"/>
        </w:rPr>
        <w:t xml:space="preserve">к заданию на проектирование </w:t>
      </w:r>
    </w:p>
    <w:p w14:paraId="232066A6" w14:textId="77777777" w:rsidR="009403EB" w:rsidRPr="00C1666B" w:rsidRDefault="009403EB" w:rsidP="009403EB">
      <w:pPr>
        <w:jc w:val="right"/>
        <w:rPr>
          <w:rFonts w:eastAsia="Courier New"/>
          <w:b/>
        </w:rPr>
      </w:pPr>
    </w:p>
    <w:p w14:paraId="2D0EB078" w14:textId="77777777" w:rsidR="009403EB" w:rsidRPr="00C1666B" w:rsidRDefault="009403EB" w:rsidP="009403EB">
      <w:pPr>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2794ADFB" w14:textId="77777777" w:rsidR="009403EB" w:rsidRPr="00C1666B" w:rsidRDefault="009403EB" w:rsidP="009403EB">
      <w:pPr>
        <w:jc w:val="right"/>
        <w:rPr>
          <w:rFonts w:eastAsia="Courier New"/>
          <w:b/>
        </w:rPr>
      </w:pPr>
    </w:p>
    <w:tbl>
      <w:tblPr>
        <w:tblW w:w="5153" w:type="pct"/>
        <w:tblInd w:w="-147" w:type="dxa"/>
        <w:tblLayout w:type="fixed"/>
        <w:tblLook w:val="04A0" w:firstRow="1" w:lastRow="0" w:firstColumn="1" w:lastColumn="0" w:noHBand="0" w:noVBand="1"/>
      </w:tblPr>
      <w:tblGrid>
        <w:gridCol w:w="772"/>
        <w:gridCol w:w="3707"/>
        <w:gridCol w:w="1493"/>
        <w:gridCol w:w="1641"/>
        <w:gridCol w:w="2835"/>
      </w:tblGrid>
      <w:tr w:rsidR="009403EB" w:rsidRPr="00E42F85" w14:paraId="74108FD0" w14:textId="77777777" w:rsidTr="001072E1">
        <w:trPr>
          <w:trHeight w:val="824"/>
        </w:trPr>
        <w:tc>
          <w:tcPr>
            <w:tcW w:w="733" w:type="dxa"/>
            <w:tcBorders>
              <w:top w:val="single" w:sz="4" w:space="0" w:color="auto"/>
              <w:left w:val="single" w:sz="4" w:space="0" w:color="auto"/>
              <w:bottom w:val="single" w:sz="4" w:space="0" w:color="auto"/>
              <w:right w:val="single" w:sz="4" w:space="0" w:color="auto"/>
            </w:tcBorders>
            <w:shd w:val="clear" w:color="auto" w:fill="FFFFFF"/>
            <w:noWrap/>
            <w:hideMark/>
          </w:tcPr>
          <w:p w14:paraId="0DE34D7A" w14:textId="77777777" w:rsidR="009403EB" w:rsidRPr="00E42F85" w:rsidRDefault="009403EB" w:rsidP="001072E1">
            <w:pPr>
              <w:contextualSpacing/>
              <w:jc w:val="right"/>
              <w:rPr>
                <w:rFonts w:eastAsia="Courier New"/>
              </w:rPr>
            </w:pPr>
            <w:r w:rsidRPr="00E42F85">
              <w:rPr>
                <w:rFonts w:eastAsia="Courier New"/>
              </w:rPr>
              <w:t>№ п/п</w:t>
            </w:r>
          </w:p>
        </w:tc>
        <w:tc>
          <w:tcPr>
            <w:tcW w:w="3521" w:type="dxa"/>
            <w:tcBorders>
              <w:top w:val="single" w:sz="4" w:space="0" w:color="auto"/>
              <w:left w:val="nil"/>
              <w:bottom w:val="single" w:sz="4" w:space="0" w:color="auto"/>
              <w:right w:val="single" w:sz="4" w:space="0" w:color="auto"/>
            </w:tcBorders>
            <w:shd w:val="clear" w:color="auto" w:fill="FFFFFF"/>
            <w:noWrap/>
            <w:hideMark/>
          </w:tcPr>
          <w:p w14:paraId="64200C3F" w14:textId="77777777" w:rsidR="009403EB" w:rsidRPr="00E42F85" w:rsidRDefault="009403EB" w:rsidP="001072E1">
            <w:pPr>
              <w:contextualSpacing/>
              <w:jc w:val="right"/>
              <w:rPr>
                <w:rFonts w:eastAsia="Courier New"/>
              </w:rPr>
            </w:pPr>
            <w:r w:rsidRPr="00E42F85">
              <w:rPr>
                <w:rFonts w:eastAsia="Courier New"/>
              </w:rPr>
              <w:t>Наименование объектов, систем</w:t>
            </w:r>
          </w:p>
        </w:tc>
        <w:tc>
          <w:tcPr>
            <w:tcW w:w="1418" w:type="dxa"/>
            <w:tcBorders>
              <w:top w:val="single" w:sz="4" w:space="0" w:color="auto"/>
              <w:left w:val="nil"/>
              <w:bottom w:val="single" w:sz="4" w:space="0" w:color="auto"/>
              <w:right w:val="single" w:sz="4" w:space="0" w:color="auto"/>
            </w:tcBorders>
            <w:shd w:val="clear" w:color="auto" w:fill="FFFFFF"/>
            <w:hideMark/>
          </w:tcPr>
          <w:p w14:paraId="3C82BF4E" w14:textId="77777777" w:rsidR="009403EB" w:rsidRPr="00E42F85" w:rsidRDefault="009403EB" w:rsidP="001072E1">
            <w:pPr>
              <w:contextualSpacing/>
              <w:jc w:val="center"/>
              <w:rPr>
                <w:rFonts w:eastAsia="Courier New"/>
              </w:rPr>
            </w:pPr>
            <w:r w:rsidRPr="00E42F85">
              <w:rPr>
                <w:rFonts w:eastAsia="Courier New"/>
              </w:rPr>
              <w:t>Ед. измерения основного показателя</w:t>
            </w:r>
          </w:p>
        </w:tc>
        <w:tc>
          <w:tcPr>
            <w:tcW w:w="1559" w:type="dxa"/>
            <w:tcBorders>
              <w:top w:val="single" w:sz="4" w:space="0" w:color="auto"/>
              <w:left w:val="nil"/>
              <w:bottom w:val="single" w:sz="4" w:space="0" w:color="auto"/>
              <w:right w:val="single" w:sz="4" w:space="0" w:color="auto"/>
            </w:tcBorders>
            <w:shd w:val="clear" w:color="auto" w:fill="FFFFFF"/>
            <w:hideMark/>
          </w:tcPr>
          <w:p w14:paraId="7EF1D4D2" w14:textId="77777777" w:rsidR="009403EB" w:rsidRPr="00E42F85" w:rsidRDefault="009403EB" w:rsidP="001072E1">
            <w:pPr>
              <w:contextualSpacing/>
              <w:jc w:val="center"/>
              <w:rPr>
                <w:rFonts w:eastAsia="Courier New"/>
              </w:rPr>
            </w:pPr>
            <w:r w:rsidRPr="00E42F85">
              <w:rPr>
                <w:rFonts w:eastAsia="Courier New"/>
              </w:rPr>
              <w:t>Основной технический показатель</w:t>
            </w:r>
          </w:p>
        </w:tc>
        <w:tc>
          <w:tcPr>
            <w:tcW w:w="2693" w:type="dxa"/>
            <w:tcBorders>
              <w:top w:val="single" w:sz="4" w:space="0" w:color="auto"/>
              <w:left w:val="nil"/>
              <w:bottom w:val="single" w:sz="4" w:space="0" w:color="auto"/>
              <w:right w:val="single" w:sz="4" w:space="0" w:color="auto"/>
            </w:tcBorders>
            <w:shd w:val="clear" w:color="auto" w:fill="FFFFFF"/>
            <w:noWrap/>
            <w:hideMark/>
          </w:tcPr>
          <w:p w14:paraId="1E7E730E" w14:textId="77777777" w:rsidR="009403EB" w:rsidRPr="00E42F85" w:rsidRDefault="009403EB" w:rsidP="001072E1">
            <w:pPr>
              <w:contextualSpacing/>
              <w:rPr>
                <w:rFonts w:eastAsia="Courier New"/>
              </w:rPr>
            </w:pPr>
            <w:r w:rsidRPr="00E42F85">
              <w:rPr>
                <w:rFonts w:eastAsia="Courier New"/>
              </w:rPr>
              <w:t>Примечание</w:t>
            </w:r>
          </w:p>
        </w:tc>
      </w:tr>
      <w:tr w:rsidR="009403EB" w:rsidRPr="00E42F85" w14:paraId="2BC5F211"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A6A1374" w14:textId="77777777" w:rsidR="009403EB" w:rsidRPr="00E42F85" w:rsidRDefault="009403EB" w:rsidP="001072E1">
            <w:pPr>
              <w:contextualSpacing/>
              <w:jc w:val="right"/>
              <w:rPr>
                <w:rFonts w:eastAsia="Courier New"/>
              </w:rPr>
            </w:pPr>
            <w:r w:rsidRPr="00E42F85">
              <w:rPr>
                <w:rFonts w:eastAsia="Courier New"/>
              </w:rPr>
              <w:t>1.1.</w:t>
            </w:r>
          </w:p>
        </w:tc>
        <w:tc>
          <w:tcPr>
            <w:tcW w:w="3521" w:type="dxa"/>
            <w:tcBorders>
              <w:top w:val="nil"/>
              <w:left w:val="nil"/>
              <w:bottom w:val="single" w:sz="4" w:space="0" w:color="auto"/>
              <w:right w:val="single" w:sz="4" w:space="0" w:color="auto"/>
            </w:tcBorders>
            <w:shd w:val="clear" w:color="auto" w:fill="FFFFFF"/>
            <w:noWrap/>
          </w:tcPr>
          <w:p w14:paraId="12790A68" w14:textId="77777777" w:rsidR="009403EB" w:rsidRPr="00E42F85" w:rsidRDefault="009403EB" w:rsidP="001072E1">
            <w:pPr>
              <w:contextualSpacing/>
              <w:rPr>
                <w:rFonts w:eastAsia="Courier New"/>
              </w:rPr>
            </w:pPr>
            <w:r w:rsidRPr="00E42F85">
              <w:rPr>
                <w:rFonts w:eastAsia="Courier New"/>
              </w:rPr>
              <w:t>Подрусловый водозабор № 1 на реке Буби-Дон (ВЗУ1 )</w:t>
            </w:r>
          </w:p>
        </w:tc>
        <w:tc>
          <w:tcPr>
            <w:tcW w:w="1418" w:type="dxa"/>
            <w:tcBorders>
              <w:top w:val="nil"/>
              <w:left w:val="nil"/>
              <w:bottom w:val="single" w:sz="4" w:space="0" w:color="auto"/>
              <w:right w:val="single" w:sz="4" w:space="0" w:color="auto"/>
            </w:tcBorders>
            <w:shd w:val="clear" w:color="auto" w:fill="FFFFFF"/>
            <w:noWrap/>
          </w:tcPr>
          <w:p w14:paraId="4890F346" w14:textId="77777777" w:rsidR="009403EB" w:rsidRPr="00E42F85" w:rsidRDefault="009403EB" w:rsidP="001072E1">
            <w:pPr>
              <w:contextualSpacing/>
              <w:jc w:val="center"/>
              <w:rPr>
                <w:rFonts w:eastAsia="Courier New"/>
              </w:rPr>
            </w:pPr>
            <w:r w:rsidRPr="00E42F85">
              <w:rPr>
                <w:rFonts w:eastAsia="Courier New"/>
              </w:rPr>
              <w:t>кв.м</w:t>
            </w:r>
          </w:p>
        </w:tc>
        <w:tc>
          <w:tcPr>
            <w:tcW w:w="1559" w:type="dxa"/>
            <w:tcBorders>
              <w:top w:val="nil"/>
              <w:left w:val="nil"/>
              <w:bottom w:val="single" w:sz="4" w:space="0" w:color="auto"/>
              <w:right w:val="single" w:sz="4" w:space="0" w:color="auto"/>
            </w:tcBorders>
            <w:shd w:val="clear" w:color="auto" w:fill="FFFFFF"/>
            <w:noWrap/>
          </w:tcPr>
          <w:p w14:paraId="7BD1A6CF" w14:textId="77777777" w:rsidR="009403EB" w:rsidRPr="00E42F85" w:rsidRDefault="009403EB" w:rsidP="001072E1">
            <w:pPr>
              <w:contextualSpacing/>
              <w:jc w:val="center"/>
              <w:rPr>
                <w:rFonts w:eastAsia="Courier New"/>
              </w:rPr>
            </w:pPr>
            <w:r>
              <w:rPr>
                <w:rFonts w:eastAsia="Courier New"/>
              </w:rPr>
              <w:t>18</w:t>
            </w:r>
            <w:r w:rsidRPr="00E42F85">
              <w:rPr>
                <w:rFonts w:eastAsia="Courier New"/>
              </w:rPr>
              <w:t>00</w:t>
            </w:r>
          </w:p>
        </w:tc>
        <w:tc>
          <w:tcPr>
            <w:tcW w:w="2693" w:type="dxa"/>
            <w:tcBorders>
              <w:top w:val="nil"/>
              <w:left w:val="nil"/>
              <w:bottom w:val="single" w:sz="4" w:space="0" w:color="auto"/>
              <w:right w:val="single" w:sz="4" w:space="0" w:color="auto"/>
            </w:tcBorders>
            <w:shd w:val="clear" w:color="auto" w:fill="FFFFFF"/>
            <w:noWrap/>
          </w:tcPr>
          <w:p w14:paraId="34F93FFF" w14:textId="77777777" w:rsidR="009403EB" w:rsidRDefault="009403EB" w:rsidP="001072E1">
            <w:pPr>
              <w:contextualSpacing/>
              <w:rPr>
                <w:rFonts w:eastAsia="Courier New"/>
              </w:rPr>
            </w:pPr>
            <w:r w:rsidRPr="003415F0">
              <w:rPr>
                <w:rFonts w:eastAsia="Courier New"/>
              </w:rPr>
              <w:t>Производительностью 200 м3/ч</w:t>
            </w:r>
          </w:p>
          <w:p w14:paraId="5918E996" w14:textId="77777777" w:rsidR="009403EB" w:rsidRPr="00E42F85" w:rsidRDefault="009403EB" w:rsidP="001072E1">
            <w:pPr>
              <w:contextualSpacing/>
              <w:rPr>
                <w:rFonts w:eastAsia="Courier New"/>
              </w:rPr>
            </w:pPr>
            <w:r w:rsidRPr="00E42F85">
              <w:rPr>
                <w:rFonts w:eastAsia="Courier New"/>
              </w:rPr>
              <w:t>Уточняется проектом</w:t>
            </w:r>
          </w:p>
        </w:tc>
      </w:tr>
      <w:tr w:rsidR="009403EB" w:rsidRPr="00E42F85" w14:paraId="5FAE56D6"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3E43018" w14:textId="77777777" w:rsidR="009403EB" w:rsidRPr="00E42F85" w:rsidRDefault="009403EB" w:rsidP="001072E1">
            <w:pPr>
              <w:contextualSpacing/>
              <w:jc w:val="right"/>
              <w:rPr>
                <w:rFonts w:eastAsia="Courier New"/>
              </w:rPr>
            </w:pPr>
            <w:r w:rsidRPr="00E42F85">
              <w:rPr>
                <w:rFonts w:eastAsia="Courier New"/>
              </w:rPr>
              <w:t>1.</w:t>
            </w:r>
            <w:r>
              <w:rPr>
                <w:rFonts w:eastAsia="Courier New"/>
              </w:rPr>
              <w:t>2</w:t>
            </w:r>
          </w:p>
        </w:tc>
        <w:tc>
          <w:tcPr>
            <w:tcW w:w="3521" w:type="dxa"/>
            <w:tcBorders>
              <w:top w:val="nil"/>
              <w:left w:val="nil"/>
              <w:bottom w:val="single" w:sz="4" w:space="0" w:color="auto"/>
              <w:right w:val="single" w:sz="4" w:space="0" w:color="auto"/>
            </w:tcBorders>
            <w:shd w:val="clear" w:color="auto" w:fill="FFFFFF"/>
            <w:noWrap/>
          </w:tcPr>
          <w:p w14:paraId="4415F238" w14:textId="77777777" w:rsidR="009403EB" w:rsidRDefault="009403EB" w:rsidP="001072E1">
            <w:pPr>
              <w:contextualSpacing/>
              <w:rPr>
                <w:rFonts w:eastAsia="Courier New"/>
              </w:rPr>
            </w:pPr>
            <w:r w:rsidRPr="00E42F85">
              <w:rPr>
                <w:rFonts w:eastAsia="Courier New"/>
              </w:rPr>
              <w:t xml:space="preserve">Искусственный водоем № 1, </w:t>
            </w:r>
          </w:p>
          <w:p w14:paraId="18FA1E98" w14:textId="77777777" w:rsidR="009403EB" w:rsidRPr="00E42F85" w:rsidRDefault="009403EB" w:rsidP="001072E1">
            <w:pPr>
              <w:contextualSpacing/>
              <w:rPr>
                <w:rFonts w:eastAsia="Courier New"/>
              </w:rPr>
            </w:pPr>
          </w:p>
        </w:tc>
        <w:tc>
          <w:tcPr>
            <w:tcW w:w="1418" w:type="dxa"/>
            <w:tcBorders>
              <w:top w:val="nil"/>
              <w:left w:val="nil"/>
              <w:bottom w:val="single" w:sz="4" w:space="0" w:color="auto"/>
              <w:right w:val="single" w:sz="4" w:space="0" w:color="auto"/>
            </w:tcBorders>
            <w:shd w:val="clear" w:color="auto" w:fill="FFFFFF"/>
            <w:noWrap/>
          </w:tcPr>
          <w:p w14:paraId="4E74754D" w14:textId="77777777" w:rsidR="009403EB" w:rsidRPr="00E42F85" w:rsidRDefault="009403EB" w:rsidP="001072E1">
            <w:pPr>
              <w:contextualSpacing/>
              <w:jc w:val="center"/>
              <w:rPr>
                <w:rFonts w:eastAsia="Courier New"/>
              </w:rPr>
            </w:pPr>
            <w:r w:rsidRPr="00E42F85">
              <w:rPr>
                <w:rFonts w:eastAsia="Courier New"/>
              </w:rPr>
              <w:t>куб.м</w:t>
            </w:r>
          </w:p>
        </w:tc>
        <w:tc>
          <w:tcPr>
            <w:tcW w:w="1559" w:type="dxa"/>
            <w:tcBorders>
              <w:top w:val="nil"/>
              <w:left w:val="nil"/>
              <w:bottom w:val="single" w:sz="4" w:space="0" w:color="auto"/>
              <w:right w:val="single" w:sz="4" w:space="0" w:color="auto"/>
            </w:tcBorders>
            <w:shd w:val="clear" w:color="auto" w:fill="FFFFFF"/>
            <w:noWrap/>
          </w:tcPr>
          <w:p w14:paraId="64C4DAC5" w14:textId="77777777" w:rsidR="009403EB" w:rsidRPr="00E42F85" w:rsidRDefault="009403EB" w:rsidP="001072E1">
            <w:pPr>
              <w:contextualSpacing/>
              <w:jc w:val="center"/>
              <w:rPr>
                <w:rFonts w:eastAsia="Courier New"/>
              </w:rPr>
            </w:pPr>
            <w:r w:rsidRPr="00E42F85">
              <w:rPr>
                <w:rFonts w:eastAsia="Courier New"/>
              </w:rPr>
              <w:t>50000</w:t>
            </w:r>
          </w:p>
        </w:tc>
        <w:tc>
          <w:tcPr>
            <w:tcW w:w="2693" w:type="dxa"/>
            <w:tcBorders>
              <w:top w:val="nil"/>
              <w:left w:val="nil"/>
              <w:bottom w:val="single" w:sz="4" w:space="0" w:color="auto"/>
              <w:right w:val="single" w:sz="4" w:space="0" w:color="auto"/>
            </w:tcBorders>
            <w:shd w:val="clear" w:color="auto" w:fill="FFFFFF"/>
            <w:noWrap/>
          </w:tcPr>
          <w:p w14:paraId="6F09A290" w14:textId="77777777" w:rsidR="009403EB" w:rsidRPr="00E42F85" w:rsidRDefault="009403EB" w:rsidP="001072E1">
            <w:pPr>
              <w:contextualSpacing/>
              <w:rPr>
                <w:rFonts w:eastAsia="Courier New"/>
              </w:rPr>
            </w:pPr>
            <w:r w:rsidRPr="00E42F85">
              <w:rPr>
                <w:rFonts w:eastAsia="Courier New"/>
              </w:rPr>
              <w:t>Ориентировочная площадь 11600 кв.м</w:t>
            </w:r>
            <w:r w:rsidRPr="00E42F85">
              <w:t xml:space="preserve"> </w:t>
            </w:r>
            <w:r w:rsidRPr="00E42F85">
              <w:rPr>
                <w:rFonts w:eastAsia="Courier New"/>
              </w:rPr>
              <w:t>Уточняется проектом</w:t>
            </w:r>
          </w:p>
        </w:tc>
      </w:tr>
      <w:tr w:rsidR="009403EB" w:rsidRPr="00E42F85" w14:paraId="3304253C"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E463891" w14:textId="77777777" w:rsidR="009403EB" w:rsidRPr="00E42F85" w:rsidRDefault="009403EB" w:rsidP="001072E1">
            <w:pPr>
              <w:contextualSpacing/>
              <w:jc w:val="right"/>
              <w:rPr>
                <w:rFonts w:eastAsia="Courier New"/>
              </w:rPr>
            </w:pPr>
            <w:r>
              <w:rPr>
                <w:rFonts w:eastAsia="Courier New"/>
              </w:rPr>
              <w:t>1.2.1</w:t>
            </w:r>
          </w:p>
        </w:tc>
        <w:tc>
          <w:tcPr>
            <w:tcW w:w="3521" w:type="dxa"/>
            <w:tcBorders>
              <w:top w:val="nil"/>
              <w:left w:val="nil"/>
              <w:bottom w:val="single" w:sz="4" w:space="0" w:color="auto"/>
              <w:right w:val="single" w:sz="4" w:space="0" w:color="auto"/>
            </w:tcBorders>
            <w:shd w:val="clear" w:color="auto" w:fill="FFFFFF"/>
            <w:noWrap/>
          </w:tcPr>
          <w:p w14:paraId="26F4F0F0" w14:textId="77777777" w:rsidR="009403EB" w:rsidRPr="00E42F85" w:rsidRDefault="009403EB" w:rsidP="001072E1">
            <w:pPr>
              <w:contextualSpacing/>
              <w:rPr>
                <w:rFonts w:eastAsia="Courier New"/>
              </w:rPr>
            </w:pPr>
            <w:r w:rsidRPr="0069229B">
              <w:rPr>
                <w:rFonts w:eastAsia="Courier New"/>
              </w:rPr>
              <w:t xml:space="preserve">дамба водоема </w:t>
            </w:r>
          </w:p>
        </w:tc>
        <w:tc>
          <w:tcPr>
            <w:tcW w:w="1418" w:type="dxa"/>
            <w:tcBorders>
              <w:top w:val="nil"/>
              <w:left w:val="nil"/>
              <w:bottom w:val="single" w:sz="4" w:space="0" w:color="auto"/>
              <w:right w:val="single" w:sz="4" w:space="0" w:color="auto"/>
            </w:tcBorders>
            <w:shd w:val="clear" w:color="auto" w:fill="FFFFFF"/>
            <w:noWrap/>
          </w:tcPr>
          <w:p w14:paraId="1DCBEDFF" w14:textId="77777777" w:rsidR="009403EB" w:rsidRPr="00E42F85" w:rsidRDefault="009403EB" w:rsidP="001072E1">
            <w:pPr>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3761C11" w14:textId="77777777" w:rsidR="009403EB" w:rsidRPr="00E42F85" w:rsidRDefault="009403EB" w:rsidP="001072E1">
            <w:pPr>
              <w:contextualSpacing/>
              <w:jc w:val="center"/>
              <w:rPr>
                <w:rFonts w:eastAsia="Courier New"/>
              </w:rPr>
            </w:pPr>
            <w:r>
              <w:rPr>
                <w:rFonts w:eastAsia="Courier New"/>
              </w:rPr>
              <w:t>500</w:t>
            </w:r>
          </w:p>
        </w:tc>
        <w:tc>
          <w:tcPr>
            <w:tcW w:w="2693" w:type="dxa"/>
            <w:tcBorders>
              <w:top w:val="nil"/>
              <w:left w:val="nil"/>
              <w:bottom w:val="single" w:sz="4" w:space="0" w:color="auto"/>
              <w:right w:val="single" w:sz="4" w:space="0" w:color="auto"/>
            </w:tcBorders>
            <w:shd w:val="clear" w:color="auto" w:fill="FFFFFF"/>
            <w:noWrap/>
          </w:tcPr>
          <w:p w14:paraId="551F7624" w14:textId="77777777" w:rsidR="009403EB" w:rsidRPr="00E42F85" w:rsidRDefault="009403EB" w:rsidP="001072E1">
            <w:pPr>
              <w:contextualSpacing/>
              <w:rPr>
                <w:rFonts w:eastAsia="Courier New"/>
              </w:rPr>
            </w:pPr>
            <w:r w:rsidRPr="0069229B">
              <w:rPr>
                <w:rFonts w:eastAsia="Courier New"/>
              </w:rPr>
              <w:t>максимальная высота насыпи тела дамбы 7 м, длина дамбы 500 м. ширина гребня дамбы 5 м</w:t>
            </w:r>
            <w:r>
              <w:t xml:space="preserve"> </w:t>
            </w:r>
            <w:r w:rsidRPr="0069229B">
              <w:rPr>
                <w:rFonts w:eastAsia="Courier New"/>
              </w:rPr>
              <w:t>Уточняется проектом</w:t>
            </w:r>
          </w:p>
        </w:tc>
      </w:tr>
      <w:tr w:rsidR="009403EB" w:rsidRPr="00E42F85" w14:paraId="26CF1C57"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411546B0" w14:textId="77777777" w:rsidR="009403EB" w:rsidRDefault="009403EB" w:rsidP="001072E1">
            <w:pPr>
              <w:contextualSpacing/>
              <w:jc w:val="right"/>
              <w:rPr>
                <w:rFonts w:eastAsia="Courier New"/>
              </w:rPr>
            </w:pPr>
            <w:r>
              <w:rPr>
                <w:rFonts w:eastAsia="Courier New"/>
              </w:rPr>
              <w:t>1.2.2</w:t>
            </w:r>
          </w:p>
        </w:tc>
        <w:tc>
          <w:tcPr>
            <w:tcW w:w="3521" w:type="dxa"/>
            <w:tcBorders>
              <w:top w:val="nil"/>
              <w:left w:val="nil"/>
              <w:bottom w:val="single" w:sz="4" w:space="0" w:color="auto"/>
              <w:right w:val="single" w:sz="4" w:space="0" w:color="auto"/>
            </w:tcBorders>
            <w:shd w:val="clear" w:color="auto" w:fill="FFFFFF"/>
            <w:noWrap/>
          </w:tcPr>
          <w:p w14:paraId="6845AA3F" w14:textId="77777777" w:rsidR="009403EB" w:rsidRPr="0069229B" w:rsidRDefault="009403EB" w:rsidP="001072E1">
            <w:pPr>
              <w:contextualSpacing/>
              <w:rPr>
                <w:rFonts w:eastAsia="Courier New"/>
              </w:rPr>
            </w:pPr>
            <w:r w:rsidRPr="0069229B">
              <w:rPr>
                <w:rFonts w:eastAsia="Courier New"/>
              </w:rPr>
              <w:t xml:space="preserve">донный водовыпуск из водоема </w:t>
            </w:r>
          </w:p>
        </w:tc>
        <w:tc>
          <w:tcPr>
            <w:tcW w:w="1418" w:type="dxa"/>
            <w:tcBorders>
              <w:top w:val="nil"/>
              <w:left w:val="nil"/>
              <w:bottom w:val="single" w:sz="4" w:space="0" w:color="auto"/>
              <w:right w:val="single" w:sz="4" w:space="0" w:color="auto"/>
            </w:tcBorders>
            <w:shd w:val="clear" w:color="auto" w:fill="FFFFFF"/>
            <w:noWrap/>
          </w:tcPr>
          <w:p w14:paraId="53A12AB2" w14:textId="77777777" w:rsidR="009403EB" w:rsidRDefault="009403EB" w:rsidP="001072E1">
            <w:pPr>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68EFD982" w14:textId="77777777" w:rsidR="009403EB" w:rsidRDefault="009403EB" w:rsidP="001072E1">
            <w:pPr>
              <w:contextualSpacing/>
              <w:jc w:val="center"/>
              <w:rPr>
                <w:rFonts w:eastAsia="Courier New"/>
              </w:rPr>
            </w:pPr>
            <w:r>
              <w:rPr>
                <w:rFonts w:eastAsia="Courier New"/>
              </w:rPr>
              <w:t>300</w:t>
            </w:r>
          </w:p>
        </w:tc>
        <w:tc>
          <w:tcPr>
            <w:tcW w:w="2693" w:type="dxa"/>
            <w:tcBorders>
              <w:top w:val="nil"/>
              <w:left w:val="nil"/>
              <w:bottom w:val="single" w:sz="4" w:space="0" w:color="auto"/>
              <w:right w:val="single" w:sz="4" w:space="0" w:color="auto"/>
            </w:tcBorders>
            <w:shd w:val="clear" w:color="auto" w:fill="FFFFFF"/>
            <w:noWrap/>
          </w:tcPr>
          <w:p w14:paraId="5478512D" w14:textId="77777777" w:rsidR="009403EB" w:rsidRPr="00E42F85" w:rsidRDefault="009403EB" w:rsidP="001072E1">
            <w:pPr>
              <w:contextualSpacing/>
              <w:rPr>
                <w:rFonts w:eastAsia="Courier New"/>
              </w:rPr>
            </w:pPr>
            <w:r w:rsidRPr="0069229B">
              <w:rPr>
                <w:rFonts w:eastAsia="Courier New"/>
              </w:rPr>
              <w:t>из полиэтиленовой трубы диаметром 315 мм</w:t>
            </w:r>
            <w:r>
              <w:t xml:space="preserve"> </w:t>
            </w:r>
            <w:r w:rsidRPr="0069229B">
              <w:rPr>
                <w:rFonts w:eastAsia="Courier New"/>
              </w:rPr>
              <w:t>Уточняется проектом</w:t>
            </w:r>
          </w:p>
        </w:tc>
      </w:tr>
      <w:tr w:rsidR="009403EB" w:rsidRPr="00E42F85" w14:paraId="32D61A11"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27F0C25" w14:textId="77777777" w:rsidR="009403EB" w:rsidRDefault="009403EB" w:rsidP="001072E1">
            <w:pPr>
              <w:contextualSpacing/>
              <w:jc w:val="right"/>
              <w:rPr>
                <w:rFonts w:eastAsia="Courier New"/>
              </w:rPr>
            </w:pPr>
            <w:r w:rsidRPr="0069229B">
              <w:rPr>
                <w:rFonts w:eastAsia="Courier New"/>
              </w:rPr>
              <w:t>1.2.3</w:t>
            </w:r>
          </w:p>
        </w:tc>
        <w:tc>
          <w:tcPr>
            <w:tcW w:w="3521" w:type="dxa"/>
            <w:tcBorders>
              <w:top w:val="nil"/>
              <w:left w:val="nil"/>
              <w:bottom w:val="single" w:sz="4" w:space="0" w:color="auto"/>
              <w:right w:val="single" w:sz="4" w:space="0" w:color="auto"/>
            </w:tcBorders>
            <w:shd w:val="clear" w:color="auto" w:fill="FFFFFF"/>
            <w:noWrap/>
          </w:tcPr>
          <w:p w14:paraId="0F01DFC8" w14:textId="77777777" w:rsidR="009403EB" w:rsidRPr="0069229B" w:rsidRDefault="009403EB" w:rsidP="001072E1">
            <w:pPr>
              <w:contextualSpacing/>
              <w:rPr>
                <w:rFonts w:eastAsia="Courier New"/>
              </w:rPr>
            </w:pPr>
            <w:r w:rsidRPr="0069229B">
              <w:rPr>
                <w:rFonts w:eastAsia="Courier New"/>
              </w:rPr>
              <w:t xml:space="preserve">открытый аварийный водосброс из водоема </w:t>
            </w:r>
          </w:p>
        </w:tc>
        <w:tc>
          <w:tcPr>
            <w:tcW w:w="1418" w:type="dxa"/>
            <w:tcBorders>
              <w:top w:val="nil"/>
              <w:left w:val="nil"/>
              <w:bottom w:val="single" w:sz="4" w:space="0" w:color="auto"/>
              <w:right w:val="single" w:sz="4" w:space="0" w:color="auto"/>
            </w:tcBorders>
            <w:shd w:val="clear" w:color="auto" w:fill="FFFFFF"/>
            <w:noWrap/>
          </w:tcPr>
          <w:p w14:paraId="55F2A457" w14:textId="77777777" w:rsidR="009403EB" w:rsidRDefault="009403EB" w:rsidP="001072E1">
            <w:pPr>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58978FA5" w14:textId="77777777" w:rsidR="009403EB" w:rsidRDefault="009403EB" w:rsidP="001072E1">
            <w:pPr>
              <w:contextualSpacing/>
              <w:jc w:val="center"/>
              <w:rPr>
                <w:rFonts w:eastAsia="Courier New"/>
              </w:rPr>
            </w:pPr>
            <w:r>
              <w:rPr>
                <w:rFonts w:eastAsia="Courier New"/>
              </w:rPr>
              <w:t>300</w:t>
            </w:r>
          </w:p>
        </w:tc>
        <w:tc>
          <w:tcPr>
            <w:tcW w:w="2693" w:type="dxa"/>
            <w:tcBorders>
              <w:top w:val="nil"/>
              <w:left w:val="nil"/>
              <w:bottom w:val="single" w:sz="4" w:space="0" w:color="auto"/>
              <w:right w:val="single" w:sz="4" w:space="0" w:color="auto"/>
            </w:tcBorders>
            <w:shd w:val="clear" w:color="auto" w:fill="FFFFFF"/>
            <w:noWrap/>
          </w:tcPr>
          <w:p w14:paraId="496E9850" w14:textId="77777777" w:rsidR="009403EB" w:rsidRPr="0069229B" w:rsidRDefault="009403EB" w:rsidP="001072E1">
            <w:pPr>
              <w:contextualSpacing/>
              <w:rPr>
                <w:rFonts w:eastAsia="Courier New"/>
              </w:rPr>
            </w:pPr>
            <w:r>
              <w:rPr>
                <w:rFonts w:eastAsia="Courier New"/>
              </w:rPr>
              <w:t>Бетонный лоток</w:t>
            </w:r>
            <w:r w:rsidRPr="0069229B">
              <w:rPr>
                <w:rFonts w:eastAsia="Courier New"/>
              </w:rPr>
              <w:t xml:space="preserve"> (ширина 1,5 м, высота стен 0,9 м);</w:t>
            </w:r>
            <w:r>
              <w:t xml:space="preserve"> </w:t>
            </w:r>
            <w:r w:rsidRPr="0069229B">
              <w:rPr>
                <w:rFonts w:eastAsia="Courier New"/>
              </w:rPr>
              <w:t>Уточняется проектом</w:t>
            </w:r>
          </w:p>
        </w:tc>
      </w:tr>
      <w:tr w:rsidR="009403EB" w:rsidRPr="00E42F85" w14:paraId="36B854E6"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AB2D252" w14:textId="77777777" w:rsidR="009403EB" w:rsidRPr="0069229B" w:rsidRDefault="009403EB" w:rsidP="001072E1">
            <w:pPr>
              <w:contextualSpacing/>
              <w:jc w:val="right"/>
              <w:rPr>
                <w:rFonts w:eastAsia="Courier New"/>
              </w:rPr>
            </w:pPr>
            <w:r>
              <w:rPr>
                <w:rFonts w:eastAsia="Courier New"/>
              </w:rPr>
              <w:t>1.2.4</w:t>
            </w:r>
          </w:p>
        </w:tc>
        <w:tc>
          <w:tcPr>
            <w:tcW w:w="3521" w:type="dxa"/>
            <w:tcBorders>
              <w:top w:val="nil"/>
              <w:left w:val="nil"/>
              <w:bottom w:val="single" w:sz="4" w:space="0" w:color="auto"/>
              <w:right w:val="single" w:sz="4" w:space="0" w:color="auto"/>
            </w:tcBorders>
            <w:shd w:val="clear" w:color="auto" w:fill="FFFFFF"/>
            <w:noWrap/>
          </w:tcPr>
          <w:p w14:paraId="193B6CF5" w14:textId="77777777" w:rsidR="009403EB" w:rsidRPr="0069229B" w:rsidRDefault="009403EB" w:rsidP="001072E1">
            <w:pPr>
              <w:contextualSpacing/>
              <w:rPr>
                <w:rFonts w:eastAsia="Courier New"/>
              </w:rPr>
            </w:pPr>
            <w:r w:rsidRPr="0069229B">
              <w:rPr>
                <w:rFonts w:eastAsia="Courier New"/>
              </w:rPr>
              <w:t>открытый нагорный канал для защиты водоема от дождевого стока с нагорной стороны прилегающей территории</w:t>
            </w:r>
          </w:p>
        </w:tc>
        <w:tc>
          <w:tcPr>
            <w:tcW w:w="1418" w:type="dxa"/>
            <w:tcBorders>
              <w:top w:val="nil"/>
              <w:left w:val="nil"/>
              <w:bottom w:val="single" w:sz="4" w:space="0" w:color="auto"/>
              <w:right w:val="single" w:sz="4" w:space="0" w:color="auto"/>
            </w:tcBorders>
            <w:shd w:val="clear" w:color="auto" w:fill="FFFFFF"/>
            <w:noWrap/>
          </w:tcPr>
          <w:p w14:paraId="17CFAC54" w14:textId="77777777" w:rsidR="009403EB" w:rsidRDefault="009403EB" w:rsidP="001072E1">
            <w:pPr>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512C445" w14:textId="77777777" w:rsidR="009403EB" w:rsidRDefault="009403EB" w:rsidP="001072E1">
            <w:pPr>
              <w:contextualSpacing/>
              <w:jc w:val="center"/>
              <w:rPr>
                <w:rFonts w:eastAsia="Courier New"/>
              </w:rPr>
            </w:pPr>
            <w:r>
              <w:rPr>
                <w:rFonts w:eastAsia="Courier New"/>
              </w:rPr>
              <w:t>500</w:t>
            </w:r>
          </w:p>
        </w:tc>
        <w:tc>
          <w:tcPr>
            <w:tcW w:w="2693" w:type="dxa"/>
            <w:tcBorders>
              <w:top w:val="nil"/>
              <w:left w:val="nil"/>
              <w:bottom w:val="single" w:sz="4" w:space="0" w:color="auto"/>
              <w:right w:val="single" w:sz="4" w:space="0" w:color="auto"/>
            </w:tcBorders>
            <w:shd w:val="clear" w:color="auto" w:fill="FFFFFF"/>
            <w:noWrap/>
          </w:tcPr>
          <w:p w14:paraId="0C0055EC" w14:textId="77777777" w:rsidR="009403EB" w:rsidRDefault="009403EB" w:rsidP="001072E1">
            <w:pPr>
              <w:contextualSpacing/>
              <w:rPr>
                <w:rFonts w:eastAsia="Courier New"/>
              </w:rPr>
            </w:pPr>
            <w:r>
              <w:rPr>
                <w:rFonts w:eastAsia="Courier New"/>
              </w:rPr>
              <w:t xml:space="preserve">Укрепленный канал </w:t>
            </w:r>
          </w:p>
          <w:p w14:paraId="03ED03D2" w14:textId="77777777" w:rsidR="009403EB" w:rsidRDefault="009403EB" w:rsidP="001072E1">
            <w:pPr>
              <w:contextualSpacing/>
              <w:rPr>
                <w:rFonts w:eastAsia="Courier New"/>
              </w:rPr>
            </w:pPr>
            <w:r w:rsidRPr="0069229B">
              <w:rPr>
                <w:rFonts w:eastAsia="Courier New"/>
              </w:rPr>
              <w:t>Уточняется проектом</w:t>
            </w:r>
          </w:p>
        </w:tc>
      </w:tr>
      <w:tr w:rsidR="009403EB" w:rsidRPr="00E42F85" w14:paraId="4A3A3CB6"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89DCB94" w14:textId="77777777" w:rsidR="009403EB" w:rsidRDefault="009403EB" w:rsidP="001072E1">
            <w:pPr>
              <w:contextualSpacing/>
              <w:jc w:val="right"/>
              <w:rPr>
                <w:rFonts w:eastAsia="Courier New"/>
              </w:rPr>
            </w:pPr>
            <w:r>
              <w:rPr>
                <w:rFonts w:eastAsia="Courier New"/>
              </w:rPr>
              <w:t>1.2.5</w:t>
            </w:r>
          </w:p>
        </w:tc>
        <w:tc>
          <w:tcPr>
            <w:tcW w:w="3521" w:type="dxa"/>
            <w:tcBorders>
              <w:top w:val="nil"/>
              <w:left w:val="nil"/>
              <w:bottom w:val="single" w:sz="4" w:space="0" w:color="auto"/>
              <w:right w:val="single" w:sz="4" w:space="0" w:color="auto"/>
            </w:tcBorders>
            <w:shd w:val="clear" w:color="auto" w:fill="FFFFFF"/>
            <w:noWrap/>
          </w:tcPr>
          <w:p w14:paraId="3897C64E" w14:textId="77777777" w:rsidR="009403EB" w:rsidRPr="0069229B" w:rsidRDefault="009403EB" w:rsidP="001072E1">
            <w:pPr>
              <w:contextualSpacing/>
              <w:rPr>
                <w:rFonts w:eastAsia="Courier New"/>
              </w:rPr>
            </w:pPr>
            <w:r w:rsidRPr="0069229B">
              <w:rPr>
                <w:rFonts w:eastAsia="Courier New"/>
              </w:rPr>
              <w:t>ограждение территории водоема ориентировочно 700 м.</w:t>
            </w:r>
          </w:p>
        </w:tc>
        <w:tc>
          <w:tcPr>
            <w:tcW w:w="1418" w:type="dxa"/>
            <w:tcBorders>
              <w:top w:val="nil"/>
              <w:left w:val="nil"/>
              <w:bottom w:val="single" w:sz="4" w:space="0" w:color="auto"/>
              <w:right w:val="single" w:sz="4" w:space="0" w:color="auto"/>
            </w:tcBorders>
            <w:shd w:val="clear" w:color="auto" w:fill="FFFFFF"/>
            <w:noWrap/>
          </w:tcPr>
          <w:p w14:paraId="319F7A80" w14:textId="77777777" w:rsidR="009403EB" w:rsidRDefault="009403EB" w:rsidP="001072E1">
            <w:pPr>
              <w:contextualSpacing/>
              <w:jc w:val="center"/>
              <w:rPr>
                <w:rFonts w:eastAsia="Courier New"/>
              </w:rPr>
            </w:pPr>
            <w:r w:rsidRPr="0069229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4E2B4403" w14:textId="77777777" w:rsidR="009403EB" w:rsidRDefault="009403EB" w:rsidP="001072E1">
            <w:pPr>
              <w:contextualSpacing/>
              <w:jc w:val="center"/>
              <w:rPr>
                <w:rFonts w:eastAsia="Courier New"/>
              </w:rPr>
            </w:pPr>
            <w:r>
              <w:rPr>
                <w:rFonts w:eastAsia="Courier New"/>
              </w:rPr>
              <w:t>700</w:t>
            </w:r>
          </w:p>
        </w:tc>
        <w:tc>
          <w:tcPr>
            <w:tcW w:w="2693" w:type="dxa"/>
            <w:tcBorders>
              <w:top w:val="nil"/>
              <w:left w:val="nil"/>
              <w:bottom w:val="single" w:sz="4" w:space="0" w:color="auto"/>
              <w:right w:val="single" w:sz="4" w:space="0" w:color="auto"/>
            </w:tcBorders>
            <w:shd w:val="clear" w:color="auto" w:fill="FFFFFF"/>
            <w:noWrap/>
          </w:tcPr>
          <w:p w14:paraId="6CDCF3D0" w14:textId="77777777" w:rsidR="009403EB" w:rsidRDefault="009403EB" w:rsidP="001072E1">
            <w:pPr>
              <w:contextualSpacing/>
              <w:rPr>
                <w:rFonts w:eastAsia="Courier New"/>
              </w:rPr>
            </w:pPr>
            <w:r>
              <w:rPr>
                <w:rFonts w:eastAsia="Courier New"/>
              </w:rPr>
              <w:t>Сетчатое ограждение по металлическим направляющим.</w:t>
            </w:r>
          </w:p>
          <w:p w14:paraId="738272C3" w14:textId="77777777" w:rsidR="009403EB" w:rsidRDefault="009403EB" w:rsidP="001072E1">
            <w:pPr>
              <w:contextualSpacing/>
              <w:rPr>
                <w:rFonts w:eastAsia="Courier New"/>
              </w:rPr>
            </w:pPr>
            <w:r w:rsidRPr="00CB6B55">
              <w:rPr>
                <w:rFonts w:eastAsia="Courier New"/>
              </w:rPr>
              <w:t>Уточняется проектом</w:t>
            </w:r>
          </w:p>
          <w:p w14:paraId="6E799AF3" w14:textId="77777777" w:rsidR="009403EB" w:rsidRDefault="009403EB" w:rsidP="001072E1">
            <w:pPr>
              <w:contextualSpacing/>
              <w:rPr>
                <w:rFonts w:eastAsia="Courier New"/>
              </w:rPr>
            </w:pPr>
          </w:p>
        </w:tc>
      </w:tr>
      <w:tr w:rsidR="009403EB" w:rsidRPr="00E42F85" w14:paraId="42DF6B91"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737E344" w14:textId="77777777" w:rsidR="009403EB" w:rsidRPr="00E42F85" w:rsidRDefault="009403EB" w:rsidP="001072E1">
            <w:pPr>
              <w:contextualSpacing/>
              <w:jc w:val="right"/>
              <w:rPr>
                <w:rFonts w:eastAsia="Courier New"/>
              </w:rPr>
            </w:pPr>
            <w:r w:rsidRPr="00E42F85">
              <w:rPr>
                <w:rFonts w:eastAsia="Courier New"/>
              </w:rPr>
              <w:t>1.</w:t>
            </w:r>
            <w:r>
              <w:rPr>
                <w:rFonts w:eastAsia="Courier New"/>
              </w:rPr>
              <w:t>3</w:t>
            </w:r>
            <w:r w:rsidRPr="00E42F85">
              <w:rPr>
                <w:rFonts w:eastAsia="Courier New"/>
              </w:rPr>
              <w:t>.</w:t>
            </w:r>
          </w:p>
        </w:tc>
        <w:tc>
          <w:tcPr>
            <w:tcW w:w="3521" w:type="dxa"/>
            <w:tcBorders>
              <w:top w:val="nil"/>
              <w:left w:val="nil"/>
              <w:bottom w:val="single" w:sz="4" w:space="0" w:color="auto"/>
              <w:right w:val="single" w:sz="4" w:space="0" w:color="auto"/>
            </w:tcBorders>
            <w:shd w:val="clear" w:color="auto" w:fill="FFFFFF"/>
            <w:noWrap/>
          </w:tcPr>
          <w:p w14:paraId="761676AD" w14:textId="77777777" w:rsidR="009403EB" w:rsidRPr="00E42F85" w:rsidRDefault="009403EB" w:rsidP="001072E1">
            <w:pPr>
              <w:contextualSpacing/>
              <w:rPr>
                <w:rFonts w:eastAsia="Courier New"/>
              </w:rPr>
            </w:pPr>
            <w:r w:rsidRPr="00E42F85">
              <w:rPr>
                <w:rFonts w:eastAsia="Courier New"/>
              </w:rPr>
              <w:t>Трубопровод</w:t>
            </w:r>
            <w:r>
              <w:rPr>
                <w:rFonts w:eastAsia="Courier New"/>
              </w:rPr>
              <w:t xml:space="preserve"> подачи воды</w:t>
            </w:r>
            <w:r w:rsidRPr="00E42F85">
              <w:rPr>
                <w:rFonts w:eastAsia="Courier New"/>
              </w:rPr>
              <w:t xml:space="preserve"> к водоему </w:t>
            </w:r>
          </w:p>
        </w:tc>
        <w:tc>
          <w:tcPr>
            <w:tcW w:w="1418" w:type="dxa"/>
            <w:tcBorders>
              <w:top w:val="nil"/>
              <w:left w:val="nil"/>
              <w:bottom w:val="single" w:sz="4" w:space="0" w:color="auto"/>
              <w:right w:val="single" w:sz="4" w:space="0" w:color="auto"/>
            </w:tcBorders>
            <w:shd w:val="clear" w:color="auto" w:fill="FFFFFF"/>
            <w:noWrap/>
          </w:tcPr>
          <w:p w14:paraId="56D3B5EB" w14:textId="77777777" w:rsidR="009403EB" w:rsidRPr="00E42F85" w:rsidRDefault="009403EB" w:rsidP="001072E1">
            <w:pPr>
              <w:contextualSpacing/>
              <w:jc w:val="center"/>
              <w:rPr>
                <w:rFonts w:eastAsia="Courier New"/>
              </w:rPr>
            </w:pPr>
            <w:r w:rsidRPr="00E42F85">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2F6E7F1" w14:textId="77777777" w:rsidR="009403EB" w:rsidRPr="00E42F85" w:rsidRDefault="009403EB" w:rsidP="001072E1">
            <w:pPr>
              <w:contextualSpacing/>
              <w:jc w:val="center"/>
              <w:rPr>
                <w:rFonts w:eastAsia="Courier New"/>
              </w:rPr>
            </w:pPr>
            <w:r w:rsidRPr="00E42F85">
              <w:rPr>
                <w:rFonts w:eastAsia="Courier New"/>
              </w:rPr>
              <w:t>115</w:t>
            </w:r>
          </w:p>
        </w:tc>
        <w:tc>
          <w:tcPr>
            <w:tcW w:w="2693" w:type="dxa"/>
            <w:tcBorders>
              <w:top w:val="nil"/>
              <w:left w:val="nil"/>
              <w:bottom w:val="single" w:sz="4" w:space="0" w:color="auto"/>
              <w:right w:val="single" w:sz="4" w:space="0" w:color="auto"/>
            </w:tcBorders>
            <w:shd w:val="clear" w:color="auto" w:fill="FFFFFF"/>
            <w:noWrap/>
          </w:tcPr>
          <w:p w14:paraId="252CCDC9" w14:textId="77777777" w:rsidR="009403EB" w:rsidRPr="00E42F85" w:rsidRDefault="009403EB" w:rsidP="001072E1">
            <w:pPr>
              <w:contextualSpacing/>
              <w:rPr>
                <w:rFonts w:eastAsia="Courier New"/>
              </w:rPr>
            </w:pPr>
            <w:r w:rsidRPr="00E42F85">
              <w:rPr>
                <w:rFonts w:eastAsia="Courier New"/>
              </w:rPr>
              <w:t>Диаметр 168 мм Уточняется проектом</w:t>
            </w:r>
          </w:p>
        </w:tc>
      </w:tr>
      <w:tr w:rsidR="009403EB" w:rsidRPr="00E42F85" w14:paraId="5342AAE9"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02E6176" w14:textId="77777777" w:rsidR="009403EB" w:rsidRPr="00E42F85" w:rsidRDefault="009403EB" w:rsidP="001072E1">
            <w:pPr>
              <w:contextualSpacing/>
              <w:jc w:val="right"/>
              <w:rPr>
                <w:rFonts w:eastAsia="Courier New"/>
              </w:rPr>
            </w:pPr>
            <w:r>
              <w:rPr>
                <w:rFonts w:eastAsia="Courier New"/>
              </w:rPr>
              <w:t>1.4</w:t>
            </w:r>
            <w:r w:rsidRPr="00E42F85">
              <w:rPr>
                <w:rFonts w:eastAsia="Courier New"/>
              </w:rPr>
              <w:t>.</w:t>
            </w:r>
          </w:p>
        </w:tc>
        <w:tc>
          <w:tcPr>
            <w:tcW w:w="3521" w:type="dxa"/>
            <w:tcBorders>
              <w:top w:val="nil"/>
              <w:left w:val="nil"/>
              <w:bottom w:val="single" w:sz="4" w:space="0" w:color="auto"/>
              <w:right w:val="single" w:sz="4" w:space="0" w:color="auto"/>
            </w:tcBorders>
            <w:shd w:val="clear" w:color="auto" w:fill="FFFFFF"/>
            <w:noWrap/>
          </w:tcPr>
          <w:p w14:paraId="5E5D9FCA" w14:textId="77777777" w:rsidR="009403EB" w:rsidRPr="00E42F85" w:rsidRDefault="009403EB" w:rsidP="001072E1">
            <w:pPr>
              <w:contextualSpacing/>
              <w:rPr>
                <w:rFonts w:eastAsia="Courier New"/>
              </w:rPr>
            </w:pPr>
            <w:r w:rsidRPr="00E42F85">
              <w:rPr>
                <w:rFonts w:eastAsia="Courier New"/>
              </w:rPr>
              <w:t>Насосная станция НС</w:t>
            </w:r>
            <w:r>
              <w:rPr>
                <w:rFonts w:eastAsia="Courier New"/>
              </w:rPr>
              <w:t>1-1</w:t>
            </w:r>
            <w:r w:rsidRPr="00E42F85">
              <w:rPr>
                <w:rFonts w:eastAsia="Courier New"/>
              </w:rPr>
              <w:t xml:space="preserve"> </w:t>
            </w:r>
          </w:p>
        </w:tc>
        <w:tc>
          <w:tcPr>
            <w:tcW w:w="1418" w:type="dxa"/>
            <w:tcBorders>
              <w:top w:val="nil"/>
              <w:left w:val="nil"/>
              <w:bottom w:val="single" w:sz="4" w:space="0" w:color="auto"/>
              <w:right w:val="single" w:sz="4" w:space="0" w:color="auto"/>
            </w:tcBorders>
            <w:shd w:val="clear" w:color="auto" w:fill="FFFFFF"/>
            <w:noWrap/>
          </w:tcPr>
          <w:p w14:paraId="48C803DD" w14:textId="77777777" w:rsidR="009403EB" w:rsidRPr="00E42F85" w:rsidRDefault="009403EB" w:rsidP="001072E1">
            <w:pPr>
              <w:contextualSpacing/>
              <w:jc w:val="center"/>
              <w:rPr>
                <w:rFonts w:eastAsia="Courier New"/>
              </w:rPr>
            </w:pPr>
            <w:r w:rsidRPr="00E42F85">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3C491C50" w14:textId="77777777" w:rsidR="009403EB" w:rsidRPr="00E42F85" w:rsidRDefault="009403EB" w:rsidP="001072E1">
            <w:pPr>
              <w:contextualSpacing/>
              <w:jc w:val="center"/>
              <w:rPr>
                <w:rFonts w:eastAsia="Courier New"/>
              </w:rPr>
            </w:pPr>
            <w:r w:rsidRPr="00E42F85">
              <w:rPr>
                <w:rFonts w:eastAsia="Courier New"/>
              </w:rPr>
              <w:t>1</w:t>
            </w:r>
          </w:p>
        </w:tc>
        <w:tc>
          <w:tcPr>
            <w:tcW w:w="2693" w:type="dxa"/>
            <w:tcBorders>
              <w:top w:val="nil"/>
              <w:left w:val="nil"/>
              <w:bottom w:val="single" w:sz="4" w:space="0" w:color="auto"/>
              <w:right w:val="single" w:sz="4" w:space="0" w:color="auto"/>
            </w:tcBorders>
            <w:shd w:val="clear" w:color="auto" w:fill="FFFFFF"/>
            <w:noWrap/>
          </w:tcPr>
          <w:p w14:paraId="5BCFF989" w14:textId="77777777" w:rsidR="009403EB" w:rsidRPr="00E42F85" w:rsidRDefault="009403EB" w:rsidP="001072E1">
            <w:pPr>
              <w:contextualSpacing/>
              <w:rPr>
                <w:rFonts w:eastAsia="Courier New"/>
              </w:rPr>
            </w:pPr>
            <w:r w:rsidRPr="00E42F85">
              <w:rPr>
                <w:rFonts w:eastAsia="Courier New"/>
              </w:rPr>
              <w:t>Производительностью 420 м3/ч с напором 500</w:t>
            </w:r>
          </w:p>
          <w:p w14:paraId="54A4D9C1" w14:textId="77777777" w:rsidR="009403EB" w:rsidRPr="00E42F85" w:rsidRDefault="009403EB" w:rsidP="001072E1">
            <w:pPr>
              <w:contextualSpacing/>
              <w:rPr>
                <w:rFonts w:eastAsia="Courier New"/>
              </w:rPr>
            </w:pPr>
            <w:r w:rsidRPr="00E42F85">
              <w:rPr>
                <w:rFonts w:eastAsia="Courier New"/>
              </w:rPr>
              <w:t xml:space="preserve">Уточняется проектом </w:t>
            </w:r>
          </w:p>
        </w:tc>
      </w:tr>
      <w:tr w:rsidR="009403EB" w:rsidRPr="00E42F85" w14:paraId="7CB40C79"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FA398C4" w14:textId="77777777" w:rsidR="009403EB" w:rsidRPr="00E42F85" w:rsidRDefault="009403EB" w:rsidP="001072E1">
            <w:pPr>
              <w:contextualSpacing/>
              <w:jc w:val="right"/>
              <w:rPr>
                <w:rFonts w:eastAsia="Courier New"/>
              </w:rPr>
            </w:pPr>
            <w:r>
              <w:rPr>
                <w:rFonts w:eastAsia="Courier New"/>
              </w:rPr>
              <w:t>2.1</w:t>
            </w:r>
          </w:p>
        </w:tc>
        <w:tc>
          <w:tcPr>
            <w:tcW w:w="3521" w:type="dxa"/>
            <w:tcBorders>
              <w:top w:val="nil"/>
              <w:left w:val="nil"/>
              <w:bottom w:val="single" w:sz="4" w:space="0" w:color="auto"/>
              <w:right w:val="single" w:sz="4" w:space="0" w:color="auto"/>
            </w:tcBorders>
            <w:shd w:val="clear" w:color="auto" w:fill="FFFFFF"/>
            <w:noWrap/>
          </w:tcPr>
          <w:p w14:paraId="0228752B" w14:textId="77777777" w:rsidR="009403EB" w:rsidRDefault="009403EB" w:rsidP="001072E1">
            <w:pPr>
              <w:contextualSpacing/>
              <w:rPr>
                <w:rFonts w:eastAsia="Courier New"/>
              </w:rPr>
            </w:pPr>
            <w:r w:rsidRPr="00E42F85">
              <w:rPr>
                <w:rFonts w:eastAsia="Courier New"/>
              </w:rPr>
              <w:t>Подрусловый водозабор № 2 на реке Мамих-Дон (ВЗУ2 )</w:t>
            </w:r>
          </w:p>
          <w:p w14:paraId="65239D8E" w14:textId="77777777" w:rsidR="009403EB" w:rsidRPr="00E42F85" w:rsidRDefault="009403EB" w:rsidP="001072E1">
            <w:pPr>
              <w:contextualSpacing/>
              <w:rPr>
                <w:rFonts w:eastAsia="Courier New"/>
              </w:rPr>
            </w:pPr>
            <w:r w:rsidRPr="00CB6B55">
              <w:rPr>
                <w:rFonts w:eastAsia="Courier New"/>
              </w:rPr>
              <w:t>В водозаборном узле установить три погружных насоса производительностью не менее 200 м3/ч напором не менее 40 м (уточнить проектом).</w:t>
            </w:r>
          </w:p>
        </w:tc>
        <w:tc>
          <w:tcPr>
            <w:tcW w:w="1418" w:type="dxa"/>
            <w:tcBorders>
              <w:top w:val="nil"/>
              <w:left w:val="nil"/>
              <w:bottom w:val="single" w:sz="4" w:space="0" w:color="auto"/>
              <w:right w:val="single" w:sz="4" w:space="0" w:color="auto"/>
            </w:tcBorders>
            <w:shd w:val="clear" w:color="auto" w:fill="FFFFFF"/>
            <w:noWrap/>
          </w:tcPr>
          <w:p w14:paraId="22602D80" w14:textId="77777777" w:rsidR="009403EB" w:rsidRPr="00E42F85" w:rsidRDefault="009403EB" w:rsidP="001072E1">
            <w:pPr>
              <w:contextualSpacing/>
              <w:jc w:val="center"/>
              <w:rPr>
                <w:rFonts w:eastAsia="Courier New"/>
              </w:rPr>
            </w:pPr>
            <w:r w:rsidRPr="00E42F85">
              <w:rPr>
                <w:rFonts w:eastAsia="Courier New"/>
              </w:rPr>
              <w:t>кв.м</w:t>
            </w:r>
          </w:p>
        </w:tc>
        <w:tc>
          <w:tcPr>
            <w:tcW w:w="1559" w:type="dxa"/>
            <w:tcBorders>
              <w:top w:val="nil"/>
              <w:left w:val="nil"/>
              <w:bottom w:val="single" w:sz="4" w:space="0" w:color="auto"/>
              <w:right w:val="single" w:sz="4" w:space="0" w:color="auto"/>
            </w:tcBorders>
            <w:shd w:val="clear" w:color="auto" w:fill="FFFFFF"/>
            <w:noWrap/>
          </w:tcPr>
          <w:p w14:paraId="5EBE5AF8" w14:textId="77777777" w:rsidR="009403EB" w:rsidRPr="00E42F85" w:rsidRDefault="009403EB" w:rsidP="001072E1">
            <w:pPr>
              <w:contextualSpacing/>
              <w:jc w:val="center"/>
              <w:rPr>
                <w:rFonts w:eastAsia="Courier New"/>
              </w:rPr>
            </w:pPr>
            <w:r w:rsidRPr="00E42F85">
              <w:rPr>
                <w:rFonts w:eastAsia="Courier New"/>
              </w:rPr>
              <w:t>2</w:t>
            </w:r>
            <w:r>
              <w:rPr>
                <w:rFonts w:eastAsia="Courier New"/>
              </w:rPr>
              <w:t>5</w:t>
            </w:r>
            <w:r w:rsidRPr="00E42F85">
              <w:rPr>
                <w:rFonts w:eastAsia="Courier New"/>
              </w:rPr>
              <w:t>00</w:t>
            </w:r>
          </w:p>
        </w:tc>
        <w:tc>
          <w:tcPr>
            <w:tcW w:w="2693" w:type="dxa"/>
            <w:tcBorders>
              <w:top w:val="nil"/>
              <w:left w:val="nil"/>
              <w:bottom w:val="single" w:sz="4" w:space="0" w:color="auto"/>
              <w:right w:val="single" w:sz="4" w:space="0" w:color="auto"/>
            </w:tcBorders>
            <w:shd w:val="clear" w:color="auto" w:fill="FFFFFF"/>
            <w:noWrap/>
          </w:tcPr>
          <w:p w14:paraId="47B4C345" w14:textId="77777777" w:rsidR="009403EB" w:rsidRPr="00E42F85" w:rsidRDefault="009403EB" w:rsidP="001072E1">
            <w:pPr>
              <w:contextualSpacing/>
              <w:rPr>
                <w:rFonts w:eastAsia="Courier New"/>
              </w:rPr>
            </w:pPr>
            <w:r w:rsidRPr="003415F0">
              <w:rPr>
                <w:rFonts w:eastAsia="Courier New"/>
              </w:rPr>
              <w:t xml:space="preserve">Производительностью 200 м3/ч </w:t>
            </w:r>
            <w:r w:rsidRPr="00E42F85">
              <w:rPr>
                <w:rFonts w:eastAsia="Courier New"/>
              </w:rPr>
              <w:t>Уточняется проектом</w:t>
            </w:r>
          </w:p>
        </w:tc>
      </w:tr>
      <w:tr w:rsidR="009403EB" w:rsidRPr="00E42F85" w14:paraId="62CEFF4D"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224F7911" w14:textId="77777777" w:rsidR="009403EB" w:rsidRPr="00E42F85" w:rsidRDefault="009403EB" w:rsidP="001072E1">
            <w:pPr>
              <w:contextualSpacing/>
              <w:jc w:val="right"/>
              <w:rPr>
                <w:rFonts w:eastAsia="Courier New"/>
              </w:rPr>
            </w:pPr>
            <w:r w:rsidRPr="00E42F85">
              <w:rPr>
                <w:rFonts w:eastAsia="Courier New"/>
              </w:rPr>
              <w:t>2.2.</w:t>
            </w:r>
          </w:p>
        </w:tc>
        <w:tc>
          <w:tcPr>
            <w:tcW w:w="3521" w:type="dxa"/>
            <w:tcBorders>
              <w:top w:val="nil"/>
              <w:left w:val="nil"/>
              <w:bottom w:val="single" w:sz="4" w:space="0" w:color="auto"/>
              <w:right w:val="single" w:sz="4" w:space="0" w:color="auto"/>
            </w:tcBorders>
            <w:shd w:val="clear" w:color="auto" w:fill="FFFFFF"/>
            <w:noWrap/>
          </w:tcPr>
          <w:p w14:paraId="5DE4456F" w14:textId="77777777" w:rsidR="009403EB" w:rsidRPr="00E42F85" w:rsidRDefault="009403EB" w:rsidP="001072E1">
            <w:pPr>
              <w:contextualSpacing/>
              <w:rPr>
                <w:rFonts w:eastAsia="Courier New"/>
              </w:rPr>
            </w:pPr>
            <w:r w:rsidRPr="00E42F85">
              <w:rPr>
                <w:rFonts w:eastAsia="Courier New"/>
              </w:rPr>
              <w:t xml:space="preserve">Трубопровод к </w:t>
            </w:r>
            <w:r>
              <w:rPr>
                <w:rFonts w:eastAsia="Courier New"/>
              </w:rPr>
              <w:t>НС2-1</w:t>
            </w:r>
            <w:r w:rsidRPr="00E42F85">
              <w:rPr>
                <w:rFonts w:eastAsia="Courier New"/>
              </w:rPr>
              <w:t xml:space="preserve"> </w:t>
            </w:r>
          </w:p>
        </w:tc>
        <w:tc>
          <w:tcPr>
            <w:tcW w:w="1418" w:type="dxa"/>
            <w:tcBorders>
              <w:top w:val="nil"/>
              <w:left w:val="nil"/>
              <w:bottom w:val="single" w:sz="4" w:space="0" w:color="auto"/>
              <w:right w:val="single" w:sz="4" w:space="0" w:color="auto"/>
            </w:tcBorders>
            <w:shd w:val="clear" w:color="auto" w:fill="FFFFFF"/>
            <w:noWrap/>
          </w:tcPr>
          <w:p w14:paraId="19489F60" w14:textId="77777777" w:rsidR="009403EB" w:rsidRPr="00E42F85" w:rsidRDefault="009403EB" w:rsidP="001072E1">
            <w:pPr>
              <w:contextualSpacing/>
              <w:jc w:val="center"/>
              <w:rPr>
                <w:rFonts w:eastAsia="Courier New"/>
              </w:rPr>
            </w:pPr>
            <w:r w:rsidRPr="00E42F85">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216D682" w14:textId="77777777" w:rsidR="009403EB" w:rsidRPr="00E42F85" w:rsidRDefault="009403EB" w:rsidP="001072E1">
            <w:pPr>
              <w:contextualSpacing/>
              <w:jc w:val="center"/>
              <w:rPr>
                <w:rFonts w:eastAsia="Courier New"/>
              </w:rPr>
            </w:pPr>
            <w:r>
              <w:rPr>
                <w:rFonts w:eastAsia="Courier New"/>
              </w:rPr>
              <w:t>200</w:t>
            </w:r>
          </w:p>
        </w:tc>
        <w:tc>
          <w:tcPr>
            <w:tcW w:w="2693" w:type="dxa"/>
            <w:tcBorders>
              <w:top w:val="nil"/>
              <w:left w:val="nil"/>
              <w:bottom w:val="single" w:sz="4" w:space="0" w:color="auto"/>
              <w:right w:val="single" w:sz="4" w:space="0" w:color="auto"/>
            </w:tcBorders>
            <w:shd w:val="clear" w:color="auto" w:fill="FFFFFF"/>
            <w:noWrap/>
          </w:tcPr>
          <w:p w14:paraId="112FE849" w14:textId="77777777" w:rsidR="009403EB" w:rsidRPr="00E42F85" w:rsidRDefault="009403EB" w:rsidP="001072E1">
            <w:pPr>
              <w:contextualSpacing/>
              <w:rPr>
                <w:rFonts w:eastAsia="Courier New"/>
              </w:rPr>
            </w:pPr>
            <w:r w:rsidRPr="00E42F85">
              <w:rPr>
                <w:rFonts w:eastAsia="Courier New"/>
              </w:rPr>
              <w:t>Диаметр 168 мм</w:t>
            </w:r>
          </w:p>
          <w:p w14:paraId="75EEEEB1" w14:textId="77777777" w:rsidR="009403EB" w:rsidRPr="00E42F85" w:rsidRDefault="009403EB" w:rsidP="001072E1">
            <w:pPr>
              <w:contextualSpacing/>
              <w:rPr>
                <w:rFonts w:eastAsia="Courier New"/>
              </w:rPr>
            </w:pPr>
            <w:r w:rsidRPr="00E42F85">
              <w:rPr>
                <w:rFonts w:eastAsia="Courier New"/>
              </w:rPr>
              <w:t xml:space="preserve">С устройством перехода трубопроводом под автодорогой методом ГНБ. Протяженность </w:t>
            </w:r>
            <w:r w:rsidRPr="00E42F85">
              <w:rPr>
                <w:rFonts w:eastAsia="Courier New"/>
              </w:rPr>
              <w:lastRenderedPageBreak/>
              <w:t>участка ГНБ  до 30 м.</w:t>
            </w:r>
          </w:p>
          <w:p w14:paraId="6A47E2A7" w14:textId="77777777" w:rsidR="009403EB" w:rsidRPr="00E42F85" w:rsidRDefault="009403EB" w:rsidP="001072E1">
            <w:pPr>
              <w:contextualSpacing/>
              <w:rPr>
                <w:rFonts w:eastAsia="Courier New"/>
              </w:rPr>
            </w:pPr>
            <w:r w:rsidRPr="00E42F85">
              <w:rPr>
                <w:rFonts w:eastAsia="Courier New"/>
              </w:rPr>
              <w:t>Уточняется проектом</w:t>
            </w:r>
          </w:p>
        </w:tc>
      </w:tr>
      <w:tr w:rsidR="009403EB" w:rsidRPr="00E42F85" w14:paraId="2B29D2E4"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A25169F" w14:textId="77777777" w:rsidR="009403EB" w:rsidRPr="00E42F85" w:rsidRDefault="009403EB" w:rsidP="001072E1">
            <w:pPr>
              <w:contextualSpacing/>
              <w:jc w:val="right"/>
              <w:rPr>
                <w:rFonts w:eastAsia="Courier New"/>
              </w:rPr>
            </w:pPr>
            <w:r w:rsidRPr="00E42F85">
              <w:rPr>
                <w:rFonts w:eastAsia="Courier New"/>
              </w:rPr>
              <w:lastRenderedPageBreak/>
              <w:t>2.3.</w:t>
            </w:r>
          </w:p>
        </w:tc>
        <w:tc>
          <w:tcPr>
            <w:tcW w:w="3521" w:type="dxa"/>
            <w:tcBorders>
              <w:top w:val="nil"/>
              <w:left w:val="nil"/>
              <w:bottom w:val="single" w:sz="4" w:space="0" w:color="auto"/>
              <w:right w:val="single" w:sz="4" w:space="0" w:color="auto"/>
            </w:tcBorders>
            <w:shd w:val="clear" w:color="auto" w:fill="FFFFFF"/>
            <w:noWrap/>
          </w:tcPr>
          <w:p w14:paraId="3BE1AFF2" w14:textId="77777777" w:rsidR="009403EB" w:rsidRPr="00E42F85" w:rsidRDefault="009403EB" w:rsidP="001072E1">
            <w:pPr>
              <w:contextualSpacing/>
              <w:rPr>
                <w:rFonts w:eastAsia="Courier New"/>
              </w:rPr>
            </w:pPr>
            <w:r w:rsidRPr="00E42F85">
              <w:rPr>
                <w:rFonts w:eastAsia="Courier New"/>
              </w:rPr>
              <w:t>Насосная станция первого подъема НС</w:t>
            </w:r>
            <w:r>
              <w:rPr>
                <w:rFonts w:eastAsia="Courier New"/>
              </w:rPr>
              <w:t>2-</w:t>
            </w:r>
            <w:r w:rsidRPr="00E42F85">
              <w:rPr>
                <w:rFonts w:eastAsia="Courier New"/>
              </w:rPr>
              <w:t xml:space="preserve">1 </w:t>
            </w:r>
          </w:p>
        </w:tc>
        <w:tc>
          <w:tcPr>
            <w:tcW w:w="1418" w:type="dxa"/>
            <w:tcBorders>
              <w:top w:val="nil"/>
              <w:left w:val="nil"/>
              <w:bottom w:val="single" w:sz="4" w:space="0" w:color="auto"/>
              <w:right w:val="single" w:sz="4" w:space="0" w:color="auto"/>
            </w:tcBorders>
            <w:shd w:val="clear" w:color="auto" w:fill="FFFFFF"/>
            <w:noWrap/>
          </w:tcPr>
          <w:p w14:paraId="5C27BD1D" w14:textId="77777777" w:rsidR="009403EB" w:rsidRPr="00E42F85" w:rsidRDefault="009403EB" w:rsidP="001072E1">
            <w:pPr>
              <w:contextualSpacing/>
              <w:jc w:val="center"/>
              <w:rPr>
                <w:rFonts w:eastAsia="Courier New"/>
              </w:rPr>
            </w:pPr>
            <w:r w:rsidRPr="00E42F85">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7B8EF871" w14:textId="77777777" w:rsidR="009403EB" w:rsidRPr="00E42F85" w:rsidRDefault="009403EB" w:rsidP="001072E1">
            <w:pPr>
              <w:contextualSpacing/>
              <w:jc w:val="center"/>
              <w:rPr>
                <w:rFonts w:eastAsia="Courier New"/>
              </w:rPr>
            </w:pPr>
            <w:r w:rsidRPr="00E42F85">
              <w:rPr>
                <w:rFonts w:eastAsia="Courier New"/>
              </w:rPr>
              <w:t>1</w:t>
            </w:r>
          </w:p>
        </w:tc>
        <w:tc>
          <w:tcPr>
            <w:tcW w:w="2693" w:type="dxa"/>
            <w:tcBorders>
              <w:top w:val="nil"/>
              <w:left w:val="nil"/>
              <w:bottom w:val="single" w:sz="4" w:space="0" w:color="auto"/>
              <w:right w:val="single" w:sz="4" w:space="0" w:color="auto"/>
            </w:tcBorders>
            <w:shd w:val="clear" w:color="auto" w:fill="FFFFFF"/>
            <w:noWrap/>
          </w:tcPr>
          <w:p w14:paraId="36DE115F" w14:textId="77777777" w:rsidR="009403EB" w:rsidRPr="00E42F85" w:rsidRDefault="009403EB" w:rsidP="001072E1">
            <w:pPr>
              <w:contextualSpacing/>
              <w:rPr>
                <w:rFonts w:eastAsia="Courier New"/>
              </w:rPr>
            </w:pPr>
            <w:r w:rsidRPr="00E42F85">
              <w:rPr>
                <w:rFonts w:eastAsia="Courier New"/>
              </w:rPr>
              <w:t xml:space="preserve">Производительностью 200 м3/ч с напором </w:t>
            </w:r>
            <w:r>
              <w:rPr>
                <w:rFonts w:eastAsia="Courier New"/>
              </w:rPr>
              <w:t>500</w:t>
            </w:r>
          </w:p>
          <w:p w14:paraId="004D28FB" w14:textId="77777777" w:rsidR="009403EB" w:rsidRPr="00E42F85" w:rsidRDefault="009403EB" w:rsidP="001072E1">
            <w:pPr>
              <w:contextualSpacing/>
              <w:rPr>
                <w:rFonts w:eastAsia="Courier New"/>
              </w:rPr>
            </w:pPr>
            <w:r w:rsidRPr="00E42F85">
              <w:rPr>
                <w:rFonts w:eastAsia="Courier New"/>
              </w:rPr>
              <w:t xml:space="preserve">Уточняется проектом </w:t>
            </w:r>
          </w:p>
        </w:tc>
      </w:tr>
      <w:tr w:rsidR="009403EB" w:rsidRPr="00E42F85" w14:paraId="12233BB5"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E8C4706" w14:textId="77777777" w:rsidR="009403EB" w:rsidRPr="00E42F85" w:rsidRDefault="009403EB" w:rsidP="001072E1">
            <w:pPr>
              <w:contextualSpacing/>
              <w:jc w:val="center"/>
              <w:rPr>
                <w:rFonts w:eastAsia="Courier New"/>
              </w:rPr>
            </w:pPr>
            <w:r>
              <w:rPr>
                <w:rFonts w:eastAsia="Courier New"/>
              </w:rPr>
              <w:t>2.4</w:t>
            </w:r>
          </w:p>
        </w:tc>
        <w:tc>
          <w:tcPr>
            <w:tcW w:w="3521" w:type="dxa"/>
            <w:tcBorders>
              <w:top w:val="nil"/>
              <w:left w:val="nil"/>
              <w:bottom w:val="single" w:sz="4" w:space="0" w:color="auto"/>
              <w:right w:val="single" w:sz="4" w:space="0" w:color="auto"/>
            </w:tcBorders>
            <w:shd w:val="clear" w:color="auto" w:fill="FFFFFF"/>
            <w:noWrap/>
          </w:tcPr>
          <w:p w14:paraId="668DA35E" w14:textId="77777777" w:rsidR="009403EB" w:rsidRPr="00E42F85" w:rsidRDefault="009403EB" w:rsidP="001072E1">
            <w:pPr>
              <w:contextualSpacing/>
              <w:rPr>
                <w:rFonts w:eastAsia="Courier New"/>
              </w:rPr>
            </w:pPr>
            <w:r w:rsidRPr="00F12BE1">
              <w:t xml:space="preserve">Трубопровод </w:t>
            </w:r>
            <w:r>
              <w:t>от</w:t>
            </w:r>
            <w:r w:rsidRPr="00F12BE1">
              <w:t xml:space="preserve"> НС2-1</w:t>
            </w:r>
            <w:r>
              <w:t xml:space="preserve"> до </w:t>
            </w:r>
            <w:r>
              <w:br/>
              <w:t>резервуара-аккумулятора</w:t>
            </w:r>
          </w:p>
        </w:tc>
        <w:tc>
          <w:tcPr>
            <w:tcW w:w="1418" w:type="dxa"/>
            <w:tcBorders>
              <w:top w:val="nil"/>
              <w:left w:val="nil"/>
              <w:bottom w:val="single" w:sz="4" w:space="0" w:color="auto"/>
              <w:right w:val="single" w:sz="4" w:space="0" w:color="auto"/>
            </w:tcBorders>
            <w:shd w:val="clear" w:color="auto" w:fill="FFFFFF"/>
            <w:noWrap/>
          </w:tcPr>
          <w:p w14:paraId="62C14675" w14:textId="77777777" w:rsidR="009403EB" w:rsidRPr="00E42F85" w:rsidRDefault="009403EB" w:rsidP="001072E1">
            <w:pPr>
              <w:contextualSpacing/>
              <w:jc w:val="center"/>
              <w:rPr>
                <w:rFonts w:eastAsia="Courier New"/>
              </w:rPr>
            </w:pPr>
            <w:r w:rsidRPr="00F12BE1">
              <w:t>п.м</w:t>
            </w:r>
          </w:p>
        </w:tc>
        <w:tc>
          <w:tcPr>
            <w:tcW w:w="1559" w:type="dxa"/>
            <w:tcBorders>
              <w:top w:val="nil"/>
              <w:left w:val="nil"/>
              <w:bottom w:val="single" w:sz="4" w:space="0" w:color="auto"/>
              <w:right w:val="single" w:sz="4" w:space="0" w:color="auto"/>
            </w:tcBorders>
            <w:shd w:val="clear" w:color="auto" w:fill="FFFFFF"/>
            <w:noWrap/>
          </w:tcPr>
          <w:p w14:paraId="2BB8D344" w14:textId="77777777" w:rsidR="009403EB" w:rsidRPr="00E42F85" w:rsidRDefault="009403EB" w:rsidP="001072E1">
            <w:pPr>
              <w:contextualSpacing/>
              <w:jc w:val="center"/>
              <w:rPr>
                <w:rFonts w:eastAsia="Courier New"/>
              </w:rPr>
            </w:pPr>
            <w:r>
              <w:t>2500</w:t>
            </w:r>
          </w:p>
        </w:tc>
        <w:tc>
          <w:tcPr>
            <w:tcW w:w="2693" w:type="dxa"/>
            <w:tcBorders>
              <w:top w:val="nil"/>
              <w:left w:val="nil"/>
              <w:bottom w:val="single" w:sz="4" w:space="0" w:color="auto"/>
              <w:right w:val="single" w:sz="4" w:space="0" w:color="auto"/>
            </w:tcBorders>
            <w:shd w:val="clear" w:color="auto" w:fill="FFFFFF"/>
            <w:noWrap/>
          </w:tcPr>
          <w:p w14:paraId="6C8DAC98" w14:textId="77777777" w:rsidR="009403EB" w:rsidRPr="00E42F85" w:rsidRDefault="009403EB" w:rsidP="001072E1">
            <w:pPr>
              <w:contextualSpacing/>
              <w:rPr>
                <w:rFonts w:eastAsia="Courier New"/>
              </w:rPr>
            </w:pPr>
            <w:r w:rsidRPr="00F12BE1">
              <w:t>Диаметр 168 мм</w:t>
            </w:r>
            <w:r>
              <w:t xml:space="preserve">. </w:t>
            </w:r>
            <w:r w:rsidRPr="00F12BE1">
              <w:t>Уточняется проектом</w:t>
            </w:r>
          </w:p>
        </w:tc>
      </w:tr>
      <w:tr w:rsidR="009403EB" w:rsidRPr="00E42F85" w14:paraId="149624ED"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CB64539" w14:textId="77777777" w:rsidR="009403EB" w:rsidRDefault="009403EB" w:rsidP="001072E1">
            <w:pPr>
              <w:contextualSpacing/>
              <w:jc w:val="center"/>
              <w:rPr>
                <w:rFonts w:eastAsia="Courier New"/>
              </w:rPr>
            </w:pPr>
            <w:r>
              <w:rPr>
                <w:rFonts w:eastAsia="Courier New"/>
              </w:rPr>
              <w:t>2.5</w:t>
            </w:r>
          </w:p>
        </w:tc>
        <w:tc>
          <w:tcPr>
            <w:tcW w:w="3521" w:type="dxa"/>
            <w:tcBorders>
              <w:top w:val="nil"/>
              <w:left w:val="nil"/>
              <w:bottom w:val="single" w:sz="4" w:space="0" w:color="auto"/>
              <w:right w:val="single" w:sz="4" w:space="0" w:color="auto"/>
            </w:tcBorders>
            <w:shd w:val="clear" w:color="auto" w:fill="FFFFFF"/>
            <w:noWrap/>
          </w:tcPr>
          <w:p w14:paraId="278A9DEF" w14:textId="77777777" w:rsidR="009403EB" w:rsidRPr="00F12BE1" w:rsidRDefault="009403EB" w:rsidP="001072E1">
            <w:pPr>
              <w:contextualSpacing/>
            </w:pPr>
            <w:r w:rsidRPr="00CB6B55">
              <w:t>резервуар-аккумулятор</w:t>
            </w:r>
          </w:p>
        </w:tc>
        <w:tc>
          <w:tcPr>
            <w:tcW w:w="1418" w:type="dxa"/>
            <w:tcBorders>
              <w:top w:val="nil"/>
              <w:left w:val="nil"/>
              <w:bottom w:val="single" w:sz="4" w:space="0" w:color="auto"/>
              <w:right w:val="single" w:sz="4" w:space="0" w:color="auto"/>
            </w:tcBorders>
            <w:shd w:val="clear" w:color="auto" w:fill="FFFFFF"/>
            <w:noWrap/>
          </w:tcPr>
          <w:p w14:paraId="0BD9A7FA" w14:textId="77777777" w:rsidR="009403EB" w:rsidRPr="00F12BE1" w:rsidRDefault="009403EB" w:rsidP="001072E1">
            <w:pPr>
              <w:contextualSpacing/>
              <w:jc w:val="center"/>
            </w:pPr>
            <w:r>
              <w:t>м.куб</w:t>
            </w:r>
          </w:p>
        </w:tc>
        <w:tc>
          <w:tcPr>
            <w:tcW w:w="1559" w:type="dxa"/>
            <w:tcBorders>
              <w:top w:val="nil"/>
              <w:left w:val="nil"/>
              <w:bottom w:val="single" w:sz="4" w:space="0" w:color="auto"/>
              <w:right w:val="single" w:sz="4" w:space="0" w:color="auto"/>
            </w:tcBorders>
            <w:shd w:val="clear" w:color="auto" w:fill="FFFFFF"/>
            <w:noWrap/>
          </w:tcPr>
          <w:p w14:paraId="380DE69B" w14:textId="77777777" w:rsidR="009403EB" w:rsidRDefault="009403EB" w:rsidP="001072E1">
            <w:pPr>
              <w:contextualSpacing/>
              <w:jc w:val="center"/>
            </w:pPr>
            <w:r>
              <w:t>500</w:t>
            </w:r>
          </w:p>
        </w:tc>
        <w:tc>
          <w:tcPr>
            <w:tcW w:w="2693" w:type="dxa"/>
            <w:tcBorders>
              <w:top w:val="nil"/>
              <w:left w:val="nil"/>
              <w:bottom w:val="single" w:sz="4" w:space="0" w:color="auto"/>
              <w:right w:val="single" w:sz="4" w:space="0" w:color="auto"/>
            </w:tcBorders>
            <w:shd w:val="clear" w:color="auto" w:fill="FFFFFF"/>
            <w:noWrap/>
          </w:tcPr>
          <w:p w14:paraId="08549869" w14:textId="77777777" w:rsidR="009403EB" w:rsidRDefault="009403EB" w:rsidP="001072E1">
            <w:pPr>
              <w:contextualSpacing/>
            </w:pPr>
            <w:r w:rsidRPr="00CB6B55">
              <w:t>Резервуар выпол</w:t>
            </w:r>
            <w:r>
              <w:t>нить</w:t>
            </w:r>
            <w:r w:rsidRPr="00CB6B55">
              <w:t xml:space="preserve"> в подземном исполнении.</w:t>
            </w:r>
          </w:p>
          <w:p w14:paraId="3067AE4A" w14:textId="77777777" w:rsidR="009403EB" w:rsidRPr="00F12BE1" w:rsidRDefault="009403EB" w:rsidP="001072E1">
            <w:pPr>
              <w:contextualSpacing/>
            </w:pPr>
            <w:r>
              <w:t>Уточнить проектом.</w:t>
            </w:r>
          </w:p>
        </w:tc>
      </w:tr>
      <w:tr w:rsidR="009403EB" w:rsidRPr="00E42F85" w14:paraId="2E1E1C9B"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F135BFB" w14:textId="77777777" w:rsidR="009403EB" w:rsidRDefault="009403EB" w:rsidP="001072E1">
            <w:pPr>
              <w:contextualSpacing/>
              <w:jc w:val="center"/>
              <w:rPr>
                <w:rFonts w:eastAsia="Courier New"/>
              </w:rPr>
            </w:pPr>
            <w:r>
              <w:rPr>
                <w:rFonts w:eastAsia="Courier New"/>
              </w:rPr>
              <w:t>2.5.1</w:t>
            </w:r>
          </w:p>
        </w:tc>
        <w:tc>
          <w:tcPr>
            <w:tcW w:w="3521" w:type="dxa"/>
            <w:tcBorders>
              <w:top w:val="nil"/>
              <w:left w:val="nil"/>
              <w:bottom w:val="single" w:sz="4" w:space="0" w:color="auto"/>
              <w:right w:val="single" w:sz="4" w:space="0" w:color="auto"/>
            </w:tcBorders>
            <w:shd w:val="clear" w:color="auto" w:fill="FFFFFF"/>
            <w:noWrap/>
          </w:tcPr>
          <w:p w14:paraId="04BC9BC1" w14:textId="77777777" w:rsidR="009403EB" w:rsidRPr="00DC66C7" w:rsidRDefault="009403EB" w:rsidP="001072E1">
            <w:pPr>
              <w:contextualSpacing/>
            </w:pPr>
            <w:r w:rsidRPr="00FB47F9">
              <w:t>Градирня</w:t>
            </w:r>
            <w:r>
              <w:rPr>
                <w:lang w:val="en-US"/>
              </w:rPr>
              <w:t xml:space="preserve"> </w:t>
            </w:r>
          </w:p>
        </w:tc>
        <w:tc>
          <w:tcPr>
            <w:tcW w:w="1418" w:type="dxa"/>
            <w:tcBorders>
              <w:top w:val="nil"/>
              <w:left w:val="nil"/>
              <w:bottom w:val="single" w:sz="4" w:space="0" w:color="auto"/>
              <w:right w:val="single" w:sz="4" w:space="0" w:color="auto"/>
            </w:tcBorders>
            <w:shd w:val="clear" w:color="auto" w:fill="FFFFFF"/>
            <w:noWrap/>
          </w:tcPr>
          <w:p w14:paraId="52B00059" w14:textId="77777777" w:rsidR="009403EB" w:rsidRDefault="009403EB" w:rsidP="001072E1">
            <w:pPr>
              <w:contextualSpacing/>
              <w:jc w:val="center"/>
            </w:pPr>
            <w:r w:rsidRPr="00E42F85">
              <w:t>шт.</w:t>
            </w:r>
          </w:p>
        </w:tc>
        <w:tc>
          <w:tcPr>
            <w:tcW w:w="1559" w:type="dxa"/>
            <w:tcBorders>
              <w:top w:val="nil"/>
              <w:left w:val="nil"/>
              <w:bottom w:val="single" w:sz="4" w:space="0" w:color="auto"/>
              <w:right w:val="single" w:sz="4" w:space="0" w:color="auto"/>
            </w:tcBorders>
            <w:shd w:val="clear" w:color="auto" w:fill="FFFFFF"/>
            <w:noWrap/>
          </w:tcPr>
          <w:p w14:paraId="450A29E1" w14:textId="77777777" w:rsidR="009403EB" w:rsidRDefault="009403EB" w:rsidP="001072E1">
            <w:pPr>
              <w:contextualSpacing/>
              <w:jc w:val="center"/>
            </w:pPr>
            <w:r w:rsidRPr="00E42F85">
              <w:t>1</w:t>
            </w:r>
          </w:p>
        </w:tc>
        <w:tc>
          <w:tcPr>
            <w:tcW w:w="2693" w:type="dxa"/>
            <w:tcBorders>
              <w:top w:val="nil"/>
              <w:left w:val="nil"/>
              <w:bottom w:val="single" w:sz="4" w:space="0" w:color="auto"/>
              <w:right w:val="single" w:sz="4" w:space="0" w:color="auto"/>
            </w:tcBorders>
            <w:shd w:val="clear" w:color="auto" w:fill="FFFFFF"/>
            <w:noWrap/>
          </w:tcPr>
          <w:p w14:paraId="31F56485" w14:textId="77777777" w:rsidR="009403EB" w:rsidRPr="00CB6B55" w:rsidRDefault="009403EB" w:rsidP="001072E1">
            <w:pPr>
              <w:contextualSpacing/>
            </w:pPr>
            <w:r w:rsidRPr="00FB47F9">
              <w:t>Мощность вентилятора 15х3 кВт.</w:t>
            </w:r>
            <w:r>
              <w:t xml:space="preserve"> Ориентировочная площадь 40 кв.м. Уточнить проектом</w:t>
            </w:r>
          </w:p>
        </w:tc>
      </w:tr>
      <w:tr w:rsidR="009403EB" w:rsidRPr="00E42F85" w14:paraId="19BD4C1E"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43C3B6D" w14:textId="77777777" w:rsidR="009403EB" w:rsidRDefault="009403EB" w:rsidP="001072E1">
            <w:pPr>
              <w:contextualSpacing/>
              <w:jc w:val="center"/>
              <w:rPr>
                <w:rFonts w:eastAsia="Courier New"/>
              </w:rPr>
            </w:pPr>
            <w:r>
              <w:rPr>
                <w:rFonts w:eastAsia="Courier New"/>
              </w:rPr>
              <w:t>2.5.2</w:t>
            </w:r>
          </w:p>
        </w:tc>
        <w:tc>
          <w:tcPr>
            <w:tcW w:w="3521" w:type="dxa"/>
            <w:tcBorders>
              <w:top w:val="nil"/>
              <w:left w:val="nil"/>
              <w:bottom w:val="single" w:sz="4" w:space="0" w:color="auto"/>
              <w:right w:val="single" w:sz="4" w:space="0" w:color="auto"/>
            </w:tcBorders>
            <w:shd w:val="clear" w:color="auto" w:fill="FFFFFF"/>
            <w:noWrap/>
          </w:tcPr>
          <w:p w14:paraId="25C0ABA0" w14:textId="77777777" w:rsidR="009403EB" w:rsidRPr="00FB47F9" w:rsidRDefault="009403EB" w:rsidP="001072E1">
            <w:pPr>
              <w:contextualSpacing/>
            </w:pPr>
            <w:r>
              <w:t>насосы подачи воды</w:t>
            </w:r>
          </w:p>
        </w:tc>
        <w:tc>
          <w:tcPr>
            <w:tcW w:w="1418" w:type="dxa"/>
            <w:tcBorders>
              <w:top w:val="nil"/>
              <w:left w:val="nil"/>
              <w:bottom w:val="single" w:sz="4" w:space="0" w:color="auto"/>
              <w:right w:val="single" w:sz="4" w:space="0" w:color="auto"/>
            </w:tcBorders>
            <w:shd w:val="clear" w:color="auto" w:fill="FFFFFF"/>
            <w:noWrap/>
          </w:tcPr>
          <w:p w14:paraId="6B84E998" w14:textId="77777777" w:rsidR="009403EB" w:rsidRPr="00E42F85" w:rsidRDefault="009403EB" w:rsidP="001072E1">
            <w:pPr>
              <w:contextualSpacing/>
              <w:jc w:val="center"/>
            </w:pPr>
            <w:r w:rsidRPr="00E42F85">
              <w:t>шт.</w:t>
            </w:r>
          </w:p>
        </w:tc>
        <w:tc>
          <w:tcPr>
            <w:tcW w:w="1559" w:type="dxa"/>
            <w:tcBorders>
              <w:top w:val="nil"/>
              <w:left w:val="nil"/>
              <w:bottom w:val="single" w:sz="4" w:space="0" w:color="auto"/>
              <w:right w:val="single" w:sz="4" w:space="0" w:color="auto"/>
            </w:tcBorders>
            <w:shd w:val="clear" w:color="auto" w:fill="FFFFFF"/>
            <w:noWrap/>
          </w:tcPr>
          <w:p w14:paraId="65026F91" w14:textId="77777777" w:rsidR="009403EB" w:rsidRPr="00E42F85" w:rsidRDefault="009403EB" w:rsidP="001072E1">
            <w:pPr>
              <w:contextualSpacing/>
              <w:jc w:val="center"/>
            </w:pPr>
            <w:r>
              <w:t>3</w:t>
            </w:r>
          </w:p>
        </w:tc>
        <w:tc>
          <w:tcPr>
            <w:tcW w:w="2693" w:type="dxa"/>
            <w:tcBorders>
              <w:top w:val="nil"/>
              <w:left w:val="nil"/>
              <w:bottom w:val="single" w:sz="4" w:space="0" w:color="auto"/>
              <w:right w:val="single" w:sz="4" w:space="0" w:color="auto"/>
            </w:tcBorders>
            <w:shd w:val="clear" w:color="auto" w:fill="FFFFFF"/>
            <w:noWrap/>
          </w:tcPr>
          <w:p w14:paraId="297EF78D" w14:textId="77777777" w:rsidR="009403EB" w:rsidRDefault="009403EB" w:rsidP="001072E1">
            <w:pPr>
              <w:contextualSpacing/>
            </w:pPr>
            <w:r w:rsidRPr="00FB47F9">
              <w:t>производительностью не менее 420 м3/ч напором не менее 15 м</w:t>
            </w:r>
            <w:r>
              <w:t xml:space="preserve"> </w:t>
            </w:r>
            <w:r w:rsidRPr="00FB47F9">
              <w:t>Уточнить проектом</w:t>
            </w:r>
          </w:p>
          <w:p w14:paraId="06EBA8F4" w14:textId="77777777" w:rsidR="009403EB" w:rsidRPr="00FB47F9" w:rsidRDefault="009403EB" w:rsidP="001072E1">
            <w:pPr>
              <w:contextualSpacing/>
            </w:pPr>
          </w:p>
        </w:tc>
      </w:tr>
      <w:tr w:rsidR="009403EB" w:rsidRPr="00E42F85" w14:paraId="6EBEF34A"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0E1DEC93" w14:textId="77777777" w:rsidR="009403EB" w:rsidRPr="00E42F85" w:rsidRDefault="009403EB" w:rsidP="001072E1">
            <w:pPr>
              <w:contextualSpacing/>
              <w:jc w:val="right"/>
              <w:rPr>
                <w:rFonts w:eastAsia="Courier New"/>
              </w:rPr>
            </w:pPr>
            <w:r w:rsidRPr="00E42F85">
              <w:t>2.4.</w:t>
            </w:r>
          </w:p>
        </w:tc>
        <w:tc>
          <w:tcPr>
            <w:tcW w:w="3521" w:type="dxa"/>
            <w:tcBorders>
              <w:top w:val="nil"/>
              <w:left w:val="nil"/>
              <w:bottom w:val="single" w:sz="4" w:space="0" w:color="auto"/>
              <w:right w:val="single" w:sz="4" w:space="0" w:color="auto"/>
            </w:tcBorders>
            <w:shd w:val="clear" w:color="auto" w:fill="FFFFFF"/>
            <w:noWrap/>
          </w:tcPr>
          <w:p w14:paraId="2D09766E" w14:textId="77777777" w:rsidR="009403EB" w:rsidRPr="00E42F85" w:rsidRDefault="009403EB" w:rsidP="001072E1">
            <w:pPr>
              <w:contextualSpacing/>
              <w:rPr>
                <w:rFonts w:eastAsia="Courier New"/>
              </w:rPr>
            </w:pPr>
            <w:r w:rsidRPr="00E42F85">
              <w:t xml:space="preserve">Насосная станция </w:t>
            </w:r>
            <w:r>
              <w:t xml:space="preserve">СИС </w:t>
            </w:r>
            <w:r w:rsidRPr="00E42F85">
              <w:t xml:space="preserve"> НС2</w:t>
            </w:r>
            <w:r>
              <w:t>-2</w:t>
            </w:r>
          </w:p>
        </w:tc>
        <w:tc>
          <w:tcPr>
            <w:tcW w:w="1418" w:type="dxa"/>
            <w:tcBorders>
              <w:top w:val="nil"/>
              <w:left w:val="nil"/>
              <w:bottom w:val="single" w:sz="4" w:space="0" w:color="auto"/>
              <w:right w:val="single" w:sz="4" w:space="0" w:color="auto"/>
            </w:tcBorders>
            <w:shd w:val="clear" w:color="auto" w:fill="FFFFFF"/>
            <w:noWrap/>
          </w:tcPr>
          <w:p w14:paraId="5F11282F" w14:textId="77777777" w:rsidR="009403EB" w:rsidRPr="00E42F85" w:rsidRDefault="009403EB" w:rsidP="001072E1">
            <w:pPr>
              <w:contextualSpacing/>
              <w:jc w:val="center"/>
              <w:rPr>
                <w:rFonts w:eastAsia="Courier New"/>
              </w:rPr>
            </w:pPr>
            <w:r w:rsidRPr="00E42F85">
              <w:t>шт.</w:t>
            </w:r>
          </w:p>
        </w:tc>
        <w:tc>
          <w:tcPr>
            <w:tcW w:w="1559" w:type="dxa"/>
            <w:tcBorders>
              <w:top w:val="nil"/>
              <w:left w:val="nil"/>
              <w:bottom w:val="single" w:sz="4" w:space="0" w:color="auto"/>
              <w:right w:val="single" w:sz="4" w:space="0" w:color="auto"/>
            </w:tcBorders>
            <w:shd w:val="clear" w:color="auto" w:fill="FFFFFF"/>
            <w:noWrap/>
          </w:tcPr>
          <w:p w14:paraId="303F8531" w14:textId="77777777" w:rsidR="009403EB" w:rsidRPr="00E42F85" w:rsidRDefault="009403EB" w:rsidP="001072E1">
            <w:pPr>
              <w:contextualSpacing/>
              <w:jc w:val="center"/>
              <w:rPr>
                <w:rFonts w:eastAsia="Courier New"/>
              </w:rPr>
            </w:pPr>
            <w:r w:rsidRPr="00E42F85">
              <w:t>1</w:t>
            </w:r>
          </w:p>
        </w:tc>
        <w:tc>
          <w:tcPr>
            <w:tcW w:w="2693" w:type="dxa"/>
            <w:tcBorders>
              <w:top w:val="nil"/>
              <w:left w:val="nil"/>
              <w:bottom w:val="single" w:sz="4" w:space="0" w:color="auto"/>
              <w:right w:val="single" w:sz="4" w:space="0" w:color="auto"/>
            </w:tcBorders>
            <w:shd w:val="clear" w:color="auto" w:fill="FFFFFF"/>
            <w:noWrap/>
          </w:tcPr>
          <w:p w14:paraId="0FE574C8" w14:textId="77777777" w:rsidR="009403EB" w:rsidRPr="00E42F85" w:rsidRDefault="009403EB" w:rsidP="001072E1">
            <w:pPr>
              <w:contextualSpacing/>
            </w:pPr>
            <w:r w:rsidRPr="00E42F85">
              <w:t xml:space="preserve">Производительностью 420 м3/ч с напором </w:t>
            </w:r>
          </w:p>
          <w:p w14:paraId="70BDD72C" w14:textId="77777777" w:rsidR="009403EB" w:rsidRDefault="009403EB" w:rsidP="001072E1">
            <w:pPr>
              <w:contextualSpacing/>
            </w:pPr>
            <w:r>
              <w:t>5</w:t>
            </w:r>
            <w:r w:rsidRPr="00E42F85">
              <w:t>00м</w:t>
            </w:r>
          </w:p>
          <w:p w14:paraId="3DF4ADDE" w14:textId="77777777" w:rsidR="009403EB" w:rsidRPr="00E42F85" w:rsidRDefault="009403EB" w:rsidP="001072E1">
            <w:pPr>
              <w:contextualSpacing/>
              <w:rPr>
                <w:rFonts w:eastAsia="Courier New"/>
              </w:rPr>
            </w:pPr>
            <w:r w:rsidRPr="00E42F85">
              <w:rPr>
                <w:rFonts w:eastAsia="Courier New"/>
              </w:rPr>
              <w:t>Уточняется проектом</w:t>
            </w:r>
          </w:p>
        </w:tc>
      </w:tr>
      <w:tr w:rsidR="009403EB" w:rsidRPr="00E42F85" w14:paraId="7637698A" w14:textId="77777777" w:rsidTr="001072E1">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2E884F53" w14:textId="77777777" w:rsidR="009403EB" w:rsidRPr="00E42F85" w:rsidRDefault="009403EB" w:rsidP="001072E1">
            <w:pPr>
              <w:contextualSpacing/>
              <w:jc w:val="right"/>
            </w:pPr>
            <w:r>
              <w:t>2.5.</w:t>
            </w:r>
          </w:p>
        </w:tc>
        <w:tc>
          <w:tcPr>
            <w:tcW w:w="3521" w:type="dxa"/>
            <w:tcBorders>
              <w:top w:val="nil"/>
              <w:left w:val="nil"/>
              <w:bottom w:val="single" w:sz="4" w:space="0" w:color="auto"/>
              <w:right w:val="single" w:sz="4" w:space="0" w:color="auto"/>
            </w:tcBorders>
            <w:shd w:val="clear" w:color="auto" w:fill="FFFFFF"/>
            <w:noWrap/>
          </w:tcPr>
          <w:p w14:paraId="3E57FD4B" w14:textId="77777777" w:rsidR="009403EB" w:rsidRPr="00E42F85" w:rsidRDefault="009403EB" w:rsidP="001072E1">
            <w:pPr>
              <w:contextualSpacing/>
            </w:pPr>
            <w:r w:rsidRPr="00F12BE1">
              <w:t xml:space="preserve">Трубопровод </w:t>
            </w:r>
            <w:r>
              <w:t>от</w:t>
            </w:r>
            <w:r w:rsidRPr="00F12BE1">
              <w:t xml:space="preserve"> НС2-1</w:t>
            </w:r>
            <w:r>
              <w:t xml:space="preserve"> до </w:t>
            </w:r>
            <w:r>
              <w:br/>
              <w:t>НС2-2</w:t>
            </w:r>
          </w:p>
        </w:tc>
        <w:tc>
          <w:tcPr>
            <w:tcW w:w="1418" w:type="dxa"/>
            <w:tcBorders>
              <w:top w:val="nil"/>
              <w:left w:val="nil"/>
              <w:bottom w:val="single" w:sz="4" w:space="0" w:color="auto"/>
              <w:right w:val="single" w:sz="4" w:space="0" w:color="auto"/>
            </w:tcBorders>
            <w:shd w:val="clear" w:color="auto" w:fill="FFFFFF"/>
            <w:noWrap/>
          </w:tcPr>
          <w:p w14:paraId="509CED6D" w14:textId="77777777" w:rsidR="009403EB" w:rsidRPr="00F12BE1" w:rsidRDefault="009403EB" w:rsidP="001072E1">
            <w:pPr>
              <w:contextualSpacing/>
              <w:jc w:val="center"/>
            </w:pPr>
            <w:r w:rsidRPr="00F12BE1">
              <w:t>п.м</w:t>
            </w:r>
          </w:p>
        </w:tc>
        <w:tc>
          <w:tcPr>
            <w:tcW w:w="1559" w:type="dxa"/>
            <w:tcBorders>
              <w:top w:val="nil"/>
              <w:left w:val="nil"/>
              <w:bottom w:val="single" w:sz="4" w:space="0" w:color="auto"/>
              <w:right w:val="single" w:sz="4" w:space="0" w:color="auto"/>
            </w:tcBorders>
            <w:shd w:val="clear" w:color="auto" w:fill="FFFFFF"/>
            <w:noWrap/>
          </w:tcPr>
          <w:p w14:paraId="2F4D5DDE" w14:textId="77777777" w:rsidR="009403EB" w:rsidRPr="00F12BE1" w:rsidRDefault="009403EB" w:rsidP="001072E1">
            <w:pPr>
              <w:contextualSpacing/>
              <w:jc w:val="center"/>
            </w:pPr>
            <w:r>
              <w:t>2500</w:t>
            </w:r>
          </w:p>
        </w:tc>
        <w:tc>
          <w:tcPr>
            <w:tcW w:w="2693" w:type="dxa"/>
            <w:tcBorders>
              <w:top w:val="nil"/>
              <w:left w:val="nil"/>
              <w:bottom w:val="single" w:sz="4" w:space="0" w:color="auto"/>
              <w:right w:val="single" w:sz="4" w:space="0" w:color="auto"/>
            </w:tcBorders>
            <w:shd w:val="clear" w:color="auto" w:fill="FFFFFF"/>
            <w:noWrap/>
          </w:tcPr>
          <w:p w14:paraId="4616DD5F" w14:textId="77777777" w:rsidR="009403EB" w:rsidRPr="00E42F85" w:rsidRDefault="009403EB" w:rsidP="001072E1">
            <w:pPr>
              <w:contextualSpacing/>
            </w:pPr>
            <w:r w:rsidRPr="00F12BE1">
              <w:t>Диаметр 168 мм</w:t>
            </w:r>
            <w:r>
              <w:t xml:space="preserve">. </w:t>
            </w:r>
            <w:r w:rsidRPr="00F12BE1">
              <w:t>Уточняется проектом</w:t>
            </w:r>
          </w:p>
        </w:tc>
      </w:tr>
      <w:tr w:rsidR="009403EB" w:rsidRPr="00E42F85" w14:paraId="66C11BA6"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46D8BFC7" w14:textId="77777777" w:rsidR="009403EB" w:rsidRPr="00E42F85" w:rsidRDefault="009403EB" w:rsidP="001072E1">
            <w:pPr>
              <w:contextualSpacing/>
              <w:jc w:val="right"/>
            </w:pPr>
            <w:r w:rsidRPr="00E42F85">
              <w:t>3.</w:t>
            </w:r>
          </w:p>
        </w:tc>
        <w:tc>
          <w:tcPr>
            <w:tcW w:w="3521" w:type="dxa"/>
            <w:tcBorders>
              <w:top w:val="single" w:sz="4" w:space="0" w:color="auto"/>
              <w:left w:val="nil"/>
              <w:bottom w:val="single" w:sz="4" w:space="0" w:color="auto"/>
              <w:right w:val="single" w:sz="4" w:space="0" w:color="auto"/>
            </w:tcBorders>
            <w:shd w:val="clear" w:color="auto" w:fill="FFFFFF"/>
            <w:noWrap/>
          </w:tcPr>
          <w:p w14:paraId="04421DD2" w14:textId="77777777" w:rsidR="009403EB" w:rsidRPr="00E42F85" w:rsidRDefault="009403EB" w:rsidP="001072E1">
            <w:pPr>
              <w:contextualSpacing/>
            </w:pPr>
            <w:r w:rsidRPr="00E42F85">
              <w:t xml:space="preserve">Сети СИС </w:t>
            </w:r>
          </w:p>
        </w:tc>
        <w:tc>
          <w:tcPr>
            <w:tcW w:w="1418" w:type="dxa"/>
            <w:tcBorders>
              <w:top w:val="single" w:sz="4" w:space="0" w:color="auto"/>
              <w:left w:val="nil"/>
              <w:bottom w:val="single" w:sz="4" w:space="0" w:color="auto"/>
              <w:right w:val="single" w:sz="4" w:space="0" w:color="auto"/>
            </w:tcBorders>
            <w:shd w:val="clear" w:color="auto" w:fill="FFFFFF"/>
            <w:noWrap/>
          </w:tcPr>
          <w:p w14:paraId="777EC3AC" w14:textId="77777777" w:rsidR="009403EB" w:rsidRPr="00E42F85" w:rsidRDefault="009403EB" w:rsidP="001072E1">
            <w:pPr>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55259B23" w14:textId="77777777" w:rsidR="009403EB" w:rsidRPr="00E42F85" w:rsidRDefault="009403EB" w:rsidP="001072E1">
            <w:pPr>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1EBD7F15" w14:textId="77777777" w:rsidR="009403EB" w:rsidRPr="00E42F85" w:rsidRDefault="009403EB" w:rsidP="001072E1">
            <w:pPr>
              <w:contextualSpacing/>
            </w:pPr>
          </w:p>
        </w:tc>
      </w:tr>
      <w:tr w:rsidR="009403EB" w:rsidRPr="00E42F85" w14:paraId="56EF01CC"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194E9309" w14:textId="77777777" w:rsidR="009403EB" w:rsidRPr="00E42F85" w:rsidRDefault="009403EB" w:rsidP="001072E1">
            <w:pPr>
              <w:contextualSpacing/>
              <w:jc w:val="right"/>
            </w:pPr>
            <w:r w:rsidRPr="00E42F85">
              <w:t>3.</w:t>
            </w:r>
            <w:r>
              <w:t>1</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766B910A" w14:textId="77777777" w:rsidR="009403EB" w:rsidRPr="00E42F85" w:rsidRDefault="009403EB" w:rsidP="001072E1">
            <w:pPr>
              <w:contextualSpacing/>
            </w:pPr>
            <w:r w:rsidRPr="00E42F85">
              <w:t>Снежные пушки</w:t>
            </w:r>
          </w:p>
        </w:tc>
        <w:tc>
          <w:tcPr>
            <w:tcW w:w="1418" w:type="dxa"/>
            <w:tcBorders>
              <w:top w:val="single" w:sz="4" w:space="0" w:color="auto"/>
              <w:left w:val="nil"/>
              <w:bottom w:val="single" w:sz="4" w:space="0" w:color="auto"/>
              <w:right w:val="single" w:sz="4" w:space="0" w:color="auto"/>
            </w:tcBorders>
            <w:shd w:val="clear" w:color="auto" w:fill="FFFFFF"/>
            <w:noWrap/>
          </w:tcPr>
          <w:p w14:paraId="17A8257F" w14:textId="77777777" w:rsidR="009403EB" w:rsidRPr="00E42F85" w:rsidRDefault="009403EB" w:rsidP="001072E1">
            <w:pPr>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28B32C2A" w14:textId="77777777" w:rsidR="009403EB" w:rsidRPr="00E42F85" w:rsidRDefault="009403EB" w:rsidP="001072E1">
            <w:pPr>
              <w:contextualSpacing/>
              <w:jc w:val="center"/>
            </w:pPr>
            <w:r>
              <w:t>88</w:t>
            </w:r>
          </w:p>
        </w:tc>
        <w:tc>
          <w:tcPr>
            <w:tcW w:w="2693" w:type="dxa"/>
            <w:tcBorders>
              <w:top w:val="single" w:sz="4" w:space="0" w:color="auto"/>
              <w:left w:val="nil"/>
              <w:bottom w:val="single" w:sz="4" w:space="0" w:color="auto"/>
              <w:right w:val="single" w:sz="4" w:space="0" w:color="auto"/>
            </w:tcBorders>
            <w:shd w:val="clear" w:color="auto" w:fill="FFFFFF"/>
            <w:noWrap/>
          </w:tcPr>
          <w:p w14:paraId="7CB2157B" w14:textId="77777777" w:rsidR="009403EB" w:rsidRPr="00E42F85" w:rsidRDefault="009403EB" w:rsidP="001072E1">
            <w:pPr>
              <w:contextualSpacing/>
            </w:pPr>
            <w:r w:rsidRPr="00E42F85">
              <w:t>Уточняется проектом</w:t>
            </w:r>
          </w:p>
        </w:tc>
      </w:tr>
      <w:tr w:rsidR="009403EB" w:rsidRPr="00E42F85" w14:paraId="69854AA3"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A24E187" w14:textId="77777777" w:rsidR="009403EB" w:rsidRPr="00E42F85" w:rsidRDefault="009403EB" w:rsidP="001072E1">
            <w:pPr>
              <w:contextualSpacing/>
              <w:jc w:val="right"/>
            </w:pPr>
            <w:r w:rsidRPr="00E42F85">
              <w:t>3.</w:t>
            </w:r>
            <w:r>
              <w:t>2</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63ECB987" w14:textId="77777777" w:rsidR="009403EB" w:rsidRPr="00E42F85" w:rsidRDefault="009403EB" w:rsidP="001072E1">
            <w:pPr>
              <w:contextualSpacing/>
            </w:pPr>
            <w:r w:rsidRPr="00E42F85">
              <w:t>Бетонные колодцы для размещения гидрантов, электрооборудования и элементов сетей связи</w:t>
            </w:r>
          </w:p>
        </w:tc>
        <w:tc>
          <w:tcPr>
            <w:tcW w:w="1418" w:type="dxa"/>
            <w:tcBorders>
              <w:top w:val="single" w:sz="4" w:space="0" w:color="auto"/>
              <w:left w:val="nil"/>
              <w:bottom w:val="single" w:sz="4" w:space="0" w:color="auto"/>
              <w:right w:val="single" w:sz="4" w:space="0" w:color="auto"/>
            </w:tcBorders>
            <w:shd w:val="clear" w:color="auto" w:fill="FFFFFF"/>
            <w:noWrap/>
          </w:tcPr>
          <w:p w14:paraId="0B9666CF" w14:textId="77777777" w:rsidR="009403EB" w:rsidRPr="00E42F85" w:rsidRDefault="009403EB" w:rsidP="001072E1">
            <w:pPr>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23F2C2DB" w14:textId="77777777" w:rsidR="009403EB" w:rsidRPr="00E42F85" w:rsidRDefault="009403EB" w:rsidP="001072E1">
            <w:pPr>
              <w:contextualSpacing/>
              <w:jc w:val="center"/>
            </w:pPr>
            <w:r>
              <w:t>88</w:t>
            </w:r>
          </w:p>
        </w:tc>
        <w:tc>
          <w:tcPr>
            <w:tcW w:w="2693" w:type="dxa"/>
            <w:tcBorders>
              <w:top w:val="single" w:sz="4" w:space="0" w:color="auto"/>
              <w:left w:val="nil"/>
              <w:bottom w:val="single" w:sz="4" w:space="0" w:color="auto"/>
              <w:right w:val="single" w:sz="4" w:space="0" w:color="auto"/>
            </w:tcBorders>
            <w:shd w:val="clear" w:color="auto" w:fill="FFFFFF"/>
            <w:noWrap/>
          </w:tcPr>
          <w:p w14:paraId="332A131E" w14:textId="77777777" w:rsidR="009403EB" w:rsidRPr="00E42F85" w:rsidRDefault="009403EB" w:rsidP="001072E1">
            <w:pPr>
              <w:contextualSpacing/>
            </w:pPr>
            <w:r w:rsidRPr="00E42F85">
              <w:t>Глубиной 2,5 м, диаметром 2.м.</w:t>
            </w:r>
          </w:p>
          <w:p w14:paraId="702C2B48" w14:textId="77777777" w:rsidR="009403EB" w:rsidRPr="00E42F85" w:rsidRDefault="009403EB" w:rsidP="001072E1">
            <w:pPr>
              <w:contextualSpacing/>
            </w:pPr>
            <w:r w:rsidRPr="00E42F85">
              <w:t>Уточняется проектом</w:t>
            </w:r>
          </w:p>
        </w:tc>
      </w:tr>
      <w:tr w:rsidR="009403EB" w:rsidRPr="00E42F85" w14:paraId="4CF1BDBA"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398D3531" w14:textId="77777777" w:rsidR="009403EB" w:rsidRPr="00E42F85" w:rsidRDefault="009403EB" w:rsidP="001072E1">
            <w:pPr>
              <w:contextualSpacing/>
              <w:jc w:val="right"/>
            </w:pPr>
            <w:r w:rsidRPr="00E42F85">
              <w:t>3.</w:t>
            </w:r>
            <w:r>
              <w:t>3</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793E7ACE" w14:textId="77777777" w:rsidR="009403EB" w:rsidRPr="00E42F85" w:rsidRDefault="009403EB" w:rsidP="001072E1">
            <w:pPr>
              <w:contextualSpacing/>
            </w:pPr>
            <w:r w:rsidRPr="00E42F85">
              <w:t xml:space="preserve">Технологический напорный водопровод СИС </w:t>
            </w:r>
          </w:p>
        </w:tc>
        <w:tc>
          <w:tcPr>
            <w:tcW w:w="1418" w:type="dxa"/>
            <w:tcBorders>
              <w:top w:val="single" w:sz="4" w:space="0" w:color="auto"/>
              <w:left w:val="nil"/>
              <w:bottom w:val="single" w:sz="4" w:space="0" w:color="auto"/>
              <w:right w:val="single" w:sz="4" w:space="0" w:color="auto"/>
            </w:tcBorders>
            <w:shd w:val="clear" w:color="auto" w:fill="FFFFFF"/>
            <w:noWrap/>
          </w:tcPr>
          <w:p w14:paraId="6CFA2127" w14:textId="77777777" w:rsidR="009403EB" w:rsidRPr="00E42F85" w:rsidRDefault="009403EB" w:rsidP="001072E1">
            <w:pPr>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52D6B9CC" w14:textId="77777777" w:rsidR="009403EB" w:rsidRPr="00E42F85" w:rsidRDefault="009403EB" w:rsidP="001072E1">
            <w:pPr>
              <w:contextualSpacing/>
              <w:jc w:val="center"/>
            </w:pPr>
            <w:r>
              <w:t>9 000</w:t>
            </w:r>
          </w:p>
        </w:tc>
        <w:tc>
          <w:tcPr>
            <w:tcW w:w="2693" w:type="dxa"/>
            <w:tcBorders>
              <w:top w:val="single" w:sz="4" w:space="0" w:color="auto"/>
              <w:left w:val="nil"/>
              <w:bottom w:val="single" w:sz="4" w:space="0" w:color="auto"/>
              <w:right w:val="single" w:sz="4" w:space="0" w:color="auto"/>
            </w:tcBorders>
            <w:shd w:val="clear" w:color="auto" w:fill="FFFFFF"/>
            <w:noWrap/>
          </w:tcPr>
          <w:p w14:paraId="12A29EDA" w14:textId="77777777" w:rsidR="009403EB" w:rsidRPr="00E42F85" w:rsidRDefault="009403EB" w:rsidP="001072E1">
            <w:pPr>
              <w:contextualSpacing/>
            </w:pPr>
            <w:r w:rsidRPr="00E42F85">
              <w:t>Труб ВЧШГ с наружной оцинковкой и битумным покрытием, а также цементно-песчаном покрытием изнутри, с раструбными соединениями. Диаметром 110-160 мм</w:t>
            </w:r>
          </w:p>
          <w:p w14:paraId="03B4DF93" w14:textId="77777777" w:rsidR="009403EB" w:rsidRPr="00E42F85" w:rsidRDefault="009403EB" w:rsidP="001072E1">
            <w:pPr>
              <w:contextualSpacing/>
            </w:pPr>
            <w:r w:rsidRPr="00E42F85">
              <w:t>Уточняется проектом</w:t>
            </w:r>
          </w:p>
        </w:tc>
      </w:tr>
      <w:tr w:rsidR="009403EB" w:rsidRPr="00E42F85" w14:paraId="07039D28" w14:textId="77777777" w:rsidTr="001072E1">
        <w:trPr>
          <w:trHeight w:val="557"/>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710872AB" w14:textId="77777777" w:rsidR="009403EB" w:rsidRPr="00E42F85" w:rsidRDefault="009403EB" w:rsidP="001072E1">
            <w:pPr>
              <w:contextualSpacing/>
              <w:jc w:val="right"/>
            </w:pPr>
            <w:r w:rsidRPr="00E42F85">
              <w:t>4.</w:t>
            </w:r>
          </w:p>
        </w:tc>
        <w:tc>
          <w:tcPr>
            <w:tcW w:w="3521" w:type="dxa"/>
            <w:tcBorders>
              <w:top w:val="single" w:sz="4" w:space="0" w:color="auto"/>
              <w:left w:val="nil"/>
              <w:bottom w:val="single" w:sz="4" w:space="0" w:color="auto"/>
              <w:right w:val="single" w:sz="4" w:space="0" w:color="auto"/>
            </w:tcBorders>
            <w:shd w:val="clear" w:color="auto" w:fill="FFFFFF"/>
            <w:noWrap/>
          </w:tcPr>
          <w:p w14:paraId="6C23EBC0" w14:textId="77777777" w:rsidR="009403EB" w:rsidRPr="00E42F85" w:rsidRDefault="009403EB" w:rsidP="001072E1">
            <w:pPr>
              <w:contextualSpacing/>
            </w:pPr>
            <w:r w:rsidRPr="00E42F85">
              <w:t xml:space="preserve">Электроснабжение </w:t>
            </w:r>
          </w:p>
        </w:tc>
        <w:tc>
          <w:tcPr>
            <w:tcW w:w="1418" w:type="dxa"/>
            <w:tcBorders>
              <w:top w:val="single" w:sz="4" w:space="0" w:color="auto"/>
              <w:left w:val="nil"/>
              <w:bottom w:val="single" w:sz="4" w:space="0" w:color="auto"/>
              <w:right w:val="single" w:sz="4" w:space="0" w:color="auto"/>
            </w:tcBorders>
            <w:shd w:val="clear" w:color="auto" w:fill="FFFFFF"/>
            <w:noWrap/>
          </w:tcPr>
          <w:p w14:paraId="391818AA" w14:textId="77777777" w:rsidR="009403EB" w:rsidRPr="00E42F85" w:rsidRDefault="009403EB" w:rsidP="001072E1">
            <w:pPr>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6C770B98" w14:textId="77777777" w:rsidR="009403EB" w:rsidRPr="00E42F85" w:rsidRDefault="009403EB" w:rsidP="001072E1">
            <w:pPr>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2E04BE41" w14:textId="77777777" w:rsidR="009403EB" w:rsidRPr="00E42F85" w:rsidRDefault="009403EB" w:rsidP="001072E1">
            <w:pPr>
              <w:contextualSpacing/>
            </w:pPr>
          </w:p>
        </w:tc>
      </w:tr>
      <w:tr w:rsidR="009403EB" w:rsidRPr="00E42F85" w14:paraId="1ADD79FE"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30B0BD55" w14:textId="77777777" w:rsidR="009403EB" w:rsidRPr="00E42F85" w:rsidRDefault="009403EB" w:rsidP="001072E1">
            <w:pPr>
              <w:contextualSpacing/>
              <w:jc w:val="right"/>
            </w:pPr>
            <w:r w:rsidRPr="00E42F85">
              <w:t xml:space="preserve">4.1. </w:t>
            </w:r>
          </w:p>
        </w:tc>
        <w:tc>
          <w:tcPr>
            <w:tcW w:w="3521" w:type="dxa"/>
            <w:tcBorders>
              <w:top w:val="single" w:sz="4" w:space="0" w:color="auto"/>
              <w:left w:val="nil"/>
              <w:bottom w:val="single" w:sz="4" w:space="0" w:color="auto"/>
              <w:right w:val="single" w:sz="4" w:space="0" w:color="auto"/>
            </w:tcBorders>
            <w:shd w:val="clear" w:color="auto" w:fill="FFFFFF"/>
            <w:noWrap/>
          </w:tcPr>
          <w:p w14:paraId="075C2965" w14:textId="77777777" w:rsidR="009403EB" w:rsidRPr="00E42F85" w:rsidRDefault="009403EB" w:rsidP="001072E1">
            <w:pPr>
              <w:contextualSpacing/>
            </w:pPr>
            <w:r w:rsidRPr="00E42F85">
              <w:t>Сети 0,4 кВ</w:t>
            </w:r>
          </w:p>
        </w:tc>
        <w:tc>
          <w:tcPr>
            <w:tcW w:w="1418" w:type="dxa"/>
            <w:tcBorders>
              <w:top w:val="single" w:sz="4" w:space="0" w:color="auto"/>
              <w:left w:val="nil"/>
              <w:bottom w:val="single" w:sz="4" w:space="0" w:color="auto"/>
              <w:right w:val="single" w:sz="4" w:space="0" w:color="auto"/>
            </w:tcBorders>
            <w:shd w:val="clear" w:color="auto" w:fill="FFFFFF"/>
            <w:noWrap/>
          </w:tcPr>
          <w:p w14:paraId="75ACAE0D" w14:textId="77777777" w:rsidR="009403EB" w:rsidRPr="00E42F85" w:rsidRDefault="009403EB" w:rsidP="001072E1">
            <w:pPr>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7C9E28EC" w14:textId="77777777" w:rsidR="009403EB" w:rsidRPr="00E42F85" w:rsidRDefault="009403EB" w:rsidP="001072E1">
            <w:pPr>
              <w:contextualSpacing/>
              <w:jc w:val="center"/>
            </w:pPr>
            <w:r>
              <w:t>20 000</w:t>
            </w:r>
          </w:p>
        </w:tc>
        <w:tc>
          <w:tcPr>
            <w:tcW w:w="2693" w:type="dxa"/>
            <w:tcBorders>
              <w:top w:val="single" w:sz="4" w:space="0" w:color="auto"/>
              <w:left w:val="nil"/>
              <w:bottom w:val="single" w:sz="4" w:space="0" w:color="auto"/>
              <w:right w:val="single" w:sz="4" w:space="0" w:color="auto"/>
            </w:tcBorders>
            <w:shd w:val="clear" w:color="auto" w:fill="FFFFFF"/>
            <w:noWrap/>
          </w:tcPr>
          <w:p w14:paraId="5A94DDD8" w14:textId="77777777" w:rsidR="009403EB" w:rsidRPr="00E42F85" w:rsidRDefault="009403EB" w:rsidP="001072E1">
            <w:pPr>
              <w:contextualSpacing/>
            </w:pPr>
            <w:r w:rsidRPr="00E42F85">
              <w:t>С устройством перехода кабелем электроснабжения под автодорогой методом ГНБ. Протяженность участка ГНБ до 30 м.</w:t>
            </w:r>
          </w:p>
          <w:p w14:paraId="1C0F87E7" w14:textId="77777777" w:rsidR="009403EB" w:rsidRPr="00E42F85" w:rsidRDefault="009403EB" w:rsidP="001072E1">
            <w:pPr>
              <w:contextualSpacing/>
            </w:pPr>
            <w:r w:rsidRPr="00E42F85">
              <w:t xml:space="preserve"> Уточнить проектом</w:t>
            </w:r>
          </w:p>
        </w:tc>
      </w:tr>
      <w:tr w:rsidR="009403EB" w:rsidRPr="00E42F85" w14:paraId="0C009B1F"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3D9DCD48" w14:textId="77777777" w:rsidR="009403EB" w:rsidRPr="00E42F85" w:rsidRDefault="009403EB" w:rsidP="001072E1">
            <w:pPr>
              <w:contextualSpacing/>
              <w:jc w:val="right"/>
            </w:pPr>
            <w:r w:rsidRPr="00E42F85">
              <w:t>4.2.</w:t>
            </w:r>
          </w:p>
        </w:tc>
        <w:tc>
          <w:tcPr>
            <w:tcW w:w="3521" w:type="dxa"/>
            <w:tcBorders>
              <w:top w:val="single" w:sz="4" w:space="0" w:color="auto"/>
              <w:left w:val="nil"/>
              <w:bottom w:val="single" w:sz="4" w:space="0" w:color="auto"/>
              <w:right w:val="single" w:sz="4" w:space="0" w:color="auto"/>
            </w:tcBorders>
            <w:shd w:val="clear" w:color="auto" w:fill="FFFFFF"/>
            <w:noWrap/>
          </w:tcPr>
          <w:p w14:paraId="69D90BFC" w14:textId="77777777" w:rsidR="009403EB" w:rsidRPr="00E42F85" w:rsidRDefault="009403EB" w:rsidP="001072E1">
            <w:pPr>
              <w:contextualSpacing/>
            </w:pPr>
            <w:r w:rsidRPr="00E42F85">
              <w:t>Сети 10 кВ</w:t>
            </w:r>
          </w:p>
        </w:tc>
        <w:tc>
          <w:tcPr>
            <w:tcW w:w="1418" w:type="dxa"/>
            <w:tcBorders>
              <w:top w:val="single" w:sz="4" w:space="0" w:color="auto"/>
              <w:left w:val="nil"/>
              <w:bottom w:val="single" w:sz="4" w:space="0" w:color="auto"/>
              <w:right w:val="single" w:sz="4" w:space="0" w:color="auto"/>
            </w:tcBorders>
            <w:shd w:val="clear" w:color="auto" w:fill="FFFFFF"/>
            <w:noWrap/>
          </w:tcPr>
          <w:p w14:paraId="46ADB1AA" w14:textId="77777777" w:rsidR="009403EB" w:rsidRPr="00E42F85" w:rsidRDefault="009403EB" w:rsidP="001072E1">
            <w:pPr>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1085AEE9" w14:textId="77777777" w:rsidR="009403EB" w:rsidRPr="00E42F85" w:rsidRDefault="009403EB" w:rsidP="001072E1">
            <w:pPr>
              <w:contextualSpacing/>
              <w:jc w:val="center"/>
            </w:pPr>
            <w:r>
              <w:t>2 500</w:t>
            </w:r>
          </w:p>
        </w:tc>
        <w:tc>
          <w:tcPr>
            <w:tcW w:w="2693" w:type="dxa"/>
            <w:tcBorders>
              <w:top w:val="single" w:sz="4" w:space="0" w:color="auto"/>
              <w:left w:val="nil"/>
              <w:bottom w:val="single" w:sz="4" w:space="0" w:color="auto"/>
              <w:right w:val="single" w:sz="4" w:space="0" w:color="auto"/>
            </w:tcBorders>
            <w:shd w:val="clear" w:color="auto" w:fill="FFFFFF"/>
            <w:noWrap/>
          </w:tcPr>
          <w:p w14:paraId="7393E68D" w14:textId="77777777" w:rsidR="009403EB" w:rsidRPr="00E42F85" w:rsidRDefault="009403EB" w:rsidP="001072E1">
            <w:pPr>
              <w:contextualSpacing/>
            </w:pPr>
            <w:r w:rsidRPr="00C0455C">
              <w:t>Уточняется проектом</w:t>
            </w:r>
          </w:p>
        </w:tc>
      </w:tr>
      <w:tr w:rsidR="009403EB" w:rsidRPr="00E42F85" w14:paraId="1B165009"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0E4BBD52" w14:textId="77777777" w:rsidR="009403EB" w:rsidRPr="00E42F85" w:rsidRDefault="009403EB" w:rsidP="001072E1">
            <w:pPr>
              <w:contextualSpacing/>
              <w:jc w:val="right"/>
            </w:pPr>
            <w:r w:rsidRPr="00E42F85">
              <w:t>4.3.</w:t>
            </w:r>
          </w:p>
        </w:tc>
        <w:tc>
          <w:tcPr>
            <w:tcW w:w="3521" w:type="dxa"/>
            <w:tcBorders>
              <w:top w:val="single" w:sz="4" w:space="0" w:color="auto"/>
              <w:left w:val="nil"/>
              <w:bottom w:val="single" w:sz="4" w:space="0" w:color="auto"/>
              <w:right w:val="single" w:sz="4" w:space="0" w:color="auto"/>
            </w:tcBorders>
            <w:shd w:val="clear" w:color="auto" w:fill="FFFFFF"/>
            <w:noWrap/>
          </w:tcPr>
          <w:p w14:paraId="0AAAAA17" w14:textId="77777777" w:rsidR="009403EB" w:rsidRPr="00E42F85" w:rsidRDefault="009403EB" w:rsidP="001072E1">
            <w:pPr>
              <w:contextualSpacing/>
            </w:pPr>
            <w:r w:rsidRPr="00E42F85">
              <w:t>КТП 1х</w:t>
            </w:r>
            <w:r>
              <w:t>250</w:t>
            </w:r>
          </w:p>
        </w:tc>
        <w:tc>
          <w:tcPr>
            <w:tcW w:w="1418" w:type="dxa"/>
            <w:tcBorders>
              <w:top w:val="single" w:sz="4" w:space="0" w:color="auto"/>
              <w:left w:val="nil"/>
              <w:bottom w:val="single" w:sz="4" w:space="0" w:color="auto"/>
              <w:right w:val="single" w:sz="4" w:space="0" w:color="auto"/>
            </w:tcBorders>
            <w:shd w:val="clear" w:color="auto" w:fill="FFFFFF"/>
            <w:noWrap/>
          </w:tcPr>
          <w:p w14:paraId="504BE9C7" w14:textId="77777777" w:rsidR="009403EB" w:rsidRPr="00E42F85" w:rsidRDefault="009403EB" w:rsidP="001072E1">
            <w:pPr>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0B5464B1" w14:textId="77777777" w:rsidR="009403EB" w:rsidRPr="00E42F85" w:rsidRDefault="009403EB" w:rsidP="001072E1">
            <w:pPr>
              <w:contextualSpacing/>
              <w:jc w:val="center"/>
            </w:pPr>
            <w:r>
              <w:t>2</w:t>
            </w:r>
          </w:p>
        </w:tc>
        <w:tc>
          <w:tcPr>
            <w:tcW w:w="2693" w:type="dxa"/>
            <w:tcBorders>
              <w:top w:val="single" w:sz="4" w:space="0" w:color="auto"/>
              <w:left w:val="nil"/>
              <w:bottom w:val="single" w:sz="4" w:space="0" w:color="auto"/>
              <w:right w:val="single" w:sz="4" w:space="0" w:color="auto"/>
            </w:tcBorders>
            <w:shd w:val="clear" w:color="auto" w:fill="FFFFFF"/>
            <w:noWrap/>
          </w:tcPr>
          <w:p w14:paraId="3FA79545" w14:textId="77777777" w:rsidR="009403EB" w:rsidRPr="00E42F85" w:rsidRDefault="009403EB" w:rsidP="001072E1">
            <w:pPr>
              <w:contextualSpacing/>
            </w:pPr>
            <w:r w:rsidRPr="00C0455C">
              <w:t>Уточняется проектом</w:t>
            </w:r>
          </w:p>
        </w:tc>
      </w:tr>
      <w:tr w:rsidR="009403EB" w:rsidRPr="00E42F85" w14:paraId="4A552DEE"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42092630" w14:textId="77777777" w:rsidR="009403EB" w:rsidRPr="00E42F85" w:rsidRDefault="009403EB" w:rsidP="001072E1">
            <w:pPr>
              <w:contextualSpacing/>
              <w:jc w:val="right"/>
            </w:pPr>
            <w:r w:rsidRPr="00E42F85">
              <w:lastRenderedPageBreak/>
              <w:t>5</w:t>
            </w:r>
          </w:p>
        </w:tc>
        <w:tc>
          <w:tcPr>
            <w:tcW w:w="3521" w:type="dxa"/>
            <w:tcBorders>
              <w:top w:val="single" w:sz="4" w:space="0" w:color="auto"/>
              <w:left w:val="nil"/>
              <w:bottom w:val="single" w:sz="4" w:space="0" w:color="auto"/>
              <w:right w:val="single" w:sz="4" w:space="0" w:color="auto"/>
            </w:tcBorders>
            <w:shd w:val="clear" w:color="auto" w:fill="FFFFFF"/>
            <w:noWrap/>
          </w:tcPr>
          <w:p w14:paraId="740ACCC3" w14:textId="77777777" w:rsidR="009403EB" w:rsidRPr="00E42F85" w:rsidRDefault="009403EB" w:rsidP="001072E1">
            <w:pPr>
              <w:contextualSpacing/>
            </w:pPr>
            <w:r w:rsidRPr="00E42F85">
              <w:t>Сети связи и безопасности:</w:t>
            </w:r>
          </w:p>
        </w:tc>
        <w:tc>
          <w:tcPr>
            <w:tcW w:w="1418" w:type="dxa"/>
            <w:tcBorders>
              <w:top w:val="single" w:sz="4" w:space="0" w:color="auto"/>
              <w:left w:val="nil"/>
              <w:bottom w:val="single" w:sz="4" w:space="0" w:color="auto"/>
              <w:right w:val="single" w:sz="4" w:space="0" w:color="auto"/>
            </w:tcBorders>
            <w:shd w:val="clear" w:color="auto" w:fill="FFFFFF"/>
            <w:noWrap/>
          </w:tcPr>
          <w:p w14:paraId="5D5E4010" w14:textId="77777777" w:rsidR="009403EB" w:rsidRPr="00E42F85" w:rsidRDefault="009403EB" w:rsidP="001072E1">
            <w:pPr>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03CC7CF5" w14:textId="77777777" w:rsidR="009403EB" w:rsidRPr="00E42F85" w:rsidRDefault="009403EB" w:rsidP="001072E1">
            <w:pPr>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56E27FFF" w14:textId="77777777" w:rsidR="009403EB" w:rsidRPr="00E42F85" w:rsidRDefault="009403EB" w:rsidP="001072E1">
            <w:pPr>
              <w:contextualSpacing/>
            </w:pPr>
          </w:p>
        </w:tc>
      </w:tr>
      <w:tr w:rsidR="009403EB" w:rsidRPr="00E42F85" w14:paraId="0A5AA3BC"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40CFEA90" w14:textId="77777777" w:rsidR="009403EB" w:rsidRPr="00E42F85" w:rsidRDefault="009403EB" w:rsidP="001072E1">
            <w:pPr>
              <w:contextualSpacing/>
              <w:jc w:val="right"/>
            </w:pPr>
            <w:r>
              <w:t>5.1</w:t>
            </w:r>
          </w:p>
        </w:tc>
        <w:tc>
          <w:tcPr>
            <w:tcW w:w="3521" w:type="dxa"/>
            <w:tcBorders>
              <w:top w:val="single" w:sz="4" w:space="0" w:color="auto"/>
              <w:left w:val="nil"/>
              <w:bottom w:val="single" w:sz="4" w:space="0" w:color="auto"/>
              <w:right w:val="single" w:sz="4" w:space="0" w:color="auto"/>
            </w:tcBorders>
            <w:shd w:val="clear" w:color="auto" w:fill="FFFFFF"/>
            <w:noWrap/>
          </w:tcPr>
          <w:p w14:paraId="03666DC2" w14:textId="77777777" w:rsidR="009403EB" w:rsidRPr="00E42F85" w:rsidRDefault="009403EB" w:rsidP="001072E1">
            <w:pPr>
              <w:contextualSpacing/>
            </w:pPr>
            <w:r>
              <w:t>Операторская СИС</w:t>
            </w:r>
          </w:p>
        </w:tc>
        <w:tc>
          <w:tcPr>
            <w:tcW w:w="1418" w:type="dxa"/>
            <w:tcBorders>
              <w:top w:val="single" w:sz="4" w:space="0" w:color="auto"/>
              <w:left w:val="nil"/>
              <w:bottom w:val="single" w:sz="4" w:space="0" w:color="auto"/>
              <w:right w:val="single" w:sz="4" w:space="0" w:color="auto"/>
            </w:tcBorders>
            <w:shd w:val="clear" w:color="auto" w:fill="FFFFFF"/>
            <w:noWrap/>
          </w:tcPr>
          <w:p w14:paraId="0B8D5DFB" w14:textId="77777777" w:rsidR="009403EB" w:rsidRPr="00E42F85" w:rsidRDefault="009403EB" w:rsidP="001072E1">
            <w:pPr>
              <w:contextualSpacing/>
              <w:jc w:val="center"/>
            </w:pPr>
            <w:r>
              <w:t>кв.м</w:t>
            </w:r>
          </w:p>
        </w:tc>
        <w:tc>
          <w:tcPr>
            <w:tcW w:w="1559" w:type="dxa"/>
            <w:tcBorders>
              <w:top w:val="single" w:sz="4" w:space="0" w:color="auto"/>
              <w:left w:val="nil"/>
              <w:bottom w:val="single" w:sz="4" w:space="0" w:color="auto"/>
              <w:right w:val="single" w:sz="4" w:space="0" w:color="auto"/>
            </w:tcBorders>
            <w:shd w:val="clear" w:color="auto" w:fill="FFFFFF"/>
            <w:noWrap/>
          </w:tcPr>
          <w:p w14:paraId="495B29FE" w14:textId="77777777" w:rsidR="009403EB" w:rsidRPr="00E42F85" w:rsidRDefault="009403EB" w:rsidP="001072E1">
            <w:pPr>
              <w:contextualSpacing/>
              <w:jc w:val="center"/>
            </w:pPr>
            <w:r>
              <w:t>25</w:t>
            </w:r>
          </w:p>
        </w:tc>
        <w:tc>
          <w:tcPr>
            <w:tcW w:w="2693" w:type="dxa"/>
            <w:tcBorders>
              <w:top w:val="single" w:sz="4" w:space="0" w:color="auto"/>
              <w:left w:val="nil"/>
              <w:bottom w:val="single" w:sz="4" w:space="0" w:color="auto"/>
              <w:right w:val="single" w:sz="4" w:space="0" w:color="auto"/>
            </w:tcBorders>
            <w:shd w:val="clear" w:color="auto" w:fill="FFFFFF"/>
            <w:noWrap/>
          </w:tcPr>
          <w:p w14:paraId="4966DDE0" w14:textId="77777777" w:rsidR="009403EB" w:rsidRPr="00E42F85" w:rsidRDefault="009403EB" w:rsidP="001072E1">
            <w:pPr>
              <w:contextualSpacing/>
            </w:pPr>
            <w:r>
              <w:t>Индивидуальное здание</w:t>
            </w:r>
            <w:r w:rsidRPr="00B72BB2">
              <w:t xml:space="preserve"> с металлическим каркасом и ограждающими конструкциями из сэндвич-панелей.</w:t>
            </w:r>
          </w:p>
        </w:tc>
      </w:tr>
      <w:tr w:rsidR="009403EB" w:rsidRPr="00E42F85" w14:paraId="0FD92FA4"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5248101A" w14:textId="77777777" w:rsidR="009403EB" w:rsidRPr="00B72BB2" w:rsidRDefault="009403EB" w:rsidP="001072E1">
            <w:pPr>
              <w:contextualSpacing/>
              <w:jc w:val="right"/>
            </w:pPr>
            <w:r w:rsidRPr="00B72BB2">
              <w:t>5.1</w:t>
            </w:r>
          </w:p>
        </w:tc>
        <w:tc>
          <w:tcPr>
            <w:tcW w:w="3521" w:type="dxa"/>
            <w:tcBorders>
              <w:top w:val="single" w:sz="4" w:space="0" w:color="auto"/>
              <w:left w:val="nil"/>
              <w:bottom w:val="single" w:sz="4" w:space="0" w:color="auto"/>
              <w:right w:val="single" w:sz="4" w:space="0" w:color="auto"/>
            </w:tcBorders>
            <w:shd w:val="clear" w:color="auto" w:fill="FFFFFF"/>
            <w:noWrap/>
          </w:tcPr>
          <w:p w14:paraId="319EA71D" w14:textId="77777777" w:rsidR="009403EB" w:rsidRPr="00B72BB2" w:rsidRDefault="009403EB" w:rsidP="001072E1">
            <w:pPr>
              <w:contextualSpacing/>
            </w:pPr>
            <w:r w:rsidRPr="00B72BB2">
              <w:t>Комплексная система безопасности (КСБ)</w:t>
            </w:r>
          </w:p>
        </w:tc>
        <w:tc>
          <w:tcPr>
            <w:tcW w:w="1418" w:type="dxa"/>
            <w:tcBorders>
              <w:top w:val="single" w:sz="4" w:space="0" w:color="auto"/>
              <w:left w:val="nil"/>
              <w:bottom w:val="single" w:sz="4" w:space="0" w:color="auto"/>
              <w:right w:val="single" w:sz="4" w:space="0" w:color="auto"/>
            </w:tcBorders>
            <w:shd w:val="clear" w:color="auto" w:fill="FFFFFF"/>
            <w:noWrap/>
          </w:tcPr>
          <w:p w14:paraId="2E7DCC11" w14:textId="77777777" w:rsidR="009403EB" w:rsidRPr="00B72BB2" w:rsidRDefault="009403EB" w:rsidP="001072E1">
            <w:pPr>
              <w:contextualSpacing/>
              <w:jc w:val="center"/>
            </w:pPr>
            <w:r w:rsidRPr="00B72BB2">
              <w:t>кол-во систем</w:t>
            </w:r>
          </w:p>
        </w:tc>
        <w:tc>
          <w:tcPr>
            <w:tcW w:w="1559" w:type="dxa"/>
            <w:tcBorders>
              <w:top w:val="single" w:sz="4" w:space="0" w:color="auto"/>
              <w:left w:val="nil"/>
              <w:bottom w:val="single" w:sz="4" w:space="0" w:color="auto"/>
              <w:right w:val="single" w:sz="4" w:space="0" w:color="auto"/>
            </w:tcBorders>
            <w:shd w:val="clear" w:color="auto" w:fill="FFFFFF"/>
            <w:noWrap/>
          </w:tcPr>
          <w:p w14:paraId="2B0A7B6C" w14:textId="77777777" w:rsidR="009403EB" w:rsidRPr="00B72BB2" w:rsidRDefault="009403EB" w:rsidP="001072E1">
            <w:pPr>
              <w:contextualSpacing/>
              <w:jc w:val="center"/>
            </w:pPr>
            <w:r w:rsidRPr="00B72BB2">
              <w:t>8</w:t>
            </w:r>
          </w:p>
        </w:tc>
        <w:tc>
          <w:tcPr>
            <w:tcW w:w="2693" w:type="dxa"/>
            <w:tcBorders>
              <w:top w:val="single" w:sz="4" w:space="0" w:color="auto"/>
              <w:left w:val="nil"/>
              <w:bottom w:val="single" w:sz="4" w:space="0" w:color="auto"/>
              <w:right w:val="single" w:sz="4" w:space="0" w:color="auto"/>
            </w:tcBorders>
            <w:shd w:val="clear" w:color="auto" w:fill="FFFFFF"/>
            <w:noWrap/>
          </w:tcPr>
          <w:p w14:paraId="4C2DB081" w14:textId="77777777" w:rsidR="009403EB" w:rsidRPr="00B72BB2" w:rsidRDefault="009403EB" w:rsidP="001072E1">
            <w:pPr>
              <w:contextualSpacing/>
            </w:pPr>
            <w:r w:rsidRPr="00B72BB2">
              <w:t>Уточняется проектом</w:t>
            </w:r>
          </w:p>
        </w:tc>
      </w:tr>
      <w:tr w:rsidR="009403EB" w:rsidRPr="00E42F85" w14:paraId="2CD1CA9A"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1A0553D6" w14:textId="77777777" w:rsidR="009403EB" w:rsidRPr="00B72BB2" w:rsidRDefault="009403EB" w:rsidP="001072E1">
            <w:pPr>
              <w:contextualSpacing/>
              <w:jc w:val="right"/>
            </w:pPr>
            <w:r w:rsidRPr="00B72BB2">
              <w:t>5.3</w:t>
            </w:r>
          </w:p>
        </w:tc>
        <w:tc>
          <w:tcPr>
            <w:tcW w:w="3521" w:type="dxa"/>
            <w:tcBorders>
              <w:top w:val="single" w:sz="4" w:space="0" w:color="auto"/>
              <w:left w:val="nil"/>
              <w:bottom w:val="single" w:sz="4" w:space="0" w:color="auto"/>
              <w:right w:val="single" w:sz="4" w:space="0" w:color="auto"/>
            </w:tcBorders>
            <w:shd w:val="clear" w:color="auto" w:fill="FFFFFF"/>
            <w:noWrap/>
          </w:tcPr>
          <w:p w14:paraId="596E077E" w14:textId="77777777" w:rsidR="009403EB" w:rsidRPr="00B72BB2" w:rsidRDefault="009403EB" w:rsidP="001072E1">
            <w:pPr>
              <w:contextualSpacing/>
            </w:pPr>
            <w:r w:rsidRPr="00B72BB2">
              <w:t>Система охранная телевизионная (СОТ)</w:t>
            </w:r>
          </w:p>
        </w:tc>
        <w:tc>
          <w:tcPr>
            <w:tcW w:w="1418" w:type="dxa"/>
            <w:tcBorders>
              <w:top w:val="single" w:sz="4" w:space="0" w:color="auto"/>
              <w:left w:val="nil"/>
              <w:bottom w:val="single" w:sz="4" w:space="0" w:color="auto"/>
              <w:right w:val="single" w:sz="4" w:space="0" w:color="auto"/>
            </w:tcBorders>
            <w:shd w:val="clear" w:color="auto" w:fill="FFFFFF"/>
            <w:noWrap/>
          </w:tcPr>
          <w:p w14:paraId="6D2242F0" w14:textId="77777777" w:rsidR="009403EB" w:rsidRPr="00B72BB2" w:rsidRDefault="009403EB" w:rsidP="001072E1">
            <w:pPr>
              <w:contextualSpacing/>
              <w:jc w:val="center"/>
            </w:pPr>
            <w:r w:rsidRPr="00B72BB2">
              <w:t>камера</w:t>
            </w:r>
          </w:p>
        </w:tc>
        <w:tc>
          <w:tcPr>
            <w:tcW w:w="1559" w:type="dxa"/>
            <w:tcBorders>
              <w:top w:val="single" w:sz="4" w:space="0" w:color="auto"/>
              <w:left w:val="nil"/>
              <w:bottom w:val="single" w:sz="4" w:space="0" w:color="auto"/>
              <w:right w:val="single" w:sz="4" w:space="0" w:color="auto"/>
            </w:tcBorders>
            <w:shd w:val="clear" w:color="auto" w:fill="FFFFFF"/>
            <w:noWrap/>
          </w:tcPr>
          <w:p w14:paraId="566EED0B" w14:textId="77777777" w:rsidR="009403EB" w:rsidRPr="00B72BB2" w:rsidDel="00FD764B" w:rsidRDefault="009403EB" w:rsidP="001072E1">
            <w:pPr>
              <w:contextualSpacing/>
              <w:jc w:val="center"/>
            </w:pPr>
            <w:r w:rsidRPr="00B72BB2">
              <w:t>6</w:t>
            </w:r>
          </w:p>
        </w:tc>
        <w:tc>
          <w:tcPr>
            <w:tcW w:w="2693" w:type="dxa"/>
            <w:tcBorders>
              <w:top w:val="single" w:sz="4" w:space="0" w:color="auto"/>
              <w:left w:val="nil"/>
              <w:bottom w:val="single" w:sz="4" w:space="0" w:color="auto"/>
              <w:right w:val="single" w:sz="4" w:space="0" w:color="auto"/>
            </w:tcBorders>
            <w:shd w:val="clear" w:color="auto" w:fill="FFFFFF"/>
            <w:noWrap/>
          </w:tcPr>
          <w:p w14:paraId="7888A293" w14:textId="77777777" w:rsidR="009403EB" w:rsidRPr="00B72BB2" w:rsidRDefault="009403EB" w:rsidP="001072E1">
            <w:pPr>
              <w:contextualSpacing/>
            </w:pPr>
            <w:r w:rsidRPr="00B72BB2">
              <w:t>Уточняется проектом</w:t>
            </w:r>
          </w:p>
        </w:tc>
      </w:tr>
      <w:tr w:rsidR="009403EB" w:rsidRPr="00E42F85" w14:paraId="334490F7"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075650B0" w14:textId="77777777" w:rsidR="009403EB" w:rsidRPr="00B72BB2" w:rsidRDefault="009403EB" w:rsidP="001072E1">
            <w:pPr>
              <w:contextualSpacing/>
              <w:jc w:val="right"/>
            </w:pPr>
            <w:r w:rsidRPr="00B72BB2">
              <w:t>5.4</w:t>
            </w:r>
          </w:p>
        </w:tc>
        <w:tc>
          <w:tcPr>
            <w:tcW w:w="3521" w:type="dxa"/>
            <w:tcBorders>
              <w:top w:val="single" w:sz="4" w:space="0" w:color="auto"/>
              <w:left w:val="nil"/>
              <w:bottom w:val="single" w:sz="4" w:space="0" w:color="auto"/>
              <w:right w:val="single" w:sz="4" w:space="0" w:color="auto"/>
            </w:tcBorders>
            <w:shd w:val="clear" w:color="auto" w:fill="FFFFFF"/>
            <w:noWrap/>
          </w:tcPr>
          <w:p w14:paraId="15622224" w14:textId="77777777" w:rsidR="009403EB" w:rsidRPr="00B72BB2" w:rsidRDefault="009403EB" w:rsidP="001072E1">
            <w:pPr>
              <w:contextualSpacing/>
            </w:pPr>
            <w:r w:rsidRPr="00B72BB2">
              <w:t>Автоматическая установка пожарной сигнализации и противопожарной защиты (АУПСиПЗ)</w:t>
            </w:r>
          </w:p>
        </w:tc>
        <w:tc>
          <w:tcPr>
            <w:tcW w:w="1418" w:type="dxa"/>
            <w:tcBorders>
              <w:top w:val="single" w:sz="4" w:space="0" w:color="auto"/>
              <w:left w:val="nil"/>
              <w:bottom w:val="single" w:sz="4" w:space="0" w:color="auto"/>
              <w:right w:val="single" w:sz="4" w:space="0" w:color="auto"/>
            </w:tcBorders>
            <w:shd w:val="clear" w:color="auto" w:fill="FFFFFF"/>
            <w:noWrap/>
          </w:tcPr>
          <w:p w14:paraId="70C48D60" w14:textId="77777777" w:rsidR="009403EB" w:rsidRPr="00B72BB2" w:rsidRDefault="009403EB" w:rsidP="001072E1">
            <w:pPr>
              <w:contextualSpacing/>
              <w:jc w:val="center"/>
            </w:pPr>
            <w:r w:rsidRPr="00B72BB2">
              <w:t>площадь защищаемого объекта</w:t>
            </w:r>
          </w:p>
        </w:tc>
        <w:tc>
          <w:tcPr>
            <w:tcW w:w="1559" w:type="dxa"/>
            <w:tcBorders>
              <w:top w:val="single" w:sz="4" w:space="0" w:color="auto"/>
              <w:left w:val="nil"/>
              <w:bottom w:val="single" w:sz="4" w:space="0" w:color="auto"/>
              <w:right w:val="single" w:sz="4" w:space="0" w:color="auto"/>
            </w:tcBorders>
            <w:shd w:val="clear" w:color="auto" w:fill="FFFFFF"/>
            <w:noWrap/>
          </w:tcPr>
          <w:p w14:paraId="3F7094F6" w14:textId="77777777" w:rsidR="009403EB" w:rsidRPr="00B72BB2" w:rsidRDefault="009403EB" w:rsidP="001072E1">
            <w:pPr>
              <w:contextualSpacing/>
              <w:jc w:val="center"/>
            </w:pPr>
            <w:r w:rsidRPr="00B72BB2">
              <w:t>730</w:t>
            </w:r>
          </w:p>
        </w:tc>
        <w:tc>
          <w:tcPr>
            <w:tcW w:w="2693" w:type="dxa"/>
            <w:tcBorders>
              <w:top w:val="single" w:sz="4" w:space="0" w:color="auto"/>
              <w:left w:val="nil"/>
              <w:bottom w:val="single" w:sz="4" w:space="0" w:color="auto"/>
              <w:right w:val="single" w:sz="4" w:space="0" w:color="auto"/>
            </w:tcBorders>
            <w:shd w:val="clear" w:color="auto" w:fill="FFFFFF"/>
            <w:noWrap/>
          </w:tcPr>
          <w:p w14:paraId="5D0F6939" w14:textId="77777777" w:rsidR="009403EB" w:rsidRPr="00B72BB2" w:rsidRDefault="009403EB" w:rsidP="001072E1">
            <w:pPr>
              <w:contextualSpacing/>
            </w:pPr>
            <w:r w:rsidRPr="00B72BB2">
              <w:t>Уточняется проектом</w:t>
            </w:r>
          </w:p>
        </w:tc>
      </w:tr>
      <w:tr w:rsidR="009403EB" w:rsidRPr="00E42F85" w14:paraId="7C088635"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687A24BA" w14:textId="77777777" w:rsidR="009403EB" w:rsidRPr="00B72BB2" w:rsidRDefault="009403EB" w:rsidP="001072E1">
            <w:pPr>
              <w:contextualSpacing/>
              <w:jc w:val="right"/>
            </w:pPr>
            <w:r w:rsidRPr="00B72BB2">
              <w:t>5.5</w:t>
            </w:r>
          </w:p>
        </w:tc>
        <w:tc>
          <w:tcPr>
            <w:tcW w:w="3521" w:type="dxa"/>
            <w:tcBorders>
              <w:top w:val="single" w:sz="4" w:space="0" w:color="auto"/>
              <w:left w:val="nil"/>
              <w:bottom w:val="single" w:sz="4" w:space="0" w:color="auto"/>
              <w:right w:val="single" w:sz="4" w:space="0" w:color="auto"/>
            </w:tcBorders>
            <w:shd w:val="clear" w:color="auto" w:fill="FFFFFF"/>
            <w:noWrap/>
          </w:tcPr>
          <w:p w14:paraId="30DFDAF9" w14:textId="77777777" w:rsidR="009403EB" w:rsidRPr="00B72BB2" w:rsidRDefault="009403EB" w:rsidP="001072E1">
            <w:pPr>
              <w:contextualSpacing/>
            </w:pPr>
            <w:r w:rsidRPr="00B72BB2">
              <w:t>Система охранного освещения (СОО)</w:t>
            </w:r>
          </w:p>
        </w:tc>
        <w:tc>
          <w:tcPr>
            <w:tcW w:w="1418" w:type="dxa"/>
            <w:tcBorders>
              <w:top w:val="single" w:sz="4" w:space="0" w:color="auto"/>
              <w:left w:val="nil"/>
              <w:bottom w:val="single" w:sz="4" w:space="0" w:color="auto"/>
              <w:right w:val="single" w:sz="4" w:space="0" w:color="auto"/>
            </w:tcBorders>
            <w:shd w:val="clear" w:color="auto" w:fill="FFFFFF"/>
            <w:noWrap/>
          </w:tcPr>
          <w:p w14:paraId="16E04F69" w14:textId="77777777" w:rsidR="009403EB" w:rsidRPr="00B72BB2" w:rsidRDefault="009403EB" w:rsidP="001072E1">
            <w:pPr>
              <w:contextualSpacing/>
              <w:jc w:val="center"/>
            </w:pPr>
            <w:r w:rsidRPr="00B72BB2">
              <w:t>канал</w:t>
            </w:r>
          </w:p>
        </w:tc>
        <w:tc>
          <w:tcPr>
            <w:tcW w:w="1559" w:type="dxa"/>
            <w:tcBorders>
              <w:top w:val="single" w:sz="4" w:space="0" w:color="auto"/>
              <w:left w:val="nil"/>
              <w:bottom w:val="single" w:sz="4" w:space="0" w:color="auto"/>
              <w:right w:val="single" w:sz="4" w:space="0" w:color="auto"/>
            </w:tcBorders>
            <w:shd w:val="clear" w:color="auto" w:fill="FFFFFF"/>
            <w:noWrap/>
          </w:tcPr>
          <w:p w14:paraId="36533787" w14:textId="77777777" w:rsidR="009403EB" w:rsidRPr="00B72BB2" w:rsidRDefault="009403EB" w:rsidP="001072E1">
            <w:pPr>
              <w:contextualSpacing/>
              <w:jc w:val="center"/>
            </w:pPr>
            <w:r w:rsidRPr="00B72BB2">
              <w:t>21</w:t>
            </w:r>
          </w:p>
        </w:tc>
        <w:tc>
          <w:tcPr>
            <w:tcW w:w="2693" w:type="dxa"/>
            <w:tcBorders>
              <w:top w:val="single" w:sz="4" w:space="0" w:color="auto"/>
              <w:left w:val="nil"/>
              <w:bottom w:val="single" w:sz="4" w:space="0" w:color="auto"/>
              <w:right w:val="single" w:sz="4" w:space="0" w:color="auto"/>
            </w:tcBorders>
            <w:shd w:val="clear" w:color="auto" w:fill="FFFFFF"/>
            <w:noWrap/>
          </w:tcPr>
          <w:p w14:paraId="3185FB5A" w14:textId="77777777" w:rsidR="009403EB" w:rsidRPr="00B72BB2" w:rsidRDefault="009403EB" w:rsidP="001072E1">
            <w:pPr>
              <w:contextualSpacing/>
            </w:pPr>
            <w:r w:rsidRPr="00B72BB2">
              <w:t>Уточняется проектом</w:t>
            </w:r>
          </w:p>
        </w:tc>
      </w:tr>
      <w:tr w:rsidR="009403EB" w:rsidRPr="00E42F85" w14:paraId="1EFC4B97"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6E118946" w14:textId="77777777" w:rsidR="009403EB" w:rsidRPr="00B72BB2" w:rsidRDefault="009403EB" w:rsidP="001072E1">
            <w:pPr>
              <w:contextualSpacing/>
              <w:jc w:val="right"/>
            </w:pPr>
            <w:r w:rsidRPr="00B72BB2">
              <w:t>5.6</w:t>
            </w:r>
          </w:p>
        </w:tc>
        <w:tc>
          <w:tcPr>
            <w:tcW w:w="3521" w:type="dxa"/>
            <w:tcBorders>
              <w:top w:val="single" w:sz="4" w:space="0" w:color="auto"/>
              <w:left w:val="nil"/>
              <w:bottom w:val="single" w:sz="4" w:space="0" w:color="auto"/>
              <w:right w:val="single" w:sz="4" w:space="0" w:color="auto"/>
            </w:tcBorders>
            <w:shd w:val="clear" w:color="auto" w:fill="FFFFFF"/>
            <w:noWrap/>
          </w:tcPr>
          <w:p w14:paraId="31CC4388" w14:textId="77777777" w:rsidR="009403EB" w:rsidRPr="00B72BB2" w:rsidRDefault="009403EB" w:rsidP="001072E1">
            <w:pPr>
              <w:contextualSpacing/>
            </w:pPr>
            <w:r w:rsidRPr="00B72BB2">
              <w:t>Структурированная кабельная система (СКС)</w:t>
            </w:r>
          </w:p>
        </w:tc>
        <w:tc>
          <w:tcPr>
            <w:tcW w:w="1418" w:type="dxa"/>
            <w:tcBorders>
              <w:top w:val="single" w:sz="4" w:space="0" w:color="auto"/>
              <w:left w:val="nil"/>
              <w:bottom w:val="single" w:sz="4" w:space="0" w:color="auto"/>
              <w:right w:val="single" w:sz="4" w:space="0" w:color="auto"/>
            </w:tcBorders>
            <w:shd w:val="clear" w:color="auto" w:fill="FFFFFF"/>
            <w:noWrap/>
          </w:tcPr>
          <w:p w14:paraId="0447910D" w14:textId="77777777" w:rsidR="009403EB" w:rsidRPr="00B72BB2" w:rsidRDefault="009403EB" w:rsidP="001072E1">
            <w:pPr>
              <w:contextualSpacing/>
              <w:jc w:val="center"/>
            </w:pPr>
            <w:r w:rsidRPr="00B72BB2">
              <w:t>узел</w:t>
            </w:r>
          </w:p>
        </w:tc>
        <w:tc>
          <w:tcPr>
            <w:tcW w:w="1559" w:type="dxa"/>
            <w:tcBorders>
              <w:top w:val="single" w:sz="4" w:space="0" w:color="auto"/>
              <w:left w:val="nil"/>
              <w:bottom w:val="single" w:sz="4" w:space="0" w:color="auto"/>
              <w:right w:val="single" w:sz="4" w:space="0" w:color="auto"/>
            </w:tcBorders>
            <w:shd w:val="clear" w:color="auto" w:fill="FFFFFF"/>
            <w:noWrap/>
          </w:tcPr>
          <w:p w14:paraId="48944EA1" w14:textId="77777777" w:rsidR="009403EB" w:rsidRPr="00B72BB2" w:rsidRDefault="009403EB" w:rsidP="001072E1">
            <w:pPr>
              <w:contextualSpacing/>
              <w:jc w:val="center"/>
            </w:pPr>
            <w:r w:rsidRPr="00B72BB2">
              <w:t>31</w:t>
            </w:r>
          </w:p>
        </w:tc>
        <w:tc>
          <w:tcPr>
            <w:tcW w:w="2693" w:type="dxa"/>
            <w:tcBorders>
              <w:top w:val="single" w:sz="4" w:space="0" w:color="auto"/>
              <w:left w:val="nil"/>
              <w:bottom w:val="single" w:sz="4" w:space="0" w:color="auto"/>
              <w:right w:val="single" w:sz="4" w:space="0" w:color="auto"/>
            </w:tcBorders>
            <w:shd w:val="clear" w:color="auto" w:fill="FFFFFF"/>
            <w:noWrap/>
          </w:tcPr>
          <w:p w14:paraId="7C994516" w14:textId="77777777" w:rsidR="009403EB" w:rsidRPr="00B72BB2" w:rsidRDefault="009403EB" w:rsidP="001072E1">
            <w:pPr>
              <w:contextualSpacing/>
            </w:pPr>
            <w:r w:rsidRPr="00B72BB2">
              <w:t>Уточняется проектом</w:t>
            </w:r>
          </w:p>
        </w:tc>
      </w:tr>
      <w:tr w:rsidR="009403EB" w:rsidRPr="00E42F85" w14:paraId="051E5DD6"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4FEC973A" w14:textId="77777777" w:rsidR="009403EB" w:rsidRPr="00B72BB2" w:rsidRDefault="009403EB" w:rsidP="001072E1">
            <w:pPr>
              <w:contextualSpacing/>
              <w:jc w:val="right"/>
            </w:pPr>
            <w:r w:rsidRPr="00B72BB2">
              <w:t>5.7</w:t>
            </w:r>
          </w:p>
        </w:tc>
        <w:tc>
          <w:tcPr>
            <w:tcW w:w="3521" w:type="dxa"/>
            <w:tcBorders>
              <w:top w:val="single" w:sz="4" w:space="0" w:color="auto"/>
              <w:left w:val="nil"/>
              <w:bottom w:val="single" w:sz="4" w:space="0" w:color="auto"/>
              <w:right w:val="single" w:sz="4" w:space="0" w:color="auto"/>
            </w:tcBorders>
            <w:shd w:val="clear" w:color="auto" w:fill="FFFFFF"/>
            <w:noWrap/>
          </w:tcPr>
          <w:p w14:paraId="42726ED3" w14:textId="77777777" w:rsidR="009403EB" w:rsidRPr="00B72BB2" w:rsidRDefault="009403EB" w:rsidP="001072E1">
            <w:pPr>
              <w:contextualSpacing/>
            </w:pPr>
            <w:r w:rsidRPr="00B72BB2">
              <w:t>Сети связи и система передачи данных (СПД-СБ)</w:t>
            </w:r>
          </w:p>
        </w:tc>
        <w:tc>
          <w:tcPr>
            <w:tcW w:w="1418" w:type="dxa"/>
            <w:tcBorders>
              <w:top w:val="single" w:sz="4" w:space="0" w:color="auto"/>
              <w:left w:val="nil"/>
              <w:bottom w:val="single" w:sz="4" w:space="0" w:color="auto"/>
              <w:right w:val="single" w:sz="4" w:space="0" w:color="auto"/>
            </w:tcBorders>
            <w:shd w:val="clear" w:color="auto" w:fill="FFFFFF"/>
            <w:noWrap/>
          </w:tcPr>
          <w:p w14:paraId="3B127DED" w14:textId="77777777" w:rsidR="009403EB" w:rsidRPr="00B72BB2" w:rsidRDefault="009403EB" w:rsidP="001072E1">
            <w:pPr>
              <w:contextualSpacing/>
              <w:jc w:val="center"/>
            </w:pPr>
            <w:r w:rsidRPr="00B72BB2">
              <w:t>канал</w:t>
            </w:r>
          </w:p>
        </w:tc>
        <w:tc>
          <w:tcPr>
            <w:tcW w:w="1559" w:type="dxa"/>
            <w:tcBorders>
              <w:top w:val="single" w:sz="4" w:space="0" w:color="auto"/>
              <w:left w:val="nil"/>
              <w:bottom w:val="single" w:sz="4" w:space="0" w:color="auto"/>
              <w:right w:val="single" w:sz="4" w:space="0" w:color="auto"/>
            </w:tcBorders>
            <w:shd w:val="clear" w:color="auto" w:fill="FFFFFF"/>
            <w:noWrap/>
          </w:tcPr>
          <w:p w14:paraId="4F75CECE" w14:textId="77777777" w:rsidR="009403EB" w:rsidRPr="00B72BB2" w:rsidRDefault="009403EB" w:rsidP="001072E1">
            <w:pPr>
              <w:contextualSpacing/>
              <w:jc w:val="center"/>
            </w:pPr>
            <w:r w:rsidRPr="00B72BB2">
              <w:t>33</w:t>
            </w:r>
          </w:p>
        </w:tc>
        <w:tc>
          <w:tcPr>
            <w:tcW w:w="2693" w:type="dxa"/>
            <w:tcBorders>
              <w:top w:val="single" w:sz="4" w:space="0" w:color="auto"/>
              <w:left w:val="nil"/>
              <w:bottom w:val="single" w:sz="4" w:space="0" w:color="auto"/>
              <w:right w:val="single" w:sz="4" w:space="0" w:color="auto"/>
            </w:tcBorders>
            <w:shd w:val="clear" w:color="auto" w:fill="FFFFFF"/>
            <w:noWrap/>
          </w:tcPr>
          <w:p w14:paraId="758B8947" w14:textId="77777777" w:rsidR="009403EB" w:rsidRPr="00B72BB2" w:rsidRDefault="009403EB" w:rsidP="001072E1">
            <w:pPr>
              <w:contextualSpacing/>
            </w:pPr>
            <w:r w:rsidRPr="00B72BB2">
              <w:t>Уточняется проектом</w:t>
            </w:r>
          </w:p>
        </w:tc>
      </w:tr>
      <w:tr w:rsidR="009403EB" w:rsidRPr="00E42F85" w14:paraId="042D323F"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790283BA" w14:textId="77777777" w:rsidR="009403EB" w:rsidRPr="00B72BB2" w:rsidRDefault="009403EB" w:rsidP="001072E1">
            <w:pPr>
              <w:contextualSpacing/>
              <w:jc w:val="right"/>
            </w:pPr>
            <w:r>
              <w:t>5.8</w:t>
            </w:r>
          </w:p>
        </w:tc>
        <w:tc>
          <w:tcPr>
            <w:tcW w:w="3521" w:type="dxa"/>
            <w:tcBorders>
              <w:top w:val="single" w:sz="4" w:space="0" w:color="auto"/>
              <w:left w:val="nil"/>
              <w:bottom w:val="single" w:sz="4" w:space="0" w:color="auto"/>
              <w:right w:val="single" w:sz="4" w:space="0" w:color="auto"/>
            </w:tcBorders>
            <w:shd w:val="clear" w:color="auto" w:fill="FFFFFF"/>
            <w:noWrap/>
          </w:tcPr>
          <w:p w14:paraId="70845E1E" w14:textId="77777777" w:rsidR="009403EB" w:rsidRPr="00B72BB2" w:rsidRDefault="009403EB" w:rsidP="001072E1">
            <w:pPr>
              <w:contextualSpacing/>
            </w:pPr>
            <w:r w:rsidRPr="00CC0FBE">
              <w:t>Слаботочные сети</w:t>
            </w:r>
          </w:p>
        </w:tc>
        <w:tc>
          <w:tcPr>
            <w:tcW w:w="1418" w:type="dxa"/>
            <w:tcBorders>
              <w:top w:val="single" w:sz="4" w:space="0" w:color="auto"/>
              <w:left w:val="nil"/>
              <w:bottom w:val="single" w:sz="4" w:space="0" w:color="auto"/>
              <w:right w:val="single" w:sz="4" w:space="0" w:color="auto"/>
            </w:tcBorders>
            <w:shd w:val="clear" w:color="auto" w:fill="FFFFFF"/>
            <w:noWrap/>
          </w:tcPr>
          <w:p w14:paraId="211BA64D" w14:textId="77777777" w:rsidR="009403EB" w:rsidRPr="00B72BB2" w:rsidRDefault="009403EB" w:rsidP="001072E1">
            <w:pPr>
              <w:contextualSpacing/>
              <w:jc w:val="center"/>
            </w:pPr>
            <w:r>
              <w:t>п.м</w:t>
            </w:r>
          </w:p>
        </w:tc>
        <w:tc>
          <w:tcPr>
            <w:tcW w:w="1559" w:type="dxa"/>
            <w:tcBorders>
              <w:top w:val="single" w:sz="4" w:space="0" w:color="auto"/>
              <w:left w:val="nil"/>
              <w:bottom w:val="single" w:sz="4" w:space="0" w:color="auto"/>
              <w:right w:val="single" w:sz="4" w:space="0" w:color="auto"/>
            </w:tcBorders>
            <w:shd w:val="clear" w:color="auto" w:fill="FFFFFF"/>
            <w:noWrap/>
          </w:tcPr>
          <w:p w14:paraId="3CC7A620" w14:textId="77777777" w:rsidR="009403EB" w:rsidRPr="00B72BB2" w:rsidRDefault="009403EB" w:rsidP="001072E1">
            <w:pPr>
              <w:contextualSpacing/>
              <w:jc w:val="center"/>
            </w:pPr>
            <w:r>
              <w:t>10 000</w:t>
            </w:r>
          </w:p>
        </w:tc>
        <w:tc>
          <w:tcPr>
            <w:tcW w:w="2693" w:type="dxa"/>
            <w:tcBorders>
              <w:top w:val="single" w:sz="4" w:space="0" w:color="auto"/>
              <w:left w:val="nil"/>
              <w:bottom w:val="single" w:sz="4" w:space="0" w:color="auto"/>
              <w:right w:val="single" w:sz="4" w:space="0" w:color="auto"/>
            </w:tcBorders>
            <w:shd w:val="clear" w:color="auto" w:fill="FFFFFF"/>
            <w:noWrap/>
          </w:tcPr>
          <w:p w14:paraId="523CDE69" w14:textId="77777777" w:rsidR="009403EB" w:rsidRPr="00B72BB2" w:rsidRDefault="009403EB" w:rsidP="001072E1">
            <w:pPr>
              <w:contextualSpacing/>
            </w:pPr>
            <w:r>
              <w:t>Кабель</w:t>
            </w:r>
            <w:r w:rsidRPr="00CC0FBE">
              <w:t xml:space="preserve"> типа «витая пара»</w:t>
            </w:r>
            <w:r>
              <w:t xml:space="preserve"> </w:t>
            </w:r>
            <w:r w:rsidRPr="00CC0FBE">
              <w:t>в траншее в ПЭ трубе технической диаметром 40 мм</w:t>
            </w:r>
            <w:r>
              <w:t xml:space="preserve">. </w:t>
            </w:r>
            <w:r w:rsidRPr="00CC0FBE">
              <w:t>Уточняется проектом</w:t>
            </w:r>
          </w:p>
        </w:tc>
      </w:tr>
      <w:tr w:rsidR="009403EB" w:rsidRPr="00E42F85" w14:paraId="4E5D0FC6"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54ED5508" w14:textId="77777777" w:rsidR="009403EB" w:rsidRPr="00CC0FBE" w:rsidRDefault="009403EB" w:rsidP="001072E1">
            <w:pPr>
              <w:contextualSpacing/>
              <w:jc w:val="right"/>
            </w:pPr>
            <w:r w:rsidRPr="00CC0FBE">
              <w:t>6</w:t>
            </w:r>
          </w:p>
        </w:tc>
        <w:tc>
          <w:tcPr>
            <w:tcW w:w="3521" w:type="dxa"/>
            <w:tcBorders>
              <w:top w:val="single" w:sz="4" w:space="0" w:color="auto"/>
              <w:left w:val="nil"/>
              <w:bottom w:val="single" w:sz="4" w:space="0" w:color="auto"/>
              <w:right w:val="single" w:sz="4" w:space="0" w:color="auto"/>
            </w:tcBorders>
            <w:shd w:val="clear" w:color="auto" w:fill="FFFFFF"/>
            <w:noWrap/>
          </w:tcPr>
          <w:p w14:paraId="2FE3EBF3" w14:textId="77777777" w:rsidR="009403EB" w:rsidRPr="00CC0FBE" w:rsidRDefault="009403EB" w:rsidP="001072E1">
            <w:pPr>
              <w:contextualSpacing/>
            </w:pPr>
            <w:r w:rsidRPr="00CC0FBE">
              <w:t>Снегоудерживающие сооружения высотой 3,5 м</w:t>
            </w:r>
          </w:p>
        </w:tc>
        <w:tc>
          <w:tcPr>
            <w:tcW w:w="1418" w:type="dxa"/>
            <w:tcBorders>
              <w:top w:val="single" w:sz="4" w:space="0" w:color="auto"/>
              <w:left w:val="nil"/>
              <w:bottom w:val="single" w:sz="4" w:space="0" w:color="auto"/>
              <w:right w:val="single" w:sz="4" w:space="0" w:color="auto"/>
            </w:tcBorders>
            <w:shd w:val="clear" w:color="auto" w:fill="FFFFFF"/>
            <w:noWrap/>
          </w:tcPr>
          <w:p w14:paraId="55DF8D29" w14:textId="77777777" w:rsidR="009403EB" w:rsidRPr="00CC0FBE" w:rsidRDefault="009403EB" w:rsidP="001072E1">
            <w:pPr>
              <w:contextualSpacing/>
              <w:jc w:val="center"/>
            </w:pPr>
            <w:r w:rsidRPr="00CC0FBE">
              <w:t>п.м</w:t>
            </w:r>
          </w:p>
        </w:tc>
        <w:tc>
          <w:tcPr>
            <w:tcW w:w="1559" w:type="dxa"/>
            <w:tcBorders>
              <w:top w:val="single" w:sz="4" w:space="0" w:color="auto"/>
              <w:left w:val="nil"/>
              <w:bottom w:val="single" w:sz="4" w:space="0" w:color="auto"/>
              <w:right w:val="single" w:sz="4" w:space="0" w:color="auto"/>
            </w:tcBorders>
            <w:shd w:val="clear" w:color="auto" w:fill="FFFFFF"/>
            <w:noWrap/>
          </w:tcPr>
          <w:p w14:paraId="7C374D76" w14:textId="77777777" w:rsidR="009403EB" w:rsidRPr="00CC0FBE" w:rsidRDefault="009403EB" w:rsidP="001072E1">
            <w:pPr>
              <w:contextualSpacing/>
              <w:jc w:val="center"/>
            </w:pPr>
            <w:r>
              <w:t>1</w:t>
            </w:r>
            <w:r w:rsidRPr="00CC0FBE">
              <w:t>000</w:t>
            </w:r>
          </w:p>
        </w:tc>
        <w:tc>
          <w:tcPr>
            <w:tcW w:w="2693" w:type="dxa"/>
            <w:tcBorders>
              <w:top w:val="single" w:sz="4" w:space="0" w:color="auto"/>
              <w:left w:val="nil"/>
              <w:bottom w:val="single" w:sz="4" w:space="0" w:color="auto"/>
              <w:right w:val="single" w:sz="4" w:space="0" w:color="auto"/>
            </w:tcBorders>
            <w:shd w:val="clear" w:color="auto" w:fill="FFFFFF"/>
            <w:noWrap/>
          </w:tcPr>
          <w:p w14:paraId="70A39376" w14:textId="77777777" w:rsidR="009403EB" w:rsidRDefault="009403EB" w:rsidP="001072E1">
            <w:pPr>
              <w:contextualSpacing/>
            </w:pPr>
            <w:r w:rsidRPr="00F4108C">
              <w:t>Уточняется проектом</w:t>
            </w:r>
          </w:p>
        </w:tc>
      </w:tr>
      <w:tr w:rsidR="009403EB" w:rsidRPr="00E42F85" w14:paraId="29CA05F0"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000000" w:fill="FFFFFF"/>
            <w:noWrap/>
          </w:tcPr>
          <w:p w14:paraId="63330D26" w14:textId="77777777" w:rsidR="009403EB" w:rsidRPr="00CC0FBE" w:rsidRDefault="009403EB" w:rsidP="001072E1">
            <w:pPr>
              <w:contextualSpacing/>
              <w:jc w:val="right"/>
            </w:pPr>
            <w:r>
              <w:t>7</w:t>
            </w:r>
          </w:p>
        </w:tc>
        <w:tc>
          <w:tcPr>
            <w:tcW w:w="3521" w:type="dxa"/>
            <w:tcBorders>
              <w:top w:val="single" w:sz="4" w:space="0" w:color="auto"/>
              <w:left w:val="single" w:sz="4" w:space="0" w:color="auto"/>
              <w:bottom w:val="single" w:sz="4" w:space="0" w:color="auto"/>
              <w:right w:val="single" w:sz="4" w:space="0" w:color="auto"/>
            </w:tcBorders>
            <w:shd w:val="clear" w:color="000000" w:fill="FFFFFF"/>
            <w:noWrap/>
          </w:tcPr>
          <w:p w14:paraId="388C4C10" w14:textId="77777777" w:rsidR="009403EB" w:rsidRPr="00CC0FBE" w:rsidRDefault="009403EB" w:rsidP="001072E1">
            <w:pPr>
              <w:contextualSpacing/>
            </w:pPr>
            <w:r w:rsidRPr="00611508">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94ED2CF" w14:textId="77777777" w:rsidR="009403EB" w:rsidRPr="00CC0FBE" w:rsidRDefault="009403EB" w:rsidP="001072E1">
            <w:pPr>
              <w:contextualSpacing/>
              <w:jc w:val="center"/>
            </w:pPr>
            <w:r w:rsidRPr="00611508">
              <w:t>программа</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5FFA3699" w14:textId="77777777" w:rsidR="009403EB" w:rsidRPr="00342C4A" w:rsidRDefault="009403EB" w:rsidP="001072E1">
            <w:pPr>
              <w:contextualSpacing/>
              <w:jc w:val="center"/>
            </w:pPr>
            <w:r w:rsidRPr="00342C4A">
              <w:t>1</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tcPr>
          <w:p w14:paraId="1D0D7EE6" w14:textId="77777777" w:rsidR="009403EB" w:rsidRPr="00F4108C" w:rsidRDefault="009403EB" w:rsidP="001072E1">
            <w:pPr>
              <w:contextualSpacing/>
            </w:pPr>
          </w:p>
        </w:tc>
      </w:tr>
      <w:tr w:rsidR="009403EB" w:rsidRPr="00E42F85" w14:paraId="11277D20" w14:textId="77777777" w:rsidTr="001072E1">
        <w:trPr>
          <w:trHeight w:val="315"/>
        </w:trPr>
        <w:tc>
          <w:tcPr>
            <w:tcW w:w="733" w:type="dxa"/>
            <w:tcBorders>
              <w:top w:val="single" w:sz="4" w:space="0" w:color="auto"/>
              <w:left w:val="single" w:sz="4" w:space="0" w:color="auto"/>
              <w:bottom w:val="single" w:sz="4" w:space="0" w:color="auto"/>
              <w:right w:val="single" w:sz="4" w:space="0" w:color="auto"/>
            </w:tcBorders>
            <w:shd w:val="clear" w:color="000000" w:fill="FFFFFF"/>
            <w:noWrap/>
          </w:tcPr>
          <w:p w14:paraId="46528D7F" w14:textId="77777777" w:rsidR="009403EB" w:rsidRDefault="009403EB" w:rsidP="001072E1">
            <w:pPr>
              <w:contextualSpacing/>
              <w:jc w:val="right"/>
            </w:pPr>
            <w:r>
              <w:t>8</w:t>
            </w:r>
          </w:p>
        </w:tc>
        <w:tc>
          <w:tcPr>
            <w:tcW w:w="3521" w:type="dxa"/>
            <w:tcBorders>
              <w:top w:val="single" w:sz="4" w:space="0" w:color="auto"/>
              <w:left w:val="single" w:sz="4" w:space="0" w:color="auto"/>
              <w:bottom w:val="single" w:sz="4" w:space="0" w:color="auto"/>
              <w:right w:val="single" w:sz="4" w:space="0" w:color="auto"/>
            </w:tcBorders>
            <w:shd w:val="clear" w:color="000000" w:fill="FFFFFF"/>
            <w:noWrap/>
          </w:tcPr>
          <w:p w14:paraId="680B1BA6" w14:textId="77777777" w:rsidR="009403EB" w:rsidRPr="00CC0FBE" w:rsidRDefault="009403EB" w:rsidP="001072E1">
            <w:pPr>
              <w:contextualSpacing/>
            </w:pPr>
            <w:r w:rsidRPr="00611508">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D309955" w14:textId="77777777" w:rsidR="009403EB" w:rsidRPr="00CC0FBE" w:rsidRDefault="009403EB" w:rsidP="001072E1">
            <w:pPr>
              <w:contextualSpacing/>
              <w:jc w:val="center"/>
            </w:pPr>
            <w:r>
              <w:t>Водный объект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1C77062E" w14:textId="77777777" w:rsidR="009403EB" w:rsidRPr="00342C4A" w:rsidRDefault="009403EB" w:rsidP="001072E1">
            <w:pPr>
              <w:contextualSpacing/>
              <w:jc w:val="center"/>
            </w:pPr>
            <w:r w:rsidRPr="00342C4A">
              <w:t>3</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tcPr>
          <w:p w14:paraId="1D34E44F" w14:textId="77777777" w:rsidR="009403EB" w:rsidRPr="00F4108C" w:rsidRDefault="009403EB" w:rsidP="001072E1">
            <w:pPr>
              <w:contextualSpacing/>
            </w:pPr>
          </w:p>
        </w:tc>
      </w:tr>
    </w:tbl>
    <w:p w14:paraId="32F7E09C" w14:textId="77777777" w:rsidR="009403EB" w:rsidRDefault="009403EB" w:rsidP="009403EB">
      <w:pPr>
        <w:jc w:val="right"/>
        <w:rPr>
          <w:rFonts w:eastAsia="Courier New"/>
        </w:rPr>
      </w:pPr>
    </w:p>
    <w:p w14:paraId="6A708C0C" w14:textId="77777777" w:rsidR="009403EB" w:rsidRDefault="009403EB" w:rsidP="009403EB">
      <w:pPr>
        <w:tabs>
          <w:tab w:val="left" w:pos="2581"/>
        </w:tabs>
        <w:rPr>
          <w:rFonts w:eastAsia="Courier New"/>
        </w:rPr>
      </w:pPr>
      <w:r>
        <w:rPr>
          <w:rFonts w:eastAsia="Courier New"/>
        </w:rPr>
        <w:tab/>
      </w:r>
    </w:p>
    <w:p w14:paraId="7AB99E38" w14:textId="77777777" w:rsidR="009403EB" w:rsidRDefault="009403EB" w:rsidP="009403EB">
      <w:pPr>
        <w:jc w:val="right"/>
        <w:rPr>
          <w:rFonts w:eastAsia="Courier New"/>
        </w:rPr>
      </w:pPr>
    </w:p>
    <w:p w14:paraId="3DF7BFD5" w14:textId="77777777" w:rsidR="009403EB" w:rsidRPr="00662AC6" w:rsidRDefault="009403EB" w:rsidP="009403EB">
      <w:pPr>
        <w:jc w:val="right"/>
        <w:rPr>
          <w:rFonts w:eastAsia="Courier New"/>
        </w:rPr>
      </w:pPr>
    </w:p>
    <w:p w14:paraId="64872106" w14:textId="77777777" w:rsidR="009403EB" w:rsidRDefault="009403EB" w:rsidP="009403EB">
      <w:pPr>
        <w:jc w:val="right"/>
        <w:rPr>
          <w:rFonts w:eastAsia="Courier New"/>
        </w:rPr>
      </w:pPr>
    </w:p>
    <w:p w14:paraId="2F0ACA6F" w14:textId="77777777" w:rsidR="009403EB" w:rsidRDefault="009403EB" w:rsidP="009403EB">
      <w:pPr>
        <w:jc w:val="right"/>
        <w:rPr>
          <w:rFonts w:eastAsia="Courier New"/>
        </w:rPr>
      </w:pPr>
    </w:p>
    <w:p w14:paraId="4C04C357" w14:textId="77777777" w:rsidR="009403EB" w:rsidRDefault="009403EB" w:rsidP="009403EB">
      <w:pPr>
        <w:spacing w:after="200" w:line="276" w:lineRule="auto"/>
        <w:rPr>
          <w:rFonts w:eastAsia="Courier New"/>
        </w:rPr>
      </w:pPr>
      <w:r>
        <w:rPr>
          <w:rFonts w:eastAsia="Courier New"/>
        </w:rPr>
        <w:br w:type="page"/>
      </w:r>
    </w:p>
    <w:p w14:paraId="6DC6B13A" w14:textId="77777777" w:rsidR="009403EB" w:rsidRDefault="009403EB" w:rsidP="009403EB">
      <w:pPr>
        <w:jc w:val="right"/>
        <w:rPr>
          <w:rFonts w:eastAsia="Courier New"/>
        </w:rPr>
      </w:pPr>
    </w:p>
    <w:p w14:paraId="7A89E8FD" w14:textId="77777777" w:rsidR="009403EB" w:rsidRPr="001D178B" w:rsidRDefault="009403EB" w:rsidP="009403EB">
      <w:pPr>
        <w:jc w:val="right"/>
        <w:rPr>
          <w:rFonts w:eastAsia="Courier New"/>
        </w:rPr>
      </w:pPr>
      <w:r>
        <w:rPr>
          <w:rFonts w:eastAsia="Courier New"/>
        </w:rPr>
        <w:t>Приложение № 2</w:t>
      </w:r>
    </w:p>
    <w:p w14:paraId="17BC39E8" w14:textId="77777777" w:rsidR="009403EB" w:rsidRDefault="009403EB" w:rsidP="009403EB">
      <w:pPr>
        <w:jc w:val="right"/>
      </w:pPr>
      <w:r w:rsidRPr="001D178B">
        <w:rPr>
          <w:rFonts w:eastAsia="Courier New"/>
        </w:rPr>
        <w:t>к заданию на проектирование</w:t>
      </w:r>
    </w:p>
    <w:p w14:paraId="2B0646D5" w14:textId="77777777" w:rsidR="009403EB" w:rsidRDefault="009403EB" w:rsidP="009403EB">
      <w:pPr>
        <w:jc w:val="center"/>
      </w:pPr>
    </w:p>
    <w:p w14:paraId="2AD83325" w14:textId="77777777" w:rsidR="009403EB" w:rsidRDefault="009403EB" w:rsidP="009403EB">
      <w:pPr>
        <w:jc w:val="center"/>
      </w:pPr>
      <w:r>
        <w:t>Схема расположения объекта проектирования</w:t>
      </w:r>
    </w:p>
    <w:p w14:paraId="432EDD25" w14:textId="77777777" w:rsidR="009403EB" w:rsidRDefault="009403EB" w:rsidP="009403EB">
      <w:pPr>
        <w:jc w:val="center"/>
        <w:rPr>
          <w:noProof/>
        </w:rPr>
      </w:pPr>
    </w:p>
    <w:p w14:paraId="77E6B1F3" w14:textId="77777777" w:rsidR="009403EB" w:rsidRDefault="009403EB" w:rsidP="009403EB">
      <w:pPr>
        <w:jc w:val="center"/>
        <w:rPr>
          <w:noProof/>
        </w:rPr>
      </w:pPr>
      <w:r>
        <w:rPr>
          <w:noProof/>
        </w:rPr>
        <w:t xml:space="preserve"> </w:t>
      </w:r>
      <w:r>
        <w:rPr>
          <w:noProof/>
        </w:rPr>
        <w:drawing>
          <wp:inline distT="0" distB="0" distL="0" distR="0" wp14:anchorId="6845AB7D" wp14:editId="53D0D01F">
            <wp:extent cx="5649541" cy="7991061"/>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ison_схема ЗнП 1.06.2021.jpg"/>
                    <pic:cNvPicPr/>
                  </pic:nvPicPr>
                  <pic:blipFill>
                    <a:blip r:embed="rId30">
                      <a:extLst>
                        <a:ext uri="{28A0092B-C50C-407E-A947-70E740481C1C}">
                          <a14:useLocalDpi xmlns:a14="http://schemas.microsoft.com/office/drawing/2010/main" val="0"/>
                        </a:ext>
                      </a:extLst>
                    </a:blip>
                    <a:stretch>
                      <a:fillRect/>
                    </a:stretch>
                  </pic:blipFill>
                  <pic:spPr>
                    <a:xfrm>
                      <a:off x="0" y="0"/>
                      <a:ext cx="5651325" cy="7993585"/>
                    </a:xfrm>
                    <a:prstGeom prst="rect">
                      <a:avLst/>
                    </a:prstGeom>
                  </pic:spPr>
                </pic:pic>
              </a:graphicData>
            </a:graphic>
          </wp:inline>
        </w:drawing>
      </w:r>
    </w:p>
    <w:p w14:paraId="4EA4BA43" w14:textId="77777777" w:rsidR="009403EB" w:rsidRDefault="009403EB">
      <w:pPr>
        <w:spacing w:after="0" w:line="276" w:lineRule="auto"/>
        <w:jc w:val="center"/>
      </w:pPr>
    </w:p>
    <w:p w14:paraId="0D1B5D7B" w14:textId="77777777" w:rsidR="00526814" w:rsidRPr="00CF7CD7" w:rsidRDefault="00526814" w:rsidP="00526814">
      <w:pPr>
        <w:jc w:val="center"/>
        <w:rPr>
          <w:b/>
          <w:sz w:val="26"/>
          <w:szCs w:val="26"/>
        </w:rPr>
      </w:pPr>
      <w:r w:rsidRPr="00CF7CD7">
        <w:rPr>
          <w:b/>
          <w:sz w:val="26"/>
          <w:szCs w:val="26"/>
        </w:rPr>
        <w:t>Задание на проектирование объекта капитального строительства</w:t>
      </w:r>
    </w:p>
    <w:p w14:paraId="6DDDE157" w14:textId="77777777" w:rsidR="00526814" w:rsidRPr="00CF7CD7" w:rsidRDefault="00526814" w:rsidP="00526814">
      <w:pPr>
        <w:jc w:val="center"/>
        <w:rPr>
          <w:b/>
          <w:sz w:val="26"/>
          <w:szCs w:val="26"/>
        </w:rPr>
      </w:pPr>
    </w:p>
    <w:p w14:paraId="741AC681" w14:textId="77777777" w:rsidR="00526814" w:rsidRPr="00CF7CD7" w:rsidRDefault="00526814" w:rsidP="00526814">
      <w:pPr>
        <w:jc w:val="center"/>
      </w:pPr>
      <w:r w:rsidRPr="00CF7CD7">
        <w:t xml:space="preserve">Всесезонный туристско-рекреационный комплекс «Мамисон», </w:t>
      </w:r>
      <w:r w:rsidRPr="00CF7CD7">
        <w:br/>
        <w:t xml:space="preserve">Республика Северная Осетия-Алания. </w:t>
      </w:r>
    </w:p>
    <w:p w14:paraId="423E4577" w14:textId="77777777" w:rsidR="00526814" w:rsidRPr="00CF7CD7" w:rsidRDefault="00526814" w:rsidP="00526814">
      <w:pPr>
        <w:jc w:val="center"/>
        <w:rPr>
          <w:sz w:val="26"/>
          <w:szCs w:val="26"/>
        </w:rPr>
      </w:pPr>
      <w:r w:rsidRPr="00AB4CE5">
        <w:t>Инженерная инфраструктура поселка Калак. Этап 1.</w:t>
      </w:r>
      <w:r>
        <w:t xml:space="preserve"> </w:t>
      </w:r>
      <w:r w:rsidRPr="00CF7CD7">
        <w:t xml:space="preserve">Открытая плоскостная парковка </w:t>
      </w:r>
    </w:p>
    <w:p w14:paraId="69FBB0C8" w14:textId="77777777" w:rsidR="00526814" w:rsidRPr="00CF7CD7" w:rsidRDefault="00526814" w:rsidP="00526814">
      <w:pPr>
        <w:pBdr>
          <w:top w:val="single" w:sz="4" w:space="1" w:color="auto"/>
        </w:pBdr>
        <w:spacing w:after="480"/>
        <w:jc w:val="center"/>
        <w:rPr>
          <w:sz w:val="18"/>
          <w:szCs w:val="18"/>
        </w:rPr>
      </w:pPr>
      <w:r w:rsidRPr="00CF7CD7">
        <w:rPr>
          <w:sz w:val="18"/>
          <w:szCs w:val="18"/>
        </w:rPr>
        <w:t>(наименование и адрес (местоположение) объекта капитального строительства (далее – Объект)</w:t>
      </w:r>
    </w:p>
    <w:p w14:paraId="77B9DE97" w14:textId="77777777" w:rsidR="00526814" w:rsidRPr="00CF7CD7" w:rsidRDefault="00526814" w:rsidP="00526814">
      <w:pPr>
        <w:spacing w:after="240"/>
        <w:jc w:val="center"/>
        <w:rPr>
          <w:b/>
        </w:rPr>
      </w:pPr>
      <w:r w:rsidRPr="00CF7CD7">
        <w:rPr>
          <w:b/>
          <w:lang w:val="en-US"/>
        </w:rPr>
        <w:t>I</w:t>
      </w:r>
      <w:r w:rsidRPr="00CF7CD7">
        <w:rPr>
          <w:b/>
        </w:rPr>
        <w:t>. Общие данные</w:t>
      </w:r>
    </w:p>
    <w:p w14:paraId="309D4350" w14:textId="77777777" w:rsidR="00526814" w:rsidRPr="00CF7CD7" w:rsidRDefault="00526814" w:rsidP="00526814">
      <w:pPr>
        <w:ind w:firstLine="567"/>
      </w:pPr>
      <w:r w:rsidRPr="00CF7CD7">
        <w:t xml:space="preserve">1. Основание для проектирования объекта: </w:t>
      </w:r>
    </w:p>
    <w:p w14:paraId="1C2C22AA" w14:textId="77777777" w:rsidR="00526814" w:rsidRPr="00CF7CD7" w:rsidRDefault="00526814" w:rsidP="00526814">
      <w:pPr>
        <w:ind w:firstLine="567"/>
      </w:pPr>
    </w:p>
    <w:p w14:paraId="643A9BFD" w14:textId="77777777" w:rsidR="00526814" w:rsidRPr="00CF7CD7" w:rsidRDefault="00526814" w:rsidP="00526814">
      <w:pPr>
        <w:ind w:firstLine="567"/>
      </w:pPr>
      <w:r w:rsidRPr="00CF7CD7">
        <w:t>Федеральный закон «Об особых экономических зонах Российской Федерации» от 22.07.2005 № 116-ФЗ;</w:t>
      </w:r>
    </w:p>
    <w:p w14:paraId="377F16A5" w14:textId="77777777" w:rsidR="00526814" w:rsidRPr="00CF7CD7" w:rsidRDefault="00526814" w:rsidP="00526814">
      <w:pPr>
        <w:ind w:firstLine="567"/>
      </w:pPr>
      <w:r w:rsidRPr="00CF7CD7">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21949AB3" w14:textId="77777777" w:rsidR="00526814" w:rsidRPr="00CF7CD7" w:rsidRDefault="00526814" w:rsidP="00526814">
      <w:pPr>
        <w:ind w:firstLine="567"/>
      </w:pPr>
      <w:r w:rsidRPr="00CF7CD7">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5CFF87F0" w14:textId="77777777" w:rsidR="00526814" w:rsidRPr="00CF7CD7" w:rsidRDefault="00526814" w:rsidP="00526814">
      <w:pPr>
        <w:ind w:firstLine="567"/>
      </w:pPr>
      <w:r w:rsidRPr="00CF7CD7">
        <w:t>Постановление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520EE3E5"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наименование и пункт государственной, муниципальной программы, решение собственника)</w:t>
      </w:r>
    </w:p>
    <w:p w14:paraId="20499CA3" w14:textId="77777777" w:rsidR="00526814" w:rsidRPr="00CF7CD7" w:rsidRDefault="00526814" w:rsidP="00526814">
      <w:pPr>
        <w:ind w:firstLine="567"/>
      </w:pPr>
      <w:r w:rsidRPr="00CF7CD7">
        <w:t xml:space="preserve">2. Застройщик (технический заказчик): </w:t>
      </w:r>
    </w:p>
    <w:p w14:paraId="430AE7E4" w14:textId="77777777" w:rsidR="00526814" w:rsidRPr="00CF7CD7" w:rsidRDefault="00526814" w:rsidP="00526814"/>
    <w:p w14:paraId="146EE508" w14:textId="77777777" w:rsidR="00526814" w:rsidRPr="00CF7CD7" w:rsidRDefault="00526814" w:rsidP="00526814">
      <w:pPr>
        <w:ind w:firstLine="567"/>
      </w:pPr>
      <w:r w:rsidRPr="00CF7CD7">
        <w:t>Акционерное общество «Курорты Северного Кавказа» (АО «КСК»), 123112 город Москва, улица Тестовская, дом 10, этаж 26, пом. I;  ОГРН 1102632003320, ИНН 2632100740</w:t>
      </w:r>
    </w:p>
    <w:p w14:paraId="7D551727"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44663CA9" w14:textId="77777777" w:rsidR="00526814" w:rsidRPr="00CF7CD7" w:rsidRDefault="00526814" w:rsidP="00526814">
      <w:pPr>
        <w:ind w:firstLine="567"/>
      </w:pPr>
      <w:r w:rsidRPr="00CF7CD7">
        <w:t>3. Инвестор (при наличии):</w:t>
      </w:r>
    </w:p>
    <w:p w14:paraId="21320539" w14:textId="77777777" w:rsidR="00526814" w:rsidRPr="00CF7CD7" w:rsidRDefault="00526814" w:rsidP="00526814"/>
    <w:p w14:paraId="16FF2FC8" w14:textId="77777777" w:rsidR="00526814" w:rsidRPr="00CF7CD7" w:rsidRDefault="00526814" w:rsidP="00526814">
      <w:pPr>
        <w:ind w:firstLine="567"/>
      </w:pPr>
      <w:r w:rsidRPr="00CF7CD7">
        <w:t>Отсутствует</w:t>
      </w:r>
    </w:p>
    <w:p w14:paraId="56D8B77D"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53041A37" w14:textId="77777777" w:rsidR="00526814" w:rsidRPr="00CF7CD7" w:rsidRDefault="00526814" w:rsidP="00526814">
      <w:pPr>
        <w:ind w:firstLine="567"/>
      </w:pPr>
      <w:r w:rsidRPr="00CF7CD7">
        <w:t>4. Проектная организация:</w:t>
      </w:r>
    </w:p>
    <w:p w14:paraId="5F6E87B8" w14:textId="77777777" w:rsidR="00526814" w:rsidRPr="00CF7CD7" w:rsidRDefault="00526814" w:rsidP="00526814">
      <w:pPr>
        <w:ind w:firstLine="567"/>
      </w:pPr>
    </w:p>
    <w:p w14:paraId="2E599295" w14:textId="77777777" w:rsidR="00526814" w:rsidRPr="00CF7CD7" w:rsidRDefault="00526814" w:rsidP="00526814">
      <w:pPr>
        <w:ind w:firstLine="567"/>
      </w:pPr>
      <w:r w:rsidRPr="00CF7CD7">
        <w:t>Определяется по результатам закупки</w:t>
      </w:r>
    </w:p>
    <w:p w14:paraId="3D5937D2"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22BF3707" w14:textId="77777777" w:rsidR="00526814" w:rsidRPr="00CF7CD7" w:rsidRDefault="00526814" w:rsidP="00526814">
      <w:pPr>
        <w:ind w:firstLine="567"/>
      </w:pPr>
      <w:r w:rsidRPr="00CF7CD7">
        <w:t xml:space="preserve">5. Вид работ: </w:t>
      </w:r>
    </w:p>
    <w:p w14:paraId="1CAEC2D0" w14:textId="77777777" w:rsidR="00526814" w:rsidRPr="00CF7CD7" w:rsidRDefault="00526814" w:rsidP="00526814">
      <w:pPr>
        <w:ind w:firstLine="567"/>
      </w:pPr>
    </w:p>
    <w:p w14:paraId="77747309" w14:textId="77777777" w:rsidR="00526814" w:rsidRPr="00CF7CD7" w:rsidRDefault="00526814" w:rsidP="00526814">
      <w:pPr>
        <w:ind w:firstLine="567"/>
      </w:pPr>
      <w:r w:rsidRPr="00CF7CD7">
        <w:t>Новое строительство</w:t>
      </w:r>
      <w:r w:rsidRPr="00CF7CD7" w:rsidDel="001C73FB">
        <w:t xml:space="preserve"> </w:t>
      </w:r>
    </w:p>
    <w:p w14:paraId="496E196E" w14:textId="77777777" w:rsidR="00526814" w:rsidRPr="00CF7CD7" w:rsidRDefault="00526814" w:rsidP="00526814">
      <w:pPr>
        <w:pBdr>
          <w:top w:val="single" w:sz="4" w:space="1" w:color="auto"/>
        </w:pBdr>
        <w:spacing w:after="240"/>
        <w:jc w:val="center"/>
        <w:rPr>
          <w:sz w:val="18"/>
          <w:szCs w:val="18"/>
        </w:rPr>
      </w:pPr>
      <w:r w:rsidRPr="00CF7CD7">
        <w:rPr>
          <w:sz w:val="18"/>
          <w:szCs w:val="18"/>
        </w:rPr>
        <w:t>(строительство, реконструкция, капитальный ремонт (далее – строительство)</w:t>
      </w:r>
    </w:p>
    <w:p w14:paraId="1FD25FDD" w14:textId="77777777" w:rsidR="00526814" w:rsidRPr="00CF7CD7" w:rsidRDefault="00526814" w:rsidP="00526814">
      <w:pPr>
        <w:ind w:firstLine="567"/>
      </w:pPr>
      <w:r w:rsidRPr="00CF7CD7">
        <w:lastRenderedPageBreak/>
        <w:t xml:space="preserve">6. Источник финансирования строительства объекта: </w:t>
      </w:r>
    </w:p>
    <w:p w14:paraId="64B45F06" w14:textId="77777777" w:rsidR="00526814" w:rsidRPr="00CF7CD7" w:rsidRDefault="00526814" w:rsidP="00526814"/>
    <w:p w14:paraId="76AE5CCB" w14:textId="77777777" w:rsidR="00526814" w:rsidRPr="00CF7CD7" w:rsidRDefault="00526814" w:rsidP="00526814">
      <w:pPr>
        <w:ind w:firstLine="567"/>
      </w:pPr>
      <w:r w:rsidRPr="00CF7CD7">
        <w:t>Бюджетные ассигнования из федерального бюджета в соответствие с Постановлением Правительства РФ от 21.07.2018 г. № 856</w:t>
      </w:r>
    </w:p>
    <w:p w14:paraId="1A2ABC01"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наименование источников финансирования, в том числе федеральный бюджет, региональный бюджет,</w:t>
      </w:r>
      <w:r w:rsidRPr="00CF7CD7">
        <w:rPr>
          <w:sz w:val="18"/>
          <w:szCs w:val="18"/>
        </w:rPr>
        <w:br/>
        <w:t>местный бюджет, внебюджетные средства)</w:t>
      </w:r>
    </w:p>
    <w:p w14:paraId="747B2756" w14:textId="77777777" w:rsidR="00526814" w:rsidRPr="00CF7CD7" w:rsidRDefault="00526814" w:rsidP="00526814">
      <w:pPr>
        <w:ind w:firstLine="567"/>
      </w:pPr>
      <w:r w:rsidRPr="00CF7CD7">
        <w:t>7. Технические условия на подключение (присоединение) объекта к сетям инженерно-технического обеспечения (при наличии):</w:t>
      </w:r>
    </w:p>
    <w:p w14:paraId="33A0F831" w14:textId="77777777" w:rsidR="00526814" w:rsidRPr="00CF7CD7" w:rsidRDefault="00526814" w:rsidP="00526814">
      <w:pPr>
        <w:ind w:firstLine="567"/>
      </w:pPr>
    </w:p>
    <w:p w14:paraId="415E43A5" w14:textId="77777777" w:rsidR="00526814" w:rsidRPr="00CF7CD7" w:rsidRDefault="00526814" w:rsidP="00526814">
      <w:pPr>
        <w:ind w:firstLine="567"/>
      </w:pPr>
      <w:r w:rsidRPr="00CF7CD7">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5855F498" w14:textId="77777777" w:rsidR="00526814" w:rsidRPr="00CF7CD7" w:rsidRDefault="00526814" w:rsidP="00526814">
      <w:pPr>
        <w:pBdr>
          <w:top w:val="single" w:sz="4" w:space="1" w:color="auto"/>
        </w:pBdr>
        <w:spacing w:after="240"/>
        <w:rPr>
          <w:sz w:val="2"/>
          <w:szCs w:val="2"/>
        </w:rPr>
      </w:pPr>
    </w:p>
    <w:p w14:paraId="74955B62" w14:textId="77777777" w:rsidR="00526814" w:rsidRPr="00CF7CD7" w:rsidRDefault="00526814" w:rsidP="00526814">
      <w:pPr>
        <w:ind w:firstLine="567"/>
      </w:pPr>
      <w:r w:rsidRPr="00CF7CD7">
        <w:t xml:space="preserve">8. Требования к выделению этапов строительства объекта: </w:t>
      </w:r>
    </w:p>
    <w:p w14:paraId="20DFBB96" w14:textId="77777777" w:rsidR="00526814" w:rsidRPr="00CF7CD7" w:rsidRDefault="00526814" w:rsidP="00526814"/>
    <w:p w14:paraId="422C1C12" w14:textId="77777777" w:rsidR="00526814" w:rsidRPr="00CF7CD7" w:rsidRDefault="00526814" w:rsidP="00526814">
      <w:pPr>
        <w:ind w:firstLine="567"/>
      </w:pPr>
      <w:r w:rsidRPr="00CF7CD7">
        <w:t>Не требуется</w:t>
      </w:r>
    </w:p>
    <w:p w14:paraId="313DA952"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сведения о необходимости выделения этапов строительства)</w:t>
      </w:r>
    </w:p>
    <w:p w14:paraId="25956CE8" w14:textId="77777777" w:rsidR="00526814" w:rsidRPr="00CF7CD7" w:rsidRDefault="00526814" w:rsidP="00526814">
      <w:pPr>
        <w:ind w:firstLine="567"/>
      </w:pPr>
      <w:r w:rsidRPr="00CF7CD7">
        <w:t xml:space="preserve">9. Срок строительства объекта: </w:t>
      </w:r>
    </w:p>
    <w:p w14:paraId="707FCA02" w14:textId="77777777" w:rsidR="00526814" w:rsidRPr="00CF7CD7" w:rsidRDefault="00526814" w:rsidP="00526814">
      <w:pPr>
        <w:ind w:firstLine="567"/>
      </w:pPr>
    </w:p>
    <w:p w14:paraId="7175A4BC" w14:textId="77777777" w:rsidR="00526814" w:rsidRPr="00CF7CD7" w:rsidRDefault="00526814" w:rsidP="00526814">
      <w:pPr>
        <w:ind w:firstLine="567"/>
      </w:pPr>
      <w:r w:rsidRPr="00CF7CD7">
        <w:t>2022-2023 годы</w:t>
      </w:r>
    </w:p>
    <w:p w14:paraId="493DC3CC" w14:textId="77777777" w:rsidR="00526814" w:rsidRPr="00CF7CD7" w:rsidRDefault="00526814" w:rsidP="00526814">
      <w:pPr>
        <w:pBdr>
          <w:top w:val="single" w:sz="4" w:space="1" w:color="auto"/>
        </w:pBdr>
        <w:spacing w:after="240"/>
        <w:rPr>
          <w:sz w:val="2"/>
          <w:szCs w:val="2"/>
        </w:rPr>
      </w:pPr>
    </w:p>
    <w:p w14:paraId="618D3A8E" w14:textId="77777777" w:rsidR="00526814" w:rsidRPr="00CF7CD7" w:rsidRDefault="00526814" w:rsidP="00526814">
      <w:pPr>
        <w:ind w:firstLine="567"/>
      </w:pPr>
      <w:r w:rsidRPr="00CF7CD7">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020C4470" w14:textId="77777777" w:rsidR="00526814" w:rsidRPr="00CF7CD7" w:rsidRDefault="00526814" w:rsidP="00526814">
      <w:pPr>
        <w:ind w:firstLine="567"/>
      </w:pPr>
    </w:p>
    <w:p w14:paraId="2BAA30EA" w14:textId="77777777" w:rsidR="00526814" w:rsidRPr="00CF7CD7" w:rsidRDefault="00526814" w:rsidP="00526814">
      <w:pPr>
        <w:ind w:firstLine="567"/>
      </w:pPr>
      <w:r w:rsidRPr="00CF7CD7">
        <w:t>10.1. Разработать проектно-сметную документацию по наземной открытой плоскостной  парковке на 500 машиномест, из них 10 мест для автобусов, ориентировочной площадью 1</w:t>
      </w:r>
      <w:r>
        <w:t>5 100</w:t>
      </w:r>
      <w:r w:rsidRPr="00CF7CD7">
        <w:t xml:space="preserve"> кв.м с асфальтобетонным покрытием (уточняется проектом) для создания на въезде в ВТРК «Мамисон» единого организованного места временного хранения личного и общественного автотранспорта.</w:t>
      </w:r>
    </w:p>
    <w:p w14:paraId="3B234BA4" w14:textId="77777777" w:rsidR="00526814" w:rsidRPr="00CF7CD7" w:rsidRDefault="00526814" w:rsidP="00526814">
      <w:pPr>
        <w:ind w:firstLine="567"/>
      </w:pPr>
      <w:r w:rsidRPr="00CF7CD7">
        <w:t xml:space="preserve">Хранение автомобилей на парковке носит временный характер. При разработке ПД разработать технические решения, учитывающие особенности земельного участка под размещение объекта с учетом решений по благоустройству. </w:t>
      </w:r>
    </w:p>
    <w:p w14:paraId="541999C2" w14:textId="77777777" w:rsidR="00526814" w:rsidRPr="001A49C7" w:rsidRDefault="00526814" w:rsidP="00526814">
      <w:pPr>
        <w:ind w:firstLine="567"/>
      </w:pPr>
      <w:r w:rsidRPr="001A49C7">
        <w:t xml:space="preserve">Территорию парковки разбить на </w:t>
      </w:r>
      <w:r w:rsidRPr="00DB499B">
        <w:t>несколько отдельных разноуровневых парковочных зон</w:t>
      </w:r>
      <w:r w:rsidRPr="001A49C7">
        <w:t xml:space="preserve"> для снижения визуального воздействия на ландшафт, минимизации объемов земельных работ. </w:t>
      </w:r>
      <w:r w:rsidRPr="00DB499B">
        <w:t>Предусмотреть устройство подпорных стен для организации разных уровней парковочных зон, ориентировочной протяженностью до 500 м,</w:t>
      </w:r>
      <w:r w:rsidRPr="001A49C7">
        <w:t xml:space="preserve"> переменной высоты 1,0-2,5 м (уточнить проектом) </w:t>
      </w:r>
      <w:r w:rsidRPr="00DB499B">
        <w:t>и 4 переходные лестницы шириной 2 м (уточнить проектом) .</w:t>
      </w:r>
    </w:p>
    <w:p w14:paraId="752C96BE" w14:textId="77777777" w:rsidR="00526814" w:rsidRPr="00CF7CD7" w:rsidRDefault="00526814" w:rsidP="00526814">
      <w:pPr>
        <w:ind w:firstLine="567"/>
      </w:pPr>
      <w:r w:rsidRPr="001A49C7">
        <w:t xml:space="preserve"> </w:t>
      </w:r>
      <w:r w:rsidRPr="00DB499B">
        <w:t xml:space="preserve">Предусмотреть устройство </w:t>
      </w:r>
      <w:r>
        <w:t>съездов</w:t>
      </w:r>
      <w:r w:rsidRPr="00DB499B">
        <w:t xml:space="preserve"> к автодороге I</w:t>
      </w:r>
      <w:r w:rsidRPr="00DB499B">
        <w:rPr>
          <w:lang w:val="en-US"/>
        </w:rPr>
        <w:t>I</w:t>
      </w:r>
      <w:r w:rsidRPr="00DB499B">
        <w:t>I категории</w:t>
      </w:r>
      <w:r w:rsidRPr="001A49C7">
        <w:t xml:space="preserve"> к ВТРК «Мамисон» и к</w:t>
      </w:r>
      <w:r w:rsidRPr="00CF7CD7">
        <w:t xml:space="preserve"> Подъездной автодороге к Центральной площади, всего не менее 4 </w:t>
      </w:r>
      <w:r>
        <w:t>съездов</w:t>
      </w:r>
      <w:r w:rsidRPr="00CF7CD7">
        <w:t xml:space="preserve"> (уточняется проектом). Планировочными решениями парковки предусмот</w:t>
      </w:r>
      <w:r>
        <w:t>р</w:t>
      </w:r>
      <w:r w:rsidRPr="00CF7CD7">
        <w:t xml:space="preserve">еть специально организованные участки, предназначенные для отвала снега, что также позволит обеспечить более эффективную работу снегоуборочного оборудования. Эти участки могут комбинироваться с озеленением, чтобы визуально разбить большую площадь асфальтированного пространства. </w:t>
      </w:r>
    </w:p>
    <w:p w14:paraId="4A9FED1C" w14:textId="77777777" w:rsidR="00526814" w:rsidRPr="00CF7CD7" w:rsidRDefault="00526814" w:rsidP="00526814">
      <w:pPr>
        <w:ind w:firstLine="567"/>
      </w:pPr>
      <w:r w:rsidRPr="00CF7CD7">
        <w:t xml:space="preserve">10.2 В составе парковки предусмотреть размещение здания пункта охраны. Конструктивное исполнение здания – каркасное здание с ограждающими конструкциями из </w:t>
      </w:r>
      <w:r w:rsidRPr="00CF7CD7">
        <w:lastRenderedPageBreak/>
        <w:t>сендвич-панелей  общей площадью ориентировочно до 30 м2 (уточнить проектом), в здании предусмотреть помещение охраны, помещение аппаратной комплексной автоматизированной парковочной системы и сетей связи и санузел.</w:t>
      </w:r>
    </w:p>
    <w:p w14:paraId="74582F33" w14:textId="77777777" w:rsidR="00526814" w:rsidRPr="00CF7CD7" w:rsidRDefault="00526814" w:rsidP="00526814">
      <w:pPr>
        <w:ind w:firstLine="567"/>
      </w:pPr>
      <w:r w:rsidRPr="00CF7CD7">
        <w:t xml:space="preserve">В составе парковки предусмотреть размещение общественного туалета на 10 кабин. Одна из кабин должна быть приспособлена для использования МГН. Конструктивное исполнение здания – каркасное здание с ограждающими конструкциями из сендвич-панелей (уточнить проектом). </w:t>
      </w:r>
    </w:p>
    <w:p w14:paraId="7617A42C" w14:textId="77777777" w:rsidR="00526814" w:rsidRPr="00CF7CD7" w:rsidRDefault="00526814" w:rsidP="00526814">
      <w:pPr>
        <w:ind w:firstLine="567"/>
      </w:pPr>
      <w:r w:rsidRPr="00CF7CD7">
        <w:t xml:space="preserve">В составе парковки предусмотреть навес для размещения коммунальной техники ВТРК «Мамисон» ориентировочной площадью до 100 м2, площадку для размещения первичных средств пожаротушения и пожарного инструмента ориентировочной площадью 10 м2. </w:t>
      </w:r>
    </w:p>
    <w:p w14:paraId="04021483" w14:textId="77777777" w:rsidR="00526814" w:rsidRPr="00CF7CD7" w:rsidRDefault="00526814" w:rsidP="00526814">
      <w:pPr>
        <w:ind w:firstLine="567"/>
      </w:pPr>
      <w:r w:rsidRPr="00CF7CD7">
        <w:t xml:space="preserve">В составе парковки предусмотреть одноэтажное здание санитарно-бытовых помещений для водителей коммунальной техники ориентировочной площадью до 100 м2. Конструктивное исполнение здания - каркасное здание с ограждающими конструкциями из сендвич-панелей (уточнить проектом). </w:t>
      </w:r>
    </w:p>
    <w:p w14:paraId="5ED9A80D" w14:textId="77777777" w:rsidR="00526814" w:rsidRPr="00CF7CD7" w:rsidRDefault="00526814" w:rsidP="00526814">
      <w:pPr>
        <w:ind w:firstLine="567"/>
      </w:pPr>
      <w:r w:rsidRPr="00CF7CD7">
        <w:t>10.3. Предусмотреть сеть ливневой канализации протяженностью 600 м (уточнить проектом) с отводом стоков во внутриплощадочную сеть ливневой канализации ВТРК «Мамисон» (проектируется отдельным проектом). Точку сброса (колодец) уточнить техническими условиями (ТУ).</w:t>
      </w:r>
    </w:p>
    <w:p w14:paraId="5F10D8FB" w14:textId="77777777" w:rsidR="00526814" w:rsidRPr="00CF7CD7" w:rsidRDefault="00526814" w:rsidP="00526814">
      <w:pPr>
        <w:ind w:firstLine="567"/>
      </w:pPr>
      <w:r w:rsidRPr="00CF7CD7">
        <w:t>10.4. Предусмотреть выпуск хозяйственно-бытовой канализации от здания пункта охраны, общественного туалета и здания санитарно-бытовых помещений для водителей коммунальной техники в сеть самотечного типа с отводом стоков во внутриплощадочную сеть хозяйственно-бытовой канализации ВТРК «Мамисон» (проектируется отдельным проектом). Точку сброса (колодец) уточнить техническими условиями (ТУ).</w:t>
      </w:r>
    </w:p>
    <w:p w14:paraId="2461025B" w14:textId="77777777" w:rsidR="00526814" w:rsidRPr="00CF7CD7" w:rsidRDefault="00526814" w:rsidP="00526814">
      <w:pPr>
        <w:ind w:firstLine="567"/>
      </w:pPr>
      <w:r w:rsidRPr="00CF7CD7">
        <w:t xml:space="preserve">10.5. Предусмотреть подключение здания пункта охраны, общественного туалета и здания санитарно-бытовых помещений для водителей коммунальной техники к внутриплощадочной сети водоснабжения ВТРК «Мамисон».  Точку подключения к сети водоснабжения уточнить техническими условиями (ТУ). На территории парковки предусмотреть противопожарные гидранты в количестве не менее 2 шт. с устройством их на внутриплощадочной сети водоснабжения ВТРК «Мамисон» (проектируется отдельным проектом).. </w:t>
      </w:r>
    </w:p>
    <w:p w14:paraId="38A4297C" w14:textId="77777777" w:rsidR="00526814" w:rsidRPr="00CF7CD7" w:rsidRDefault="00526814" w:rsidP="00526814">
      <w:pPr>
        <w:ind w:firstLine="567"/>
      </w:pPr>
      <w:r w:rsidRPr="00CF7CD7">
        <w:t>10.6. Сеть электроснабжения 0,4 кВ протяженностью до 1</w:t>
      </w:r>
      <w:r>
        <w:t>0</w:t>
      </w:r>
      <w:r w:rsidRPr="00CF7CD7">
        <w:t>00 м (уточнить проектом)  предусмотреть от ТП1 2х400 кВА на магистральных сетях электроснабжения. Подключение выполнить согласно требованиям технических условий.</w:t>
      </w:r>
    </w:p>
    <w:p w14:paraId="0CD85E61" w14:textId="77777777" w:rsidR="00526814" w:rsidRPr="00CF7CD7" w:rsidRDefault="00526814" w:rsidP="00526814">
      <w:pPr>
        <w:ind w:firstLine="567"/>
      </w:pPr>
      <w:r w:rsidRPr="00CF7CD7">
        <w:t xml:space="preserve">Предусмотреть прокладку КЛ 0.4 кВ в траншее на глубине не менее 1 м под проездами, на глубине не менее 0.7 м в газонах, тротуарах. </w:t>
      </w:r>
    </w:p>
    <w:p w14:paraId="63A96B07" w14:textId="77777777" w:rsidR="00526814" w:rsidRPr="00CF7CD7" w:rsidRDefault="00526814" w:rsidP="00526814">
      <w:pPr>
        <w:ind w:firstLine="567"/>
      </w:pPr>
      <w:r w:rsidRPr="00CF7CD7">
        <w:t xml:space="preserve">10.7. Сеть наружного освещения предусмотреть на всей территории парковки и на участках примыканий к автодорогам. Протяженность сети освещения ориентировочно </w:t>
      </w:r>
      <w:r>
        <w:t>8</w:t>
      </w:r>
      <w:r w:rsidRPr="00CF7CD7">
        <w:t xml:space="preserve">00 м (уточнить проектом). Применить энергосберегающие светильники. </w:t>
      </w:r>
    </w:p>
    <w:p w14:paraId="757BE9CB" w14:textId="77777777" w:rsidR="00526814" w:rsidRPr="00CF7CD7" w:rsidRDefault="00526814" w:rsidP="00526814">
      <w:pPr>
        <w:ind w:firstLine="567"/>
      </w:pPr>
      <w:r w:rsidRPr="00CF7CD7">
        <w:t>10.8. Благоустройство территории на площади 1</w:t>
      </w:r>
      <w:r>
        <w:t>5</w:t>
      </w:r>
      <w:r w:rsidRPr="00CF7CD7">
        <w:t xml:space="preserve"> </w:t>
      </w:r>
      <w:r>
        <w:t>1</w:t>
      </w:r>
      <w:r w:rsidRPr="00CF7CD7">
        <w:t>00 кв.м выполнить с учетом организации пешеходных связей, возможности прохода с территории парковки на тротуар вдоль Подъездной автодороги к Центральной площади, зеленых насаждений</w:t>
      </w:r>
      <w:r>
        <w:t xml:space="preserve"> (590 кв.м)</w:t>
      </w:r>
      <w:r w:rsidRPr="00CF7CD7">
        <w:t xml:space="preserve">. Предусмотреть навес для размещения уборочной техники, площадку для размещения первичных средств пожаротушения и пожарного инструмента. </w:t>
      </w:r>
    </w:p>
    <w:p w14:paraId="2DC5136C" w14:textId="77777777" w:rsidR="00526814" w:rsidRDefault="00526814" w:rsidP="00526814">
      <w:pPr>
        <w:ind w:firstLine="567"/>
      </w:pPr>
      <w:r w:rsidRPr="00CF7CD7">
        <w:t xml:space="preserve">10.9. Сеть связи предусмотреть с прокладкой в кабельной канализации связи, ориентировочная протяженность </w:t>
      </w:r>
      <w:r>
        <w:t>8</w:t>
      </w:r>
      <w:r w:rsidRPr="00CF7CD7">
        <w:t>00 м, с подключением к  внутриплощадочной сети кабельной канализации связи ВТРК «Мамисон» (проектируется отдельным проектом). Точку подключения (колодец) уточнить техническими условиями (ТУ).</w:t>
      </w:r>
    </w:p>
    <w:p w14:paraId="7C86E7AE" w14:textId="77777777" w:rsidR="00526814" w:rsidRPr="00CF7CD7" w:rsidRDefault="00526814" w:rsidP="00526814">
      <w:pPr>
        <w:ind w:firstLine="567"/>
        <w:rPr>
          <w:sz w:val="2"/>
          <w:szCs w:val="2"/>
        </w:rPr>
      </w:pPr>
      <w:r w:rsidRPr="00CF7CD7">
        <w:t>10.10. В составе парковки предусмотреть платежно-пропускную систему. На  въездах/выездах с парковки установить по три шлагбаума  и по 2 терминала оплаты парковки в защитных киосках, ориентировочным размером 4 м2.</w:t>
      </w:r>
    </w:p>
    <w:p w14:paraId="5E72E90F" w14:textId="77777777" w:rsidR="00526814" w:rsidRPr="00CF7CD7" w:rsidRDefault="00526814" w:rsidP="00526814">
      <w:pPr>
        <w:spacing w:after="240"/>
        <w:ind w:firstLine="567"/>
      </w:pPr>
      <w:r w:rsidRPr="00CF7CD7">
        <w:t xml:space="preserve">11. Идентификационные признаки объекта устанавливаются в соответствии </w:t>
      </w:r>
      <w:r w:rsidRPr="00CF7CD7">
        <w:br/>
        <w:t xml:space="preserve">со статьей 4 Федерального закона от 30 декабря 2009 г. № 384-ФЗ «Технический регламент </w:t>
      </w:r>
      <w:r w:rsidRPr="00CF7CD7">
        <w:br/>
      </w:r>
      <w:r w:rsidRPr="00CF7CD7">
        <w:lastRenderedPageBreak/>
        <w:t>о безопасности зданий и сооружений» (Собрание законодательства Российской Федерации, 2010, № 1, ст. 5; 2013, № 27, ст. 3477) и включают в себя:</w:t>
      </w:r>
    </w:p>
    <w:p w14:paraId="7963BF2F" w14:textId="77777777" w:rsidR="00526814" w:rsidRPr="00CF7CD7" w:rsidRDefault="00526814" w:rsidP="00526814">
      <w:pPr>
        <w:ind w:firstLine="567"/>
      </w:pPr>
      <w:r w:rsidRPr="00CF7CD7">
        <w:t>11.1. Назначение.</w:t>
      </w:r>
    </w:p>
    <w:p w14:paraId="02AA6D02" w14:textId="77777777" w:rsidR="00526814" w:rsidRPr="00CF7CD7" w:rsidRDefault="00526814" w:rsidP="00526814">
      <w:pPr>
        <w:ind w:firstLine="567"/>
      </w:pPr>
      <w:r w:rsidRPr="00CF7CD7">
        <w:t>Плоскостная автомобильная стоянка:</w:t>
      </w:r>
    </w:p>
    <w:p w14:paraId="5F248DD0" w14:textId="77777777" w:rsidR="00526814" w:rsidRPr="00CF7CD7" w:rsidRDefault="00526814" w:rsidP="00526814">
      <w:pPr>
        <w:spacing w:after="240"/>
        <w:ind w:firstLine="567"/>
      </w:pPr>
      <w:r w:rsidRPr="00CF7CD7">
        <w:t>-ОКОФ: 220.42.11.10.140 -Стоянки автомобильные с твердым покрытием.</w:t>
      </w:r>
    </w:p>
    <w:p w14:paraId="1861453A" w14:textId="77777777" w:rsidR="00526814" w:rsidRPr="00CF7CD7" w:rsidRDefault="00526814" w:rsidP="00526814">
      <w:pPr>
        <w:ind w:firstLine="567"/>
      </w:pPr>
      <w:r w:rsidRPr="00CF7CD7">
        <w:t>Здания и сооружения:</w:t>
      </w:r>
    </w:p>
    <w:p w14:paraId="66A97252" w14:textId="77777777" w:rsidR="00526814" w:rsidRPr="00CF7CD7" w:rsidRDefault="00526814" w:rsidP="00526814">
      <w:pPr>
        <w:ind w:firstLine="567"/>
      </w:pPr>
      <w:r w:rsidRPr="00CF7CD7">
        <w:t>Здание пункта охраны, здание общественного туалета, здание санитарно-бытовых помещений для водителей коммунальной техники:</w:t>
      </w:r>
    </w:p>
    <w:p w14:paraId="0D93B318" w14:textId="77777777" w:rsidR="00526814" w:rsidRPr="00CF7CD7" w:rsidRDefault="00526814" w:rsidP="00526814">
      <w:pPr>
        <w:ind w:firstLine="567"/>
      </w:pPr>
      <w:r w:rsidRPr="00CF7CD7">
        <w:t>ОКОФ: 220.00.00.00.000 — Здания (кроме жилых).</w:t>
      </w:r>
    </w:p>
    <w:p w14:paraId="764A6A7F" w14:textId="77777777" w:rsidR="00526814" w:rsidRPr="00CF7CD7" w:rsidRDefault="00526814" w:rsidP="00526814">
      <w:pPr>
        <w:ind w:firstLine="567"/>
      </w:pPr>
      <w:r w:rsidRPr="00CF7CD7">
        <w:t>Приказ Минстроя России от 10.07.2020 № 374/пр - Объекты административно-бытовые- Административно-бытовое здание - 23.3.1.8;</w:t>
      </w:r>
    </w:p>
    <w:p w14:paraId="1FE46E9E" w14:textId="77777777" w:rsidR="00526814" w:rsidRPr="00CF7CD7" w:rsidRDefault="00526814" w:rsidP="00526814">
      <w:pPr>
        <w:ind w:firstLine="567"/>
      </w:pPr>
    </w:p>
    <w:p w14:paraId="19746D35" w14:textId="77777777" w:rsidR="00526814" w:rsidRPr="00CF7CD7" w:rsidRDefault="00526814" w:rsidP="00526814">
      <w:pPr>
        <w:ind w:firstLine="567"/>
      </w:pPr>
      <w:r w:rsidRPr="00CF7CD7">
        <w:t>Внутриплощадочные инженерные сети.</w:t>
      </w:r>
    </w:p>
    <w:p w14:paraId="228E3A83" w14:textId="77777777" w:rsidR="00526814" w:rsidRPr="00CF7CD7" w:rsidRDefault="00526814" w:rsidP="00526814">
      <w:pPr>
        <w:ind w:firstLine="567"/>
      </w:pPr>
      <w:r w:rsidRPr="00CF7CD7">
        <w:t>Сеть электроснабжения</w:t>
      </w:r>
    </w:p>
    <w:p w14:paraId="4567662B" w14:textId="77777777" w:rsidR="00526814" w:rsidRPr="00CF7CD7" w:rsidRDefault="00526814" w:rsidP="00526814">
      <w:pPr>
        <w:ind w:firstLine="567"/>
      </w:pPr>
      <w:r w:rsidRPr="00CF7CD7">
        <w:t>- ОКОФ: 220.42.22.12.112 — Линии электропередачи местные кабельные</w:t>
      </w:r>
    </w:p>
    <w:p w14:paraId="2AC74A67" w14:textId="77777777" w:rsidR="00526814" w:rsidRPr="00CF7CD7" w:rsidRDefault="00526814" w:rsidP="00526814">
      <w:pPr>
        <w:ind w:firstLine="567"/>
      </w:pPr>
      <w:r w:rsidRPr="00CF7CD7">
        <w:t>Приказ Минстроя России от 10.07.2020 № 374/пр - Электрические сети - Сооружение кабельной электрической линии - 16.5.1.18;</w:t>
      </w:r>
    </w:p>
    <w:p w14:paraId="3A7E0F89" w14:textId="77777777" w:rsidR="00526814" w:rsidRPr="00CF7CD7" w:rsidRDefault="00526814" w:rsidP="00526814">
      <w:pPr>
        <w:ind w:firstLine="567"/>
      </w:pPr>
    </w:p>
    <w:p w14:paraId="1126C481" w14:textId="77777777" w:rsidR="00526814" w:rsidRPr="00CF7CD7" w:rsidRDefault="00526814" w:rsidP="00526814">
      <w:pPr>
        <w:ind w:firstLine="567"/>
      </w:pPr>
      <w:r w:rsidRPr="00CF7CD7">
        <w:t>Сети связи</w:t>
      </w:r>
    </w:p>
    <w:p w14:paraId="174D3227" w14:textId="77777777" w:rsidR="00526814" w:rsidRPr="00CF7CD7" w:rsidRDefault="00526814" w:rsidP="00526814">
      <w:pPr>
        <w:ind w:firstLine="567"/>
      </w:pPr>
      <w:r w:rsidRPr="00CF7CD7">
        <w:t>- ОКОФ: 220.42.22.12.123 — Линии (кабели) связи внутризоновые</w:t>
      </w:r>
    </w:p>
    <w:p w14:paraId="0789B8DF" w14:textId="77777777" w:rsidR="00526814" w:rsidRPr="00CF7CD7" w:rsidRDefault="00526814" w:rsidP="00526814">
      <w:pPr>
        <w:ind w:firstLine="567"/>
      </w:pPr>
      <w:r w:rsidRPr="00CF7CD7">
        <w:t>Приказ Минстроя России от 10.07.2020 № 374/пр - Объекты проводной связи - Сооружение канализации кабелей связи - 22.1.1.2;</w:t>
      </w:r>
    </w:p>
    <w:p w14:paraId="4985E70D" w14:textId="77777777" w:rsidR="00526814" w:rsidRPr="00CF7CD7" w:rsidRDefault="00526814" w:rsidP="00526814">
      <w:pPr>
        <w:ind w:firstLine="567"/>
      </w:pPr>
    </w:p>
    <w:p w14:paraId="30FDC5B9" w14:textId="77777777" w:rsidR="00526814" w:rsidRPr="00CF7CD7" w:rsidRDefault="00526814" w:rsidP="00526814">
      <w:pPr>
        <w:ind w:firstLine="567"/>
      </w:pPr>
      <w:r w:rsidRPr="00CF7CD7">
        <w:t>Сеть водоснабжения</w:t>
      </w:r>
    </w:p>
    <w:p w14:paraId="1297288B" w14:textId="77777777" w:rsidR="00526814" w:rsidRPr="00CF7CD7" w:rsidRDefault="00526814" w:rsidP="00526814">
      <w:pPr>
        <w:ind w:firstLine="567"/>
      </w:pPr>
      <w:r w:rsidRPr="00CF7CD7">
        <w:t>- ОКОФ: 220.42.21.12.110 — Трубопровод местный для воды (водопровод)</w:t>
      </w:r>
    </w:p>
    <w:p w14:paraId="4BFB2A45" w14:textId="77777777" w:rsidR="00526814" w:rsidRPr="00CF7CD7" w:rsidRDefault="00526814" w:rsidP="00526814">
      <w:pPr>
        <w:ind w:firstLine="567"/>
      </w:pPr>
      <w:r w:rsidRPr="00CF7CD7">
        <w:t>Приказ Минстроя России от 10.07.2020 № 374/пр - Объекты водосбросные (водоспускные и водовыпускные), водозаборные и водоводы – Трубопровод - 16.2.3.5;</w:t>
      </w:r>
    </w:p>
    <w:p w14:paraId="7D9187BB" w14:textId="77777777" w:rsidR="00526814" w:rsidRPr="00CF7CD7" w:rsidRDefault="00526814" w:rsidP="00526814">
      <w:pPr>
        <w:ind w:firstLine="567"/>
      </w:pPr>
    </w:p>
    <w:p w14:paraId="53111C00" w14:textId="77777777" w:rsidR="00526814" w:rsidRPr="00CF7CD7" w:rsidRDefault="00526814" w:rsidP="00526814">
      <w:pPr>
        <w:ind w:firstLine="567"/>
      </w:pPr>
      <w:r w:rsidRPr="00CF7CD7">
        <w:t>Сеть хозяйственно-бытовой и сеть ливневой канализации</w:t>
      </w:r>
    </w:p>
    <w:p w14:paraId="526C0AA2" w14:textId="77777777" w:rsidR="00526814" w:rsidRPr="00CF7CD7" w:rsidRDefault="00526814" w:rsidP="00526814">
      <w:pPr>
        <w:ind w:firstLine="567"/>
      </w:pPr>
      <w:r w:rsidRPr="00CF7CD7">
        <w:t>- ОКОФ: 220.42.21.12.190 — Трубопроводы местные прочие</w:t>
      </w:r>
    </w:p>
    <w:p w14:paraId="15E0D281" w14:textId="77777777" w:rsidR="00526814" w:rsidRPr="00CF7CD7" w:rsidRDefault="00526814" w:rsidP="00526814">
      <w:pPr>
        <w:ind w:firstLine="567"/>
      </w:pPr>
      <w:r w:rsidRPr="00CF7CD7">
        <w:t>Приказ Минстроя России от 10.07.2020 № 374/пр - Канализационные сети - Сооружение внутриплощадочной сети водоотведения - 17.3.4.3;</w:t>
      </w:r>
    </w:p>
    <w:p w14:paraId="6CF856AF" w14:textId="77777777" w:rsidR="00526814" w:rsidRPr="00CF7CD7" w:rsidRDefault="00526814" w:rsidP="00526814">
      <w:pPr>
        <w:ind w:firstLine="567"/>
      </w:pPr>
    </w:p>
    <w:p w14:paraId="0E225DC8" w14:textId="77777777" w:rsidR="00526814" w:rsidRPr="00CF7CD7" w:rsidRDefault="00526814" w:rsidP="00526814">
      <w:pPr>
        <w:tabs>
          <w:tab w:val="left" w:pos="993"/>
        </w:tabs>
        <w:ind w:firstLine="709"/>
      </w:pPr>
      <w:r w:rsidRPr="00CF7CD7">
        <w:t xml:space="preserve">В соответствии с Приказом Минстроя России от 10.07.2020 № 374/пр </w:t>
      </w:r>
      <w:r w:rsidRPr="00CF7CD7">
        <w:br/>
        <w:t xml:space="preserve">«Об утверждении классификатора объектов капитального строительства по их назначению </w:t>
      </w:r>
      <w:r w:rsidRPr="00CF7CD7">
        <w:br/>
        <w:t>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57746BD7" w14:textId="77777777" w:rsidR="00526814" w:rsidRPr="00CF7CD7" w:rsidRDefault="00526814" w:rsidP="00526814">
      <w:r w:rsidRPr="00CF7CD7">
        <w:t>группа - Автостоянки, вид объекта строительства - Здание автостоянки, код - 20.1.2.1.</w:t>
      </w:r>
    </w:p>
    <w:p w14:paraId="2859FB10" w14:textId="77777777" w:rsidR="00526814" w:rsidRPr="00CF7CD7" w:rsidRDefault="00526814" w:rsidP="00526814">
      <w:pPr>
        <w:pBdr>
          <w:top w:val="single" w:sz="4" w:space="1" w:color="auto"/>
        </w:pBdr>
        <w:rPr>
          <w:sz w:val="2"/>
          <w:szCs w:val="2"/>
        </w:rPr>
      </w:pPr>
    </w:p>
    <w:p w14:paraId="1F015421" w14:textId="77777777" w:rsidR="00526814" w:rsidRPr="00CF7CD7" w:rsidRDefault="00526814" w:rsidP="00526814">
      <w:pPr>
        <w:ind w:firstLine="567"/>
      </w:pPr>
    </w:p>
    <w:p w14:paraId="11053C20" w14:textId="77777777" w:rsidR="00526814" w:rsidRPr="00CF7CD7" w:rsidRDefault="00526814" w:rsidP="00526814">
      <w:pPr>
        <w:ind w:firstLine="567"/>
      </w:pPr>
      <w:r w:rsidRPr="00CF7CD7">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10E04BB4" w14:textId="77777777" w:rsidR="00526814" w:rsidRPr="00CF7CD7" w:rsidRDefault="00526814" w:rsidP="00526814">
      <w:pPr>
        <w:ind w:firstLine="567"/>
      </w:pPr>
    </w:p>
    <w:p w14:paraId="07C4F516" w14:textId="77777777" w:rsidR="00526814" w:rsidRPr="00CF7CD7" w:rsidRDefault="00526814" w:rsidP="00526814">
      <w:pPr>
        <w:ind w:firstLine="567"/>
      </w:pPr>
      <w:r w:rsidRPr="00CF7CD7">
        <w:t>Не относится</w:t>
      </w:r>
    </w:p>
    <w:p w14:paraId="29FB056A" w14:textId="77777777" w:rsidR="00526814" w:rsidRPr="00CF7CD7" w:rsidRDefault="00526814" w:rsidP="00526814">
      <w:pPr>
        <w:pBdr>
          <w:top w:val="single" w:sz="4" w:space="1" w:color="auto"/>
        </w:pBdr>
        <w:rPr>
          <w:sz w:val="2"/>
          <w:szCs w:val="2"/>
        </w:rPr>
      </w:pPr>
    </w:p>
    <w:p w14:paraId="1E0B84BC" w14:textId="77777777" w:rsidR="00526814" w:rsidRPr="00CF7CD7" w:rsidRDefault="00526814" w:rsidP="00526814">
      <w:pPr>
        <w:ind w:firstLine="567"/>
      </w:pPr>
    </w:p>
    <w:p w14:paraId="3AEFCFE1" w14:textId="77777777" w:rsidR="00526814" w:rsidRPr="00CF7CD7" w:rsidRDefault="00526814" w:rsidP="00526814">
      <w:pPr>
        <w:ind w:firstLine="567"/>
      </w:pPr>
      <w:r w:rsidRPr="00CF7CD7">
        <w:t xml:space="preserve">11.3. Возможность возникновения опасных природных процессов и явлений </w:t>
      </w:r>
      <w:r w:rsidRPr="00CF7CD7">
        <w:br/>
        <w:t xml:space="preserve">и техногенных воздействий на территории, на которой будет осуществляться строительство объекта: </w:t>
      </w:r>
    </w:p>
    <w:p w14:paraId="1D06AB54" w14:textId="77777777" w:rsidR="00526814" w:rsidRPr="00CF7CD7" w:rsidRDefault="00526814" w:rsidP="00526814"/>
    <w:p w14:paraId="23E77F06" w14:textId="77777777" w:rsidR="00526814" w:rsidRPr="00CF7CD7" w:rsidRDefault="00526814" w:rsidP="00526814">
      <w:pPr>
        <w:ind w:firstLine="567"/>
      </w:pPr>
      <w:r w:rsidRPr="00CF7CD7">
        <w:t>Определяется по результатам инженерных изысканий. Сейсмичность территории строительства 8 баллов.</w:t>
      </w:r>
    </w:p>
    <w:p w14:paraId="0300C3ED" w14:textId="77777777" w:rsidR="00526814" w:rsidRPr="00CF7CD7" w:rsidRDefault="00526814" w:rsidP="00526814">
      <w:pPr>
        <w:pBdr>
          <w:top w:val="single" w:sz="4" w:space="1" w:color="auto"/>
        </w:pBdr>
        <w:rPr>
          <w:sz w:val="2"/>
          <w:szCs w:val="2"/>
        </w:rPr>
      </w:pPr>
    </w:p>
    <w:p w14:paraId="4F691E28" w14:textId="77777777" w:rsidR="00526814" w:rsidRPr="00CF7CD7" w:rsidRDefault="00526814" w:rsidP="00526814">
      <w:pPr>
        <w:ind w:firstLine="567"/>
      </w:pPr>
    </w:p>
    <w:p w14:paraId="0EB6D42E" w14:textId="77777777" w:rsidR="00526814" w:rsidRPr="00CF7CD7" w:rsidRDefault="00526814" w:rsidP="00526814">
      <w:pPr>
        <w:ind w:firstLine="567"/>
      </w:pPr>
      <w:r w:rsidRPr="00CF7CD7">
        <w:t>11.4. Принадлежность к опасным производственным объектам:</w:t>
      </w:r>
    </w:p>
    <w:p w14:paraId="16F6A58E" w14:textId="77777777" w:rsidR="00526814" w:rsidRPr="00CF7CD7" w:rsidRDefault="00526814" w:rsidP="00526814"/>
    <w:p w14:paraId="0F39FEF2" w14:textId="77777777" w:rsidR="00526814" w:rsidRPr="00CF7CD7" w:rsidRDefault="00526814" w:rsidP="00526814">
      <w:pPr>
        <w:ind w:firstLine="567"/>
      </w:pPr>
      <w:r w:rsidRPr="00CF7CD7">
        <w:t>Не относится</w:t>
      </w:r>
    </w:p>
    <w:p w14:paraId="3EF652E5" w14:textId="77777777" w:rsidR="00526814" w:rsidRPr="00CF7CD7" w:rsidRDefault="00526814" w:rsidP="00526814">
      <w:pPr>
        <w:pBdr>
          <w:top w:val="single" w:sz="4" w:space="1" w:color="auto"/>
        </w:pBdr>
        <w:jc w:val="center"/>
        <w:rPr>
          <w:sz w:val="18"/>
          <w:szCs w:val="18"/>
        </w:rPr>
      </w:pPr>
      <w:r w:rsidRPr="00CF7CD7">
        <w:rPr>
          <w:sz w:val="18"/>
          <w:szCs w:val="18"/>
        </w:rPr>
        <w:t>(при принадлежности объекта к опасным производственным объектам также указываются категория и класс</w:t>
      </w:r>
      <w:r w:rsidRPr="00CF7CD7">
        <w:rPr>
          <w:sz w:val="18"/>
          <w:szCs w:val="18"/>
        </w:rPr>
        <w:br/>
        <w:t>опасности объекта)</w:t>
      </w:r>
    </w:p>
    <w:p w14:paraId="0AD6F1E3" w14:textId="77777777" w:rsidR="00526814" w:rsidRPr="00CF7CD7" w:rsidRDefault="00526814" w:rsidP="00526814">
      <w:pPr>
        <w:ind w:firstLine="567"/>
      </w:pPr>
    </w:p>
    <w:p w14:paraId="730A4B02" w14:textId="77777777" w:rsidR="00526814" w:rsidRPr="00CF7CD7" w:rsidRDefault="00526814" w:rsidP="00526814">
      <w:pPr>
        <w:ind w:firstLine="567"/>
      </w:pPr>
      <w:r w:rsidRPr="00CF7CD7">
        <w:t>11.5. Пожарная и взрывопожарная опасность:</w:t>
      </w:r>
    </w:p>
    <w:p w14:paraId="6CEC78BF" w14:textId="77777777" w:rsidR="00526814" w:rsidRPr="00CF7CD7" w:rsidRDefault="00526814" w:rsidP="00526814">
      <w:pPr>
        <w:ind w:firstLine="567"/>
      </w:pPr>
    </w:p>
    <w:p w14:paraId="46E11C51" w14:textId="77777777" w:rsidR="00526814" w:rsidRPr="00CF7CD7" w:rsidRDefault="00526814" w:rsidP="00526814">
      <w:pPr>
        <w:ind w:firstLine="567"/>
      </w:pPr>
      <w:r w:rsidRPr="00CF7CD7">
        <w:t xml:space="preserve">Определяется в соответствии с законодательством Российской Федерации в области пожарной безопасности. </w:t>
      </w:r>
    </w:p>
    <w:p w14:paraId="45081CAD" w14:textId="77777777" w:rsidR="00526814" w:rsidRPr="00CF7CD7" w:rsidRDefault="00526814" w:rsidP="00526814">
      <w:pPr>
        <w:pBdr>
          <w:top w:val="single" w:sz="4" w:space="1" w:color="auto"/>
        </w:pBdr>
        <w:jc w:val="center"/>
        <w:rPr>
          <w:sz w:val="18"/>
          <w:szCs w:val="18"/>
        </w:rPr>
      </w:pPr>
      <w:r w:rsidRPr="00CF7CD7">
        <w:rPr>
          <w:sz w:val="18"/>
          <w:szCs w:val="18"/>
        </w:rPr>
        <w:t>(указывается категория пожарной (взрывопожарной) опасности объекта)</w:t>
      </w:r>
    </w:p>
    <w:p w14:paraId="6340FD1A" w14:textId="77777777" w:rsidR="00526814" w:rsidRPr="00CF7CD7" w:rsidRDefault="00526814" w:rsidP="00526814">
      <w:pPr>
        <w:ind w:firstLine="567"/>
      </w:pPr>
    </w:p>
    <w:p w14:paraId="4F3AA9A2" w14:textId="77777777" w:rsidR="00526814" w:rsidRPr="00CF7CD7" w:rsidRDefault="00526814" w:rsidP="00526814">
      <w:pPr>
        <w:ind w:firstLine="567"/>
      </w:pPr>
      <w:r w:rsidRPr="00CF7CD7">
        <w:t>11.6. Наличие помещений с постоянным пребыванием людей:</w:t>
      </w:r>
    </w:p>
    <w:p w14:paraId="188A87DE" w14:textId="77777777" w:rsidR="00526814" w:rsidRPr="00CF7CD7" w:rsidRDefault="00526814" w:rsidP="00526814">
      <w:pPr>
        <w:ind w:firstLine="567"/>
      </w:pPr>
    </w:p>
    <w:p w14:paraId="158B053A" w14:textId="77777777" w:rsidR="00526814" w:rsidRPr="00CF7CD7" w:rsidRDefault="00526814" w:rsidP="00526814">
      <w:pPr>
        <w:ind w:firstLine="567"/>
      </w:pPr>
      <w:r w:rsidRPr="00CF7CD7">
        <w:t xml:space="preserve">Помещения с постоянным пребыванием людей предусмотрены в здании пункта охраны и в здании санитарно-бытовых помещений для водителей коммунальной техники </w:t>
      </w:r>
    </w:p>
    <w:p w14:paraId="115430AE" w14:textId="77777777" w:rsidR="00526814" w:rsidRPr="00CF7CD7" w:rsidRDefault="00526814" w:rsidP="00526814">
      <w:pPr>
        <w:pBdr>
          <w:top w:val="single" w:sz="4" w:space="1" w:color="auto"/>
        </w:pBdr>
        <w:rPr>
          <w:sz w:val="2"/>
          <w:szCs w:val="2"/>
        </w:rPr>
      </w:pPr>
    </w:p>
    <w:p w14:paraId="65DC35EF" w14:textId="77777777" w:rsidR="00526814" w:rsidRPr="00CF7CD7" w:rsidRDefault="00526814" w:rsidP="00526814">
      <w:pPr>
        <w:ind w:firstLine="567"/>
      </w:pPr>
    </w:p>
    <w:p w14:paraId="4C0E10E7" w14:textId="77777777" w:rsidR="00526814" w:rsidRPr="00CF7CD7" w:rsidRDefault="00526814" w:rsidP="00526814">
      <w:pPr>
        <w:ind w:firstLine="567"/>
      </w:pPr>
      <w:r w:rsidRPr="00CF7CD7">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52AB4A27" w14:textId="77777777" w:rsidR="00526814" w:rsidRPr="00CF7CD7" w:rsidRDefault="00526814" w:rsidP="00526814">
      <w:pPr>
        <w:ind w:firstLine="567"/>
      </w:pPr>
      <w:r w:rsidRPr="00CF7CD7">
        <w:t xml:space="preserve"> </w:t>
      </w:r>
    </w:p>
    <w:p w14:paraId="1048AB03" w14:textId="77777777" w:rsidR="00526814" w:rsidRPr="00CF7CD7" w:rsidRDefault="00526814" w:rsidP="00526814">
      <w:pPr>
        <w:ind w:firstLine="567"/>
      </w:pPr>
      <w:r w:rsidRPr="00CF7CD7">
        <w:t>Не требуется.</w:t>
      </w:r>
    </w:p>
    <w:p w14:paraId="4ED55AB2" w14:textId="77777777" w:rsidR="00526814" w:rsidRPr="00CF7CD7" w:rsidRDefault="00526814" w:rsidP="00526814">
      <w:pPr>
        <w:ind w:firstLine="567"/>
      </w:pPr>
    </w:p>
    <w:p w14:paraId="6A0538E0" w14:textId="77777777" w:rsidR="00526814" w:rsidRPr="00CF7CD7" w:rsidRDefault="00526814" w:rsidP="00526814">
      <w:pPr>
        <w:ind w:firstLine="567"/>
      </w:pPr>
      <w:r w:rsidRPr="00CF7CD7">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CF7CD7">
        <w:br/>
        <w:t>о безопасности зданий и сооружений»):</w:t>
      </w:r>
    </w:p>
    <w:p w14:paraId="6563DDE3" w14:textId="77777777" w:rsidR="00526814" w:rsidRPr="00CF7CD7" w:rsidRDefault="00526814" w:rsidP="00526814"/>
    <w:p w14:paraId="4344389D" w14:textId="77777777" w:rsidR="00526814" w:rsidRPr="00CF7CD7" w:rsidRDefault="00526814" w:rsidP="00526814">
      <w:pPr>
        <w:ind w:firstLine="567"/>
      </w:pPr>
      <w:r w:rsidRPr="00CF7CD7">
        <w:t>Нормальный</w:t>
      </w:r>
    </w:p>
    <w:p w14:paraId="2B3CAF23" w14:textId="77777777" w:rsidR="00526814" w:rsidRPr="00CF7CD7" w:rsidRDefault="00526814" w:rsidP="00526814">
      <w:pPr>
        <w:pBdr>
          <w:top w:val="single" w:sz="4" w:space="1" w:color="auto"/>
        </w:pBdr>
        <w:spacing w:after="240"/>
        <w:jc w:val="center"/>
        <w:rPr>
          <w:sz w:val="18"/>
          <w:szCs w:val="18"/>
        </w:rPr>
      </w:pPr>
      <w:r w:rsidRPr="00CF7CD7">
        <w:rPr>
          <w:sz w:val="18"/>
          <w:szCs w:val="18"/>
        </w:rPr>
        <w:t>(повышенный, нормальный, пониженный)</w:t>
      </w:r>
    </w:p>
    <w:p w14:paraId="52178BDC" w14:textId="77777777" w:rsidR="00526814" w:rsidRPr="00CF7CD7" w:rsidRDefault="00526814" w:rsidP="00526814">
      <w:pPr>
        <w:ind w:firstLine="567"/>
      </w:pPr>
      <w:r w:rsidRPr="00CF7CD7">
        <w:t>12. Требования о необходимости соответствия проектной документации обоснованию безопасности опасного производственного объекта:</w:t>
      </w:r>
    </w:p>
    <w:p w14:paraId="6C5D4EF6" w14:textId="77777777" w:rsidR="00526814" w:rsidRPr="00CF7CD7" w:rsidRDefault="00526814" w:rsidP="00526814"/>
    <w:p w14:paraId="52AB1D9D" w14:textId="77777777" w:rsidR="00526814" w:rsidRPr="00CF7CD7" w:rsidRDefault="00526814" w:rsidP="00526814">
      <w:pPr>
        <w:ind w:firstLine="567"/>
      </w:pPr>
      <w:r w:rsidRPr="00CF7CD7">
        <w:t>Не требуется</w:t>
      </w:r>
    </w:p>
    <w:p w14:paraId="099BFFC2"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в случае подготовки проектной документации в отношении опасного производственного объекта)</w:t>
      </w:r>
    </w:p>
    <w:p w14:paraId="40AF6249" w14:textId="77777777" w:rsidR="00526814" w:rsidRPr="00CF7CD7" w:rsidRDefault="00526814" w:rsidP="00526814">
      <w:pPr>
        <w:ind w:firstLine="567"/>
      </w:pPr>
      <w:r w:rsidRPr="00CF7CD7">
        <w:t xml:space="preserve">13. Требования к качеству, конкурентоспособности, экологичности </w:t>
      </w:r>
      <w:r w:rsidRPr="00CF7CD7">
        <w:br/>
        <w:t>и энергоэффективности проектных решений:</w:t>
      </w:r>
    </w:p>
    <w:p w14:paraId="235A55D3" w14:textId="77777777" w:rsidR="00526814" w:rsidRPr="00CF7CD7" w:rsidRDefault="00526814" w:rsidP="00526814">
      <w:pPr>
        <w:ind w:firstLine="567"/>
      </w:pPr>
    </w:p>
    <w:p w14:paraId="5B9B482E" w14:textId="77777777" w:rsidR="00526814" w:rsidRPr="00CF7CD7" w:rsidRDefault="00526814" w:rsidP="00526814">
      <w:pPr>
        <w:ind w:firstLine="567"/>
      </w:pPr>
      <w:r w:rsidRPr="00CF7CD7">
        <w:lastRenderedPageBreak/>
        <w:t>Не устанавливаются</w:t>
      </w:r>
    </w:p>
    <w:p w14:paraId="6F2D0651"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p w14:paraId="2D584A10" w14:textId="77777777" w:rsidR="00526814" w:rsidRPr="00CF7CD7" w:rsidRDefault="00526814" w:rsidP="00526814">
      <w:pPr>
        <w:ind w:firstLine="567"/>
      </w:pPr>
      <w:r w:rsidRPr="00CF7CD7">
        <w:t>14. Необходимость выполнения инженерных изысканий для подготовки проектной документации:</w:t>
      </w:r>
    </w:p>
    <w:p w14:paraId="2F1E0C60" w14:textId="77777777" w:rsidR="00526814" w:rsidRPr="00CF7CD7" w:rsidRDefault="00526814" w:rsidP="00526814">
      <w:pPr>
        <w:ind w:firstLine="567"/>
      </w:pPr>
    </w:p>
    <w:p w14:paraId="2ECD7A12" w14:textId="77777777" w:rsidR="00526814" w:rsidRPr="00CF7CD7" w:rsidRDefault="00526814" w:rsidP="00526814">
      <w:pPr>
        <w:ind w:firstLine="567"/>
      </w:pPr>
      <w:r w:rsidRPr="00CF7CD7">
        <w:t>14.1. 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1BD0CB0D" w14:textId="77777777" w:rsidR="00526814" w:rsidRPr="00CF7CD7" w:rsidRDefault="00526814" w:rsidP="00526814">
      <w:pPr>
        <w:ind w:firstLine="567"/>
      </w:pPr>
      <w:r w:rsidRPr="00CF7CD7">
        <w:t xml:space="preserve">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w:t>
      </w:r>
      <w:r>
        <w:t>1,51</w:t>
      </w:r>
      <w:r w:rsidRPr="00CF7CD7">
        <w:t xml:space="preserve"> га.</w:t>
      </w:r>
    </w:p>
    <w:p w14:paraId="340A6247" w14:textId="77777777" w:rsidR="00526814" w:rsidRPr="00CF7CD7" w:rsidRDefault="00526814" w:rsidP="00526814">
      <w:pPr>
        <w:ind w:firstLine="567"/>
      </w:pPr>
      <w:r w:rsidRPr="00CF7CD7">
        <w:t xml:space="preserve">14.3. 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 </w:t>
      </w:r>
    </w:p>
    <w:p w14:paraId="0D690C3F" w14:textId="77777777" w:rsidR="00526814" w:rsidRPr="00CF7CD7" w:rsidRDefault="00526814" w:rsidP="00526814">
      <w:pPr>
        <w:ind w:firstLine="567"/>
      </w:pPr>
      <w:r w:rsidRPr="00CF7CD7">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1207872F" w14:textId="77777777" w:rsidR="00526814" w:rsidRPr="00CF7CD7" w:rsidRDefault="00526814" w:rsidP="00526814">
      <w:pPr>
        <w:ind w:firstLine="567"/>
      </w:pPr>
      <w:r w:rsidRPr="00CF7CD7">
        <w:t>14.4. Разработать Задания и Программы работ на выполнение инженерных изысканий и исследований.</w:t>
      </w:r>
    </w:p>
    <w:p w14:paraId="45D9D5B0" w14:textId="77777777" w:rsidR="00526814" w:rsidRPr="00CF7CD7" w:rsidRDefault="00526814" w:rsidP="00526814">
      <w:pPr>
        <w:ind w:firstLine="567"/>
      </w:pPr>
      <w:r w:rsidRPr="00CF7CD7">
        <w:t>14.5.</w:t>
      </w:r>
      <w:r w:rsidRPr="00CF7CD7">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50E7A2F1" w14:textId="77777777" w:rsidR="00526814" w:rsidRPr="00CF7CD7" w:rsidRDefault="00526814" w:rsidP="00526814">
      <w:pPr>
        <w:ind w:firstLine="567"/>
      </w:pPr>
      <w:r w:rsidRPr="00CF7CD7">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6162E7DE" w14:textId="77777777" w:rsidR="00526814" w:rsidRPr="00CF7CD7" w:rsidRDefault="00526814" w:rsidP="00526814">
      <w:pPr>
        <w:ind w:firstLine="567"/>
      </w:pPr>
      <w:r w:rsidRPr="00CF7CD7">
        <w:t>14.7. Выполнить фотофиксацию полевых работ.</w:t>
      </w:r>
    </w:p>
    <w:p w14:paraId="2A661434" w14:textId="77777777" w:rsidR="00526814" w:rsidRPr="00CF7CD7" w:rsidRDefault="00526814" w:rsidP="00526814">
      <w:pPr>
        <w:ind w:firstLine="567"/>
      </w:pPr>
      <w:r w:rsidRPr="00CF7CD7">
        <w:t>14.8. После завершения полевых работ инженерные изыскания и исследования сдать Заказчику по актам сдачи-приемки.</w:t>
      </w:r>
    </w:p>
    <w:p w14:paraId="2921DF97" w14:textId="77777777" w:rsidR="00526814" w:rsidRPr="00CF7CD7" w:rsidRDefault="00526814" w:rsidP="00526814">
      <w:pPr>
        <w:ind w:firstLine="567"/>
      </w:pPr>
      <w:r w:rsidRPr="00CF7CD7">
        <w:t>14.9.</w:t>
      </w:r>
      <w:r w:rsidRPr="00CF7CD7">
        <w:tab/>
        <w:t>Все отчеты по инженерным изысканиям и исследованиям сдаются Заказчику отдельными книгами.</w:t>
      </w:r>
    </w:p>
    <w:p w14:paraId="138B6F63" w14:textId="77777777" w:rsidR="00526814" w:rsidRPr="00CF7CD7" w:rsidRDefault="00526814" w:rsidP="00526814">
      <w:pPr>
        <w:ind w:firstLine="567"/>
      </w:pPr>
      <w:r w:rsidRPr="00CF7CD7">
        <w:t>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p>
    <w:p w14:paraId="673CE009" w14:textId="77777777" w:rsidR="00526814" w:rsidRPr="00CF7CD7" w:rsidRDefault="00526814" w:rsidP="00526814">
      <w:pPr>
        <w:ind w:firstLine="567"/>
      </w:pPr>
      <w:r w:rsidRPr="00CF7CD7">
        <w:t xml:space="preserve">14.10.1. Основание для выполнения работ: </w:t>
      </w:r>
    </w:p>
    <w:p w14:paraId="256BA684" w14:textId="77777777" w:rsidR="00526814" w:rsidRPr="00CF7CD7" w:rsidRDefault="00526814" w:rsidP="00526814">
      <w:pPr>
        <w:ind w:firstLine="567"/>
      </w:pPr>
      <w:r w:rsidRPr="00CF7CD7">
        <w:t>- Закон Российской Федерации от 25.06.2002 № 73-ФЗ «Об объектах культурного наследия (памятника истории и культуры) народов Российской Федерации»;</w:t>
      </w:r>
    </w:p>
    <w:p w14:paraId="2DDFE95A" w14:textId="77777777" w:rsidR="00526814" w:rsidRPr="00CF7CD7" w:rsidRDefault="00526814" w:rsidP="00526814">
      <w:pPr>
        <w:ind w:firstLine="567"/>
      </w:pPr>
      <w:r w:rsidRPr="00CF7CD7">
        <w:t>- Земельный кодекс РФ от 25.10.2001 №136-ФЗ (с последующими изменениями и дополнениями);</w:t>
      </w:r>
    </w:p>
    <w:p w14:paraId="0207DB8B" w14:textId="77777777" w:rsidR="00526814" w:rsidRPr="00CF7CD7" w:rsidRDefault="00526814" w:rsidP="00526814">
      <w:pPr>
        <w:ind w:firstLine="567"/>
      </w:pPr>
      <w:r w:rsidRPr="00CF7CD7">
        <w:lastRenderedPageBreak/>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27E1FAB" w14:textId="77777777" w:rsidR="00526814" w:rsidRPr="00CF7CD7" w:rsidRDefault="00526814" w:rsidP="00526814">
      <w:pPr>
        <w:ind w:firstLine="567"/>
      </w:pPr>
      <w:r w:rsidRPr="00CF7CD7">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3B919121" w14:textId="77777777" w:rsidR="00526814" w:rsidRPr="00CF7CD7" w:rsidRDefault="00526814" w:rsidP="00526814">
      <w:pPr>
        <w:ind w:firstLine="567"/>
      </w:pPr>
      <w:r w:rsidRPr="00CF7CD7">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5A797DB1" w14:textId="77777777" w:rsidR="00526814" w:rsidRPr="00CF7CD7" w:rsidRDefault="00526814" w:rsidP="00526814">
      <w:pPr>
        <w:ind w:firstLine="567"/>
      </w:pPr>
      <w:r w:rsidRPr="00CF7CD7">
        <w:t>14.10.2. Цель проведения археологических исследований:</w:t>
      </w:r>
    </w:p>
    <w:p w14:paraId="01D7D848" w14:textId="77777777" w:rsidR="00526814" w:rsidRPr="00CF7CD7" w:rsidRDefault="00526814" w:rsidP="00526814">
      <w:pPr>
        <w:ind w:firstLine="567"/>
      </w:pPr>
      <w:r w:rsidRPr="00CF7CD7">
        <w:t>Получение заключения государственной историко-культурной экспертизы на земельный участок под размещение объекта проектирования.)</w:t>
      </w:r>
    </w:p>
    <w:p w14:paraId="5090E1A0" w14:textId="77777777" w:rsidR="00526814" w:rsidRPr="00CF7CD7" w:rsidRDefault="00526814" w:rsidP="00526814">
      <w:pPr>
        <w:pBdr>
          <w:top w:val="single" w:sz="4" w:space="1" w:color="auto"/>
        </w:pBdr>
        <w:spacing w:after="240"/>
        <w:ind w:firstLine="567"/>
        <w:rPr>
          <w:sz w:val="18"/>
          <w:szCs w:val="18"/>
        </w:rPr>
      </w:pPr>
      <w:r w:rsidRPr="00CF7CD7">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CF7CD7">
        <w:rPr>
          <w:sz w:val="18"/>
          <w:szCs w:val="18"/>
        </w:rPr>
        <w:br/>
        <w:t>и достаточных для подготовки проектной документации)</w:t>
      </w:r>
    </w:p>
    <w:p w14:paraId="612C9C0E" w14:textId="77777777" w:rsidR="00526814" w:rsidRPr="00CF7CD7" w:rsidRDefault="00526814" w:rsidP="00526814">
      <w:pPr>
        <w:ind w:firstLine="567"/>
        <w:contextualSpacing/>
      </w:pPr>
      <w:r w:rsidRPr="00CF7CD7">
        <w:t xml:space="preserve">15. Предполагаемая (предельная) стоимость строительства объекта: </w:t>
      </w:r>
    </w:p>
    <w:p w14:paraId="076BA945" w14:textId="77777777" w:rsidR="00526814" w:rsidRPr="00CF7CD7" w:rsidRDefault="00526814" w:rsidP="00526814">
      <w:pPr>
        <w:contextualSpacing/>
      </w:pPr>
    </w:p>
    <w:p w14:paraId="484969EC" w14:textId="77777777" w:rsidR="00526814" w:rsidRPr="006C10D8" w:rsidRDefault="00526814" w:rsidP="00526814">
      <w:pPr>
        <w:contextualSpacing/>
      </w:pPr>
      <w:r>
        <w:rPr>
          <w:color w:val="FF0000"/>
        </w:rPr>
        <w:t xml:space="preserve">        </w:t>
      </w:r>
      <w:r w:rsidRPr="006C10D8">
        <w:t>291 516,01  тыс. руб.</w:t>
      </w:r>
    </w:p>
    <w:p w14:paraId="437162DE" w14:textId="77777777" w:rsidR="00526814" w:rsidRPr="00CF7CD7" w:rsidRDefault="00526814" w:rsidP="00526814">
      <w:pPr>
        <w:pBdr>
          <w:top w:val="single" w:sz="4" w:space="1" w:color="auto"/>
        </w:pBdr>
        <w:spacing w:after="240"/>
        <w:contextualSpacing/>
        <w:jc w:val="center"/>
        <w:rPr>
          <w:sz w:val="18"/>
          <w:szCs w:val="18"/>
        </w:rPr>
      </w:pPr>
      <w:r w:rsidRPr="00CF7CD7">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6FEABA35" w14:textId="77777777" w:rsidR="00526814" w:rsidRPr="00CF7CD7" w:rsidRDefault="00526814" w:rsidP="00526814">
      <w:pPr>
        <w:pBdr>
          <w:top w:val="single" w:sz="4" w:space="1" w:color="auto"/>
        </w:pBdr>
        <w:spacing w:after="240"/>
        <w:rPr>
          <w:sz w:val="2"/>
          <w:szCs w:val="2"/>
        </w:rPr>
      </w:pPr>
    </w:p>
    <w:p w14:paraId="1AF6821C" w14:textId="77777777" w:rsidR="00526814" w:rsidRDefault="00526814" w:rsidP="00526814">
      <w:pPr>
        <w:spacing w:after="240"/>
        <w:jc w:val="center"/>
        <w:rPr>
          <w:b/>
        </w:rPr>
      </w:pPr>
      <w:r w:rsidRPr="00CF7CD7">
        <w:rPr>
          <w:b/>
          <w:lang w:val="en-US"/>
        </w:rPr>
        <w:t>II</w:t>
      </w:r>
      <w:r w:rsidRPr="00CF7CD7">
        <w:rPr>
          <w:b/>
        </w:rPr>
        <w:t>. Требования к проектным решениям</w:t>
      </w:r>
    </w:p>
    <w:p w14:paraId="7DEA3393" w14:textId="77777777" w:rsidR="00526814" w:rsidRPr="00A950F1" w:rsidRDefault="00526814" w:rsidP="00526814">
      <w:pPr>
        <w:ind w:firstLine="567"/>
      </w:pPr>
      <w:r>
        <w:t xml:space="preserve">16. </w:t>
      </w:r>
      <w:r w:rsidRPr="00A950F1">
        <w:t xml:space="preserve">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примыканий к подъездным автодорогам, границ парковки, </w:t>
      </w:r>
      <w:r>
        <w:t xml:space="preserve">схему расстановки машин и автобусов, </w:t>
      </w:r>
      <w:r w:rsidRPr="00A950F1">
        <w:t>коридоров трасс внутриплощадочных сетей инженерно-технического обеспечения, границ и состава элементов благоустройства и озеленения, решения по отводу поверхностного стока с парковки</w:t>
      </w:r>
      <w:r>
        <w:t>, а также</w:t>
      </w:r>
      <w:r w:rsidRPr="00A950F1">
        <w:t xml:space="preserve"> </w:t>
      </w:r>
      <w:r>
        <w:t>эскизы объемно-планировочных решений зданий, предусмотренных Заданием на проектирование.</w:t>
      </w:r>
    </w:p>
    <w:p w14:paraId="1CC99294" w14:textId="77777777" w:rsidR="00526814" w:rsidRDefault="00526814" w:rsidP="00526814">
      <w:pPr>
        <w:ind w:firstLine="567"/>
      </w:pPr>
      <w:r w:rsidRPr="00A950F1">
        <w:t>В составе ОТР определить основные показатели проектируемых объектов, применяемое оборудование и материалы, ориентировочную стоимость и сроки строительства. ОТР согласовать с Заказчиком.</w:t>
      </w:r>
    </w:p>
    <w:p w14:paraId="7C08FB1F" w14:textId="77777777" w:rsidR="00526814" w:rsidRPr="00A950F1" w:rsidRDefault="00526814" w:rsidP="00526814">
      <w:pPr>
        <w:ind w:firstLine="567"/>
      </w:pPr>
    </w:p>
    <w:p w14:paraId="7F96DFC6" w14:textId="77777777" w:rsidR="00526814" w:rsidRPr="00CF7CD7" w:rsidRDefault="00526814" w:rsidP="00526814">
      <w:pPr>
        <w:ind w:firstLine="567"/>
      </w:pPr>
      <w:r w:rsidRPr="00CF7CD7">
        <w:t xml:space="preserve"> Проектную документацию разработать на основании: </w:t>
      </w:r>
    </w:p>
    <w:p w14:paraId="5A13B786" w14:textId="77777777" w:rsidR="00526814" w:rsidRPr="00CF7CD7" w:rsidRDefault="00526814" w:rsidP="00526814">
      <w:pPr>
        <w:ind w:firstLine="567"/>
      </w:pPr>
    </w:p>
    <w:p w14:paraId="41746E9D" w14:textId="77777777" w:rsidR="00526814" w:rsidRPr="00CF7CD7" w:rsidRDefault="00526814" w:rsidP="00526814">
      <w:pPr>
        <w:ind w:firstLine="567"/>
      </w:pPr>
      <w:r w:rsidRPr="00CF7CD7">
        <w:t>-СП 2.13130.2020 Системы противопожарной защиты. Обеспечение огнестойкости объектов защиты;</w:t>
      </w:r>
    </w:p>
    <w:p w14:paraId="2AC45C32" w14:textId="77777777" w:rsidR="00526814" w:rsidRPr="00CF7CD7" w:rsidRDefault="00526814" w:rsidP="00526814">
      <w:pPr>
        <w:ind w:firstLine="567"/>
      </w:pPr>
      <w:r w:rsidRPr="00CF7CD7">
        <w:t>-Федеральный закон Российской Федерации от 30.12.2009 № 384-ФЗ «Технический регламент о безопасности зданий и сооружений»;</w:t>
      </w:r>
    </w:p>
    <w:p w14:paraId="4A11B7DD" w14:textId="77777777" w:rsidR="00526814" w:rsidRPr="00CF7CD7" w:rsidRDefault="00526814" w:rsidP="00526814">
      <w:pPr>
        <w:ind w:firstLine="567"/>
      </w:pPr>
      <w:r w:rsidRPr="00CF7CD7">
        <w:t>-Федеральный закон Российской Федерации от 22.07.2008 № 123-ФЗ «Технический регламент о требованиях пожарной безопасности»;</w:t>
      </w:r>
    </w:p>
    <w:p w14:paraId="24C780FD" w14:textId="77777777" w:rsidR="00526814" w:rsidRPr="00CF7CD7" w:rsidRDefault="00526814" w:rsidP="00526814">
      <w:pPr>
        <w:ind w:firstLine="567"/>
      </w:pPr>
      <w:r w:rsidRPr="00CF7CD7">
        <w:t>-Федеральный закон Российской Федерации от 09.02.2007 № 16-ФЗ «О транспортной безопасности»;</w:t>
      </w:r>
    </w:p>
    <w:p w14:paraId="14AC2C60" w14:textId="77777777" w:rsidR="00526814" w:rsidRPr="00CF7CD7" w:rsidRDefault="00526814" w:rsidP="00526814">
      <w:pPr>
        <w:ind w:firstLine="567"/>
      </w:pPr>
      <w:r w:rsidRPr="00CF7CD7">
        <w:t>-Федеральный закон Российской Федерации от 10.01.2002 № 7-ФЗ «Об охране окружающей среды»;</w:t>
      </w:r>
    </w:p>
    <w:p w14:paraId="2C2F16C6" w14:textId="77777777" w:rsidR="00526814" w:rsidRPr="00CF7CD7" w:rsidRDefault="00526814" w:rsidP="00526814">
      <w:pPr>
        <w:ind w:firstLine="567"/>
      </w:pPr>
      <w:r w:rsidRPr="00CF7CD7">
        <w:lastRenderedPageBreak/>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58970BD" w14:textId="77777777" w:rsidR="00526814" w:rsidRPr="00CF7CD7" w:rsidRDefault="00526814" w:rsidP="00526814">
      <w:pPr>
        <w:ind w:firstLine="567"/>
      </w:pPr>
      <w:r w:rsidRPr="00CF7CD7">
        <w:t>-Градостроительный кодекс Российской Федерации от 29.12.2004 № 190-ФЗ;</w:t>
      </w:r>
    </w:p>
    <w:p w14:paraId="24B6CF17" w14:textId="77777777" w:rsidR="00526814" w:rsidRPr="00CF7CD7" w:rsidRDefault="00526814" w:rsidP="00526814">
      <w:pPr>
        <w:ind w:firstLine="567"/>
      </w:pPr>
      <w:r w:rsidRPr="00CF7CD7">
        <w:t>-Постановление Правительства Российской Федерации от 16.02.2008 №87 «О составе разделов проектной документации и требованиях к их содержанию»;</w:t>
      </w:r>
    </w:p>
    <w:p w14:paraId="14336353" w14:textId="77777777" w:rsidR="00526814" w:rsidRPr="00CF7CD7" w:rsidRDefault="00526814" w:rsidP="00526814">
      <w:pPr>
        <w:ind w:firstLine="567"/>
      </w:pPr>
      <w:r w:rsidRPr="00CF7CD7">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127622F3" w14:textId="77777777" w:rsidR="00526814" w:rsidRPr="00CF7CD7" w:rsidRDefault="00526814" w:rsidP="00526814">
      <w:pPr>
        <w:ind w:firstLine="567"/>
      </w:pPr>
      <w:r w:rsidRPr="00CF7CD7">
        <w:t xml:space="preserve">-СП 2.13130.2020 «Системы противопожарной защиты. Обеспечение огнестойкости объектов защиты». </w:t>
      </w:r>
    </w:p>
    <w:p w14:paraId="592775CE" w14:textId="77777777" w:rsidR="00526814" w:rsidRPr="00CF7CD7" w:rsidRDefault="00526814" w:rsidP="00526814">
      <w:pPr>
        <w:ind w:firstLine="567"/>
      </w:pPr>
      <w:r w:rsidRPr="00CF7CD7">
        <w:t>-СП 3.13130-2009 «Системы противопожарной защиты. Система оповещения и управления эвакуацией людей при пожаре. Требования пожарной безопасности»;</w:t>
      </w:r>
      <w:r w:rsidRPr="00CF7CD7">
        <w:tab/>
        <w:t xml:space="preserve">     </w:t>
      </w:r>
    </w:p>
    <w:p w14:paraId="59DF3C25" w14:textId="77777777" w:rsidR="00526814" w:rsidRPr="00CF7CD7" w:rsidRDefault="00526814" w:rsidP="00526814">
      <w:pPr>
        <w:ind w:firstLine="567"/>
      </w:pPr>
      <w:r w:rsidRPr="00CF7CD7">
        <w:t>- СП 484.1311500.2020 «Системы пожарной сигнализации и автоматизация систем противопожарной защиты. Нормы и правила проектирования»;</w:t>
      </w:r>
    </w:p>
    <w:p w14:paraId="64134F40" w14:textId="77777777" w:rsidR="00526814" w:rsidRPr="00CF7CD7" w:rsidRDefault="00526814" w:rsidP="00526814">
      <w:pPr>
        <w:ind w:firstLine="567"/>
      </w:pPr>
      <w:r w:rsidRPr="00CF7CD7">
        <w:t>-  СП 485.1311500.2020 «Установки пожаротушения автоматические. Нормы и правила проектирования»;</w:t>
      </w:r>
    </w:p>
    <w:p w14:paraId="53D43519" w14:textId="77777777" w:rsidR="00526814" w:rsidRPr="00CF7CD7" w:rsidRDefault="00526814" w:rsidP="00526814">
      <w:pPr>
        <w:ind w:firstLine="567"/>
      </w:pPr>
      <w:r w:rsidRPr="00CF7CD7">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F05DAAC" w14:textId="77777777" w:rsidR="00526814" w:rsidRPr="00CF7CD7" w:rsidRDefault="00526814" w:rsidP="00526814">
      <w:pPr>
        <w:ind w:firstLine="567"/>
      </w:pPr>
      <w:r w:rsidRPr="00CF7CD7">
        <w:t>- СП 6.13130.2021 «Системы противопожарной защиты. Электроустановки низковольтные. Требования пожарной безопасности»:</w:t>
      </w:r>
    </w:p>
    <w:p w14:paraId="6EA2C31C" w14:textId="77777777" w:rsidR="00526814" w:rsidRPr="00CF7CD7" w:rsidRDefault="00526814" w:rsidP="00526814">
      <w:pPr>
        <w:ind w:firstLine="567"/>
      </w:pPr>
      <w:r w:rsidRPr="00CF7CD7">
        <w:t>- СП 7.13130.2013 «Отопление, вентиляция и кондиционирование. Требования пожарной безопасности» (Изменение №2)</w:t>
      </w:r>
    </w:p>
    <w:p w14:paraId="75240613" w14:textId="77777777" w:rsidR="00526814" w:rsidRPr="00CF7CD7" w:rsidRDefault="00526814" w:rsidP="00526814">
      <w:pPr>
        <w:ind w:firstLine="567"/>
      </w:pPr>
      <w:r w:rsidRPr="00CF7CD7">
        <w:t>-СП 14.13330.2018 Строительство в сейсмических районах;</w:t>
      </w:r>
    </w:p>
    <w:p w14:paraId="0209FF51" w14:textId="77777777" w:rsidR="00526814" w:rsidRPr="00CF7CD7" w:rsidRDefault="00526814" w:rsidP="00526814">
      <w:pPr>
        <w:ind w:firstLine="567"/>
      </w:pPr>
      <w:r w:rsidRPr="00CF7CD7">
        <w:t>-СП 30.13330.2016. «Свод правил. Внутренний водопровод и канализация зданий. СНиП 2.04.01-85*»;</w:t>
      </w:r>
    </w:p>
    <w:p w14:paraId="54947601" w14:textId="77777777" w:rsidR="00526814" w:rsidRPr="00CF7CD7" w:rsidRDefault="00526814" w:rsidP="00526814">
      <w:pPr>
        <w:ind w:firstLine="567"/>
      </w:pPr>
      <w:r w:rsidRPr="00CF7CD7">
        <w:t>-СП 32.13330.2018 «Канализация. Наружные сети и сооружения. Актуализированная редакция. СНиП 2.04.03-85;</w:t>
      </w:r>
    </w:p>
    <w:p w14:paraId="5E7FEB51" w14:textId="77777777" w:rsidR="00526814" w:rsidRPr="00CF7CD7" w:rsidRDefault="00526814" w:rsidP="00526814">
      <w:pPr>
        <w:ind w:firstLine="567"/>
      </w:pPr>
      <w:r w:rsidRPr="00CF7CD7">
        <w:t>-СП 113.13330.2016 Стоянки автомобилей;</w:t>
      </w:r>
    </w:p>
    <w:p w14:paraId="6C7362EE" w14:textId="77777777" w:rsidR="00526814" w:rsidRPr="00CF7CD7" w:rsidRDefault="00526814" w:rsidP="00526814">
      <w:pPr>
        <w:ind w:firstLine="567"/>
      </w:pPr>
      <w:r w:rsidRPr="00CF7CD7">
        <w:t>-СП 31-114-2004 «Правила проектирования жилых и общественных зданий для строительства в сейсмических районах»;</w:t>
      </w:r>
    </w:p>
    <w:p w14:paraId="21A742DE" w14:textId="77777777" w:rsidR="00526814" w:rsidRPr="00CF7CD7" w:rsidRDefault="00526814" w:rsidP="00526814">
      <w:pPr>
        <w:ind w:firstLine="567"/>
      </w:pPr>
      <w:r w:rsidRPr="00CF7CD7">
        <w:t>-Правила устройства электроустановок (ПУЭ).</w:t>
      </w:r>
    </w:p>
    <w:p w14:paraId="28BD029C" w14:textId="77777777" w:rsidR="00526814" w:rsidRPr="00CF7CD7" w:rsidRDefault="00526814" w:rsidP="00526814">
      <w:pPr>
        <w:ind w:firstLine="567"/>
      </w:pPr>
    </w:p>
    <w:p w14:paraId="7619EAD8" w14:textId="77777777" w:rsidR="00526814" w:rsidRPr="00CF7CD7" w:rsidRDefault="00526814" w:rsidP="00526814">
      <w:pPr>
        <w:ind w:firstLine="567"/>
      </w:pPr>
    </w:p>
    <w:p w14:paraId="5B5347F2" w14:textId="77777777" w:rsidR="00526814" w:rsidRPr="00CF7CD7" w:rsidRDefault="00526814" w:rsidP="00526814">
      <w:pPr>
        <w:ind w:firstLine="567"/>
      </w:pPr>
      <w:r w:rsidRPr="00CF7CD7">
        <w:t>17. Требования к схеме планировочной организации земельного участка:</w:t>
      </w:r>
    </w:p>
    <w:p w14:paraId="24FBE2E9" w14:textId="77777777" w:rsidR="00526814" w:rsidRPr="00CF7CD7" w:rsidRDefault="00526814" w:rsidP="00526814">
      <w:r w:rsidRPr="00CF7CD7">
        <w:t>содержит:</w:t>
      </w:r>
    </w:p>
    <w:p w14:paraId="6E3CCFDF" w14:textId="77777777" w:rsidR="00526814" w:rsidRPr="00CF7CD7" w:rsidRDefault="00526814" w:rsidP="00526814"/>
    <w:p w14:paraId="2DFF85F0" w14:textId="77777777" w:rsidR="00526814" w:rsidRPr="00CF7CD7" w:rsidRDefault="00526814" w:rsidP="00526814">
      <w:pPr>
        <w:ind w:firstLine="567"/>
      </w:pPr>
      <w:r w:rsidRPr="00CF7CD7">
        <w:t>Схему планировочной организации земельного участка разработать с учетом рельефа, минимизации земляных работ, примыканий к автодороге III категории к ВТРК «Мамисон» и к Подъездной автодороге к Центральной площади, участков для отвала снега, участков озеленения.   Предусмотреть устройство пешеходных связей с другими объектами ВТРК «Мамисон».</w:t>
      </w:r>
    </w:p>
    <w:p w14:paraId="3EC21FA1"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для объектов производственного и непроизводственного назначения)</w:t>
      </w:r>
    </w:p>
    <w:p w14:paraId="38443C5B" w14:textId="77777777" w:rsidR="00526814" w:rsidRPr="00CF7CD7" w:rsidRDefault="00526814" w:rsidP="00526814">
      <w:pPr>
        <w:ind w:firstLine="567"/>
      </w:pPr>
      <w:r w:rsidRPr="00CF7CD7">
        <w:t>18. Требования к проекту полосы отвода:</w:t>
      </w:r>
    </w:p>
    <w:p w14:paraId="2CCC32DF" w14:textId="77777777" w:rsidR="00526814" w:rsidRPr="00CF7CD7" w:rsidRDefault="00526814" w:rsidP="00526814">
      <w:pPr>
        <w:ind w:firstLine="567"/>
      </w:pPr>
    </w:p>
    <w:p w14:paraId="30C85740" w14:textId="77777777" w:rsidR="00526814" w:rsidRPr="00CF7CD7" w:rsidRDefault="00526814" w:rsidP="00526814">
      <w:pPr>
        <w:ind w:firstLine="567"/>
      </w:pPr>
      <w:r w:rsidRPr="00CF7CD7">
        <w:t>Не требуется</w:t>
      </w:r>
    </w:p>
    <w:p w14:paraId="10C7FB9C" w14:textId="77777777" w:rsidR="00526814" w:rsidRPr="00CF7CD7" w:rsidRDefault="00526814" w:rsidP="00526814">
      <w:pPr>
        <w:pBdr>
          <w:top w:val="single" w:sz="4" w:space="1" w:color="auto"/>
        </w:pBdr>
        <w:spacing w:after="240"/>
        <w:jc w:val="center"/>
        <w:rPr>
          <w:sz w:val="18"/>
          <w:szCs w:val="18"/>
        </w:rPr>
      </w:pPr>
      <w:r w:rsidRPr="00CF7CD7">
        <w:rPr>
          <w:sz w:val="18"/>
          <w:szCs w:val="18"/>
        </w:rPr>
        <w:lastRenderedPageBreak/>
        <w:t>(указываются для линейных объектов)</w:t>
      </w:r>
    </w:p>
    <w:p w14:paraId="630C3C7A" w14:textId="77777777" w:rsidR="00526814" w:rsidRPr="00CF7CD7" w:rsidRDefault="00526814" w:rsidP="00526814">
      <w:pPr>
        <w:ind w:firstLine="567"/>
      </w:pPr>
      <w:r w:rsidRPr="00CF7CD7">
        <w:t xml:space="preserve">19. Требования к архитектурно-художественным решениям, включая требования </w:t>
      </w:r>
      <w:r w:rsidRPr="00CF7CD7">
        <w:br/>
        <w:t>к графическим материалам:</w:t>
      </w:r>
    </w:p>
    <w:p w14:paraId="677905FC" w14:textId="77777777" w:rsidR="00526814" w:rsidRPr="00CF7CD7" w:rsidRDefault="00526814" w:rsidP="00526814">
      <w:pPr>
        <w:ind w:firstLine="567"/>
      </w:pPr>
    </w:p>
    <w:p w14:paraId="28E78371" w14:textId="77777777" w:rsidR="00526814" w:rsidRPr="00CF7CD7" w:rsidRDefault="00526814" w:rsidP="00526814">
      <w:pPr>
        <w:ind w:firstLine="567"/>
      </w:pPr>
      <w:r w:rsidRPr="00CF7CD7">
        <w:t>Архитектурно-художественные решения парковки согласовать с Заказчиком.</w:t>
      </w:r>
    </w:p>
    <w:p w14:paraId="54AA594C" w14:textId="77777777" w:rsidR="00526814" w:rsidRPr="00CF7CD7" w:rsidRDefault="00526814" w:rsidP="00526814">
      <w:pPr>
        <w:ind w:firstLine="567"/>
      </w:pPr>
      <w:r w:rsidRPr="00CF7CD7">
        <w:t>В проекте предусмотреть комплексное информационное, навигационное и рекламное оформление в соответствии с брендбуком АО «КСК» (предоставляется Заказчиком).</w:t>
      </w:r>
      <w:r w:rsidRPr="00CF7CD7">
        <w:rPr>
          <w:rFonts w:eastAsia="Courier New"/>
        </w:rPr>
        <w:t>.</w:t>
      </w:r>
    </w:p>
    <w:p w14:paraId="26308AE2"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для объектов производственного и непроизводственного назначения)</w:t>
      </w:r>
    </w:p>
    <w:p w14:paraId="2F4CC483" w14:textId="77777777" w:rsidR="00526814" w:rsidRPr="00CF7CD7" w:rsidRDefault="00526814" w:rsidP="00526814">
      <w:pPr>
        <w:ind w:firstLine="567"/>
      </w:pPr>
      <w:r w:rsidRPr="00CF7CD7">
        <w:t xml:space="preserve">20. Требования к технологическим решениям: </w:t>
      </w:r>
    </w:p>
    <w:p w14:paraId="2F1BA936" w14:textId="77777777" w:rsidR="00526814" w:rsidRPr="00CF7CD7" w:rsidRDefault="00526814" w:rsidP="00526814">
      <w:pPr>
        <w:ind w:firstLine="567"/>
      </w:pPr>
    </w:p>
    <w:p w14:paraId="53374B5E" w14:textId="77777777" w:rsidR="00526814" w:rsidRPr="00CF7CD7" w:rsidRDefault="00526814" w:rsidP="00526814">
      <w:pPr>
        <w:ind w:firstLine="567"/>
      </w:pPr>
      <w:r w:rsidRPr="00CF7CD7">
        <w:t xml:space="preserve">В составе парковки обеспечить размещение 500 м/мест, в том числе для 10 автобусов. Машиноместа предусмотреть открытого типа. Предусмотреть платежно-пропускную систему для взимания платы за пользование парковкой. </w:t>
      </w:r>
    </w:p>
    <w:p w14:paraId="0B532B52" w14:textId="77777777" w:rsidR="00526814" w:rsidRPr="00CF7CD7" w:rsidRDefault="00526814" w:rsidP="00526814">
      <w:pPr>
        <w:spacing w:after="240"/>
        <w:ind w:firstLine="567"/>
      </w:pPr>
    </w:p>
    <w:p w14:paraId="10B197EC" w14:textId="77777777" w:rsidR="00526814" w:rsidRPr="00CF7CD7" w:rsidRDefault="00526814" w:rsidP="00526814">
      <w:pPr>
        <w:spacing w:after="240"/>
        <w:ind w:firstLine="567"/>
      </w:pPr>
      <w:r w:rsidRPr="00CF7CD7">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081DF5E1" w14:textId="77777777" w:rsidR="00526814" w:rsidRPr="00CF7CD7" w:rsidRDefault="00526814" w:rsidP="00526814">
      <w:pPr>
        <w:ind w:firstLine="567"/>
      </w:pPr>
      <w:r w:rsidRPr="00CF7CD7">
        <w:t xml:space="preserve">С учетом результатов инженерных изысканий на основании утвержденных Заказчиком основных технических решений разработать конструктивные и объемно-планировочным решения. </w:t>
      </w:r>
    </w:p>
    <w:p w14:paraId="006E749C" w14:textId="77777777" w:rsidR="00526814" w:rsidRPr="00CF7CD7" w:rsidRDefault="00526814" w:rsidP="00526814">
      <w:pPr>
        <w:ind w:firstLine="567"/>
      </w:pPr>
      <w:r w:rsidRPr="00CF7CD7">
        <w:t>Для проектирования принять исходную сейсмичность 8 баллов.</w:t>
      </w:r>
    </w:p>
    <w:p w14:paraId="287C3D2B" w14:textId="77777777" w:rsidR="00526814" w:rsidRPr="00CF7CD7" w:rsidRDefault="00526814" w:rsidP="00526814">
      <w:pPr>
        <w:ind w:firstLine="567"/>
      </w:pPr>
      <w:r w:rsidRPr="00CF7CD7">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таблицы 4.2 СП 14.13330.2018 «Строительство в сейсмических районах».</w:t>
      </w:r>
    </w:p>
    <w:p w14:paraId="414372D0" w14:textId="77777777" w:rsidR="00526814" w:rsidRPr="00CF7CD7" w:rsidRDefault="00526814" w:rsidP="00526814">
      <w:pPr>
        <w:ind w:firstLine="567"/>
      </w:pPr>
      <w:r w:rsidRPr="00CF7CD7">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таблицы 5.2 СП 14.13330.2018 «Строительство в сейсмических районах»;</w:t>
      </w:r>
    </w:p>
    <w:p w14:paraId="539872E3" w14:textId="77777777" w:rsidR="00526814" w:rsidRPr="00CF7CD7" w:rsidRDefault="00526814" w:rsidP="00526814">
      <w:pPr>
        <w:ind w:firstLine="567"/>
      </w:pPr>
      <w:r w:rsidRPr="00CF7CD7">
        <w:t>Коэффициент надежности по ответственности Yn принять равным 1,0.</w:t>
      </w:r>
    </w:p>
    <w:p w14:paraId="1A7C3E0B" w14:textId="77777777" w:rsidR="00526814" w:rsidRPr="00CF7CD7" w:rsidRDefault="00526814" w:rsidP="00526814">
      <w:pPr>
        <w:ind w:firstLine="567"/>
      </w:pPr>
    </w:p>
    <w:p w14:paraId="2B64DBBA" w14:textId="77777777" w:rsidR="00526814" w:rsidRPr="00CF7CD7" w:rsidRDefault="00526814" w:rsidP="00526814">
      <w:pPr>
        <w:ind w:firstLine="567"/>
      </w:pPr>
      <w:r w:rsidRPr="00CF7CD7">
        <w:t>21.1. Порядок выбора и применения материалов, изделий, конструкций, оборудования и их согласования застройщиком (техническим заказчиком):</w:t>
      </w:r>
    </w:p>
    <w:p w14:paraId="574E3D18" w14:textId="77777777" w:rsidR="00526814" w:rsidRPr="00CF7CD7" w:rsidRDefault="00526814" w:rsidP="00526814">
      <w:pPr>
        <w:ind w:firstLine="567"/>
      </w:pPr>
    </w:p>
    <w:p w14:paraId="6F8AA958" w14:textId="77777777" w:rsidR="00526814" w:rsidRPr="00CF7CD7" w:rsidRDefault="00526814" w:rsidP="00526814">
      <w:pPr>
        <w:ind w:firstLine="720"/>
      </w:pPr>
      <w:r w:rsidRPr="00CF7CD7">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14:paraId="358F76D3" w14:textId="77777777" w:rsidR="00526814" w:rsidRPr="00CF7CD7" w:rsidRDefault="00526814" w:rsidP="00526814">
      <w:pPr>
        <w:ind w:firstLine="720"/>
      </w:pPr>
      <w:r w:rsidRPr="00CF7CD7">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5BCE5F2F" w14:textId="77777777" w:rsidR="00526814" w:rsidRPr="00CF7CD7" w:rsidRDefault="00526814" w:rsidP="00526814">
      <w:pPr>
        <w:ind w:firstLine="720"/>
      </w:pPr>
      <w:r w:rsidRPr="00CF7CD7">
        <w:t>Проектные и технические решения должны учитывать особенности природоохранного режима территории проектируемых объектов.</w:t>
      </w:r>
    </w:p>
    <w:p w14:paraId="17266272" w14:textId="77777777" w:rsidR="00526814" w:rsidRPr="00CF7CD7" w:rsidRDefault="00526814" w:rsidP="00526814">
      <w:pPr>
        <w:ind w:firstLine="720"/>
      </w:pPr>
      <w:r w:rsidRPr="00CF7CD7">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энергосбережение.</w:t>
      </w:r>
    </w:p>
    <w:p w14:paraId="369B771F" w14:textId="77777777" w:rsidR="00526814" w:rsidRPr="00CF7CD7" w:rsidRDefault="00526814" w:rsidP="00526814">
      <w:pPr>
        <w:ind w:firstLine="720"/>
      </w:pPr>
      <w:r w:rsidRPr="00CF7CD7">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0535B396" w14:textId="77777777" w:rsidR="00526814" w:rsidRPr="00CF7CD7" w:rsidRDefault="00526814" w:rsidP="00526814">
      <w:pPr>
        <w:ind w:firstLine="720"/>
      </w:pPr>
      <w:r w:rsidRPr="00CF7CD7">
        <w:t xml:space="preserve">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w:t>
      </w:r>
      <w:r w:rsidRPr="00CF7CD7">
        <w:lastRenderedPageBreak/>
        <w:t>государственной политики в сфере импортозамещения, обеспечения снижения зависимости отраслей промышленности от импорта.</w:t>
      </w:r>
    </w:p>
    <w:p w14:paraId="7837345E" w14:textId="77777777" w:rsidR="00526814" w:rsidRPr="00CF7CD7" w:rsidRDefault="00526814" w:rsidP="00526814">
      <w:pPr>
        <w:ind w:firstLine="720"/>
      </w:pPr>
      <w:r w:rsidRPr="00CF7CD7">
        <w:t>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w:t>
      </w:r>
    </w:p>
    <w:p w14:paraId="78E0E0CC"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661CEC9D" w14:textId="77777777" w:rsidR="00526814" w:rsidRPr="00CF7CD7" w:rsidRDefault="00526814" w:rsidP="00526814">
      <w:pPr>
        <w:ind w:firstLine="567"/>
      </w:pPr>
      <w:r w:rsidRPr="00CF7CD7">
        <w:t>21.2. Требования к строительным конструкциям:</w:t>
      </w:r>
    </w:p>
    <w:p w14:paraId="7EAE42A2" w14:textId="77777777" w:rsidR="00526814" w:rsidRPr="00CF7CD7" w:rsidRDefault="00526814" w:rsidP="00526814">
      <w:pPr>
        <w:ind w:firstLine="567"/>
      </w:pPr>
    </w:p>
    <w:p w14:paraId="7E3F4DDD" w14:textId="77777777" w:rsidR="00526814" w:rsidRPr="00CF7CD7" w:rsidRDefault="00526814" w:rsidP="00526814">
      <w:pPr>
        <w:ind w:firstLine="567"/>
      </w:pPr>
      <w:r w:rsidRPr="00CF7CD7">
        <w:t xml:space="preserve">Проектом предусмотреть обеспечение необходимой прочности, устойчивости и пространственной жесткости проектируемых зданий. Каркасы зданий выполнить с металлическими колоннами с ригелями и металлическими связями, со скатной плоской кровлей (уточнить проектом). Принимаемые проектные решения должны соответствовать: </w:t>
      </w:r>
    </w:p>
    <w:p w14:paraId="5D9B11CB" w14:textId="77777777" w:rsidR="00526814" w:rsidRPr="00CF7CD7" w:rsidRDefault="00526814" w:rsidP="00526814">
      <w:pPr>
        <w:ind w:firstLine="567"/>
      </w:pPr>
      <w:r w:rsidRPr="00CF7CD7">
        <w:t xml:space="preserve">- СП 14.13330.2018. «Строительство в сейсмических районах СНиП II-7-81*; </w:t>
      </w:r>
    </w:p>
    <w:p w14:paraId="210671FD" w14:textId="77777777" w:rsidR="00526814" w:rsidRPr="00CF7CD7" w:rsidRDefault="00526814" w:rsidP="00526814">
      <w:pPr>
        <w:ind w:firstLine="567"/>
      </w:pPr>
      <w:r w:rsidRPr="00CF7CD7">
        <w:t>- СП 31-114-2004 «Правила проектирования жилых и общественных зданий для строительства в сейсмических районах».</w:t>
      </w:r>
    </w:p>
    <w:p w14:paraId="0F4FB734" w14:textId="77777777" w:rsidR="00526814" w:rsidRPr="00CF7CD7" w:rsidRDefault="00526814" w:rsidP="00526814">
      <w:pPr>
        <w:ind w:firstLine="567"/>
      </w:pPr>
      <w:r w:rsidRPr="00CF7CD7">
        <w:t>Конструктивное исполнение – каркасные здания.</w:t>
      </w:r>
    </w:p>
    <w:p w14:paraId="0033F387" w14:textId="77777777" w:rsidR="00526814" w:rsidRPr="00CF7CD7" w:rsidRDefault="00526814" w:rsidP="00526814">
      <w:pPr>
        <w:pBdr>
          <w:top w:val="single" w:sz="4" w:space="1" w:color="auto"/>
        </w:pBdr>
        <w:spacing w:after="240"/>
        <w:jc w:val="center"/>
        <w:rPr>
          <w:sz w:val="18"/>
          <w:szCs w:val="18"/>
        </w:rPr>
      </w:pPr>
      <w:r w:rsidRPr="00CF7CD7">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641226E8" w14:textId="77777777" w:rsidR="00526814" w:rsidRPr="00CF7CD7" w:rsidRDefault="00526814" w:rsidP="00526814">
      <w:pPr>
        <w:ind w:firstLine="567"/>
      </w:pPr>
      <w:r w:rsidRPr="00CF7CD7">
        <w:t xml:space="preserve">21.3. Требования к фундаментам: </w:t>
      </w:r>
    </w:p>
    <w:p w14:paraId="276B7A36" w14:textId="77777777" w:rsidR="00526814" w:rsidRPr="00CF7CD7" w:rsidRDefault="00526814" w:rsidP="00526814"/>
    <w:p w14:paraId="613C2901" w14:textId="77777777" w:rsidR="00526814" w:rsidRPr="00CF7CD7" w:rsidRDefault="00526814" w:rsidP="00526814">
      <w:pPr>
        <w:ind w:firstLine="567"/>
      </w:pPr>
      <w:r w:rsidRPr="00CF7CD7">
        <w:t>Фундаменты принять в соответствии с инженерно-геологическими условиями площадки строительства (уточнить проектом).</w:t>
      </w:r>
    </w:p>
    <w:p w14:paraId="5BFDFED4"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3A25E155" w14:textId="77777777" w:rsidR="00526814" w:rsidRPr="00CF7CD7" w:rsidRDefault="00526814" w:rsidP="00526814">
      <w:pPr>
        <w:ind w:firstLine="567"/>
      </w:pPr>
      <w:r w:rsidRPr="00CF7CD7">
        <w:t>21.4. Требования к стенам, подвалам и цокольному этажу:</w:t>
      </w:r>
    </w:p>
    <w:p w14:paraId="5A425D4F" w14:textId="77777777" w:rsidR="00526814" w:rsidRPr="00CF7CD7" w:rsidRDefault="00526814" w:rsidP="00526814">
      <w:pPr>
        <w:ind w:firstLine="567"/>
      </w:pPr>
    </w:p>
    <w:p w14:paraId="3F027AF6" w14:textId="77777777" w:rsidR="00526814" w:rsidRPr="00CF7CD7" w:rsidRDefault="00526814" w:rsidP="00526814">
      <w:pPr>
        <w:ind w:firstLine="567"/>
      </w:pPr>
      <w:r w:rsidRPr="00CF7CD7">
        <w:t>Подвал и цокольный этаж не предусматриваются</w:t>
      </w:r>
    </w:p>
    <w:p w14:paraId="5D341259"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31B0B826" w14:textId="77777777" w:rsidR="00526814" w:rsidRPr="00CF7CD7" w:rsidRDefault="00526814" w:rsidP="00526814">
      <w:pPr>
        <w:ind w:firstLine="567"/>
      </w:pPr>
      <w:r w:rsidRPr="00CF7CD7">
        <w:t xml:space="preserve">21.5. Требования к наружным стенам: </w:t>
      </w:r>
    </w:p>
    <w:p w14:paraId="63955F25" w14:textId="77777777" w:rsidR="00526814" w:rsidRPr="00CF7CD7" w:rsidRDefault="00526814" w:rsidP="00526814">
      <w:pPr>
        <w:ind w:firstLine="567"/>
      </w:pPr>
    </w:p>
    <w:p w14:paraId="74700A5F" w14:textId="77777777" w:rsidR="00526814" w:rsidRPr="00CF7CD7" w:rsidRDefault="00526814" w:rsidP="00526814">
      <w:pPr>
        <w:ind w:firstLine="567"/>
      </w:pPr>
      <w:r w:rsidRPr="00CF7CD7">
        <w:t>Наружные стены выполнить из сэндвич-панелей сборного типа (уточнить проектом) Согласовать с Заказчиком в рамках разработки ОТР.</w:t>
      </w:r>
    </w:p>
    <w:p w14:paraId="094AC8FD"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150D49BC" w14:textId="77777777" w:rsidR="00526814" w:rsidRPr="00CF7CD7" w:rsidRDefault="00526814" w:rsidP="00526814">
      <w:pPr>
        <w:ind w:firstLine="567"/>
      </w:pPr>
      <w:r w:rsidRPr="00CF7CD7">
        <w:t xml:space="preserve">21.6. Требования к внутренним стенам и перегородкам: </w:t>
      </w:r>
    </w:p>
    <w:p w14:paraId="39D27123" w14:textId="77777777" w:rsidR="00526814" w:rsidRPr="00CF7CD7" w:rsidRDefault="00526814" w:rsidP="00526814"/>
    <w:p w14:paraId="594B1C43" w14:textId="77777777" w:rsidR="00526814" w:rsidRPr="00CF7CD7" w:rsidRDefault="00526814" w:rsidP="00526814">
      <w:pPr>
        <w:ind w:firstLine="567"/>
      </w:pPr>
      <w:r w:rsidRPr="00CF7CD7">
        <w:t>Внутренние стены и перегородки выполнить из ГКЛ (уточнить проектом).</w:t>
      </w:r>
    </w:p>
    <w:p w14:paraId="31881A4C"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4D6594EC" w14:textId="77777777" w:rsidR="00526814" w:rsidRPr="00CF7CD7" w:rsidRDefault="00526814" w:rsidP="00526814">
      <w:pPr>
        <w:ind w:firstLine="567"/>
      </w:pPr>
      <w:r w:rsidRPr="00CF7CD7">
        <w:t>21.7. Требования к колоннам, ригелям:</w:t>
      </w:r>
    </w:p>
    <w:p w14:paraId="4D0F0E3B" w14:textId="77777777" w:rsidR="00526814" w:rsidRPr="00CF7CD7" w:rsidRDefault="00526814" w:rsidP="00526814">
      <w:pPr>
        <w:ind w:firstLine="567"/>
      </w:pPr>
    </w:p>
    <w:p w14:paraId="55A1C7DF" w14:textId="77777777" w:rsidR="00526814" w:rsidRPr="00CF7CD7" w:rsidRDefault="00526814" w:rsidP="00526814">
      <w:pPr>
        <w:ind w:firstLine="567"/>
      </w:pPr>
      <w:r w:rsidRPr="00CF7CD7">
        <w:t xml:space="preserve">Колонны и ригели выполнить металлическими (уточнить проектом). Сетку колон навеса для коммунальной техники определить с учетом её габаритных характеристик, а также требований норм по размещению транспортных  средств в стоянках. </w:t>
      </w:r>
    </w:p>
    <w:p w14:paraId="3A7D9911" w14:textId="77777777" w:rsidR="00526814" w:rsidRPr="00CF7CD7" w:rsidRDefault="00526814" w:rsidP="00526814">
      <w:pPr>
        <w:pBdr>
          <w:top w:val="single" w:sz="4" w:space="1" w:color="auto"/>
        </w:pBdr>
        <w:spacing w:after="240"/>
        <w:jc w:val="center"/>
        <w:rPr>
          <w:sz w:val="18"/>
          <w:szCs w:val="18"/>
        </w:rPr>
      </w:pPr>
      <w:r w:rsidRPr="00CF7CD7">
        <w:rPr>
          <w:sz w:val="18"/>
          <w:szCs w:val="18"/>
        </w:rPr>
        <w:lastRenderedPageBreak/>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F65FFF5" w14:textId="77777777" w:rsidR="00526814" w:rsidRPr="00CF7CD7" w:rsidRDefault="00526814" w:rsidP="00526814">
      <w:pPr>
        <w:ind w:firstLine="567"/>
      </w:pPr>
      <w:r w:rsidRPr="00CF7CD7">
        <w:t>21.8. Требования к полам:</w:t>
      </w:r>
    </w:p>
    <w:p w14:paraId="07195198" w14:textId="77777777" w:rsidR="00526814" w:rsidRPr="00CF7CD7" w:rsidRDefault="00526814" w:rsidP="00526814">
      <w:pPr>
        <w:ind w:firstLine="567"/>
      </w:pPr>
    </w:p>
    <w:p w14:paraId="715BE3CC" w14:textId="77777777" w:rsidR="00526814" w:rsidRPr="00CF7CD7" w:rsidRDefault="00526814" w:rsidP="00526814">
      <w:pPr>
        <w:ind w:firstLine="567"/>
      </w:pPr>
      <w:r w:rsidRPr="00CF7CD7">
        <w:t>Полы выполнить:</w:t>
      </w:r>
    </w:p>
    <w:p w14:paraId="6D3EF00F" w14:textId="77777777" w:rsidR="00526814" w:rsidRPr="00CF7CD7" w:rsidRDefault="00526814" w:rsidP="00526814">
      <w:pPr>
        <w:ind w:firstLine="567"/>
      </w:pPr>
      <w:r w:rsidRPr="00CF7CD7">
        <w:t>-Санузлы, душевые, раздевалки, помещение уборочного инвентаря – керамическая плитка на специальном клее с гидроизоляцией;</w:t>
      </w:r>
    </w:p>
    <w:p w14:paraId="228C5F78" w14:textId="77777777" w:rsidR="00526814" w:rsidRPr="00CF7CD7" w:rsidRDefault="00526814" w:rsidP="00526814">
      <w:pPr>
        <w:ind w:firstLine="567"/>
      </w:pPr>
      <w:r w:rsidRPr="00CF7CD7">
        <w:t>-Коридоры, технические помещения, комната персонала с зоной приема пищи – наливные эпоксидные (полиуретановые) по бетонному постилающему слою.</w:t>
      </w:r>
    </w:p>
    <w:p w14:paraId="7E374758" w14:textId="77777777" w:rsidR="00526814" w:rsidRPr="00CF7CD7" w:rsidRDefault="00526814" w:rsidP="00526814">
      <w:pPr>
        <w:ind w:firstLine="567"/>
      </w:pPr>
      <w:r w:rsidRPr="00CF7CD7">
        <w:t>Типы полов уточнить проектом.</w:t>
      </w:r>
    </w:p>
    <w:p w14:paraId="29B9097C" w14:textId="77777777" w:rsidR="00526814" w:rsidRPr="00CF7CD7" w:rsidRDefault="00526814" w:rsidP="00526814">
      <w:pPr>
        <w:pBdr>
          <w:top w:val="single" w:sz="4" w:space="1" w:color="auto"/>
        </w:pBdr>
        <w:spacing w:after="240"/>
        <w:jc w:val="center"/>
        <w:rPr>
          <w:sz w:val="18"/>
          <w:szCs w:val="18"/>
        </w:rPr>
      </w:pPr>
      <w:r w:rsidRPr="00CF7CD7" w:rsidDel="005E4F67">
        <w:t xml:space="preserve"> </w:t>
      </w: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3AADA01B" w14:textId="77777777" w:rsidR="00526814" w:rsidRPr="00CF7CD7" w:rsidRDefault="00526814" w:rsidP="00526814">
      <w:pPr>
        <w:ind w:firstLine="567"/>
      </w:pPr>
      <w:r w:rsidRPr="00CF7CD7">
        <w:t>21.9. Требования к кровле:</w:t>
      </w:r>
    </w:p>
    <w:p w14:paraId="31E3FF48" w14:textId="77777777" w:rsidR="00526814" w:rsidRPr="00CF7CD7" w:rsidRDefault="00526814" w:rsidP="00526814">
      <w:pPr>
        <w:ind w:firstLine="567"/>
      </w:pPr>
    </w:p>
    <w:p w14:paraId="12C52DF9" w14:textId="77777777" w:rsidR="00526814" w:rsidRPr="00CF7CD7" w:rsidRDefault="00526814" w:rsidP="00526814">
      <w:pPr>
        <w:ind w:firstLine="567"/>
      </w:pPr>
      <w:r w:rsidRPr="00CF7CD7">
        <w:t xml:space="preserve">Кровлю выполнить с использованием системы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Материал покрытия кровли определить проектом и согласовать с Заказчиком на стадии принятия общих технических решений. </w:t>
      </w:r>
    </w:p>
    <w:p w14:paraId="31816181" w14:textId="77777777" w:rsidR="00526814" w:rsidRPr="00CF7CD7" w:rsidRDefault="00526814" w:rsidP="00526814">
      <w:pPr>
        <w:ind w:firstLine="567"/>
      </w:pPr>
      <w:r w:rsidRPr="00CF7CD7">
        <w:t xml:space="preserve">Предусмотреть односкатную кровлю. </w:t>
      </w:r>
    </w:p>
    <w:p w14:paraId="4B86669B"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7E1B32DA" w14:textId="77777777" w:rsidR="00526814" w:rsidRPr="00CF7CD7" w:rsidRDefault="00526814" w:rsidP="00526814">
      <w:pPr>
        <w:ind w:firstLine="567"/>
      </w:pPr>
      <w:r w:rsidRPr="00CF7CD7">
        <w:t>21.10. Требования к витражам, окнам:</w:t>
      </w:r>
    </w:p>
    <w:p w14:paraId="747AE0A2" w14:textId="77777777" w:rsidR="00526814" w:rsidRPr="00CF7CD7" w:rsidRDefault="00526814" w:rsidP="00526814"/>
    <w:p w14:paraId="2908A868" w14:textId="77777777" w:rsidR="00526814" w:rsidRPr="00CF7CD7" w:rsidRDefault="00526814" w:rsidP="00526814">
      <w:pPr>
        <w:ind w:firstLine="567"/>
      </w:pPr>
      <w:r w:rsidRPr="00CF7CD7">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4C315381"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1B5D5EC5" w14:textId="77777777" w:rsidR="00526814" w:rsidRPr="00CF7CD7" w:rsidRDefault="00526814" w:rsidP="00526814">
      <w:pPr>
        <w:ind w:firstLine="567"/>
      </w:pPr>
      <w:r w:rsidRPr="00CF7CD7">
        <w:t>21.11. Требования к дверям:</w:t>
      </w:r>
    </w:p>
    <w:p w14:paraId="68097C69" w14:textId="77777777" w:rsidR="00526814" w:rsidRPr="00CF7CD7" w:rsidRDefault="00526814" w:rsidP="00526814"/>
    <w:p w14:paraId="4EF6C7F9" w14:textId="77777777" w:rsidR="00526814" w:rsidRPr="00CF7CD7" w:rsidRDefault="00526814" w:rsidP="00526814">
      <w:pPr>
        <w:ind w:firstLine="567"/>
      </w:pPr>
      <w:r w:rsidRPr="00CF7CD7">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уплотнителямии  в притворах. Тип дверей  уточнить проектом и согласовать с Заказчиком на стадии принятия общих технических решений.</w:t>
      </w:r>
    </w:p>
    <w:p w14:paraId="6C6270A6"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17887E4D" w14:textId="77777777" w:rsidR="00526814" w:rsidRPr="00CF7CD7" w:rsidRDefault="00526814" w:rsidP="00526814">
      <w:pPr>
        <w:ind w:firstLine="567"/>
      </w:pPr>
      <w:r w:rsidRPr="00CF7CD7">
        <w:t>21.12. Требования к внутренней отделке:</w:t>
      </w:r>
    </w:p>
    <w:p w14:paraId="6A621C53" w14:textId="77777777" w:rsidR="00526814" w:rsidRPr="00CF7CD7" w:rsidRDefault="00526814" w:rsidP="00526814">
      <w:pPr>
        <w:ind w:firstLine="567"/>
      </w:pPr>
    </w:p>
    <w:p w14:paraId="50E57983" w14:textId="77777777" w:rsidR="00526814" w:rsidRPr="00CF7CD7" w:rsidRDefault="00526814" w:rsidP="00526814">
      <w:pPr>
        <w:ind w:firstLine="567"/>
      </w:pPr>
      <w:r w:rsidRPr="00CF7CD7">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0E737CDF" w14:textId="77777777" w:rsidR="00526814" w:rsidRPr="00CF7CD7" w:rsidRDefault="00526814" w:rsidP="00526814">
      <w:pPr>
        <w:ind w:firstLine="567"/>
      </w:pPr>
      <w:r w:rsidRPr="00CF7CD7">
        <w:t>Отделочные материалы должны:</w:t>
      </w:r>
    </w:p>
    <w:p w14:paraId="7F8A2829" w14:textId="77777777" w:rsidR="00526814" w:rsidRPr="00CF7CD7" w:rsidRDefault="00526814" w:rsidP="00526814">
      <w:pPr>
        <w:ind w:firstLine="567"/>
      </w:pPr>
      <w:r w:rsidRPr="00CF7CD7">
        <w:t>- быть негорючими и устойчивыми к воздействию химикатов;</w:t>
      </w:r>
    </w:p>
    <w:p w14:paraId="7233B317" w14:textId="77777777" w:rsidR="00526814" w:rsidRPr="00CF7CD7" w:rsidRDefault="00526814" w:rsidP="00526814">
      <w:pPr>
        <w:ind w:firstLine="567"/>
      </w:pPr>
      <w:r w:rsidRPr="00CF7CD7">
        <w:t>- быть минимально пачкающимися и впитывающими запах;</w:t>
      </w:r>
    </w:p>
    <w:p w14:paraId="446A5F7C" w14:textId="77777777" w:rsidR="00526814" w:rsidRPr="00CF7CD7" w:rsidRDefault="00526814" w:rsidP="00526814">
      <w:pPr>
        <w:ind w:firstLine="567"/>
      </w:pPr>
      <w:r w:rsidRPr="00CF7CD7">
        <w:lastRenderedPageBreak/>
        <w:t>- обладать высокой устойчивостью к механическим повреждениям.</w:t>
      </w:r>
    </w:p>
    <w:p w14:paraId="3FDDE1B4" w14:textId="77777777" w:rsidR="00526814" w:rsidRPr="00CF7CD7" w:rsidRDefault="00526814" w:rsidP="00526814">
      <w:pPr>
        <w:ind w:firstLine="567"/>
      </w:pPr>
      <w:r w:rsidRPr="00CF7CD7">
        <w:t>Материалы внутренней отделки согласовать с Заказчиком на стадии принятия общих технических решений.</w:t>
      </w:r>
    </w:p>
    <w:p w14:paraId="3E287F12"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29FB6B9" w14:textId="77777777" w:rsidR="00526814" w:rsidRPr="00CF7CD7" w:rsidRDefault="00526814" w:rsidP="00526814">
      <w:pPr>
        <w:ind w:firstLine="567"/>
      </w:pPr>
      <w:r w:rsidRPr="00CF7CD7">
        <w:t>21.13. Требования к наружной отделке:</w:t>
      </w:r>
    </w:p>
    <w:p w14:paraId="3431A13D" w14:textId="77777777" w:rsidR="00526814" w:rsidRPr="00CF7CD7" w:rsidRDefault="00526814" w:rsidP="00526814">
      <w:pPr>
        <w:ind w:firstLine="567"/>
      </w:pPr>
    </w:p>
    <w:p w14:paraId="6F036651" w14:textId="77777777" w:rsidR="00526814" w:rsidRPr="00CF7CD7" w:rsidRDefault="00526814" w:rsidP="00526814">
      <w:pPr>
        <w:ind w:firstLine="567"/>
      </w:pPr>
      <w:r w:rsidRPr="00CF7CD7">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в соответствии со стилистическим пособием, предоставляемым Заказчиком в составе исходных данных для проектирования. </w:t>
      </w:r>
    </w:p>
    <w:p w14:paraId="7079245D" w14:textId="77777777" w:rsidR="00526814" w:rsidRPr="00CF7CD7" w:rsidRDefault="00526814" w:rsidP="00526814">
      <w:pPr>
        <w:ind w:firstLine="567"/>
      </w:pPr>
      <w:r w:rsidRPr="00CF7CD7">
        <w:t>Наружная отделка должна защищать здание от физических повреждений 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 поддерживать общий стиль туристической деревни.</w:t>
      </w:r>
    </w:p>
    <w:p w14:paraId="7274F633"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0C15EA75" w14:textId="77777777" w:rsidR="00526814" w:rsidRPr="00CF7CD7" w:rsidRDefault="00526814" w:rsidP="00526814">
      <w:pPr>
        <w:ind w:firstLine="567"/>
      </w:pPr>
      <w:r w:rsidRPr="00CF7CD7">
        <w:t>21.13. Требования к обеспечению безопасности объекта при опасных природных процессах и явлениях и техногенных воздействиях:</w:t>
      </w:r>
    </w:p>
    <w:p w14:paraId="3FD03B95" w14:textId="77777777" w:rsidR="00526814" w:rsidRPr="00CF7CD7" w:rsidRDefault="00526814" w:rsidP="00526814">
      <w:pPr>
        <w:ind w:firstLine="567"/>
      </w:pPr>
    </w:p>
    <w:p w14:paraId="328A9BFF" w14:textId="77777777" w:rsidR="00526814" w:rsidRPr="00CF7CD7" w:rsidRDefault="00526814" w:rsidP="00526814">
      <w:pPr>
        <w:ind w:firstLine="567"/>
      </w:pPr>
      <w:r w:rsidRPr="00CF7CD7">
        <w:t>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w:t>
      </w:r>
      <w:r>
        <w:t xml:space="preserve"> </w:t>
      </w:r>
      <w:r w:rsidRPr="00CF7CD7">
        <w:t xml:space="preserve">и растений. </w:t>
      </w:r>
    </w:p>
    <w:p w14:paraId="0A8F4973" w14:textId="77777777" w:rsidR="00526814" w:rsidRPr="00CF7CD7" w:rsidRDefault="00526814" w:rsidP="00526814">
      <w:pPr>
        <w:ind w:firstLine="720"/>
      </w:pPr>
      <w:r w:rsidRPr="00CF7CD7">
        <w:t>Наличие опасных процессов и явлений и техногенных воздействий уточнить по результатам инженерных изысканий</w:t>
      </w:r>
    </w:p>
    <w:p w14:paraId="36018304"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в случае если строительство и эксплуатация объекта планируется в сложных природных условиях)</w:t>
      </w:r>
    </w:p>
    <w:p w14:paraId="730BF9CE" w14:textId="77777777" w:rsidR="00526814" w:rsidRPr="00CF7CD7" w:rsidRDefault="00526814" w:rsidP="00526814">
      <w:pPr>
        <w:ind w:firstLine="567"/>
      </w:pPr>
      <w:r w:rsidRPr="00CF7CD7">
        <w:t xml:space="preserve">21.14. Требования к инженерной защите территории объекта: </w:t>
      </w:r>
    </w:p>
    <w:p w14:paraId="2D7B4D5F" w14:textId="77777777" w:rsidR="00526814" w:rsidRPr="00CF7CD7" w:rsidRDefault="00526814" w:rsidP="00526814"/>
    <w:p w14:paraId="6E5400F6" w14:textId="77777777" w:rsidR="00526814" w:rsidRPr="00CF7CD7" w:rsidRDefault="00526814" w:rsidP="00526814">
      <w:pPr>
        <w:ind w:firstLine="567"/>
      </w:pPr>
      <w:r w:rsidRPr="00CF7CD7">
        <w:t xml:space="preserve">По результатам инженерных изысканий предусмотреть инженерную защиту территории </w:t>
      </w:r>
      <w:r w:rsidRPr="00CF7CD7">
        <w:br/>
        <w:t>(в случае необходимости). Проектирование инженерной защиты в стоимости работ по договору не учтено и должно выполняться по дополнительному соглашению.</w:t>
      </w:r>
    </w:p>
    <w:p w14:paraId="27B5DA33"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в случае если строительство и эксплуатация объекта планируется в сложных природных условиях)</w:t>
      </w:r>
    </w:p>
    <w:p w14:paraId="0680A1AF" w14:textId="77777777" w:rsidR="00526814" w:rsidRPr="00CF7CD7" w:rsidRDefault="00526814" w:rsidP="00526814">
      <w:pPr>
        <w:ind w:firstLine="567"/>
      </w:pPr>
      <w:r w:rsidRPr="00CF7CD7">
        <w:t>22. Требования к технологическим и конструктивным решениям линейного объекта:</w:t>
      </w:r>
    </w:p>
    <w:p w14:paraId="0FC7712C" w14:textId="77777777" w:rsidR="00526814" w:rsidRPr="00CF7CD7" w:rsidRDefault="00526814" w:rsidP="00526814">
      <w:pPr>
        <w:ind w:firstLine="567"/>
      </w:pPr>
    </w:p>
    <w:p w14:paraId="714D5A1B" w14:textId="77777777" w:rsidR="00526814" w:rsidRPr="00CF7CD7" w:rsidRDefault="00526814" w:rsidP="00526814">
      <w:pPr>
        <w:ind w:firstLine="567"/>
      </w:pPr>
      <w:r w:rsidRPr="00CF7CD7">
        <w:t>Не требуется</w:t>
      </w:r>
    </w:p>
    <w:p w14:paraId="3F86B5B2"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(указываются для линейных объектов)</w:t>
      </w:r>
    </w:p>
    <w:p w14:paraId="2DF5391E" w14:textId="77777777" w:rsidR="00526814" w:rsidRPr="00CF7CD7" w:rsidRDefault="00526814" w:rsidP="00526814">
      <w:pPr>
        <w:ind w:firstLine="567"/>
      </w:pPr>
      <w:r w:rsidRPr="00CF7CD7">
        <w:t xml:space="preserve">23. Требования к зданиям, строениям и сооружениям, входящим в инфраструктуру линейного объекта: </w:t>
      </w:r>
    </w:p>
    <w:p w14:paraId="339D0A5E" w14:textId="77777777" w:rsidR="00526814" w:rsidRPr="00CF7CD7" w:rsidRDefault="00526814" w:rsidP="00526814"/>
    <w:p w14:paraId="2AA38327" w14:textId="77777777" w:rsidR="00526814" w:rsidRPr="00CF7CD7" w:rsidRDefault="00526814" w:rsidP="00526814">
      <w:pPr>
        <w:ind w:firstLine="567"/>
      </w:pPr>
      <w:r w:rsidRPr="00CF7CD7">
        <w:t>Не требуется</w:t>
      </w:r>
    </w:p>
    <w:p w14:paraId="5DEB4230"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для линейных объектов)</w:t>
      </w:r>
    </w:p>
    <w:p w14:paraId="25570F2B" w14:textId="77777777" w:rsidR="00526814" w:rsidRPr="00CF7CD7" w:rsidRDefault="00526814" w:rsidP="00526814">
      <w:pPr>
        <w:spacing w:after="240"/>
        <w:ind w:firstLine="567"/>
      </w:pPr>
      <w:r w:rsidRPr="00CF7CD7">
        <w:lastRenderedPageBreak/>
        <w:t>24. Требования к инженерно-техническим решениям:</w:t>
      </w:r>
    </w:p>
    <w:p w14:paraId="17EDB566" w14:textId="77777777" w:rsidR="00526814" w:rsidRPr="00CF7CD7" w:rsidRDefault="00526814" w:rsidP="00526814">
      <w:pPr>
        <w:ind w:firstLine="567"/>
      </w:pPr>
      <w:r w:rsidRPr="00CF7CD7">
        <w:t>24.1. Требования к основному технологическому оборудованию</w:t>
      </w:r>
    </w:p>
    <w:p w14:paraId="1554B631" w14:textId="77777777" w:rsidR="00526814" w:rsidRPr="00CF7CD7" w:rsidRDefault="00526814" w:rsidP="00526814">
      <w:pPr>
        <w:pBdr>
          <w:top w:val="single" w:sz="4" w:space="1" w:color="auto"/>
        </w:pBdr>
        <w:spacing w:after="240"/>
        <w:rPr>
          <w:sz w:val="18"/>
          <w:szCs w:val="18"/>
        </w:rPr>
      </w:pPr>
      <w:r w:rsidRPr="00CF7CD7">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6DDE28C0" w14:textId="77777777" w:rsidR="00526814" w:rsidRPr="00CF7CD7" w:rsidRDefault="00526814" w:rsidP="00526814">
      <w:pPr>
        <w:ind w:firstLine="567"/>
      </w:pPr>
      <w:r w:rsidRPr="00CF7CD7">
        <w:t xml:space="preserve">24.1.1. Отопление: </w:t>
      </w:r>
    </w:p>
    <w:p w14:paraId="7ECE3B5E" w14:textId="77777777" w:rsidR="00526814" w:rsidRPr="00CF7CD7" w:rsidRDefault="00526814" w:rsidP="00526814">
      <w:pPr>
        <w:ind w:firstLine="567"/>
      </w:pPr>
      <w:r w:rsidRPr="00CF7CD7">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48C87B76" w14:textId="77777777" w:rsidR="00526814" w:rsidRPr="00CF7CD7" w:rsidRDefault="00526814" w:rsidP="00526814">
      <w:pPr>
        <w:ind w:firstLine="567"/>
      </w:pPr>
      <w:r w:rsidRPr="00CF7CD7">
        <w:t>Предусмотреть отопление здания пункта охраны, здания общественного туалета, здания санитарно-бытовых помещений для водителей коммунальной техники.</w:t>
      </w:r>
    </w:p>
    <w:p w14:paraId="4E353083" w14:textId="77777777" w:rsidR="00526814" w:rsidRPr="00CF7CD7" w:rsidRDefault="00526814" w:rsidP="00526814">
      <w:pPr>
        <w:ind w:firstLine="567"/>
      </w:pPr>
      <w:r w:rsidRPr="00CF7CD7">
        <w:t xml:space="preserve"> Отопление выполнить электроотопительными приборами.</w:t>
      </w:r>
    </w:p>
    <w:p w14:paraId="6992F8D7" w14:textId="77777777" w:rsidR="00526814" w:rsidRPr="00CF7CD7" w:rsidRDefault="00526814" w:rsidP="00526814">
      <w:pPr>
        <w:pBdr>
          <w:top w:val="single" w:sz="4" w:space="1" w:color="auto"/>
        </w:pBdr>
        <w:rPr>
          <w:sz w:val="2"/>
          <w:szCs w:val="2"/>
        </w:rPr>
      </w:pPr>
    </w:p>
    <w:p w14:paraId="4661357C" w14:textId="77777777" w:rsidR="00526814" w:rsidRPr="00CF7CD7" w:rsidRDefault="00526814" w:rsidP="00526814">
      <w:pPr>
        <w:ind w:firstLine="567"/>
      </w:pPr>
    </w:p>
    <w:p w14:paraId="1A4DA6AC" w14:textId="77777777" w:rsidR="00526814" w:rsidRPr="00CF7CD7" w:rsidRDefault="00526814" w:rsidP="00526814">
      <w:pPr>
        <w:ind w:firstLine="567"/>
      </w:pPr>
      <w:r w:rsidRPr="00CF7CD7">
        <w:t xml:space="preserve">24.1.2. Вентиляция:  </w:t>
      </w:r>
    </w:p>
    <w:p w14:paraId="2FFFD90C" w14:textId="77777777" w:rsidR="00526814" w:rsidRPr="00CF7CD7" w:rsidRDefault="00526814" w:rsidP="00526814">
      <w:pPr>
        <w:ind w:firstLine="567"/>
      </w:pPr>
      <w:r w:rsidRPr="00CF7CD7">
        <w:t>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и местоположения помещений в здании.</w:t>
      </w:r>
    </w:p>
    <w:p w14:paraId="05365C8F" w14:textId="77777777" w:rsidR="00526814" w:rsidRPr="00CF7CD7" w:rsidRDefault="00526814" w:rsidP="00526814">
      <w:pPr>
        <w:pBdr>
          <w:top w:val="single" w:sz="4" w:space="1" w:color="auto"/>
        </w:pBdr>
        <w:rPr>
          <w:sz w:val="2"/>
          <w:szCs w:val="2"/>
        </w:rPr>
      </w:pPr>
    </w:p>
    <w:p w14:paraId="11897A19" w14:textId="77777777" w:rsidR="00526814" w:rsidRPr="00CF7CD7" w:rsidRDefault="00526814" w:rsidP="00526814">
      <w:pPr>
        <w:ind w:firstLine="567"/>
      </w:pPr>
    </w:p>
    <w:p w14:paraId="621DC1A2" w14:textId="77777777" w:rsidR="00526814" w:rsidRPr="00CF7CD7" w:rsidRDefault="00526814" w:rsidP="00526814">
      <w:pPr>
        <w:ind w:firstLine="567"/>
      </w:pPr>
      <w:r w:rsidRPr="00CF7CD7">
        <w:t xml:space="preserve">24.1.3. Водопровод: </w:t>
      </w:r>
    </w:p>
    <w:p w14:paraId="2A9A58AB" w14:textId="77777777" w:rsidR="00526814" w:rsidRPr="00CF7CD7" w:rsidRDefault="00526814" w:rsidP="00526814">
      <w:pPr>
        <w:ind w:firstLine="567"/>
      </w:pPr>
      <w:r w:rsidRPr="00CF7CD7">
        <w:t>Предусмотреть устройство хозяйственно-питьевого и противопожарного водопровода в здании пункта охраны, здании общественного туалета, здании санитарно-бытовых помещений для водителей коммунальной техники. 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Водомерный узел на водопроводных вводах в здание разработать в проекте сетей водоснабжения. Предусмотреть установку поливочных кранов, для поливки прилегающей территории.</w:t>
      </w:r>
    </w:p>
    <w:p w14:paraId="7E485269" w14:textId="77777777" w:rsidR="00526814" w:rsidRPr="00CF7CD7" w:rsidRDefault="00526814" w:rsidP="00526814">
      <w:pPr>
        <w:ind w:firstLine="567"/>
      </w:pPr>
      <w:r w:rsidRPr="00CF7CD7">
        <w:t xml:space="preserve">Длины, диаметры и материал трубопроводов уточнить проектом. Горячее водоснабжение  предусмотреть от накопительных водонагревателей, устанавливаемых в здании пункта охраны, здании общественного туалета, здании санитарно-бытовых помещений для водителей коммунальной техники. </w:t>
      </w:r>
    </w:p>
    <w:p w14:paraId="378E927C" w14:textId="77777777" w:rsidR="00526814" w:rsidRPr="00CF7CD7" w:rsidRDefault="00526814" w:rsidP="00526814">
      <w:pPr>
        <w:ind w:firstLine="567"/>
      </w:pPr>
      <w:r w:rsidRPr="00CF7CD7">
        <w:t>Раздел разработать в соответствии с СП 30.13330.2016. «Свод правил. Внутренний водопровод и канализация зданий. СНиП 2.04.01-85*».</w:t>
      </w:r>
    </w:p>
    <w:p w14:paraId="73968120" w14:textId="77777777" w:rsidR="00526814" w:rsidRPr="00CF7CD7" w:rsidRDefault="00526814" w:rsidP="00526814">
      <w:pPr>
        <w:pBdr>
          <w:top w:val="single" w:sz="4" w:space="1" w:color="auto"/>
        </w:pBdr>
        <w:rPr>
          <w:sz w:val="2"/>
          <w:szCs w:val="2"/>
        </w:rPr>
      </w:pPr>
    </w:p>
    <w:p w14:paraId="6FE49FE9" w14:textId="77777777" w:rsidR="00526814" w:rsidRPr="00CF7CD7" w:rsidRDefault="00526814" w:rsidP="00526814">
      <w:pPr>
        <w:ind w:firstLine="567"/>
      </w:pPr>
    </w:p>
    <w:p w14:paraId="30D78E14" w14:textId="77777777" w:rsidR="00526814" w:rsidRPr="00CF7CD7" w:rsidRDefault="00526814" w:rsidP="00526814">
      <w:pPr>
        <w:ind w:firstLine="567"/>
      </w:pPr>
      <w:r w:rsidRPr="00CF7CD7">
        <w:t xml:space="preserve">24.1.4. Канализация: </w:t>
      </w:r>
    </w:p>
    <w:p w14:paraId="58726669" w14:textId="77777777" w:rsidR="00526814" w:rsidRPr="00CF7CD7" w:rsidRDefault="00526814" w:rsidP="00526814">
      <w:pPr>
        <w:ind w:firstLine="567"/>
      </w:pPr>
      <w:r w:rsidRPr="00CF7CD7">
        <w:t xml:space="preserve">Предусмотреть хозяйственно-бытовую канализацию в здании пункта охраны, здании общественного туалета, здании санитарно-бытовых помещений для водителей коммунальной техники. </w:t>
      </w:r>
    </w:p>
    <w:p w14:paraId="37CFBF7C" w14:textId="77777777" w:rsidR="00526814" w:rsidRPr="00CF7CD7" w:rsidRDefault="00526814" w:rsidP="00526814">
      <w:pPr>
        <w:ind w:firstLine="567"/>
      </w:pPr>
      <w:r w:rsidRPr="00CF7CD7">
        <w:t xml:space="preserve">Длины, диаметры и материал трубопроводов уточнить проектом. </w:t>
      </w:r>
    </w:p>
    <w:p w14:paraId="37F1BCC2" w14:textId="77777777" w:rsidR="00526814" w:rsidRPr="00CF7CD7" w:rsidRDefault="00526814" w:rsidP="00526814">
      <w:pPr>
        <w:ind w:firstLine="567"/>
      </w:pPr>
      <w:r w:rsidRPr="00CF7CD7">
        <w:t>Раздел разработать в соответствии с СП 30.13330.2016. «Свод правил. Внутренний водопровод и канализация зданий. СНиП 2.04.01-85*»</w:t>
      </w:r>
    </w:p>
    <w:p w14:paraId="4FE3279B" w14:textId="77777777" w:rsidR="00526814" w:rsidRPr="00CF7CD7" w:rsidRDefault="00526814" w:rsidP="00526814">
      <w:pPr>
        <w:pBdr>
          <w:top w:val="single" w:sz="4" w:space="1" w:color="auto"/>
        </w:pBdr>
        <w:rPr>
          <w:sz w:val="2"/>
          <w:szCs w:val="2"/>
        </w:rPr>
      </w:pPr>
    </w:p>
    <w:p w14:paraId="587349F0" w14:textId="77777777" w:rsidR="00526814" w:rsidRPr="00CF7CD7" w:rsidRDefault="00526814" w:rsidP="00526814">
      <w:pPr>
        <w:ind w:firstLine="567"/>
      </w:pPr>
    </w:p>
    <w:p w14:paraId="59E853DA" w14:textId="77777777" w:rsidR="00526814" w:rsidRPr="00CF7CD7" w:rsidRDefault="00526814" w:rsidP="00526814">
      <w:pPr>
        <w:ind w:firstLine="567"/>
      </w:pPr>
      <w:r w:rsidRPr="00CF7CD7">
        <w:t xml:space="preserve">24.1.5. Электроснабжение: </w:t>
      </w:r>
    </w:p>
    <w:p w14:paraId="40E5BFF7" w14:textId="77777777" w:rsidR="00526814" w:rsidRPr="00CF7CD7" w:rsidRDefault="00526814" w:rsidP="00526814">
      <w:pPr>
        <w:ind w:firstLine="567"/>
      </w:pPr>
      <w:r w:rsidRPr="00CF7CD7">
        <w:t xml:space="preserve">Проект внутреннего электроснабжения и электроосвещения, молниезащиты и защитного заземления выполнить в соответствии с нормативными документами РФ, техническими </w:t>
      </w:r>
      <w:r w:rsidRPr="00CF7CD7">
        <w:lastRenderedPageBreak/>
        <w:t>условиями подключения на электроснабжение. Предлагаемое проектом оборудование и материалы должны быть сертифицированы и рекомендованы к применению в РФ. Присоединяемую мощность потребителей Объекта и категорию электроснабжения  определить проектом.</w:t>
      </w:r>
    </w:p>
    <w:p w14:paraId="4902448A" w14:textId="77777777" w:rsidR="00526814" w:rsidRPr="00CF7CD7" w:rsidRDefault="00526814" w:rsidP="00526814">
      <w:pPr>
        <w:pBdr>
          <w:top w:val="single" w:sz="4" w:space="1" w:color="auto"/>
        </w:pBdr>
        <w:rPr>
          <w:sz w:val="2"/>
          <w:szCs w:val="2"/>
        </w:rPr>
      </w:pPr>
    </w:p>
    <w:p w14:paraId="770C4BDB" w14:textId="77777777" w:rsidR="00526814" w:rsidRPr="00CF7CD7" w:rsidRDefault="00526814" w:rsidP="00526814">
      <w:pPr>
        <w:ind w:firstLine="567"/>
      </w:pPr>
    </w:p>
    <w:p w14:paraId="2DC6F5B7" w14:textId="77777777" w:rsidR="00526814" w:rsidRPr="00CF7CD7" w:rsidRDefault="00526814" w:rsidP="00526814">
      <w:pPr>
        <w:ind w:firstLine="567"/>
      </w:pPr>
      <w:r w:rsidRPr="00CF7CD7">
        <w:t>24.1.6. Газификация:</w:t>
      </w:r>
    </w:p>
    <w:p w14:paraId="44CD2959" w14:textId="77777777" w:rsidR="00526814" w:rsidRPr="00CF7CD7" w:rsidRDefault="00526814" w:rsidP="00526814">
      <w:pPr>
        <w:ind w:firstLine="567"/>
      </w:pPr>
      <w:r w:rsidRPr="00CF7CD7">
        <w:t>Не предусматривается</w:t>
      </w:r>
    </w:p>
    <w:p w14:paraId="0DB81A32" w14:textId="77777777" w:rsidR="00526814" w:rsidRPr="00CF7CD7" w:rsidRDefault="00526814" w:rsidP="00526814">
      <w:pPr>
        <w:pBdr>
          <w:top w:val="single" w:sz="4" w:space="1" w:color="auto"/>
        </w:pBdr>
        <w:rPr>
          <w:sz w:val="2"/>
          <w:szCs w:val="2"/>
        </w:rPr>
      </w:pPr>
    </w:p>
    <w:p w14:paraId="6AD1A1FD" w14:textId="77777777" w:rsidR="00526814" w:rsidRPr="00CF7CD7" w:rsidRDefault="00526814" w:rsidP="00526814">
      <w:pPr>
        <w:ind w:firstLine="567"/>
      </w:pPr>
    </w:p>
    <w:p w14:paraId="07405F19" w14:textId="77777777" w:rsidR="00526814" w:rsidRPr="00CF7CD7" w:rsidRDefault="00526814" w:rsidP="00526814">
      <w:pPr>
        <w:ind w:firstLine="567"/>
      </w:pPr>
      <w:r w:rsidRPr="00CF7CD7">
        <w:t>24.1.7. Автоматизация и диспетчеризация:</w:t>
      </w:r>
    </w:p>
    <w:p w14:paraId="4B8D030B" w14:textId="77777777" w:rsidR="00526814" w:rsidRPr="00CF7CD7" w:rsidRDefault="00526814" w:rsidP="00526814">
      <w:pPr>
        <w:ind w:firstLine="567"/>
      </w:pPr>
      <w:r w:rsidRPr="00CF7CD7">
        <w:t xml:space="preserve">Проектом предусмотреть локальную автоматизацию инженерных систем. </w:t>
      </w:r>
    </w:p>
    <w:p w14:paraId="7BBAA957" w14:textId="77777777" w:rsidR="00526814" w:rsidRPr="00CF7CD7" w:rsidRDefault="00526814" w:rsidP="00526814">
      <w:pPr>
        <w:ind w:firstLine="567"/>
      </w:pPr>
    </w:p>
    <w:p w14:paraId="42FF6178" w14:textId="77777777" w:rsidR="00526814" w:rsidRPr="00CF7CD7" w:rsidRDefault="00526814" w:rsidP="00526814">
      <w:pPr>
        <w:ind w:firstLine="567"/>
      </w:pPr>
      <w:r w:rsidRPr="00CF7CD7">
        <w:t xml:space="preserve">24.1.8. Структурированная кабельная система </w:t>
      </w:r>
    </w:p>
    <w:p w14:paraId="5A4B23F7" w14:textId="77777777" w:rsidR="00526814" w:rsidRPr="00CF7CD7" w:rsidRDefault="00526814" w:rsidP="00526814">
      <w:pPr>
        <w:ind w:firstLine="720"/>
        <w:rPr>
          <w:rFonts w:eastAsia="Courier New"/>
        </w:rPr>
      </w:pPr>
      <w:r w:rsidRPr="00CF7CD7">
        <w:t xml:space="preserve">Предусмотреть проектом структурированную кабельную систему категории 5е (для кабелей с медными жилами). Коммутационными розетками СКС оснащаются все рабочие места (по 3 розетки на место), </w:t>
      </w:r>
      <w:r w:rsidRPr="00CF7CD7">
        <w:rPr>
          <w:rFonts w:eastAsia="Courier New"/>
        </w:rPr>
        <w:t>активное оборудование системы вызова персонала для МГН, автоматизированные рабочие места (АРМ) – по три розетки. Для размещения телекоммуникационного шкафа (ТШ, высота 42</w:t>
      </w:r>
      <w:r w:rsidRPr="00CF7CD7">
        <w:rPr>
          <w:rFonts w:eastAsia="Courier New"/>
          <w:lang w:val="en-US"/>
        </w:rPr>
        <w:t>U</w:t>
      </w:r>
      <w:r w:rsidRPr="00CF7CD7">
        <w:rPr>
          <w:rFonts w:eastAsia="Courier New"/>
        </w:rPr>
        <w:t xml:space="preserve">) с центральным кроссовым и серверным оборудованием предусмотреть помещение аппаратной (с функцией телекоммуникационной и городского ввода), площадью 9 м² (уточняется проектом). Аппаратную оборудовать системой поддержания микроклимата. Входную дверь в аппаратную оборудовать согласно требований по СКУД.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 Тип кабелей в горизонтальной и магистральной подсистеме СКС уточняется проектом.  </w:t>
      </w:r>
    </w:p>
    <w:p w14:paraId="0FAF9FBD" w14:textId="77777777" w:rsidR="00526814" w:rsidRPr="00CF7CD7" w:rsidRDefault="00526814" w:rsidP="00526814">
      <w:pPr>
        <w:ind w:firstLine="720"/>
        <w:rPr>
          <w:rFonts w:eastAsia="Courier New"/>
        </w:rPr>
      </w:pPr>
    </w:p>
    <w:p w14:paraId="5F8FC371" w14:textId="77777777" w:rsidR="00526814" w:rsidRPr="00CF7CD7" w:rsidRDefault="00526814" w:rsidP="00526814">
      <w:pPr>
        <w:ind w:firstLine="567"/>
        <w:rPr>
          <w:rFonts w:eastAsia="Courier New"/>
        </w:rPr>
      </w:pPr>
      <w:r w:rsidRPr="00CF7CD7">
        <w:rPr>
          <w:rFonts w:eastAsia="Courier New"/>
        </w:rPr>
        <w:t>24.1.9 Комплексная автоматизированная парковочная система (КАПС)</w:t>
      </w:r>
    </w:p>
    <w:p w14:paraId="29499F38" w14:textId="77777777" w:rsidR="00526814" w:rsidRPr="00CF7CD7" w:rsidRDefault="00526814" w:rsidP="00526814">
      <w:pPr>
        <w:ind w:firstLine="567"/>
        <w:rPr>
          <w:rFonts w:eastAsia="Courier New"/>
        </w:rPr>
      </w:pPr>
      <w:r w:rsidRPr="00CF7CD7">
        <w:rPr>
          <w:rFonts w:eastAsia="Courier New"/>
        </w:rPr>
        <w:t xml:space="preserve">Предусмотреть объектовую автоматизированную парковочную систему (КАПС). </w:t>
      </w:r>
    </w:p>
    <w:p w14:paraId="086DE0AB" w14:textId="77777777" w:rsidR="00526814" w:rsidRPr="00CF7CD7" w:rsidRDefault="00526814" w:rsidP="00526814">
      <w:pPr>
        <w:ind w:firstLine="567"/>
        <w:rPr>
          <w:rFonts w:eastAsia="Courier New"/>
        </w:rPr>
      </w:pPr>
      <w:r w:rsidRPr="00CF7CD7">
        <w:rPr>
          <w:rFonts w:eastAsia="Courier New"/>
        </w:rPr>
        <w:t>Решения по организации объектовой КАПС принимать исходя из условия возможности интеграции на последующих этапах строительства с существующей платежно-пропускной системой ВТРК «Мамисон» (ППС Мамисвон), реализованной на программном обеспечении производства ООО ''Разработка информационных систем''(ISD), где для оплаты услуг применены карты стандарта ISO 15693.</w:t>
      </w:r>
    </w:p>
    <w:p w14:paraId="7A50B1DF" w14:textId="77777777" w:rsidR="00526814" w:rsidRPr="00CF7CD7" w:rsidRDefault="00526814" w:rsidP="00526814">
      <w:pPr>
        <w:adjustRightInd w:val="0"/>
        <w:ind w:firstLine="567"/>
        <w:rPr>
          <w:rFonts w:eastAsia="Courier New"/>
        </w:rPr>
      </w:pPr>
      <w:r w:rsidRPr="00CF7CD7">
        <w:rPr>
          <w:rFonts w:eastAsia="Courier New"/>
        </w:rPr>
        <w:t xml:space="preserve">Сервер и автоматизированное рабочее место (АРМ) администратора/оператора КАПС разместить в помещении аппаратной комплексной автоматизированной парковочной системы  и сетей связи в здании пункта охраны. </w:t>
      </w:r>
    </w:p>
    <w:p w14:paraId="04C4A93B" w14:textId="77777777" w:rsidR="00526814" w:rsidRPr="00CF7CD7" w:rsidRDefault="00526814" w:rsidP="00526814">
      <w:pPr>
        <w:adjustRightInd w:val="0"/>
        <w:ind w:firstLine="567"/>
        <w:rPr>
          <w:rFonts w:eastAsia="Courier New"/>
        </w:rPr>
      </w:pPr>
      <w:r w:rsidRPr="00CF7CD7">
        <w:rPr>
          <w:rFonts w:eastAsia="Courier New"/>
        </w:rPr>
        <w:t>В состав оборудования АРМ включить станцию громкоговорящей связи (ГГС) для связи с клиентами стоянки (громкоговорящая связь с АРМ на въездных/выездных терминалах и терминалах оплаты). Станцию ГГС разместить в помещении аппаратной на рабочем месте администратора КАПС (РМА КАПС).</w:t>
      </w:r>
    </w:p>
    <w:p w14:paraId="079D0199" w14:textId="77777777" w:rsidR="00526814" w:rsidRPr="00CF7CD7" w:rsidRDefault="00526814" w:rsidP="00526814">
      <w:pPr>
        <w:adjustRightInd w:val="0"/>
        <w:ind w:firstLine="567"/>
        <w:rPr>
          <w:rFonts w:eastAsia="Courier New"/>
        </w:rPr>
      </w:pPr>
      <w:r w:rsidRPr="00CF7CD7">
        <w:rPr>
          <w:rFonts w:eastAsia="Courier New"/>
        </w:rPr>
        <w:t xml:space="preserve">В целях визуальной индикации наличия свободных стояночных мест в районе каждой въездной группы на парковку предусмотреть автоматизированное табло информирования (ТИ) о наличии свободных парковочных мест парковке. Цифровую информацию отображать с помощью светодиодных модулей зеленого свечения. Дизайн ТИ согласовать с Заказчиком. ТИ работает в составе объектовой КАПС. Систему учета свободных мест уточнить проектом. </w:t>
      </w:r>
    </w:p>
    <w:p w14:paraId="2D52F0CC" w14:textId="77777777" w:rsidR="00526814" w:rsidRPr="00CF7CD7" w:rsidRDefault="00526814" w:rsidP="00526814">
      <w:pPr>
        <w:adjustRightInd w:val="0"/>
        <w:ind w:firstLine="567"/>
        <w:rPr>
          <w:rFonts w:eastAsia="Courier New"/>
        </w:rPr>
      </w:pPr>
      <w:r w:rsidRPr="00CF7CD7">
        <w:rPr>
          <w:rFonts w:eastAsia="Courier New"/>
        </w:rPr>
        <w:t>Въезды/выезды с парковки оборудовать шлагбаумами (с необходимым оснащением, по две индукционные петли на шлагбаум), въездными/выездными терминалами (возможность проезда по RFID карте стандарта ISO 15693 (13,56 МГц), по разовому билету со штрих-кодом), светофорами.</w:t>
      </w:r>
    </w:p>
    <w:p w14:paraId="61EC8E03" w14:textId="77777777" w:rsidR="00526814" w:rsidRPr="00CF7CD7" w:rsidRDefault="00526814" w:rsidP="00526814">
      <w:pPr>
        <w:adjustRightInd w:val="0"/>
        <w:ind w:firstLine="720"/>
        <w:rPr>
          <w:rFonts w:eastAsia="Courier New"/>
        </w:rPr>
      </w:pPr>
      <w:r w:rsidRPr="00CF7CD7">
        <w:rPr>
          <w:rFonts w:eastAsia="Courier New"/>
        </w:rPr>
        <w:lastRenderedPageBreak/>
        <w:t xml:space="preserve">Предусмотреть 8 уличных автоматических терминалов оплаты в 4-х защитных киосках. Оплата банковскими картами и наличными деньгами. Печать фискальных чеков. POS-терминалы для работы с оператором услуг эквайринга уточняются на этапе проектирования. </w:t>
      </w:r>
    </w:p>
    <w:p w14:paraId="4B10E301" w14:textId="77777777" w:rsidR="00526814" w:rsidRPr="00CF7CD7" w:rsidRDefault="00526814" w:rsidP="00526814">
      <w:pPr>
        <w:ind w:firstLine="720"/>
        <w:rPr>
          <w:rFonts w:eastAsia="Courier New"/>
        </w:rPr>
      </w:pPr>
      <w:r w:rsidRPr="00CF7CD7">
        <w:rPr>
          <w:rFonts w:eastAsia="Courier New"/>
        </w:rPr>
        <w:t xml:space="preserve">В проектируемой КАПС предусмотреть систему распознавания государственных номерных знаков транспортных средств (СРЗТС, ТС), распознавание синхронизируется в том числе при событии получения (предъявления) парковочного талона, RFID карте,  предусмотреть автоматизацию пропуска ТС при распознавании номерного знака на основании установок Заказчика, а также по RFID-метке, размещаемой на ТС (требования по  размещению RFID-метки на ТС уточнить проектом). Обзорные видеокамеры в зонах въезда/выезда предусмотреть в рамках раздела СОТ. Терминалы оплаты также должны быть защищены камерами СОТ. </w:t>
      </w:r>
    </w:p>
    <w:p w14:paraId="61E17600" w14:textId="77777777" w:rsidR="00526814" w:rsidRPr="00CF7CD7" w:rsidRDefault="00526814" w:rsidP="00526814">
      <w:pPr>
        <w:ind w:firstLine="720"/>
        <w:rPr>
          <w:rFonts w:eastAsia="Courier New"/>
        </w:rPr>
      </w:pPr>
      <w:r w:rsidRPr="00CF7CD7">
        <w:rPr>
          <w:rFonts w:eastAsia="Courier New"/>
        </w:rPr>
        <w:t>Разработать и включить в состав подраздела - Алгоритм работы КАПС, порядок въезда/выезда автомобиля на стоянку.</w:t>
      </w:r>
    </w:p>
    <w:p w14:paraId="2178D9A2" w14:textId="77777777" w:rsidR="00526814" w:rsidRPr="00CF7CD7" w:rsidRDefault="00526814" w:rsidP="00526814">
      <w:pPr>
        <w:ind w:firstLine="720"/>
        <w:rPr>
          <w:rFonts w:eastAsia="Courier New"/>
        </w:rPr>
      </w:pPr>
      <w:r w:rsidRPr="00CF7CD7">
        <w:rPr>
          <w:rFonts w:eastAsia="Courier New"/>
        </w:rPr>
        <w:t>Для объектовой КАПС в пояснительной записке проектной документации перечислить функции программного обеспечения, установить категорию технической сложности.</w:t>
      </w:r>
    </w:p>
    <w:p w14:paraId="3441EA74" w14:textId="77777777" w:rsidR="00526814" w:rsidRPr="00CF7CD7" w:rsidRDefault="00526814" w:rsidP="00526814">
      <w:pPr>
        <w:ind w:firstLine="720"/>
        <w:rPr>
          <w:rFonts w:eastAsia="Courier New"/>
        </w:rPr>
      </w:pPr>
      <w:r w:rsidRPr="00CF7CD7">
        <w:rPr>
          <w:rFonts w:eastAsia="Courier New"/>
        </w:rPr>
        <w:t>Решения по КАПС согласовать с Заказчиком на этапе ОТР.</w:t>
      </w:r>
    </w:p>
    <w:p w14:paraId="5FCC2C5F" w14:textId="77777777" w:rsidR="00526814" w:rsidRPr="00CF7CD7" w:rsidRDefault="00526814" w:rsidP="00526814">
      <w:pPr>
        <w:rPr>
          <w:rFonts w:eastAsia="Courier New"/>
        </w:rPr>
      </w:pPr>
    </w:p>
    <w:p w14:paraId="36CF163F" w14:textId="77777777" w:rsidR="00526814" w:rsidRPr="00CF7CD7" w:rsidRDefault="00526814" w:rsidP="00526814">
      <w:pPr>
        <w:ind w:firstLine="708"/>
        <w:rPr>
          <w:rFonts w:eastAsia="Courier New"/>
        </w:rPr>
      </w:pPr>
      <w:r w:rsidRPr="00CF7CD7">
        <w:rPr>
          <w:rFonts w:eastAsia="Courier New"/>
        </w:rPr>
        <w:t>24.1.10 Система передачи данных систем связи (СПД-СС)</w:t>
      </w:r>
    </w:p>
    <w:p w14:paraId="419551A4" w14:textId="77777777" w:rsidR="00526814" w:rsidRPr="00CF7CD7" w:rsidRDefault="00526814" w:rsidP="00526814">
      <w:pPr>
        <w:widowControl w:val="0"/>
        <w:tabs>
          <w:tab w:val="left" w:pos="702"/>
        </w:tabs>
        <w:suppressAutoHyphens/>
        <w:adjustRightInd w:val="0"/>
        <w:ind w:firstLine="709"/>
      </w:pPr>
      <w:r w:rsidRPr="00CF7CD7">
        <w:t xml:space="preserve">Объектовая СПД-СС предназначена для организации каналов передачи информации между активным сетевым оборудованием Объекта, а также для подключения к сети Интернет через провайдера телекоммуникационных услуг (Провайдер). Для присоединения объектовой СПД-СС запросить (и при необходимости учесть в ПД) условия предоставления доступа в сеть Интернет у Провайдера, а также технические условия присоединения к оборудованию Провайдера. Наименование компании-Провайдера уточняется на основе конъюнктурного анализа коммерческих предложений.  При необходимости (с учетом ТУ Провайдера) предусмотреть внешнюю волоконно-оптическую линию связи к точке присоединения (при этом руководствоваться п. 24.2.5 Задания). </w:t>
      </w:r>
    </w:p>
    <w:p w14:paraId="1869E9DB" w14:textId="77777777" w:rsidR="00526814" w:rsidRPr="00CF7CD7" w:rsidRDefault="00526814" w:rsidP="00526814">
      <w:pPr>
        <w:tabs>
          <w:tab w:val="left" w:pos="-108"/>
        </w:tabs>
        <w:ind w:firstLine="709"/>
        <w:rPr>
          <w:lang w:eastAsia="zh-CN"/>
        </w:rPr>
      </w:pPr>
      <w:r w:rsidRPr="00CF7CD7">
        <w:t>При проектировании СПД-СС предусмотреть: уровень иерархии – уровень доступа, уровень распределения (</w:t>
      </w:r>
      <w:r w:rsidRPr="00CF7CD7">
        <w:rPr>
          <w:lang w:val="en-US"/>
        </w:rPr>
        <w:t>L</w:t>
      </w:r>
      <w:r w:rsidRPr="00CF7CD7">
        <w:t xml:space="preserve">2), маршрутизатор (с поддержкой DMVPN, IPSEC, GRE туннелей и обеспечивающий совместимость с оборудованием  CISCO  ISR4331, CISCO 3945, CISCO 2921, используемым в корпоративной СПД-СС АО «КСК»),  установку оборудования  в телекоммуникационный шкаф 19” (ТШ) в помещении помещение аппаратной комплексной автоматизированной парковочной системы  и сетей связи в здании пункта охраны, резерв свободного места в ТШ 8 юнитов, </w:t>
      </w:r>
      <w:r w:rsidRPr="00CF7CD7">
        <w:rPr>
          <w:lang w:eastAsia="zh-CN"/>
        </w:rPr>
        <w:t>установку в ТШ источника бесперебойного питания СПД-СБ (ИБП) со временем поддержания работы в автономном режиме 1 час, резерв портов  10/100/1000Base-T (Ethernet, PoE) не менее 4 шт. и  портов Gigabit Ethernet (SFP) не менее 2 шт.</w:t>
      </w:r>
    </w:p>
    <w:p w14:paraId="323D31E7" w14:textId="77777777" w:rsidR="00526814" w:rsidRPr="00CF7CD7" w:rsidRDefault="00526814" w:rsidP="00526814">
      <w:pPr>
        <w:tabs>
          <w:tab w:val="left" w:pos="-108"/>
        </w:tabs>
        <w:ind w:firstLine="709"/>
        <w:rPr>
          <w:lang w:eastAsia="zh-CN"/>
        </w:rPr>
      </w:pPr>
      <w:r w:rsidRPr="00CF7CD7">
        <w:rPr>
          <w:lang w:eastAsia="zh-CN"/>
        </w:rPr>
        <w:t xml:space="preserve">Каналов передачи данных – </w:t>
      </w:r>
      <w:r>
        <w:rPr>
          <w:lang w:eastAsia="zh-CN"/>
        </w:rPr>
        <w:t>8</w:t>
      </w:r>
      <w:r w:rsidRPr="00CF7CD7">
        <w:rPr>
          <w:lang w:eastAsia="zh-CN"/>
        </w:rPr>
        <w:t>.</w:t>
      </w:r>
    </w:p>
    <w:p w14:paraId="70B03F5C" w14:textId="77777777" w:rsidR="00526814" w:rsidRPr="00CF7CD7" w:rsidRDefault="00526814" w:rsidP="00526814">
      <w:pPr>
        <w:tabs>
          <w:tab w:val="left" w:pos="-108"/>
        </w:tabs>
        <w:ind w:firstLine="709"/>
      </w:pPr>
      <w:r w:rsidRPr="00CF7CD7">
        <w:t>Оборудование СПД должно:</w:t>
      </w:r>
    </w:p>
    <w:p w14:paraId="347BA176" w14:textId="77777777" w:rsidR="00526814" w:rsidRPr="00CF7CD7" w:rsidRDefault="00526814" w:rsidP="00526814">
      <w:pPr>
        <w:tabs>
          <w:tab w:val="left" w:pos="-108"/>
        </w:tabs>
        <w:ind w:firstLine="709"/>
      </w:pPr>
      <w:r w:rsidRPr="00CF7CD7">
        <w:t>- поддерживать возможность управления СПД;</w:t>
      </w:r>
    </w:p>
    <w:p w14:paraId="05EDFB38" w14:textId="77777777" w:rsidR="00526814" w:rsidRPr="00CF7CD7" w:rsidRDefault="00526814" w:rsidP="00526814">
      <w:pPr>
        <w:tabs>
          <w:tab w:val="left" w:pos="-108"/>
        </w:tabs>
        <w:ind w:firstLine="709"/>
      </w:pPr>
      <w:r w:rsidRPr="00CF7CD7">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15CB5489" w14:textId="77777777" w:rsidR="00526814" w:rsidRPr="00CF7CD7" w:rsidRDefault="00526814" w:rsidP="00526814">
      <w:pPr>
        <w:tabs>
          <w:tab w:val="left" w:pos="-108"/>
        </w:tabs>
        <w:ind w:firstLine="709"/>
      </w:pPr>
      <w:r w:rsidRPr="00CF7CD7">
        <w:t>- обеспечивать оперативный мониторинг работы;</w:t>
      </w:r>
    </w:p>
    <w:p w14:paraId="3476C04C" w14:textId="77777777" w:rsidR="00526814" w:rsidRPr="00CF7CD7" w:rsidRDefault="00526814" w:rsidP="00526814">
      <w:pPr>
        <w:tabs>
          <w:tab w:val="left" w:pos="-108"/>
        </w:tabs>
        <w:ind w:firstLine="709"/>
      </w:pPr>
      <w:r w:rsidRPr="00CF7CD7">
        <w:t>- обеспечивать сбор и представление статистики о работе;</w:t>
      </w:r>
    </w:p>
    <w:p w14:paraId="4ABBE3BF" w14:textId="77777777" w:rsidR="00526814" w:rsidRPr="00CF7CD7" w:rsidRDefault="00526814" w:rsidP="00526814">
      <w:pPr>
        <w:tabs>
          <w:tab w:val="left" w:pos="-108"/>
        </w:tabs>
        <w:ind w:firstLine="709"/>
      </w:pPr>
      <w:r w:rsidRPr="00CF7CD7">
        <w:t>- поддерживать круглосуточный режим функционирования;</w:t>
      </w:r>
    </w:p>
    <w:p w14:paraId="251D02CF" w14:textId="77777777" w:rsidR="00526814" w:rsidRPr="00CF7CD7" w:rsidRDefault="00526814" w:rsidP="00526814">
      <w:pPr>
        <w:tabs>
          <w:tab w:val="left" w:pos="-108"/>
        </w:tabs>
        <w:ind w:firstLine="709"/>
      </w:pPr>
      <w:r w:rsidRPr="00CF7CD7">
        <w:t>- соответствовать требованиям СНиП 3.05.06-85 «Электротехнические устройства».</w:t>
      </w:r>
    </w:p>
    <w:p w14:paraId="650192AB" w14:textId="77777777" w:rsidR="00526814" w:rsidRPr="00CF7CD7" w:rsidRDefault="00526814" w:rsidP="00526814">
      <w:pPr>
        <w:tabs>
          <w:tab w:val="left" w:pos="-108"/>
        </w:tabs>
        <w:ind w:firstLine="709"/>
      </w:pPr>
      <w:r w:rsidRPr="00CF7CD7">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0864914D" w14:textId="77777777" w:rsidR="00526814" w:rsidRPr="00CF7CD7" w:rsidRDefault="00526814" w:rsidP="00526814">
      <w:pPr>
        <w:tabs>
          <w:tab w:val="left" w:pos="-108"/>
        </w:tabs>
        <w:ind w:firstLine="709"/>
      </w:pPr>
    </w:p>
    <w:p w14:paraId="1526EF06" w14:textId="77777777" w:rsidR="00526814" w:rsidRPr="00CF7CD7" w:rsidRDefault="00526814" w:rsidP="00526814">
      <w:pPr>
        <w:spacing w:after="240"/>
        <w:ind w:firstLine="567"/>
      </w:pPr>
      <w:r w:rsidRPr="00CF7CD7">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CF7CD7">
        <w:br/>
        <w:t xml:space="preserve">и реквизиты полученных технических условий, которые прилагаются к заданию </w:t>
      </w:r>
      <w:r w:rsidRPr="00CF7CD7">
        <w:br/>
        <w:t>на проектирование):</w:t>
      </w:r>
    </w:p>
    <w:p w14:paraId="11AC6790" w14:textId="77777777" w:rsidR="00526814" w:rsidRPr="00CF7CD7" w:rsidRDefault="00526814" w:rsidP="00526814">
      <w:pPr>
        <w:ind w:firstLine="567"/>
      </w:pPr>
      <w:r w:rsidRPr="00CF7CD7">
        <w:t xml:space="preserve">24.2.1. Водоснабжение: </w:t>
      </w:r>
    </w:p>
    <w:p w14:paraId="1E0DC380" w14:textId="77777777" w:rsidR="00526814" w:rsidRPr="00CF7CD7" w:rsidRDefault="00526814" w:rsidP="00526814">
      <w:pPr>
        <w:ind w:firstLine="567"/>
      </w:pPr>
      <w:r w:rsidRPr="00CF7CD7">
        <w:t xml:space="preserve">Предусмотреть подключение объекта к внутриплощадочной сети водоснабжения ВТРК «Мамисон» с устройством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200 м, диаметр до 160 мм. Предусмотреть устройство двух пожарных гидрантов для обеспечения тушения пожара.  </w:t>
      </w:r>
    </w:p>
    <w:p w14:paraId="1111C438" w14:textId="77777777" w:rsidR="00526814" w:rsidRPr="00CF7CD7" w:rsidRDefault="00526814" w:rsidP="00526814">
      <w:pPr>
        <w:ind w:firstLine="567"/>
      </w:pPr>
      <w:r w:rsidRPr="00CF7CD7">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«Мамисон».</w:t>
      </w:r>
    </w:p>
    <w:p w14:paraId="71A14D17" w14:textId="77777777" w:rsidR="00526814" w:rsidRPr="00CF7CD7" w:rsidRDefault="00526814" w:rsidP="00526814">
      <w:pPr>
        <w:pBdr>
          <w:top w:val="single" w:sz="4" w:space="1" w:color="auto"/>
        </w:pBdr>
        <w:ind w:firstLine="567"/>
      </w:pPr>
      <w:r w:rsidRPr="00CF7CD7">
        <w:t>Раздел разработать в соответствии с СП 31.13330.2012. «Свод правил. Водоснабжение. Наружные сети и сооружения. Актуализированная редакция СНиП 2.04.02-84*»</w:t>
      </w:r>
    </w:p>
    <w:p w14:paraId="541766C3" w14:textId="77777777" w:rsidR="00526814" w:rsidRPr="00CF7CD7" w:rsidRDefault="00526814" w:rsidP="00526814">
      <w:pPr>
        <w:pBdr>
          <w:top w:val="single" w:sz="4" w:space="1" w:color="auto"/>
        </w:pBdr>
      </w:pPr>
    </w:p>
    <w:p w14:paraId="20CE26FA" w14:textId="77777777" w:rsidR="00526814" w:rsidRPr="00CF7CD7" w:rsidRDefault="00526814" w:rsidP="00526814">
      <w:pPr>
        <w:ind w:firstLine="567"/>
      </w:pPr>
      <w:r w:rsidRPr="00CF7CD7">
        <w:t xml:space="preserve">24.2.2. Водоотведение: </w:t>
      </w:r>
    </w:p>
    <w:p w14:paraId="1FB9FA06" w14:textId="77777777" w:rsidR="00526814" w:rsidRPr="00CF7CD7" w:rsidRDefault="00526814" w:rsidP="00526814">
      <w:pPr>
        <w:ind w:firstLine="460"/>
        <w:rPr>
          <w:rFonts w:cstheme="minorBidi"/>
          <w:u w:val="single"/>
        </w:rPr>
      </w:pPr>
      <w:r w:rsidRPr="00CF7CD7">
        <w:rPr>
          <w:rFonts w:cstheme="minorBidi"/>
          <w:u w:val="single"/>
        </w:rPr>
        <w:t>Хозяйственно-бытовая канализация</w:t>
      </w:r>
    </w:p>
    <w:p w14:paraId="3CB96A4F" w14:textId="77777777" w:rsidR="00526814" w:rsidRPr="00CF7CD7" w:rsidRDefault="00526814" w:rsidP="00526814">
      <w:pPr>
        <w:ind w:firstLine="460"/>
        <w:rPr>
          <w:rFonts w:cstheme="minorBidi"/>
        </w:rPr>
      </w:pPr>
      <w:r w:rsidRPr="00CF7CD7">
        <w:rPr>
          <w:rFonts w:cstheme="minorBidi"/>
        </w:rPr>
        <w:t xml:space="preserve">Предусмотреть самотечную систему хозяйственно-бытовой канализации от здания пункта охраны, здания общественного туалета и здания санитарно-бытовых помещений для водителей коммунальной техники с устройством выпуска во внутриплощадочную сеть канализации ВТРК «Мамисон» (проектируется отдельным проектом) из полиэтиленовой трубы. Протяженность трубопровода до 200 м, диаметр до 160 мм.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 </w:t>
      </w:r>
    </w:p>
    <w:p w14:paraId="30302008" w14:textId="77777777" w:rsidR="00526814" w:rsidRPr="00CF7CD7" w:rsidRDefault="00526814" w:rsidP="00526814">
      <w:pPr>
        <w:ind w:firstLine="460"/>
        <w:rPr>
          <w:rFonts w:cstheme="minorBidi"/>
        </w:rPr>
      </w:pPr>
      <w:r w:rsidRPr="00CF7CD7">
        <w:rPr>
          <w:rFonts w:cstheme="minorBidi"/>
        </w:rPr>
        <w:t>Точку врезки уточнить техническими условиями на технологическое присоединение Объекта к сетям хозяйственно-бытовой канализации ВТРК «Мамисон».</w:t>
      </w:r>
    </w:p>
    <w:p w14:paraId="4149A9C0" w14:textId="77777777" w:rsidR="00526814" w:rsidRPr="00CF7CD7" w:rsidRDefault="00526814" w:rsidP="00526814">
      <w:pPr>
        <w:ind w:firstLine="460"/>
        <w:rPr>
          <w:rFonts w:cstheme="minorBidi"/>
        </w:rPr>
      </w:pPr>
      <w:r w:rsidRPr="00CF7CD7">
        <w:rPr>
          <w:rFonts w:cstheme="minorBidi"/>
        </w:rPr>
        <w:t>При проектировании учесть требования СП 32.13330.2012 «Канализация. Наружные сети и сооружения. Актуализированная редакция. СНиП 2.04.03-85».</w:t>
      </w:r>
    </w:p>
    <w:p w14:paraId="4201F23B" w14:textId="77777777" w:rsidR="00526814" w:rsidRPr="00CF7CD7" w:rsidRDefault="00526814" w:rsidP="00526814">
      <w:pPr>
        <w:ind w:firstLine="460"/>
        <w:rPr>
          <w:rFonts w:cstheme="minorBidi"/>
        </w:rPr>
      </w:pPr>
    </w:p>
    <w:p w14:paraId="5FB6A636" w14:textId="77777777" w:rsidR="00526814" w:rsidRPr="00CF7CD7" w:rsidRDefault="00526814" w:rsidP="00526814">
      <w:pPr>
        <w:ind w:firstLine="460"/>
        <w:rPr>
          <w:rFonts w:cstheme="minorBidi"/>
          <w:u w:val="single"/>
        </w:rPr>
      </w:pPr>
      <w:r w:rsidRPr="00CF7CD7">
        <w:rPr>
          <w:rFonts w:cstheme="minorBidi"/>
          <w:u w:val="single"/>
        </w:rPr>
        <w:t>Ливневая канализация</w:t>
      </w:r>
    </w:p>
    <w:p w14:paraId="7D134B37" w14:textId="77777777" w:rsidR="00526814" w:rsidRPr="00CF7CD7" w:rsidRDefault="00526814" w:rsidP="00526814">
      <w:pPr>
        <w:ind w:firstLine="460"/>
        <w:rPr>
          <w:rFonts w:cstheme="minorBidi"/>
        </w:rPr>
      </w:pPr>
      <w:r w:rsidRPr="00CF7CD7">
        <w:rPr>
          <w:rFonts w:cstheme="minorBidi"/>
        </w:rPr>
        <w:t>В проекте предусмотреть отвод ливневых и талых вод с твердых покрытий территории парковки, а также с кровли зданий через систему водостоков и водоотводные лотки с отводом воды трубопроводом из полиэтиленовых труб во внутриплощадочную сеть ливневой канализации ВТРК «Мамисон» (выполняется отдельным проектом) в соответствии с техническими условиями. Протяженность сети ливневой канализации: водоотводные лотки – 400 м,  трубопровод до 600 м, диаметр 250 мм (длины, диаметры и материал трубопроводов, лотков и колодцев уточнить проектом).</w:t>
      </w:r>
    </w:p>
    <w:p w14:paraId="683988DF" w14:textId="77777777" w:rsidR="00526814" w:rsidRPr="00CF7CD7" w:rsidRDefault="00526814" w:rsidP="00526814">
      <w:pPr>
        <w:ind w:firstLine="460"/>
        <w:rPr>
          <w:rFonts w:cstheme="minorBidi"/>
        </w:rPr>
      </w:pPr>
      <w:r w:rsidRPr="00CF7CD7">
        <w:rPr>
          <w:rFonts w:cstheme="minorBidi"/>
        </w:rPr>
        <w:t xml:space="preserve">При проектировании учесть требования СП 32.13330.2012 «Канализация. Наружные сети и сооружения. Актуализированная редакция. СНиП 2.04.03-85». </w:t>
      </w:r>
    </w:p>
    <w:p w14:paraId="0244B1A6" w14:textId="77777777" w:rsidR="00526814" w:rsidRPr="00CF7CD7" w:rsidRDefault="00526814" w:rsidP="00526814">
      <w:pPr>
        <w:ind w:firstLine="460"/>
        <w:rPr>
          <w:rFonts w:cstheme="minorBidi"/>
        </w:rPr>
      </w:pPr>
      <w:r w:rsidRPr="00CF7CD7">
        <w:rPr>
          <w:rFonts w:cstheme="minorBidi"/>
        </w:rPr>
        <w:t>Применение открытых водоотводящих устройств допускается. Открытые лотки (канавы, кюветы) по дну или по всему периметру следует укреплять (одерновка, каменное мощение, керамика, современные геотехнические решения и др.), угол откосов кюветов принимать в зависимости от видов грунтов.</w:t>
      </w:r>
    </w:p>
    <w:p w14:paraId="205FF098" w14:textId="77777777" w:rsidR="00526814" w:rsidRPr="00CF7CD7" w:rsidRDefault="00526814" w:rsidP="00526814">
      <w:pPr>
        <w:ind w:firstLine="460"/>
        <w:rPr>
          <w:rFonts w:cstheme="minorBidi"/>
        </w:rPr>
      </w:pPr>
      <w:r w:rsidRPr="00CF7CD7">
        <w:rPr>
          <w:rFonts w:cstheme="minorBidi"/>
        </w:rPr>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1B9DAF0C" w14:textId="77777777" w:rsidR="00526814" w:rsidRPr="00CF7CD7" w:rsidRDefault="00526814" w:rsidP="00526814">
      <w:r w:rsidRPr="00CF7CD7">
        <w:rPr>
          <w:rFonts w:cstheme="minorBidi"/>
        </w:rPr>
        <w:lastRenderedPageBreak/>
        <w:t>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w:t>
      </w:r>
    </w:p>
    <w:p w14:paraId="0B510FD7" w14:textId="77777777" w:rsidR="00526814" w:rsidRPr="00CF7CD7" w:rsidRDefault="00526814" w:rsidP="00526814">
      <w:pPr>
        <w:pBdr>
          <w:top w:val="single" w:sz="4" w:space="1" w:color="auto"/>
        </w:pBdr>
        <w:rPr>
          <w:sz w:val="2"/>
          <w:szCs w:val="2"/>
        </w:rPr>
      </w:pPr>
    </w:p>
    <w:p w14:paraId="3FD97296" w14:textId="77777777" w:rsidR="00526814" w:rsidRPr="00CF7CD7" w:rsidRDefault="00526814" w:rsidP="00526814">
      <w:pPr>
        <w:ind w:firstLine="567"/>
      </w:pPr>
    </w:p>
    <w:p w14:paraId="140DC946" w14:textId="77777777" w:rsidR="00526814" w:rsidRPr="00CF7CD7" w:rsidRDefault="00526814" w:rsidP="00526814">
      <w:pPr>
        <w:ind w:firstLine="567"/>
      </w:pPr>
      <w:r w:rsidRPr="00CF7CD7">
        <w:t>24.2.3. Теплоснабжение:</w:t>
      </w:r>
    </w:p>
    <w:p w14:paraId="6FEF41AB" w14:textId="77777777" w:rsidR="00526814" w:rsidRPr="00CF7CD7" w:rsidRDefault="00526814" w:rsidP="00526814">
      <w:pPr>
        <w:ind w:firstLine="567"/>
      </w:pPr>
      <w:r w:rsidRPr="00CF7CD7">
        <w:t>Наружные сети теплоснабжения не предусматриваются</w:t>
      </w:r>
    </w:p>
    <w:p w14:paraId="48B722A6" w14:textId="77777777" w:rsidR="00526814" w:rsidRPr="00CF7CD7" w:rsidRDefault="00526814" w:rsidP="00526814">
      <w:pPr>
        <w:pBdr>
          <w:top w:val="single" w:sz="4" w:space="1" w:color="auto"/>
        </w:pBdr>
        <w:rPr>
          <w:sz w:val="2"/>
          <w:szCs w:val="2"/>
        </w:rPr>
      </w:pPr>
    </w:p>
    <w:p w14:paraId="34B918F1" w14:textId="77777777" w:rsidR="00526814" w:rsidRPr="00CF7CD7" w:rsidRDefault="00526814" w:rsidP="00526814">
      <w:pPr>
        <w:ind w:firstLine="567"/>
      </w:pPr>
    </w:p>
    <w:p w14:paraId="3BFE98D6" w14:textId="77777777" w:rsidR="00526814" w:rsidRPr="00CF7CD7" w:rsidRDefault="00526814" w:rsidP="00526814">
      <w:pPr>
        <w:ind w:firstLine="567"/>
      </w:pPr>
      <w:r w:rsidRPr="00CF7CD7">
        <w:t xml:space="preserve">24.2.4. Электроснабжение: </w:t>
      </w:r>
    </w:p>
    <w:p w14:paraId="313A27EE" w14:textId="77777777" w:rsidR="00526814" w:rsidRPr="00CF7CD7" w:rsidRDefault="00526814" w:rsidP="00526814">
      <w:pPr>
        <w:ind w:firstLine="567"/>
      </w:pPr>
      <w:r w:rsidRPr="00CF7CD7">
        <w:t>Подключение объекта выполнить к внутриплощадочным сетям электроснабжения 0,4 кВ в соответствии с полученными техническими условиями с прокладкой кабеля электроснабжения протяженностью до 1</w:t>
      </w:r>
      <w:r>
        <w:t>0</w:t>
      </w:r>
      <w:r w:rsidRPr="00CF7CD7">
        <w:t xml:space="preserve">00 м по территории объекта до ввода в помещение электрощитовой. </w:t>
      </w:r>
    </w:p>
    <w:p w14:paraId="1F1A954D" w14:textId="77777777" w:rsidR="00526814" w:rsidRPr="00CF7CD7" w:rsidRDefault="00526814" w:rsidP="00526814">
      <w:pPr>
        <w:ind w:firstLine="567"/>
      </w:pPr>
      <w:r w:rsidRPr="00CF7CD7">
        <w:t xml:space="preserve">Учет электроэнергии предусмотреть в электрощитовой. </w:t>
      </w:r>
    </w:p>
    <w:p w14:paraId="59DE7B85" w14:textId="77777777" w:rsidR="00526814" w:rsidRPr="00CF7CD7" w:rsidRDefault="00526814" w:rsidP="00526814">
      <w:pPr>
        <w:ind w:firstLine="567"/>
      </w:pPr>
      <w:r w:rsidRPr="00CF7CD7">
        <w:t xml:space="preserve">Предусмотреть наружное освещение территории объекта с установкой фонарей с энергоэффективными светодиодными источниками света. Протяженность сети освещения 1000 м (уточнить проектом) Светотехнические и электроустановочные изделия предусмотреть отечественных производителей. </w:t>
      </w:r>
    </w:p>
    <w:p w14:paraId="47358145" w14:textId="77777777" w:rsidR="00526814" w:rsidRPr="00CF7CD7" w:rsidRDefault="00526814" w:rsidP="00526814">
      <w:pPr>
        <w:ind w:firstLine="567"/>
      </w:pPr>
      <w:r w:rsidRPr="00CF7CD7">
        <w:t>Кабельные линии выполнить в грунте. Марку и сечение кабельных линий, определить проектом с учетом строительства в сейсмических районах. Решения уточнить проектом</w:t>
      </w:r>
    </w:p>
    <w:p w14:paraId="6AAD19BE" w14:textId="77777777" w:rsidR="00526814" w:rsidRPr="00CF7CD7" w:rsidRDefault="00526814" w:rsidP="00526814">
      <w:pPr>
        <w:pBdr>
          <w:top w:val="single" w:sz="4" w:space="1" w:color="auto"/>
        </w:pBdr>
        <w:rPr>
          <w:sz w:val="2"/>
          <w:szCs w:val="2"/>
        </w:rPr>
      </w:pPr>
    </w:p>
    <w:p w14:paraId="0DC17A86" w14:textId="77777777" w:rsidR="00526814" w:rsidRPr="00CF7CD7" w:rsidRDefault="00526814" w:rsidP="00526814">
      <w:pPr>
        <w:pBdr>
          <w:top w:val="single" w:sz="4" w:space="1" w:color="auto"/>
        </w:pBdr>
        <w:rPr>
          <w:sz w:val="2"/>
          <w:szCs w:val="2"/>
        </w:rPr>
      </w:pPr>
    </w:p>
    <w:p w14:paraId="52861AC1" w14:textId="77777777" w:rsidR="00526814" w:rsidRPr="00CF7CD7" w:rsidRDefault="00526814" w:rsidP="00526814">
      <w:pPr>
        <w:ind w:firstLine="567"/>
      </w:pPr>
    </w:p>
    <w:p w14:paraId="7DBD412A" w14:textId="77777777" w:rsidR="00526814" w:rsidRPr="00CF7CD7" w:rsidRDefault="00526814" w:rsidP="00526814">
      <w:pPr>
        <w:ind w:firstLine="567"/>
      </w:pPr>
      <w:r w:rsidRPr="00CF7CD7">
        <w:t>24.2.5. Наружные сети связи (НСС)</w:t>
      </w:r>
    </w:p>
    <w:p w14:paraId="6079ED67" w14:textId="77777777" w:rsidR="00526814" w:rsidRPr="00CF7CD7" w:rsidRDefault="00526814" w:rsidP="00526814">
      <w:pPr>
        <w:ind w:firstLine="567"/>
      </w:pPr>
      <w:r w:rsidRPr="00CF7CD7">
        <w:t xml:space="preserve">Предусмотреть волоконно-оптическую линию связи (ВОЛС) от телекоммуникационного шкафа (ТШ) Объекта к точке присоединения к системе передачи данных ВТРК «Мамисон». Точку присоединения уточнить техническими условиями (ТУ).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w:t>
      </w:r>
    </w:p>
    <w:p w14:paraId="40958014" w14:textId="77777777" w:rsidR="00526814" w:rsidRPr="00CF7CD7" w:rsidRDefault="00526814" w:rsidP="00526814">
      <w:pPr>
        <w:ind w:firstLine="567"/>
      </w:pPr>
      <w:r w:rsidRPr="00CF7CD7">
        <w:t xml:space="preserve">ВОЛС проложить в кабельной канализации связи до ближайшего колодца кабельной канализации связи внутриплощадочных сетей ВТРК «Мамисон», далее в кабельной канализации. Протяженность кабеля ВОЛС до 800 м (уточнить проектом). Предусмотреть решения по защите ВОЛС от механических повреждений. </w:t>
      </w:r>
    </w:p>
    <w:p w14:paraId="425F5C2D" w14:textId="77777777" w:rsidR="00526814" w:rsidRPr="00CF7CD7" w:rsidRDefault="00526814" w:rsidP="00526814">
      <w:pPr>
        <w:ind w:firstLine="567"/>
      </w:pPr>
      <w:r w:rsidRPr="00CF7CD7">
        <w:t>Применить оптические кроссы с коммутационными разъемами типа FC.</w:t>
      </w:r>
    </w:p>
    <w:p w14:paraId="5F600D2D" w14:textId="77777777" w:rsidR="00526814" w:rsidRPr="00CF7CD7" w:rsidRDefault="00526814" w:rsidP="00526814">
      <w:pPr>
        <w:ind w:firstLine="567"/>
      </w:pPr>
      <w:r w:rsidRPr="00CF7CD7">
        <w:t>В фундаменте здания пункт охраны предусмотреть две закладные Д100 мм: для ввода кабеля ВОЛС и резерв.</w:t>
      </w:r>
    </w:p>
    <w:p w14:paraId="02E66798" w14:textId="77777777" w:rsidR="00526814" w:rsidRPr="00CF7CD7" w:rsidRDefault="00526814" w:rsidP="00526814">
      <w:pPr>
        <w:pBdr>
          <w:top w:val="single" w:sz="4" w:space="1" w:color="auto"/>
        </w:pBdr>
        <w:rPr>
          <w:sz w:val="2"/>
          <w:szCs w:val="2"/>
        </w:rPr>
      </w:pPr>
    </w:p>
    <w:p w14:paraId="5C20E971" w14:textId="77777777" w:rsidR="00526814" w:rsidRPr="00CF7CD7" w:rsidRDefault="00526814" w:rsidP="00526814">
      <w:pPr>
        <w:ind w:firstLine="567"/>
      </w:pPr>
    </w:p>
    <w:p w14:paraId="75A868DE" w14:textId="77777777" w:rsidR="00526814" w:rsidRPr="00CF7CD7" w:rsidRDefault="00526814" w:rsidP="00526814">
      <w:pPr>
        <w:ind w:firstLine="567"/>
      </w:pPr>
      <w:r w:rsidRPr="00CF7CD7">
        <w:t>24.2.6. Телевидение:</w:t>
      </w:r>
    </w:p>
    <w:p w14:paraId="58CC152B" w14:textId="77777777" w:rsidR="00526814" w:rsidRPr="00CF7CD7" w:rsidRDefault="00526814" w:rsidP="00526814">
      <w:pPr>
        <w:ind w:firstLine="567"/>
      </w:pPr>
      <w:r w:rsidRPr="00CF7CD7">
        <w:t>Не предусматривать</w:t>
      </w:r>
    </w:p>
    <w:p w14:paraId="2854EAAA" w14:textId="77777777" w:rsidR="00526814" w:rsidRPr="00CF7CD7" w:rsidRDefault="00526814" w:rsidP="00526814">
      <w:pPr>
        <w:pBdr>
          <w:top w:val="single" w:sz="4" w:space="1" w:color="auto"/>
        </w:pBdr>
        <w:rPr>
          <w:sz w:val="2"/>
          <w:szCs w:val="2"/>
        </w:rPr>
      </w:pPr>
    </w:p>
    <w:p w14:paraId="5CBB3FA4" w14:textId="77777777" w:rsidR="00526814" w:rsidRPr="00CF7CD7" w:rsidRDefault="00526814" w:rsidP="00526814">
      <w:pPr>
        <w:ind w:firstLine="567"/>
      </w:pPr>
    </w:p>
    <w:p w14:paraId="16856626" w14:textId="77777777" w:rsidR="00526814" w:rsidRPr="00CF7CD7" w:rsidRDefault="00526814" w:rsidP="00526814">
      <w:pPr>
        <w:ind w:firstLine="567"/>
      </w:pPr>
      <w:r w:rsidRPr="00CF7CD7">
        <w:t>24.2.7. Газоснабжение:</w:t>
      </w:r>
    </w:p>
    <w:p w14:paraId="16AC850B" w14:textId="77777777" w:rsidR="00526814" w:rsidRPr="00CF7CD7" w:rsidRDefault="00526814" w:rsidP="00526814">
      <w:pPr>
        <w:ind w:firstLine="567"/>
      </w:pPr>
      <w:r w:rsidRPr="00CF7CD7">
        <w:t>Не предусматривать</w:t>
      </w:r>
    </w:p>
    <w:p w14:paraId="7378A42D" w14:textId="77777777" w:rsidR="00526814" w:rsidRPr="00CF7CD7" w:rsidRDefault="00526814" w:rsidP="00526814">
      <w:pPr>
        <w:pBdr>
          <w:top w:val="single" w:sz="4" w:space="1" w:color="auto"/>
        </w:pBdr>
        <w:rPr>
          <w:sz w:val="2"/>
          <w:szCs w:val="2"/>
        </w:rPr>
      </w:pPr>
    </w:p>
    <w:p w14:paraId="763F407D" w14:textId="77777777" w:rsidR="00526814" w:rsidRPr="00CF7CD7" w:rsidRDefault="00526814" w:rsidP="00526814">
      <w:pPr>
        <w:ind w:firstLine="567"/>
      </w:pPr>
    </w:p>
    <w:p w14:paraId="7399FC36" w14:textId="77777777" w:rsidR="00526814" w:rsidRPr="00CF7CD7" w:rsidRDefault="00526814" w:rsidP="00526814">
      <w:pPr>
        <w:ind w:firstLine="567"/>
      </w:pPr>
      <w:r w:rsidRPr="00CF7CD7">
        <w:t>24.2.8. Телефонная связь</w:t>
      </w:r>
    </w:p>
    <w:p w14:paraId="756D86BF" w14:textId="77777777" w:rsidR="00526814" w:rsidRPr="00CF7CD7" w:rsidRDefault="00526814" w:rsidP="00526814">
      <w:pPr>
        <w:ind w:firstLine="567"/>
        <w:rPr>
          <w:rFonts w:eastAsia="Courier New"/>
        </w:rPr>
      </w:pPr>
      <w:r w:rsidRPr="00CF7CD7">
        <w:rPr>
          <w:rFonts w:eastAsia="Courier New"/>
        </w:rPr>
        <w:t xml:space="preserve">Телефонные аппараты (3 аппарата) установить по одному на рабочем месте охраны и в аппаратной здания пункт охраны, в помещении персонала здания санитарно-бытовых помещений для водителей коммунальной техники, с подключением через СКС Объекта. Предпочтение – </w:t>
      </w:r>
      <w:r w:rsidRPr="00CF7CD7">
        <w:rPr>
          <w:rFonts w:eastAsia="Courier New"/>
          <w:lang w:val="en-US"/>
        </w:rPr>
        <w:t>IP</w:t>
      </w:r>
      <w:r w:rsidRPr="00CF7CD7">
        <w:rPr>
          <w:rFonts w:eastAsia="Courier New"/>
        </w:rPr>
        <w:t xml:space="preserve"> телефония (со временем автономной работы от ИБП или </w:t>
      </w:r>
      <w:r w:rsidRPr="00CF7CD7">
        <w:rPr>
          <w:rFonts w:eastAsia="Courier New"/>
          <w:lang w:val="en-US"/>
        </w:rPr>
        <w:t>PoE</w:t>
      </w:r>
      <w:r w:rsidRPr="00CF7CD7">
        <w:rPr>
          <w:rFonts w:eastAsia="Courier New"/>
        </w:rPr>
        <w:t xml:space="preserve"> 1 час). </w:t>
      </w:r>
      <w:r w:rsidRPr="00CF7CD7">
        <w:t xml:space="preserve">Запросить у Провайдера и реализовать в проектной документации условия предоставления </w:t>
      </w:r>
      <w:r w:rsidRPr="00CF7CD7">
        <w:lastRenderedPageBreak/>
        <w:t xml:space="preserve">доступа к телефонной связи общего доступа. Дать указания службе эксплуатации по заключению абонентского договора и организации эксплуатации телефонной связи. </w:t>
      </w:r>
    </w:p>
    <w:p w14:paraId="05D73338" w14:textId="77777777" w:rsidR="00526814" w:rsidRPr="00CF7CD7" w:rsidRDefault="00526814" w:rsidP="00526814">
      <w:pPr>
        <w:pBdr>
          <w:top w:val="single" w:sz="4" w:space="1" w:color="auto"/>
        </w:pBdr>
        <w:rPr>
          <w:sz w:val="2"/>
          <w:szCs w:val="2"/>
        </w:rPr>
      </w:pPr>
    </w:p>
    <w:p w14:paraId="2BD49920" w14:textId="77777777" w:rsidR="00526814" w:rsidRPr="00CF7CD7" w:rsidRDefault="00526814" w:rsidP="00526814">
      <w:pPr>
        <w:ind w:firstLine="567"/>
      </w:pPr>
    </w:p>
    <w:p w14:paraId="160339CB" w14:textId="77777777" w:rsidR="00526814" w:rsidRPr="00CF7CD7" w:rsidRDefault="00526814" w:rsidP="00526814">
      <w:pPr>
        <w:ind w:firstLine="567"/>
      </w:pPr>
    </w:p>
    <w:p w14:paraId="14CCDA12" w14:textId="77777777" w:rsidR="00526814" w:rsidRPr="00CF7CD7" w:rsidRDefault="00526814" w:rsidP="00526814">
      <w:pPr>
        <w:ind w:firstLine="567"/>
      </w:pPr>
      <w:r w:rsidRPr="00CF7CD7">
        <w:t xml:space="preserve">24.2.10. Иные сети инженерно-технического обеспечения: </w:t>
      </w:r>
    </w:p>
    <w:p w14:paraId="11D6964B" w14:textId="77777777" w:rsidR="00526814" w:rsidRPr="00CF7CD7" w:rsidRDefault="00526814" w:rsidP="00526814"/>
    <w:p w14:paraId="70508619" w14:textId="77777777" w:rsidR="00526814" w:rsidRPr="00CF7CD7" w:rsidRDefault="00526814" w:rsidP="00526814">
      <w:pPr>
        <w:ind w:firstLine="567"/>
      </w:pPr>
      <w:r w:rsidRPr="00CF7CD7">
        <w:t>При необходимости (с обоснованием)</w:t>
      </w:r>
    </w:p>
    <w:p w14:paraId="5C355887" w14:textId="77777777" w:rsidR="00526814" w:rsidRPr="00CF7CD7" w:rsidRDefault="00526814" w:rsidP="00526814">
      <w:pPr>
        <w:pBdr>
          <w:top w:val="single" w:sz="4" w:space="1" w:color="auto"/>
        </w:pBdr>
        <w:spacing w:after="240"/>
        <w:rPr>
          <w:sz w:val="2"/>
          <w:szCs w:val="2"/>
        </w:rPr>
      </w:pPr>
    </w:p>
    <w:p w14:paraId="05921F2B" w14:textId="77777777" w:rsidR="00526814" w:rsidRPr="00CF7CD7" w:rsidRDefault="00526814" w:rsidP="00526814">
      <w:pPr>
        <w:ind w:firstLine="567"/>
      </w:pPr>
      <w:r w:rsidRPr="00CF7CD7">
        <w:t xml:space="preserve">25. Требования к мероприятиям по охране окружающей среды: </w:t>
      </w:r>
    </w:p>
    <w:p w14:paraId="51C26C38" w14:textId="77777777" w:rsidR="00526814" w:rsidRPr="00CF7CD7" w:rsidRDefault="00526814" w:rsidP="00526814">
      <w:pPr>
        <w:ind w:firstLine="567"/>
      </w:pPr>
    </w:p>
    <w:p w14:paraId="2ABE71A4" w14:textId="77777777" w:rsidR="00526814" w:rsidRPr="00CF7CD7" w:rsidRDefault="00526814" w:rsidP="00526814">
      <w:pPr>
        <w:ind w:firstLine="567"/>
      </w:pPr>
      <w:r w:rsidRPr="00CF7CD7">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671A7D7D" w14:textId="77777777" w:rsidR="00526814" w:rsidRPr="00CF7CD7" w:rsidRDefault="00526814" w:rsidP="00526814">
      <w:pPr>
        <w:ind w:firstLine="567"/>
      </w:pPr>
      <w:r w:rsidRPr="00CF7CD7">
        <w:t xml:space="preserve">Выполнить оценку воздействия проектируемого объекта на водные биологические ресурсы и среду их обитания. </w:t>
      </w:r>
    </w:p>
    <w:p w14:paraId="7E4D073D" w14:textId="77777777" w:rsidR="00526814" w:rsidRPr="00CF7CD7" w:rsidRDefault="00526814" w:rsidP="00526814">
      <w:pPr>
        <w:ind w:firstLine="567"/>
      </w:pPr>
      <w:r w:rsidRPr="00CF7CD7">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6C1B9F66" w14:textId="77777777" w:rsidR="00526814" w:rsidRPr="00CF7CD7" w:rsidRDefault="00526814" w:rsidP="00526814">
      <w:r w:rsidRPr="00CF7CD7">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7ABF1026" w14:textId="77777777" w:rsidR="00526814" w:rsidRPr="00CF7CD7" w:rsidRDefault="00526814" w:rsidP="00526814">
      <w:pPr>
        <w:ind w:firstLine="567"/>
      </w:pPr>
      <w:r w:rsidRPr="00CF7CD7">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 </w:t>
      </w:r>
    </w:p>
    <w:p w14:paraId="0EDB8B00" w14:textId="77777777" w:rsidR="00526814" w:rsidRPr="00CF7CD7" w:rsidRDefault="00526814" w:rsidP="00526814">
      <w:pPr>
        <w:ind w:firstLine="567"/>
      </w:pPr>
      <w:r w:rsidRPr="00CF7CD7">
        <w:t>На территории парковки предусмотреть площадку для размещения контейнеров для сбора ТБО площадью до 10 м2 под навесом.</w:t>
      </w:r>
    </w:p>
    <w:p w14:paraId="177048F5" w14:textId="77777777" w:rsidR="00526814" w:rsidRPr="00CF7CD7" w:rsidRDefault="00526814" w:rsidP="00526814">
      <w:pPr>
        <w:pBdr>
          <w:top w:val="single" w:sz="4" w:space="1" w:color="auto"/>
        </w:pBdr>
        <w:spacing w:after="240"/>
        <w:rPr>
          <w:sz w:val="2"/>
          <w:szCs w:val="2"/>
        </w:rPr>
      </w:pPr>
    </w:p>
    <w:p w14:paraId="49AB9D32" w14:textId="77777777" w:rsidR="00526814" w:rsidRPr="00CF7CD7" w:rsidRDefault="00526814" w:rsidP="00526814">
      <w:pPr>
        <w:ind w:firstLine="567"/>
      </w:pPr>
      <w:r w:rsidRPr="00CF7CD7">
        <w:t xml:space="preserve">26. Требования к мероприятиям по обеспечению пожарной безопасности: </w:t>
      </w:r>
    </w:p>
    <w:p w14:paraId="57BA57DC" w14:textId="77777777" w:rsidR="00526814" w:rsidRPr="00CF7CD7" w:rsidRDefault="00526814" w:rsidP="00526814"/>
    <w:p w14:paraId="22C984D1" w14:textId="77777777" w:rsidR="00526814" w:rsidRPr="00CF7CD7" w:rsidRDefault="00526814" w:rsidP="00526814">
      <w:pPr>
        <w:ind w:firstLine="567"/>
      </w:pPr>
      <w:r w:rsidRPr="00CF7CD7">
        <w:t xml:space="preserve">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 </w:t>
      </w:r>
    </w:p>
    <w:p w14:paraId="27F8FD00" w14:textId="77777777" w:rsidR="00526814" w:rsidRPr="00CF7CD7" w:rsidRDefault="00526814" w:rsidP="00526814">
      <w:pPr>
        <w:ind w:firstLine="567"/>
      </w:pPr>
      <w:r w:rsidRPr="00CF7CD7">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(ред. от 02.07.2013 г.), Правилами противопожарного режима в Российской Федерации (утверждены постановлением Правительства РФ от 25.04.2012 г. № 390 «О противопожарном режиме») (ред. от 17.02.2014 г.), СП 2.13130.2020 «Обеспечение огнестойкости объектов защиты». </w:t>
      </w:r>
    </w:p>
    <w:p w14:paraId="160EAFE3" w14:textId="77777777" w:rsidR="00526814" w:rsidRPr="00CF7CD7" w:rsidRDefault="00526814" w:rsidP="00526814">
      <w:pPr>
        <w:pBdr>
          <w:top w:val="single" w:sz="4" w:space="1" w:color="auto"/>
        </w:pBdr>
        <w:spacing w:after="240"/>
        <w:rPr>
          <w:sz w:val="2"/>
          <w:szCs w:val="2"/>
        </w:rPr>
      </w:pPr>
    </w:p>
    <w:p w14:paraId="4C7E447F" w14:textId="77777777" w:rsidR="00526814" w:rsidRPr="00CF7CD7" w:rsidRDefault="00526814" w:rsidP="00526814">
      <w:pPr>
        <w:ind w:firstLine="567"/>
      </w:pPr>
      <w:r w:rsidRPr="00CF7CD7">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23169C59" w14:textId="77777777" w:rsidR="00526814" w:rsidRPr="00CF7CD7" w:rsidRDefault="00526814" w:rsidP="00526814">
      <w:pPr>
        <w:ind w:firstLine="567"/>
      </w:pPr>
    </w:p>
    <w:p w14:paraId="3578BE80" w14:textId="77777777" w:rsidR="00526814" w:rsidRPr="00CF7CD7" w:rsidRDefault="00526814" w:rsidP="00526814">
      <w:pPr>
        <w:ind w:firstLine="567"/>
      </w:pPr>
      <w:r w:rsidRPr="00CF7CD7">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w:t>
      </w:r>
      <w:r w:rsidRPr="00CF7CD7">
        <w:lastRenderedPageBreak/>
        <w:t>строений приборами учета используемых энергетических ресурсов», согласно Закону Российской Федерации от 03.04.1996 г. №28-ФЗ «Об энергосбережении»</w:t>
      </w:r>
    </w:p>
    <w:p w14:paraId="743108DE" w14:textId="77777777" w:rsidR="00526814" w:rsidRPr="00CF7CD7" w:rsidRDefault="00526814" w:rsidP="00526814">
      <w:pPr>
        <w:pBdr>
          <w:top w:val="single" w:sz="4" w:space="1" w:color="auto"/>
        </w:pBdr>
        <w:spacing w:after="240"/>
        <w:jc w:val="center"/>
        <w:rPr>
          <w:sz w:val="18"/>
          <w:szCs w:val="18"/>
        </w:rPr>
      </w:pPr>
      <w:r w:rsidRPr="00CF7CD7">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182E1AB9" w14:textId="77777777" w:rsidR="00526814" w:rsidRPr="00CF7CD7" w:rsidRDefault="00526814" w:rsidP="00526814">
      <w:pPr>
        <w:ind w:firstLine="567"/>
      </w:pPr>
      <w:r w:rsidRPr="00CF7CD7">
        <w:t xml:space="preserve">28. Требования к мероприятиям по обеспечению доступа инвалидов к объекту: </w:t>
      </w:r>
    </w:p>
    <w:p w14:paraId="3BC3D83D" w14:textId="77777777" w:rsidR="00526814" w:rsidRPr="00CF7CD7" w:rsidRDefault="00526814" w:rsidP="00526814">
      <w:pPr>
        <w:ind w:firstLine="567"/>
      </w:pPr>
    </w:p>
    <w:p w14:paraId="634B7C5E" w14:textId="77777777" w:rsidR="00526814" w:rsidRPr="00CF7CD7" w:rsidRDefault="00526814" w:rsidP="00526814">
      <w:pPr>
        <w:ind w:firstLine="567"/>
      </w:pPr>
      <w:r w:rsidRPr="00CF7CD7">
        <w:t>Предусмотреть машиноместа для инвалидов, количество машиномест и их размер принять в соответствии с СП 59.13330.2016 «Доступность зданий и сооружений для маломобильных групп населения».</w:t>
      </w:r>
    </w:p>
    <w:p w14:paraId="61EF04AD" w14:textId="77777777" w:rsidR="00526814" w:rsidRPr="00CF7CD7" w:rsidRDefault="00526814" w:rsidP="00526814">
      <w:pPr>
        <w:ind w:firstLine="567"/>
      </w:pPr>
      <w:r w:rsidRPr="00CF7CD7">
        <w:t>В санузле для маломобильных групп населения предусмотреть систему вызова персонала (СВП), головную станцию СВП разместить в помещении охраны здания пункт охраны.</w:t>
      </w:r>
    </w:p>
    <w:p w14:paraId="29935B95"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152D2AD7" w14:textId="77777777" w:rsidR="00526814" w:rsidRPr="00CF7CD7" w:rsidRDefault="00526814" w:rsidP="00526814">
      <w:pPr>
        <w:ind w:firstLine="567"/>
      </w:pPr>
      <w:r w:rsidRPr="00CF7CD7">
        <w:t>29. Требования к инженерно-техническому укреплению объекта в целях обеспечения его антитеррористической защищенности:</w:t>
      </w:r>
    </w:p>
    <w:p w14:paraId="00D12711" w14:textId="77777777" w:rsidR="00526814" w:rsidRPr="00CF7CD7" w:rsidRDefault="00526814" w:rsidP="00526814">
      <w:pPr>
        <w:ind w:firstLine="567"/>
      </w:pPr>
      <w:r w:rsidRPr="00CF7CD7">
        <w:t>Проектом предусмотреть оборудование объекта следующими системами безопасности (СБ):</w:t>
      </w:r>
    </w:p>
    <w:p w14:paraId="72D46A0D" w14:textId="77777777" w:rsidR="00526814" w:rsidRPr="00CF7CD7" w:rsidRDefault="00526814" w:rsidP="00526814">
      <w:pPr>
        <w:ind w:firstLine="567"/>
      </w:pPr>
      <w:r w:rsidRPr="00CF7CD7">
        <w:t>- система контроля и управления доступом (СКУД);</w:t>
      </w:r>
    </w:p>
    <w:p w14:paraId="59F55B60" w14:textId="77777777" w:rsidR="00526814" w:rsidRPr="00CF7CD7" w:rsidRDefault="00526814" w:rsidP="00526814">
      <w:pPr>
        <w:ind w:firstLine="567"/>
      </w:pPr>
      <w:r w:rsidRPr="00CF7CD7">
        <w:t>- система охранного телевидения (СОТ);</w:t>
      </w:r>
    </w:p>
    <w:p w14:paraId="34BF5169" w14:textId="77777777" w:rsidR="00526814" w:rsidRPr="00CF7CD7" w:rsidRDefault="00526814" w:rsidP="00526814">
      <w:pPr>
        <w:ind w:firstLine="567"/>
      </w:pPr>
      <w:r w:rsidRPr="00CF7CD7">
        <w:t>- система охранно-тревожной сигнализации (СОТС);</w:t>
      </w:r>
    </w:p>
    <w:p w14:paraId="2AA2F353" w14:textId="77777777" w:rsidR="00526814" w:rsidRPr="00CF7CD7" w:rsidRDefault="00526814" w:rsidP="00526814">
      <w:pPr>
        <w:ind w:firstLine="567"/>
      </w:pPr>
      <w:r w:rsidRPr="00CF7CD7">
        <w:t>- система передачи данных СБ (СПД-СБ);</w:t>
      </w:r>
    </w:p>
    <w:p w14:paraId="485D8A3F" w14:textId="77777777" w:rsidR="00526814" w:rsidRPr="00CF7CD7" w:rsidRDefault="00526814" w:rsidP="00526814">
      <w:pPr>
        <w:ind w:firstLine="567"/>
      </w:pPr>
      <w:r w:rsidRPr="00CF7CD7">
        <w:t>- система оперативной диспетчерской связи (СОДС).</w:t>
      </w:r>
    </w:p>
    <w:p w14:paraId="478D7D96" w14:textId="77777777" w:rsidR="00526814" w:rsidRPr="00CF7CD7" w:rsidRDefault="00526814" w:rsidP="00526814">
      <w:pPr>
        <w:ind w:firstLine="567"/>
      </w:pPr>
      <w:r w:rsidRPr="00CF7CD7">
        <w:t xml:space="preserve">Системы СКУД, СОТС, АУПС построить на базе оборудования производства научно-внедренческого предприятия «Болид», АРМ на базе «Орион ПРО (СОТС, СКУД, АУПС), АРМ СОТ, а также АРМ на базе программного обеспечения «Авто-Интеллект» (АРМ СОТ АВТО) разметить в помещении охраны в здании пункт охраны. </w:t>
      </w:r>
    </w:p>
    <w:p w14:paraId="1A17B025" w14:textId="77777777" w:rsidR="00526814" w:rsidRPr="00CF7CD7" w:rsidRDefault="00526814" w:rsidP="00526814">
      <w:pPr>
        <w:ind w:firstLine="567"/>
      </w:pPr>
    </w:p>
    <w:p w14:paraId="19CD4E51" w14:textId="77777777" w:rsidR="00526814" w:rsidRPr="00CF7CD7" w:rsidRDefault="00526814" w:rsidP="00526814">
      <w:pPr>
        <w:ind w:firstLine="567"/>
      </w:pPr>
      <w:r w:rsidRPr="00CF7CD7">
        <w:t>29.1 СКУД:.</w:t>
      </w:r>
    </w:p>
    <w:p w14:paraId="744228DA" w14:textId="77777777" w:rsidR="00526814" w:rsidRPr="00CF7CD7" w:rsidRDefault="00526814" w:rsidP="00526814">
      <w:pPr>
        <w:ind w:firstLine="567"/>
      </w:pPr>
    </w:p>
    <w:p w14:paraId="29263293" w14:textId="77777777" w:rsidR="00526814" w:rsidRPr="00CF7CD7" w:rsidRDefault="00526814" w:rsidP="00526814">
      <w:pPr>
        <w:ind w:firstLine="567"/>
      </w:pPr>
      <w:r w:rsidRPr="00CF7CD7">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51241-2008).</w:t>
      </w:r>
    </w:p>
    <w:p w14:paraId="396F0326" w14:textId="77777777" w:rsidR="00526814" w:rsidRPr="00CF7CD7" w:rsidRDefault="00526814" w:rsidP="00526814">
      <w:pPr>
        <w:ind w:firstLine="567"/>
      </w:pPr>
      <w:r w:rsidRPr="00CF7CD7">
        <w:t>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по кнопке. Запорным устройством оборудуются входные двери здания пункта охраны и здания санитарно-бытовых помещений для водителей коммунальной техники. Точки прохода СКУД снаружи должны быть в зоне наблюдения видеокамер СОТ. 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72D8A929" w14:textId="77777777" w:rsidR="00526814" w:rsidRPr="00CF7CD7" w:rsidRDefault="00526814" w:rsidP="00526814">
      <w:pPr>
        <w:ind w:firstLine="567"/>
      </w:pPr>
    </w:p>
    <w:p w14:paraId="7CDE7A5C" w14:textId="77777777" w:rsidR="00526814" w:rsidRPr="00CF7CD7" w:rsidRDefault="00526814" w:rsidP="00526814">
      <w:pPr>
        <w:ind w:firstLine="567"/>
      </w:pPr>
      <w:r w:rsidRPr="00CF7CD7">
        <w:t>29.2 Система охранного телевидения (СОТ):</w:t>
      </w:r>
    </w:p>
    <w:p w14:paraId="7E090DFC" w14:textId="77777777" w:rsidR="00526814" w:rsidRPr="00CF7CD7" w:rsidRDefault="00526814" w:rsidP="00526814">
      <w:pPr>
        <w:ind w:firstLine="567"/>
      </w:pPr>
      <w:r w:rsidRPr="00CF7CD7">
        <w:t xml:space="preserve">Должна обеспечивать </w:t>
      </w:r>
      <w:r w:rsidRPr="00CF7CD7">
        <w:tab/>
      </w:r>
    </w:p>
    <w:p w14:paraId="3C6A7269" w14:textId="77777777" w:rsidR="00526814" w:rsidRPr="00CF7CD7" w:rsidRDefault="00526814" w:rsidP="00526814">
      <w:pPr>
        <w:ind w:firstLine="567"/>
      </w:pPr>
      <w:r w:rsidRPr="00CF7CD7">
        <w:t>- построение охранного телевидения на основе IP-технологии обработки, передачи и архивирования видеоинформации с видеокамерами не менее 2 Мп;</w:t>
      </w:r>
    </w:p>
    <w:p w14:paraId="5AB3F558" w14:textId="77777777" w:rsidR="00526814" w:rsidRPr="00CF7CD7" w:rsidRDefault="00526814" w:rsidP="00526814">
      <w:pPr>
        <w:ind w:firstLine="567"/>
      </w:pPr>
      <w:r w:rsidRPr="00CF7CD7">
        <w:t xml:space="preserve">˗ </w:t>
      </w:r>
      <w:r w:rsidRPr="00CF7CD7">
        <w:tab/>
        <w:t>глубину архива видеозаписей – 30 суток,</w:t>
      </w:r>
    </w:p>
    <w:p w14:paraId="44D80A95" w14:textId="77777777" w:rsidR="00526814" w:rsidRPr="00CF7CD7" w:rsidRDefault="00526814" w:rsidP="00526814">
      <w:pPr>
        <w:ind w:firstLine="567"/>
      </w:pPr>
      <w:r w:rsidRPr="00CF7CD7">
        <w:t xml:space="preserve">Принять размер экрана монитора АРМ СОТ не менее 27 дюймов, количество мониторов – 2. </w:t>
      </w:r>
    </w:p>
    <w:p w14:paraId="2F1AD943" w14:textId="77777777" w:rsidR="00526814" w:rsidRPr="00CF7CD7" w:rsidRDefault="00526814" w:rsidP="00526814">
      <w:pPr>
        <w:ind w:firstLine="567"/>
      </w:pPr>
      <w:r w:rsidRPr="00CF7CD7">
        <w:lastRenderedPageBreak/>
        <w:t>Для создания достаточного уровня освещенности в зоне обзора телекамер предусмотреть установку приборов охранного освещения. Предусмотреть работу системы охранного освещения через источник бесперебойного питания со временем автономной работы 1 час.</w:t>
      </w:r>
    </w:p>
    <w:p w14:paraId="340D9EBB" w14:textId="77777777" w:rsidR="00526814" w:rsidRPr="00CF7CD7" w:rsidRDefault="00526814" w:rsidP="00526814">
      <w:pPr>
        <w:ind w:firstLine="567"/>
      </w:pPr>
      <w:r w:rsidRPr="00CF7CD7">
        <w:t xml:space="preserve">Предусмотреть СОТ на основе программного обеспечения «Интеллект» (разработка </w:t>
      </w:r>
      <w:r w:rsidRPr="00CF7CD7">
        <w:rPr>
          <w:color w:val="000000"/>
          <w:spacing w:val="3"/>
          <w:shd w:val="clear" w:color="auto" w:fill="FFFFFF"/>
        </w:rPr>
        <w:t>ООО "Ай Ти Ви групп"</w:t>
      </w:r>
      <w:r w:rsidRPr="00CF7CD7">
        <w:t>). Количество видеокамер и их типы установить проектом.</w:t>
      </w:r>
    </w:p>
    <w:p w14:paraId="098F390A" w14:textId="77777777" w:rsidR="00526814" w:rsidRPr="00CF7CD7" w:rsidRDefault="00526814" w:rsidP="00526814">
      <w:pPr>
        <w:ind w:firstLine="567"/>
      </w:pPr>
      <w:r w:rsidRPr="00CF7CD7">
        <w:t xml:space="preserve">Предусмотреть электропитание оборудования СОТ (в том числе и при питании по </w:t>
      </w:r>
      <w:r w:rsidRPr="00CF7CD7">
        <w:rPr>
          <w:lang w:val="en-US"/>
        </w:rPr>
        <w:t>PoE</w:t>
      </w:r>
      <w:r w:rsidRPr="00CF7CD7">
        <w:t>) с применением источников бесперебойного питания с длительностью автономной работы 1 час.</w:t>
      </w:r>
    </w:p>
    <w:p w14:paraId="568BE496" w14:textId="77777777" w:rsidR="00526814" w:rsidRPr="00CF7CD7" w:rsidRDefault="00526814" w:rsidP="00526814">
      <w:pPr>
        <w:ind w:firstLine="567"/>
      </w:pPr>
      <w:r w:rsidRPr="00CF7CD7">
        <w:t>Предусмотреть установку 40 видеокамер наружного наблюдения и 4 внутреннего наблюдения.</w:t>
      </w:r>
    </w:p>
    <w:p w14:paraId="4FCD31EC" w14:textId="77777777" w:rsidR="00526814" w:rsidRPr="00CF7CD7" w:rsidRDefault="00526814" w:rsidP="00526814">
      <w:pPr>
        <w:ind w:firstLine="567"/>
      </w:pPr>
    </w:p>
    <w:p w14:paraId="0E010600" w14:textId="77777777" w:rsidR="00526814" w:rsidRPr="00CF7CD7" w:rsidRDefault="00526814" w:rsidP="00526814">
      <w:pPr>
        <w:ind w:firstLine="567"/>
      </w:pPr>
      <w:r w:rsidRPr="00CF7CD7">
        <w:t>29.3 Система охранно-тревожной сигнализации СОТС должна обеспечивать:</w:t>
      </w:r>
    </w:p>
    <w:p w14:paraId="584FEA9E" w14:textId="77777777" w:rsidR="00526814" w:rsidRPr="00CF7CD7" w:rsidRDefault="00526814" w:rsidP="00526814">
      <w:pPr>
        <w:ind w:firstLine="567"/>
      </w:pPr>
    </w:p>
    <w:p w14:paraId="0CE88738" w14:textId="77777777" w:rsidR="00526814" w:rsidRPr="00CF7CD7" w:rsidRDefault="00526814" w:rsidP="00526814">
      <w:pPr>
        <w:ind w:firstLine="567"/>
      </w:pPr>
      <w:r w:rsidRPr="00CF7CD7">
        <w:t>˗</w:t>
      </w:r>
      <w:r w:rsidRPr="00CF7CD7">
        <w:tab/>
        <w:t xml:space="preserve">передачу «адресных» сигналов с точностью конкретного блокируемого устройства </w:t>
      </w:r>
    </w:p>
    <w:p w14:paraId="4F981E53" w14:textId="77777777" w:rsidR="00526814" w:rsidRPr="00CF7CD7" w:rsidRDefault="00526814" w:rsidP="00526814">
      <w:pPr>
        <w:ind w:firstLine="567"/>
      </w:pPr>
      <w:r w:rsidRPr="00CF7CD7">
        <w:t>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19D02BB9" w14:textId="77777777" w:rsidR="00526814" w:rsidRPr="00CF7CD7" w:rsidRDefault="00526814" w:rsidP="00526814">
      <w:pPr>
        <w:ind w:firstLine="567"/>
      </w:pPr>
      <w:r w:rsidRPr="00CF7CD7">
        <w:t>˗</w:t>
      </w:r>
      <w:r w:rsidRPr="00CF7CD7">
        <w:tab/>
        <w:t>количество рубежей охраны – 2;</w:t>
      </w:r>
    </w:p>
    <w:p w14:paraId="622A1C51" w14:textId="77777777" w:rsidR="00526814" w:rsidRPr="00CF7CD7" w:rsidRDefault="00526814" w:rsidP="00526814">
      <w:pPr>
        <w:ind w:firstLine="567"/>
      </w:pPr>
      <w:r w:rsidRPr="00CF7CD7">
        <w:t>˗</w:t>
      </w:r>
      <w:r w:rsidRPr="00CF7CD7">
        <w:tab/>
        <w:t xml:space="preserve">выдавать извещение на центральный пост охраны о тревоге, а также о неисправности при отказе технических средств охранной сигнализации (дистанционный контроль средств обнаружения); </w:t>
      </w:r>
    </w:p>
    <w:p w14:paraId="048D2D8A" w14:textId="77777777" w:rsidR="00526814" w:rsidRPr="00CF7CD7" w:rsidRDefault="00526814" w:rsidP="00526814">
      <w:pPr>
        <w:ind w:firstLine="567"/>
      </w:pPr>
      <w:r w:rsidRPr="00CF7CD7">
        <w:t>˗</w:t>
      </w:r>
      <w:r w:rsidRPr="00CF7CD7">
        <w:tab/>
        <w:t>иметь возможность автоматического управления постановкой и снятием средств сигнализации с охраны;</w:t>
      </w:r>
    </w:p>
    <w:p w14:paraId="3718C001" w14:textId="77777777" w:rsidR="00526814" w:rsidRPr="00CF7CD7" w:rsidRDefault="00526814" w:rsidP="00526814">
      <w:pPr>
        <w:ind w:firstLine="567"/>
      </w:pPr>
      <w:r w:rsidRPr="00CF7CD7">
        <w:t>˗</w:t>
      </w:r>
      <w:r w:rsidRPr="00CF7CD7">
        <w:tab/>
        <w:t>иметь возможность локального снятия/постановки с охраны средств сигнализации;</w:t>
      </w:r>
    </w:p>
    <w:p w14:paraId="4B8ABB08" w14:textId="77777777" w:rsidR="00526814" w:rsidRPr="00CF7CD7" w:rsidRDefault="00526814" w:rsidP="00526814">
      <w:pPr>
        <w:ind w:firstLine="567"/>
      </w:pPr>
      <w:r w:rsidRPr="00CF7CD7">
        <w:t>˗</w:t>
      </w:r>
      <w:r w:rsidRPr="00CF7CD7">
        <w:tab/>
        <w:t>сохранять работоспособное состояние (в том числе АРМ) при отключении сетевого источника электропитания или другого основного источника электропитания в течение 1 часа.</w:t>
      </w:r>
    </w:p>
    <w:p w14:paraId="2436057D" w14:textId="77777777" w:rsidR="00526814" w:rsidRPr="00CF7CD7" w:rsidRDefault="00526814" w:rsidP="00526814">
      <w:pPr>
        <w:ind w:firstLine="567"/>
      </w:pPr>
      <w:r w:rsidRPr="00CF7CD7">
        <w:t>Защищаемые объекты – здание пункта охраны и здание санитарно-бытовых помещений для водителей коммунальной техники (уточнить проектом).</w:t>
      </w:r>
    </w:p>
    <w:p w14:paraId="477D4F3F" w14:textId="77777777" w:rsidR="00526814" w:rsidRPr="00CF7CD7" w:rsidRDefault="00526814" w:rsidP="00526814">
      <w:pPr>
        <w:ind w:firstLine="567"/>
      </w:pPr>
    </w:p>
    <w:p w14:paraId="2D55FEA0" w14:textId="77777777" w:rsidR="00526814" w:rsidRPr="00CF7CD7" w:rsidRDefault="00526814" w:rsidP="00526814">
      <w:pPr>
        <w:ind w:firstLine="567"/>
      </w:pPr>
      <w:r w:rsidRPr="00CF7CD7">
        <w:t>29.3 Система передачи данных СБ (СПД СБ).</w:t>
      </w:r>
    </w:p>
    <w:p w14:paraId="571618B0" w14:textId="77777777" w:rsidR="00526814" w:rsidRPr="00CF7CD7" w:rsidRDefault="00526814" w:rsidP="00526814">
      <w:pPr>
        <w:ind w:firstLine="567"/>
      </w:pPr>
      <w:r w:rsidRPr="00CF7CD7">
        <w:tab/>
      </w:r>
    </w:p>
    <w:p w14:paraId="05BE0C9B" w14:textId="77777777" w:rsidR="00526814" w:rsidRPr="00CF7CD7" w:rsidRDefault="00526814" w:rsidP="00526814">
      <w:pPr>
        <w:ind w:firstLine="567"/>
      </w:pPr>
      <w:r w:rsidRPr="00CF7CD7">
        <w:t xml:space="preserve">Объектовая СПД-СБ предназначена для организации каналов передачи информации между Объектовыми СБ и комплексной системой безопасности ВТРК «Мамисон», проектируемой в рамках отдельного проекта, передаваемом Заказчиком. Объектовая СПД-СБ присоединяется к существующей СПД ВТРК «Мамисон» через проектируемую волоконно-оптическую линию связи (смотреть п. 24.2.5 Задания). Точку подключения уточнить ТУ. </w:t>
      </w:r>
    </w:p>
    <w:p w14:paraId="66F642AA" w14:textId="77777777" w:rsidR="00526814" w:rsidRPr="00CF7CD7" w:rsidRDefault="00526814" w:rsidP="00526814">
      <w:pPr>
        <w:ind w:firstLine="567"/>
      </w:pPr>
      <w:r w:rsidRPr="00CF7CD7">
        <w:t xml:space="preserve">При проектировании СПД-СБ предусмотреть: уровень иерархии – уровень доступа, количество каналов – 41;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106861FB" w14:textId="77777777" w:rsidR="00526814" w:rsidRPr="00CF7CD7" w:rsidRDefault="00526814" w:rsidP="00526814">
      <w:pPr>
        <w:ind w:firstLine="567"/>
      </w:pPr>
    </w:p>
    <w:p w14:paraId="0F839515" w14:textId="77777777" w:rsidR="00526814" w:rsidRPr="00CF7CD7" w:rsidRDefault="00526814" w:rsidP="00526814">
      <w:pPr>
        <w:ind w:firstLine="567"/>
      </w:pPr>
      <w:r w:rsidRPr="00CF7CD7">
        <w:t xml:space="preserve">29.4 Система оперативной диспетчерской связи (СОДС) </w:t>
      </w:r>
    </w:p>
    <w:p w14:paraId="45FAF143" w14:textId="77777777" w:rsidR="00526814" w:rsidRPr="00CF7CD7" w:rsidRDefault="00526814" w:rsidP="00526814">
      <w:pPr>
        <w:ind w:firstLine="567"/>
      </w:pPr>
    </w:p>
    <w:p w14:paraId="47067EBE" w14:textId="77777777" w:rsidR="00526814" w:rsidRPr="00CF7CD7" w:rsidRDefault="00526814" w:rsidP="00526814">
      <w:pPr>
        <w:ind w:firstLine="567"/>
      </w:pPr>
      <w:r w:rsidRPr="00CF7CD7">
        <w:t>Рабочее место охранника в здании пункт охраны оборудовать переговорным устройством СОДС, тип устройства - IP телефон. Устройство через объектовую СКС и объектовую СПД-СБ подключается к центральной станции СОДС. Центральную станцию разместить на рабочем месте администратора КАПС в помещении аппаратной здания пункт охраны.</w:t>
      </w:r>
    </w:p>
    <w:p w14:paraId="5F390BF9" w14:textId="77777777" w:rsidR="00526814" w:rsidRPr="00CF7CD7" w:rsidRDefault="00526814" w:rsidP="00526814">
      <w:pPr>
        <w:pBdr>
          <w:top w:val="single" w:sz="4" w:space="1" w:color="auto"/>
        </w:pBdr>
        <w:spacing w:after="240"/>
        <w:rPr>
          <w:sz w:val="18"/>
          <w:szCs w:val="18"/>
        </w:rPr>
      </w:pPr>
      <w:r w:rsidRPr="00CF7CD7">
        <w:rPr>
          <w:sz w:val="18"/>
          <w:szCs w:val="18"/>
        </w:rPr>
        <w:lastRenderedPageBreak/>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p w14:paraId="2A8D3E34" w14:textId="77777777" w:rsidR="00526814" w:rsidRPr="00CF7CD7" w:rsidRDefault="00526814" w:rsidP="00526814">
      <w:pPr>
        <w:ind w:firstLine="567"/>
      </w:pPr>
      <w:r w:rsidRPr="00CF7CD7">
        <w:t xml:space="preserve">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w:t>
      </w:r>
    </w:p>
    <w:p w14:paraId="07981634" w14:textId="77777777" w:rsidR="00526814" w:rsidRPr="00CF7CD7" w:rsidRDefault="00526814" w:rsidP="00526814">
      <w:pPr>
        <w:ind w:firstLine="567"/>
      </w:pPr>
    </w:p>
    <w:p w14:paraId="70987D0A" w14:textId="77777777" w:rsidR="00526814" w:rsidRPr="00CF7CD7" w:rsidRDefault="00526814" w:rsidP="00526814">
      <w:pPr>
        <w:ind w:firstLine="567"/>
      </w:pPr>
      <w:r w:rsidRPr="00CF7CD7">
        <w:t>В соответствии со ст. 10, Федерального закона от 30.12.2009 № 384-ФЗ «Технический регламент о безопасности зданий и сооружений» разработать перечень мероприятий по охране окружающей среды, 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2501D2A9"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51FB51C5" w14:textId="77777777" w:rsidR="00526814" w:rsidRPr="00CF7CD7" w:rsidRDefault="00526814" w:rsidP="00526814">
      <w:pPr>
        <w:ind w:firstLine="567"/>
      </w:pPr>
    </w:p>
    <w:p w14:paraId="317CCB22" w14:textId="77777777" w:rsidR="00526814" w:rsidRPr="00CF7CD7" w:rsidRDefault="00526814" w:rsidP="00526814">
      <w:pPr>
        <w:ind w:firstLine="567"/>
      </w:pPr>
      <w:r w:rsidRPr="00CF7CD7">
        <w:t>31. Требования к технической эксплуатации и техническому обслуживанию объекта:</w:t>
      </w:r>
    </w:p>
    <w:p w14:paraId="1B89A5A7" w14:textId="77777777" w:rsidR="00526814" w:rsidRPr="00CF7CD7" w:rsidRDefault="00526814" w:rsidP="00526814">
      <w:pPr>
        <w:ind w:firstLine="567"/>
      </w:pPr>
    </w:p>
    <w:p w14:paraId="0AA4CA64" w14:textId="77777777" w:rsidR="00526814" w:rsidRPr="00CF7CD7" w:rsidRDefault="00526814" w:rsidP="00526814">
      <w:pPr>
        <w:ind w:firstLine="567"/>
      </w:pPr>
      <w:r w:rsidRPr="00CF7CD7">
        <w:t>Учесть требования СП 255.1325800.2016 «Здания и сооружения. Правила эксплуатации. Основные положения».</w:t>
      </w:r>
    </w:p>
    <w:p w14:paraId="6EF5262F" w14:textId="77777777" w:rsidR="00526814" w:rsidRPr="00CF7CD7" w:rsidRDefault="00526814" w:rsidP="00526814">
      <w:r w:rsidRPr="00CF7CD7">
        <w:t>При проектировании обеспечить безотказную работу всех элементов и систем зданий в течение не менее нормативного срока службы и их функционирования по назначению. Обеспечить беспрепятственный доступ к элементам и системам для планового облуживания, ремонта или замены</w:t>
      </w:r>
    </w:p>
    <w:p w14:paraId="4DC6BA55" w14:textId="77777777" w:rsidR="00526814" w:rsidRPr="00CF7CD7" w:rsidRDefault="00526814" w:rsidP="00526814">
      <w:pPr>
        <w:pBdr>
          <w:top w:val="single" w:sz="4" w:space="1" w:color="auto"/>
        </w:pBdr>
        <w:spacing w:after="240"/>
        <w:rPr>
          <w:sz w:val="2"/>
          <w:szCs w:val="2"/>
        </w:rPr>
      </w:pPr>
    </w:p>
    <w:p w14:paraId="5BE72006" w14:textId="77777777" w:rsidR="00526814" w:rsidRPr="00CF7CD7" w:rsidRDefault="00526814" w:rsidP="00526814">
      <w:pPr>
        <w:ind w:firstLine="567"/>
      </w:pPr>
      <w:r w:rsidRPr="00CF7CD7">
        <w:t>32. Требования к проекту организации строительства объекта:</w:t>
      </w:r>
    </w:p>
    <w:p w14:paraId="4CC47B84" w14:textId="77777777" w:rsidR="00526814" w:rsidRPr="00CF7CD7" w:rsidRDefault="00526814" w:rsidP="00526814">
      <w:pPr>
        <w:ind w:firstLine="567"/>
      </w:pPr>
    </w:p>
    <w:p w14:paraId="28C36207" w14:textId="77777777" w:rsidR="00526814" w:rsidRPr="00CF7CD7" w:rsidRDefault="00526814" w:rsidP="00526814">
      <w:pPr>
        <w:ind w:firstLine="567"/>
      </w:pPr>
      <w:r w:rsidRPr="00CF7CD7">
        <w:t>В проекте организации строительства:</w:t>
      </w:r>
    </w:p>
    <w:p w14:paraId="6A946FAC" w14:textId="77777777" w:rsidR="00526814" w:rsidRPr="00CF7CD7" w:rsidRDefault="00526814" w:rsidP="00526814">
      <w:pPr>
        <w:ind w:firstLine="567"/>
      </w:pPr>
      <w:r w:rsidRPr="00CF7CD7">
        <w:t>-</w:t>
      </w:r>
      <w:r w:rsidRPr="00CF7CD7">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5B8CFE1D" w14:textId="77777777" w:rsidR="00526814" w:rsidRPr="00CF7CD7" w:rsidRDefault="00526814" w:rsidP="00526814">
      <w:pPr>
        <w:ind w:firstLine="567"/>
      </w:pPr>
      <w:r w:rsidRPr="00CF7CD7">
        <w:t>-</w:t>
      </w:r>
      <w:r w:rsidRPr="00CF7CD7">
        <w:tab/>
        <w:t xml:space="preserve">разработать предложения по организации службы геодезического и лабораторного контроля; </w:t>
      </w:r>
    </w:p>
    <w:p w14:paraId="4AFD7633" w14:textId="77777777" w:rsidR="00526814" w:rsidRPr="00CF7CD7" w:rsidRDefault="00526814" w:rsidP="00526814">
      <w:pPr>
        <w:ind w:firstLine="567"/>
      </w:pPr>
      <w:r w:rsidRPr="00CF7CD7">
        <w:t>-</w:t>
      </w:r>
      <w:r w:rsidRPr="00CF7CD7">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78AC704B" w14:textId="77777777" w:rsidR="00526814" w:rsidRPr="00CF7CD7" w:rsidRDefault="00526814" w:rsidP="00526814">
      <w:pPr>
        <w:ind w:firstLine="567"/>
      </w:pPr>
      <w:r w:rsidRPr="00CF7CD7">
        <w:t>-</w:t>
      </w:r>
      <w:r w:rsidRPr="00CF7CD7">
        <w:tab/>
        <w:t>указать перечень видов работ, которые оказывают влияние на безопасность объекта капитального строительства;</w:t>
      </w:r>
    </w:p>
    <w:p w14:paraId="0A5CF16C" w14:textId="77777777" w:rsidR="00526814" w:rsidRPr="00CF7CD7" w:rsidRDefault="00526814" w:rsidP="00526814">
      <w:pPr>
        <w:ind w:firstLine="567"/>
      </w:pPr>
      <w:r w:rsidRPr="00CF7CD7">
        <w:t>-</w:t>
      </w:r>
      <w:r w:rsidRPr="00CF7CD7">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2AA67F99" w14:textId="77777777" w:rsidR="00526814" w:rsidRPr="00CF7CD7" w:rsidRDefault="00526814" w:rsidP="00526814">
      <w:pPr>
        <w:ind w:firstLine="567"/>
      </w:pPr>
      <w:r w:rsidRPr="00CF7CD7">
        <w:t>Предусмотреть площадки для промежуточного складирования оборудования и материалов.</w:t>
      </w:r>
    </w:p>
    <w:p w14:paraId="5079CF5F" w14:textId="77777777" w:rsidR="00526814" w:rsidRPr="00CF7CD7" w:rsidRDefault="00526814" w:rsidP="00526814">
      <w:pPr>
        <w:ind w:firstLine="567"/>
      </w:pPr>
      <w:r w:rsidRPr="00CF7CD7">
        <w:lastRenderedPageBreak/>
        <w:t>Предусмотреть площадки для складирования разрабатываемого грунта в объеме, требуемом для обратной засыпки и планировки территории.</w:t>
      </w:r>
    </w:p>
    <w:p w14:paraId="6C155197" w14:textId="77777777" w:rsidR="00526814" w:rsidRPr="00CF7CD7" w:rsidRDefault="00526814" w:rsidP="00526814">
      <w:pPr>
        <w:ind w:firstLine="567"/>
      </w:pPr>
      <w:r w:rsidRPr="00CF7CD7">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08E80525" w14:textId="77777777" w:rsidR="00526814" w:rsidRPr="00CF7CD7" w:rsidRDefault="00526814" w:rsidP="00526814">
      <w:pPr>
        <w:ind w:firstLine="567"/>
      </w:pPr>
      <w:r w:rsidRPr="00CF7CD7">
        <w:t>Предусмотреть мероприятия по обращению с отходами строительного мусора с разработкой необходимой природоохранной документации.</w:t>
      </w:r>
    </w:p>
    <w:p w14:paraId="481A1683" w14:textId="77777777" w:rsidR="00526814" w:rsidRPr="00CF7CD7" w:rsidRDefault="00526814" w:rsidP="00526814">
      <w:pPr>
        <w:ind w:firstLine="567"/>
      </w:pPr>
      <w:r w:rsidRPr="00CF7CD7">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2BDE70AA" w14:textId="77777777" w:rsidR="00526814" w:rsidRPr="00CF7CD7" w:rsidRDefault="00526814" w:rsidP="00526814">
      <w:pPr>
        <w:ind w:firstLine="567"/>
      </w:pPr>
      <w:r w:rsidRPr="00CF7CD7">
        <w:t>Представить технологию производства земляных работ (в т.ч. при скальных грунтах). Указать машины и механизмы, применяемые при этих работах.</w:t>
      </w:r>
    </w:p>
    <w:p w14:paraId="0F94F1C4" w14:textId="77777777" w:rsidR="00526814" w:rsidRPr="00CF7CD7" w:rsidRDefault="00526814" w:rsidP="00526814">
      <w:pPr>
        <w:ind w:firstLine="567"/>
      </w:pPr>
      <w:r w:rsidRPr="00CF7CD7">
        <w:t>Предусмотреть перечень мероприятий по обеспечению на линейном объекте безопасного движения в период его строительства.</w:t>
      </w:r>
    </w:p>
    <w:p w14:paraId="600BB508" w14:textId="77777777" w:rsidR="00526814" w:rsidRPr="00CF7CD7" w:rsidRDefault="00526814" w:rsidP="00526814">
      <w:pPr>
        <w:ind w:firstLine="567"/>
      </w:pPr>
      <w:r w:rsidRPr="00CF7CD7">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3C2CE307" w14:textId="77777777" w:rsidR="00526814" w:rsidRPr="00CF7CD7" w:rsidRDefault="00526814" w:rsidP="00526814">
      <w:pPr>
        <w:pBdr>
          <w:top w:val="single" w:sz="4" w:space="1" w:color="auto"/>
        </w:pBdr>
        <w:spacing w:after="240"/>
        <w:rPr>
          <w:sz w:val="2"/>
          <w:szCs w:val="2"/>
        </w:rPr>
      </w:pPr>
    </w:p>
    <w:p w14:paraId="210E4555" w14:textId="77777777" w:rsidR="00526814" w:rsidRPr="00CF7CD7" w:rsidRDefault="00526814" w:rsidP="00526814">
      <w:pPr>
        <w:ind w:firstLine="567"/>
      </w:pPr>
      <w:r w:rsidRPr="00CF7CD7">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3B8693CA" w14:textId="77777777" w:rsidR="00526814" w:rsidRPr="00CF7CD7" w:rsidRDefault="00526814" w:rsidP="00526814">
      <w:pPr>
        <w:ind w:firstLine="567"/>
      </w:pPr>
    </w:p>
    <w:p w14:paraId="34E071EB" w14:textId="77777777" w:rsidR="00526814" w:rsidRPr="00CF7CD7" w:rsidRDefault="00526814" w:rsidP="00526814">
      <w:pPr>
        <w:ind w:firstLine="567"/>
      </w:pPr>
      <w:r w:rsidRPr="00CF7CD7">
        <w:t>Не требуется</w:t>
      </w:r>
    </w:p>
    <w:p w14:paraId="217F0D6E" w14:textId="77777777" w:rsidR="00526814" w:rsidRPr="00CF7CD7" w:rsidRDefault="00526814" w:rsidP="00526814">
      <w:pPr>
        <w:pBdr>
          <w:top w:val="single" w:sz="4" w:space="1" w:color="auto"/>
        </w:pBdr>
        <w:spacing w:after="240"/>
        <w:rPr>
          <w:sz w:val="2"/>
          <w:szCs w:val="2"/>
        </w:rPr>
      </w:pPr>
    </w:p>
    <w:p w14:paraId="2232EC43" w14:textId="77777777" w:rsidR="00526814" w:rsidRPr="00CF7CD7" w:rsidRDefault="00526814" w:rsidP="00526814">
      <w:pPr>
        <w:ind w:firstLine="567"/>
      </w:pPr>
      <w:r w:rsidRPr="00CF7CD7">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169E7BC4" w14:textId="77777777" w:rsidR="00526814" w:rsidRPr="00CF7CD7" w:rsidRDefault="00526814" w:rsidP="00526814">
      <w:pPr>
        <w:ind w:firstLine="567"/>
      </w:pPr>
    </w:p>
    <w:p w14:paraId="58FED53C" w14:textId="77777777" w:rsidR="00526814" w:rsidRPr="00CF7CD7" w:rsidRDefault="00526814" w:rsidP="00526814">
      <w:pPr>
        <w:ind w:firstLine="460"/>
        <w:rPr>
          <w:rFonts w:cstheme="minorBidi"/>
        </w:rPr>
      </w:pPr>
      <w:r w:rsidRPr="00CF7CD7">
        <w:rPr>
          <w:rFonts w:cstheme="minorBidi"/>
        </w:rPr>
        <w:t xml:space="preserve"> Предусмотреть благоустройство территории в пределах участка проектирования на площади 1</w:t>
      </w:r>
      <w:r>
        <w:rPr>
          <w:rFonts w:cstheme="minorBidi"/>
        </w:rPr>
        <w:t>5 100</w:t>
      </w:r>
      <w:r w:rsidRPr="00CF7CD7">
        <w:rPr>
          <w:rFonts w:cstheme="minorBidi"/>
        </w:rPr>
        <w:t xml:space="preserve"> м2</w:t>
      </w:r>
      <w:r>
        <w:rPr>
          <w:rFonts w:cstheme="minorBidi"/>
        </w:rPr>
        <w:t xml:space="preserve"> </w:t>
      </w:r>
      <w:r w:rsidRPr="003D2D9D">
        <w:rPr>
          <w:rFonts w:cstheme="minorBidi"/>
        </w:rPr>
        <w:t xml:space="preserve"> </w:t>
      </w:r>
      <w:r w:rsidRPr="00CF7CD7">
        <w:rPr>
          <w:rFonts w:cstheme="minorBidi"/>
        </w:rPr>
        <w:t>и озеленение</w:t>
      </w:r>
      <w:r>
        <w:rPr>
          <w:rFonts w:cstheme="minorBidi"/>
        </w:rPr>
        <w:t xml:space="preserve"> на площади  590 м2 (уточнить проектом).</w:t>
      </w:r>
    </w:p>
    <w:p w14:paraId="43474021" w14:textId="77777777" w:rsidR="00526814" w:rsidRPr="00CF7CD7" w:rsidRDefault="00526814" w:rsidP="00526814">
      <w:pPr>
        <w:ind w:firstLine="460"/>
        <w:rPr>
          <w:rFonts w:cstheme="minorBidi"/>
        </w:rPr>
      </w:pPr>
      <w:r w:rsidRPr="00CF7CD7">
        <w:rPr>
          <w:rFonts w:cstheme="minorBidi"/>
        </w:rPr>
        <w:t>Предусмотреть дорожные знаки и разметку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дорожных ограждений и направляющих устройств.</w:t>
      </w:r>
    </w:p>
    <w:p w14:paraId="1F7409F5" w14:textId="77777777" w:rsidR="00526814" w:rsidRPr="00CF7CD7" w:rsidRDefault="00526814" w:rsidP="00526814">
      <w:pPr>
        <w:pBdr>
          <w:top w:val="single" w:sz="4" w:space="1" w:color="auto"/>
        </w:pBdr>
        <w:spacing w:after="240"/>
        <w:jc w:val="center"/>
        <w:rPr>
          <w:sz w:val="18"/>
          <w:szCs w:val="18"/>
        </w:rPr>
      </w:pPr>
      <w:r w:rsidRPr="00CF7CD7">
        <w:rPr>
          <w:sz w:val="18"/>
          <w:szCs w:val="18"/>
        </w:rPr>
        <w:t xml:space="preserve"> (указываются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41AEB8EC" w14:textId="77777777" w:rsidR="00526814" w:rsidRPr="00CF7CD7" w:rsidRDefault="00526814" w:rsidP="00526814">
      <w:pPr>
        <w:ind w:firstLine="567"/>
      </w:pPr>
      <w:r w:rsidRPr="00CF7CD7">
        <w:t xml:space="preserve">35. Требования к разработке проекта восстановления (рекультивации) нарушенных земель или плодородного слоя: </w:t>
      </w:r>
    </w:p>
    <w:p w14:paraId="66F9030F" w14:textId="77777777" w:rsidR="00526814" w:rsidRPr="00CF7CD7" w:rsidRDefault="00526814" w:rsidP="00526814"/>
    <w:p w14:paraId="79F741AB" w14:textId="77777777" w:rsidR="00526814" w:rsidRPr="00CF7CD7" w:rsidRDefault="00526814" w:rsidP="00526814">
      <w:pPr>
        <w:ind w:firstLine="567"/>
      </w:pPr>
      <w:r w:rsidRPr="00CF7CD7">
        <w:t>Не требуется</w:t>
      </w:r>
    </w:p>
    <w:p w14:paraId="1D9F3A8E"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при необходимости)</w:t>
      </w:r>
    </w:p>
    <w:p w14:paraId="00960FC3" w14:textId="77777777" w:rsidR="00526814" w:rsidRPr="00CF7CD7" w:rsidRDefault="00526814" w:rsidP="00526814">
      <w:pPr>
        <w:ind w:firstLine="567"/>
      </w:pPr>
      <w:r w:rsidRPr="00CF7CD7">
        <w:t>36. Требования к местам складирования излишков грунта и (или) мусора при строительстве и протяженность маршрута их доставки:</w:t>
      </w:r>
    </w:p>
    <w:p w14:paraId="17E76BD5" w14:textId="77777777" w:rsidR="00526814" w:rsidRPr="00CF7CD7" w:rsidRDefault="00526814" w:rsidP="00526814">
      <w:pPr>
        <w:ind w:firstLine="567"/>
      </w:pPr>
    </w:p>
    <w:p w14:paraId="24208281" w14:textId="77777777" w:rsidR="00526814" w:rsidRPr="00CF7CD7" w:rsidRDefault="00526814" w:rsidP="00526814">
      <w:pPr>
        <w:ind w:firstLine="567"/>
      </w:pPr>
      <w:r w:rsidRPr="00CF7CD7">
        <w:t>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w:t>
      </w:r>
    </w:p>
    <w:p w14:paraId="0E3B4FB8"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при необходимости с учетом требований правовых актов органов местного самоуправления)</w:t>
      </w:r>
    </w:p>
    <w:p w14:paraId="146DEE32" w14:textId="77777777" w:rsidR="00526814" w:rsidRPr="00CF7CD7" w:rsidRDefault="00526814" w:rsidP="00526814">
      <w:pPr>
        <w:ind w:firstLine="567"/>
      </w:pPr>
      <w:r w:rsidRPr="00CF7CD7">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5857B3AA" w14:textId="77777777" w:rsidR="00526814" w:rsidRPr="00CF7CD7" w:rsidRDefault="00526814" w:rsidP="00526814"/>
    <w:p w14:paraId="37946B7E" w14:textId="77777777" w:rsidR="00526814" w:rsidRPr="00CF7CD7" w:rsidRDefault="00526814" w:rsidP="00526814">
      <w:pPr>
        <w:ind w:firstLine="567"/>
      </w:pPr>
      <w:r w:rsidRPr="00CF7CD7">
        <w:t xml:space="preserve">Не предусматривать </w:t>
      </w:r>
    </w:p>
    <w:p w14:paraId="53ECA421"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в случае необходимости выполнения научно-исследовательских и опытно-конструкторских работ</w:t>
      </w:r>
      <w:r w:rsidRPr="00CF7CD7">
        <w:rPr>
          <w:sz w:val="18"/>
          <w:szCs w:val="18"/>
        </w:rPr>
        <w:br/>
        <w:t>при проектировании и строительстве объекта)</w:t>
      </w:r>
    </w:p>
    <w:p w14:paraId="38615A49" w14:textId="77777777" w:rsidR="00526814" w:rsidRPr="00CF7CD7" w:rsidRDefault="00526814" w:rsidP="00526814">
      <w:pPr>
        <w:spacing w:after="240"/>
        <w:jc w:val="center"/>
        <w:rPr>
          <w:b/>
        </w:rPr>
      </w:pPr>
      <w:r w:rsidRPr="00CF7CD7">
        <w:rPr>
          <w:b/>
          <w:lang w:val="en-US"/>
        </w:rPr>
        <w:t>III</w:t>
      </w:r>
      <w:r w:rsidRPr="00CF7CD7">
        <w:rPr>
          <w:b/>
        </w:rPr>
        <w:t>. Иные требования к проектированию</w:t>
      </w:r>
    </w:p>
    <w:p w14:paraId="09D16343" w14:textId="77777777" w:rsidR="00526814" w:rsidRPr="00CF7CD7" w:rsidRDefault="00526814" w:rsidP="00526814">
      <w:pPr>
        <w:ind w:firstLine="567"/>
      </w:pPr>
      <w:r w:rsidRPr="00CF7CD7">
        <w:t xml:space="preserve">38. Требования к составу проектной документации, в том числе требования </w:t>
      </w:r>
      <w:r w:rsidRPr="00CF7CD7">
        <w:br/>
        <w:t xml:space="preserve">о разработке разделов проектной документации, наличие которых не является обязательным: </w:t>
      </w:r>
    </w:p>
    <w:p w14:paraId="40D9B26B" w14:textId="77777777" w:rsidR="00526814" w:rsidRPr="00CF7CD7" w:rsidRDefault="00526814" w:rsidP="00526814">
      <w:pPr>
        <w:ind w:firstLine="567"/>
      </w:pPr>
    </w:p>
    <w:p w14:paraId="7A9E8BBC" w14:textId="77777777" w:rsidR="00526814" w:rsidRPr="00CF7CD7" w:rsidRDefault="00526814" w:rsidP="00526814">
      <w:pPr>
        <w:ind w:firstLine="567"/>
      </w:pPr>
      <w:r w:rsidRPr="00CF7CD7">
        <w:t>В составе проекта разработать «Схему организации дорожного движения».</w:t>
      </w:r>
    </w:p>
    <w:p w14:paraId="2F639579" w14:textId="77777777" w:rsidR="00526814" w:rsidRPr="00CF7CD7" w:rsidRDefault="00526814" w:rsidP="00526814">
      <w:pPr>
        <w:ind w:firstLine="567"/>
      </w:pPr>
      <w:r w:rsidRPr="00CF7CD7">
        <w:t>В состав каждого раздела проектной документации включить спецификацию материалов и оборудования (СО) и ведомости объемов работ (ВОР).</w:t>
      </w:r>
    </w:p>
    <w:p w14:paraId="1A6A0545" w14:textId="77777777" w:rsidR="00526814" w:rsidRPr="00CF7CD7" w:rsidRDefault="00526814" w:rsidP="00526814">
      <w:pPr>
        <w:ind w:firstLine="567"/>
      </w:pPr>
    </w:p>
    <w:p w14:paraId="7058F863" w14:textId="77777777" w:rsidR="00526814" w:rsidRPr="00CF7CD7" w:rsidRDefault="00526814" w:rsidP="00526814">
      <w:r w:rsidRPr="00CF7CD7">
        <w:t>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203DE361" w14:textId="77777777" w:rsidR="00526814" w:rsidRPr="00CF7CD7" w:rsidRDefault="00526814" w:rsidP="00526814">
      <w:pPr>
        <w:pBdr>
          <w:top w:val="single" w:sz="4" w:space="1" w:color="auto"/>
        </w:pBdr>
        <w:spacing w:after="240"/>
        <w:rPr>
          <w:sz w:val="18"/>
          <w:szCs w:val="18"/>
        </w:rPr>
      </w:pPr>
      <w:r w:rsidRPr="00CF7CD7">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0148CBFF" w14:textId="77777777" w:rsidR="00526814" w:rsidRPr="00CF7CD7" w:rsidRDefault="00526814" w:rsidP="00526814">
      <w:pPr>
        <w:ind w:firstLine="567"/>
      </w:pPr>
      <w:r w:rsidRPr="00CF7CD7">
        <w:t>39. Требования к подготовке сметной документации:</w:t>
      </w:r>
    </w:p>
    <w:p w14:paraId="60C69B40" w14:textId="77777777" w:rsidR="00526814" w:rsidRPr="00CF7CD7" w:rsidRDefault="00526814" w:rsidP="00526814"/>
    <w:p w14:paraId="3E3EC722" w14:textId="77777777" w:rsidR="00526814" w:rsidRDefault="00526814" w:rsidP="00526814">
      <w:pPr>
        <w:ind w:firstLine="567"/>
      </w:pPr>
      <w:r w:rsidRPr="00CF7CD7">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w:t>
      </w:r>
      <w:r>
        <w:t xml:space="preserve">ем средств федерального бюджета и в соответствии </w:t>
      </w:r>
      <w:r w:rsidRPr="00FC7BFF">
        <w:t>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r>
        <w:t>.</w:t>
      </w:r>
    </w:p>
    <w:p w14:paraId="096A4357" w14:textId="77777777" w:rsidR="00526814" w:rsidRPr="00CF7CD7" w:rsidRDefault="00526814" w:rsidP="00526814">
      <w:pPr>
        <w:ind w:firstLine="567"/>
      </w:pPr>
      <w:r w:rsidRPr="00CF7CD7">
        <w:t xml:space="preserve"> Локальные сметные расчеты разработать по расценкам федеральной-сметной нормативной базы.</w:t>
      </w:r>
    </w:p>
    <w:p w14:paraId="4CA607DE" w14:textId="77777777" w:rsidR="00526814" w:rsidRPr="00CF7CD7" w:rsidRDefault="00526814" w:rsidP="00526814">
      <w:pPr>
        <w:ind w:firstLine="567"/>
      </w:pPr>
      <w:r w:rsidRPr="00CF7CD7">
        <w:t>Метод определения сметной стоимости – базисно-индексный.</w:t>
      </w:r>
    </w:p>
    <w:p w14:paraId="1888B062" w14:textId="77777777" w:rsidR="00526814" w:rsidRPr="00CF7CD7" w:rsidRDefault="00526814" w:rsidP="00526814">
      <w:pPr>
        <w:ind w:firstLine="567"/>
      </w:pPr>
      <w:r w:rsidRPr="00CF7CD7">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4EE3662F"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требования к подготовке сметной документации, в том числе метод определения сметной</w:t>
      </w:r>
      <w:r w:rsidRPr="00CF7CD7">
        <w:rPr>
          <w:sz w:val="18"/>
          <w:szCs w:val="18"/>
        </w:rPr>
        <w:br/>
        <w:t>стоимости строительства)</w:t>
      </w:r>
    </w:p>
    <w:p w14:paraId="04D3F6F7" w14:textId="77777777" w:rsidR="00526814" w:rsidRPr="00CF7CD7" w:rsidRDefault="00526814" w:rsidP="00526814">
      <w:pPr>
        <w:ind w:firstLine="567"/>
      </w:pPr>
      <w:r w:rsidRPr="00CF7CD7">
        <w:t xml:space="preserve">40. Требования к разработке специальных технических условий: </w:t>
      </w:r>
    </w:p>
    <w:p w14:paraId="52B605B2" w14:textId="77777777" w:rsidR="00526814" w:rsidRPr="00CF7CD7" w:rsidRDefault="00526814" w:rsidP="00526814">
      <w:pPr>
        <w:ind w:firstLine="567"/>
      </w:pPr>
    </w:p>
    <w:p w14:paraId="2C055EB3" w14:textId="77777777" w:rsidR="00526814" w:rsidRPr="00CF7CD7" w:rsidRDefault="00526814" w:rsidP="00526814">
      <w:pPr>
        <w:ind w:firstLine="567"/>
      </w:pPr>
      <w:r w:rsidRPr="00CF7CD7">
        <w:t>Не требуется</w:t>
      </w:r>
    </w:p>
    <w:p w14:paraId="650EB51E" w14:textId="77777777" w:rsidR="00526814" w:rsidRPr="00CF7CD7" w:rsidRDefault="00526814" w:rsidP="00526814">
      <w:pPr>
        <w:pBdr>
          <w:top w:val="single" w:sz="4" w:space="1" w:color="auto"/>
        </w:pBdr>
        <w:spacing w:after="240"/>
        <w:jc w:val="center"/>
        <w:rPr>
          <w:sz w:val="18"/>
          <w:szCs w:val="18"/>
        </w:rPr>
      </w:pPr>
      <w:r w:rsidRPr="00CF7CD7">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004733AB" w14:textId="77777777" w:rsidR="00526814" w:rsidRPr="00CF7CD7" w:rsidRDefault="00526814" w:rsidP="00526814">
      <w:pPr>
        <w:ind w:firstLine="567"/>
      </w:pPr>
      <w:r w:rsidRPr="00CF7CD7">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14:paraId="4695CC96" w14:textId="77777777" w:rsidR="00526814" w:rsidRPr="00CF7CD7" w:rsidRDefault="00526814" w:rsidP="00526814"/>
    <w:p w14:paraId="7BD66970" w14:textId="77777777" w:rsidR="00526814" w:rsidRPr="00CF7CD7" w:rsidRDefault="00526814" w:rsidP="00526814">
      <w:pPr>
        <w:ind w:firstLine="567"/>
      </w:pPr>
      <w:r w:rsidRPr="00CF7CD7">
        <w:t>В случае необходимости 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6B97D8D5" w14:textId="77777777" w:rsidR="00526814" w:rsidRPr="00CF7CD7" w:rsidRDefault="00526814" w:rsidP="00526814">
      <w:pPr>
        <w:pBdr>
          <w:top w:val="single" w:sz="4" w:space="1" w:color="auto"/>
        </w:pBdr>
        <w:spacing w:after="240"/>
        <w:rPr>
          <w:sz w:val="2"/>
          <w:szCs w:val="2"/>
        </w:rPr>
      </w:pPr>
    </w:p>
    <w:p w14:paraId="3B6659FE" w14:textId="77777777" w:rsidR="00526814" w:rsidRPr="00CF7CD7" w:rsidRDefault="00526814" w:rsidP="00526814">
      <w:pPr>
        <w:keepNext/>
        <w:ind w:firstLine="567"/>
      </w:pPr>
      <w:r w:rsidRPr="00CF7CD7">
        <w:t>42. Требования к выполнению демонстрационных материалов, макетов:</w:t>
      </w:r>
    </w:p>
    <w:p w14:paraId="60972D6D" w14:textId="77777777" w:rsidR="00526814" w:rsidRPr="00CF7CD7" w:rsidRDefault="00526814" w:rsidP="00526814">
      <w:pPr>
        <w:keepNext/>
        <w:ind w:firstLine="567"/>
      </w:pPr>
    </w:p>
    <w:p w14:paraId="22B6ABBB" w14:textId="77777777" w:rsidR="00526814" w:rsidRPr="00CF7CD7" w:rsidRDefault="00526814" w:rsidP="00526814">
      <w:pPr>
        <w:ind w:left="567"/>
        <w:contextualSpacing/>
        <w:rPr>
          <w:rFonts w:eastAsia="Courier New"/>
        </w:rPr>
      </w:pPr>
      <w:r w:rsidRPr="00CF7CD7">
        <w:rPr>
          <w:rFonts w:eastAsia="Courier New"/>
        </w:rPr>
        <w:t>Не требуется</w:t>
      </w:r>
    </w:p>
    <w:p w14:paraId="54E6E572" w14:textId="77777777" w:rsidR="00526814" w:rsidRPr="00CF7CD7" w:rsidRDefault="00526814" w:rsidP="00526814">
      <w:pPr>
        <w:pBdr>
          <w:top w:val="single" w:sz="4" w:space="1" w:color="auto"/>
        </w:pBdr>
        <w:spacing w:after="120"/>
        <w:jc w:val="center"/>
        <w:rPr>
          <w:sz w:val="18"/>
          <w:szCs w:val="18"/>
        </w:rPr>
      </w:pPr>
      <w:r w:rsidRPr="00CF7CD7">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38FD2F50" w14:textId="77777777" w:rsidR="00526814" w:rsidRPr="00CF7CD7" w:rsidRDefault="00526814" w:rsidP="00526814">
      <w:pPr>
        <w:ind w:firstLine="567"/>
      </w:pPr>
      <w:r w:rsidRPr="00CF7CD7">
        <w:t>43. Требования о применении технологий информационного моделирования:</w:t>
      </w:r>
    </w:p>
    <w:p w14:paraId="640CF54A" w14:textId="77777777" w:rsidR="00526814" w:rsidRPr="00CF7CD7" w:rsidRDefault="00526814" w:rsidP="00526814">
      <w:pPr>
        <w:ind w:firstLine="567"/>
      </w:pPr>
    </w:p>
    <w:p w14:paraId="602B00EE" w14:textId="77777777" w:rsidR="00526814" w:rsidRPr="00CF7CD7" w:rsidRDefault="00526814" w:rsidP="00526814">
      <w:pPr>
        <w:ind w:firstLine="567"/>
      </w:pPr>
      <w:r w:rsidRPr="00CF7CD7">
        <w:t xml:space="preserve">Не предусматривать </w:t>
      </w:r>
    </w:p>
    <w:p w14:paraId="6CCF9DA0" w14:textId="77777777" w:rsidR="00526814" w:rsidRPr="00CF7CD7" w:rsidRDefault="00526814" w:rsidP="00526814">
      <w:pPr>
        <w:pBdr>
          <w:top w:val="single" w:sz="4" w:space="1" w:color="auto"/>
        </w:pBdr>
        <w:spacing w:after="120"/>
        <w:jc w:val="center"/>
        <w:rPr>
          <w:sz w:val="18"/>
          <w:szCs w:val="18"/>
        </w:rPr>
      </w:pPr>
      <w:r w:rsidRPr="00CF7CD7">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73DEE3EE" w14:textId="77777777" w:rsidR="00526814" w:rsidRPr="00CF7CD7" w:rsidRDefault="00526814" w:rsidP="00526814">
      <w:pPr>
        <w:ind w:firstLine="567"/>
      </w:pPr>
      <w:r w:rsidRPr="00CF7CD7">
        <w:t>44. Требование о применении экономически эффективной проектной документации повторного использования:</w:t>
      </w:r>
    </w:p>
    <w:p w14:paraId="48DB1560" w14:textId="77777777" w:rsidR="00526814" w:rsidRPr="00CF7CD7" w:rsidRDefault="00526814" w:rsidP="00526814"/>
    <w:p w14:paraId="17CFDDB8" w14:textId="77777777" w:rsidR="00526814" w:rsidRPr="00CF7CD7" w:rsidRDefault="00526814" w:rsidP="00526814">
      <w:pPr>
        <w:ind w:firstLine="567"/>
      </w:pPr>
      <w:r w:rsidRPr="00CF7CD7">
        <w:t xml:space="preserve">Не предусматривать </w:t>
      </w:r>
    </w:p>
    <w:p w14:paraId="1C798728" w14:textId="77777777" w:rsidR="00526814" w:rsidRPr="00CF7CD7" w:rsidRDefault="00526814" w:rsidP="00526814">
      <w:pPr>
        <w:pBdr>
          <w:top w:val="single" w:sz="4" w:space="1" w:color="auto"/>
        </w:pBdr>
        <w:spacing w:after="120"/>
        <w:rPr>
          <w:sz w:val="18"/>
          <w:szCs w:val="18"/>
        </w:rPr>
      </w:pPr>
      <w:r w:rsidRPr="00CF7CD7">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7D42BC8E" w14:textId="77777777" w:rsidR="00526814" w:rsidRPr="00CF7CD7" w:rsidRDefault="00526814" w:rsidP="00526814">
      <w:pPr>
        <w:ind w:firstLine="567"/>
      </w:pPr>
    </w:p>
    <w:p w14:paraId="0448882E" w14:textId="77777777" w:rsidR="00526814" w:rsidRPr="00CF7CD7" w:rsidRDefault="00526814" w:rsidP="00526814">
      <w:pPr>
        <w:ind w:firstLine="567"/>
      </w:pPr>
      <w:r w:rsidRPr="00CF7CD7">
        <w:t>45. Прочие дополнительные требования и указания, конкретизирующие объем проектных работ:</w:t>
      </w:r>
    </w:p>
    <w:p w14:paraId="6D9CF219" w14:textId="77777777" w:rsidR="00526814" w:rsidRPr="00CF7CD7" w:rsidRDefault="00526814" w:rsidP="00526814">
      <w:pPr>
        <w:ind w:firstLine="567"/>
      </w:pPr>
    </w:p>
    <w:p w14:paraId="39009B6C" w14:textId="77777777" w:rsidR="00526814" w:rsidRPr="00CF7CD7" w:rsidRDefault="00526814" w:rsidP="00526814">
      <w:pPr>
        <w:tabs>
          <w:tab w:val="left" w:pos="851"/>
        </w:tabs>
        <w:ind w:firstLine="567"/>
      </w:pPr>
      <w:r w:rsidRPr="00CF7CD7">
        <w:t>Количество экземпляров Проектной документации и результатов инженерных изысканий:</w:t>
      </w:r>
    </w:p>
    <w:p w14:paraId="67575F44" w14:textId="77777777" w:rsidR="00526814" w:rsidRPr="00CF7CD7" w:rsidRDefault="00526814" w:rsidP="00526814">
      <w:pPr>
        <w:tabs>
          <w:tab w:val="left" w:pos="851"/>
        </w:tabs>
        <w:ind w:firstLine="567"/>
      </w:pPr>
      <w:r w:rsidRPr="00CF7CD7">
        <w:t xml:space="preserve">- 3 экземпляра на бумажном носителе, </w:t>
      </w:r>
    </w:p>
    <w:p w14:paraId="1DEE9629" w14:textId="77777777" w:rsidR="00526814" w:rsidRPr="00CF7CD7" w:rsidRDefault="00526814" w:rsidP="00526814">
      <w:pPr>
        <w:tabs>
          <w:tab w:val="left" w:pos="851"/>
        </w:tabs>
        <w:ind w:firstLine="567"/>
      </w:pPr>
      <w:r w:rsidRPr="00CF7CD7">
        <w:t xml:space="preserve">- 2 экземпляра на электронном носителе. </w:t>
      </w:r>
    </w:p>
    <w:p w14:paraId="6503704B" w14:textId="77777777" w:rsidR="00526814" w:rsidRPr="00CF7CD7" w:rsidRDefault="00526814" w:rsidP="00526814">
      <w:pPr>
        <w:tabs>
          <w:tab w:val="left" w:pos="851"/>
        </w:tabs>
        <w:ind w:right="-55" w:firstLine="567"/>
        <w:contextualSpacing/>
        <w:rPr>
          <w:rFonts w:eastAsia="Courier New"/>
        </w:rPr>
      </w:pPr>
      <w:r w:rsidRPr="00CF7CD7">
        <w:rPr>
          <w:rFonts w:eastAsia="Courier New"/>
        </w:rPr>
        <w:t xml:space="preserve">Электронная версия комплекта графической документации выполняется в программе AutoCAD 2012 в формате DWG и дублируется в формате AdobeАcrobat PDF, текстовая </w:t>
      </w:r>
      <w:r w:rsidRPr="00CF7CD7">
        <w:rPr>
          <w:rFonts w:eastAsia="Courier New"/>
        </w:rPr>
        <w:lastRenderedPageBreak/>
        <w:t>документация выполняется в формате Word и дублируется в формате AdobeАcrobat PDF  и комплектно передается на DVD-R (DVD-RW) диске (дисках), изготовленных разработчиком документации (оригинал-диск):</w:t>
      </w:r>
    </w:p>
    <w:p w14:paraId="4FF7DF70" w14:textId="77777777" w:rsidR="00526814" w:rsidRPr="00CF7CD7" w:rsidRDefault="00526814" w:rsidP="00526814">
      <w:pPr>
        <w:tabs>
          <w:tab w:val="left" w:pos="851"/>
        </w:tabs>
        <w:ind w:right="-55" w:firstLine="567"/>
        <w:contextualSpacing/>
        <w:rPr>
          <w:rFonts w:eastAsia="Courier New"/>
        </w:rPr>
      </w:pPr>
      <w:r w:rsidRPr="00CF7CD7">
        <w:rPr>
          <w:rFonts w:eastAsia="Courier New"/>
        </w:rPr>
        <w:t>Маркировка дисков выполняется печатным способом с указанием:</w:t>
      </w:r>
    </w:p>
    <w:p w14:paraId="73439EA1" w14:textId="77777777" w:rsidR="00526814" w:rsidRPr="00CF7CD7" w:rsidRDefault="00526814" w:rsidP="00526814">
      <w:pPr>
        <w:numPr>
          <w:ilvl w:val="1"/>
          <w:numId w:val="140"/>
        </w:numPr>
        <w:tabs>
          <w:tab w:val="left" w:pos="851"/>
          <w:tab w:val="left" w:pos="1026"/>
        </w:tabs>
        <w:ind w:left="0" w:right="-55" w:firstLine="567"/>
        <w:contextualSpacing/>
        <w:rPr>
          <w:rFonts w:eastAsia="Courier New"/>
        </w:rPr>
      </w:pPr>
      <w:r w:rsidRPr="00CF7CD7">
        <w:rPr>
          <w:rFonts w:eastAsia="Courier New"/>
        </w:rPr>
        <w:t xml:space="preserve">объекта; </w:t>
      </w:r>
    </w:p>
    <w:p w14:paraId="0429899E" w14:textId="77777777" w:rsidR="00526814" w:rsidRPr="00CF7CD7" w:rsidRDefault="00526814" w:rsidP="00526814">
      <w:pPr>
        <w:numPr>
          <w:ilvl w:val="1"/>
          <w:numId w:val="140"/>
        </w:numPr>
        <w:tabs>
          <w:tab w:val="left" w:pos="851"/>
          <w:tab w:val="left" w:pos="1026"/>
        </w:tabs>
        <w:ind w:left="0" w:firstLine="567"/>
        <w:contextualSpacing/>
        <w:rPr>
          <w:rFonts w:eastAsia="Courier New"/>
        </w:rPr>
      </w:pPr>
      <w:r w:rsidRPr="00CF7CD7">
        <w:rPr>
          <w:rFonts w:eastAsia="Courier New"/>
        </w:rPr>
        <w:t xml:space="preserve">Заказчика; </w:t>
      </w:r>
    </w:p>
    <w:p w14:paraId="48912114" w14:textId="77777777" w:rsidR="00526814" w:rsidRPr="00CF7CD7" w:rsidRDefault="00526814" w:rsidP="00526814">
      <w:pPr>
        <w:numPr>
          <w:ilvl w:val="1"/>
          <w:numId w:val="140"/>
        </w:numPr>
        <w:tabs>
          <w:tab w:val="left" w:pos="851"/>
          <w:tab w:val="left" w:pos="1026"/>
        </w:tabs>
        <w:ind w:left="0" w:firstLine="567"/>
        <w:contextualSpacing/>
        <w:rPr>
          <w:rFonts w:eastAsia="Courier New"/>
        </w:rPr>
      </w:pPr>
      <w:r w:rsidRPr="00CF7CD7">
        <w:rPr>
          <w:rFonts w:eastAsia="Courier New"/>
        </w:rPr>
        <w:t xml:space="preserve">Подрядчика; </w:t>
      </w:r>
    </w:p>
    <w:p w14:paraId="02AEDC54" w14:textId="77777777" w:rsidR="00526814" w:rsidRPr="00CF7CD7" w:rsidRDefault="00526814" w:rsidP="00526814">
      <w:pPr>
        <w:numPr>
          <w:ilvl w:val="1"/>
          <w:numId w:val="140"/>
        </w:numPr>
        <w:tabs>
          <w:tab w:val="left" w:pos="851"/>
          <w:tab w:val="left" w:pos="1026"/>
        </w:tabs>
        <w:ind w:left="0" w:firstLine="567"/>
        <w:contextualSpacing/>
        <w:rPr>
          <w:rFonts w:eastAsia="Courier New"/>
        </w:rPr>
      </w:pPr>
      <w:r w:rsidRPr="00CF7CD7">
        <w:rPr>
          <w:rFonts w:eastAsia="Courier New"/>
        </w:rPr>
        <w:t>даты изготовления электронной версии;</w:t>
      </w:r>
    </w:p>
    <w:p w14:paraId="094730C0" w14:textId="77777777" w:rsidR="00526814" w:rsidRPr="00CF7CD7" w:rsidRDefault="00526814" w:rsidP="00526814">
      <w:pPr>
        <w:numPr>
          <w:ilvl w:val="1"/>
          <w:numId w:val="140"/>
        </w:numPr>
        <w:tabs>
          <w:tab w:val="left" w:pos="851"/>
          <w:tab w:val="left" w:pos="1026"/>
        </w:tabs>
        <w:ind w:left="0" w:firstLine="567"/>
        <w:contextualSpacing/>
        <w:rPr>
          <w:rFonts w:eastAsia="Courier New"/>
        </w:rPr>
      </w:pPr>
      <w:r w:rsidRPr="00CF7CD7">
        <w:rPr>
          <w:rFonts w:eastAsia="Courier New"/>
        </w:rPr>
        <w:t xml:space="preserve">порядкового номера диска (диск должен быть упакован в пластиковый бокс, </w:t>
      </w:r>
      <w:r w:rsidRPr="00CF7CD7">
        <w:rPr>
          <w:rFonts w:eastAsia="Courier New"/>
        </w:rPr>
        <w:br/>
        <w:t>на лицевой поверхности которого также делается соответствующая маркировка);</w:t>
      </w:r>
    </w:p>
    <w:p w14:paraId="0B25EC01" w14:textId="77777777" w:rsidR="00526814" w:rsidRPr="00CF7CD7" w:rsidRDefault="00526814" w:rsidP="00526814">
      <w:pPr>
        <w:tabs>
          <w:tab w:val="left" w:pos="851"/>
        </w:tabs>
        <w:ind w:firstLine="567"/>
        <w:contextualSpacing/>
        <w:rPr>
          <w:rFonts w:eastAsia="Courier New"/>
        </w:rPr>
      </w:pPr>
      <w:r w:rsidRPr="00CF7CD7">
        <w:rPr>
          <w:rFonts w:eastAsia="Courier New"/>
        </w:rPr>
        <w:t>В корневом каталоге диска должен находиться текстовый файл содержания.</w:t>
      </w:r>
    </w:p>
    <w:p w14:paraId="48DB99F3" w14:textId="77777777" w:rsidR="00526814" w:rsidRPr="00CF7CD7" w:rsidRDefault="00526814" w:rsidP="00526814">
      <w:pPr>
        <w:tabs>
          <w:tab w:val="left" w:pos="851"/>
        </w:tabs>
        <w:ind w:firstLine="567"/>
        <w:contextualSpacing/>
        <w:rPr>
          <w:rFonts w:eastAsia="Courier New"/>
        </w:rPr>
      </w:pPr>
      <w:r w:rsidRPr="00CF7CD7">
        <w:rPr>
          <w:rFonts w:eastAsia="Courier New"/>
        </w:rPr>
        <w:t>Требования к форматам отчетных материалов и к картографическим данным:</w:t>
      </w:r>
    </w:p>
    <w:p w14:paraId="2BADE7AF" w14:textId="77777777" w:rsidR="00526814" w:rsidRPr="00CF7CD7" w:rsidRDefault="00526814" w:rsidP="00526814">
      <w:pPr>
        <w:numPr>
          <w:ilvl w:val="1"/>
          <w:numId w:val="141"/>
        </w:numPr>
        <w:tabs>
          <w:tab w:val="left" w:pos="851"/>
          <w:tab w:val="left" w:pos="1026"/>
        </w:tabs>
        <w:ind w:left="0" w:firstLine="567"/>
        <w:contextualSpacing/>
        <w:rPr>
          <w:rFonts w:eastAsia="Courier New"/>
        </w:rPr>
      </w:pPr>
      <w:r w:rsidRPr="00CF7CD7">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499DE071" w14:textId="77777777" w:rsidR="00526814" w:rsidRPr="00CF7CD7" w:rsidRDefault="00526814" w:rsidP="00526814">
      <w:pPr>
        <w:numPr>
          <w:ilvl w:val="1"/>
          <w:numId w:val="141"/>
        </w:numPr>
        <w:tabs>
          <w:tab w:val="left" w:pos="851"/>
          <w:tab w:val="left" w:pos="1026"/>
        </w:tabs>
        <w:ind w:left="0" w:firstLine="567"/>
        <w:contextualSpacing/>
        <w:rPr>
          <w:rFonts w:eastAsia="Courier New"/>
        </w:rPr>
      </w:pPr>
      <w:r w:rsidRPr="00CF7CD7">
        <w:rPr>
          <w:rFonts w:eastAsia="Courier New"/>
        </w:rPr>
        <w:t>форматы растровых данных: (.tif, .jpg, .png), с файлами геопривязки;</w:t>
      </w:r>
    </w:p>
    <w:p w14:paraId="48B82DE9" w14:textId="77777777" w:rsidR="00526814" w:rsidRPr="00CF7CD7" w:rsidRDefault="00526814" w:rsidP="00526814">
      <w:pPr>
        <w:numPr>
          <w:ilvl w:val="1"/>
          <w:numId w:val="141"/>
        </w:numPr>
        <w:tabs>
          <w:tab w:val="left" w:pos="851"/>
          <w:tab w:val="left" w:pos="1026"/>
        </w:tabs>
        <w:ind w:left="0" w:firstLine="567"/>
        <w:contextualSpacing/>
        <w:rPr>
          <w:rFonts w:eastAsia="Courier New"/>
        </w:rPr>
      </w:pPr>
      <w:r w:rsidRPr="00CF7CD7">
        <w:rPr>
          <w:rFonts w:eastAsia="Courier New"/>
        </w:rPr>
        <w:t>форматы основной и сопроводительной дополняющей документации: .doc, .xls, .pdf;</w:t>
      </w:r>
    </w:p>
    <w:p w14:paraId="5CC61BD5" w14:textId="77777777" w:rsidR="00526814" w:rsidRPr="00CF7CD7" w:rsidRDefault="00526814" w:rsidP="00526814">
      <w:pPr>
        <w:numPr>
          <w:ilvl w:val="1"/>
          <w:numId w:val="141"/>
        </w:numPr>
        <w:tabs>
          <w:tab w:val="left" w:pos="851"/>
          <w:tab w:val="left" w:pos="1026"/>
        </w:tabs>
        <w:ind w:left="0" w:firstLine="567"/>
        <w:contextualSpacing/>
        <w:rPr>
          <w:rFonts w:eastAsia="Courier New"/>
        </w:rPr>
      </w:pPr>
      <w:r w:rsidRPr="00CF7CD7">
        <w:rPr>
          <w:rFonts w:eastAsia="Courier New"/>
        </w:rPr>
        <w:t>кодировка: Windows 1251 Cyrillic;</w:t>
      </w:r>
    </w:p>
    <w:p w14:paraId="3726B291" w14:textId="77777777" w:rsidR="00526814" w:rsidRPr="00CF7CD7" w:rsidRDefault="00526814" w:rsidP="00526814">
      <w:pPr>
        <w:numPr>
          <w:ilvl w:val="1"/>
          <w:numId w:val="141"/>
        </w:numPr>
        <w:tabs>
          <w:tab w:val="left" w:pos="851"/>
          <w:tab w:val="left" w:pos="1026"/>
        </w:tabs>
        <w:ind w:left="0" w:firstLine="567"/>
        <w:contextualSpacing/>
        <w:rPr>
          <w:rFonts w:eastAsia="Courier New"/>
        </w:rPr>
      </w:pPr>
      <w:r w:rsidRPr="00CF7CD7">
        <w:rPr>
          <w:rFonts w:eastAsia="Courier New"/>
        </w:rPr>
        <w:t>геодезические параметры:</w:t>
      </w:r>
    </w:p>
    <w:p w14:paraId="629D25A3" w14:textId="77777777" w:rsidR="00526814" w:rsidRPr="00CF7CD7" w:rsidRDefault="00526814" w:rsidP="00526814">
      <w:pPr>
        <w:numPr>
          <w:ilvl w:val="1"/>
          <w:numId w:val="139"/>
        </w:numPr>
        <w:tabs>
          <w:tab w:val="left" w:pos="851"/>
        </w:tabs>
        <w:ind w:left="0" w:firstLine="567"/>
        <w:contextualSpacing/>
        <w:rPr>
          <w:rFonts w:eastAsia="Courier New"/>
        </w:rPr>
      </w:pPr>
      <w:r w:rsidRPr="00CF7CD7">
        <w:rPr>
          <w:rFonts w:eastAsia="Courier New"/>
        </w:rPr>
        <w:t>местная система координат Росреестра МСК-15 (на базе СК95);</w:t>
      </w:r>
    </w:p>
    <w:p w14:paraId="41B9CA90" w14:textId="77777777" w:rsidR="00526814" w:rsidRPr="00CF7CD7" w:rsidRDefault="00526814" w:rsidP="00526814">
      <w:pPr>
        <w:numPr>
          <w:ilvl w:val="1"/>
          <w:numId w:val="139"/>
        </w:numPr>
        <w:tabs>
          <w:tab w:val="left" w:pos="851"/>
        </w:tabs>
        <w:ind w:left="0" w:firstLine="567"/>
        <w:contextualSpacing/>
        <w:rPr>
          <w:rFonts w:eastAsia="Courier New"/>
        </w:rPr>
      </w:pPr>
      <w:r w:rsidRPr="00CF7CD7">
        <w:rPr>
          <w:rFonts w:eastAsia="Courier New"/>
        </w:rPr>
        <w:t xml:space="preserve">система высот: Балтийская 1977 года; </w:t>
      </w:r>
    </w:p>
    <w:p w14:paraId="0F9CC2D1" w14:textId="77777777" w:rsidR="00526814" w:rsidRPr="00CF7CD7" w:rsidRDefault="00526814" w:rsidP="00526814">
      <w:pPr>
        <w:numPr>
          <w:ilvl w:val="1"/>
          <w:numId w:val="139"/>
        </w:numPr>
        <w:tabs>
          <w:tab w:val="left" w:pos="851"/>
        </w:tabs>
        <w:ind w:left="0" w:firstLine="567"/>
        <w:contextualSpacing/>
        <w:rPr>
          <w:rFonts w:eastAsia="Courier New"/>
        </w:rPr>
      </w:pPr>
      <w:r w:rsidRPr="00CF7CD7">
        <w:rPr>
          <w:rFonts w:eastAsia="Courier New"/>
        </w:rPr>
        <w:t>WGS-84, проекция Меркатора, 37 зона Северного полушария (в метрах);</w:t>
      </w:r>
    </w:p>
    <w:p w14:paraId="0BEA90DD" w14:textId="77777777" w:rsidR="00526814" w:rsidRPr="00CF7CD7" w:rsidRDefault="00526814" w:rsidP="00526814">
      <w:pPr>
        <w:numPr>
          <w:ilvl w:val="0"/>
          <w:numId w:val="138"/>
        </w:numPr>
        <w:tabs>
          <w:tab w:val="left" w:pos="851"/>
        </w:tabs>
        <w:ind w:left="0" w:firstLine="567"/>
        <w:contextualSpacing/>
        <w:rPr>
          <w:rFonts w:eastAsia="Courier New"/>
        </w:rPr>
      </w:pPr>
      <w:r w:rsidRPr="00CF7CD7">
        <w:rPr>
          <w:rFonts w:eastAsia="Courier New"/>
        </w:rPr>
        <w:t>состав и содержание диска должно соответствовать комплекту документации;</w:t>
      </w:r>
    </w:p>
    <w:p w14:paraId="40C425F5" w14:textId="77777777" w:rsidR="00526814" w:rsidRPr="00CF7CD7" w:rsidRDefault="00526814" w:rsidP="00526814">
      <w:pPr>
        <w:numPr>
          <w:ilvl w:val="0"/>
          <w:numId w:val="138"/>
        </w:numPr>
        <w:tabs>
          <w:tab w:val="left" w:pos="851"/>
        </w:tabs>
        <w:ind w:left="0" w:firstLine="567"/>
        <w:contextualSpacing/>
        <w:rPr>
          <w:rFonts w:eastAsia="Courier New"/>
        </w:rPr>
      </w:pPr>
      <w:r w:rsidRPr="00CF7CD7">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3FF10045" w14:textId="77777777" w:rsidR="00526814" w:rsidRPr="00CF7CD7" w:rsidRDefault="00526814" w:rsidP="00526814">
      <w:pPr>
        <w:numPr>
          <w:ilvl w:val="0"/>
          <w:numId w:val="138"/>
        </w:numPr>
        <w:tabs>
          <w:tab w:val="left" w:pos="851"/>
        </w:tabs>
        <w:ind w:left="0" w:firstLine="567"/>
        <w:contextualSpacing/>
        <w:rPr>
          <w:rFonts w:eastAsia="Courier New"/>
        </w:rPr>
      </w:pPr>
      <w:r w:rsidRPr="00CF7CD7">
        <w:rPr>
          <w:rFonts w:eastAsia="Courier New"/>
        </w:rPr>
        <w:t>название каталога должно соответствовать названию раздела;</w:t>
      </w:r>
    </w:p>
    <w:p w14:paraId="1BA42FDC" w14:textId="77777777" w:rsidR="00526814" w:rsidRPr="00CF7CD7" w:rsidRDefault="00526814" w:rsidP="00526814">
      <w:pPr>
        <w:ind w:firstLine="567"/>
        <w:contextualSpacing/>
        <w:rPr>
          <w:rFonts w:eastAsia="Courier New"/>
        </w:rPr>
      </w:pPr>
      <w:r>
        <w:rPr>
          <w:rFonts w:eastAsia="Courier New"/>
        </w:rPr>
        <w:t xml:space="preserve">- </w:t>
      </w:r>
      <w:r w:rsidRPr="00CF7CD7">
        <w:rPr>
          <w:rFonts w:eastAsia="Courier New"/>
        </w:rPr>
        <w:t>файлы должны открываться в режиме просмотра средствами операционных систем: Windows;</w:t>
      </w:r>
    </w:p>
    <w:p w14:paraId="04CCC7C5" w14:textId="77777777" w:rsidR="00526814" w:rsidRPr="00CF7CD7" w:rsidRDefault="00526814" w:rsidP="00526814">
      <w:pPr>
        <w:ind w:firstLine="567"/>
      </w:pPr>
      <w:r w:rsidRPr="00CF7CD7">
        <w:rPr>
          <w:rFonts w:eastAsia="Courier New"/>
        </w:rPr>
        <w:t>Сметная документация передается в формате программного комплекса «Гранд смета»</w:t>
      </w:r>
    </w:p>
    <w:p w14:paraId="3F187090" w14:textId="77777777" w:rsidR="00526814" w:rsidRPr="00CF7CD7" w:rsidRDefault="00526814" w:rsidP="00526814">
      <w:pPr>
        <w:pBdr>
          <w:top w:val="single" w:sz="4" w:space="1" w:color="auto"/>
        </w:pBdr>
        <w:rPr>
          <w:sz w:val="2"/>
          <w:szCs w:val="2"/>
        </w:rPr>
      </w:pPr>
    </w:p>
    <w:p w14:paraId="27A30D4B" w14:textId="77777777" w:rsidR="00526814" w:rsidRDefault="00526814" w:rsidP="00526814">
      <w:pPr>
        <w:ind w:firstLine="567"/>
      </w:pPr>
    </w:p>
    <w:p w14:paraId="3541CCF0" w14:textId="77777777" w:rsidR="00526814" w:rsidRDefault="00526814" w:rsidP="00526814">
      <w:pPr>
        <w:ind w:firstLine="567"/>
      </w:pPr>
      <w:r w:rsidRPr="00CF7CD7">
        <w:t>46. К заданию на проектирование прилагаются:</w:t>
      </w:r>
    </w:p>
    <w:p w14:paraId="385FF319" w14:textId="77777777" w:rsidR="00526814" w:rsidRPr="00CF7CD7" w:rsidRDefault="00526814" w:rsidP="00526814">
      <w:pPr>
        <w:ind w:firstLine="567"/>
      </w:pPr>
    </w:p>
    <w:p w14:paraId="53FDCCBD" w14:textId="77777777" w:rsidR="00526814" w:rsidRPr="00CF7CD7" w:rsidRDefault="00526814" w:rsidP="00526814">
      <w:r w:rsidRPr="00CF7CD7">
        <w:t xml:space="preserve">Приложение 1. Ориентировочные технические показатели объекта проектирования. </w:t>
      </w:r>
    </w:p>
    <w:p w14:paraId="4AA45383" w14:textId="6C31B91B" w:rsidR="00526814" w:rsidRPr="00CF7CD7" w:rsidRDefault="00526814" w:rsidP="00526814">
      <w:r w:rsidRPr="00CF7CD7">
        <w:t>Приложение 2. С</w:t>
      </w:r>
      <w:r>
        <w:t>хема расположения объекта проектирования (прилагается отдельным файлом)</w:t>
      </w:r>
      <w:r w:rsidRPr="00CF7CD7">
        <w:t xml:space="preserve">.  </w:t>
      </w:r>
    </w:p>
    <w:p w14:paraId="1D24B52A" w14:textId="77777777" w:rsidR="00526814" w:rsidRPr="00CF7CD7" w:rsidRDefault="00526814" w:rsidP="00526814"/>
    <w:p w14:paraId="2446C74E" w14:textId="77777777" w:rsidR="00526814" w:rsidRPr="00CF7CD7" w:rsidRDefault="00526814" w:rsidP="00526814"/>
    <w:p w14:paraId="4A58B3E8" w14:textId="77777777" w:rsidR="00526814" w:rsidRPr="00CF7CD7" w:rsidRDefault="00526814" w:rsidP="00526814">
      <w:pPr>
        <w:spacing w:line="276" w:lineRule="auto"/>
        <w:ind w:left="6480"/>
        <w:rPr>
          <w:rFonts w:eastAsia="Courier New"/>
        </w:rPr>
      </w:pPr>
    </w:p>
    <w:p w14:paraId="47FAAA71" w14:textId="77777777" w:rsidR="00526814" w:rsidRPr="00CF7CD7" w:rsidRDefault="00526814" w:rsidP="00526814">
      <w:pPr>
        <w:spacing w:line="276" w:lineRule="auto"/>
        <w:ind w:left="6480"/>
        <w:rPr>
          <w:rFonts w:eastAsia="Courier New"/>
        </w:rPr>
      </w:pPr>
    </w:p>
    <w:p w14:paraId="76697EC0" w14:textId="77777777" w:rsidR="00526814" w:rsidRPr="00CF7CD7" w:rsidRDefault="00526814" w:rsidP="00526814">
      <w:pPr>
        <w:spacing w:line="276" w:lineRule="auto"/>
        <w:ind w:left="6480"/>
        <w:rPr>
          <w:rFonts w:eastAsia="Courier New"/>
        </w:rPr>
      </w:pPr>
    </w:p>
    <w:p w14:paraId="48307373" w14:textId="77777777" w:rsidR="00526814" w:rsidRPr="00CF7CD7" w:rsidRDefault="00526814" w:rsidP="00526814">
      <w:pPr>
        <w:spacing w:line="276" w:lineRule="auto"/>
        <w:ind w:left="6480"/>
        <w:rPr>
          <w:rFonts w:eastAsia="Courier New"/>
        </w:rPr>
      </w:pPr>
    </w:p>
    <w:p w14:paraId="05C9EB9B" w14:textId="77777777" w:rsidR="00526814" w:rsidRPr="00CF7CD7" w:rsidRDefault="00526814" w:rsidP="00526814">
      <w:pPr>
        <w:spacing w:line="276" w:lineRule="auto"/>
        <w:ind w:left="6480"/>
        <w:rPr>
          <w:rFonts w:eastAsia="Courier New"/>
        </w:rPr>
      </w:pPr>
    </w:p>
    <w:p w14:paraId="2E605135" w14:textId="77777777" w:rsidR="00526814" w:rsidRPr="00CF7CD7" w:rsidRDefault="00526814" w:rsidP="00526814">
      <w:pPr>
        <w:spacing w:line="276" w:lineRule="auto"/>
        <w:ind w:left="6480"/>
        <w:rPr>
          <w:rFonts w:eastAsia="Courier New"/>
        </w:rPr>
      </w:pPr>
    </w:p>
    <w:p w14:paraId="40182510" w14:textId="77777777" w:rsidR="00526814" w:rsidRPr="00CF7CD7" w:rsidRDefault="00526814" w:rsidP="00526814">
      <w:pPr>
        <w:spacing w:line="276" w:lineRule="auto"/>
        <w:ind w:left="6480"/>
        <w:rPr>
          <w:rFonts w:eastAsia="Courier New"/>
        </w:rPr>
      </w:pPr>
    </w:p>
    <w:p w14:paraId="7952A33C" w14:textId="77777777" w:rsidR="00526814" w:rsidRPr="00CF7CD7" w:rsidRDefault="00526814" w:rsidP="00526814">
      <w:pPr>
        <w:spacing w:line="276" w:lineRule="auto"/>
        <w:ind w:left="6480"/>
        <w:rPr>
          <w:rFonts w:eastAsia="Courier New"/>
        </w:rPr>
      </w:pPr>
    </w:p>
    <w:p w14:paraId="724D3F7D" w14:textId="77777777" w:rsidR="00526814" w:rsidRPr="00CF7CD7" w:rsidRDefault="00526814" w:rsidP="00526814">
      <w:pPr>
        <w:spacing w:line="276" w:lineRule="auto"/>
        <w:ind w:left="6480"/>
        <w:rPr>
          <w:rFonts w:eastAsia="Courier New"/>
        </w:rPr>
      </w:pPr>
    </w:p>
    <w:p w14:paraId="188980A5" w14:textId="77777777" w:rsidR="00526814" w:rsidRPr="00CF7CD7" w:rsidRDefault="00526814" w:rsidP="00526814">
      <w:pPr>
        <w:spacing w:line="276" w:lineRule="auto"/>
        <w:ind w:left="6480"/>
        <w:rPr>
          <w:rFonts w:eastAsia="Courier New"/>
        </w:rPr>
      </w:pPr>
    </w:p>
    <w:p w14:paraId="6E18F283" w14:textId="77777777" w:rsidR="00526814" w:rsidRPr="00CF7CD7" w:rsidRDefault="00526814" w:rsidP="00526814">
      <w:pPr>
        <w:spacing w:line="276" w:lineRule="auto"/>
        <w:ind w:left="6480"/>
        <w:rPr>
          <w:rFonts w:eastAsia="Courier New"/>
        </w:rPr>
      </w:pPr>
    </w:p>
    <w:p w14:paraId="145A38EE" w14:textId="77777777" w:rsidR="00526814" w:rsidRPr="00CF7CD7" w:rsidRDefault="00526814" w:rsidP="00526814">
      <w:pPr>
        <w:ind w:left="6480"/>
        <w:rPr>
          <w:rFonts w:eastAsia="Courier New"/>
          <w:sz w:val="22"/>
          <w:szCs w:val="22"/>
        </w:rPr>
      </w:pPr>
      <w:r w:rsidRPr="00CF7CD7">
        <w:rPr>
          <w:rFonts w:eastAsia="Courier New"/>
          <w:sz w:val="22"/>
          <w:szCs w:val="22"/>
        </w:rPr>
        <w:lastRenderedPageBreak/>
        <w:t>Приложение № 1</w:t>
      </w:r>
    </w:p>
    <w:p w14:paraId="6446BB1B" w14:textId="77777777" w:rsidR="00526814" w:rsidRPr="00CF7CD7" w:rsidRDefault="00526814" w:rsidP="00526814">
      <w:pPr>
        <w:ind w:left="5387"/>
        <w:rPr>
          <w:rFonts w:eastAsia="Courier New"/>
          <w:sz w:val="22"/>
          <w:szCs w:val="22"/>
        </w:rPr>
      </w:pPr>
      <w:r w:rsidRPr="00CF7CD7">
        <w:rPr>
          <w:rFonts w:eastAsia="Courier New"/>
          <w:sz w:val="22"/>
          <w:szCs w:val="22"/>
        </w:rPr>
        <w:t xml:space="preserve">к заданию на проектирование </w:t>
      </w:r>
    </w:p>
    <w:p w14:paraId="0884E0F1" w14:textId="77777777" w:rsidR="00526814" w:rsidRPr="00CF7CD7" w:rsidRDefault="00526814" w:rsidP="00526814">
      <w:pPr>
        <w:jc w:val="center"/>
        <w:rPr>
          <w:b/>
        </w:rPr>
      </w:pPr>
    </w:p>
    <w:p w14:paraId="6CB620C4" w14:textId="77777777" w:rsidR="00526814" w:rsidRPr="00CF7CD7" w:rsidRDefault="00526814" w:rsidP="00526814">
      <w:pPr>
        <w:jc w:val="center"/>
        <w:rPr>
          <w:b/>
        </w:rPr>
      </w:pPr>
      <w:r w:rsidRPr="00CF7CD7">
        <w:rPr>
          <w:b/>
        </w:rPr>
        <w:t xml:space="preserve">Ориентировочные технические показатели объекта проектирования </w:t>
      </w:r>
    </w:p>
    <w:p w14:paraId="2213E748" w14:textId="77777777" w:rsidR="00526814" w:rsidRPr="00CF7CD7" w:rsidRDefault="00526814" w:rsidP="00526814">
      <w:pPr>
        <w:jc w:val="center"/>
      </w:pPr>
      <w:r w:rsidRPr="00CF7CD7">
        <w:t>(подлежат уточнению в процессе проектирования)</w:t>
      </w:r>
    </w:p>
    <w:p w14:paraId="709C742B" w14:textId="77777777" w:rsidR="00526814" w:rsidRPr="00CF7CD7" w:rsidRDefault="00526814" w:rsidP="00526814">
      <w:pPr>
        <w:jc w:val="center"/>
        <w:rPr>
          <w:b/>
        </w:rPr>
      </w:pPr>
    </w:p>
    <w:tbl>
      <w:tblPr>
        <w:tblW w:w="5062" w:type="pct"/>
        <w:tblInd w:w="93" w:type="dxa"/>
        <w:tblLayout w:type="fixed"/>
        <w:tblLook w:val="04A0" w:firstRow="1" w:lastRow="0" w:firstColumn="1" w:lastColumn="0" w:noHBand="0" w:noVBand="1"/>
      </w:tblPr>
      <w:tblGrid>
        <w:gridCol w:w="707"/>
        <w:gridCol w:w="3660"/>
        <w:gridCol w:w="1288"/>
        <w:gridCol w:w="1287"/>
        <w:gridCol w:w="3322"/>
      </w:tblGrid>
      <w:tr w:rsidR="00526814" w:rsidRPr="00CF7CD7" w14:paraId="457CC6DA" w14:textId="77777777" w:rsidTr="001072E1">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hideMark/>
          </w:tcPr>
          <w:p w14:paraId="3D218C9C" w14:textId="77777777" w:rsidR="00526814" w:rsidRPr="00CF7CD7" w:rsidRDefault="00526814" w:rsidP="001072E1">
            <w:pPr>
              <w:spacing w:line="276" w:lineRule="auto"/>
              <w:ind w:right="-159"/>
              <w:jc w:val="center"/>
              <w:rPr>
                <w:lang w:eastAsia="en-US"/>
              </w:rPr>
            </w:pPr>
            <w:r w:rsidRPr="00CF7CD7">
              <w:rPr>
                <w:lang w:eastAsia="en-US"/>
              </w:rPr>
              <w:t>№ п/п</w:t>
            </w:r>
          </w:p>
        </w:tc>
        <w:tc>
          <w:tcPr>
            <w:tcW w:w="3578" w:type="dxa"/>
            <w:tcBorders>
              <w:top w:val="single" w:sz="4" w:space="0" w:color="auto"/>
              <w:left w:val="nil"/>
              <w:bottom w:val="single" w:sz="4" w:space="0" w:color="auto"/>
              <w:right w:val="single" w:sz="4" w:space="0" w:color="auto"/>
            </w:tcBorders>
            <w:shd w:val="clear" w:color="auto" w:fill="FFFFFF"/>
            <w:noWrap/>
            <w:hideMark/>
          </w:tcPr>
          <w:p w14:paraId="4B1C013B" w14:textId="77777777" w:rsidR="00526814" w:rsidRPr="00CF7CD7" w:rsidRDefault="00526814" w:rsidP="001072E1">
            <w:pPr>
              <w:spacing w:line="276" w:lineRule="auto"/>
              <w:jc w:val="center"/>
              <w:rPr>
                <w:lang w:eastAsia="en-US"/>
              </w:rPr>
            </w:pPr>
            <w:r w:rsidRPr="00CF7CD7">
              <w:rPr>
                <w:lang w:eastAsia="en-US"/>
              </w:rPr>
              <w:t xml:space="preserve">Наименование </w:t>
            </w:r>
          </w:p>
          <w:p w14:paraId="0C6815FE" w14:textId="77777777" w:rsidR="00526814" w:rsidRPr="00CF7CD7" w:rsidRDefault="00526814" w:rsidP="001072E1">
            <w:pPr>
              <w:spacing w:line="276" w:lineRule="auto"/>
              <w:jc w:val="center"/>
              <w:rPr>
                <w:lang w:eastAsia="en-US"/>
              </w:rPr>
            </w:pPr>
            <w:r w:rsidRPr="00CF7CD7">
              <w:rPr>
                <w:lang w:eastAsia="en-US"/>
              </w:rPr>
              <w:t>объектов, систем</w:t>
            </w:r>
          </w:p>
        </w:tc>
        <w:tc>
          <w:tcPr>
            <w:tcW w:w="1259" w:type="dxa"/>
            <w:tcBorders>
              <w:top w:val="single" w:sz="4" w:space="0" w:color="auto"/>
              <w:left w:val="nil"/>
              <w:bottom w:val="single" w:sz="4" w:space="0" w:color="auto"/>
              <w:right w:val="single" w:sz="4" w:space="0" w:color="auto"/>
            </w:tcBorders>
            <w:shd w:val="clear" w:color="auto" w:fill="FFFFFF"/>
            <w:hideMark/>
          </w:tcPr>
          <w:p w14:paraId="102077C9" w14:textId="77777777" w:rsidR="00526814" w:rsidRPr="00CF7CD7" w:rsidRDefault="00526814" w:rsidP="001072E1">
            <w:pPr>
              <w:spacing w:line="276" w:lineRule="auto"/>
              <w:ind w:left="-113" w:right="-108"/>
              <w:jc w:val="center"/>
              <w:rPr>
                <w:lang w:eastAsia="en-US"/>
              </w:rPr>
            </w:pPr>
            <w:r w:rsidRPr="00CF7CD7">
              <w:rPr>
                <w:lang w:eastAsia="en-US"/>
              </w:rPr>
              <w:t>Ед. измерения основного показателя</w:t>
            </w:r>
          </w:p>
        </w:tc>
        <w:tc>
          <w:tcPr>
            <w:tcW w:w="1258" w:type="dxa"/>
            <w:tcBorders>
              <w:top w:val="single" w:sz="4" w:space="0" w:color="auto"/>
              <w:left w:val="nil"/>
              <w:bottom w:val="single" w:sz="4" w:space="0" w:color="auto"/>
              <w:right w:val="single" w:sz="4" w:space="0" w:color="auto"/>
            </w:tcBorders>
            <w:shd w:val="clear" w:color="auto" w:fill="FFFFFF"/>
            <w:hideMark/>
          </w:tcPr>
          <w:p w14:paraId="48A00A93" w14:textId="77777777" w:rsidR="00526814" w:rsidRPr="00CF7CD7" w:rsidRDefault="00526814" w:rsidP="001072E1">
            <w:pPr>
              <w:spacing w:line="276" w:lineRule="auto"/>
              <w:ind w:left="-102"/>
              <w:jc w:val="center"/>
              <w:rPr>
                <w:lang w:eastAsia="en-US"/>
              </w:rPr>
            </w:pPr>
            <w:r w:rsidRPr="00CF7CD7">
              <w:rPr>
                <w:lang w:eastAsia="en-US"/>
              </w:rPr>
              <w:t>Основной техничес-кий показатель</w:t>
            </w:r>
          </w:p>
        </w:tc>
        <w:tc>
          <w:tcPr>
            <w:tcW w:w="3248" w:type="dxa"/>
            <w:tcBorders>
              <w:top w:val="single" w:sz="4" w:space="0" w:color="auto"/>
              <w:left w:val="nil"/>
              <w:bottom w:val="single" w:sz="4" w:space="0" w:color="auto"/>
              <w:right w:val="single" w:sz="4" w:space="0" w:color="auto"/>
            </w:tcBorders>
            <w:shd w:val="clear" w:color="auto" w:fill="FFFFFF"/>
            <w:noWrap/>
            <w:hideMark/>
          </w:tcPr>
          <w:p w14:paraId="3EC277DA" w14:textId="77777777" w:rsidR="00526814" w:rsidRPr="00CF7CD7" w:rsidRDefault="00526814" w:rsidP="001072E1">
            <w:pPr>
              <w:spacing w:line="276" w:lineRule="auto"/>
              <w:jc w:val="center"/>
              <w:rPr>
                <w:lang w:eastAsia="en-US"/>
              </w:rPr>
            </w:pPr>
            <w:r w:rsidRPr="00CF7CD7">
              <w:rPr>
                <w:lang w:eastAsia="en-US"/>
              </w:rPr>
              <w:t>Примечания</w:t>
            </w:r>
          </w:p>
        </w:tc>
      </w:tr>
      <w:tr w:rsidR="00526814" w:rsidRPr="00CF7CD7" w14:paraId="30812D26" w14:textId="77777777" w:rsidTr="001072E1">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hideMark/>
          </w:tcPr>
          <w:p w14:paraId="5EE57F2C" w14:textId="77777777" w:rsidR="00526814" w:rsidRPr="00CF7CD7" w:rsidRDefault="00526814" w:rsidP="001072E1">
            <w:pPr>
              <w:spacing w:line="276" w:lineRule="auto"/>
              <w:ind w:left="-64" w:right="-111"/>
              <w:jc w:val="center"/>
              <w:rPr>
                <w:lang w:eastAsia="en-US"/>
              </w:rPr>
            </w:pPr>
            <w:r w:rsidRPr="00CF7CD7">
              <w:rPr>
                <w:lang w:eastAsia="en-US"/>
              </w:rPr>
              <w:t>1</w:t>
            </w:r>
          </w:p>
        </w:tc>
        <w:tc>
          <w:tcPr>
            <w:tcW w:w="3578" w:type="dxa"/>
            <w:tcBorders>
              <w:top w:val="single" w:sz="4" w:space="0" w:color="auto"/>
              <w:left w:val="nil"/>
              <w:bottom w:val="single" w:sz="4" w:space="0" w:color="auto"/>
              <w:right w:val="single" w:sz="4" w:space="0" w:color="auto"/>
            </w:tcBorders>
            <w:shd w:val="clear" w:color="auto" w:fill="FFFFFF"/>
            <w:noWrap/>
            <w:hideMark/>
          </w:tcPr>
          <w:p w14:paraId="254C9CFE" w14:textId="77777777" w:rsidR="00526814" w:rsidRPr="00CF7CD7" w:rsidRDefault="00526814" w:rsidP="001072E1">
            <w:pPr>
              <w:spacing w:line="276" w:lineRule="auto"/>
              <w:rPr>
                <w:lang w:eastAsia="en-US"/>
              </w:rPr>
            </w:pPr>
            <w:r w:rsidRPr="00CF7CD7">
              <w:rPr>
                <w:lang w:eastAsia="en-US"/>
              </w:rPr>
              <w:t>Открытая плоскостная парковка на 500 машиномест, в том числе, 10 автобусов</w:t>
            </w:r>
          </w:p>
        </w:tc>
        <w:tc>
          <w:tcPr>
            <w:tcW w:w="1259" w:type="dxa"/>
            <w:tcBorders>
              <w:top w:val="single" w:sz="4" w:space="0" w:color="auto"/>
              <w:left w:val="nil"/>
              <w:bottom w:val="single" w:sz="4" w:space="0" w:color="auto"/>
              <w:right w:val="single" w:sz="4" w:space="0" w:color="auto"/>
            </w:tcBorders>
            <w:shd w:val="clear" w:color="auto" w:fill="FFFFFF"/>
            <w:hideMark/>
          </w:tcPr>
          <w:p w14:paraId="072F863B"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single" w:sz="4" w:space="0" w:color="auto"/>
              <w:left w:val="nil"/>
              <w:bottom w:val="single" w:sz="4" w:space="0" w:color="auto"/>
              <w:right w:val="single" w:sz="4" w:space="0" w:color="auto"/>
            </w:tcBorders>
            <w:shd w:val="clear" w:color="auto" w:fill="FFFFFF"/>
            <w:hideMark/>
          </w:tcPr>
          <w:p w14:paraId="453D43A0" w14:textId="77777777" w:rsidR="00526814" w:rsidRPr="00CF7CD7" w:rsidRDefault="00526814" w:rsidP="001072E1">
            <w:pPr>
              <w:spacing w:line="276" w:lineRule="auto"/>
              <w:ind w:left="-102"/>
              <w:jc w:val="center"/>
              <w:rPr>
                <w:lang w:eastAsia="en-US"/>
              </w:rPr>
            </w:pPr>
            <w:r w:rsidRPr="00CF7CD7">
              <w:rPr>
                <w:lang w:eastAsia="en-US"/>
              </w:rPr>
              <w:t>1</w:t>
            </w:r>
            <w:r>
              <w:rPr>
                <w:lang w:eastAsia="en-US"/>
              </w:rPr>
              <w:t>5 100</w:t>
            </w:r>
          </w:p>
        </w:tc>
        <w:tc>
          <w:tcPr>
            <w:tcW w:w="3248" w:type="dxa"/>
            <w:tcBorders>
              <w:top w:val="single" w:sz="4" w:space="0" w:color="auto"/>
              <w:left w:val="nil"/>
              <w:bottom w:val="single" w:sz="4" w:space="0" w:color="auto"/>
              <w:right w:val="single" w:sz="4" w:space="0" w:color="auto"/>
            </w:tcBorders>
            <w:shd w:val="clear" w:color="auto" w:fill="FFFFFF"/>
            <w:noWrap/>
            <w:hideMark/>
          </w:tcPr>
          <w:p w14:paraId="5A5821D2" w14:textId="77777777" w:rsidR="00526814" w:rsidRPr="00CF7CD7" w:rsidRDefault="00526814" w:rsidP="001072E1">
            <w:pPr>
              <w:spacing w:line="276" w:lineRule="auto"/>
              <w:rPr>
                <w:lang w:eastAsia="en-US"/>
              </w:rPr>
            </w:pPr>
            <w:r w:rsidRPr="00CF7CD7">
              <w:rPr>
                <w:lang w:eastAsia="en-US"/>
              </w:rPr>
              <w:t>С асфальтобетонным покрытием.</w:t>
            </w:r>
          </w:p>
          <w:p w14:paraId="0216672F" w14:textId="77777777" w:rsidR="00526814" w:rsidRPr="00CF7CD7" w:rsidRDefault="00526814" w:rsidP="001072E1">
            <w:pPr>
              <w:spacing w:line="276" w:lineRule="auto"/>
              <w:rPr>
                <w:lang w:eastAsia="en-US"/>
              </w:rPr>
            </w:pPr>
            <w:r w:rsidRPr="00CF7CD7">
              <w:rPr>
                <w:lang w:eastAsia="en-US"/>
              </w:rPr>
              <w:t>Уточняется проектом</w:t>
            </w:r>
          </w:p>
        </w:tc>
      </w:tr>
      <w:tr w:rsidR="00526814" w:rsidRPr="00CF7CD7" w14:paraId="716DC18E" w14:textId="77777777" w:rsidTr="001072E1">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66ADD1B0" w14:textId="77777777" w:rsidR="00526814" w:rsidRPr="00CF7CD7" w:rsidRDefault="00526814" w:rsidP="001072E1">
            <w:pPr>
              <w:spacing w:line="276" w:lineRule="auto"/>
              <w:ind w:left="-64" w:right="-111"/>
              <w:jc w:val="center"/>
              <w:rPr>
                <w:lang w:eastAsia="en-US"/>
              </w:rPr>
            </w:pPr>
            <w:r>
              <w:rPr>
                <w:lang w:eastAsia="en-US"/>
              </w:rPr>
              <w:t>1.1</w:t>
            </w:r>
          </w:p>
        </w:tc>
        <w:tc>
          <w:tcPr>
            <w:tcW w:w="3578" w:type="dxa"/>
            <w:tcBorders>
              <w:top w:val="single" w:sz="4" w:space="0" w:color="auto"/>
              <w:left w:val="nil"/>
              <w:bottom w:val="single" w:sz="4" w:space="0" w:color="auto"/>
              <w:right w:val="single" w:sz="4" w:space="0" w:color="auto"/>
            </w:tcBorders>
            <w:shd w:val="clear" w:color="auto" w:fill="FFFFFF"/>
            <w:noWrap/>
          </w:tcPr>
          <w:p w14:paraId="35523756" w14:textId="77777777" w:rsidR="00526814" w:rsidRPr="00CF7CD7" w:rsidRDefault="00526814" w:rsidP="001072E1">
            <w:pPr>
              <w:spacing w:line="276" w:lineRule="auto"/>
              <w:rPr>
                <w:lang w:eastAsia="en-US"/>
              </w:rPr>
            </w:pPr>
            <w:r>
              <w:rPr>
                <w:lang w:eastAsia="en-US"/>
              </w:rPr>
              <w:t>Подпорные стены</w:t>
            </w:r>
          </w:p>
        </w:tc>
        <w:tc>
          <w:tcPr>
            <w:tcW w:w="1259" w:type="dxa"/>
            <w:tcBorders>
              <w:top w:val="single" w:sz="4" w:space="0" w:color="auto"/>
              <w:left w:val="nil"/>
              <w:bottom w:val="single" w:sz="4" w:space="0" w:color="auto"/>
              <w:right w:val="single" w:sz="4" w:space="0" w:color="auto"/>
            </w:tcBorders>
            <w:shd w:val="clear" w:color="auto" w:fill="FFFFFF"/>
          </w:tcPr>
          <w:p w14:paraId="2E21B563" w14:textId="77777777" w:rsidR="00526814" w:rsidRPr="00CF7CD7" w:rsidRDefault="00526814" w:rsidP="001072E1">
            <w:pPr>
              <w:spacing w:line="276" w:lineRule="auto"/>
              <w:ind w:left="-113" w:right="-108"/>
              <w:jc w:val="center"/>
              <w:rPr>
                <w:lang w:eastAsia="en-US"/>
              </w:rPr>
            </w:pPr>
            <w:r>
              <w:rPr>
                <w:lang w:eastAsia="en-US"/>
              </w:rPr>
              <w:t>п.м</w:t>
            </w:r>
          </w:p>
        </w:tc>
        <w:tc>
          <w:tcPr>
            <w:tcW w:w="1258" w:type="dxa"/>
            <w:tcBorders>
              <w:top w:val="single" w:sz="4" w:space="0" w:color="auto"/>
              <w:left w:val="nil"/>
              <w:bottom w:val="single" w:sz="4" w:space="0" w:color="auto"/>
              <w:right w:val="single" w:sz="4" w:space="0" w:color="auto"/>
            </w:tcBorders>
            <w:shd w:val="clear" w:color="auto" w:fill="FFFFFF"/>
          </w:tcPr>
          <w:p w14:paraId="5E3853F4" w14:textId="77777777" w:rsidR="00526814" w:rsidRPr="00CF7CD7" w:rsidRDefault="00526814" w:rsidP="001072E1">
            <w:pPr>
              <w:spacing w:line="276" w:lineRule="auto"/>
              <w:ind w:left="-102"/>
              <w:jc w:val="center"/>
              <w:rPr>
                <w:lang w:eastAsia="en-US"/>
              </w:rPr>
            </w:pPr>
            <w:r>
              <w:rPr>
                <w:lang w:eastAsia="en-US"/>
              </w:rPr>
              <w:t>500</w:t>
            </w:r>
          </w:p>
        </w:tc>
        <w:tc>
          <w:tcPr>
            <w:tcW w:w="3248" w:type="dxa"/>
            <w:tcBorders>
              <w:top w:val="single" w:sz="4" w:space="0" w:color="auto"/>
              <w:left w:val="nil"/>
              <w:bottom w:val="single" w:sz="4" w:space="0" w:color="auto"/>
              <w:right w:val="single" w:sz="4" w:space="0" w:color="auto"/>
            </w:tcBorders>
            <w:shd w:val="clear" w:color="auto" w:fill="FFFFFF"/>
            <w:noWrap/>
          </w:tcPr>
          <w:p w14:paraId="31F9B24D" w14:textId="77777777" w:rsidR="00526814" w:rsidRDefault="00526814" w:rsidP="001072E1">
            <w:pPr>
              <w:spacing w:line="276" w:lineRule="auto"/>
              <w:rPr>
                <w:lang w:eastAsia="en-US"/>
              </w:rPr>
            </w:pPr>
            <w:r>
              <w:rPr>
                <w:lang w:eastAsia="en-US"/>
              </w:rPr>
              <w:t>Д</w:t>
            </w:r>
            <w:r w:rsidRPr="001A49C7">
              <w:rPr>
                <w:lang w:eastAsia="en-US"/>
              </w:rPr>
              <w:t>ля организации разных уровней парковочных зон</w:t>
            </w:r>
            <w:r>
              <w:rPr>
                <w:lang w:eastAsia="en-US"/>
              </w:rPr>
              <w:t xml:space="preserve">. </w:t>
            </w:r>
            <w:r w:rsidRPr="001A49C7">
              <w:rPr>
                <w:lang w:eastAsia="en-US"/>
              </w:rPr>
              <w:t xml:space="preserve"> </w:t>
            </w:r>
            <w:r>
              <w:rPr>
                <w:lang w:eastAsia="en-US"/>
              </w:rPr>
              <w:t>Подпорные стены уголковые железобетонные переменной высоты 1,0-2,5 м.</w:t>
            </w:r>
          </w:p>
          <w:p w14:paraId="5339F4B6" w14:textId="77777777" w:rsidR="00526814" w:rsidRPr="001A49C7" w:rsidRDefault="00526814" w:rsidP="001072E1">
            <w:pPr>
              <w:spacing w:line="276" w:lineRule="auto"/>
              <w:rPr>
                <w:lang w:eastAsia="en-US"/>
              </w:rPr>
            </w:pPr>
            <w:r>
              <w:rPr>
                <w:lang w:eastAsia="en-US"/>
              </w:rPr>
              <w:t>Уточнить проектом</w:t>
            </w:r>
          </w:p>
        </w:tc>
      </w:tr>
      <w:tr w:rsidR="00526814" w:rsidRPr="00CF7CD7" w14:paraId="6DC0C3C6" w14:textId="77777777" w:rsidTr="001072E1">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1AA763D1" w14:textId="77777777" w:rsidR="00526814" w:rsidRPr="00CF7CD7" w:rsidRDefault="00526814" w:rsidP="001072E1">
            <w:pPr>
              <w:spacing w:line="276" w:lineRule="auto"/>
              <w:ind w:left="-64" w:right="-111"/>
              <w:jc w:val="center"/>
              <w:rPr>
                <w:lang w:eastAsia="en-US"/>
              </w:rPr>
            </w:pPr>
            <w:r>
              <w:rPr>
                <w:lang w:eastAsia="en-US"/>
              </w:rPr>
              <w:t>1.2</w:t>
            </w:r>
          </w:p>
        </w:tc>
        <w:tc>
          <w:tcPr>
            <w:tcW w:w="3578" w:type="dxa"/>
            <w:tcBorders>
              <w:top w:val="single" w:sz="4" w:space="0" w:color="auto"/>
              <w:left w:val="nil"/>
              <w:bottom w:val="single" w:sz="4" w:space="0" w:color="auto"/>
              <w:right w:val="single" w:sz="4" w:space="0" w:color="auto"/>
            </w:tcBorders>
            <w:shd w:val="clear" w:color="auto" w:fill="FFFFFF"/>
            <w:noWrap/>
          </w:tcPr>
          <w:p w14:paraId="22AD0CE3" w14:textId="77777777" w:rsidR="00526814" w:rsidRPr="00CF7CD7" w:rsidRDefault="00526814" w:rsidP="001072E1">
            <w:pPr>
              <w:spacing w:line="276" w:lineRule="auto"/>
              <w:rPr>
                <w:lang w:eastAsia="en-US"/>
              </w:rPr>
            </w:pPr>
            <w:r>
              <w:rPr>
                <w:lang w:eastAsia="en-US"/>
              </w:rPr>
              <w:t>Переходные лестницы</w:t>
            </w:r>
          </w:p>
        </w:tc>
        <w:tc>
          <w:tcPr>
            <w:tcW w:w="1259" w:type="dxa"/>
            <w:tcBorders>
              <w:top w:val="single" w:sz="4" w:space="0" w:color="auto"/>
              <w:left w:val="nil"/>
              <w:bottom w:val="single" w:sz="4" w:space="0" w:color="auto"/>
              <w:right w:val="single" w:sz="4" w:space="0" w:color="auto"/>
            </w:tcBorders>
            <w:shd w:val="clear" w:color="auto" w:fill="FFFFFF"/>
          </w:tcPr>
          <w:p w14:paraId="63D430A3" w14:textId="77777777" w:rsidR="00526814" w:rsidRPr="00CF7CD7" w:rsidRDefault="00526814" w:rsidP="001072E1">
            <w:pPr>
              <w:spacing w:line="276" w:lineRule="auto"/>
              <w:ind w:left="-113" w:right="-108"/>
              <w:jc w:val="center"/>
              <w:rPr>
                <w:lang w:eastAsia="en-US"/>
              </w:rPr>
            </w:pPr>
            <w:r>
              <w:rPr>
                <w:lang w:eastAsia="en-US"/>
              </w:rPr>
              <w:t>шт.</w:t>
            </w:r>
          </w:p>
        </w:tc>
        <w:tc>
          <w:tcPr>
            <w:tcW w:w="1258" w:type="dxa"/>
            <w:tcBorders>
              <w:top w:val="single" w:sz="4" w:space="0" w:color="auto"/>
              <w:left w:val="nil"/>
              <w:bottom w:val="single" w:sz="4" w:space="0" w:color="auto"/>
              <w:right w:val="single" w:sz="4" w:space="0" w:color="auto"/>
            </w:tcBorders>
            <w:shd w:val="clear" w:color="auto" w:fill="FFFFFF"/>
          </w:tcPr>
          <w:p w14:paraId="5E5AC4B0" w14:textId="77777777" w:rsidR="00526814" w:rsidRPr="00CF7CD7" w:rsidRDefault="00526814" w:rsidP="001072E1">
            <w:pPr>
              <w:spacing w:line="276" w:lineRule="auto"/>
              <w:ind w:left="-102"/>
              <w:jc w:val="center"/>
              <w:rPr>
                <w:lang w:eastAsia="en-US"/>
              </w:rPr>
            </w:pPr>
            <w:r>
              <w:rPr>
                <w:lang w:eastAsia="en-US"/>
              </w:rPr>
              <w:t>4</w:t>
            </w:r>
          </w:p>
        </w:tc>
        <w:tc>
          <w:tcPr>
            <w:tcW w:w="3248" w:type="dxa"/>
            <w:tcBorders>
              <w:top w:val="single" w:sz="4" w:space="0" w:color="auto"/>
              <w:left w:val="nil"/>
              <w:bottom w:val="single" w:sz="4" w:space="0" w:color="auto"/>
              <w:right w:val="single" w:sz="4" w:space="0" w:color="auto"/>
            </w:tcBorders>
            <w:shd w:val="clear" w:color="auto" w:fill="FFFFFF"/>
            <w:noWrap/>
          </w:tcPr>
          <w:p w14:paraId="5B388E38" w14:textId="77777777" w:rsidR="00526814" w:rsidRDefault="00526814" w:rsidP="001072E1">
            <w:pPr>
              <w:spacing w:line="276" w:lineRule="auto"/>
              <w:rPr>
                <w:lang w:eastAsia="en-US"/>
              </w:rPr>
            </w:pPr>
            <w:r w:rsidRPr="001A49C7">
              <w:rPr>
                <w:lang w:eastAsia="en-US"/>
              </w:rPr>
              <w:t xml:space="preserve">Для </w:t>
            </w:r>
            <w:r>
              <w:rPr>
                <w:lang w:eastAsia="en-US"/>
              </w:rPr>
              <w:t>перехода между разными уровнями парковочных зон. Металлические лестницы</w:t>
            </w:r>
            <w:r w:rsidRPr="001A49C7">
              <w:rPr>
                <w:lang w:eastAsia="en-US"/>
              </w:rPr>
              <w:t xml:space="preserve"> </w:t>
            </w:r>
            <w:r>
              <w:rPr>
                <w:lang w:eastAsia="en-US"/>
              </w:rPr>
              <w:t>шириной 2 м высотой подъема до 2,5 м (длиной до 10 м).</w:t>
            </w:r>
          </w:p>
          <w:p w14:paraId="23B4E4F8" w14:textId="77777777" w:rsidR="00526814" w:rsidRPr="00CF7CD7" w:rsidRDefault="00526814" w:rsidP="001072E1">
            <w:pPr>
              <w:spacing w:line="276" w:lineRule="auto"/>
              <w:rPr>
                <w:lang w:eastAsia="en-US"/>
              </w:rPr>
            </w:pPr>
            <w:r>
              <w:rPr>
                <w:lang w:eastAsia="en-US"/>
              </w:rPr>
              <w:t>Уточнить проектом</w:t>
            </w:r>
          </w:p>
        </w:tc>
      </w:tr>
      <w:tr w:rsidR="00526814" w:rsidRPr="00CF7CD7" w14:paraId="68183C67" w14:textId="77777777" w:rsidTr="001072E1">
        <w:trPr>
          <w:trHeight w:val="700"/>
        </w:trPr>
        <w:tc>
          <w:tcPr>
            <w:tcW w:w="691" w:type="dxa"/>
            <w:tcBorders>
              <w:top w:val="nil"/>
              <w:left w:val="single" w:sz="4" w:space="0" w:color="auto"/>
              <w:bottom w:val="single" w:sz="4" w:space="0" w:color="auto"/>
              <w:right w:val="single" w:sz="4" w:space="0" w:color="auto"/>
            </w:tcBorders>
            <w:shd w:val="clear" w:color="auto" w:fill="FFFFFF"/>
            <w:noWrap/>
          </w:tcPr>
          <w:p w14:paraId="1723804A" w14:textId="77777777" w:rsidR="00526814" w:rsidRPr="00CF7CD7" w:rsidRDefault="00526814" w:rsidP="001072E1">
            <w:pPr>
              <w:spacing w:line="276" w:lineRule="auto"/>
              <w:ind w:left="-64" w:right="-111"/>
              <w:jc w:val="center"/>
              <w:rPr>
                <w:lang w:eastAsia="en-US"/>
              </w:rPr>
            </w:pPr>
            <w:r>
              <w:rPr>
                <w:lang w:eastAsia="en-US"/>
              </w:rPr>
              <w:t>1.3</w:t>
            </w:r>
          </w:p>
        </w:tc>
        <w:tc>
          <w:tcPr>
            <w:tcW w:w="3578" w:type="dxa"/>
            <w:tcBorders>
              <w:top w:val="nil"/>
              <w:left w:val="nil"/>
              <w:bottom w:val="single" w:sz="4" w:space="0" w:color="auto"/>
              <w:right w:val="single" w:sz="4" w:space="0" w:color="auto"/>
            </w:tcBorders>
            <w:shd w:val="clear" w:color="auto" w:fill="FFFFFF"/>
            <w:noWrap/>
          </w:tcPr>
          <w:p w14:paraId="47FD4603" w14:textId="77777777" w:rsidR="00526814" w:rsidRPr="00CF7CD7" w:rsidRDefault="00526814" w:rsidP="001072E1">
            <w:pPr>
              <w:spacing w:line="276" w:lineRule="auto"/>
              <w:rPr>
                <w:lang w:eastAsia="en-US"/>
              </w:rPr>
            </w:pPr>
            <w:r w:rsidRPr="00CF7CD7">
              <w:rPr>
                <w:lang w:eastAsia="en-US"/>
              </w:rPr>
              <w:t>Площадь участка в границах изысканий</w:t>
            </w:r>
          </w:p>
        </w:tc>
        <w:tc>
          <w:tcPr>
            <w:tcW w:w="1259" w:type="dxa"/>
            <w:tcBorders>
              <w:top w:val="nil"/>
              <w:left w:val="nil"/>
              <w:bottom w:val="single" w:sz="4" w:space="0" w:color="auto"/>
              <w:right w:val="single" w:sz="4" w:space="0" w:color="auto"/>
            </w:tcBorders>
            <w:shd w:val="clear" w:color="auto" w:fill="FFFFFF"/>
            <w:noWrap/>
          </w:tcPr>
          <w:p w14:paraId="5A73C498" w14:textId="77777777" w:rsidR="00526814" w:rsidRPr="00CF7CD7" w:rsidDel="00E37AB4" w:rsidRDefault="00526814" w:rsidP="001072E1">
            <w:pPr>
              <w:spacing w:line="276" w:lineRule="auto"/>
              <w:ind w:left="-113" w:right="-108"/>
              <w:jc w:val="center"/>
              <w:rPr>
                <w:lang w:eastAsia="en-US"/>
              </w:rPr>
            </w:pPr>
            <w:r w:rsidRPr="00CF7CD7">
              <w:rPr>
                <w:lang w:eastAsia="en-US"/>
              </w:rPr>
              <w:t>га</w:t>
            </w:r>
          </w:p>
        </w:tc>
        <w:tc>
          <w:tcPr>
            <w:tcW w:w="1258" w:type="dxa"/>
            <w:tcBorders>
              <w:top w:val="nil"/>
              <w:left w:val="nil"/>
              <w:bottom w:val="single" w:sz="4" w:space="0" w:color="auto"/>
              <w:right w:val="single" w:sz="4" w:space="0" w:color="auto"/>
            </w:tcBorders>
            <w:shd w:val="clear" w:color="auto" w:fill="FFFFFF"/>
            <w:noWrap/>
          </w:tcPr>
          <w:p w14:paraId="2649DD74" w14:textId="77777777" w:rsidR="00526814" w:rsidRPr="00CF7CD7" w:rsidRDefault="00526814" w:rsidP="001072E1">
            <w:pPr>
              <w:spacing w:line="276" w:lineRule="auto"/>
              <w:jc w:val="center"/>
              <w:rPr>
                <w:lang w:eastAsia="en-US"/>
              </w:rPr>
            </w:pPr>
            <w:r>
              <w:rPr>
                <w:lang w:eastAsia="en-US"/>
              </w:rPr>
              <w:t>1,51</w:t>
            </w:r>
          </w:p>
        </w:tc>
        <w:tc>
          <w:tcPr>
            <w:tcW w:w="3248" w:type="dxa"/>
            <w:tcBorders>
              <w:top w:val="nil"/>
              <w:left w:val="nil"/>
              <w:bottom w:val="single" w:sz="4" w:space="0" w:color="auto"/>
              <w:right w:val="single" w:sz="4" w:space="0" w:color="auto"/>
            </w:tcBorders>
            <w:shd w:val="clear" w:color="auto" w:fill="FFFFFF"/>
            <w:noWrap/>
          </w:tcPr>
          <w:p w14:paraId="7AC163A2" w14:textId="77777777" w:rsidR="00526814" w:rsidRPr="00CF7CD7" w:rsidRDefault="00526814" w:rsidP="001072E1">
            <w:pPr>
              <w:spacing w:line="276" w:lineRule="auto"/>
              <w:rPr>
                <w:lang w:eastAsia="en-US"/>
              </w:rPr>
            </w:pPr>
          </w:p>
        </w:tc>
      </w:tr>
      <w:tr w:rsidR="00526814" w:rsidRPr="00CF7CD7" w14:paraId="22803720" w14:textId="77777777" w:rsidTr="001072E1">
        <w:trPr>
          <w:trHeight w:val="700"/>
        </w:trPr>
        <w:tc>
          <w:tcPr>
            <w:tcW w:w="691" w:type="dxa"/>
            <w:tcBorders>
              <w:top w:val="nil"/>
              <w:left w:val="single" w:sz="4" w:space="0" w:color="auto"/>
              <w:bottom w:val="single" w:sz="4" w:space="0" w:color="auto"/>
              <w:right w:val="single" w:sz="4" w:space="0" w:color="auto"/>
            </w:tcBorders>
            <w:shd w:val="clear" w:color="auto" w:fill="FFFFFF"/>
            <w:noWrap/>
          </w:tcPr>
          <w:p w14:paraId="04D233AF" w14:textId="77777777" w:rsidR="00526814" w:rsidRPr="00CF7CD7" w:rsidRDefault="00526814" w:rsidP="001072E1">
            <w:pPr>
              <w:spacing w:line="276" w:lineRule="auto"/>
              <w:ind w:left="-64" w:right="-111"/>
              <w:jc w:val="center"/>
              <w:rPr>
                <w:lang w:eastAsia="en-US"/>
              </w:rPr>
            </w:pPr>
            <w:r>
              <w:rPr>
                <w:lang w:eastAsia="en-US"/>
              </w:rPr>
              <w:t>1.4</w:t>
            </w:r>
          </w:p>
        </w:tc>
        <w:tc>
          <w:tcPr>
            <w:tcW w:w="3578" w:type="dxa"/>
            <w:tcBorders>
              <w:top w:val="nil"/>
              <w:left w:val="nil"/>
              <w:bottom w:val="single" w:sz="4" w:space="0" w:color="auto"/>
              <w:right w:val="single" w:sz="4" w:space="0" w:color="auto"/>
            </w:tcBorders>
            <w:shd w:val="clear" w:color="auto" w:fill="FFFFFF"/>
            <w:noWrap/>
          </w:tcPr>
          <w:p w14:paraId="0F156225" w14:textId="77777777" w:rsidR="00526814" w:rsidRPr="00CF7CD7" w:rsidRDefault="00526814" w:rsidP="001072E1">
            <w:pPr>
              <w:spacing w:line="276" w:lineRule="auto"/>
              <w:rPr>
                <w:lang w:eastAsia="en-US"/>
              </w:rPr>
            </w:pPr>
            <w:r w:rsidRPr="00CF7CD7">
              <w:rPr>
                <w:lang w:eastAsia="en-US"/>
              </w:rPr>
              <w:t>Площадь участка озеленения</w:t>
            </w:r>
          </w:p>
        </w:tc>
        <w:tc>
          <w:tcPr>
            <w:tcW w:w="1259" w:type="dxa"/>
            <w:tcBorders>
              <w:top w:val="nil"/>
              <w:left w:val="nil"/>
              <w:bottom w:val="single" w:sz="4" w:space="0" w:color="auto"/>
              <w:right w:val="single" w:sz="4" w:space="0" w:color="auto"/>
            </w:tcBorders>
            <w:shd w:val="clear" w:color="auto" w:fill="FFFFFF"/>
            <w:noWrap/>
          </w:tcPr>
          <w:p w14:paraId="4262E74E"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67506836" w14:textId="77777777" w:rsidR="00526814" w:rsidRPr="00CF7CD7" w:rsidRDefault="00526814" w:rsidP="001072E1">
            <w:pPr>
              <w:spacing w:line="276" w:lineRule="auto"/>
              <w:jc w:val="center"/>
              <w:rPr>
                <w:lang w:eastAsia="en-US"/>
              </w:rPr>
            </w:pPr>
            <w:r>
              <w:rPr>
                <w:lang w:eastAsia="en-US"/>
              </w:rPr>
              <w:t>590</w:t>
            </w:r>
          </w:p>
        </w:tc>
        <w:tc>
          <w:tcPr>
            <w:tcW w:w="3248" w:type="dxa"/>
            <w:tcBorders>
              <w:top w:val="nil"/>
              <w:left w:val="nil"/>
              <w:bottom w:val="single" w:sz="4" w:space="0" w:color="auto"/>
              <w:right w:val="single" w:sz="4" w:space="0" w:color="auto"/>
            </w:tcBorders>
            <w:shd w:val="clear" w:color="auto" w:fill="FFFFFF"/>
            <w:noWrap/>
          </w:tcPr>
          <w:p w14:paraId="12BAC765" w14:textId="77777777" w:rsidR="00526814" w:rsidRPr="00CF7CD7" w:rsidRDefault="00526814" w:rsidP="001072E1">
            <w:pPr>
              <w:spacing w:line="276" w:lineRule="auto"/>
              <w:rPr>
                <w:lang w:eastAsia="en-US"/>
              </w:rPr>
            </w:pPr>
            <w:r w:rsidRPr="00CF7CD7">
              <w:rPr>
                <w:lang w:eastAsia="en-US"/>
              </w:rPr>
              <w:t>Уточнить проектом</w:t>
            </w:r>
          </w:p>
        </w:tc>
      </w:tr>
      <w:tr w:rsidR="00526814" w:rsidRPr="00CF7CD7" w14:paraId="5BE1EB3B" w14:textId="77777777" w:rsidTr="001072E1">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2BCF7A67" w14:textId="77777777" w:rsidR="00526814" w:rsidRPr="00CF7CD7" w:rsidRDefault="00526814" w:rsidP="001072E1">
            <w:pPr>
              <w:spacing w:line="276" w:lineRule="auto"/>
              <w:ind w:left="-64" w:right="-111"/>
              <w:jc w:val="center"/>
              <w:rPr>
                <w:lang w:eastAsia="en-US"/>
              </w:rPr>
            </w:pPr>
            <w:r>
              <w:rPr>
                <w:lang w:eastAsia="en-US"/>
              </w:rPr>
              <w:t>1.5</w:t>
            </w:r>
          </w:p>
        </w:tc>
        <w:tc>
          <w:tcPr>
            <w:tcW w:w="3578" w:type="dxa"/>
            <w:tcBorders>
              <w:top w:val="nil"/>
              <w:left w:val="nil"/>
              <w:bottom w:val="single" w:sz="4" w:space="0" w:color="auto"/>
              <w:right w:val="single" w:sz="4" w:space="0" w:color="auto"/>
            </w:tcBorders>
            <w:shd w:val="clear" w:color="auto" w:fill="FFFFFF"/>
            <w:noWrap/>
          </w:tcPr>
          <w:p w14:paraId="51978899" w14:textId="77777777" w:rsidR="00526814" w:rsidRPr="00CF7CD7" w:rsidRDefault="00526814" w:rsidP="001072E1">
            <w:pPr>
              <w:spacing w:line="276" w:lineRule="auto"/>
              <w:rPr>
                <w:lang w:eastAsia="en-US"/>
              </w:rPr>
            </w:pPr>
            <w:r>
              <w:rPr>
                <w:lang w:eastAsia="en-US"/>
              </w:rPr>
              <w:t>Подъезды</w:t>
            </w:r>
            <w:r w:rsidRPr="00CF7CD7">
              <w:rPr>
                <w:lang w:eastAsia="en-US"/>
              </w:rPr>
              <w:t xml:space="preserve"> к автодорогам на въездах/выездах с парковки</w:t>
            </w:r>
          </w:p>
        </w:tc>
        <w:tc>
          <w:tcPr>
            <w:tcW w:w="1259" w:type="dxa"/>
            <w:tcBorders>
              <w:top w:val="nil"/>
              <w:left w:val="nil"/>
              <w:bottom w:val="single" w:sz="4" w:space="0" w:color="auto"/>
              <w:right w:val="single" w:sz="4" w:space="0" w:color="auto"/>
            </w:tcBorders>
            <w:shd w:val="clear" w:color="auto" w:fill="FFFFFF"/>
            <w:noWrap/>
          </w:tcPr>
          <w:p w14:paraId="3D6044DA" w14:textId="77777777" w:rsidR="00526814" w:rsidRPr="00CF7CD7" w:rsidRDefault="00526814" w:rsidP="001072E1">
            <w:pPr>
              <w:ind w:left="-225" w:right="-148"/>
              <w:jc w:val="center"/>
              <w:rPr>
                <w:lang w:eastAsia="en-US"/>
              </w:rPr>
            </w:pPr>
            <w:r>
              <w:rPr>
                <w:lang w:eastAsia="en-US"/>
              </w:rPr>
              <w:t>подъездов</w:t>
            </w:r>
          </w:p>
        </w:tc>
        <w:tc>
          <w:tcPr>
            <w:tcW w:w="1258" w:type="dxa"/>
            <w:tcBorders>
              <w:top w:val="nil"/>
              <w:left w:val="nil"/>
              <w:bottom w:val="single" w:sz="4" w:space="0" w:color="auto"/>
              <w:right w:val="single" w:sz="4" w:space="0" w:color="auto"/>
            </w:tcBorders>
            <w:shd w:val="clear" w:color="auto" w:fill="FFFFFF"/>
            <w:noWrap/>
          </w:tcPr>
          <w:p w14:paraId="313E2EEC" w14:textId="77777777" w:rsidR="00526814" w:rsidRPr="00CF7CD7" w:rsidRDefault="00526814" w:rsidP="001072E1">
            <w:pPr>
              <w:jc w:val="center"/>
              <w:rPr>
                <w:lang w:eastAsia="en-US"/>
              </w:rPr>
            </w:pPr>
            <w:r>
              <w:rPr>
                <w:lang w:eastAsia="en-US"/>
              </w:rPr>
              <w:t>э</w:t>
            </w: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399AD167" w14:textId="77777777" w:rsidR="00526814" w:rsidRPr="00CF7CD7" w:rsidRDefault="00526814" w:rsidP="001072E1">
            <w:pPr>
              <w:spacing w:line="276" w:lineRule="auto"/>
              <w:rPr>
                <w:lang w:eastAsia="en-US"/>
              </w:rPr>
            </w:pPr>
            <w:r w:rsidRPr="00CF7CD7">
              <w:rPr>
                <w:lang w:eastAsia="en-US"/>
              </w:rPr>
              <w:t xml:space="preserve">К автодороге III категории к ВТРК «Мамисон»  - 2 </w:t>
            </w:r>
            <w:r>
              <w:rPr>
                <w:lang w:eastAsia="en-US"/>
              </w:rPr>
              <w:t>подъезда</w:t>
            </w:r>
            <w:r w:rsidRPr="00CF7CD7">
              <w:rPr>
                <w:lang w:eastAsia="en-US"/>
              </w:rPr>
              <w:t>;</w:t>
            </w:r>
          </w:p>
          <w:p w14:paraId="036022B4" w14:textId="77777777" w:rsidR="00526814" w:rsidRDefault="00526814" w:rsidP="001072E1">
            <w:pPr>
              <w:spacing w:line="276" w:lineRule="auto"/>
              <w:rPr>
                <w:lang w:eastAsia="en-US"/>
              </w:rPr>
            </w:pPr>
            <w:r w:rsidRPr="00CF7CD7">
              <w:rPr>
                <w:lang w:eastAsia="en-US"/>
              </w:rPr>
              <w:t xml:space="preserve">к Подъездной автодороге к Центральной площади ВТРК «Мамисон» - 2 </w:t>
            </w:r>
            <w:r>
              <w:rPr>
                <w:lang w:eastAsia="en-US"/>
              </w:rPr>
              <w:t>подъезда</w:t>
            </w:r>
            <w:r w:rsidRPr="00CF7CD7">
              <w:rPr>
                <w:lang w:eastAsia="en-US"/>
              </w:rPr>
              <w:t>.</w:t>
            </w:r>
            <w:r>
              <w:rPr>
                <w:lang w:eastAsia="en-US"/>
              </w:rPr>
              <w:t xml:space="preserve"> Длина подъезда 5 м.</w:t>
            </w:r>
          </w:p>
          <w:p w14:paraId="1A201568" w14:textId="77777777" w:rsidR="00526814" w:rsidRPr="00CF7CD7" w:rsidRDefault="00526814" w:rsidP="001072E1">
            <w:pPr>
              <w:spacing w:line="276" w:lineRule="auto"/>
              <w:rPr>
                <w:lang w:eastAsia="en-US"/>
              </w:rPr>
            </w:pPr>
            <w:r>
              <w:rPr>
                <w:lang w:eastAsia="en-US"/>
              </w:rPr>
              <w:t>Уточнить проектом.</w:t>
            </w:r>
          </w:p>
        </w:tc>
      </w:tr>
      <w:tr w:rsidR="00526814" w:rsidRPr="00CF7CD7" w14:paraId="2DD99489" w14:textId="77777777" w:rsidTr="001072E1">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050A15F9" w14:textId="77777777" w:rsidR="00526814" w:rsidRDefault="00526814" w:rsidP="001072E1">
            <w:pPr>
              <w:spacing w:line="276" w:lineRule="auto"/>
              <w:ind w:left="-64" w:right="-111"/>
              <w:jc w:val="center"/>
              <w:rPr>
                <w:lang w:eastAsia="en-US"/>
              </w:rPr>
            </w:pPr>
            <w:r>
              <w:rPr>
                <w:lang w:eastAsia="en-US"/>
              </w:rPr>
              <w:t>1.6</w:t>
            </w:r>
          </w:p>
        </w:tc>
        <w:tc>
          <w:tcPr>
            <w:tcW w:w="3578" w:type="dxa"/>
            <w:tcBorders>
              <w:top w:val="nil"/>
              <w:left w:val="nil"/>
              <w:bottom w:val="single" w:sz="4" w:space="0" w:color="auto"/>
              <w:right w:val="single" w:sz="4" w:space="0" w:color="auto"/>
            </w:tcBorders>
            <w:shd w:val="clear" w:color="auto" w:fill="FFFFFF"/>
            <w:noWrap/>
          </w:tcPr>
          <w:p w14:paraId="6EF99545" w14:textId="77777777" w:rsidR="00526814" w:rsidRDefault="00526814" w:rsidP="001072E1">
            <w:pPr>
              <w:spacing w:line="276" w:lineRule="auto"/>
              <w:rPr>
                <w:lang w:eastAsia="en-US"/>
              </w:rPr>
            </w:pPr>
            <w:r>
              <w:rPr>
                <w:lang w:eastAsia="en-US"/>
              </w:rPr>
              <w:t>Ограждение территории</w:t>
            </w:r>
          </w:p>
        </w:tc>
        <w:tc>
          <w:tcPr>
            <w:tcW w:w="1259" w:type="dxa"/>
            <w:tcBorders>
              <w:top w:val="nil"/>
              <w:left w:val="nil"/>
              <w:bottom w:val="single" w:sz="4" w:space="0" w:color="auto"/>
              <w:right w:val="single" w:sz="4" w:space="0" w:color="auto"/>
            </w:tcBorders>
            <w:shd w:val="clear" w:color="auto" w:fill="FFFFFF"/>
            <w:noWrap/>
          </w:tcPr>
          <w:p w14:paraId="77E07186" w14:textId="77777777" w:rsidR="00526814" w:rsidRDefault="00526814" w:rsidP="001072E1">
            <w:pPr>
              <w:ind w:left="-225" w:right="-148"/>
              <w:jc w:val="center"/>
              <w:rPr>
                <w:lang w:eastAsia="en-US"/>
              </w:rPr>
            </w:pPr>
            <w:r>
              <w:rPr>
                <w:lang w:eastAsia="en-US"/>
              </w:rPr>
              <w:t>п.м</w:t>
            </w:r>
          </w:p>
        </w:tc>
        <w:tc>
          <w:tcPr>
            <w:tcW w:w="1258" w:type="dxa"/>
            <w:tcBorders>
              <w:top w:val="nil"/>
              <w:left w:val="nil"/>
              <w:bottom w:val="single" w:sz="4" w:space="0" w:color="auto"/>
              <w:right w:val="single" w:sz="4" w:space="0" w:color="auto"/>
            </w:tcBorders>
            <w:shd w:val="clear" w:color="auto" w:fill="FFFFFF"/>
            <w:noWrap/>
          </w:tcPr>
          <w:p w14:paraId="78700C73" w14:textId="77777777" w:rsidR="00526814" w:rsidRDefault="00526814" w:rsidP="001072E1">
            <w:pPr>
              <w:jc w:val="center"/>
              <w:rPr>
                <w:lang w:eastAsia="en-US"/>
              </w:rPr>
            </w:pPr>
            <w:r>
              <w:rPr>
                <w:lang w:eastAsia="en-US"/>
              </w:rPr>
              <w:t>1200</w:t>
            </w:r>
          </w:p>
        </w:tc>
        <w:tc>
          <w:tcPr>
            <w:tcW w:w="3248" w:type="dxa"/>
            <w:tcBorders>
              <w:top w:val="nil"/>
              <w:left w:val="nil"/>
              <w:bottom w:val="single" w:sz="4" w:space="0" w:color="auto"/>
              <w:right w:val="single" w:sz="4" w:space="0" w:color="auto"/>
            </w:tcBorders>
            <w:shd w:val="clear" w:color="auto" w:fill="FFFFFF"/>
            <w:noWrap/>
          </w:tcPr>
          <w:p w14:paraId="7D9A91D5" w14:textId="77777777" w:rsidR="00526814" w:rsidRPr="00CF7CD7" w:rsidRDefault="00526814" w:rsidP="001072E1">
            <w:pPr>
              <w:spacing w:line="276" w:lineRule="auto"/>
              <w:rPr>
                <w:lang w:eastAsia="en-US"/>
              </w:rPr>
            </w:pPr>
            <w:r w:rsidRPr="00530697">
              <w:rPr>
                <w:lang w:eastAsia="en-US"/>
              </w:rPr>
              <w:t>Уточнить проектом.</w:t>
            </w:r>
          </w:p>
        </w:tc>
      </w:tr>
      <w:tr w:rsidR="00526814" w:rsidRPr="00CF7CD7" w14:paraId="33C12341" w14:textId="77777777" w:rsidTr="001072E1">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0F2424DD" w14:textId="77777777" w:rsidR="00526814" w:rsidRDefault="00526814" w:rsidP="001072E1">
            <w:pPr>
              <w:spacing w:line="276" w:lineRule="auto"/>
              <w:ind w:left="-64" w:right="-111"/>
              <w:jc w:val="center"/>
              <w:rPr>
                <w:lang w:eastAsia="en-US"/>
              </w:rPr>
            </w:pPr>
            <w:r>
              <w:rPr>
                <w:lang w:eastAsia="en-US"/>
              </w:rPr>
              <w:t>1.7</w:t>
            </w:r>
          </w:p>
        </w:tc>
        <w:tc>
          <w:tcPr>
            <w:tcW w:w="3578" w:type="dxa"/>
            <w:tcBorders>
              <w:top w:val="nil"/>
              <w:left w:val="nil"/>
              <w:bottom w:val="single" w:sz="4" w:space="0" w:color="auto"/>
              <w:right w:val="single" w:sz="4" w:space="0" w:color="auto"/>
            </w:tcBorders>
            <w:shd w:val="clear" w:color="auto" w:fill="FFFFFF"/>
            <w:noWrap/>
          </w:tcPr>
          <w:p w14:paraId="78A6E4A2" w14:textId="77777777" w:rsidR="00526814" w:rsidRDefault="00526814" w:rsidP="001072E1">
            <w:pPr>
              <w:spacing w:line="276" w:lineRule="auto"/>
              <w:rPr>
                <w:lang w:eastAsia="en-US"/>
              </w:rPr>
            </w:pPr>
            <w:r>
              <w:rPr>
                <w:lang w:eastAsia="en-US"/>
              </w:rPr>
              <w:t>Пешеходные дорожки, тротуары</w:t>
            </w:r>
          </w:p>
        </w:tc>
        <w:tc>
          <w:tcPr>
            <w:tcW w:w="1259" w:type="dxa"/>
            <w:tcBorders>
              <w:top w:val="nil"/>
              <w:left w:val="nil"/>
              <w:bottom w:val="single" w:sz="4" w:space="0" w:color="auto"/>
              <w:right w:val="single" w:sz="4" w:space="0" w:color="auto"/>
            </w:tcBorders>
            <w:shd w:val="clear" w:color="auto" w:fill="FFFFFF"/>
            <w:noWrap/>
          </w:tcPr>
          <w:p w14:paraId="359E1D74" w14:textId="77777777" w:rsidR="00526814" w:rsidRDefault="00526814" w:rsidP="001072E1">
            <w:pPr>
              <w:ind w:left="-225" w:right="-148"/>
              <w:jc w:val="center"/>
              <w:rPr>
                <w:lang w:eastAsia="en-US"/>
              </w:rPr>
            </w:pPr>
            <w:r>
              <w:rPr>
                <w:lang w:eastAsia="en-US"/>
              </w:rPr>
              <w:t>м2</w:t>
            </w:r>
          </w:p>
        </w:tc>
        <w:tc>
          <w:tcPr>
            <w:tcW w:w="1258" w:type="dxa"/>
            <w:tcBorders>
              <w:top w:val="nil"/>
              <w:left w:val="nil"/>
              <w:bottom w:val="single" w:sz="4" w:space="0" w:color="auto"/>
              <w:right w:val="single" w:sz="4" w:space="0" w:color="auto"/>
            </w:tcBorders>
            <w:shd w:val="clear" w:color="auto" w:fill="FFFFFF"/>
            <w:noWrap/>
          </w:tcPr>
          <w:p w14:paraId="0DDCB5B3" w14:textId="77777777" w:rsidR="00526814" w:rsidRDefault="00526814" w:rsidP="001072E1">
            <w:pPr>
              <w:jc w:val="center"/>
              <w:rPr>
                <w:lang w:eastAsia="en-US"/>
              </w:rPr>
            </w:pPr>
            <w:r>
              <w:rPr>
                <w:lang w:eastAsia="en-US"/>
              </w:rPr>
              <w:t>800</w:t>
            </w:r>
          </w:p>
        </w:tc>
        <w:tc>
          <w:tcPr>
            <w:tcW w:w="3248" w:type="dxa"/>
            <w:tcBorders>
              <w:top w:val="nil"/>
              <w:left w:val="nil"/>
              <w:bottom w:val="single" w:sz="4" w:space="0" w:color="auto"/>
              <w:right w:val="single" w:sz="4" w:space="0" w:color="auto"/>
            </w:tcBorders>
            <w:shd w:val="clear" w:color="auto" w:fill="FFFFFF"/>
            <w:noWrap/>
          </w:tcPr>
          <w:p w14:paraId="67333D3C" w14:textId="77777777" w:rsidR="00526814" w:rsidRPr="00CF7CD7" w:rsidRDefault="00526814" w:rsidP="001072E1">
            <w:pPr>
              <w:spacing w:line="276" w:lineRule="auto"/>
              <w:rPr>
                <w:lang w:eastAsia="en-US"/>
              </w:rPr>
            </w:pPr>
            <w:r w:rsidRPr="00530697">
              <w:rPr>
                <w:lang w:eastAsia="en-US"/>
              </w:rPr>
              <w:t>Уточнить проектом.</w:t>
            </w:r>
          </w:p>
        </w:tc>
      </w:tr>
      <w:tr w:rsidR="00526814" w:rsidRPr="00CF7CD7" w14:paraId="62524F85" w14:textId="77777777" w:rsidTr="001072E1">
        <w:trPr>
          <w:trHeight w:val="660"/>
        </w:trPr>
        <w:tc>
          <w:tcPr>
            <w:tcW w:w="691" w:type="dxa"/>
            <w:tcBorders>
              <w:top w:val="nil"/>
              <w:left w:val="single" w:sz="4" w:space="0" w:color="auto"/>
              <w:bottom w:val="single" w:sz="4" w:space="0" w:color="auto"/>
              <w:right w:val="single" w:sz="4" w:space="0" w:color="auto"/>
            </w:tcBorders>
            <w:shd w:val="clear" w:color="auto" w:fill="FFFFFF"/>
            <w:noWrap/>
            <w:hideMark/>
          </w:tcPr>
          <w:p w14:paraId="13724324" w14:textId="77777777" w:rsidR="00526814" w:rsidRPr="00CF7CD7" w:rsidRDefault="00526814" w:rsidP="001072E1">
            <w:pPr>
              <w:spacing w:line="276" w:lineRule="auto"/>
              <w:ind w:left="-64" w:right="-111"/>
              <w:jc w:val="center"/>
              <w:rPr>
                <w:lang w:eastAsia="en-US"/>
              </w:rPr>
            </w:pPr>
            <w:r w:rsidRPr="00CF7CD7">
              <w:rPr>
                <w:lang w:eastAsia="en-US"/>
              </w:rPr>
              <w:lastRenderedPageBreak/>
              <w:t>2</w:t>
            </w:r>
          </w:p>
        </w:tc>
        <w:tc>
          <w:tcPr>
            <w:tcW w:w="3578" w:type="dxa"/>
            <w:tcBorders>
              <w:top w:val="nil"/>
              <w:left w:val="nil"/>
              <w:bottom w:val="single" w:sz="4" w:space="0" w:color="auto"/>
              <w:right w:val="single" w:sz="4" w:space="0" w:color="auto"/>
            </w:tcBorders>
            <w:shd w:val="clear" w:color="auto" w:fill="FFFFFF"/>
            <w:noWrap/>
            <w:hideMark/>
          </w:tcPr>
          <w:p w14:paraId="21867D58" w14:textId="77777777" w:rsidR="00526814" w:rsidRPr="00CF7CD7" w:rsidRDefault="00526814" w:rsidP="001072E1">
            <w:pPr>
              <w:spacing w:line="276" w:lineRule="auto"/>
              <w:rPr>
                <w:lang w:eastAsia="en-US"/>
              </w:rPr>
            </w:pPr>
            <w:r w:rsidRPr="00CF7CD7">
              <w:rPr>
                <w:lang w:eastAsia="en-US"/>
              </w:rPr>
              <w:t>Здания и сооружения:</w:t>
            </w:r>
          </w:p>
        </w:tc>
        <w:tc>
          <w:tcPr>
            <w:tcW w:w="1259" w:type="dxa"/>
            <w:tcBorders>
              <w:top w:val="nil"/>
              <w:left w:val="nil"/>
              <w:bottom w:val="single" w:sz="4" w:space="0" w:color="auto"/>
              <w:right w:val="single" w:sz="4" w:space="0" w:color="auto"/>
            </w:tcBorders>
            <w:shd w:val="clear" w:color="auto" w:fill="FFFFFF"/>
            <w:noWrap/>
          </w:tcPr>
          <w:p w14:paraId="3F835476" w14:textId="77777777" w:rsidR="00526814" w:rsidRPr="00CF7CD7" w:rsidRDefault="00526814" w:rsidP="001072E1">
            <w:pPr>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2C4C1540" w14:textId="77777777" w:rsidR="00526814" w:rsidRPr="00CF7CD7" w:rsidRDefault="00526814" w:rsidP="001072E1">
            <w:pPr>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7DD7FEAE" w14:textId="77777777" w:rsidR="00526814" w:rsidRPr="00CF7CD7" w:rsidRDefault="00526814" w:rsidP="001072E1">
            <w:pPr>
              <w:spacing w:line="276" w:lineRule="auto"/>
              <w:rPr>
                <w:lang w:eastAsia="en-US"/>
              </w:rPr>
            </w:pPr>
          </w:p>
        </w:tc>
      </w:tr>
      <w:tr w:rsidR="00526814" w:rsidRPr="00CF7CD7" w14:paraId="4A4BAF47" w14:textId="77777777" w:rsidTr="001072E1">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0AC19A54" w14:textId="77777777" w:rsidR="00526814" w:rsidRPr="00CF7CD7" w:rsidRDefault="00526814" w:rsidP="001072E1">
            <w:pPr>
              <w:spacing w:line="276" w:lineRule="auto"/>
              <w:ind w:left="-64" w:right="-111"/>
              <w:jc w:val="center"/>
              <w:rPr>
                <w:lang w:eastAsia="en-US"/>
              </w:rPr>
            </w:pPr>
            <w:r w:rsidRPr="00CF7CD7">
              <w:rPr>
                <w:lang w:eastAsia="en-US"/>
              </w:rPr>
              <w:t>2.1</w:t>
            </w:r>
          </w:p>
        </w:tc>
        <w:tc>
          <w:tcPr>
            <w:tcW w:w="3578" w:type="dxa"/>
            <w:tcBorders>
              <w:top w:val="nil"/>
              <w:left w:val="nil"/>
              <w:bottom w:val="single" w:sz="4" w:space="0" w:color="auto"/>
              <w:right w:val="single" w:sz="4" w:space="0" w:color="auto"/>
            </w:tcBorders>
            <w:shd w:val="clear" w:color="auto" w:fill="FFFFFF"/>
            <w:noWrap/>
          </w:tcPr>
          <w:p w14:paraId="404A4967" w14:textId="77777777" w:rsidR="00526814" w:rsidRPr="00CF7CD7" w:rsidRDefault="00526814" w:rsidP="001072E1">
            <w:pPr>
              <w:spacing w:line="276" w:lineRule="auto"/>
              <w:rPr>
                <w:lang w:eastAsia="en-US"/>
              </w:rPr>
            </w:pPr>
            <w:r w:rsidRPr="00CF7CD7">
              <w:rPr>
                <w:lang w:eastAsia="en-US"/>
              </w:rPr>
              <w:t xml:space="preserve">Здание пункта охраны </w:t>
            </w:r>
          </w:p>
        </w:tc>
        <w:tc>
          <w:tcPr>
            <w:tcW w:w="1259" w:type="dxa"/>
            <w:tcBorders>
              <w:top w:val="nil"/>
              <w:left w:val="nil"/>
              <w:bottom w:val="single" w:sz="4" w:space="0" w:color="auto"/>
              <w:right w:val="single" w:sz="4" w:space="0" w:color="auto"/>
            </w:tcBorders>
            <w:shd w:val="clear" w:color="auto" w:fill="FFFFFF"/>
            <w:noWrap/>
          </w:tcPr>
          <w:p w14:paraId="7CEED9CB" w14:textId="77777777" w:rsidR="00526814" w:rsidRPr="00CF7CD7" w:rsidRDefault="00526814" w:rsidP="001072E1">
            <w:pPr>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722637BB" w14:textId="77777777" w:rsidR="00526814" w:rsidRPr="00CF7CD7" w:rsidRDefault="00526814" w:rsidP="001072E1">
            <w:pPr>
              <w:jc w:val="center"/>
              <w:rPr>
                <w:lang w:eastAsia="en-US"/>
              </w:rPr>
            </w:pPr>
            <w:r w:rsidRPr="00CF7CD7">
              <w:rPr>
                <w:lang w:eastAsia="en-US"/>
              </w:rPr>
              <w:t>30</w:t>
            </w:r>
          </w:p>
        </w:tc>
        <w:tc>
          <w:tcPr>
            <w:tcW w:w="3248" w:type="dxa"/>
            <w:tcBorders>
              <w:top w:val="nil"/>
              <w:left w:val="nil"/>
              <w:bottom w:val="single" w:sz="4" w:space="0" w:color="auto"/>
              <w:right w:val="single" w:sz="4" w:space="0" w:color="auto"/>
            </w:tcBorders>
            <w:shd w:val="clear" w:color="auto" w:fill="FFFFFF"/>
            <w:noWrap/>
          </w:tcPr>
          <w:p w14:paraId="3F34EBDB" w14:textId="77777777" w:rsidR="00526814" w:rsidRPr="00CF7CD7" w:rsidRDefault="00526814" w:rsidP="001072E1">
            <w:pPr>
              <w:spacing w:line="276" w:lineRule="auto"/>
              <w:ind w:firstLine="132"/>
              <w:rPr>
                <w:lang w:eastAsia="en-US"/>
              </w:rPr>
            </w:pPr>
            <w:r w:rsidRPr="00CF7CD7">
              <w:rPr>
                <w:lang w:eastAsia="en-US"/>
              </w:rPr>
              <w:t>Каркасное здание с ограждающими конструкциями из сендвич-панелей. В здании помещение охраны (до 27 м2), помещение аппаратной комплексной автоматизированной парковочной системы  и сетей связи (9 м2) и санузел (4 м2).</w:t>
            </w:r>
          </w:p>
          <w:p w14:paraId="6C491230"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7C1D39DA"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549009BD" w14:textId="77777777" w:rsidR="00526814" w:rsidRPr="00CF7CD7" w:rsidRDefault="00526814" w:rsidP="001072E1">
            <w:pPr>
              <w:spacing w:line="276" w:lineRule="auto"/>
              <w:ind w:left="-64" w:right="-111"/>
              <w:jc w:val="center"/>
              <w:rPr>
                <w:lang w:eastAsia="en-US"/>
              </w:rPr>
            </w:pPr>
            <w:r w:rsidRPr="00CF7CD7">
              <w:rPr>
                <w:lang w:eastAsia="en-US"/>
              </w:rPr>
              <w:t>2.2</w:t>
            </w:r>
          </w:p>
        </w:tc>
        <w:tc>
          <w:tcPr>
            <w:tcW w:w="3578" w:type="dxa"/>
            <w:tcBorders>
              <w:top w:val="nil"/>
              <w:left w:val="nil"/>
              <w:bottom w:val="single" w:sz="4" w:space="0" w:color="auto"/>
              <w:right w:val="single" w:sz="4" w:space="0" w:color="auto"/>
            </w:tcBorders>
            <w:shd w:val="clear" w:color="auto" w:fill="FFFFFF"/>
            <w:noWrap/>
          </w:tcPr>
          <w:p w14:paraId="34D2746C" w14:textId="77777777" w:rsidR="00526814" w:rsidRPr="00CF7CD7" w:rsidRDefault="00526814" w:rsidP="001072E1">
            <w:pPr>
              <w:spacing w:line="276" w:lineRule="auto"/>
              <w:rPr>
                <w:lang w:eastAsia="en-US"/>
              </w:rPr>
            </w:pPr>
            <w:r w:rsidRPr="00CF7CD7">
              <w:rPr>
                <w:lang w:eastAsia="en-US"/>
              </w:rPr>
              <w:t xml:space="preserve">Общественный туалет </w:t>
            </w:r>
          </w:p>
        </w:tc>
        <w:tc>
          <w:tcPr>
            <w:tcW w:w="1259" w:type="dxa"/>
            <w:tcBorders>
              <w:top w:val="nil"/>
              <w:left w:val="nil"/>
              <w:bottom w:val="single" w:sz="4" w:space="0" w:color="auto"/>
              <w:right w:val="single" w:sz="4" w:space="0" w:color="auto"/>
            </w:tcBorders>
            <w:shd w:val="clear" w:color="auto" w:fill="FFFFFF"/>
            <w:noWrap/>
          </w:tcPr>
          <w:p w14:paraId="08C92822" w14:textId="77777777" w:rsidR="00526814" w:rsidRPr="00CF7CD7" w:rsidRDefault="00526814" w:rsidP="001072E1">
            <w:pPr>
              <w:spacing w:line="276" w:lineRule="auto"/>
              <w:ind w:left="-113" w:right="-108"/>
              <w:jc w:val="center"/>
              <w:rPr>
                <w:lang w:eastAsia="en-US"/>
              </w:rPr>
            </w:pPr>
            <w:r w:rsidRPr="00CF7CD7">
              <w:rPr>
                <w:lang w:eastAsia="en-US"/>
              </w:rPr>
              <w:t>кабин</w:t>
            </w:r>
          </w:p>
        </w:tc>
        <w:tc>
          <w:tcPr>
            <w:tcW w:w="1258" w:type="dxa"/>
            <w:tcBorders>
              <w:top w:val="nil"/>
              <w:left w:val="nil"/>
              <w:bottom w:val="single" w:sz="4" w:space="0" w:color="auto"/>
              <w:right w:val="single" w:sz="4" w:space="0" w:color="auto"/>
            </w:tcBorders>
            <w:shd w:val="clear" w:color="auto" w:fill="FFFFFF"/>
            <w:noWrap/>
          </w:tcPr>
          <w:p w14:paraId="28154C1D" w14:textId="77777777" w:rsidR="00526814" w:rsidRPr="00CF7CD7" w:rsidRDefault="00526814" w:rsidP="001072E1">
            <w:pPr>
              <w:spacing w:line="276" w:lineRule="auto"/>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5415AB02" w14:textId="77777777" w:rsidR="00526814" w:rsidRPr="00CF7CD7" w:rsidRDefault="00526814" w:rsidP="001072E1">
            <w:pPr>
              <w:spacing w:line="276" w:lineRule="auto"/>
              <w:ind w:left="-9" w:right="-19" w:firstLine="141"/>
              <w:rPr>
                <w:lang w:eastAsia="en-US"/>
              </w:rPr>
            </w:pPr>
            <w:r w:rsidRPr="00CF7CD7">
              <w:rPr>
                <w:lang w:eastAsia="en-US"/>
              </w:rPr>
              <w:t>Одна из кабин для МГН. Каркасное здание с ограждающими конструкциями из сендвич-панелей.</w:t>
            </w:r>
            <w:r>
              <w:rPr>
                <w:lang w:eastAsia="en-US"/>
              </w:rPr>
              <w:t xml:space="preserve"> Площадь здания до 120 м2.</w:t>
            </w:r>
          </w:p>
          <w:p w14:paraId="5E4E4796"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82C1929"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084163C6" w14:textId="77777777" w:rsidR="00526814" w:rsidRPr="00CF7CD7" w:rsidDel="00C010FB" w:rsidRDefault="00526814" w:rsidP="001072E1">
            <w:pPr>
              <w:spacing w:line="276" w:lineRule="auto"/>
              <w:ind w:left="-64" w:right="-111"/>
              <w:jc w:val="center"/>
              <w:rPr>
                <w:lang w:eastAsia="en-US"/>
              </w:rPr>
            </w:pPr>
            <w:r w:rsidRPr="00CF7CD7">
              <w:rPr>
                <w:lang w:eastAsia="en-US"/>
              </w:rPr>
              <w:t>2.3</w:t>
            </w:r>
          </w:p>
        </w:tc>
        <w:tc>
          <w:tcPr>
            <w:tcW w:w="3578" w:type="dxa"/>
            <w:tcBorders>
              <w:top w:val="nil"/>
              <w:left w:val="nil"/>
              <w:bottom w:val="single" w:sz="4" w:space="0" w:color="auto"/>
              <w:right w:val="single" w:sz="4" w:space="0" w:color="auto"/>
            </w:tcBorders>
            <w:shd w:val="clear" w:color="auto" w:fill="FFFFFF"/>
            <w:noWrap/>
          </w:tcPr>
          <w:p w14:paraId="4F9D54E8" w14:textId="77777777" w:rsidR="00526814" w:rsidRPr="00CF7CD7" w:rsidRDefault="00526814" w:rsidP="001072E1">
            <w:pPr>
              <w:spacing w:line="276" w:lineRule="auto"/>
              <w:rPr>
                <w:lang w:eastAsia="en-US"/>
              </w:rPr>
            </w:pPr>
            <w:r w:rsidRPr="00CF7CD7">
              <w:rPr>
                <w:lang w:eastAsia="en-US"/>
              </w:rPr>
              <w:t>Здание санитарно-бытовых помещений для водителей коммунальной техники</w:t>
            </w:r>
          </w:p>
        </w:tc>
        <w:tc>
          <w:tcPr>
            <w:tcW w:w="1259" w:type="dxa"/>
            <w:tcBorders>
              <w:top w:val="nil"/>
              <w:left w:val="nil"/>
              <w:bottom w:val="single" w:sz="4" w:space="0" w:color="auto"/>
              <w:right w:val="single" w:sz="4" w:space="0" w:color="auto"/>
            </w:tcBorders>
            <w:shd w:val="clear" w:color="auto" w:fill="FFFFFF"/>
            <w:noWrap/>
          </w:tcPr>
          <w:p w14:paraId="61CF280A"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633FE6B7" w14:textId="77777777" w:rsidR="00526814" w:rsidRPr="00CF7CD7" w:rsidDel="00C010FB" w:rsidRDefault="00526814" w:rsidP="001072E1">
            <w:pPr>
              <w:spacing w:line="276" w:lineRule="auto"/>
              <w:jc w:val="center"/>
              <w:rPr>
                <w:lang w:eastAsia="en-US"/>
              </w:rPr>
            </w:pPr>
            <w:r w:rsidRPr="00CF7CD7">
              <w:rPr>
                <w:lang w:eastAsia="en-US"/>
              </w:rPr>
              <w:t>100</w:t>
            </w:r>
          </w:p>
        </w:tc>
        <w:tc>
          <w:tcPr>
            <w:tcW w:w="3248" w:type="dxa"/>
            <w:tcBorders>
              <w:top w:val="nil"/>
              <w:left w:val="nil"/>
              <w:bottom w:val="single" w:sz="4" w:space="0" w:color="auto"/>
              <w:right w:val="single" w:sz="4" w:space="0" w:color="auto"/>
            </w:tcBorders>
            <w:shd w:val="clear" w:color="auto" w:fill="FFFFFF"/>
            <w:noWrap/>
          </w:tcPr>
          <w:p w14:paraId="2582E794" w14:textId="77777777" w:rsidR="00526814" w:rsidRPr="00CF7CD7" w:rsidRDefault="00526814" w:rsidP="001072E1">
            <w:pPr>
              <w:spacing w:line="276" w:lineRule="auto"/>
              <w:ind w:firstLine="132"/>
              <w:rPr>
                <w:lang w:eastAsia="en-US"/>
              </w:rPr>
            </w:pPr>
            <w:r w:rsidRPr="00CF7CD7">
              <w:rPr>
                <w:lang w:eastAsia="en-US"/>
              </w:rPr>
              <w:t>Одноэтажное каркасное здание с ограждающими конструкциями из сендвич-панелей.</w:t>
            </w:r>
          </w:p>
          <w:p w14:paraId="29FADE3A"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3D51B124"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6ECDF54F" w14:textId="77777777" w:rsidR="00526814" w:rsidRPr="00CF7CD7" w:rsidDel="00C010FB" w:rsidRDefault="00526814" w:rsidP="001072E1">
            <w:pPr>
              <w:spacing w:line="276" w:lineRule="auto"/>
              <w:ind w:left="-64" w:right="-111"/>
              <w:jc w:val="center"/>
              <w:rPr>
                <w:lang w:eastAsia="en-US"/>
              </w:rPr>
            </w:pPr>
            <w:r w:rsidRPr="00CF7CD7">
              <w:rPr>
                <w:lang w:eastAsia="en-US"/>
              </w:rPr>
              <w:t>2.4</w:t>
            </w:r>
          </w:p>
        </w:tc>
        <w:tc>
          <w:tcPr>
            <w:tcW w:w="3578" w:type="dxa"/>
            <w:tcBorders>
              <w:top w:val="nil"/>
              <w:left w:val="nil"/>
              <w:bottom w:val="single" w:sz="4" w:space="0" w:color="auto"/>
              <w:right w:val="single" w:sz="4" w:space="0" w:color="auto"/>
            </w:tcBorders>
            <w:shd w:val="clear" w:color="auto" w:fill="FFFFFF"/>
            <w:noWrap/>
          </w:tcPr>
          <w:p w14:paraId="6E48D979" w14:textId="77777777" w:rsidR="00526814" w:rsidRPr="00CF7CD7" w:rsidRDefault="00526814" w:rsidP="001072E1">
            <w:pPr>
              <w:tabs>
                <w:tab w:val="left" w:pos="514"/>
              </w:tabs>
              <w:spacing w:line="276" w:lineRule="auto"/>
              <w:rPr>
                <w:lang w:eastAsia="en-US"/>
              </w:rPr>
            </w:pPr>
            <w:r w:rsidRPr="00CF7CD7">
              <w:rPr>
                <w:lang w:eastAsia="en-US"/>
              </w:rPr>
              <w:t>Навес для размещения коммунальной техники</w:t>
            </w:r>
          </w:p>
        </w:tc>
        <w:tc>
          <w:tcPr>
            <w:tcW w:w="1259" w:type="dxa"/>
            <w:tcBorders>
              <w:top w:val="nil"/>
              <w:left w:val="nil"/>
              <w:bottom w:val="single" w:sz="4" w:space="0" w:color="auto"/>
              <w:right w:val="single" w:sz="4" w:space="0" w:color="auto"/>
            </w:tcBorders>
            <w:shd w:val="clear" w:color="auto" w:fill="FFFFFF"/>
            <w:noWrap/>
          </w:tcPr>
          <w:p w14:paraId="7BCBE7DF"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588B4C06" w14:textId="77777777" w:rsidR="00526814" w:rsidRPr="00CF7CD7" w:rsidDel="00C010FB" w:rsidRDefault="00526814" w:rsidP="001072E1">
            <w:pPr>
              <w:spacing w:line="276" w:lineRule="auto"/>
              <w:jc w:val="center"/>
              <w:rPr>
                <w:lang w:eastAsia="en-US"/>
              </w:rPr>
            </w:pPr>
            <w:r w:rsidRPr="00CF7CD7">
              <w:rPr>
                <w:lang w:eastAsia="en-US"/>
              </w:rPr>
              <w:t>100</w:t>
            </w:r>
          </w:p>
        </w:tc>
        <w:tc>
          <w:tcPr>
            <w:tcW w:w="3248" w:type="dxa"/>
            <w:tcBorders>
              <w:top w:val="nil"/>
              <w:left w:val="nil"/>
              <w:bottom w:val="single" w:sz="4" w:space="0" w:color="auto"/>
              <w:right w:val="single" w:sz="4" w:space="0" w:color="auto"/>
            </w:tcBorders>
            <w:shd w:val="clear" w:color="auto" w:fill="FFFFFF"/>
            <w:noWrap/>
          </w:tcPr>
          <w:p w14:paraId="72F05F50" w14:textId="77777777" w:rsidR="00526814" w:rsidRPr="00CF7CD7" w:rsidRDefault="00526814" w:rsidP="001072E1">
            <w:pPr>
              <w:spacing w:line="276" w:lineRule="auto"/>
              <w:ind w:firstLine="132"/>
              <w:rPr>
                <w:lang w:eastAsia="en-US"/>
              </w:rPr>
            </w:pPr>
            <w:r w:rsidRPr="00CF7CD7">
              <w:rPr>
                <w:lang w:eastAsia="en-US"/>
              </w:rPr>
              <w:t>Открытый навес</w:t>
            </w:r>
          </w:p>
          <w:p w14:paraId="0A8577CD" w14:textId="77777777" w:rsidR="00526814" w:rsidRPr="00CF7CD7" w:rsidRDefault="00526814" w:rsidP="001072E1">
            <w:pPr>
              <w:spacing w:line="276" w:lineRule="auto"/>
              <w:ind w:firstLine="132"/>
              <w:rPr>
                <w:lang w:eastAsia="en-US"/>
              </w:rPr>
            </w:pPr>
            <w:r w:rsidRPr="00CF7CD7">
              <w:rPr>
                <w:lang w:eastAsia="en-US"/>
              </w:rPr>
              <w:t>Уточнить поектом</w:t>
            </w:r>
          </w:p>
        </w:tc>
      </w:tr>
      <w:tr w:rsidR="00526814" w:rsidRPr="00CF7CD7" w14:paraId="3EF9260A"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0205785D" w14:textId="77777777" w:rsidR="00526814" w:rsidRPr="00CF7CD7" w:rsidDel="00C010FB" w:rsidRDefault="00526814" w:rsidP="001072E1">
            <w:pPr>
              <w:spacing w:line="276" w:lineRule="auto"/>
              <w:ind w:left="-64" w:right="-111"/>
              <w:jc w:val="center"/>
              <w:rPr>
                <w:lang w:eastAsia="en-US"/>
              </w:rPr>
            </w:pPr>
            <w:r w:rsidRPr="00CF7CD7">
              <w:rPr>
                <w:lang w:eastAsia="en-US"/>
              </w:rPr>
              <w:t>2.5</w:t>
            </w:r>
          </w:p>
        </w:tc>
        <w:tc>
          <w:tcPr>
            <w:tcW w:w="3578" w:type="dxa"/>
            <w:tcBorders>
              <w:top w:val="nil"/>
              <w:left w:val="nil"/>
              <w:bottom w:val="single" w:sz="4" w:space="0" w:color="auto"/>
              <w:right w:val="single" w:sz="4" w:space="0" w:color="auto"/>
            </w:tcBorders>
            <w:shd w:val="clear" w:color="auto" w:fill="FFFFFF"/>
            <w:noWrap/>
          </w:tcPr>
          <w:p w14:paraId="26E749CD" w14:textId="77777777" w:rsidR="00526814" w:rsidRPr="00CF7CD7" w:rsidRDefault="00526814" w:rsidP="001072E1">
            <w:pPr>
              <w:spacing w:line="276" w:lineRule="auto"/>
              <w:rPr>
                <w:lang w:eastAsia="en-US"/>
              </w:rPr>
            </w:pPr>
            <w:r w:rsidRPr="00CF7CD7">
              <w:rPr>
                <w:lang w:eastAsia="en-US"/>
              </w:rPr>
              <w:t>Киоск для размещения терминалов оплаты платежно-пропускной системы</w:t>
            </w:r>
          </w:p>
        </w:tc>
        <w:tc>
          <w:tcPr>
            <w:tcW w:w="1259" w:type="dxa"/>
            <w:tcBorders>
              <w:top w:val="nil"/>
              <w:left w:val="nil"/>
              <w:bottom w:val="single" w:sz="4" w:space="0" w:color="auto"/>
              <w:right w:val="single" w:sz="4" w:space="0" w:color="auto"/>
            </w:tcBorders>
            <w:shd w:val="clear" w:color="auto" w:fill="FFFFFF"/>
            <w:noWrap/>
          </w:tcPr>
          <w:p w14:paraId="1206F1EE" w14:textId="77777777" w:rsidR="00526814" w:rsidRPr="00CF7CD7" w:rsidRDefault="00526814" w:rsidP="001072E1">
            <w:pPr>
              <w:spacing w:line="276" w:lineRule="auto"/>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2F7BE146" w14:textId="77777777" w:rsidR="00526814" w:rsidRPr="00CF7CD7" w:rsidDel="00C010FB" w:rsidRDefault="00526814" w:rsidP="001072E1">
            <w:pPr>
              <w:spacing w:line="276" w:lineRule="auto"/>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3E7DFB8B" w14:textId="77777777" w:rsidR="00526814" w:rsidRPr="00CF7CD7" w:rsidRDefault="00526814" w:rsidP="001072E1">
            <w:pPr>
              <w:spacing w:line="276" w:lineRule="auto"/>
              <w:ind w:firstLine="132"/>
              <w:rPr>
                <w:lang w:eastAsia="en-US"/>
              </w:rPr>
            </w:pPr>
            <w:r w:rsidRPr="00CF7CD7">
              <w:rPr>
                <w:lang w:eastAsia="en-US"/>
              </w:rPr>
              <w:t>Киоск с открытым передним фасадом площадью до 4 м2 каждый.</w:t>
            </w:r>
          </w:p>
          <w:p w14:paraId="0227D76B" w14:textId="77777777" w:rsidR="00526814" w:rsidRPr="00CF7CD7" w:rsidRDefault="00526814" w:rsidP="001072E1">
            <w:pPr>
              <w:spacing w:line="276" w:lineRule="auto"/>
              <w:ind w:firstLine="132"/>
              <w:rPr>
                <w:lang w:eastAsia="en-US"/>
              </w:rPr>
            </w:pPr>
            <w:r w:rsidRPr="00CF7CD7">
              <w:rPr>
                <w:lang w:eastAsia="en-US"/>
              </w:rPr>
              <w:t>Металлокаркас со светопрозрачными ограждающими конструкциями.</w:t>
            </w:r>
          </w:p>
          <w:p w14:paraId="4D7FE821"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FE1A4E6"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77351543" w14:textId="77777777" w:rsidR="00526814" w:rsidRPr="00CF7CD7" w:rsidDel="00C010FB" w:rsidRDefault="00526814" w:rsidP="001072E1">
            <w:pPr>
              <w:spacing w:line="276" w:lineRule="auto"/>
              <w:ind w:left="-64" w:right="-111"/>
              <w:jc w:val="center"/>
              <w:rPr>
                <w:lang w:eastAsia="en-US"/>
              </w:rPr>
            </w:pPr>
            <w:r w:rsidRPr="00CF7CD7">
              <w:rPr>
                <w:lang w:eastAsia="en-US"/>
              </w:rPr>
              <w:t>2.6</w:t>
            </w:r>
          </w:p>
        </w:tc>
        <w:tc>
          <w:tcPr>
            <w:tcW w:w="3578" w:type="dxa"/>
            <w:tcBorders>
              <w:top w:val="nil"/>
              <w:left w:val="nil"/>
              <w:bottom w:val="single" w:sz="4" w:space="0" w:color="auto"/>
              <w:right w:val="single" w:sz="4" w:space="0" w:color="auto"/>
            </w:tcBorders>
            <w:shd w:val="clear" w:color="auto" w:fill="FFFFFF"/>
            <w:noWrap/>
          </w:tcPr>
          <w:p w14:paraId="4A7D9E0E" w14:textId="77777777" w:rsidR="00526814" w:rsidRPr="00CF7CD7" w:rsidRDefault="00526814" w:rsidP="001072E1">
            <w:pPr>
              <w:spacing w:line="276" w:lineRule="auto"/>
              <w:rPr>
                <w:lang w:eastAsia="en-US"/>
              </w:rPr>
            </w:pPr>
            <w:r w:rsidRPr="00CF7CD7">
              <w:rPr>
                <w:lang w:eastAsia="en-US"/>
              </w:rPr>
              <w:t>Площадка размещения первичных средств пожаротушения и пожарного инструмента ориентировочной площадью 10 м2</w:t>
            </w:r>
          </w:p>
        </w:tc>
        <w:tc>
          <w:tcPr>
            <w:tcW w:w="1259" w:type="dxa"/>
            <w:tcBorders>
              <w:top w:val="nil"/>
              <w:left w:val="nil"/>
              <w:bottom w:val="single" w:sz="4" w:space="0" w:color="auto"/>
              <w:right w:val="single" w:sz="4" w:space="0" w:color="auto"/>
            </w:tcBorders>
            <w:shd w:val="clear" w:color="auto" w:fill="FFFFFF"/>
            <w:noWrap/>
          </w:tcPr>
          <w:p w14:paraId="50255C85"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445B4790" w14:textId="77777777" w:rsidR="00526814" w:rsidRPr="00CF7CD7" w:rsidDel="00C010FB" w:rsidRDefault="00526814" w:rsidP="001072E1">
            <w:pPr>
              <w:spacing w:line="276" w:lineRule="auto"/>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7CD532B4" w14:textId="77777777" w:rsidR="00526814" w:rsidRPr="00CF7CD7" w:rsidRDefault="00526814" w:rsidP="001072E1">
            <w:pPr>
              <w:spacing w:line="276" w:lineRule="auto"/>
              <w:ind w:firstLine="132"/>
              <w:rPr>
                <w:lang w:eastAsia="en-US"/>
              </w:rPr>
            </w:pPr>
            <w:r w:rsidRPr="00CF7CD7">
              <w:rPr>
                <w:lang w:eastAsia="en-US"/>
              </w:rPr>
              <w:t>Открытая площадка с навесом.</w:t>
            </w:r>
          </w:p>
          <w:p w14:paraId="1A0729F7"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F871DE0"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2E7FDFED" w14:textId="77777777" w:rsidR="00526814" w:rsidRPr="00CF7CD7" w:rsidRDefault="00526814" w:rsidP="001072E1">
            <w:pPr>
              <w:spacing w:line="276" w:lineRule="auto"/>
              <w:ind w:left="-64" w:right="-111"/>
              <w:jc w:val="center"/>
              <w:rPr>
                <w:lang w:eastAsia="en-US"/>
              </w:rPr>
            </w:pPr>
            <w:r w:rsidRPr="00CF7CD7">
              <w:rPr>
                <w:lang w:eastAsia="en-US"/>
              </w:rPr>
              <w:t>2.7</w:t>
            </w:r>
          </w:p>
        </w:tc>
        <w:tc>
          <w:tcPr>
            <w:tcW w:w="3578" w:type="dxa"/>
            <w:tcBorders>
              <w:top w:val="nil"/>
              <w:left w:val="nil"/>
              <w:bottom w:val="single" w:sz="4" w:space="0" w:color="auto"/>
              <w:right w:val="single" w:sz="4" w:space="0" w:color="auto"/>
            </w:tcBorders>
            <w:shd w:val="clear" w:color="auto" w:fill="FFFFFF"/>
            <w:noWrap/>
          </w:tcPr>
          <w:p w14:paraId="7ABE4ECD" w14:textId="77777777" w:rsidR="00526814" w:rsidRPr="00CF7CD7" w:rsidRDefault="00526814" w:rsidP="001072E1">
            <w:pPr>
              <w:spacing w:line="276" w:lineRule="auto"/>
              <w:rPr>
                <w:lang w:eastAsia="en-US"/>
              </w:rPr>
            </w:pPr>
            <w:r w:rsidRPr="00CF7CD7">
              <w:rPr>
                <w:lang w:eastAsia="en-US"/>
              </w:rPr>
              <w:t>Площадка контейнеров ТБО</w:t>
            </w:r>
          </w:p>
        </w:tc>
        <w:tc>
          <w:tcPr>
            <w:tcW w:w="1259" w:type="dxa"/>
            <w:tcBorders>
              <w:top w:val="nil"/>
              <w:left w:val="nil"/>
              <w:bottom w:val="single" w:sz="4" w:space="0" w:color="auto"/>
              <w:right w:val="single" w:sz="4" w:space="0" w:color="auto"/>
            </w:tcBorders>
            <w:shd w:val="clear" w:color="auto" w:fill="FFFFFF"/>
            <w:noWrap/>
          </w:tcPr>
          <w:p w14:paraId="71E20827" w14:textId="77777777" w:rsidR="00526814" w:rsidRPr="00CF7CD7" w:rsidRDefault="00526814" w:rsidP="001072E1">
            <w:pPr>
              <w:spacing w:line="276" w:lineRule="auto"/>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075FBFC6" w14:textId="77777777" w:rsidR="00526814" w:rsidRPr="00CF7CD7" w:rsidRDefault="00526814" w:rsidP="001072E1">
            <w:pPr>
              <w:spacing w:line="276" w:lineRule="auto"/>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7F4CCF4A" w14:textId="77777777" w:rsidR="00526814" w:rsidRPr="00CF7CD7" w:rsidRDefault="00526814" w:rsidP="001072E1">
            <w:pPr>
              <w:spacing w:line="276" w:lineRule="auto"/>
              <w:ind w:firstLine="132"/>
              <w:rPr>
                <w:lang w:eastAsia="en-US"/>
              </w:rPr>
            </w:pPr>
            <w:r w:rsidRPr="00CF7CD7">
              <w:rPr>
                <w:lang w:eastAsia="en-US"/>
              </w:rPr>
              <w:t>Под навесом.</w:t>
            </w:r>
          </w:p>
          <w:p w14:paraId="40B94B36"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478725AA"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hideMark/>
          </w:tcPr>
          <w:p w14:paraId="1D91EA40" w14:textId="77777777" w:rsidR="00526814" w:rsidRPr="00CF7CD7" w:rsidRDefault="00526814" w:rsidP="001072E1">
            <w:pPr>
              <w:spacing w:line="276" w:lineRule="auto"/>
              <w:ind w:left="-64" w:right="-111"/>
              <w:jc w:val="center"/>
              <w:rPr>
                <w:lang w:eastAsia="en-US"/>
              </w:rPr>
            </w:pPr>
            <w:r w:rsidRPr="00CF7CD7">
              <w:rPr>
                <w:lang w:eastAsia="en-US"/>
              </w:rPr>
              <w:lastRenderedPageBreak/>
              <w:t>3</w:t>
            </w:r>
          </w:p>
        </w:tc>
        <w:tc>
          <w:tcPr>
            <w:tcW w:w="3578" w:type="dxa"/>
            <w:tcBorders>
              <w:top w:val="nil"/>
              <w:left w:val="nil"/>
              <w:bottom w:val="single" w:sz="4" w:space="0" w:color="auto"/>
              <w:right w:val="single" w:sz="4" w:space="0" w:color="auto"/>
            </w:tcBorders>
            <w:shd w:val="clear" w:color="auto" w:fill="FFFFFF"/>
            <w:noWrap/>
            <w:hideMark/>
          </w:tcPr>
          <w:p w14:paraId="01D464DB" w14:textId="77777777" w:rsidR="00526814" w:rsidRPr="00CF7CD7" w:rsidRDefault="00526814" w:rsidP="001072E1">
            <w:pPr>
              <w:spacing w:line="276" w:lineRule="auto"/>
              <w:rPr>
                <w:lang w:eastAsia="en-US"/>
              </w:rPr>
            </w:pPr>
            <w:r w:rsidRPr="00CF7CD7">
              <w:rPr>
                <w:lang w:eastAsia="en-US"/>
              </w:rPr>
              <w:t>Сети инженерного обеспечения:</w:t>
            </w:r>
          </w:p>
        </w:tc>
        <w:tc>
          <w:tcPr>
            <w:tcW w:w="1259" w:type="dxa"/>
            <w:tcBorders>
              <w:top w:val="nil"/>
              <w:left w:val="nil"/>
              <w:bottom w:val="single" w:sz="4" w:space="0" w:color="auto"/>
              <w:right w:val="single" w:sz="4" w:space="0" w:color="auto"/>
            </w:tcBorders>
            <w:shd w:val="clear" w:color="auto" w:fill="FFFFFF"/>
            <w:noWrap/>
            <w:hideMark/>
          </w:tcPr>
          <w:p w14:paraId="4C2DE399" w14:textId="77777777" w:rsidR="00526814" w:rsidRPr="00CF7CD7" w:rsidRDefault="00526814" w:rsidP="001072E1">
            <w:pPr>
              <w:spacing w:line="276" w:lineRule="auto"/>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hideMark/>
          </w:tcPr>
          <w:p w14:paraId="17814DB6" w14:textId="77777777" w:rsidR="00526814" w:rsidRPr="00CF7CD7" w:rsidRDefault="00526814" w:rsidP="001072E1">
            <w:pPr>
              <w:spacing w:line="276" w:lineRule="auto"/>
              <w:jc w:val="center"/>
              <w:rPr>
                <w:lang w:eastAsia="en-US"/>
              </w:rPr>
            </w:pPr>
          </w:p>
        </w:tc>
        <w:tc>
          <w:tcPr>
            <w:tcW w:w="3248" w:type="dxa"/>
            <w:tcBorders>
              <w:top w:val="nil"/>
              <w:left w:val="nil"/>
              <w:bottom w:val="single" w:sz="4" w:space="0" w:color="auto"/>
              <w:right w:val="single" w:sz="4" w:space="0" w:color="auto"/>
            </w:tcBorders>
            <w:shd w:val="clear" w:color="auto" w:fill="FFFFFF"/>
            <w:noWrap/>
            <w:hideMark/>
          </w:tcPr>
          <w:p w14:paraId="568F0387" w14:textId="77777777" w:rsidR="00526814" w:rsidRPr="00CF7CD7" w:rsidRDefault="00526814" w:rsidP="001072E1">
            <w:pPr>
              <w:spacing w:line="276" w:lineRule="auto"/>
              <w:ind w:firstLine="132"/>
              <w:rPr>
                <w:lang w:eastAsia="en-US"/>
              </w:rPr>
            </w:pPr>
            <w:r w:rsidRPr="00CF7CD7">
              <w:rPr>
                <w:lang w:eastAsia="en-US"/>
              </w:rPr>
              <w:t> </w:t>
            </w:r>
          </w:p>
        </w:tc>
      </w:tr>
      <w:tr w:rsidR="00526814" w:rsidRPr="00CF7CD7" w14:paraId="3B7C7454" w14:textId="77777777" w:rsidTr="001072E1">
        <w:trPr>
          <w:trHeight w:val="630"/>
        </w:trPr>
        <w:tc>
          <w:tcPr>
            <w:tcW w:w="691" w:type="dxa"/>
            <w:tcBorders>
              <w:top w:val="nil"/>
              <w:left w:val="single" w:sz="4" w:space="0" w:color="auto"/>
              <w:bottom w:val="single" w:sz="4" w:space="0" w:color="auto"/>
              <w:right w:val="single" w:sz="4" w:space="0" w:color="auto"/>
            </w:tcBorders>
            <w:shd w:val="clear" w:color="auto" w:fill="FFFFFF"/>
            <w:noWrap/>
            <w:hideMark/>
          </w:tcPr>
          <w:p w14:paraId="26BCB982" w14:textId="77777777" w:rsidR="00526814" w:rsidRPr="00CF7CD7" w:rsidRDefault="00526814" w:rsidP="001072E1">
            <w:pPr>
              <w:spacing w:line="276" w:lineRule="auto"/>
              <w:ind w:left="-64" w:right="-111"/>
              <w:jc w:val="center"/>
              <w:rPr>
                <w:lang w:eastAsia="en-US"/>
              </w:rPr>
            </w:pPr>
            <w:r w:rsidRPr="00CF7CD7">
              <w:rPr>
                <w:lang w:eastAsia="en-US"/>
              </w:rPr>
              <w:t>3.1</w:t>
            </w:r>
          </w:p>
        </w:tc>
        <w:tc>
          <w:tcPr>
            <w:tcW w:w="3578" w:type="dxa"/>
            <w:tcBorders>
              <w:top w:val="nil"/>
              <w:left w:val="nil"/>
              <w:bottom w:val="single" w:sz="4" w:space="0" w:color="auto"/>
              <w:right w:val="single" w:sz="4" w:space="0" w:color="auto"/>
            </w:tcBorders>
            <w:shd w:val="clear" w:color="auto" w:fill="FFFFFF"/>
            <w:noWrap/>
            <w:hideMark/>
          </w:tcPr>
          <w:p w14:paraId="31258665" w14:textId="77777777" w:rsidR="00526814" w:rsidRPr="00CF7CD7" w:rsidRDefault="00526814" w:rsidP="001072E1">
            <w:pPr>
              <w:spacing w:line="276" w:lineRule="auto"/>
              <w:rPr>
                <w:lang w:eastAsia="en-US"/>
              </w:rPr>
            </w:pPr>
            <w:r w:rsidRPr="00CF7CD7">
              <w:rPr>
                <w:lang w:eastAsia="en-US"/>
              </w:rPr>
              <w:t>водоснабжение</w:t>
            </w:r>
          </w:p>
        </w:tc>
        <w:tc>
          <w:tcPr>
            <w:tcW w:w="1259" w:type="dxa"/>
            <w:tcBorders>
              <w:top w:val="nil"/>
              <w:left w:val="nil"/>
              <w:bottom w:val="single" w:sz="4" w:space="0" w:color="auto"/>
              <w:right w:val="single" w:sz="4" w:space="0" w:color="auto"/>
            </w:tcBorders>
            <w:shd w:val="clear" w:color="auto" w:fill="FFFFFF"/>
            <w:noWrap/>
            <w:hideMark/>
          </w:tcPr>
          <w:p w14:paraId="07A1A630"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5F713C94" w14:textId="77777777" w:rsidR="00526814" w:rsidRPr="00CF7CD7" w:rsidRDefault="00526814" w:rsidP="001072E1">
            <w:pPr>
              <w:spacing w:line="276" w:lineRule="auto"/>
              <w:jc w:val="center"/>
              <w:rPr>
                <w:lang w:eastAsia="en-US"/>
              </w:rPr>
            </w:pPr>
            <w:r w:rsidRPr="00CF7CD7">
              <w:rPr>
                <w:lang w:eastAsia="en-US"/>
              </w:rPr>
              <w:t>200</w:t>
            </w:r>
          </w:p>
        </w:tc>
        <w:tc>
          <w:tcPr>
            <w:tcW w:w="3248" w:type="dxa"/>
            <w:tcBorders>
              <w:top w:val="nil"/>
              <w:left w:val="nil"/>
              <w:bottom w:val="single" w:sz="4" w:space="0" w:color="auto"/>
              <w:right w:val="single" w:sz="4" w:space="0" w:color="auto"/>
            </w:tcBorders>
            <w:shd w:val="clear" w:color="auto" w:fill="FFFFFF"/>
            <w:hideMark/>
          </w:tcPr>
          <w:p w14:paraId="162DDC00" w14:textId="77777777" w:rsidR="00526814" w:rsidRPr="00CF7CD7" w:rsidRDefault="00526814" w:rsidP="001072E1">
            <w:pPr>
              <w:spacing w:line="276" w:lineRule="auto"/>
              <w:ind w:firstLine="132"/>
              <w:rPr>
                <w:lang w:eastAsia="en-US"/>
              </w:rPr>
            </w:pPr>
            <w:r w:rsidRPr="00CF7CD7">
              <w:rPr>
                <w:lang w:eastAsia="en-US"/>
              </w:rPr>
              <w:t xml:space="preserve">Диаметр трубопровода до  160 мм, материал полиэтилен. </w:t>
            </w:r>
          </w:p>
          <w:p w14:paraId="785DA47E"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52556D2B" w14:textId="77777777" w:rsidTr="001072E1">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30878C6A" w14:textId="77777777" w:rsidR="00526814" w:rsidRPr="00CF7CD7" w:rsidRDefault="00526814" w:rsidP="001072E1">
            <w:pPr>
              <w:spacing w:line="276" w:lineRule="auto"/>
              <w:ind w:left="-64" w:right="-111"/>
              <w:jc w:val="center"/>
              <w:rPr>
                <w:lang w:eastAsia="en-US"/>
              </w:rPr>
            </w:pPr>
            <w:r w:rsidRPr="00CF7CD7">
              <w:rPr>
                <w:lang w:eastAsia="en-US"/>
              </w:rPr>
              <w:t>3.2</w:t>
            </w:r>
          </w:p>
        </w:tc>
        <w:tc>
          <w:tcPr>
            <w:tcW w:w="3578" w:type="dxa"/>
            <w:tcBorders>
              <w:top w:val="nil"/>
              <w:left w:val="nil"/>
              <w:bottom w:val="single" w:sz="4" w:space="0" w:color="auto"/>
              <w:right w:val="single" w:sz="4" w:space="0" w:color="auto"/>
            </w:tcBorders>
            <w:shd w:val="clear" w:color="auto" w:fill="FFFFFF"/>
            <w:noWrap/>
          </w:tcPr>
          <w:p w14:paraId="5B228670" w14:textId="77777777" w:rsidR="00526814" w:rsidRPr="00CF7CD7" w:rsidRDefault="00526814" w:rsidP="001072E1">
            <w:pPr>
              <w:spacing w:line="276" w:lineRule="auto"/>
              <w:rPr>
                <w:lang w:eastAsia="en-US"/>
              </w:rPr>
            </w:pPr>
            <w:r w:rsidRPr="00CF7CD7">
              <w:rPr>
                <w:lang w:eastAsia="en-US"/>
              </w:rPr>
              <w:t>пожарные гидранты</w:t>
            </w:r>
          </w:p>
        </w:tc>
        <w:tc>
          <w:tcPr>
            <w:tcW w:w="1259" w:type="dxa"/>
            <w:tcBorders>
              <w:top w:val="nil"/>
              <w:left w:val="nil"/>
              <w:bottom w:val="single" w:sz="4" w:space="0" w:color="auto"/>
              <w:right w:val="single" w:sz="4" w:space="0" w:color="auto"/>
            </w:tcBorders>
            <w:shd w:val="clear" w:color="auto" w:fill="FFFFFF"/>
            <w:noWrap/>
          </w:tcPr>
          <w:p w14:paraId="568C5EE9" w14:textId="77777777" w:rsidR="00526814" w:rsidRPr="00CF7CD7" w:rsidRDefault="00526814" w:rsidP="001072E1">
            <w:pPr>
              <w:spacing w:line="276" w:lineRule="auto"/>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622203E2" w14:textId="77777777" w:rsidR="00526814" w:rsidRPr="00CF7CD7" w:rsidDel="00C010FB" w:rsidRDefault="00526814" w:rsidP="001072E1">
            <w:pPr>
              <w:spacing w:line="276" w:lineRule="auto"/>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tcPr>
          <w:p w14:paraId="4DFBDCE0" w14:textId="77777777" w:rsidR="00526814" w:rsidRPr="00CF7CD7" w:rsidRDefault="00526814" w:rsidP="001072E1">
            <w:pPr>
              <w:spacing w:line="276" w:lineRule="auto"/>
              <w:ind w:firstLine="132"/>
              <w:rPr>
                <w:lang w:eastAsia="en-US"/>
              </w:rPr>
            </w:pPr>
            <w:r w:rsidRPr="00CF7CD7">
              <w:rPr>
                <w:lang w:eastAsia="en-US"/>
              </w:rPr>
              <w:t>В колодцах</w:t>
            </w:r>
          </w:p>
        </w:tc>
      </w:tr>
      <w:tr w:rsidR="00526814" w:rsidRPr="00CF7CD7" w14:paraId="030CEA09" w14:textId="77777777" w:rsidTr="001072E1">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3249E4C3" w14:textId="77777777" w:rsidR="00526814" w:rsidRPr="00CF7CD7" w:rsidRDefault="00526814" w:rsidP="001072E1">
            <w:pPr>
              <w:spacing w:line="276" w:lineRule="auto"/>
              <w:ind w:left="-64" w:right="-111"/>
              <w:jc w:val="center"/>
              <w:rPr>
                <w:lang w:eastAsia="en-US"/>
              </w:rPr>
            </w:pPr>
            <w:r w:rsidRPr="00CF7CD7">
              <w:rPr>
                <w:lang w:eastAsia="en-US"/>
              </w:rPr>
              <w:t>3.3</w:t>
            </w:r>
          </w:p>
        </w:tc>
        <w:tc>
          <w:tcPr>
            <w:tcW w:w="3578" w:type="dxa"/>
            <w:tcBorders>
              <w:top w:val="nil"/>
              <w:left w:val="nil"/>
              <w:bottom w:val="single" w:sz="4" w:space="0" w:color="auto"/>
              <w:right w:val="single" w:sz="4" w:space="0" w:color="auto"/>
            </w:tcBorders>
            <w:shd w:val="clear" w:color="auto" w:fill="FFFFFF"/>
            <w:noWrap/>
          </w:tcPr>
          <w:p w14:paraId="57D9D405" w14:textId="77777777" w:rsidR="00526814" w:rsidRPr="00CF7CD7" w:rsidRDefault="00526814" w:rsidP="001072E1">
            <w:pPr>
              <w:spacing w:line="276" w:lineRule="auto"/>
              <w:rPr>
                <w:lang w:eastAsia="en-US"/>
              </w:rPr>
            </w:pPr>
            <w:r w:rsidRPr="00CF7CD7">
              <w:rPr>
                <w:lang w:eastAsia="en-US"/>
              </w:rPr>
              <w:t>канализация хоз-бытовая</w:t>
            </w:r>
          </w:p>
          <w:p w14:paraId="5AA7B315" w14:textId="77777777" w:rsidR="00526814" w:rsidRPr="00CF7CD7" w:rsidRDefault="00526814" w:rsidP="001072E1">
            <w:pPr>
              <w:spacing w:line="276" w:lineRule="auto"/>
              <w:rPr>
                <w:lang w:eastAsia="en-US"/>
              </w:rPr>
            </w:pPr>
          </w:p>
        </w:tc>
        <w:tc>
          <w:tcPr>
            <w:tcW w:w="1259" w:type="dxa"/>
            <w:tcBorders>
              <w:top w:val="nil"/>
              <w:left w:val="nil"/>
              <w:bottom w:val="single" w:sz="4" w:space="0" w:color="auto"/>
              <w:right w:val="single" w:sz="4" w:space="0" w:color="auto"/>
            </w:tcBorders>
            <w:shd w:val="clear" w:color="auto" w:fill="FFFFFF"/>
            <w:noWrap/>
          </w:tcPr>
          <w:p w14:paraId="6E8E22B7" w14:textId="77777777" w:rsidR="00526814" w:rsidRPr="00CF7CD7" w:rsidRDefault="00526814" w:rsidP="001072E1">
            <w:pPr>
              <w:spacing w:line="276" w:lineRule="auto"/>
              <w:ind w:left="-113" w:right="-108"/>
              <w:jc w:val="center"/>
              <w:rPr>
                <w:lang w:eastAsia="en-US"/>
              </w:rPr>
            </w:pPr>
            <w:r w:rsidRPr="00CF7CD7">
              <w:rPr>
                <w:lang w:eastAsia="en-US"/>
              </w:rPr>
              <w:t>п.м</w:t>
            </w:r>
          </w:p>
          <w:p w14:paraId="5DD6AA82" w14:textId="77777777" w:rsidR="00526814" w:rsidRPr="00CF7CD7" w:rsidRDefault="00526814" w:rsidP="001072E1">
            <w:pPr>
              <w:spacing w:line="276" w:lineRule="auto"/>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0F5829F3" w14:textId="77777777" w:rsidR="00526814" w:rsidRPr="00CF7CD7" w:rsidRDefault="00526814" w:rsidP="001072E1">
            <w:pPr>
              <w:spacing w:line="276" w:lineRule="auto"/>
              <w:jc w:val="center"/>
              <w:rPr>
                <w:lang w:eastAsia="en-US"/>
              </w:rPr>
            </w:pPr>
            <w:r w:rsidRPr="00CF7CD7">
              <w:rPr>
                <w:lang w:eastAsia="en-US"/>
              </w:rPr>
              <w:t>200</w:t>
            </w:r>
          </w:p>
          <w:p w14:paraId="444E1842" w14:textId="77777777" w:rsidR="00526814" w:rsidRPr="00CF7CD7" w:rsidRDefault="00526814" w:rsidP="001072E1">
            <w:pPr>
              <w:spacing w:line="276" w:lineRule="auto"/>
              <w:jc w:val="center"/>
              <w:rPr>
                <w:lang w:eastAsia="en-US"/>
              </w:rPr>
            </w:pPr>
          </w:p>
        </w:tc>
        <w:tc>
          <w:tcPr>
            <w:tcW w:w="3248" w:type="dxa"/>
            <w:tcBorders>
              <w:top w:val="nil"/>
              <w:left w:val="nil"/>
              <w:bottom w:val="single" w:sz="4" w:space="0" w:color="auto"/>
              <w:right w:val="single" w:sz="4" w:space="0" w:color="auto"/>
            </w:tcBorders>
            <w:shd w:val="clear" w:color="auto" w:fill="FFFFFF"/>
            <w:hideMark/>
          </w:tcPr>
          <w:p w14:paraId="030572AC" w14:textId="77777777" w:rsidR="00526814" w:rsidRPr="00CF7CD7" w:rsidRDefault="00526814" w:rsidP="001072E1">
            <w:pPr>
              <w:spacing w:line="276" w:lineRule="auto"/>
              <w:ind w:firstLine="132"/>
              <w:rPr>
                <w:lang w:eastAsia="en-US"/>
              </w:rPr>
            </w:pPr>
            <w:r w:rsidRPr="00CF7CD7">
              <w:rPr>
                <w:lang w:eastAsia="en-US"/>
              </w:rPr>
              <w:t>Диаметр трубопровода до 160 мм, материал полиэтилен.  Уточнить проектом.</w:t>
            </w:r>
          </w:p>
        </w:tc>
      </w:tr>
      <w:tr w:rsidR="00526814" w:rsidRPr="00CF7CD7" w14:paraId="10719AF7" w14:textId="77777777" w:rsidTr="001072E1">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217AFB91" w14:textId="77777777" w:rsidR="00526814" w:rsidRPr="00CF7CD7" w:rsidRDefault="00526814" w:rsidP="001072E1">
            <w:pPr>
              <w:spacing w:line="276" w:lineRule="auto"/>
              <w:ind w:left="-64" w:right="-111"/>
              <w:jc w:val="center"/>
              <w:rPr>
                <w:lang w:eastAsia="en-US"/>
              </w:rPr>
            </w:pPr>
            <w:r w:rsidRPr="00CF7CD7">
              <w:rPr>
                <w:lang w:eastAsia="en-US"/>
              </w:rPr>
              <w:t>3.4</w:t>
            </w:r>
          </w:p>
        </w:tc>
        <w:tc>
          <w:tcPr>
            <w:tcW w:w="3578" w:type="dxa"/>
            <w:tcBorders>
              <w:top w:val="nil"/>
              <w:left w:val="nil"/>
              <w:bottom w:val="single" w:sz="4" w:space="0" w:color="auto"/>
              <w:right w:val="single" w:sz="4" w:space="0" w:color="auto"/>
            </w:tcBorders>
            <w:shd w:val="clear" w:color="auto" w:fill="FFFFFF"/>
            <w:noWrap/>
            <w:hideMark/>
          </w:tcPr>
          <w:p w14:paraId="0611BF2B" w14:textId="77777777" w:rsidR="00526814" w:rsidRPr="00CF7CD7" w:rsidRDefault="00526814" w:rsidP="001072E1">
            <w:pPr>
              <w:spacing w:line="276" w:lineRule="auto"/>
              <w:rPr>
                <w:lang w:eastAsia="en-US"/>
              </w:rPr>
            </w:pPr>
            <w:r w:rsidRPr="00CF7CD7">
              <w:rPr>
                <w:lang w:eastAsia="en-US"/>
              </w:rPr>
              <w:t>канализация ливневая</w:t>
            </w:r>
          </w:p>
        </w:tc>
        <w:tc>
          <w:tcPr>
            <w:tcW w:w="1259" w:type="dxa"/>
            <w:tcBorders>
              <w:top w:val="nil"/>
              <w:left w:val="nil"/>
              <w:bottom w:val="single" w:sz="4" w:space="0" w:color="auto"/>
              <w:right w:val="single" w:sz="4" w:space="0" w:color="auto"/>
            </w:tcBorders>
            <w:shd w:val="clear" w:color="auto" w:fill="FFFFFF"/>
            <w:noWrap/>
            <w:hideMark/>
          </w:tcPr>
          <w:p w14:paraId="71DF8A1E"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27C29544" w14:textId="77777777" w:rsidR="00526814" w:rsidRPr="00CF7CD7" w:rsidRDefault="00526814" w:rsidP="001072E1">
            <w:pPr>
              <w:spacing w:line="276" w:lineRule="auto"/>
              <w:jc w:val="center"/>
              <w:rPr>
                <w:lang w:eastAsia="en-US"/>
              </w:rPr>
            </w:pPr>
            <w:r w:rsidRPr="00CF7CD7">
              <w:rPr>
                <w:lang w:eastAsia="en-US"/>
              </w:rPr>
              <w:t>400</w:t>
            </w:r>
          </w:p>
        </w:tc>
        <w:tc>
          <w:tcPr>
            <w:tcW w:w="3248" w:type="dxa"/>
            <w:tcBorders>
              <w:top w:val="nil"/>
              <w:left w:val="nil"/>
              <w:bottom w:val="single" w:sz="4" w:space="0" w:color="auto"/>
              <w:right w:val="single" w:sz="4" w:space="0" w:color="auto"/>
            </w:tcBorders>
            <w:shd w:val="clear" w:color="auto" w:fill="FFFFFF"/>
            <w:hideMark/>
          </w:tcPr>
          <w:p w14:paraId="6EE5089F" w14:textId="77777777" w:rsidR="00526814" w:rsidRPr="00CF7CD7" w:rsidRDefault="00526814" w:rsidP="001072E1">
            <w:pPr>
              <w:spacing w:line="276" w:lineRule="auto"/>
              <w:ind w:firstLine="132"/>
              <w:rPr>
                <w:lang w:eastAsia="en-US"/>
              </w:rPr>
            </w:pPr>
            <w:r w:rsidRPr="00CF7CD7">
              <w:rPr>
                <w:lang w:eastAsia="en-US"/>
              </w:rPr>
              <w:t>Водоотводные лотки.</w:t>
            </w:r>
          </w:p>
          <w:p w14:paraId="6388C16F"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209EC187" w14:textId="77777777" w:rsidTr="001072E1">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7152AED3" w14:textId="77777777" w:rsidR="00526814" w:rsidRPr="00CF7CD7" w:rsidRDefault="00526814" w:rsidP="001072E1">
            <w:pPr>
              <w:spacing w:line="276" w:lineRule="auto"/>
              <w:ind w:left="-64" w:right="-111"/>
              <w:jc w:val="center"/>
              <w:rPr>
                <w:lang w:eastAsia="en-US"/>
              </w:rPr>
            </w:pPr>
            <w:r w:rsidRPr="00CF7CD7">
              <w:rPr>
                <w:lang w:eastAsia="en-US"/>
              </w:rPr>
              <w:t>3.5</w:t>
            </w:r>
          </w:p>
        </w:tc>
        <w:tc>
          <w:tcPr>
            <w:tcW w:w="3578" w:type="dxa"/>
            <w:tcBorders>
              <w:top w:val="nil"/>
              <w:left w:val="nil"/>
              <w:bottom w:val="single" w:sz="4" w:space="0" w:color="auto"/>
              <w:right w:val="single" w:sz="4" w:space="0" w:color="auto"/>
            </w:tcBorders>
            <w:shd w:val="clear" w:color="auto" w:fill="FFFFFF"/>
            <w:noWrap/>
            <w:hideMark/>
          </w:tcPr>
          <w:p w14:paraId="0C09BE3B" w14:textId="77777777" w:rsidR="00526814" w:rsidRPr="00CF7CD7" w:rsidRDefault="00526814" w:rsidP="001072E1">
            <w:pPr>
              <w:spacing w:line="276" w:lineRule="auto"/>
              <w:rPr>
                <w:lang w:eastAsia="en-US"/>
              </w:rPr>
            </w:pPr>
            <w:r w:rsidRPr="00CF7CD7">
              <w:rPr>
                <w:lang w:eastAsia="en-US"/>
              </w:rPr>
              <w:t>канализация ливневая</w:t>
            </w:r>
          </w:p>
        </w:tc>
        <w:tc>
          <w:tcPr>
            <w:tcW w:w="1259" w:type="dxa"/>
            <w:tcBorders>
              <w:top w:val="nil"/>
              <w:left w:val="nil"/>
              <w:bottom w:val="single" w:sz="4" w:space="0" w:color="auto"/>
              <w:right w:val="single" w:sz="4" w:space="0" w:color="auto"/>
            </w:tcBorders>
            <w:shd w:val="clear" w:color="auto" w:fill="FFFFFF"/>
            <w:noWrap/>
            <w:hideMark/>
          </w:tcPr>
          <w:p w14:paraId="6CD38E5C"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0B0950B8" w14:textId="77777777" w:rsidR="00526814" w:rsidRPr="00CF7CD7" w:rsidRDefault="00526814" w:rsidP="001072E1">
            <w:pPr>
              <w:spacing w:line="276" w:lineRule="auto"/>
              <w:jc w:val="center"/>
              <w:rPr>
                <w:lang w:eastAsia="en-US"/>
              </w:rPr>
            </w:pPr>
            <w:r w:rsidRPr="00CF7CD7">
              <w:rPr>
                <w:lang w:eastAsia="en-US"/>
              </w:rPr>
              <w:t>600</w:t>
            </w:r>
          </w:p>
        </w:tc>
        <w:tc>
          <w:tcPr>
            <w:tcW w:w="3248" w:type="dxa"/>
            <w:tcBorders>
              <w:top w:val="nil"/>
              <w:left w:val="nil"/>
              <w:bottom w:val="single" w:sz="4" w:space="0" w:color="auto"/>
              <w:right w:val="single" w:sz="4" w:space="0" w:color="auto"/>
            </w:tcBorders>
            <w:shd w:val="clear" w:color="auto" w:fill="FFFFFF"/>
            <w:hideMark/>
          </w:tcPr>
          <w:p w14:paraId="7F6A4887" w14:textId="77777777" w:rsidR="00526814" w:rsidRPr="00CF7CD7" w:rsidRDefault="00526814" w:rsidP="001072E1">
            <w:pPr>
              <w:spacing w:line="276" w:lineRule="auto"/>
              <w:ind w:firstLine="132"/>
              <w:rPr>
                <w:lang w:eastAsia="en-US"/>
              </w:rPr>
            </w:pPr>
            <w:r w:rsidRPr="00CF7CD7">
              <w:rPr>
                <w:lang w:eastAsia="en-US"/>
              </w:rPr>
              <w:t>Диаметр трубопровода до 250 мм, материал полиэтилен.</w:t>
            </w:r>
          </w:p>
          <w:p w14:paraId="2B6D7142"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0D758D17"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057315A3" w14:textId="77777777" w:rsidR="00526814" w:rsidRPr="00CF7CD7" w:rsidRDefault="00526814" w:rsidP="001072E1">
            <w:pPr>
              <w:spacing w:line="276" w:lineRule="auto"/>
              <w:ind w:left="-64" w:right="-111"/>
              <w:jc w:val="center"/>
              <w:rPr>
                <w:lang w:eastAsia="en-US"/>
              </w:rPr>
            </w:pPr>
            <w:r w:rsidRPr="00CF7CD7">
              <w:rPr>
                <w:lang w:eastAsia="en-US"/>
              </w:rPr>
              <w:t>3.6</w:t>
            </w:r>
          </w:p>
        </w:tc>
        <w:tc>
          <w:tcPr>
            <w:tcW w:w="3578" w:type="dxa"/>
            <w:tcBorders>
              <w:top w:val="nil"/>
              <w:left w:val="nil"/>
              <w:bottom w:val="single" w:sz="4" w:space="0" w:color="auto"/>
              <w:right w:val="single" w:sz="4" w:space="0" w:color="auto"/>
            </w:tcBorders>
            <w:shd w:val="clear" w:color="auto" w:fill="FFFFFF"/>
            <w:noWrap/>
          </w:tcPr>
          <w:p w14:paraId="2B11CD88" w14:textId="77777777" w:rsidR="00526814" w:rsidRPr="00CF7CD7" w:rsidRDefault="00526814" w:rsidP="001072E1">
            <w:pPr>
              <w:spacing w:line="276" w:lineRule="auto"/>
              <w:ind w:right="-136"/>
              <w:rPr>
                <w:lang w:eastAsia="en-US"/>
              </w:rPr>
            </w:pPr>
            <w:r w:rsidRPr="00CF7CD7">
              <w:rPr>
                <w:lang w:eastAsia="en-US"/>
              </w:rPr>
              <w:t>кабельная линия электроснабжения 0.4 кВ</w:t>
            </w:r>
          </w:p>
        </w:tc>
        <w:tc>
          <w:tcPr>
            <w:tcW w:w="1259" w:type="dxa"/>
            <w:tcBorders>
              <w:top w:val="nil"/>
              <w:left w:val="nil"/>
              <w:bottom w:val="single" w:sz="4" w:space="0" w:color="auto"/>
              <w:right w:val="single" w:sz="4" w:space="0" w:color="auto"/>
            </w:tcBorders>
            <w:shd w:val="clear" w:color="auto" w:fill="FFFFFF"/>
            <w:noWrap/>
          </w:tcPr>
          <w:p w14:paraId="6506A08A"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tcPr>
          <w:p w14:paraId="4A49A892" w14:textId="77777777" w:rsidR="00526814" w:rsidRPr="00CF7CD7" w:rsidRDefault="00526814" w:rsidP="001072E1">
            <w:pPr>
              <w:spacing w:line="276" w:lineRule="auto"/>
              <w:jc w:val="center"/>
              <w:rPr>
                <w:lang w:eastAsia="en-US"/>
              </w:rPr>
            </w:pPr>
            <w:r w:rsidRPr="00CF7CD7">
              <w:rPr>
                <w:lang w:eastAsia="en-US"/>
              </w:rPr>
              <w:t>1</w:t>
            </w:r>
            <w:r>
              <w:rPr>
                <w:lang w:eastAsia="en-US"/>
              </w:rPr>
              <w:t>0</w:t>
            </w:r>
            <w:r w:rsidRPr="00CF7CD7">
              <w:rPr>
                <w:lang w:eastAsia="en-US"/>
              </w:rPr>
              <w:t>00</w:t>
            </w:r>
          </w:p>
        </w:tc>
        <w:tc>
          <w:tcPr>
            <w:tcW w:w="3248" w:type="dxa"/>
            <w:tcBorders>
              <w:top w:val="nil"/>
              <w:left w:val="nil"/>
              <w:bottom w:val="single" w:sz="4" w:space="0" w:color="auto"/>
              <w:right w:val="single" w:sz="4" w:space="0" w:color="auto"/>
            </w:tcBorders>
            <w:shd w:val="clear" w:color="auto" w:fill="FFFFFF"/>
            <w:noWrap/>
          </w:tcPr>
          <w:p w14:paraId="06D4CC19" w14:textId="77777777" w:rsidR="00526814" w:rsidRPr="00CF7CD7" w:rsidRDefault="00526814" w:rsidP="001072E1">
            <w:pPr>
              <w:spacing w:line="276" w:lineRule="auto"/>
              <w:ind w:firstLine="132"/>
              <w:rPr>
                <w:lang w:eastAsia="en-US"/>
              </w:rPr>
            </w:pPr>
            <w:r w:rsidRPr="00CF7CD7">
              <w:rPr>
                <w:lang w:eastAsia="en-US"/>
              </w:rPr>
              <w:t>От ТП1 2х400 кВА до потребителей парковки.</w:t>
            </w:r>
          </w:p>
          <w:p w14:paraId="2CA69381" w14:textId="77777777" w:rsidR="00526814" w:rsidRPr="00CF7CD7" w:rsidRDefault="00526814" w:rsidP="001072E1">
            <w:pPr>
              <w:spacing w:line="276" w:lineRule="auto"/>
              <w:ind w:firstLine="132"/>
              <w:rPr>
                <w:lang w:eastAsia="en-US"/>
              </w:rPr>
            </w:pPr>
            <w:r w:rsidRPr="00CF7CD7">
              <w:rPr>
                <w:lang w:eastAsia="en-US"/>
              </w:rPr>
              <w:t xml:space="preserve">Уточнить проектом </w:t>
            </w:r>
          </w:p>
        </w:tc>
      </w:tr>
      <w:tr w:rsidR="00526814" w:rsidRPr="00CF7CD7" w14:paraId="40FF01C1"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71B25AEF" w14:textId="77777777" w:rsidR="00526814" w:rsidRPr="00CF7CD7" w:rsidRDefault="00526814" w:rsidP="001072E1">
            <w:pPr>
              <w:spacing w:line="276" w:lineRule="auto"/>
              <w:ind w:left="-64" w:right="-111"/>
              <w:jc w:val="center"/>
              <w:rPr>
                <w:lang w:eastAsia="en-US"/>
              </w:rPr>
            </w:pPr>
            <w:r w:rsidRPr="00CF7CD7">
              <w:rPr>
                <w:lang w:eastAsia="en-US"/>
              </w:rPr>
              <w:t>3.7</w:t>
            </w:r>
          </w:p>
        </w:tc>
        <w:tc>
          <w:tcPr>
            <w:tcW w:w="3578" w:type="dxa"/>
            <w:tcBorders>
              <w:top w:val="nil"/>
              <w:left w:val="nil"/>
              <w:bottom w:val="single" w:sz="4" w:space="0" w:color="auto"/>
              <w:right w:val="single" w:sz="4" w:space="0" w:color="auto"/>
            </w:tcBorders>
            <w:shd w:val="clear" w:color="auto" w:fill="FFFFFF"/>
            <w:noWrap/>
          </w:tcPr>
          <w:p w14:paraId="625769C6" w14:textId="77777777" w:rsidR="00526814" w:rsidRPr="00CF7CD7" w:rsidRDefault="00526814" w:rsidP="001072E1">
            <w:pPr>
              <w:spacing w:line="276" w:lineRule="auto"/>
              <w:ind w:right="-136"/>
              <w:rPr>
                <w:lang w:eastAsia="en-US"/>
              </w:rPr>
            </w:pPr>
            <w:r w:rsidRPr="00CF7CD7">
              <w:rPr>
                <w:lang w:eastAsia="en-US"/>
              </w:rPr>
              <w:t>наружное электроосвещение</w:t>
            </w:r>
          </w:p>
        </w:tc>
        <w:tc>
          <w:tcPr>
            <w:tcW w:w="1259" w:type="dxa"/>
            <w:tcBorders>
              <w:top w:val="nil"/>
              <w:left w:val="nil"/>
              <w:bottom w:val="single" w:sz="4" w:space="0" w:color="auto"/>
              <w:right w:val="single" w:sz="4" w:space="0" w:color="auto"/>
            </w:tcBorders>
            <w:shd w:val="clear" w:color="auto" w:fill="FFFFFF"/>
            <w:noWrap/>
          </w:tcPr>
          <w:p w14:paraId="4E81C0F2"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tcPr>
          <w:p w14:paraId="62D3F2F5" w14:textId="77777777" w:rsidR="00526814" w:rsidRPr="00CF7CD7" w:rsidRDefault="00526814" w:rsidP="001072E1">
            <w:pPr>
              <w:spacing w:line="276" w:lineRule="auto"/>
              <w:jc w:val="center"/>
              <w:rPr>
                <w:lang w:eastAsia="en-US"/>
              </w:rPr>
            </w:pPr>
            <w:r>
              <w:rPr>
                <w:lang w:eastAsia="en-US"/>
              </w:rPr>
              <w:t>8</w:t>
            </w:r>
            <w:r w:rsidRPr="00CF7CD7">
              <w:rPr>
                <w:lang w:eastAsia="en-US"/>
              </w:rPr>
              <w:t>00</w:t>
            </w:r>
          </w:p>
        </w:tc>
        <w:tc>
          <w:tcPr>
            <w:tcW w:w="3248" w:type="dxa"/>
            <w:tcBorders>
              <w:top w:val="nil"/>
              <w:left w:val="nil"/>
              <w:bottom w:val="single" w:sz="4" w:space="0" w:color="auto"/>
              <w:right w:val="single" w:sz="4" w:space="0" w:color="auto"/>
            </w:tcBorders>
            <w:shd w:val="clear" w:color="auto" w:fill="FFFFFF"/>
            <w:noWrap/>
          </w:tcPr>
          <w:p w14:paraId="781C822F" w14:textId="77777777" w:rsidR="00526814" w:rsidRPr="00CF7CD7" w:rsidRDefault="00526814" w:rsidP="001072E1">
            <w:pPr>
              <w:spacing w:line="276" w:lineRule="auto"/>
              <w:ind w:firstLine="132"/>
              <w:rPr>
                <w:lang w:eastAsia="en-US"/>
              </w:rPr>
            </w:pPr>
            <w:r w:rsidRPr="00CF7CD7">
              <w:rPr>
                <w:lang w:eastAsia="en-US"/>
              </w:rPr>
              <w:t>На территории парковки и на участках примыканий к автодорогам.</w:t>
            </w:r>
          </w:p>
          <w:p w14:paraId="78BB3577"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737796E3" w14:textId="77777777" w:rsidTr="001072E1">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11F315C5" w14:textId="77777777" w:rsidR="00526814" w:rsidRPr="00CF7CD7" w:rsidRDefault="00526814" w:rsidP="001072E1">
            <w:pPr>
              <w:spacing w:line="276" w:lineRule="auto"/>
              <w:ind w:left="-64" w:right="-111"/>
              <w:jc w:val="center"/>
              <w:rPr>
                <w:lang w:eastAsia="en-US"/>
              </w:rPr>
            </w:pPr>
            <w:r w:rsidRPr="00CF7CD7">
              <w:rPr>
                <w:lang w:eastAsia="en-US"/>
              </w:rPr>
              <w:t>3.8</w:t>
            </w:r>
          </w:p>
        </w:tc>
        <w:tc>
          <w:tcPr>
            <w:tcW w:w="3578" w:type="dxa"/>
            <w:tcBorders>
              <w:top w:val="nil"/>
              <w:left w:val="nil"/>
              <w:bottom w:val="single" w:sz="4" w:space="0" w:color="auto"/>
              <w:right w:val="single" w:sz="4" w:space="0" w:color="auto"/>
            </w:tcBorders>
            <w:shd w:val="clear" w:color="auto" w:fill="FFFFFF"/>
            <w:noWrap/>
            <w:hideMark/>
          </w:tcPr>
          <w:p w14:paraId="3596D313" w14:textId="77777777" w:rsidR="00526814" w:rsidRPr="00CF7CD7" w:rsidRDefault="00526814" w:rsidP="001072E1">
            <w:pPr>
              <w:spacing w:line="276" w:lineRule="auto"/>
              <w:ind w:right="-136"/>
              <w:rPr>
                <w:lang w:eastAsia="en-US"/>
              </w:rPr>
            </w:pPr>
            <w:r w:rsidRPr="00CF7CD7">
              <w:rPr>
                <w:lang w:eastAsia="en-US"/>
              </w:rPr>
              <w:t xml:space="preserve">наружная сеть связи </w:t>
            </w:r>
            <w:r>
              <w:rPr>
                <w:lang w:eastAsia="en-US"/>
              </w:rPr>
              <w:t>ВОЛС</w:t>
            </w:r>
          </w:p>
        </w:tc>
        <w:tc>
          <w:tcPr>
            <w:tcW w:w="1259" w:type="dxa"/>
            <w:tcBorders>
              <w:top w:val="nil"/>
              <w:left w:val="nil"/>
              <w:bottom w:val="single" w:sz="4" w:space="0" w:color="auto"/>
              <w:right w:val="single" w:sz="4" w:space="0" w:color="auto"/>
            </w:tcBorders>
            <w:shd w:val="clear" w:color="auto" w:fill="FFFFFF"/>
            <w:noWrap/>
            <w:hideMark/>
          </w:tcPr>
          <w:p w14:paraId="762C55B1" w14:textId="77777777" w:rsidR="00526814" w:rsidRPr="00CF7CD7" w:rsidRDefault="00526814" w:rsidP="001072E1">
            <w:pPr>
              <w:spacing w:line="276" w:lineRule="auto"/>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1DE066AE" w14:textId="77777777" w:rsidR="00526814" w:rsidRPr="00CF7CD7" w:rsidRDefault="00526814" w:rsidP="001072E1">
            <w:pPr>
              <w:spacing w:line="276" w:lineRule="auto"/>
              <w:jc w:val="center"/>
              <w:rPr>
                <w:lang w:eastAsia="en-US"/>
              </w:rPr>
            </w:pPr>
            <w:r w:rsidRPr="00CF7CD7">
              <w:rPr>
                <w:lang w:eastAsia="en-US"/>
              </w:rPr>
              <w:t>800</w:t>
            </w:r>
          </w:p>
        </w:tc>
        <w:tc>
          <w:tcPr>
            <w:tcW w:w="3248" w:type="dxa"/>
            <w:tcBorders>
              <w:top w:val="nil"/>
              <w:left w:val="nil"/>
              <w:bottom w:val="single" w:sz="4" w:space="0" w:color="auto"/>
              <w:right w:val="single" w:sz="4" w:space="0" w:color="auto"/>
            </w:tcBorders>
            <w:shd w:val="clear" w:color="auto" w:fill="FFFFFF"/>
            <w:noWrap/>
            <w:hideMark/>
          </w:tcPr>
          <w:p w14:paraId="44CFF2F5" w14:textId="77777777" w:rsidR="00526814" w:rsidRPr="00CF7CD7" w:rsidRDefault="00526814" w:rsidP="001072E1">
            <w:pPr>
              <w:spacing w:line="276" w:lineRule="auto"/>
              <w:ind w:firstLine="132"/>
              <w:rPr>
                <w:lang w:eastAsia="en-US"/>
              </w:rPr>
            </w:pPr>
            <w:r w:rsidRPr="00CF7CD7">
              <w:rPr>
                <w:lang w:eastAsia="en-US"/>
              </w:rPr>
              <w:t>С прокладкой в  кабельной канализации связи.</w:t>
            </w:r>
          </w:p>
          <w:p w14:paraId="78A8815C"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305C7B7"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DE47508" w14:textId="77777777" w:rsidR="00526814" w:rsidRPr="00CF7CD7" w:rsidRDefault="00526814" w:rsidP="001072E1">
            <w:pPr>
              <w:spacing w:line="276" w:lineRule="auto"/>
              <w:ind w:left="-64" w:right="-111"/>
              <w:jc w:val="center"/>
              <w:rPr>
                <w:lang w:eastAsia="en-US"/>
              </w:rPr>
            </w:pPr>
            <w:r w:rsidRPr="00CF7CD7">
              <w:rPr>
                <w:lang w:eastAsia="en-US"/>
              </w:rPr>
              <w:t>4</w:t>
            </w:r>
          </w:p>
        </w:tc>
        <w:tc>
          <w:tcPr>
            <w:tcW w:w="3578" w:type="dxa"/>
            <w:tcBorders>
              <w:top w:val="nil"/>
              <w:left w:val="nil"/>
              <w:bottom w:val="single" w:sz="4" w:space="0" w:color="auto"/>
              <w:right w:val="single" w:sz="4" w:space="0" w:color="auto"/>
            </w:tcBorders>
            <w:shd w:val="clear" w:color="auto" w:fill="FFFFFF"/>
            <w:noWrap/>
            <w:hideMark/>
          </w:tcPr>
          <w:p w14:paraId="506A8368" w14:textId="77777777" w:rsidR="00526814" w:rsidRPr="00CF7CD7" w:rsidRDefault="00526814" w:rsidP="001072E1">
            <w:pPr>
              <w:spacing w:line="276" w:lineRule="auto"/>
              <w:rPr>
                <w:lang w:eastAsia="en-US"/>
              </w:rPr>
            </w:pPr>
            <w:r w:rsidRPr="00CF7CD7">
              <w:rPr>
                <w:lang w:eastAsia="en-US"/>
              </w:rPr>
              <w:t>Сети связи и безопасности</w:t>
            </w:r>
          </w:p>
        </w:tc>
        <w:tc>
          <w:tcPr>
            <w:tcW w:w="1259" w:type="dxa"/>
            <w:tcBorders>
              <w:top w:val="nil"/>
              <w:left w:val="nil"/>
              <w:bottom w:val="single" w:sz="4" w:space="0" w:color="auto"/>
              <w:right w:val="single" w:sz="4" w:space="0" w:color="auto"/>
            </w:tcBorders>
            <w:shd w:val="clear" w:color="auto" w:fill="FFFFFF"/>
            <w:noWrap/>
          </w:tcPr>
          <w:p w14:paraId="213FFBE8" w14:textId="77777777" w:rsidR="00526814" w:rsidRPr="00CF7CD7" w:rsidRDefault="00526814" w:rsidP="001072E1">
            <w:pPr>
              <w:spacing w:line="276" w:lineRule="auto"/>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2EAFC5EE" w14:textId="77777777" w:rsidR="00526814" w:rsidRPr="00CF7CD7" w:rsidRDefault="00526814" w:rsidP="001072E1">
            <w:pPr>
              <w:spacing w:line="276" w:lineRule="auto"/>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2848FC5A" w14:textId="77777777" w:rsidR="00526814" w:rsidRPr="00CF7CD7" w:rsidRDefault="00526814" w:rsidP="001072E1">
            <w:pPr>
              <w:spacing w:line="276" w:lineRule="auto"/>
              <w:ind w:firstLine="132"/>
              <w:rPr>
                <w:lang w:eastAsia="en-US"/>
              </w:rPr>
            </w:pPr>
          </w:p>
        </w:tc>
      </w:tr>
      <w:tr w:rsidR="00526814" w:rsidRPr="00CF7CD7" w14:paraId="0D9DC055"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FCB61BD" w14:textId="77777777" w:rsidR="00526814" w:rsidRPr="00CF7CD7" w:rsidRDefault="00526814" w:rsidP="001072E1">
            <w:pPr>
              <w:spacing w:line="276" w:lineRule="auto"/>
              <w:ind w:left="-64" w:right="-111"/>
              <w:jc w:val="center"/>
              <w:rPr>
                <w:lang w:eastAsia="en-US"/>
              </w:rPr>
            </w:pPr>
            <w:r w:rsidRPr="00CF7CD7">
              <w:rPr>
                <w:lang w:eastAsia="en-US"/>
              </w:rPr>
              <w:t>4.1</w:t>
            </w:r>
          </w:p>
        </w:tc>
        <w:tc>
          <w:tcPr>
            <w:tcW w:w="3578" w:type="dxa"/>
            <w:tcBorders>
              <w:top w:val="nil"/>
              <w:left w:val="nil"/>
              <w:bottom w:val="single" w:sz="4" w:space="0" w:color="auto"/>
              <w:right w:val="single" w:sz="4" w:space="0" w:color="auto"/>
            </w:tcBorders>
            <w:shd w:val="clear" w:color="auto" w:fill="FFFFFF"/>
            <w:noWrap/>
            <w:hideMark/>
          </w:tcPr>
          <w:p w14:paraId="18717A96" w14:textId="77777777" w:rsidR="00526814" w:rsidRPr="00CF7CD7" w:rsidRDefault="00526814" w:rsidP="001072E1">
            <w:pPr>
              <w:spacing w:line="276" w:lineRule="auto"/>
              <w:rPr>
                <w:lang w:eastAsia="en-US"/>
              </w:rPr>
            </w:pPr>
            <w:r w:rsidRPr="00CF7CD7">
              <w:rPr>
                <w:lang w:eastAsia="en-US"/>
              </w:rPr>
              <w:t>система передачи данных СС (АРМ АХБ-1, СВП-2, ВОЛС-5)</w:t>
            </w:r>
          </w:p>
        </w:tc>
        <w:tc>
          <w:tcPr>
            <w:tcW w:w="1259" w:type="dxa"/>
            <w:tcBorders>
              <w:top w:val="nil"/>
              <w:left w:val="nil"/>
              <w:bottom w:val="single" w:sz="4" w:space="0" w:color="auto"/>
              <w:right w:val="single" w:sz="4" w:space="0" w:color="auto"/>
            </w:tcBorders>
            <w:shd w:val="clear" w:color="auto" w:fill="FFFFFF"/>
            <w:noWrap/>
            <w:hideMark/>
          </w:tcPr>
          <w:p w14:paraId="547887AF" w14:textId="77777777" w:rsidR="00526814" w:rsidRPr="00CF7CD7" w:rsidRDefault="00526814" w:rsidP="001072E1">
            <w:pPr>
              <w:spacing w:line="276" w:lineRule="auto"/>
              <w:ind w:left="-113" w:right="-108"/>
              <w:jc w:val="center"/>
              <w:rPr>
                <w:lang w:eastAsia="en-US"/>
              </w:rPr>
            </w:pPr>
            <w:r w:rsidRPr="00CF7CD7">
              <w:rPr>
                <w:lang w:eastAsia="en-US"/>
              </w:rPr>
              <w:t>канал</w:t>
            </w:r>
          </w:p>
        </w:tc>
        <w:tc>
          <w:tcPr>
            <w:tcW w:w="1258" w:type="dxa"/>
            <w:tcBorders>
              <w:top w:val="nil"/>
              <w:left w:val="nil"/>
              <w:bottom w:val="single" w:sz="4" w:space="0" w:color="auto"/>
              <w:right w:val="single" w:sz="4" w:space="0" w:color="auto"/>
            </w:tcBorders>
            <w:shd w:val="clear" w:color="auto" w:fill="FFFFFF"/>
            <w:noWrap/>
            <w:hideMark/>
          </w:tcPr>
          <w:p w14:paraId="2EFA3172" w14:textId="77777777" w:rsidR="00526814" w:rsidRPr="00CF7CD7" w:rsidRDefault="00526814" w:rsidP="001072E1">
            <w:pPr>
              <w:spacing w:line="276" w:lineRule="auto"/>
              <w:jc w:val="center"/>
              <w:rPr>
                <w:lang w:eastAsia="en-US"/>
              </w:rPr>
            </w:pPr>
            <w:r>
              <w:rPr>
                <w:lang w:eastAsia="en-US"/>
              </w:rPr>
              <w:t>8</w:t>
            </w:r>
          </w:p>
        </w:tc>
        <w:tc>
          <w:tcPr>
            <w:tcW w:w="3248" w:type="dxa"/>
            <w:tcBorders>
              <w:top w:val="nil"/>
              <w:left w:val="nil"/>
              <w:bottom w:val="single" w:sz="4" w:space="0" w:color="auto"/>
              <w:right w:val="single" w:sz="4" w:space="0" w:color="auto"/>
            </w:tcBorders>
            <w:shd w:val="clear" w:color="auto" w:fill="FFFFFF"/>
            <w:noWrap/>
          </w:tcPr>
          <w:p w14:paraId="4F47B955"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B53A5F1"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7E8372C" w14:textId="77777777" w:rsidR="00526814" w:rsidRPr="00CF7CD7" w:rsidRDefault="00526814" w:rsidP="001072E1">
            <w:pPr>
              <w:spacing w:line="276" w:lineRule="auto"/>
              <w:ind w:left="-64" w:right="-111"/>
              <w:jc w:val="center"/>
              <w:rPr>
                <w:lang w:eastAsia="en-US"/>
              </w:rPr>
            </w:pPr>
            <w:r>
              <w:rPr>
                <w:lang w:eastAsia="en-US"/>
              </w:rPr>
              <w:t>4.2</w:t>
            </w:r>
          </w:p>
        </w:tc>
        <w:tc>
          <w:tcPr>
            <w:tcW w:w="3578" w:type="dxa"/>
            <w:tcBorders>
              <w:top w:val="nil"/>
              <w:left w:val="nil"/>
              <w:bottom w:val="single" w:sz="4" w:space="0" w:color="auto"/>
              <w:right w:val="single" w:sz="4" w:space="0" w:color="auto"/>
            </w:tcBorders>
            <w:shd w:val="clear" w:color="auto" w:fill="FFFFFF"/>
            <w:noWrap/>
          </w:tcPr>
          <w:p w14:paraId="229978F7" w14:textId="77777777" w:rsidR="00526814" w:rsidRPr="00CF7CD7" w:rsidRDefault="00526814" w:rsidP="001072E1">
            <w:pPr>
              <w:spacing w:line="276" w:lineRule="auto"/>
              <w:rPr>
                <w:lang w:eastAsia="en-US"/>
              </w:rPr>
            </w:pPr>
            <w:r>
              <w:rPr>
                <w:lang w:eastAsia="en-US"/>
              </w:rPr>
              <w:t>КАПС</w:t>
            </w:r>
          </w:p>
        </w:tc>
        <w:tc>
          <w:tcPr>
            <w:tcW w:w="1259" w:type="dxa"/>
            <w:tcBorders>
              <w:top w:val="nil"/>
              <w:left w:val="nil"/>
              <w:bottom w:val="single" w:sz="4" w:space="0" w:color="auto"/>
              <w:right w:val="single" w:sz="4" w:space="0" w:color="auto"/>
            </w:tcBorders>
            <w:shd w:val="clear" w:color="auto" w:fill="FFFFFF"/>
            <w:noWrap/>
          </w:tcPr>
          <w:p w14:paraId="74C25772" w14:textId="77777777" w:rsidR="00526814" w:rsidRPr="00CF7CD7" w:rsidRDefault="00526814" w:rsidP="001072E1">
            <w:pPr>
              <w:spacing w:line="276" w:lineRule="auto"/>
              <w:ind w:left="-113" w:right="-108"/>
              <w:jc w:val="center"/>
              <w:rPr>
                <w:lang w:eastAsia="en-US"/>
              </w:rPr>
            </w:pPr>
            <w:r>
              <w:rPr>
                <w:lang w:eastAsia="en-US"/>
              </w:rPr>
              <w:t>система</w:t>
            </w:r>
          </w:p>
        </w:tc>
        <w:tc>
          <w:tcPr>
            <w:tcW w:w="1258" w:type="dxa"/>
            <w:tcBorders>
              <w:top w:val="nil"/>
              <w:left w:val="nil"/>
              <w:bottom w:val="single" w:sz="4" w:space="0" w:color="auto"/>
              <w:right w:val="single" w:sz="4" w:space="0" w:color="auto"/>
            </w:tcBorders>
            <w:shd w:val="clear" w:color="auto" w:fill="FFFFFF"/>
            <w:noWrap/>
          </w:tcPr>
          <w:p w14:paraId="5EA1A7B3" w14:textId="77777777" w:rsidR="00526814" w:rsidRPr="00CF7CD7" w:rsidRDefault="00526814" w:rsidP="001072E1">
            <w:pPr>
              <w:spacing w:line="276" w:lineRule="auto"/>
              <w:jc w:val="center"/>
              <w:rPr>
                <w:lang w:eastAsia="en-US"/>
              </w:rPr>
            </w:pPr>
            <w:r>
              <w:rPr>
                <w:lang w:eastAsia="en-US"/>
              </w:rPr>
              <w:t>1</w:t>
            </w:r>
          </w:p>
        </w:tc>
        <w:tc>
          <w:tcPr>
            <w:tcW w:w="3248" w:type="dxa"/>
            <w:tcBorders>
              <w:top w:val="nil"/>
              <w:left w:val="nil"/>
              <w:bottom w:val="single" w:sz="4" w:space="0" w:color="auto"/>
              <w:right w:val="single" w:sz="4" w:space="0" w:color="auto"/>
            </w:tcBorders>
            <w:shd w:val="clear" w:color="auto" w:fill="FFFFFF"/>
            <w:noWrap/>
          </w:tcPr>
          <w:p w14:paraId="7AAB5E75" w14:textId="77777777" w:rsidR="00526814" w:rsidRPr="00CF7CD7" w:rsidRDefault="00526814" w:rsidP="001072E1">
            <w:pPr>
              <w:spacing w:line="276" w:lineRule="auto"/>
              <w:ind w:firstLine="132"/>
              <w:rPr>
                <w:lang w:eastAsia="en-US"/>
              </w:rPr>
            </w:pPr>
          </w:p>
        </w:tc>
      </w:tr>
      <w:tr w:rsidR="00526814" w:rsidRPr="00CF7CD7" w14:paraId="2BE47C12"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311D6B4" w14:textId="77777777" w:rsidR="00526814" w:rsidRPr="00CF7CD7" w:rsidRDefault="00526814" w:rsidP="001072E1">
            <w:pPr>
              <w:spacing w:line="276" w:lineRule="auto"/>
              <w:ind w:left="-64" w:right="-111"/>
              <w:jc w:val="center"/>
              <w:rPr>
                <w:lang w:eastAsia="en-US"/>
              </w:rPr>
            </w:pPr>
            <w:r>
              <w:rPr>
                <w:lang w:eastAsia="en-US"/>
              </w:rPr>
              <w:t>4.3</w:t>
            </w:r>
          </w:p>
        </w:tc>
        <w:tc>
          <w:tcPr>
            <w:tcW w:w="3578" w:type="dxa"/>
            <w:tcBorders>
              <w:top w:val="nil"/>
              <w:left w:val="nil"/>
              <w:bottom w:val="single" w:sz="4" w:space="0" w:color="auto"/>
              <w:right w:val="single" w:sz="4" w:space="0" w:color="auto"/>
            </w:tcBorders>
            <w:shd w:val="clear" w:color="auto" w:fill="FFFFFF"/>
            <w:noWrap/>
          </w:tcPr>
          <w:p w14:paraId="0E66B486" w14:textId="77777777" w:rsidR="00526814" w:rsidRPr="00CF7CD7" w:rsidRDefault="00526814" w:rsidP="001072E1">
            <w:pPr>
              <w:spacing w:line="276" w:lineRule="auto"/>
              <w:rPr>
                <w:lang w:eastAsia="en-US"/>
              </w:rPr>
            </w:pPr>
            <w:r>
              <w:rPr>
                <w:lang w:eastAsia="en-US"/>
              </w:rPr>
              <w:t>АРМ</w:t>
            </w:r>
          </w:p>
        </w:tc>
        <w:tc>
          <w:tcPr>
            <w:tcW w:w="1259" w:type="dxa"/>
            <w:tcBorders>
              <w:top w:val="nil"/>
              <w:left w:val="nil"/>
              <w:bottom w:val="single" w:sz="4" w:space="0" w:color="auto"/>
              <w:right w:val="single" w:sz="4" w:space="0" w:color="auto"/>
            </w:tcBorders>
            <w:shd w:val="clear" w:color="auto" w:fill="FFFFFF"/>
            <w:noWrap/>
          </w:tcPr>
          <w:p w14:paraId="15283959" w14:textId="77777777" w:rsidR="00526814" w:rsidRPr="00CF7CD7" w:rsidRDefault="00526814" w:rsidP="001072E1">
            <w:pPr>
              <w:spacing w:line="276" w:lineRule="auto"/>
              <w:ind w:left="-113" w:right="-108"/>
              <w:jc w:val="center"/>
              <w:rPr>
                <w:lang w:eastAsia="en-US"/>
              </w:rPr>
            </w:pPr>
            <w:r>
              <w:rPr>
                <w:lang w:eastAsia="en-US"/>
              </w:rPr>
              <w:t>комплект</w:t>
            </w:r>
          </w:p>
        </w:tc>
        <w:tc>
          <w:tcPr>
            <w:tcW w:w="1258" w:type="dxa"/>
            <w:tcBorders>
              <w:top w:val="nil"/>
              <w:left w:val="nil"/>
              <w:bottom w:val="single" w:sz="4" w:space="0" w:color="auto"/>
              <w:right w:val="single" w:sz="4" w:space="0" w:color="auto"/>
            </w:tcBorders>
            <w:shd w:val="clear" w:color="auto" w:fill="FFFFFF"/>
            <w:noWrap/>
          </w:tcPr>
          <w:p w14:paraId="432CB571" w14:textId="77777777" w:rsidR="00526814" w:rsidRPr="00CF7CD7" w:rsidRDefault="00526814" w:rsidP="001072E1">
            <w:pPr>
              <w:spacing w:line="276" w:lineRule="auto"/>
              <w:jc w:val="center"/>
              <w:rPr>
                <w:lang w:eastAsia="en-US"/>
              </w:rPr>
            </w:pPr>
            <w:r>
              <w:rPr>
                <w:lang w:eastAsia="en-US"/>
              </w:rPr>
              <w:t>2</w:t>
            </w:r>
          </w:p>
        </w:tc>
        <w:tc>
          <w:tcPr>
            <w:tcW w:w="3248" w:type="dxa"/>
            <w:tcBorders>
              <w:top w:val="nil"/>
              <w:left w:val="nil"/>
              <w:bottom w:val="single" w:sz="4" w:space="0" w:color="auto"/>
              <w:right w:val="single" w:sz="4" w:space="0" w:color="auto"/>
            </w:tcBorders>
            <w:shd w:val="clear" w:color="auto" w:fill="FFFFFF"/>
            <w:noWrap/>
          </w:tcPr>
          <w:p w14:paraId="25398D0A" w14:textId="77777777" w:rsidR="00526814" w:rsidRPr="00CF7CD7" w:rsidRDefault="00526814" w:rsidP="001072E1">
            <w:pPr>
              <w:spacing w:line="276" w:lineRule="auto"/>
              <w:ind w:firstLine="132"/>
              <w:rPr>
                <w:lang w:eastAsia="en-US"/>
              </w:rPr>
            </w:pPr>
          </w:p>
        </w:tc>
      </w:tr>
      <w:tr w:rsidR="00526814" w:rsidRPr="00CF7CD7" w14:paraId="7660D848"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778844B" w14:textId="77777777" w:rsidR="00526814" w:rsidRPr="00CF7CD7" w:rsidRDefault="00526814" w:rsidP="001072E1">
            <w:pPr>
              <w:spacing w:line="276" w:lineRule="auto"/>
              <w:ind w:left="-64" w:right="-111"/>
              <w:jc w:val="center"/>
              <w:rPr>
                <w:lang w:eastAsia="en-US"/>
              </w:rPr>
            </w:pPr>
            <w:r>
              <w:rPr>
                <w:lang w:eastAsia="en-US"/>
              </w:rPr>
              <w:t>4.4</w:t>
            </w:r>
          </w:p>
        </w:tc>
        <w:tc>
          <w:tcPr>
            <w:tcW w:w="3578" w:type="dxa"/>
            <w:tcBorders>
              <w:top w:val="nil"/>
              <w:left w:val="nil"/>
              <w:bottom w:val="single" w:sz="4" w:space="0" w:color="auto"/>
              <w:right w:val="single" w:sz="4" w:space="0" w:color="auto"/>
            </w:tcBorders>
            <w:shd w:val="clear" w:color="auto" w:fill="FFFFFF"/>
            <w:noWrap/>
            <w:hideMark/>
          </w:tcPr>
          <w:p w14:paraId="65783591" w14:textId="77777777" w:rsidR="00526814" w:rsidRPr="00CF7CD7" w:rsidRDefault="00526814" w:rsidP="001072E1">
            <w:pPr>
              <w:spacing w:line="276" w:lineRule="auto"/>
              <w:rPr>
                <w:lang w:eastAsia="en-US"/>
              </w:rPr>
            </w:pPr>
            <w:r w:rsidRPr="00CF7CD7">
              <w:rPr>
                <w:lang w:eastAsia="en-US"/>
              </w:rPr>
              <w:t>система передачи данных СБ (В/К-30, сервер-1, АРМ-3, СОДС-1, ВОЛС-5, СОТС+АСП-1)</w:t>
            </w:r>
          </w:p>
        </w:tc>
        <w:tc>
          <w:tcPr>
            <w:tcW w:w="1259" w:type="dxa"/>
            <w:tcBorders>
              <w:top w:val="nil"/>
              <w:left w:val="nil"/>
              <w:bottom w:val="single" w:sz="4" w:space="0" w:color="auto"/>
              <w:right w:val="single" w:sz="4" w:space="0" w:color="auto"/>
            </w:tcBorders>
            <w:shd w:val="clear" w:color="auto" w:fill="FFFFFF"/>
            <w:noWrap/>
            <w:hideMark/>
          </w:tcPr>
          <w:p w14:paraId="4FABF37C" w14:textId="77777777" w:rsidR="00526814" w:rsidRPr="00CF7CD7" w:rsidRDefault="00526814" w:rsidP="001072E1">
            <w:pPr>
              <w:spacing w:line="276" w:lineRule="auto"/>
              <w:ind w:left="-113" w:right="-108"/>
              <w:jc w:val="center"/>
              <w:rPr>
                <w:lang w:eastAsia="en-US"/>
              </w:rPr>
            </w:pPr>
            <w:r w:rsidRPr="00CF7CD7">
              <w:rPr>
                <w:lang w:eastAsia="en-US"/>
              </w:rPr>
              <w:t>канал</w:t>
            </w:r>
          </w:p>
        </w:tc>
        <w:tc>
          <w:tcPr>
            <w:tcW w:w="1258" w:type="dxa"/>
            <w:tcBorders>
              <w:top w:val="nil"/>
              <w:left w:val="nil"/>
              <w:bottom w:val="single" w:sz="4" w:space="0" w:color="auto"/>
              <w:right w:val="single" w:sz="4" w:space="0" w:color="auto"/>
            </w:tcBorders>
            <w:shd w:val="clear" w:color="auto" w:fill="FFFFFF"/>
            <w:noWrap/>
            <w:hideMark/>
          </w:tcPr>
          <w:p w14:paraId="12A8C6E6" w14:textId="77777777" w:rsidR="00526814" w:rsidRPr="00CF7CD7" w:rsidRDefault="00526814" w:rsidP="001072E1">
            <w:pPr>
              <w:spacing w:line="276" w:lineRule="auto"/>
              <w:jc w:val="center"/>
              <w:rPr>
                <w:lang w:eastAsia="en-US"/>
              </w:rPr>
            </w:pPr>
            <w:r w:rsidRPr="00CF7CD7">
              <w:rPr>
                <w:lang w:eastAsia="en-US"/>
              </w:rPr>
              <w:t>41</w:t>
            </w:r>
          </w:p>
        </w:tc>
        <w:tc>
          <w:tcPr>
            <w:tcW w:w="3248" w:type="dxa"/>
            <w:tcBorders>
              <w:top w:val="nil"/>
              <w:left w:val="nil"/>
              <w:bottom w:val="single" w:sz="4" w:space="0" w:color="auto"/>
              <w:right w:val="single" w:sz="4" w:space="0" w:color="auto"/>
            </w:tcBorders>
            <w:shd w:val="clear" w:color="auto" w:fill="FFFFFF"/>
            <w:noWrap/>
          </w:tcPr>
          <w:p w14:paraId="6FE319C7"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33F92A7E"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C563F0F" w14:textId="77777777" w:rsidR="00526814" w:rsidRPr="00CF7CD7" w:rsidRDefault="00526814" w:rsidP="001072E1">
            <w:pPr>
              <w:spacing w:line="276" w:lineRule="auto"/>
              <w:ind w:left="-64" w:right="-111"/>
              <w:jc w:val="center"/>
              <w:rPr>
                <w:lang w:eastAsia="en-US"/>
              </w:rPr>
            </w:pPr>
            <w:r>
              <w:rPr>
                <w:lang w:eastAsia="en-US"/>
              </w:rPr>
              <w:t>4.5</w:t>
            </w:r>
          </w:p>
        </w:tc>
        <w:tc>
          <w:tcPr>
            <w:tcW w:w="3578" w:type="dxa"/>
            <w:tcBorders>
              <w:top w:val="nil"/>
              <w:left w:val="nil"/>
              <w:bottom w:val="single" w:sz="4" w:space="0" w:color="auto"/>
              <w:right w:val="single" w:sz="4" w:space="0" w:color="auto"/>
            </w:tcBorders>
            <w:shd w:val="clear" w:color="auto" w:fill="FFFFFF"/>
            <w:noWrap/>
            <w:hideMark/>
          </w:tcPr>
          <w:p w14:paraId="13BE1ADD" w14:textId="77777777" w:rsidR="00526814" w:rsidRPr="00CF7CD7" w:rsidRDefault="00526814" w:rsidP="001072E1">
            <w:pPr>
              <w:spacing w:line="276" w:lineRule="auto"/>
              <w:rPr>
                <w:lang w:eastAsia="en-US"/>
              </w:rPr>
            </w:pPr>
            <w:r w:rsidRPr="00CF7CD7">
              <w:rPr>
                <w:lang w:eastAsia="en-US"/>
              </w:rPr>
              <w:t>система охранного телевидения (наружного)</w:t>
            </w:r>
          </w:p>
        </w:tc>
        <w:tc>
          <w:tcPr>
            <w:tcW w:w="1259" w:type="dxa"/>
            <w:tcBorders>
              <w:top w:val="nil"/>
              <w:left w:val="nil"/>
              <w:bottom w:val="single" w:sz="4" w:space="0" w:color="auto"/>
              <w:right w:val="single" w:sz="4" w:space="0" w:color="auto"/>
            </w:tcBorders>
            <w:shd w:val="clear" w:color="auto" w:fill="FFFFFF"/>
            <w:noWrap/>
            <w:hideMark/>
          </w:tcPr>
          <w:p w14:paraId="7F193FDC" w14:textId="77777777" w:rsidR="00526814" w:rsidRPr="00CF7CD7" w:rsidRDefault="00526814" w:rsidP="001072E1">
            <w:pPr>
              <w:spacing w:line="276" w:lineRule="auto"/>
              <w:ind w:left="-113" w:right="-108"/>
              <w:jc w:val="center"/>
              <w:rPr>
                <w:lang w:eastAsia="en-US"/>
              </w:rPr>
            </w:pPr>
            <w:r w:rsidRPr="00CF7CD7">
              <w:rPr>
                <w:lang w:eastAsia="en-US"/>
              </w:rPr>
              <w:t>видео-</w:t>
            </w:r>
          </w:p>
          <w:p w14:paraId="06B3E83E" w14:textId="77777777" w:rsidR="00526814" w:rsidRPr="00CF7CD7" w:rsidRDefault="00526814" w:rsidP="001072E1">
            <w:pPr>
              <w:spacing w:line="276" w:lineRule="auto"/>
              <w:ind w:left="-113" w:right="-108"/>
              <w:jc w:val="center"/>
              <w:rPr>
                <w:lang w:eastAsia="en-US"/>
              </w:rPr>
            </w:pPr>
            <w:r w:rsidRPr="00CF7CD7">
              <w:rPr>
                <w:lang w:eastAsia="en-US"/>
              </w:rPr>
              <w:t>камера</w:t>
            </w:r>
          </w:p>
        </w:tc>
        <w:tc>
          <w:tcPr>
            <w:tcW w:w="1258" w:type="dxa"/>
            <w:tcBorders>
              <w:top w:val="nil"/>
              <w:left w:val="nil"/>
              <w:bottom w:val="single" w:sz="4" w:space="0" w:color="auto"/>
              <w:right w:val="single" w:sz="4" w:space="0" w:color="auto"/>
            </w:tcBorders>
            <w:shd w:val="clear" w:color="auto" w:fill="FFFFFF"/>
            <w:noWrap/>
            <w:hideMark/>
          </w:tcPr>
          <w:p w14:paraId="3EE135D1" w14:textId="77777777" w:rsidR="00526814" w:rsidRPr="00CF7CD7" w:rsidRDefault="00526814" w:rsidP="001072E1">
            <w:pPr>
              <w:spacing w:line="276" w:lineRule="auto"/>
              <w:jc w:val="center"/>
              <w:rPr>
                <w:lang w:eastAsia="en-US"/>
              </w:rPr>
            </w:pPr>
            <w:r w:rsidRPr="00CF7CD7">
              <w:rPr>
                <w:lang w:eastAsia="en-US"/>
              </w:rPr>
              <w:t>40</w:t>
            </w:r>
          </w:p>
        </w:tc>
        <w:tc>
          <w:tcPr>
            <w:tcW w:w="3248" w:type="dxa"/>
            <w:tcBorders>
              <w:top w:val="nil"/>
              <w:left w:val="nil"/>
              <w:bottom w:val="single" w:sz="4" w:space="0" w:color="auto"/>
              <w:right w:val="single" w:sz="4" w:space="0" w:color="auto"/>
            </w:tcBorders>
            <w:shd w:val="clear" w:color="auto" w:fill="FFFFFF"/>
            <w:noWrap/>
          </w:tcPr>
          <w:p w14:paraId="60DA5B9B"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6C919F91"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8DFEDCD" w14:textId="77777777" w:rsidR="00526814" w:rsidRPr="00CF7CD7" w:rsidRDefault="00526814" w:rsidP="001072E1">
            <w:pPr>
              <w:spacing w:line="276" w:lineRule="auto"/>
              <w:ind w:left="-64" w:right="-111"/>
              <w:jc w:val="center"/>
              <w:rPr>
                <w:lang w:eastAsia="en-US"/>
              </w:rPr>
            </w:pPr>
            <w:r>
              <w:rPr>
                <w:lang w:eastAsia="en-US"/>
              </w:rPr>
              <w:t>4.6</w:t>
            </w:r>
          </w:p>
        </w:tc>
        <w:tc>
          <w:tcPr>
            <w:tcW w:w="3578" w:type="dxa"/>
            <w:tcBorders>
              <w:top w:val="nil"/>
              <w:left w:val="nil"/>
              <w:bottom w:val="single" w:sz="4" w:space="0" w:color="auto"/>
              <w:right w:val="single" w:sz="4" w:space="0" w:color="auto"/>
            </w:tcBorders>
            <w:shd w:val="clear" w:color="auto" w:fill="FFFFFF"/>
            <w:noWrap/>
            <w:hideMark/>
          </w:tcPr>
          <w:p w14:paraId="41B2BCFF" w14:textId="77777777" w:rsidR="00526814" w:rsidRPr="00CF7CD7" w:rsidRDefault="00526814" w:rsidP="001072E1">
            <w:pPr>
              <w:spacing w:line="276" w:lineRule="auto"/>
              <w:rPr>
                <w:lang w:eastAsia="en-US"/>
              </w:rPr>
            </w:pPr>
            <w:r w:rsidRPr="00CF7CD7">
              <w:rPr>
                <w:lang w:eastAsia="en-US"/>
              </w:rPr>
              <w:t>система охранного телевидения (внутреннего)</w:t>
            </w:r>
          </w:p>
        </w:tc>
        <w:tc>
          <w:tcPr>
            <w:tcW w:w="1259" w:type="dxa"/>
            <w:tcBorders>
              <w:top w:val="nil"/>
              <w:left w:val="nil"/>
              <w:bottom w:val="single" w:sz="4" w:space="0" w:color="auto"/>
              <w:right w:val="single" w:sz="4" w:space="0" w:color="auto"/>
            </w:tcBorders>
            <w:shd w:val="clear" w:color="auto" w:fill="FFFFFF"/>
            <w:noWrap/>
            <w:hideMark/>
          </w:tcPr>
          <w:p w14:paraId="01094F4B" w14:textId="77777777" w:rsidR="00526814" w:rsidRPr="00CF7CD7" w:rsidRDefault="00526814" w:rsidP="001072E1">
            <w:pPr>
              <w:spacing w:line="276" w:lineRule="auto"/>
              <w:ind w:left="-113" w:right="-108"/>
              <w:jc w:val="center"/>
              <w:rPr>
                <w:lang w:eastAsia="en-US"/>
              </w:rPr>
            </w:pPr>
            <w:r w:rsidRPr="00CF7CD7">
              <w:rPr>
                <w:lang w:eastAsia="en-US"/>
              </w:rPr>
              <w:t>видео-</w:t>
            </w:r>
          </w:p>
          <w:p w14:paraId="5D339CC1" w14:textId="77777777" w:rsidR="00526814" w:rsidRPr="00CF7CD7" w:rsidRDefault="00526814" w:rsidP="001072E1">
            <w:pPr>
              <w:spacing w:line="276" w:lineRule="auto"/>
              <w:ind w:left="-113" w:right="-108"/>
              <w:jc w:val="center"/>
              <w:rPr>
                <w:lang w:eastAsia="en-US"/>
              </w:rPr>
            </w:pPr>
            <w:r w:rsidRPr="00CF7CD7">
              <w:rPr>
                <w:lang w:eastAsia="en-US"/>
              </w:rPr>
              <w:t>камера</w:t>
            </w:r>
          </w:p>
        </w:tc>
        <w:tc>
          <w:tcPr>
            <w:tcW w:w="1258" w:type="dxa"/>
            <w:tcBorders>
              <w:top w:val="nil"/>
              <w:left w:val="nil"/>
              <w:bottom w:val="single" w:sz="4" w:space="0" w:color="auto"/>
              <w:right w:val="single" w:sz="4" w:space="0" w:color="auto"/>
            </w:tcBorders>
            <w:shd w:val="clear" w:color="auto" w:fill="FFFFFF"/>
            <w:noWrap/>
            <w:hideMark/>
          </w:tcPr>
          <w:p w14:paraId="20116DE9" w14:textId="77777777" w:rsidR="00526814" w:rsidRPr="00CF7CD7" w:rsidRDefault="00526814" w:rsidP="001072E1">
            <w:pPr>
              <w:spacing w:line="276" w:lineRule="auto"/>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57B241C2"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6F3BA0E"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29A373B1" w14:textId="77777777" w:rsidR="00526814" w:rsidRPr="00CF7CD7" w:rsidRDefault="00526814" w:rsidP="001072E1">
            <w:pPr>
              <w:spacing w:line="276" w:lineRule="auto"/>
              <w:ind w:left="-64" w:right="-111"/>
              <w:jc w:val="center"/>
              <w:rPr>
                <w:lang w:eastAsia="en-US"/>
              </w:rPr>
            </w:pPr>
            <w:r>
              <w:rPr>
                <w:lang w:eastAsia="en-US"/>
              </w:rPr>
              <w:t>4.7</w:t>
            </w:r>
          </w:p>
        </w:tc>
        <w:tc>
          <w:tcPr>
            <w:tcW w:w="3578" w:type="dxa"/>
            <w:tcBorders>
              <w:top w:val="nil"/>
              <w:left w:val="nil"/>
              <w:bottom w:val="single" w:sz="4" w:space="0" w:color="auto"/>
              <w:right w:val="single" w:sz="4" w:space="0" w:color="auto"/>
            </w:tcBorders>
            <w:shd w:val="clear" w:color="auto" w:fill="FFFFFF"/>
            <w:noWrap/>
          </w:tcPr>
          <w:p w14:paraId="7E9A0412" w14:textId="77777777" w:rsidR="00526814" w:rsidRPr="00CF7CD7" w:rsidRDefault="00526814" w:rsidP="001072E1">
            <w:pPr>
              <w:spacing w:line="276" w:lineRule="auto"/>
              <w:rPr>
                <w:lang w:eastAsia="en-US"/>
              </w:rPr>
            </w:pPr>
            <w:r>
              <w:rPr>
                <w:lang w:eastAsia="en-US"/>
              </w:rPr>
              <w:t xml:space="preserve">сервер </w:t>
            </w:r>
            <w:r w:rsidRPr="009F5133">
              <w:rPr>
                <w:lang w:eastAsia="en-US"/>
              </w:rPr>
              <w:t>система охранного телевидения</w:t>
            </w:r>
          </w:p>
        </w:tc>
        <w:tc>
          <w:tcPr>
            <w:tcW w:w="1259" w:type="dxa"/>
            <w:tcBorders>
              <w:top w:val="nil"/>
              <w:left w:val="nil"/>
              <w:bottom w:val="single" w:sz="4" w:space="0" w:color="auto"/>
              <w:right w:val="single" w:sz="4" w:space="0" w:color="auto"/>
            </w:tcBorders>
            <w:shd w:val="clear" w:color="auto" w:fill="FFFFFF"/>
            <w:noWrap/>
          </w:tcPr>
          <w:p w14:paraId="759B1E46" w14:textId="77777777" w:rsidR="00526814" w:rsidRPr="00CF7CD7" w:rsidRDefault="00526814" w:rsidP="001072E1">
            <w:pPr>
              <w:spacing w:line="276" w:lineRule="auto"/>
              <w:ind w:left="-113" w:right="-108"/>
              <w:jc w:val="center"/>
              <w:rPr>
                <w:lang w:eastAsia="en-US"/>
              </w:rPr>
            </w:pPr>
            <w:r>
              <w:rPr>
                <w:lang w:eastAsia="en-US"/>
              </w:rPr>
              <w:t>шт.</w:t>
            </w:r>
          </w:p>
        </w:tc>
        <w:tc>
          <w:tcPr>
            <w:tcW w:w="1258" w:type="dxa"/>
            <w:tcBorders>
              <w:top w:val="nil"/>
              <w:left w:val="nil"/>
              <w:bottom w:val="single" w:sz="4" w:space="0" w:color="auto"/>
              <w:right w:val="single" w:sz="4" w:space="0" w:color="auto"/>
            </w:tcBorders>
            <w:shd w:val="clear" w:color="auto" w:fill="FFFFFF"/>
            <w:noWrap/>
          </w:tcPr>
          <w:p w14:paraId="5AE54775" w14:textId="77777777" w:rsidR="00526814" w:rsidRPr="00CF7CD7" w:rsidRDefault="00526814" w:rsidP="001072E1">
            <w:pPr>
              <w:spacing w:line="276" w:lineRule="auto"/>
              <w:jc w:val="center"/>
              <w:rPr>
                <w:lang w:eastAsia="en-US"/>
              </w:rPr>
            </w:pPr>
            <w:r>
              <w:rPr>
                <w:lang w:eastAsia="en-US"/>
              </w:rPr>
              <w:t>1</w:t>
            </w:r>
          </w:p>
        </w:tc>
        <w:tc>
          <w:tcPr>
            <w:tcW w:w="3248" w:type="dxa"/>
            <w:tcBorders>
              <w:top w:val="nil"/>
              <w:left w:val="nil"/>
              <w:bottom w:val="single" w:sz="4" w:space="0" w:color="auto"/>
              <w:right w:val="single" w:sz="4" w:space="0" w:color="auto"/>
            </w:tcBorders>
            <w:shd w:val="clear" w:color="auto" w:fill="FFFFFF"/>
            <w:noWrap/>
          </w:tcPr>
          <w:p w14:paraId="28F3403A" w14:textId="77777777" w:rsidR="00526814" w:rsidRPr="00CF7CD7" w:rsidRDefault="00526814" w:rsidP="001072E1">
            <w:pPr>
              <w:spacing w:line="276" w:lineRule="auto"/>
              <w:ind w:firstLine="132"/>
              <w:rPr>
                <w:lang w:eastAsia="en-US"/>
              </w:rPr>
            </w:pPr>
            <w:r>
              <w:rPr>
                <w:lang w:eastAsia="en-US"/>
              </w:rPr>
              <w:t>В здании пункта охраны.</w:t>
            </w:r>
          </w:p>
        </w:tc>
      </w:tr>
      <w:tr w:rsidR="00526814" w:rsidRPr="00CF7CD7" w14:paraId="4446BDD2"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1F355B6B" w14:textId="77777777" w:rsidR="00526814" w:rsidRPr="00CF7CD7" w:rsidRDefault="00526814" w:rsidP="001072E1">
            <w:pPr>
              <w:spacing w:line="276" w:lineRule="auto"/>
              <w:ind w:left="-64" w:right="-111"/>
              <w:jc w:val="center"/>
              <w:rPr>
                <w:lang w:eastAsia="en-US"/>
              </w:rPr>
            </w:pPr>
            <w:r>
              <w:rPr>
                <w:lang w:eastAsia="en-US"/>
              </w:rPr>
              <w:t>4.8</w:t>
            </w:r>
          </w:p>
        </w:tc>
        <w:tc>
          <w:tcPr>
            <w:tcW w:w="3578" w:type="dxa"/>
            <w:tcBorders>
              <w:top w:val="nil"/>
              <w:left w:val="nil"/>
              <w:bottom w:val="single" w:sz="4" w:space="0" w:color="auto"/>
              <w:right w:val="single" w:sz="4" w:space="0" w:color="auto"/>
            </w:tcBorders>
            <w:shd w:val="clear" w:color="auto" w:fill="FFFFFF"/>
            <w:noWrap/>
          </w:tcPr>
          <w:p w14:paraId="5D00D16A" w14:textId="77777777" w:rsidR="00526814" w:rsidRPr="00CF7CD7" w:rsidRDefault="00526814" w:rsidP="001072E1">
            <w:pPr>
              <w:spacing w:line="276" w:lineRule="auto"/>
              <w:rPr>
                <w:lang w:eastAsia="en-US"/>
              </w:rPr>
            </w:pPr>
            <w:r w:rsidRPr="00CF7CD7">
              <w:rPr>
                <w:lang w:eastAsia="en-US"/>
              </w:rPr>
              <w:t xml:space="preserve">система контроля и управления </w:t>
            </w:r>
            <w:r w:rsidRPr="00CF7CD7">
              <w:rPr>
                <w:lang w:eastAsia="en-US"/>
              </w:rPr>
              <w:lastRenderedPageBreak/>
              <w:t>доступом</w:t>
            </w:r>
          </w:p>
        </w:tc>
        <w:tc>
          <w:tcPr>
            <w:tcW w:w="1259" w:type="dxa"/>
            <w:tcBorders>
              <w:top w:val="nil"/>
              <w:left w:val="nil"/>
              <w:bottom w:val="single" w:sz="4" w:space="0" w:color="auto"/>
              <w:right w:val="single" w:sz="4" w:space="0" w:color="auto"/>
            </w:tcBorders>
            <w:shd w:val="clear" w:color="auto" w:fill="FFFFFF"/>
            <w:noWrap/>
          </w:tcPr>
          <w:p w14:paraId="036EBC88" w14:textId="77777777" w:rsidR="00526814" w:rsidRPr="00CF7CD7" w:rsidRDefault="00526814" w:rsidP="001072E1">
            <w:pPr>
              <w:spacing w:line="276" w:lineRule="auto"/>
              <w:ind w:left="-113" w:right="-108"/>
              <w:jc w:val="center"/>
              <w:rPr>
                <w:lang w:eastAsia="en-US"/>
              </w:rPr>
            </w:pPr>
            <w:r w:rsidRPr="00CF7CD7">
              <w:rPr>
                <w:lang w:eastAsia="en-US"/>
              </w:rPr>
              <w:lastRenderedPageBreak/>
              <w:t>камера</w:t>
            </w:r>
          </w:p>
        </w:tc>
        <w:tc>
          <w:tcPr>
            <w:tcW w:w="1258" w:type="dxa"/>
            <w:tcBorders>
              <w:top w:val="nil"/>
              <w:left w:val="nil"/>
              <w:bottom w:val="single" w:sz="4" w:space="0" w:color="auto"/>
              <w:right w:val="single" w:sz="4" w:space="0" w:color="auto"/>
            </w:tcBorders>
            <w:shd w:val="clear" w:color="auto" w:fill="FFFFFF"/>
            <w:noWrap/>
          </w:tcPr>
          <w:p w14:paraId="4A436BE5" w14:textId="77777777" w:rsidR="00526814" w:rsidRPr="00CF7CD7" w:rsidRDefault="00526814" w:rsidP="001072E1">
            <w:pPr>
              <w:spacing w:line="276" w:lineRule="auto"/>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178F1CC4" w14:textId="77777777" w:rsidR="00526814" w:rsidRPr="00CF7CD7" w:rsidRDefault="00526814" w:rsidP="001072E1">
            <w:pPr>
              <w:spacing w:line="276" w:lineRule="auto"/>
              <w:ind w:firstLine="132"/>
              <w:rPr>
                <w:lang w:eastAsia="en-US"/>
              </w:rPr>
            </w:pPr>
            <w:r w:rsidRPr="00CF7CD7">
              <w:rPr>
                <w:lang w:eastAsia="en-US"/>
              </w:rPr>
              <w:t xml:space="preserve">Входные двери здания </w:t>
            </w:r>
            <w:r w:rsidRPr="00CF7CD7">
              <w:rPr>
                <w:lang w:eastAsia="en-US"/>
              </w:rPr>
              <w:lastRenderedPageBreak/>
              <w:t>пункта охраны и здания санитарно-бытовых помещений для водителей коммунальной техники.</w:t>
            </w:r>
          </w:p>
          <w:p w14:paraId="684F463F"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5DEE692D"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68ED0072" w14:textId="77777777" w:rsidR="00526814" w:rsidRPr="00CF7CD7" w:rsidRDefault="00526814" w:rsidP="001072E1">
            <w:pPr>
              <w:spacing w:line="276" w:lineRule="auto"/>
              <w:ind w:left="-64" w:right="-111"/>
              <w:jc w:val="center"/>
              <w:rPr>
                <w:lang w:eastAsia="en-US"/>
              </w:rPr>
            </w:pPr>
            <w:r>
              <w:rPr>
                <w:lang w:eastAsia="en-US"/>
              </w:rPr>
              <w:lastRenderedPageBreak/>
              <w:t>4.9</w:t>
            </w:r>
          </w:p>
        </w:tc>
        <w:tc>
          <w:tcPr>
            <w:tcW w:w="3578" w:type="dxa"/>
            <w:tcBorders>
              <w:top w:val="nil"/>
              <w:left w:val="nil"/>
              <w:bottom w:val="single" w:sz="4" w:space="0" w:color="auto"/>
              <w:right w:val="single" w:sz="4" w:space="0" w:color="auto"/>
            </w:tcBorders>
            <w:shd w:val="clear" w:color="auto" w:fill="FFFFFF"/>
            <w:noWrap/>
          </w:tcPr>
          <w:p w14:paraId="6737097A" w14:textId="77777777" w:rsidR="00526814" w:rsidRPr="00CF7CD7" w:rsidRDefault="00526814" w:rsidP="001072E1">
            <w:pPr>
              <w:spacing w:line="276" w:lineRule="auto"/>
              <w:rPr>
                <w:lang w:eastAsia="en-US"/>
              </w:rPr>
            </w:pPr>
            <w:r w:rsidRPr="00CF7CD7">
              <w:rPr>
                <w:lang w:eastAsia="en-US"/>
              </w:rPr>
              <w:t>система охранно-тревожной сигнализации</w:t>
            </w:r>
          </w:p>
        </w:tc>
        <w:tc>
          <w:tcPr>
            <w:tcW w:w="1259" w:type="dxa"/>
            <w:tcBorders>
              <w:top w:val="nil"/>
              <w:left w:val="nil"/>
              <w:bottom w:val="single" w:sz="4" w:space="0" w:color="auto"/>
              <w:right w:val="single" w:sz="4" w:space="0" w:color="auto"/>
            </w:tcBorders>
            <w:shd w:val="clear" w:color="auto" w:fill="FFFFFF"/>
            <w:noWrap/>
          </w:tcPr>
          <w:p w14:paraId="45737505" w14:textId="77777777" w:rsidR="00526814" w:rsidRPr="00CF7CD7" w:rsidRDefault="00526814" w:rsidP="001072E1">
            <w:pPr>
              <w:spacing w:line="276" w:lineRule="auto"/>
              <w:ind w:left="-113" w:right="-108"/>
              <w:jc w:val="center"/>
              <w:rPr>
                <w:lang w:eastAsia="en-US"/>
              </w:rPr>
            </w:pPr>
            <w:r w:rsidRPr="00CF7CD7">
              <w:rPr>
                <w:lang w:eastAsia="en-US"/>
              </w:rPr>
              <w:t>объекты</w:t>
            </w:r>
          </w:p>
        </w:tc>
        <w:tc>
          <w:tcPr>
            <w:tcW w:w="1258" w:type="dxa"/>
            <w:tcBorders>
              <w:top w:val="nil"/>
              <w:left w:val="nil"/>
              <w:bottom w:val="single" w:sz="4" w:space="0" w:color="auto"/>
              <w:right w:val="single" w:sz="4" w:space="0" w:color="auto"/>
            </w:tcBorders>
            <w:shd w:val="clear" w:color="auto" w:fill="FFFFFF"/>
            <w:noWrap/>
          </w:tcPr>
          <w:p w14:paraId="795D29A3" w14:textId="77777777" w:rsidR="00526814" w:rsidRPr="00CF7CD7" w:rsidRDefault="00526814" w:rsidP="001072E1">
            <w:pPr>
              <w:spacing w:line="276" w:lineRule="auto"/>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061356D7" w14:textId="77777777" w:rsidR="00526814" w:rsidRPr="00CF7CD7" w:rsidRDefault="00526814" w:rsidP="001072E1">
            <w:pPr>
              <w:spacing w:line="276" w:lineRule="auto"/>
              <w:ind w:firstLine="132"/>
              <w:rPr>
                <w:lang w:eastAsia="en-US"/>
              </w:rPr>
            </w:pPr>
            <w:r w:rsidRPr="00CF7CD7">
              <w:rPr>
                <w:lang w:eastAsia="en-US"/>
              </w:rPr>
              <w:t>Здание пункта охраны и здание санитарно-бытовых помещений для водителей коммунальной техники.</w:t>
            </w:r>
          </w:p>
          <w:p w14:paraId="2EF73D10"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440A1696"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1E45BF70" w14:textId="77777777" w:rsidR="00526814" w:rsidRPr="00CF7CD7" w:rsidRDefault="00526814" w:rsidP="001072E1">
            <w:pPr>
              <w:spacing w:line="276" w:lineRule="auto"/>
              <w:ind w:left="-64" w:right="-111"/>
              <w:jc w:val="center"/>
              <w:rPr>
                <w:lang w:eastAsia="en-US"/>
              </w:rPr>
            </w:pPr>
            <w:r w:rsidRPr="00CF7CD7">
              <w:rPr>
                <w:lang w:eastAsia="en-US"/>
              </w:rPr>
              <w:t>4.</w:t>
            </w:r>
            <w:r>
              <w:rPr>
                <w:lang w:eastAsia="en-US"/>
              </w:rPr>
              <w:t>10</w:t>
            </w:r>
          </w:p>
        </w:tc>
        <w:tc>
          <w:tcPr>
            <w:tcW w:w="3578" w:type="dxa"/>
            <w:tcBorders>
              <w:top w:val="nil"/>
              <w:left w:val="nil"/>
              <w:bottom w:val="single" w:sz="4" w:space="0" w:color="auto"/>
              <w:right w:val="single" w:sz="4" w:space="0" w:color="auto"/>
            </w:tcBorders>
            <w:shd w:val="clear" w:color="auto" w:fill="FFFFFF"/>
            <w:noWrap/>
          </w:tcPr>
          <w:p w14:paraId="74CDE83A" w14:textId="77777777" w:rsidR="00526814" w:rsidRPr="00CF7CD7" w:rsidRDefault="00526814" w:rsidP="001072E1">
            <w:pPr>
              <w:spacing w:line="276" w:lineRule="auto"/>
              <w:rPr>
                <w:lang w:eastAsia="en-US"/>
              </w:rPr>
            </w:pPr>
            <w:r w:rsidRPr="00CF7CD7">
              <w:rPr>
                <w:lang w:eastAsia="en-US"/>
              </w:rPr>
              <w:t>система оперативной диспетчерской связи</w:t>
            </w:r>
          </w:p>
        </w:tc>
        <w:tc>
          <w:tcPr>
            <w:tcW w:w="1259" w:type="dxa"/>
            <w:tcBorders>
              <w:top w:val="nil"/>
              <w:left w:val="nil"/>
              <w:bottom w:val="single" w:sz="4" w:space="0" w:color="auto"/>
              <w:right w:val="single" w:sz="4" w:space="0" w:color="auto"/>
            </w:tcBorders>
            <w:shd w:val="clear" w:color="auto" w:fill="FFFFFF"/>
            <w:noWrap/>
          </w:tcPr>
          <w:p w14:paraId="1A52F049" w14:textId="77777777" w:rsidR="00526814" w:rsidRPr="00CF7CD7" w:rsidRDefault="00526814" w:rsidP="001072E1">
            <w:pPr>
              <w:spacing w:line="276" w:lineRule="auto"/>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tcPr>
          <w:p w14:paraId="7AD8D3B1" w14:textId="77777777" w:rsidR="00526814" w:rsidRPr="00CF7CD7" w:rsidRDefault="00526814" w:rsidP="001072E1">
            <w:pPr>
              <w:spacing w:line="276" w:lineRule="auto"/>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6B3E2FD3" w14:textId="77777777" w:rsidR="00526814" w:rsidRPr="00CF7CD7" w:rsidRDefault="00526814" w:rsidP="001072E1">
            <w:pPr>
              <w:spacing w:line="276" w:lineRule="auto"/>
              <w:ind w:firstLine="132"/>
              <w:rPr>
                <w:lang w:eastAsia="en-US"/>
              </w:rPr>
            </w:pPr>
            <w:r w:rsidRPr="00CF7CD7">
              <w:rPr>
                <w:lang w:eastAsia="en-US"/>
              </w:rPr>
              <w:t>Сотрудник охраны – администратор КАПС. Центральную станцию разместить на рабочем месте администратора КАПС.</w:t>
            </w:r>
          </w:p>
          <w:p w14:paraId="4BBD9BAD"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18315FEC"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211510F" w14:textId="77777777" w:rsidR="00526814" w:rsidRPr="00CF7CD7" w:rsidRDefault="00526814" w:rsidP="001072E1">
            <w:pPr>
              <w:spacing w:line="276" w:lineRule="auto"/>
              <w:ind w:left="-64" w:right="-111"/>
              <w:jc w:val="center"/>
              <w:rPr>
                <w:lang w:eastAsia="en-US"/>
              </w:rPr>
            </w:pPr>
            <w:r w:rsidRPr="00CF7CD7">
              <w:rPr>
                <w:lang w:eastAsia="en-US"/>
              </w:rPr>
              <w:t>4.</w:t>
            </w:r>
            <w:r>
              <w:rPr>
                <w:lang w:eastAsia="en-US"/>
              </w:rPr>
              <w:t>11</w:t>
            </w:r>
          </w:p>
        </w:tc>
        <w:tc>
          <w:tcPr>
            <w:tcW w:w="3578" w:type="dxa"/>
            <w:tcBorders>
              <w:top w:val="nil"/>
              <w:left w:val="nil"/>
              <w:bottom w:val="single" w:sz="4" w:space="0" w:color="auto"/>
              <w:right w:val="single" w:sz="4" w:space="0" w:color="auto"/>
            </w:tcBorders>
            <w:shd w:val="clear" w:color="auto" w:fill="FFFFFF"/>
            <w:noWrap/>
          </w:tcPr>
          <w:p w14:paraId="7D5F7ABF" w14:textId="77777777" w:rsidR="00526814" w:rsidRPr="00CF7CD7" w:rsidRDefault="00526814" w:rsidP="001072E1">
            <w:pPr>
              <w:spacing w:line="276" w:lineRule="auto"/>
              <w:rPr>
                <w:lang w:eastAsia="en-US"/>
              </w:rPr>
            </w:pPr>
            <w:r w:rsidRPr="00CF7CD7">
              <w:rPr>
                <w:lang w:eastAsia="en-US"/>
              </w:rPr>
              <w:t>телефонная связь</w:t>
            </w:r>
          </w:p>
        </w:tc>
        <w:tc>
          <w:tcPr>
            <w:tcW w:w="1259" w:type="dxa"/>
            <w:tcBorders>
              <w:top w:val="nil"/>
              <w:left w:val="nil"/>
              <w:bottom w:val="single" w:sz="4" w:space="0" w:color="auto"/>
              <w:right w:val="single" w:sz="4" w:space="0" w:color="auto"/>
            </w:tcBorders>
            <w:shd w:val="clear" w:color="auto" w:fill="FFFFFF"/>
            <w:noWrap/>
          </w:tcPr>
          <w:p w14:paraId="52F4EA78" w14:textId="77777777" w:rsidR="00526814" w:rsidRPr="00CF7CD7" w:rsidRDefault="00526814" w:rsidP="001072E1">
            <w:pPr>
              <w:spacing w:line="276" w:lineRule="auto"/>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tcPr>
          <w:p w14:paraId="18D3EBD1" w14:textId="77777777" w:rsidR="00526814" w:rsidRPr="00CF7CD7" w:rsidRDefault="00526814" w:rsidP="001072E1">
            <w:pPr>
              <w:spacing w:line="276" w:lineRule="auto"/>
              <w:jc w:val="center"/>
              <w:rPr>
                <w:lang w:eastAsia="en-US"/>
              </w:rPr>
            </w:pPr>
            <w:r w:rsidRPr="00CF7CD7">
              <w:rPr>
                <w:lang w:eastAsia="en-US"/>
              </w:rPr>
              <w:t>3</w:t>
            </w:r>
          </w:p>
        </w:tc>
        <w:tc>
          <w:tcPr>
            <w:tcW w:w="3248" w:type="dxa"/>
            <w:tcBorders>
              <w:top w:val="nil"/>
              <w:left w:val="nil"/>
              <w:bottom w:val="single" w:sz="4" w:space="0" w:color="auto"/>
              <w:right w:val="single" w:sz="4" w:space="0" w:color="auto"/>
            </w:tcBorders>
            <w:shd w:val="clear" w:color="auto" w:fill="FFFFFF"/>
            <w:noWrap/>
          </w:tcPr>
          <w:p w14:paraId="150A6BD3" w14:textId="77777777" w:rsidR="00526814" w:rsidRPr="00CF7CD7" w:rsidRDefault="00526814" w:rsidP="001072E1">
            <w:pPr>
              <w:spacing w:line="276" w:lineRule="auto"/>
              <w:ind w:firstLine="132"/>
              <w:rPr>
                <w:lang w:eastAsia="en-US"/>
              </w:rPr>
            </w:pPr>
            <w:r w:rsidRPr="00CF7CD7">
              <w:rPr>
                <w:lang w:eastAsia="en-US"/>
              </w:rPr>
              <w:t>По одному на рабочем месте охраны и в аппаратной здания пункт охраны, в помещении персонала здания санитарно-бытовых помещений для водителей коммунальной техники, с подключением через СКС Объекта.</w:t>
            </w:r>
          </w:p>
          <w:p w14:paraId="4BD72849"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0DC7FD3D"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hideMark/>
          </w:tcPr>
          <w:p w14:paraId="3939ADB0" w14:textId="77777777" w:rsidR="00526814" w:rsidRPr="00CF7CD7" w:rsidRDefault="00526814" w:rsidP="001072E1">
            <w:pPr>
              <w:spacing w:line="276" w:lineRule="auto"/>
              <w:ind w:left="-64" w:right="-111"/>
              <w:jc w:val="center"/>
              <w:rPr>
                <w:lang w:eastAsia="en-US"/>
              </w:rPr>
            </w:pPr>
            <w:r w:rsidRPr="00CF7CD7">
              <w:rPr>
                <w:lang w:eastAsia="en-US"/>
              </w:rPr>
              <w:t>4.</w:t>
            </w:r>
            <w:r>
              <w:rPr>
                <w:lang w:eastAsia="en-US"/>
              </w:rPr>
              <w:t>12</w:t>
            </w:r>
          </w:p>
        </w:tc>
        <w:tc>
          <w:tcPr>
            <w:tcW w:w="3578" w:type="dxa"/>
            <w:tcBorders>
              <w:top w:val="nil"/>
              <w:left w:val="nil"/>
              <w:bottom w:val="single" w:sz="4" w:space="0" w:color="auto"/>
              <w:right w:val="single" w:sz="4" w:space="0" w:color="auto"/>
            </w:tcBorders>
            <w:shd w:val="clear" w:color="auto" w:fill="FFFFFF"/>
            <w:noWrap/>
            <w:hideMark/>
          </w:tcPr>
          <w:p w14:paraId="74C90151" w14:textId="77777777" w:rsidR="00526814" w:rsidRPr="00CF7CD7" w:rsidRDefault="00526814" w:rsidP="001072E1">
            <w:pPr>
              <w:spacing w:line="276" w:lineRule="auto"/>
              <w:rPr>
                <w:lang w:eastAsia="en-US"/>
              </w:rPr>
            </w:pPr>
            <w:r w:rsidRPr="00CF7CD7">
              <w:rPr>
                <w:lang w:eastAsia="en-US"/>
              </w:rPr>
              <w:t>система вызова персонала</w:t>
            </w:r>
          </w:p>
        </w:tc>
        <w:tc>
          <w:tcPr>
            <w:tcW w:w="1259" w:type="dxa"/>
            <w:tcBorders>
              <w:top w:val="nil"/>
              <w:left w:val="nil"/>
              <w:bottom w:val="single" w:sz="4" w:space="0" w:color="auto"/>
              <w:right w:val="single" w:sz="4" w:space="0" w:color="auto"/>
            </w:tcBorders>
            <w:shd w:val="clear" w:color="auto" w:fill="FFFFFF"/>
            <w:noWrap/>
            <w:hideMark/>
          </w:tcPr>
          <w:p w14:paraId="5E446C19" w14:textId="77777777" w:rsidR="00526814" w:rsidRPr="00CF7CD7" w:rsidRDefault="00526814" w:rsidP="001072E1">
            <w:pPr>
              <w:spacing w:line="276" w:lineRule="auto"/>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hideMark/>
          </w:tcPr>
          <w:p w14:paraId="01F3D5AD" w14:textId="77777777" w:rsidR="00526814" w:rsidRPr="00CF7CD7" w:rsidRDefault="00526814" w:rsidP="001072E1">
            <w:pPr>
              <w:spacing w:line="276" w:lineRule="auto"/>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0258F21E" w14:textId="77777777" w:rsidR="00526814" w:rsidRPr="00CF7CD7" w:rsidRDefault="00526814" w:rsidP="001072E1">
            <w:pPr>
              <w:spacing w:line="276" w:lineRule="auto"/>
              <w:ind w:firstLine="132"/>
              <w:rPr>
                <w:lang w:eastAsia="en-US"/>
              </w:rPr>
            </w:pPr>
            <w:r w:rsidRPr="00CF7CD7">
              <w:rPr>
                <w:lang w:eastAsia="en-US"/>
              </w:rPr>
              <w:t>В санузле для маломобильных групп населения предусмотреть систему вызова персонала (СВП), головную станцию СВП разместить в помещении охраны здания пункт охраны.</w:t>
            </w:r>
          </w:p>
          <w:p w14:paraId="294D1915"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26F43F7A"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C4ACB5A" w14:textId="77777777" w:rsidR="00526814" w:rsidRPr="00CF7CD7" w:rsidRDefault="00526814" w:rsidP="001072E1">
            <w:pPr>
              <w:spacing w:line="276" w:lineRule="auto"/>
              <w:ind w:left="-64" w:right="-111"/>
              <w:jc w:val="center"/>
              <w:rPr>
                <w:lang w:eastAsia="en-US"/>
              </w:rPr>
            </w:pPr>
            <w:r w:rsidRPr="00CF7CD7">
              <w:rPr>
                <w:lang w:eastAsia="en-US"/>
              </w:rPr>
              <w:t>4.1</w:t>
            </w:r>
            <w:r>
              <w:rPr>
                <w:lang w:eastAsia="en-US"/>
              </w:rPr>
              <w:t>3</w:t>
            </w:r>
          </w:p>
        </w:tc>
        <w:tc>
          <w:tcPr>
            <w:tcW w:w="3578" w:type="dxa"/>
            <w:tcBorders>
              <w:top w:val="nil"/>
              <w:left w:val="nil"/>
              <w:bottom w:val="single" w:sz="4" w:space="0" w:color="auto"/>
              <w:right w:val="single" w:sz="4" w:space="0" w:color="auto"/>
            </w:tcBorders>
            <w:shd w:val="clear" w:color="auto" w:fill="FFFFFF"/>
            <w:noWrap/>
          </w:tcPr>
          <w:p w14:paraId="6C680C64" w14:textId="77777777" w:rsidR="00526814" w:rsidRPr="00CF7CD7" w:rsidRDefault="00526814" w:rsidP="001072E1">
            <w:pPr>
              <w:spacing w:line="276" w:lineRule="auto"/>
              <w:rPr>
                <w:lang w:eastAsia="en-US"/>
              </w:rPr>
            </w:pPr>
            <w:r w:rsidRPr="00CF7CD7">
              <w:rPr>
                <w:lang w:eastAsia="en-US"/>
              </w:rPr>
              <w:t>структурированная кабельная система</w:t>
            </w:r>
          </w:p>
        </w:tc>
        <w:tc>
          <w:tcPr>
            <w:tcW w:w="1259" w:type="dxa"/>
            <w:tcBorders>
              <w:top w:val="nil"/>
              <w:left w:val="nil"/>
              <w:bottom w:val="single" w:sz="4" w:space="0" w:color="auto"/>
              <w:right w:val="single" w:sz="4" w:space="0" w:color="auto"/>
            </w:tcBorders>
            <w:shd w:val="clear" w:color="auto" w:fill="FFFFFF"/>
            <w:noWrap/>
          </w:tcPr>
          <w:p w14:paraId="6EB04A37" w14:textId="77777777" w:rsidR="00526814" w:rsidRPr="00CF7CD7" w:rsidRDefault="00526814" w:rsidP="001072E1">
            <w:pPr>
              <w:spacing w:line="276" w:lineRule="auto"/>
              <w:ind w:left="-113" w:right="-108"/>
              <w:jc w:val="center"/>
              <w:rPr>
                <w:lang w:eastAsia="en-US"/>
              </w:rPr>
            </w:pPr>
            <w:r w:rsidRPr="00CF7CD7">
              <w:rPr>
                <w:lang w:eastAsia="en-US"/>
              </w:rPr>
              <w:t>узел</w:t>
            </w:r>
          </w:p>
        </w:tc>
        <w:tc>
          <w:tcPr>
            <w:tcW w:w="1258" w:type="dxa"/>
            <w:tcBorders>
              <w:top w:val="nil"/>
              <w:left w:val="nil"/>
              <w:bottom w:val="single" w:sz="4" w:space="0" w:color="auto"/>
              <w:right w:val="single" w:sz="4" w:space="0" w:color="auto"/>
            </w:tcBorders>
            <w:shd w:val="clear" w:color="auto" w:fill="FFFFFF"/>
            <w:noWrap/>
          </w:tcPr>
          <w:p w14:paraId="7C1C23C7" w14:textId="77777777" w:rsidR="00526814" w:rsidRPr="00CF7CD7" w:rsidRDefault="00526814" w:rsidP="001072E1">
            <w:pPr>
              <w:spacing w:line="276" w:lineRule="auto"/>
              <w:jc w:val="center"/>
              <w:rPr>
                <w:lang w:eastAsia="en-US"/>
              </w:rPr>
            </w:pPr>
            <w:r w:rsidRPr="00CF7CD7">
              <w:rPr>
                <w:lang w:eastAsia="en-US"/>
              </w:rPr>
              <w:t>31</w:t>
            </w:r>
          </w:p>
        </w:tc>
        <w:tc>
          <w:tcPr>
            <w:tcW w:w="3248" w:type="dxa"/>
            <w:tcBorders>
              <w:top w:val="nil"/>
              <w:left w:val="nil"/>
              <w:bottom w:val="single" w:sz="4" w:space="0" w:color="auto"/>
              <w:right w:val="single" w:sz="4" w:space="0" w:color="auto"/>
            </w:tcBorders>
            <w:shd w:val="clear" w:color="auto" w:fill="FFFFFF"/>
            <w:noWrap/>
          </w:tcPr>
          <w:p w14:paraId="5E95769D" w14:textId="77777777" w:rsidR="00526814" w:rsidRPr="00CF7CD7" w:rsidRDefault="00526814" w:rsidP="001072E1">
            <w:pPr>
              <w:spacing w:line="276" w:lineRule="auto"/>
              <w:ind w:firstLine="132"/>
              <w:rPr>
                <w:lang w:eastAsia="en-US"/>
              </w:rPr>
            </w:pPr>
          </w:p>
        </w:tc>
      </w:tr>
      <w:tr w:rsidR="00526814" w:rsidRPr="00CF7CD7" w14:paraId="1C8093AF"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0333E804" w14:textId="77777777" w:rsidR="00526814" w:rsidRPr="00CF7CD7" w:rsidRDefault="00526814" w:rsidP="001072E1">
            <w:pPr>
              <w:spacing w:line="276" w:lineRule="auto"/>
              <w:ind w:left="-64" w:right="-111"/>
              <w:jc w:val="center"/>
              <w:rPr>
                <w:lang w:eastAsia="en-US"/>
              </w:rPr>
            </w:pPr>
            <w:r w:rsidRPr="00CF7CD7">
              <w:rPr>
                <w:lang w:eastAsia="en-US"/>
              </w:rPr>
              <w:t>5.</w:t>
            </w:r>
          </w:p>
        </w:tc>
        <w:tc>
          <w:tcPr>
            <w:tcW w:w="3578" w:type="dxa"/>
            <w:tcBorders>
              <w:top w:val="nil"/>
              <w:left w:val="nil"/>
              <w:bottom w:val="single" w:sz="4" w:space="0" w:color="auto"/>
              <w:right w:val="single" w:sz="4" w:space="0" w:color="auto"/>
            </w:tcBorders>
            <w:shd w:val="clear" w:color="auto" w:fill="FFFFFF"/>
            <w:noWrap/>
          </w:tcPr>
          <w:p w14:paraId="795899DF" w14:textId="77777777" w:rsidR="00526814" w:rsidRPr="00CF7CD7" w:rsidRDefault="00526814" w:rsidP="001072E1">
            <w:pPr>
              <w:spacing w:line="276" w:lineRule="auto"/>
              <w:rPr>
                <w:lang w:eastAsia="en-US"/>
              </w:rPr>
            </w:pPr>
            <w:r w:rsidRPr="00CF7CD7">
              <w:rPr>
                <w:lang w:eastAsia="en-US"/>
              </w:rPr>
              <w:t>Платежно-пропускная система:</w:t>
            </w:r>
          </w:p>
        </w:tc>
        <w:tc>
          <w:tcPr>
            <w:tcW w:w="1259" w:type="dxa"/>
            <w:tcBorders>
              <w:top w:val="nil"/>
              <w:left w:val="nil"/>
              <w:bottom w:val="single" w:sz="4" w:space="0" w:color="auto"/>
              <w:right w:val="single" w:sz="4" w:space="0" w:color="auto"/>
            </w:tcBorders>
            <w:shd w:val="clear" w:color="auto" w:fill="FFFFFF"/>
            <w:noWrap/>
          </w:tcPr>
          <w:p w14:paraId="5713F799" w14:textId="77777777" w:rsidR="00526814" w:rsidRPr="00CF7CD7" w:rsidRDefault="00526814" w:rsidP="001072E1">
            <w:pPr>
              <w:spacing w:line="276" w:lineRule="auto"/>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340E959B" w14:textId="77777777" w:rsidR="00526814" w:rsidRPr="00CF7CD7" w:rsidRDefault="00526814" w:rsidP="001072E1">
            <w:pPr>
              <w:spacing w:line="276" w:lineRule="auto"/>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2E8E19CD" w14:textId="77777777" w:rsidR="00526814" w:rsidRPr="00CF7CD7" w:rsidRDefault="00526814" w:rsidP="001072E1">
            <w:pPr>
              <w:spacing w:line="276" w:lineRule="auto"/>
              <w:ind w:firstLine="132"/>
              <w:rPr>
                <w:lang w:eastAsia="en-US"/>
              </w:rPr>
            </w:pPr>
          </w:p>
        </w:tc>
      </w:tr>
      <w:tr w:rsidR="00526814" w:rsidRPr="00CF7CD7" w14:paraId="0A149D1E"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0BAE5B9F" w14:textId="77777777" w:rsidR="00526814" w:rsidRPr="00CF7CD7" w:rsidRDefault="00526814" w:rsidP="001072E1">
            <w:pPr>
              <w:spacing w:line="276" w:lineRule="auto"/>
              <w:ind w:left="-64" w:right="-111"/>
              <w:jc w:val="center"/>
              <w:rPr>
                <w:lang w:eastAsia="en-US"/>
              </w:rPr>
            </w:pPr>
            <w:r w:rsidRPr="00CF7CD7">
              <w:rPr>
                <w:lang w:eastAsia="en-US"/>
              </w:rPr>
              <w:t>5.1</w:t>
            </w:r>
          </w:p>
        </w:tc>
        <w:tc>
          <w:tcPr>
            <w:tcW w:w="3578" w:type="dxa"/>
            <w:tcBorders>
              <w:top w:val="nil"/>
              <w:left w:val="nil"/>
              <w:bottom w:val="single" w:sz="4" w:space="0" w:color="auto"/>
              <w:right w:val="single" w:sz="4" w:space="0" w:color="auto"/>
            </w:tcBorders>
            <w:shd w:val="clear" w:color="auto" w:fill="FFFFFF"/>
            <w:noWrap/>
            <w:hideMark/>
          </w:tcPr>
          <w:p w14:paraId="3AFD9B55" w14:textId="77777777" w:rsidR="00526814" w:rsidRPr="00CF7CD7" w:rsidRDefault="00526814" w:rsidP="001072E1">
            <w:pPr>
              <w:spacing w:line="276" w:lineRule="auto"/>
              <w:rPr>
                <w:lang w:eastAsia="en-US"/>
              </w:rPr>
            </w:pPr>
            <w:r w:rsidRPr="00CF7CD7">
              <w:rPr>
                <w:lang w:eastAsia="en-US"/>
              </w:rPr>
              <w:t>шлагбаум</w:t>
            </w:r>
          </w:p>
        </w:tc>
        <w:tc>
          <w:tcPr>
            <w:tcW w:w="1259" w:type="dxa"/>
            <w:tcBorders>
              <w:top w:val="nil"/>
              <w:left w:val="nil"/>
              <w:bottom w:val="single" w:sz="4" w:space="0" w:color="auto"/>
              <w:right w:val="single" w:sz="4" w:space="0" w:color="auto"/>
            </w:tcBorders>
            <w:shd w:val="clear" w:color="auto" w:fill="FFFFFF"/>
            <w:noWrap/>
            <w:hideMark/>
          </w:tcPr>
          <w:p w14:paraId="2E3CEB0A" w14:textId="77777777" w:rsidR="00526814" w:rsidRPr="00CF7CD7" w:rsidRDefault="00526814" w:rsidP="001072E1">
            <w:pPr>
              <w:spacing w:line="276" w:lineRule="auto"/>
              <w:ind w:left="-113" w:right="-108"/>
              <w:jc w:val="center"/>
              <w:rPr>
                <w:lang w:eastAsia="en-US"/>
              </w:rPr>
            </w:pPr>
            <w:r w:rsidRPr="00CF7CD7">
              <w:rPr>
                <w:lang w:eastAsia="en-US"/>
              </w:rPr>
              <w:t>комплект</w:t>
            </w:r>
          </w:p>
        </w:tc>
        <w:tc>
          <w:tcPr>
            <w:tcW w:w="1258" w:type="dxa"/>
            <w:tcBorders>
              <w:top w:val="nil"/>
              <w:left w:val="nil"/>
              <w:bottom w:val="single" w:sz="4" w:space="0" w:color="auto"/>
              <w:right w:val="single" w:sz="4" w:space="0" w:color="auto"/>
            </w:tcBorders>
            <w:shd w:val="clear" w:color="auto" w:fill="FFFFFF"/>
            <w:noWrap/>
            <w:hideMark/>
          </w:tcPr>
          <w:p w14:paraId="7211AC55" w14:textId="77777777" w:rsidR="00526814" w:rsidRPr="00CF7CD7" w:rsidRDefault="00526814" w:rsidP="001072E1">
            <w:pPr>
              <w:spacing w:line="276" w:lineRule="auto"/>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2B0D2095" w14:textId="77777777" w:rsidR="00526814" w:rsidRPr="00CF7CD7" w:rsidRDefault="00526814" w:rsidP="001072E1">
            <w:pPr>
              <w:spacing w:line="276" w:lineRule="auto"/>
              <w:ind w:firstLine="132"/>
              <w:rPr>
                <w:lang w:eastAsia="en-US"/>
              </w:rPr>
            </w:pPr>
            <w:r w:rsidRPr="00CF7CD7">
              <w:rPr>
                <w:lang w:eastAsia="en-US"/>
              </w:rPr>
              <w:t>В одном комплекте по 3 шлагбаума с въездными/ выездными терминалами.</w:t>
            </w:r>
          </w:p>
          <w:p w14:paraId="31A7B697" w14:textId="77777777" w:rsidR="00526814" w:rsidRPr="00CF7CD7" w:rsidRDefault="00526814" w:rsidP="001072E1">
            <w:pPr>
              <w:spacing w:line="276" w:lineRule="auto"/>
              <w:ind w:firstLine="132"/>
              <w:rPr>
                <w:lang w:eastAsia="en-US"/>
              </w:rPr>
            </w:pPr>
            <w:r w:rsidRPr="00CF7CD7">
              <w:rPr>
                <w:lang w:eastAsia="en-US"/>
              </w:rPr>
              <w:t>Уточнить проектом.</w:t>
            </w:r>
          </w:p>
        </w:tc>
      </w:tr>
      <w:tr w:rsidR="00526814" w:rsidRPr="00CF7CD7" w14:paraId="305C7C79"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3DC4EB4" w14:textId="77777777" w:rsidR="00526814" w:rsidRPr="00CF7CD7" w:rsidRDefault="00526814" w:rsidP="001072E1">
            <w:pPr>
              <w:spacing w:line="276" w:lineRule="auto"/>
              <w:ind w:left="-64" w:right="-111"/>
              <w:jc w:val="center"/>
              <w:rPr>
                <w:lang w:eastAsia="en-US"/>
              </w:rPr>
            </w:pPr>
            <w:r w:rsidRPr="00CF7CD7">
              <w:rPr>
                <w:lang w:eastAsia="en-US"/>
              </w:rPr>
              <w:t>5.2</w:t>
            </w:r>
          </w:p>
        </w:tc>
        <w:tc>
          <w:tcPr>
            <w:tcW w:w="3578" w:type="dxa"/>
            <w:tcBorders>
              <w:top w:val="nil"/>
              <w:left w:val="nil"/>
              <w:bottom w:val="single" w:sz="4" w:space="0" w:color="auto"/>
              <w:right w:val="single" w:sz="4" w:space="0" w:color="auto"/>
            </w:tcBorders>
            <w:shd w:val="clear" w:color="auto" w:fill="FFFFFF"/>
            <w:noWrap/>
          </w:tcPr>
          <w:p w14:paraId="45C4422E" w14:textId="77777777" w:rsidR="00526814" w:rsidRPr="00CF7CD7" w:rsidRDefault="00526814" w:rsidP="001072E1">
            <w:pPr>
              <w:spacing w:line="276" w:lineRule="auto"/>
              <w:rPr>
                <w:lang w:eastAsia="en-US"/>
              </w:rPr>
            </w:pPr>
            <w:r w:rsidRPr="00CF7CD7">
              <w:rPr>
                <w:lang w:eastAsia="en-US"/>
              </w:rPr>
              <w:t>громкоговорящая связь (ГГС)</w:t>
            </w:r>
          </w:p>
        </w:tc>
        <w:tc>
          <w:tcPr>
            <w:tcW w:w="1259" w:type="dxa"/>
            <w:tcBorders>
              <w:top w:val="nil"/>
              <w:left w:val="nil"/>
              <w:bottom w:val="single" w:sz="4" w:space="0" w:color="auto"/>
              <w:right w:val="single" w:sz="4" w:space="0" w:color="auto"/>
            </w:tcBorders>
            <w:shd w:val="clear" w:color="auto" w:fill="FFFFFF"/>
            <w:noWrap/>
          </w:tcPr>
          <w:p w14:paraId="152BC30B" w14:textId="77777777" w:rsidR="00526814" w:rsidRPr="00CF7CD7" w:rsidRDefault="00526814" w:rsidP="001072E1">
            <w:pPr>
              <w:spacing w:line="276" w:lineRule="auto"/>
              <w:ind w:left="-113" w:right="-108"/>
              <w:jc w:val="center"/>
              <w:rPr>
                <w:lang w:eastAsia="en-US"/>
              </w:rPr>
            </w:pPr>
            <w:r w:rsidRPr="00CF7CD7">
              <w:rPr>
                <w:lang w:eastAsia="en-US"/>
              </w:rPr>
              <w:t>панели вызова</w:t>
            </w:r>
          </w:p>
        </w:tc>
        <w:tc>
          <w:tcPr>
            <w:tcW w:w="1258" w:type="dxa"/>
            <w:tcBorders>
              <w:top w:val="nil"/>
              <w:left w:val="nil"/>
              <w:bottom w:val="single" w:sz="4" w:space="0" w:color="auto"/>
              <w:right w:val="single" w:sz="4" w:space="0" w:color="auto"/>
            </w:tcBorders>
            <w:shd w:val="clear" w:color="auto" w:fill="FFFFFF"/>
            <w:noWrap/>
          </w:tcPr>
          <w:p w14:paraId="4AE638CA" w14:textId="77777777" w:rsidR="00526814" w:rsidRPr="00CF7CD7" w:rsidRDefault="00526814" w:rsidP="001072E1">
            <w:pPr>
              <w:spacing w:line="276" w:lineRule="auto"/>
              <w:jc w:val="center"/>
              <w:rPr>
                <w:lang w:eastAsia="en-US"/>
              </w:rPr>
            </w:pPr>
            <w:r w:rsidRPr="00CF7CD7">
              <w:rPr>
                <w:lang w:eastAsia="en-US"/>
              </w:rPr>
              <w:t>6</w:t>
            </w:r>
          </w:p>
        </w:tc>
        <w:tc>
          <w:tcPr>
            <w:tcW w:w="3248" w:type="dxa"/>
            <w:tcBorders>
              <w:top w:val="nil"/>
              <w:left w:val="nil"/>
              <w:bottom w:val="single" w:sz="4" w:space="0" w:color="auto"/>
              <w:right w:val="single" w:sz="4" w:space="0" w:color="auto"/>
            </w:tcBorders>
            <w:shd w:val="clear" w:color="auto" w:fill="FFFFFF"/>
            <w:noWrap/>
          </w:tcPr>
          <w:p w14:paraId="7D1D7545" w14:textId="77777777" w:rsidR="00526814" w:rsidRPr="00CF7CD7" w:rsidRDefault="00526814" w:rsidP="001072E1">
            <w:pPr>
              <w:spacing w:line="276" w:lineRule="auto"/>
              <w:ind w:firstLine="132"/>
              <w:rPr>
                <w:lang w:eastAsia="en-US"/>
              </w:rPr>
            </w:pPr>
            <w:r w:rsidRPr="00CF7CD7">
              <w:rPr>
                <w:lang w:eastAsia="en-US"/>
              </w:rPr>
              <w:t xml:space="preserve">Для связи  клиентов стоянки с оператором КАПС.  Панели вызова ГГС установить на </w:t>
            </w:r>
            <w:r w:rsidRPr="00CF7CD7">
              <w:rPr>
                <w:lang w:eastAsia="en-US"/>
              </w:rPr>
              <w:lastRenderedPageBreak/>
              <w:t xml:space="preserve">въездных/выездных терминалах и терминалах оплаты). </w:t>
            </w:r>
          </w:p>
          <w:p w14:paraId="6E28DABD" w14:textId="77777777" w:rsidR="00526814" w:rsidRPr="00CF7CD7" w:rsidRDefault="00526814" w:rsidP="001072E1">
            <w:pPr>
              <w:spacing w:line="276" w:lineRule="auto"/>
              <w:ind w:firstLine="132"/>
              <w:rPr>
                <w:lang w:eastAsia="en-US"/>
              </w:rPr>
            </w:pPr>
            <w:r w:rsidRPr="00CF7CD7">
              <w:rPr>
                <w:lang w:eastAsia="en-US"/>
              </w:rPr>
              <w:t xml:space="preserve">Уточнить проектом. </w:t>
            </w:r>
          </w:p>
        </w:tc>
      </w:tr>
      <w:tr w:rsidR="00526814" w:rsidRPr="00CF7CD7" w14:paraId="22F2C370"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671FF284" w14:textId="77777777" w:rsidR="00526814" w:rsidRPr="00CF7CD7" w:rsidRDefault="00526814" w:rsidP="001072E1">
            <w:pPr>
              <w:spacing w:line="276" w:lineRule="auto"/>
              <w:ind w:left="-64" w:right="-111"/>
              <w:jc w:val="center"/>
              <w:rPr>
                <w:lang w:eastAsia="en-US"/>
              </w:rPr>
            </w:pPr>
            <w:r w:rsidRPr="00CF7CD7">
              <w:rPr>
                <w:lang w:eastAsia="en-US"/>
              </w:rPr>
              <w:lastRenderedPageBreak/>
              <w:t>5.3</w:t>
            </w:r>
          </w:p>
        </w:tc>
        <w:tc>
          <w:tcPr>
            <w:tcW w:w="3578" w:type="dxa"/>
            <w:tcBorders>
              <w:top w:val="nil"/>
              <w:left w:val="nil"/>
              <w:bottom w:val="single" w:sz="4" w:space="0" w:color="auto"/>
              <w:right w:val="single" w:sz="4" w:space="0" w:color="auto"/>
            </w:tcBorders>
            <w:shd w:val="clear" w:color="auto" w:fill="FFFFFF"/>
            <w:noWrap/>
          </w:tcPr>
          <w:p w14:paraId="4FA79382" w14:textId="77777777" w:rsidR="00526814" w:rsidRPr="00CF7CD7" w:rsidRDefault="00526814" w:rsidP="001072E1">
            <w:pPr>
              <w:spacing w:line="276" w:lineRule="auto"/>
              <w:rPr>
                <w:lang w:eastAsia="en-US"/>
              </w:rPr>
            </w:pPr>
            <w:r w:rsidRPr="00CF7CD7">
              <w:rPr>
                <w:lang w:eastAsia="en-US"/>
              </w:rPr>
              <w:t xml:space="preserve">автоматизированное табло информирования </w:t>
            </w:r>
          </w:p>
        </w:tc>
        <w:tc>
          <w:tcPr>
            <w:tcW w:w="1259" w:type="dxa"/>
            <w:tcBorders>
              <w:top w:val="nil"/>
              <w:left w:val="nil"/>
              <w:bottom w:val="single" w:sz="4" w:space="0" w:color="auto"/>
              <w:right w:val="single" w:sz="4" w:space="0" w:color="auto"/>
            </w:tcBorders>
            <w:shd w:val="clear" w:color="auto" w:fill="FFFFFF"/>
            <w:noWrap/>
          </w:tcPr>
          <w:p w14:paraId="6AD2CF18" w14:textId="77777777" w:rsidR="00526814" w:rsidRPr="00CF7CD7" w:rsidRDefault="00526814" w:rsidP="001072E1">
            <w:pPr>
              <w:spacing w:line="276" w:lineRule="auto"/>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345FC900" w14:textId="77777777" w:rsidR="00526814" w:rsidRPr="00CF7CD7" w:rsidRDefault="00526814" w:rsidP="001072E1">
            <w:pPr>
              <w:spacing w:line="276" w:lineRule="auto"/>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59AED373" w14:textId="77777777" w:rsidR="00526814" w:rsidRPr="00CF7CD7" w:rsidRDefault="00526814" w:rsidP="001072E1">
            <w:pPr>
              <w:spacing w:line="276" w:lineRule="auto"/>
              <w:ind w:firstLine="132"/>
              <w:rPr>
                <w:lang w:eastAsia="en-US"/>
              </w:rPr>
            </w:pPr>
            <w:r w:rsidRPr="00CF7CD7">
              <w:rPr>
                <w:lang w:eastAsia="en-US"/>
              </w:rPr>
              <w:t>Автоматизированное табло информирования о наличии свободных парковочных мест парковке</w:t>
            </w:r>
          </w:p>
        </w:tc>
      </w:tr>
      <w:tr w:rsidR="00526814" w:rsidRPr="00CF7CD7" w14:paraId="63848B9F" w14:textId="77777777" w:rsidTr="001072E1">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6405F4D" w14:textId="77777777" w:rsidR="00526814" w:rsidRPr="00CF7CD7" w:rsidRDefault="00526814" w:rsidP="001072E1">
            <w:pPr>
              <w:spacing w:line="276" w:lineRule="auto"/>
              <w:ind w:left="-64" w:right="-111"/>
              <w:jc w:val="center"/>
              <w:rPr>
                <w:lang w:eastAsia="en-US"/>
              </w:rPr>
            </w:pPr>
            <w:r w:rsidRPr="00CF7CD7">
              <w:rPr>
                <w:lang w:eastAsia="en-US"/>
              </w:rPr>
              <w:t>5.4</w:t>
            </w:r>
          </w:p>
        </w:tc>
        <w:tc>
          <w:tcPr>
            <w:tcW w:w="3578" w:type="dxa"/>
            <w:tcBorders>
              <w:top w:val="nil"/>
              <w:left w:val="nil"/>
              <w:bottom w:val="single" w:sz="4" w:space="0" w:color="auto"/>
              <w:right w:val="single" w:sz="4" w:space="0" w:color="auto"/>
            </w:tcBorders>
            <w:shd w:val="clear" w:color="auto" w:fill="FFFFFF"/>
            <w:noWrap/>
          </w:tcPr>
          <w:p w14:paraId="7E94EEFA" w14:textId="77777777" w:rsidR="00526814" w:rsidRPr="00CF7CD7" w:rsidRDefault="00526814" w:rsidP="001072E1">
            <w:pPr>
              <w:spacing w:line="276" w:lineRule="auto"/>
              <w:rPr>
                <w:lang w:eastAsia="en-US"/>
              </w:rPr>
            </w:pPr>
            <w:r w:rsidRPr="00CF7CD7">
              <w:rPr>
                <w:lang w:eastAsia="en-US"/>
              </w:rPr>
              <w:t xml:space="preserve">терминалы оплаты </w:t>
            </w:r>
          </w:p>
        </w:tc>
        <w:tc>
          <w:tcPr>
            <w:tcW w:w="1259" w:type="dxa"/>
            <w:tcBorders>
              <w:top w:val="nil"/>
              <w:left w:val="nil"/>
              <w:bottom w:val="single" w:sz="4" w:space="0" w:color="auto"/>
              <w:right w:val="single" w:sz="4" w:space="0" w:color="auto"/>
            </w:tcBorders>
            <w:shd w:val="clear" w:color="auto" w:fill="FFFFFF"/>
            <w:noWrap/>
          </w:tcPr>
          <w:p w14:paraId="32A0DD24" w14:textId="77777777" w:rsidR="00526814" w:rsidRPr="00CF7CD7" w:rsidRDefault="00526814" w:rsidP="001072E1">
            <w:pPr>
              <w:spacing w:line="276" w:lineRule="auto"/>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60506C58" w14:textId="77777777" w:rsidR="00526814" w:rsidRPr="00CF7CD7" w:rsidRDefault="00526814" w:rsidP="001072E1">
            <w:pPr>
              <w:spacing w:line="276" w:lineRule="auto"/>
              <w:jc w:val="center"/>
              <w:rPr>
                <w:lang w:eastAsia="en-US"/>
              </w:rPr>
            </w:pPr>
            <w:r w:rsidRPr="00CF7CD7">
              <w:rPr>
                <w:lang w:eastAsia="en-US"/>
              </w:rPr>
              <w:t>8</w:t>
            </w:r>
          </w:p>
        </w:tc>
        <w:tc>
          <w:tcPr>
            <w:tcW w:w="3248" w:type="dxa"/>
            <w:tcBorders>
              <w:top w:val="nil"/>
              <w:left w:val="nil"/>
              <w:bottom w:val="single" w:sz="4" w:space="0" w:color="auto"/>
              <w:right w:val="single" w:sz="4" w:space="0" w:color="auto"/>
            </w:tcBorders>
            <w:shd w:val="clear" w:color="auto" w:fill="FFFFFF"/>
            <w:noWrap/>
          </w:tcPr>
          <w:p w14:paraId="085943A3" w14:textId="77777777" w:rsidR="00526814" w:rsidRPr="00CF7CD7" w:rsidRDefault="00526814" w:rsidP="001072E1">
            <w:pPr>
              <w:spacing w:line="276" w:lineRule="auto"/>
              <w:ind w:firstLine="132"/>
              <w:rPr>
                <w:lang w:eastAsia="en-US"/>
              </w:rPr>
            </w:pPr>
            <w:r w:rsidRPr="00CF7CD7">
              <w:rPr>
                <w:lang w:eastAsia="en-US"/>
              </w:rPr>
              <w:t>По 2 уличных автоматических терминала оплаты в защитном киоске. Всего 4 защитных киоска. Размещение уточнить проектом..</w:t>
            </w:r>
          </w:p>
        </w:tc>
      </w:tr>
      <w:tr w:rsidR="00526814" w:rsidRPr="00CF7CD7" w14:paraId="26D381E5" w14:textId="77777777" w:rsidTr="001072E1">
        <w:trPr>
          <w:trHeight w:val="107"/>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6EED3092" w14:textId="77777777" w:rsidR="00526814" w:rsidRPr="00CF7CD7" w:rsidRDefault="00526814" w:rsidP="001072E1">
            <w:pPr>
              <w:spacing w:line="276" w:lineRule="auto"/>
              <w:ind w:left="-64" w:right="-111"/>
              <w:jc w:val="center"/>
              <w:rPr>
                <w:lang w:eastAsia="en-US"/>
              </w:rPr>
            </w:pPr>
            <w:r w:rsidRPr="00CF7CD7">
              <w:rPr>
                <w:lang w:eastAsia="en-US"/>
              </w:rPr>
              <w:t>6.</w:t>
            </w:r>
          </w:p>
        </w:tc>
        <w:tc>
          <w:tcPr>
            <w:tcW w:w="3578" w:type="dxa"/>
            <w:tcBorders>
              <w:top w:val="single" w:sz="4" w:space="0" w:color="auto"/>
              <w:left w:val="nil"/>
              <w:bottom w:val="single" w:sz="4" w:space="0" w:color="auto"/>
              <w:right w:val="single" w:sz="4" w:space="0" w:color="auto"/>
            </w:tcBorders>
            <w:shd w:val="clear" w:color="auto" w:fill="FFFFFF"/>
            <w:noWrap/>
          </w:tcPr>
          <w:p w14:paraId="1C6D3AC4" w14:textId="77777777" w:rsidR="00526814" w:rsidRPr="00CF7CD7" w:rsidRDefault="00526814" w:rsidP="001072E1">
            <w:pPr>
              <w:spacing w:line="276" w:lineRule="auto"/>
              <w:rPr>
                <w:lang w:eastAsia="en-US"/>
              </w:rPr>
            </w:pPr>
            <w:r w:rsidRPr="00CF7CD7">
              <w:rPr>
                <w:lang w:eastAsia="en-US"/>
              </w:rPr>
              <w:t>Раздел по обеспечению сохранности объектов культурного наследия. Выполнение историко-культурной экспертизы с получением Акта историко-культурной экспертизы</w:t>
            </w:r>
          </w:p>
        </w:tc>
        <w:tc>
          <w:tcPr>
            <w:tcW w:w="1259" w:type="dxa"/>
            <w:tcBorders>
              <w:top w:val="single" w:sz="4" w:space="0" w:color="auto"/>
              <w:left w:val="nil"/>
              <w:bottom w:val="single" w:sz="4" w:space="0" w:color="auto"/>
              <w:right w:val="single" w:sz="4" w:space="0" w:color="auto"/>
            </w:tcBorders>
            <w:shd w:val="clear" w:color="auto" w:fill="FFFFFF"/>
            <w:noWrap/>
          </w:tcPr>
          <w:p w14:paraId="25743012" w14:textId="77777777" w:rsidR="00526814" w:rsidRPr="00CF7CD7" w:rsidRDefault="00526814" w:rsidP="001072E1">
            <w:pPr>
              <w:spacing w:line="276" w:lineRule="auto"/>
              <w:jc w:val="center"/>
              <w:rPr>
                <w:lang w:eastAsia="en-US"/>
              </w:rPr>
            </w:pPr>
            <w:r w:rsidRPr="00CF7CD7">
              <w:rPr>
                <w:lang w:eastAsia="en-US"/>
              </w:rPr>
              <w:t>раздел</w:t>
            </w:r>
          </w:p>
        </w:tc>
        <w:tc>
          <w:tcPr>
            <w:tcW w:w="1258" w:type="dxa"/>
            <w:tcBorders>
              <w:top w:val="single" w:sz="4" w:space="0" w:color="auto"/>
              <w:left w:val="nil"/>
              <w:bottom w:val="single" w:sz="4" w:space="0" w:color="auto"/>
              <w:right w:val="single" w:sz="4" w:space="0" w:color="auto"/>
            </w:tcBorders>
            <w:shd w:val="clear" w:color="auto" w:fill="FFFFFF"/>
            <w:noWrap/>
          </w:tcPr>
          <w:p w14:paraId="7564E539" w14:textId="77777777" w:rsidR="00526814" w:rsidRPr="00CF7CD7" w:rsidRDefault="00526814" w:rsidP="001072E1">
            <w:pPr>
              <w:spacing w:line="276" w:lineRule="auto"/>
              <w:jc w:val="center"/>
              <w:rPr>
                <w:sz w:val="22"/>
                <w:szCs w:val="22"/>
              </w:rPr>
            </w:pPr>
            <w:r w:rsidRPr="00CF7CD7">
              <w:rPr>
                <w:sz w:val="22"/>
                <w:szCs w:val="22"/>
              </w:rPr>
              <w:t>1</w:t>
            </w:r>
          </w:p>
        </w:tc>
        <w:tc>
          <w:tcPr>
            <w:tcW w:w="3248" w:type="dxa"/>
            <w:tcBorders>
              <w:top w:val="single" w:sz="4" w:space="0" w:color="auto"/>
              <w:left w:val="nil"/>
              <w:bottom w:val="single" w:sz="4" w:space="0" w:color="auto"/>
              <w:right w:val="single" w:sz="4" w:space="0" w:color="auto"/>
            </w:tcBorders>
            <w:shd w:val="clear" w:color="auto" w:fill="FFFFFF"/>
            <w:noWrap/>
          </w:tcPr>
          <w:p w14:paraId="3ABAAEDF" w14:textId="77777777" w:rsidR="00526814" w:rsidRPr="00CF7CD7" w:rsidRDefault="00526814" w:rsidP="001072E1">
            <w:pPr>
              <w:spacing w:line="276" w:lineRule="auto"/>
              <w:ind w:firstLine="132"/>
              <w:rPr>
                <w:lang w:eastAsia="en-US"/>
              </w:rPr>
            </w:pPr>
          </w:p>
        </w:tc>
      </w:tr>
      <w:tr w:rsidR="00526814" w:rsidRPr="00CF7CD7" w14:paraId="072E95EE" w14:textId="77777777" w:rsidTr="001072E1">
        <w:trPr>
          <w:trHeight w:val="107"/>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1B2B02B7" w14:textId="77777777" w:rsidR="00526814" w:rsidRPr="00CF7CD7" w:rsidRDefault="00526814" w:rsidP="001072E1">
            <w:pPr>
              <w:spacing w:line="276" w:lineRule="auto"/>
              <w:ind w:left="-64" w:right="-111"/>
              <w:jc w:val="center"/>
              <w:rPr>
                <w:lang w:eastAsia="en-US"/>
              </w:rPr>
            </w:pPr>
            <w:r w:rsidRPr="00CF7CD7">
              <w:rPr>
                <w:lang w:eastAsia="en-US"/>
              </w:rPr>
              <w:t>7.</w:t>
            </w:r>
          </w:p>
        </w:tc>
        <w:tc>
          <w:tcPr>
            <w:tcW w:w="3578" w:type="dxa"/>
            <w:tcBorders>
              <w:top w:val="single" w:sz="4" w:space="0" w:color="auto"/>
              <w:left w:val="nil"/>
              <w:bottom w:val="single" w:sz="4" w:space="0" w:color="auto"/>
              <w:right w:val="single" w:sz="4" w:space="0" w:color="auto"/>
            </w:tcBorders>
            <w:shd w:val="clear" w:color="auto" w:fill="FFFFFF"/>
            <w:noWrap/>
          </w:tcPr>
          <w:p w14:paraId="5C13D5C2" w14:textId="77777777" w:rsidR="00526814" w:rsidRPr="00CF7CD7" w:rsidRDefault="00526814" w:rsidP="001072E1">
            <w:pPr>
              <w:spacing w:line="276" w:lineRule="auto"/>
              <w:rPr>
                <w:lang w:eastAsia="en-US"/>
              </w:rPr>
            </w:pPr>
            <w:r w:rsidRPr="00CF7CD7">
              <w:rPr>
                <w:lang w:eastAsia="en-US"/>
              </w:rPr>
              <w:t>Оценка воздействия проектируемого объекта на водные биологические ресурсы и среду их обитания</w:t>
            </w:r>
          </w:p>
        </w:tc>
        <w:tc>
          <w:tcPr>
            <w:tcW w:w="1259" w:type="dxa"/>
            <w:tcBorders>
              <w:top w:val="single" w:sz="4" w:space="0" w:color="auto"/>
              <w:left w:val="nil"/>
              <w:bottom w:val="single" w:sz="4" w:space="0" w:color="auto"/>
              <w:right w:val="single" w:sz="4" w:space="0" w:color="auto"/>
            </w:tcBorders>
            <w:shd w:val="clear" w:color="auto" w:fill="FFFFFF"/>
            <w:noWrap/>
          </w:tcPr>
          <w:p w14:paraId="7FFC64EA" w14:textId="77777777" w:rsidR="00526814" w:rsidRPr="00CF7CD7" w:rsidRDefault="00526814" w:rsidP="001072E1">
            <w:pPr>
              <w:jc w:val="center"/>
              <w:rPr>
                <w:lang w:eastAsia="en-US"/>
              </w:rPr>
            </w:pPr>
            <w:r>
              <w:rPr>
                <w:lang w:eastAsia="en-US"/>
              </w:rPr>
              <w:t>водный объект</w:t>
            </w:r>
          </w:p>
        </w:tc>
        <w:tc>
          <w:tcPr>
            <w:tcW w:w="1258" w:type="dxa"/>
            <w:tcBorders>
              <w:top w:val="single" w:sz="4" w:space="0" w:color="auto"/>
              <w:left w:val="nil"/>
              <w:bottom w:val="single" w:sz="4" w:space="0" w:color="auto"/>
              <w:right w:val="single" w:sz="4" w:space="0" w:color="auto"/>
            </w:tcBorders>
            <w:shd w:val="clear" w:color="auto" w:fill="FFFFFF"/>
            <w:noWrap/>
          </w:tcPr>
          <w:p w14:paraId="10B8655D" w14:textId="77777777" w:rsidR="00526814" w:rsidRPr="00CF7CD7" w:rsidRDefault="00526814" w:rsidP="001072E1">
            <w:pPr>
              <w:rPr>
                <w:lang w:eastAsia="en-US"/>
              </w:rPr>
            </w:pPr>
            <w:r>
              <w:rPr>
                <w:lang w:eastAsia="en-US"/>
              </w:rPr>
              <w:t xml:space="preserve"> 2</w:t>
            </w:r>
          </w:p>
        </w:tc>
        <w:tc>
          <w:tcPr>
            <w:tcW w:w="3248" w:type="dxa"/>
            <w:tcBorders>
              <w:top w:val="single" w:sz="4" w:space="0" w:color="auto"/>
              <w:left w:val="nil"/>
              <w:bottom w:val="single" w:sz="4" w:space="0" w:color="auto"/>
              <w:right w:val="single" w:sz="4" w:space="0" w:color="auto"/>
            </w:tcBorders>
            <w:shd w:val="clear" w:color="auto" w:fill="FFFFFF"/>
            <w:noWrap/>
          </w:tcPr>
          <w:p w14:paraId="0D155A1C" w14:textId="77777777" w:rsidR="00526814" w:rsidRPr="00CF7CD7" w:rsidRDefault="00526814" w:rsidP="001072E1">
            <w:pPr>
              <w:spacing w:line="276" w:lineRule="auto"/>
              <w:ind w:firstLine="132"/>
              <w:rPr>
                <w:lang w:eastAsia="en-US"/>
              </w:rPr>
            </w:pPr>
          </w:p>
        </w:tc>
      </w:tr>
    </w:tbl>
    <w:p w14:paraId="213A6FF4" w14:textId="77777777" w:rsidR="00526814" w:rsidRPr="00CF7CD7" w:rsidRDefault="00526814" w:rsidP="00526814"/>
    <w:p w14:paraId="4A2AF2AF" w14:textId="77777777" w:rsidR="00526814" w:rsidRDefault="00526814">
      <w:pPr>
        <w:spacing w:after="0" w:line="276" w:lineRule="auto"/>
        <w:jc w:val="center"/>
      </w:pPr>
    </w:p>
    <w:p w14:paraId="4AF8F9FF" w14:textId="1DEDE305" w:rsidR="009403EB" w:rsidRDefault="009403EB">
      <w:pPr>
        <w:spacing w:after="0" w:line="276" w:lineRule="auto"/>
        <w:jc w:val="center"/>
      </w:pPr>
      <w:r>
        <w:br w:type="page"/>
      </w:r>
    </w:p>
    <w:p w14:paraId="46B3D9F8" w14:textId="77777777" w:rsidR="00B67D3B" w:rsidRPr="00C17C10" w:rsidRDefault="00B67D3B" w:rsidP="00B67D3B">
      <w:pPr>
        <w:ind w:right="57" w:firstLine="709"/>
        <w:jc w:val="center"/>
        <w:rPr>
          <w:b/>
        </w:rPr>
      </w:pPr>
      <w:r w:rsidRPr="00C17C10">
        <w:rPr>
          <w:b/>
        </w:rPr>
        <w:lastRenderedPageBreak/>
        <w:t>ЗАДАНИЕ НА ПРОЕКТИРОВАНИЕ ОБЪЕКТА КАПИТАЛЬНОГО СТРОИТЕЛЬСТВА</w:t>
      </w:r>
    </w:p>
    <w:p w14:paraId="7CBDCC1E" w14:textId="77777777" w:rsidR="00B67D3B" w:rsidRPr="00C17C10" w:rsidRDefault="00B67D3B" w:rsidP="00B67D3B">
      <w:pPr>
        <w:ind w:right="57" w:firstLine="709"/>
        <w:jc w:val="center"/>
        <w:rPr>
          <w:b/>
        </w:rPr>
      </w:pPr>
    </w:p>
    <w:p w14:paraId="184C909D" w14:textId="77777777" w:rsidR="00B67D3B" w:rsidRDefault="00B67D3B" w:rsidP="00B67D3B">
      <w:pPr>
        <w:autoSpaceDE w:val="0"/>
        <w:autoSpaceDN w:val="0"/>
        <w:ind w:right="57" w:firstLine="709"/>
        <w:jc w:val="center"/>
      </w:pPr>
      <w:r>
        <w:t xml:space="preserve">Всесезонный туристско-рекреационный комплекс «Мамисон», </w:t>
      </w:r>
    </w:p>
    <w:p w14:paraId="4C54984C" w14:textId="77777777" w:rsidR="00B67D3B" w:rsidRDefault="00B67D3B" w:rsidP="00B67D3B">
      <w:pPr>
        <w:autoSpaceDE w:val="0"/>
        <w:autoSpaceDN w:val="0"/>
        <w:ind w:right="57" w:firstLine="709"/>
        <w:jc w:val="center"/>
      </w:pPr>
      <w:r>
        <w:t xml:space="preserve">Республика Северная Осетия-Алания. </w:t>
      </w:r>
    </w:p>
    <w:p w14:paraId="64637D77" w14:textId="77777777" w:rsidR="00B67D3B" w:rsidRPr="00A206A6" w:rsidRDefault="00B67D3B" w:rsidP="00B67D3B">
      <w:pPr>
        <w:autoSpaceDE w:val="0"/>
        <w:autoSpaceDN w:val="0"/>
        <w:ind w:right="57" w:firstLine="709"/>
        <w:jc w:val="center"/>
        <w:rPr>
          <w:bCs/>
        </w:rPr>
      </w:pPr>
      <w:r w:rsidRPr="00AB4CE5">
        <w:t>Инженерная инфраструктура поселка Калак. Этап 1.</w:t>
      </w:r>
      <w:r>
        <w:t xml:space="preserve"> </w:t>
      </w:r>
      <w:r>
        <w:rPr>
          <w:bCs/>
        </w:rPr>
        <w:t>Гараж  ратраков</w:t>
      </w:r>
      <w:r w:rsidRPr="00A206A6">
        <w:rPr>
          <w:bCs/>
        </w:rPr>
        <w:t xml:space="preserve"> </w:t>
      </w:r>
    </w:p>
    <w:p w14:paraId="57D1209C" w14:textId="77777777" w:rsidR="00B67D3B" w:rsidRPr="00476E57" w:rsidRDefault="00B67D3B" w:rsidP="00B67D3B">
      <w:pPr>
        <w:pBdr>
          <w:top w:val="single" w:sz="4" w:space="1" w:color="auto"/>
        </w:pBdr>
        <w:autoSpaceDE w:val="0"/>
        <w:autoSpaceDN w:val="0"/>
        <w:ind w:right="57" w:firstLine="709"/>
        <w:jc w:val="center"/>
        <w:rPr>
          <w:sz w:val="18"/>
          <w:szCs w:val="18"/>
        </w:rPr>
      </w:pPr>
      <w:r w:rsidDel="00F94D92">
        <w:t xml:space="preserve"> </w:t>
      </w:r>
      <w:r w:rsidRPr="00476E57">
        <w:rPr>
          <w:sz w:val="18"/>
          <w:szCs w:val="18"/>
        </w:rPr>
        <w:t>(наименование и адрес (местоположение) объекта капитального строительства (далее – Объект)</w:t>
      </w:r>
    </w:p>
    <w:p w14:paraId="0CDCED79" w14:textId="77777777" w:rsidR="00B67D3B" w:rsidRPr="00476E57" w:rsidRDefault="00B67D3B" w:rsidP="00B67D3B">
      <w:pPr>
        <w:autoSpaceDE w:val="0"/>
        <w:autoSpaceDN w:val="0"/>
        <w:ind w:right="57" w:firstLine="709"/>
        <w:jc w:val="center"/>
        <w:rPr>
          <w:b/>
        </w:rPr>
      </w:pPr>
      <w:r w:rsidRPr="00476E57">
        <w:rPr>
          <w:b/>
          <w:lang w:val="en-US"/>
        </w:rPr>
        <w:t>I</w:t>
      </w:r>
      <w:r w:rsidRPr="00476E57">
        <w:rPr>
          <w:b/>
        </w:rPr>
        <w:t>. Общие данные</w:t>
      </w:r>
    </w:p>
    <w:p w14:paraId="128EE48C" w14:textId="77777777" w:rsidR="00B67D3B" w:rsidRDefault="00B67D3B" w:rsidP="00B67D3B">
      <w:pPr>
        <w:autoSpaceDE w:val="0"/>
        <w:autoSpaceDN w:val="0"/>
        <w:ind w:right="57" w:firstLine="709"/>
        <w:rPr>
          <w:sz w:val="20"/>
          <w:szCs w:val="20"/>
        </w:rPr>
      </w:pPr>
      <w:r w:rsidRPr="00476E57">
        <w:t>1. Основание для проектирования объекта:</w:t>
      </w:r>
      <w:r w:rsidRPr="00476E57">
        <w:rPr>
          <w:sz w:val="20"/>
          <w:szCs w:val="20"/>
        </w:rPr>
        <w:t xml:space="preserve"> </w:t>
      </w:r>
    </w:p>
    <w:p w14:paraId="0EE27B12" w14:textId="77777777" w:rsidR="00B67D3B" w:rsidRDefault="00B67D3B" w:rsidP="00B67D3B">
      <w:pPr>
        <w:autoSpaceDE w:val="0"/>
        <w:autoSpaceDN w:val="0"/>
        <w:ind w:right="57" w:firstLine="709"/>
        <w:rPr>
          <w:sz w:val="20"/>
          <w:szCs w:val="20"/>
        </w:rPr>
      </w:pPr>
    </w:p>
    <w:p w14:paraId="21981B76" w14:textId="77777777" w:rsidR="00B67D3B" w:rsidRPr="0041615B" w:rsidRDefault="00B67D3B" w:rsidP="00B67D3B">
      <w:pPr>
        <w:autoSpaceDE w:val="0"/>
        <w:autoSpaceDN w:val="0"/>
        <w:ind w:right="57" w:firstLine="709"/>
      </w:pPr>
      <w:r w:rsidRPr="0041615B">
        <w:t>Федеральный закон «Об особых экономических зонах Российской Федерации» от 22.07.2005 № 116-ФЗ;</w:t>
      </w:r>
    </w:p>
    <w:p w14:paraId="63624100" w14:textId="77777777" w:rsidR="00B67D3B" w:rsidRPr="0041615B" w:rsidRDefault="00B67D3B" w:rsidP="00B67D3B">
      <w:pPr>
        <w:autoSpaceDE w:val="0"/>
        <w:autoSpaceDN w:val="0"/>
        <w:ind w:right="57" w:firstLine="709"/>
      </w:pPr>
      <w:r w:rsidRPr="0041615B">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4B64939C" w14:textId="77777777" w:rsidR="00B67D3B" w:rsidRPr="0041615B" w:rsidRDefault="00B67D3B" w:rsidP="00B67D3B">
      <w:pPr>
        <w:autoSpaceDE w:val="0"/>
        <w:autoSpaceDN w:val="0"/>
        <w:ind w:right="57" w:firstLine="709"/>
      </w:pPr>
      <w:r w:rsidRPr="0041615B">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6C7FB61D" w14:textId="77777777" w:rsidR="00B67D3B" w:rsidRDefault="00B67D3B" w:rsidP="00B67D3B">
      <w:pPr>
        <w:autoSpaceDE w:val="0"/>
        <w:autoSpaceDN w:val="0"/>
        <w:ind w:right="57" w:firstLine="709"/>
        <w:rPr>
          <w:sz w:val="20"/>
          <w:szCs w:val="20"/>
        </w:rPr>
      </w:pPr>
      <w:r w:rsidRPr="0041615B">
        <w:t>п.48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7A7A6CB2" w14:textId="77777777" w:rsidR="00B67D3B" w:rsidRPr="00476E57" w:rsidRDefault="00B67D3B" w:rsidP="00B67D3B">
      <w:pPr>
        <w:pBdr>
          <w:top w:val="single" w:sz="4" w:space="1" w:color="auto"/>
        </w:pBdr>
        <w:autoSpaceDE w:val="0"/>
        <w:autoSpaceDN w:val="0"/>
        <w:ind w:right="57" w:firstLine="709"/>
        <w:jc w:val="center"/>
        <w:rPr>
          <w:sz w:val="18"/>
          <w:szCs w:val="18"/>
        </w:rPr>
      </w:pPr>
      <w:r w:rsidRPr="009E5A8B" w:rsidDel="00A206A6">
        <w:t xml:space="preserve"> </w:t>
      </w:r>
      <w:r w:rsidRPr="00476E57">
        <w:rPr>
          <w:sz w:val="18"/>
          <w:szCs w:val="18"/>
        </w:rPr>
        <w:t>(указывается наименование и пункт государственной, муниципальной программы, решение собственника)</w:t>
      </w:r>
    </w:p>
    <w:p w14:paraId="45A8D3BD" w14:textId="77777777" w:rsidR="00B67D3B" w:rsidRDefault="00B67D3B" w:rsidP="00B67D3B">
      <w:pPr>
        <w:autoSpaceDE w:val="0"/>
        <w:autoSpaceDN w:val="0"/>
        <w:ind w:right="57" w:firstLine="709"/>
      </w:pPr>
    </w:p>
    <w:p w14:paraId="78CFC2DD" w14:textId="77777777" w:rsidR="00B67D3B" w:rsidRDefault="00B67D3B" w:rsidP="00B67D3B">
      <w:pPr>
        <w:autoSpaceDE w:val="0"/>
        <w:autoSpaceDN w:val="0"/>
        <w:ind w:right="57" w:firstLine="709"/>
      </w:pPr>
      <w:r w:rsidRPr="00476E57">
        <w:t>2. </w:t>
      </w:r>
      <w:r w:rsidRPr="00A206A6">
        <w:t xml:space="preserve">Застройщик (технический заказчик): </w:t>
      </w:r>
    </w:p>
    <w:p w14:paraId="557383E2" w14:textId="77777777" w:rsidR="00B67D3B" w:rsidRPr="00476E57" w:rsidRDefault="00B67D3B" w:rsidP="00B67D3B">
      <w:pPr>
        <w:autoSpaceDE w:val="0"/>
        <w:autoSpaceDN w:val="0"/>
        <w:ind w:right="57" w:firstLine="709"/>
      </w:pPr>
    </w:p>
    <w:p w14:paraId="4B9748A5" w14:textId="77777777" w:rsidR="00B67D3B" w:rsidRPr="00476E57" w:rsidRDefault="00B67D3B" w:rsidP="00B67D3B">
      <w:pPr>
        <w:autoSpaceDE w:val="0"/>
        <w:autoSpaceDN w:val="0"/>
        <w:ind w:right="57" w:firstLine="709"/>
      </w:pPr>
      <w:r w:rsidRPr="00476E57">
        <w:t>Акционерное общество «Курорты Северного Кавказа»</w:t>
      </w:r>
      <w:r w:rsidRPr="00476E57">
        <w:rPr>
          <w:sz w:val="20"/>
          <w:szCs w:val="20"/>
        </w:rPr>
        <w:t xml:space="preserve"> </w:t>
      </w:r>
      <w:r w:rsidRPr="00476E57">
        <w:t>(АО «КСК»),</w:t>
      </w:r>
      <w:r w:rsidRPr="00476E57">
        <w:rPr>
          <w:sz w:val="20"/>
          <w:szCs w:val="20"/>
        </w:rPr>
        <w:t xml:space="preserve"> </w:t>
      </w:r>
      <w:r w:rsidRPr="00476E57">
        <w:t>123112 город Москва, улица Тестовская, дом 10, этаж</w:t>
      </w:r>
      <w:r>
        <w:t xml:space="preserve"> </w:t>
      </w:r>
      <w:r w:rsidRPr="00476E57">
        <w:t xml:space="preserve">26, помещение </w:t>
      </w:r>
      <w:r w:rsidRPr="00476E57">
        <w:rPr>
          <w:lang w:val="en-US"/>
        </w:rPr>
        <w:t>I</w:t>
      </w:r>
      <w:r>
        <w:t>;</w:t>
      </w:r>
      <w:r w:rsidRPr="00476E57">
        <w:t xml:space="preserve"> ОГРН 1102632003320, ИНН 2632100740</w:t>
      </w:r>
    </w:p>
    <w:p w14:paraId="05CAD017" w14:textId="77777777" w:rsidR="00B67D3B" w:rsidRPr="00476E57" w:rsidRDefault="00B67D3B" w:rsidP="00B67D3B">
      <w:pPr>
        <w:pBdr>
          <w:top w:val="single" w:sz="4" w:space="1" w:color="auto"/>
        </w:pBdr>
        <w:autoSpaceDE w:val="0"/>
        <w:autoSpaceDN w:val="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509DB648" w14:textId="77777777" w:rsidR="00B67D3B" w:rsidRPr="00476E57" w:rsidRDefault="00B67D3B" w:rsidP="00B67D3B">
      <w:pPr>
        <w:autoSpaceDE w:val="0"/>
        <w:autoSpaceDN w:val="0"/>
        <w:ind w:right="57" w:firstLine="709"/>
      </w:pPr>
      <w:r w:rsidRPr="00476E57">
        <w:t>3. Инвестор (при наличии):</w:t>
      </w:r>
    </w:p>
    <w:p w14:paraId="4D66BD46" w14:textId="77777777" w:rsidR="00B67D3B" w:rsidRPr="00476E57" w:rsidRDefault="00B67D3B" w:rsidP="00B67D3B">
      <w:pPr>
        <w:autoSpaceDE w:val="0"/>
        <w:autoSpaceDN w:val="0"/>
        <w:ind w:right="57" w:firstLine="709"/>
      </w:pPr>
    </w:p>
    <w:p w14:paraId="79780D74" w14:textId="77777777" w:rsidR="00B67D3B" w:rsidRPr="00476E57" w:rsidRDefault="00B67D3B" w:rsidP="00B67D3B">
      <w:pPr>
        <w:autoSpaceDE w:val="0"/>
        <w:autoSpaceDN w:val="0"/>
        <w:ind w:right="57" w:firstLine="709"/>
      </w:pPr>
      <w:r w:rsidRPr="00476E57">
        <w:t>Отсутствует</w:t>
      </w:r>
    </w:p>
    <w:p w14:paraId="0DA911FB" w14:textId="77777777" w:rsidR="00B67D3B" w:rsidRPr="00476E57" w:rsidRDefault="00B67D3B" w:rsidP="00B67D3B">
      <w:pPr>
        <w:pBdr>
          <w:top w:val="single" w:sz="4" w:space="1" w:color="auto"/>
        </w:pBdr>
        <w:autoSpaceDE w:val="0"/>
        <w:autoSpaceDN w:val="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2A2380F5" w14:textId="77777777" w:rsidR="00B67D3B" w:rsidRPr="00476E57" w:rsidRDefault="00B67D3B" w:rsidP="00B67D3B">
      <w:pPr>
        <w:autoSpaceDE w:val="0"/>
        <w:autoSpaceDN w:val="0"/>
        <w:ind w:right="57" w:firstLine="709"/>
      </w:pPr>
      <w:r w:rsidRPr="00476E57">
        <w:t>4. Проектная организация:</w:t>
      </w:r>
    </w:p>
    <w:p w14:paraId="2F170861" w14:textId="77777777" w:rsidR="00B67D3B" w:rsidRPr="00476E57" w:rsidRDefault="00B67D3B" w:rsidP="00B67D3B">
      <w:pPr>
        <w:autoSpaceDE w:val="0"/>
        <w:autoSpaceDN w:val="0"/>
        <w:ind w:right="57" w:firstLine="709"/>
      </w:pPr>
    </w:p>
    <w:p w14:paraId="21A92EC2" w14:textId="77777777" w:rsidR="00B67D3B" w:rsidRPr="00476E57" w:rsidRDefault="00B67D3B" w:rsidP="00B67D3B">
      <w:pPr>
        <w:autoSpaceDE w:val="0"/>
        <w:autoSpaceDN w:val="0"/>
        <w:ind w:right="57" w:firstLine="709"/>
      </w:pPr>
      <w:r>
        <w:t>Определяется по результатам закупки</w:t>
      </w:r>
    </w:p>
    <w:p w14:paraId="727380D2" w14:textId="77777777" w:rsidR="00B67D3B" w:rsidRPr="00476E57" w:rsidRDefault="00B67D3B" w:rsidP="00B67D3B">
      <w:pPr>
        <w:pBdr>
          <w:top w:val="single" w:sz="4" w:space="1" w:color="auto"/>
        </w:pBdr>
        <w:autoSpaceDE w:val="0"/>
        <w:autoSpaceDN w:val="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5421E8E8" w14:textId="77777777" w:rsidR="00B67D3B" w:rsidRPr="00476E57" w:rsidRDefault="00B67D3B" w:rsidP="00B67D3B">
      <w:pPr>
        <w:autoSpaceDE w:val="0"/>
        <w:autoSpaceDN w:val="0"/>
        <w:ind w:right="57" w:firstLine="709"/>
        <w:rPr>
          <w:sz w:val="20"/>
          <w:szCs w:val="20"/>
        </w:rPr>
      </w:pPr>
      <w:r w:rsidRPr="00476E57">
        <w:t>5. Вид работ:</w:t>
      </w:r>
      <w:r w:rsidRPr="00476E57">
        <w:rPr>
          <w:sz w:val="20"/>
          <w:szCs w:val="20"/>
        </w:rPr>
        <w:t xml:space="preserve"> </w:t>
      </w:r>
    </w:p>
    <w:p w14:paraId="33F0E66C" w14:textId="77777777" w:rsidR="00B67D3B" w:rsidRPr="00476E57" w:rsidRDefault="00B67D3B" w:rsidP="00B67D3B">
      <w:pPr>
        <w:autoSpaceDE w:val="0"/>
        <w:autoSpaceDN w:val="0"/>
        <w:ind w:right="57" w:firstLine="709"/>
      </w:pPr>
    </w:p>
    <w:p w14:paraId="3BC4846B" w14:textId="77777777" w:rsidR="00B67D3B" w:rsidRPr="00476E57" w:rsidRDefault="00B67D3B" w:rsidP="00B67D3B">
      <w:pPr>
        <w:autoSpaceDE w:val="0"/>
        <w:autoSpaceDN w:val="0"/>
        <w:ind w:right="57" w:firstLine="709"/>
      </w:pPr>
      <w:r w:rsidRPr="00476E57">
        <w:t>Новое строительство</w:t>
      </w:r>
    </w:p>
    <w:p w14:paraId="7D18C5C6" w14:textId="77777777" w:rsidR="00B67D3B" w:rsidRPr="00476E57" w:rsidRDefault="00B67D3B" w:rsidP="00B67D3B">
      <w:pPr>
        <w:pBdr>
          <w:top w:val="single" w:sz="4" w:space="1" w:color="auto"/>
        </w:pBdr>
        <w:autoSpaceDE w:val="0"/>
        <w:autoSpaceDN w:val="0"/>
        <w:ind w:right="57" w:firstLine="709"/>
        <w:jc w:val="center"/>
        <w:rPr>
          <w:sz w:val="18"/>
          <w:szCs w:val="18"/>
        </w:rPr>
      </w:pPr>
      <w:r w:rsidRPr="00476E57">
        <w:rPr>
          <w:sz w:val="18"/>
          <w:szCs w:val="18"/>
        </w:rPr>
        <w:t>(строительство, реконструкция, капитальный ремонт (далее – строительство)</w:t>
      </w:r>
    </w:p>
    <w:p w14:paraId="3A683304" w14:textId="77777777" w:rsidR="00B67D3B" w:rsidRDefault="00B67D3B" w:rsidP="00B67D3B">
      <w:pPr>
        <w:autoSpaceDE w:val="0"/>
        <w:autoSpaceDN w:val="0"/>
        <w:ind w:right="57" w:firstLine="709"/>
      </w:pPr>
      <w:r w:rsidRPr="00476E57">
        <w:t xml:space="preserve">6. Источник финансирования строительства объекта: </w:t>
      </w:r>
    </w:p>
    <w:p w14:paraId="4A7A047B" w14:textId="77777777" w:rsidR="00B67D3B" w:rsidRDefault="00B67D3B" w:rsidP="00B67D3B">
      <w:pPr>
        <w:autoSpaceDE w:val="0"/>
        <w:autoSpaceDN w:val="0"/>
        <w:ind w:right="57" w:firstLine="709"/>
      </w:pPr>
    </w:p>
    <w:p w14:paraId="460ACF54" w14:textId="77777777" w:rsidR="00B67D3B" w:rsidRPr="00476E57" w:rsidRDefault="00B67D3B" w:rsidP="00B67D3B">
      <w:pPr>
        <w:autoSpaceDE w:val="0"/>
        <w:autoSpaceDN w:val="0"/>
        <w:ind w:right="57" w:firstLine="709"/>
      </w:pPr>
    </w:p>
    <w:p w14:paraId="27C0B1E4" w14:textId="77777777" w:rsidR="00B67D3B" w:rsidRPr="00476E57" w:rsidRDefault="00B67D3B" w:rsidP="00B67D3B">
      <w:pPr>
        <w:autoSpaceDE w:val="0"/>
        <w:autoSpaceDN w:val="0"/>
        <w:ind w:right="57" w:firstLine="709"/>
      </w:pPr>
      <w:r w:rsidRPr="00A206A6">
        <w:t>Бюджетные ассигнования из федерального бюджета в соответствие с Постановлением Правительства РФ от 21.6.2018 г. № 856</w:t>
      </w:r>
    </w:p>
    <w:p w14:paraId="267552A5" w14:textId="77777777" w:rsidR="00B67D3B" w:rsidRPr="00476E57" w:rsidRDefault="00B67D3B" w:rsidP="00B67D3B">
      <w:pPr>
        <w:pBdr>
          <w:top w:val="single" w:sz="4" w:space="1" w:color="auto"/>
        </w:pBdr>
        <w:autoSpaceDE w:val="0"/>
        <w:autoSpaceDN w:val="0"/>
        <w:ind w:right="57" w:firstLine="709"/>
        <w:jc w:val="center"/>
        <w:rPr>
          <w:sz w:val="18"/>
          <w:szCs w:val="18"/>
        </w:rPr>
      </w:pPr>
      <w:r w:rsidRPr="00476E57">
        <w:rPr>
          <w:sz w:val="18"/>
          <w:szCs w:val="18"/>
        </w:rPr>
        <w:t>(указывается наименование источников финансирования, в том числе федеральный бюджет, региональный бюджет,</w:t>
      </w:r>
      <w:r w:rsidRPr="00476E57">
        <w:rPr>
          <w:sz w:val="18"/>
          <w:szCs w:val="18"/>
        </w:rPr>
        <w:br/>
        <w:t>местный бюджет, внебюджетные средства)</w:t>
      </w:r>
    </w:p>
    <w:p w14:paraId="7DF03D1C" w14:textId="77777777" w:rsidR="00B67D3B" w:rsidRPr="00FA5D9C" w:rsidRDefault="00B67D3B" w:rsidP="00B67D3B">
      <w:pPr>
        <w:ind w:right="57" w:firstLine="709"/>
      </w:pPr>
    </w:p>
    <w:p w14:paraId="04654BB8" w14:textId="77777777" w:rsidR="00B67D3B" w:rsidRDefault="00B67D3B" w:rsidP="00B67D3B">
      <w:pPr>
        <w:ind w:right="57" w:firstLine="709"/>
      </w:pPr>
      <w:r w:rsidRPr="00FA5D9C">
        <w:t xml:space="preserve">7. Технические условия на подключение (присоединение) объекта к сетям инженерно-технического обеспечения </w:t>
      </w:r>
      <w:r w:rsidRPr="00FA5D9C">
        <w:rPr>
          <w:i/>
        </w:rPr>
        <w:t>(при наличии)</w:t>
      </w:r>
      <w:r w:rsidRPr="00FA5D9C">
        <w:t>:</w:t>
      </w:r>
    </w:p>
    <w:p w14:paraId="3D167EBA" w14:textId="77777777" w:rsidR="00B67D3B" w:rsidRPr="00FA5D9C" w:rsidRDefault="00B67D3B" w:rsidP="00B67D3B">
      <w:pPr>
        <w:ind w:right="57" w:firstLine="709"/>
      </w:pPr>
    </w:p>
    <w:p w14:paraId="230877D8" w14:textId="77777777" w:rsidR="00B67D3B" w:rsidRDefault="00B67D3B" w:rsidP="00B67D3B">
      <w:pPr>
        <w:ind w:right="57" w:firstLine="709"/>
      </w:pPr>
      <w:r>
        <w:t>Обеспечить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16EA5DE2" w14:textId="77777777" w:rsidR="00B67D3B" w:rsidRPr="00FA5D9C" w:rsidRDefault="00B67D3B" w:rsidP="00B67D3B">
      <w:pPr>
        <w:ind w:right="57" w:firstLine="709"/>
      </w:pPr>
    </w:p>
    <w:p w14:paraId="3820545C" w14:textId="77777777" w:rsidR="00B67D3B" w:rsidRDefault="00B67D3B" w:rsidP="00B67D3B">
      <w:pPr>
        <w:ind w:right="57" w:firstLine="709"/>
      </w:pPr>
      <w:r>
        <w:t xml:space="preserve">8. Требования к выделению этапов проектирования: </w:t>
      </w:r>
    </w:p>
    <w:p w14:paraId="4B511C2C" w14:textId="77777777" w:rsidR="00B67D3B" w:rsidRDefault="00B67D3B" w:rsidP="00B67D3B">
      <w:pPr>
        <w:ind w:right="57" w:firstLine="709"/>
      </w:pPr>
    </w:p>
    <w:p w14:paraId="01B29A28" w14:textId="77777777" w:rsidR="00B67D3B" w:rsidRDefault="00B67D3B" w:rsidP="00B67D3B">
      <w:pPr>
        <w:ind w:right="57" w:firstLine="709"/>
      </w:pPr>
      <w:r>
        <w:t>Не требуется</w:t>
      </w:r>
    </w:p>
    <w:p w14:paraId="3BD09FA9" w14:textId="77777777" w:rsidR="00B67D3B" w:rsidRDefault="00B67D3B" w:rsidP="00B67D3B">
      <w:pPr>
        <w:ind w:right="57" w:firstLine="709"/>
        <w:rPr>
          <w:sz w:val="18"/>
          <w:szCs w:val="18"/>
        </w:rPr>
      </w:pPr>
      <w:r w:rsidRPr="0041615B">
        <w:rPr>
          <w:sz w:val="18"/>
          <w:szCs w:val="18"/>
        </w:rPr>
        <w:t xml:space="preserve"> (указываются сведения о необходимости выделения этапов строительства)</w:t>
      </w:r>
    </w:p>
    <w:p w14:paraId="4D89F9E7" w14:textId="77777777" w:rsidR="00B67D3B" w:rsidRPr="0041615B" w:rsidRDefault="00B67D3B" w:rsidP="00B67D3B">
      <w:pPr>
        <w:ind w:right="57" w:firstLine="709"/>
        <w:rPr>
          <w:sz w:val="18"/>
          <w:szCs w:val="18"/>
        </w:rPr>
      </w:pPr>
    </w:p>
    <w:p w14:paraId="4144E5CA" w14:textId="77777777" w:rsidR="00B67D3B" w:rsidRDefault="00B67D3B" w:rsidP="00B67D3B">
      <w:pPr>
        <w:ind w:right="57" w:firstLine="709"/>
      </w:pPr>
      <w:r>
        <w:t xml:space="preserve">9. Срок строительства объекта: </w:t>
      </w:r>
    </w:p>
    <w:p w14:paraId="0B304C2E" w14:textId="77777777" w:rsidR="00B67D3B" w:rsidRDefault="00B67D3B" w:rsidP="00B67D3B">
      <w:pPr>
        <w:ind w:right="57" w:firstLine="709"/>
      </w:pPr>
    </w:p>
    <w:p w14:paraId="56E7335D" w14:textId="77777777" w:rsidR="00B67D3B" w:rsidRDefault="00B67D3B" w:rsidP="00B67D3B">
      <w:pPr>
        <w:ind w:right="57" w:firstLine="709"/>
      </w:pPr>
      <w:r>
        <w:t>в 2022-2023 годы</w:t>
      </w:r>
    </w:p>
    <w:p w14:paraId="7EAA4887" w14:textId="77777777" w:rsidR="00B67D3B" w:rsidRDefault="00B67D3B" w:rsidP="00B67D3B">
      <w:pPr>
        <w:ind w:right="57" w:firstLine="709"/>
      </w:pPr>
    </w:p>
    <w:p w14:paraId="65AD69C3" w14:textId="77777777" w:rsidR="00B67D3B" w:rsidRDefault="00B67D3B" w:rsidP="00B67D3B">
      <w:pPr>
        <w:ind w:right="57" w:firstLine="709"/>
      </w:pPr>
      <w:r w:rsidRPr="00FA5D9C">
        <w:t>10. Требования к основным технико-экономическим показателям объекта</w:t>
      </w:r>
      <w:r>
        <w:t xml:space="preserve"> </w:t>
      </w:r>
      <w:r w:rsidRPr="0041615B">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48BF4E75" w14:textId="77777777" w:rsidR="00B67D3B" w:rsidRPr="0041615B" w:rsidRDefault="00B67D3B" w:rsidP="00B67D3B">
      <w:pPr>
        <w:ind w:right="57" w:firstLine="709"/>
      </w:pPr>
    </w:p>
    <w:p w14:paraId="6E31B891" w14:textId="77777777" w:rsidR="00B67D3B" w:rsidRDefault="00B67D3B" w:rsidP="00B67D3B">
      <w:pPr>
        <w:widowControl w:val="0"/>
        <w:autoSpaceDE w:val="0"/>
        <w:autoSpaceDN w:val="0"/>
        <w:adjustRightInd w:val="0"/>
        <w:ind w:right="57" w:firstLine="709"/>
      </w:pPr>
      <w:r>
        <w:t xml:space="preserve">В составе объекта </w:t>
      </w:r>
      <w:r w:rsidRPr="00AB4CE5">
        <w:t>Инженерная инфраструктура поселка Калак. Этап 1.</w:t>
      </w:r>
      <w:r>
        <w:t xml:space="preserve"> Гараж  ратраков на участке ориентировочной площадью до 6 500 м2 предусмотреть: </w:t>
      </w:r>
    </w:p>
    <w:p w14:paraId="04827942" w14:textId="77777777" w:rsidR="00B67D3B" w:rsidRDefault="00B67D3B" w:rsidP="00B67D3B">
      <w:pPr>
        <w:widowControl w:val="0"/>
        <w:autoSpaceDE w:val="0"/>
        <w:autoSpaceDN w:val="0"/>
        <w:adjustRightInd w:val="0"/>
        <w:ind w:right="57" w:firstLine="709"/>
      </w:pPr>
      <w:r>
        <w:t>- здание гаража  ратраков;</w:t>
      </w:r>
    </w:p>
    <w:p w14:paraId="1C727FB8" w14:textId="77777777" w:rsidR="00B67D3B" w:rsidRDefault="00B67D3B" w:rsidP="00B67D3B">
      <w:pPr>
        <w:widowControl w:val="0"/>
        <w:autoSpaceDE w:val="0"/>
        <w:autoSpaceDN w:val="0"/>
        <w:adjustRightInd w:val="0"/>
        <w:ind w:right="57" w:firstLine="709"/>
      </w:pPr>
      <w:r>
        <w:t>- навес</w:t>
      </w:r>
      <w:r w:rsidRPr="00F94D92">
        <w:t xml:space="preserve"> </w:t>
      </w:r>
      <w:r>
        <w:t xml:space="preserve">для хранения </w:t>
      </w:r>
      <w:r w:rsidRPr="00F94D92">
        <w:t>малогабаритной спецтехники</w:t>
      </w:r>
      <w:r>
        <w:t>;</w:t>
      </w:r>
    </w:p>
    <w:p w14:paraId="6F9A65CC" w14:textId="77777777" w:rsidR="00B67D3B" w:rsidRDefault="00B67D3B" w:rsidP="00B67D3B">
      <w:pPr>
        <w:widowControl w:val="0"/>
        <w:autoSpaceDE w:val="0"/>
        <w:autoSpaceDN w:val="0"/>
        <w:adjustRightInd w:val="0"/>
        <w:ind w:right="57" w:firstLine="709"/>
      </w:pPr>
      <w:r>
        <w:t>- контейнерную автозаправочную станцию (КАЗС);</w:t>
      </w:r>
    </w:p>
    <w:p w14:paraId="1140268B" w14:textId="77777777" w:rsidR="00B67D3B" w:rsidRDefault="00B67D3B" w:rsidP="00B67D3B">
      <w:pPr>
        <w:widowControl w:val="0"/>
        <w:autoSpaceDE w:val="0"/>
        <w:autoSpaceDN w:val="0"/>
        <w:adjustRightInd w:val="0"/>
        <w:ind w:right="57" w:firstLine="709"/>
      </w:pPr>
      <w:r>
        <w:t>- сети инженерно-технического обеспечения;</w:t>
      </w:r>
    </w:p>
    <w:p w14:paraId="65135778" w14:textId="77777777" w:rsidR="00B67D3B" w:rsidRDefault="00B67D3B" w:rsidP="00B67D3B">
      <w:pPr>
        <w:widowControl w:val="0"/>
        <w:autoSpaceDE w:val="0"/>
        <w:autoSpaceDN w:val="0"/>
        <w:adjustRightInd w:val="0"/>
        <w:ind w:right="57" w:firstLine="709"/>
      </w:pPr>
      <w:r>
        <w:t>- благоустройство территории с организацией подъездов к зданию гаража  ратраков и КАЗС.</w:t>
      </w:r>
    </w:p>
    <w:p w14:paraId="320F808B" w14:textId="77777777" w:rsidR="00B67D3B" w:rsidRPr="0041615B" w:rsidRDefault="00B67D3B" w:rsidP="00B67D3B">
      <w:pPr>
        <w:widowControl w:val="0"/>
        <w:autoSpaceDE w:val="0"/>
        <w:autoSpaceDN w:val="0"/>
        <w:adjustRightInd w:val="0"/>
        <w:ind w:right="57" w:firstLine="709"/>
      </w:pPr>
      <w:r w:rsidRPr="0041615B">
        <w:t xml:space="preserve">10.1 Здание </w:t>
      </w:r>
      <w:r>
        <w:t>гаража  ратраков</w:t>
      </w:r>
    </w:p>
    <w:p w14:paraId="17C32832" w14:textId="77777777" w:rsidR="00B67D3B" w:rsidRDefault="00B67D3B" w:rsidP="00B67D3B">
      <w:pPr>
        <w:widowControl w:val="0"/>
        <w:autoSpaceDE w:val="0"/>
        <w:autoSpaceDN w:val="0"/>
        <w:adjustRightInd w:val="0"/>
        <w:ind w:right="57" w:firstLine="709"/>
      </w:pPr>
      <w:r>
        <w:t xml:space="preserve">Здание гаража ратраков двухэтажное ориентировочной площадью  1040 м2 в составе двух секций. </w:t>
      </w:r>
    </w:p>
    <w:p w14:paraId="34E9B585" w14:textId="77777777" w:rsidR="00B67D3B" w:rsidRDefault="00B67D3B" w:rsidP="00B67D3B">
      <w:pPr>
        <w:widowControl w:val="0"/>
        <w:autoSpaceDE w:val="0"/>
        <w:autoSpaceDN w:val="0"/>
        <w:adjustRightInd w:val="0"/>
        <w:ind w:right="57" w:firstLine="709"/>
      </w:pPr>
      <w:r>
        <w:t xml:space="preserve">В секции №1 (отапливаемой) предусмотреть: </w:t>
      </w:r>
    </w:p>
    <w:p w14:paraId="04E5815E" w14:textId="77777777" w:rsidR="00B67D3B" w:rsidRDefault="00B67D3B" w:rsidP="00B67D3B">
      <w:pPr>
        <w:widowControl w:val="0"/>
        <w:autoSpaceDE w:val="0"/>
        <w:autoSpaceDN w:val="0"/>
        <w:adjustRightInd w:val="0"/>
        <w:ind w:right="57" w:firstLine="709"/>
      </w:pPr>
      <w:r>
        <w:t xml:space="preserve">- помещение для технического обслуживания (ТО) ратрака, со смотровой ямой и </w:t>
      </w:r>
      <w:r w:rsidRPr="00183433">
        <w:t xml:space="preserve">подвесным однобалочным краном </w:t>
      </w:r>
      <w:r>
        <w:t>грузоподъемностью 3 т,  одноэтажное, ориентировочным размером 15х8,5 м (уточнить проектом);</w:t>
      </w:r>
    </w:p>
    <w:p w14:paraId="73A0A2A6" w14:textId="77777777" w:rsidR="00B67D3B" w:rsidRDefault="00B67D3B" w:rsidP="00B67D3B">
      <w:pPr>
        <w:widowControl w:val="0"/>
        <w:autoSpaceDE w:val="0"/>
        <w:autoSpaceDN w:val="0"/>
        <w:adjustRightInd w:val="0"/>
        <w:ind w:right="57" w:firstLine="709"/>
      </w:pPr>
      <w:r>
        <w:t>- помещение склада ЗИП ориентировочным размером 11.2х6 м с антресолью;</w:t>
      </w:r>
    </w:p>
    <w:p w14:paraId="748CC0A6" w14:textId="77777777" w:rsidR="00B67D3B" w:rsidRDefault="00B67D3B" w:rsidP="00B67D3B">
      <w:pPr>
        <w:widowControl w:val="0"/>
        <w:autoSpaceDE w:val="0"/>
        <w:autoSpaceDN w:val="0"/>
        <w:adjustRightInd w:val="0"/>
        <w:ind w:right="57" w:firstLine="709"/>
      </w:pPr>
      <w:r>
        <w:t>-</w:t>
      </w:r>
      <w:r w:rsidRPr="00E25123">
        <w:t xml:space="preserve"> </w:t>
      </w:r>
      <w:r>
        <w:t xml:space="preserve">административно-бытовой корпус (АБК) двухэтажный, ориентировочным размером 15х8,5 м общей площадью до 260 м2: </w:t>
      </w:r>
    </w:p>
    <w:p w14:paraId="56C7945E" w14:textId="77777777" w:rsidR="00B67D3B" w:rsidRDefault="00B67D3B" w:rsidP="00B67D3B">
      <w:pPr>
        <w:widowControl w:val="0"/>
        <w:autoSpaceDE w:val="0"/>
        <w:autoSpaceDN w:val="0"/>
        <w:adjustRightInd w:val="0"/>
        <w:ind w:right="57" w:firstLine="709"/>
      </w:pPr>
      <w:r>
        <w:t xml:space="preserve">а) на первом этаже технические помещения (электрощитовая, котельная, ввод водопровода, насосная пожаротушения, помещение уборочного инвентаря), санузел, гардероб </w:t>
      </w:r>
      <w:r>
        <w:lastRenderedPageBreak/>
        <w:t>уличной, домашней и специальной одежды машинистов ратраков и механика гаража на 6 шкафов , душевая, комната персонала с зоной приема пищи, кладовая; помещение склада ЗИП, помещение хранения смазочных материалов,;</w:t>
      </w:r>
    </w:p>
    <w:p w14:paraId="4193C1ED" w14:textId="77777777" w:rsidR="00B67D3B" w:rsidRDefault="00B67D3B" w:rsidP="00B67D3B">
      <w:pPr>
        <w:widowControl w:val="0"/>
        <w:autoSpaceDE w:val="0"/>
        <w:autoSpaceDN w:val="0"/>
        <w:adjustRightInd w:val="0"/>
        <w:ind w:right="57" w:firstLine="709"/>
      </w:pPr>
      <w:r>
        <w:t xml:space="preserve">б) на втором этаже: техническое помещение (вентамера приточная, венткамера дымоудаления), </w:t>
      </w:r>
      <w:r w:rsidRPr="008448F5">
        <w:t xml:space="preserve">санузел, гардероб уличной, домашней и специальной одежды </w:t>
      </w:r>
      <w:r>
        <w:t>эксплуатационного персонала канатных дорог, горнолыжных трасс и спасателей на 30 шкафов</w:t>
      </w:r>
      <w:r w:rsidRPr="008448F5">
        <w:t>, душевая,</w:t>
      </w:r>
      <w:r>
        <w:t xml:space="preserve"> операторская системы искусственного снегообразования, подсобные помещения;</w:t>
      </w:r>
    </w:p>
    <w:p w14:paraId="5C836A87" w14:textId="77777777" w:rsidR="00B67D3B" w:rsidRDefault="00B67D3B" w:rsidP="00B67D3B">
      <w:pPr>
        <w:widowControl w:val="0"/>
        <w:autoSpaceDE w:val="0"/>
        <w:autoSpaceDN w:val="0"/>
        <w:adjustRightInd w:val="0"/>
        <w:ind w:right="57" w:firstLine="709"/>
      </w:pPr>
      <w:r>
        <w:t>Состав и площади помещений АБК уточнить проектом.</w:t>
      </w:r>
    </w:p>
    <w:p w14:paraId="389A972F" w14:textId="77777777" w:rsidR="00B67D3B" w:rsidRDefault="00B67D3B" w:rsidP="00B67D3B">
      <w:pPr>
        <w:widowControl w:val="0"/>
        <w:autoSpaceDE w:val="0"/>
        <w:autoSpaceDN w:val="0"/>
        <w:adjustRightInd w:val="0"/>
        <w:ind w:right="57" w:firstLine="709"/>
      </w:pPr>
      <w:r>
        <w:t xml:space="preserve">В секции №2 (без отопления) предусмотреть: </w:t>
      </w:r>
    </w:p>
    <w:p w14:paraId="1DA6AD42" w14:textId="77777777" w:rsidR="00B67D3B" w:rsidRDefault="00B67D3B" w:rsidP="00B67D3B">
      <w:pPr>
        <w:widowControl w:val="0"/>
        <w:autoSpaceDE w:val="0"/>
        <w:autoSpaceDN w:val="0"/>
        <w:adjustRightInd w:val="0"/>
        <w:ind w:right="57" w:firstLine="709"/>
      </w:pPr>
      <w:r>
        <w:t>- помещение для хранения ратраков в снаряженном состоянии (с навесным оборудованием) на два машиноместа – одноэтажное, общим размером 11,2х17 м, с подъемно секционными воротами с калиткой;</w:t>
      </w:r>
    </w:p>
    <w:p w14:paraId="1E5185E2" w14:textId="77777777" w:rsidR="00B67D3B" w:rsidRDefault="00B67D3B" w:rsidP="00B67D3B">
      <w:pPr>
        <w:widowControl w:val="0"/>
        <w:autoSpaceDE w:val="0"/>
        <w:autoSpaceDN w:val="0"/>
        <w:adjustRightInd w:val="0"/>
        <w:ind w:right="57" w:firstLine="709"/>
      </w:pPr>
      <w:r>
        <w:t>- помещение для хранения оборудования и инвентаря горнолыжных трасс над помещением хранения ратраков ориентировочной площадью до 390 м2.</w:t>
      </w:r>
    </w:p>
    <w:p w14:paraId="3889FED3" w14:textId="77777777" w:rsidR="00B67D3B" w:rsidRDefault="00B67D3B" w:rsidP="00B67D3B">
      <w:pPr>
        <w:widowControl w:val="0"/>
        <w:autoSpaceDE w:val="0"/>
        <w:autoSpaceDN w:val="0"/>
        <w:adjustRightInd w:val="0"/>
        <w:ind w:right="57" w:firstLine="709"/>
      </w:pPr>
      <w:r>
        <w:t>Обе секции здания гаража ратраков объединить в единую строительную конструкцию. Предусмотреть возможность функциональной связи между помещениями гаража  ратраков.</w:t>
      </w:r>
    </w:p>
    <w:p w14:paraId="2101C8AF" w14:textId="77777777" w:rsidR="00B67D3B" w:rsidRDefault="00B67D3B" w:rsidP="00B67D3B">
      <w:pPr>
        <w:widowControl w:val="0"/>
        <w:autoSpaceDE w:val="0"/>
        <w:autoSpaceDN w:val="0"/>
        <w:adjustRightInd w:val="0"/>
        <w:ind w:right="57" w:firstLine="709"/>
      </w:pPr>
      <w:r>
        <w:t>Технические решения по зданию гаража  ратраков, с</w:t>
      </w:r>
      <w:r w:rsidRPr="00B56C03">
        <w:t>остав и размеры помещений уточнить проектом.</w:t>
      </w:r>
    </w:p>
    <w:p w14:paraId="5C7CA7DB" w14:textId="77777777" w:rsidR="00B67D3B" w:rsidRDefault="00B67D3B" w:rsidP="00B67D3B">
      <w:pPr>
        <w:widowControl w:val="0"/>
        <w:autoSpaceDE w:val="0"/>
        <w:autoSpaceDN w:val="0"/>
        <w:adjustRightInd w:val="0"/>
        <w:ind w:right="57" w:firstLine="709"/>
      </w:pPr>
      <w:r w:rsidRPr="004B4424">
        <w:t>Для инженерной защиты фундамента от подземных вод предусмотреть прифундаментный дренаж длиной ориентировочно 250 м (уточнить при проектировании)</w:t>
      </w:r>
      <w:r>
        <w:t xml:space="preserve"> с отводом дренажных вод в сеть ливневой канализации.</w:t>
      </w:r>
    </w:p>
    <w:p w14:paraId="354064EF" w14:textId="77777777" w:rsidR="00B67D3B" w:rsidRDefault="00B67D3B" w:rsidP="00B67D3B">
      <w:pPr>
        <w:widowControl w:val="0"/>
        <w:autoSpaceDE w:val="0"/>
        <w:autoSpaceDN w:val="0"/>
        <w:adjustRightInd w:val="0"/>
        <w:ind w:right="57" w:firstLine="709"/>
      </w:pPr>
    </w:p>
    <w:p w14:paraId="026CFFA4" w14:textId="77777777" w:rsidR="00B67D3B" w:rsidRPr="0041615B" w:rsidRDefault="00B67D3B" w:rsidP="00B67D3B">
      <w:pPr>
        <w:widowControl w:val="0"/>
        <w:autoSpaceDE w:val="0"/>
        <w:autoSpaceDN w:val="0"/>
        <w:adjustRightInd w:val="0"/>
        <w:ind w:right="57" w:firstLine="709"/>
      </w:pPr>
      <w:r w:rsidRPr="0041615B">
        <w:t>10.2 Навес</w:t>
      </w:r>
    </w:p>
    <w:p w14:paraId="2A97EFC0" w14:textId="77777777" w:rsidR="00B67D3B" w:rsidRDefault="00B67D3B" w:rsidP="00B67D3B">
      <w:pPr>
        <w:widowControl w:val="0"/>
        <w:autoSpaceDE w:val="0"/>
        <w:autoSpaceDN w:val="0"/>
        <w:adjustRightInd w:val="0"/>
        <w:ind w:right="57" w:firstLine="709"/>
      </w:pPr>
      <w:r w:rsidRPr="00DA2823">
        <w:t xml:space="preserve">Предусмотреть в непосредственной близости </w:t>
      </w:r>
      <w:r>
        <w:t>от</w:t>
      </w:r>
      <w:r w:rsidRPr="00DA2823">
        <w:t xml:space="preserve"> здани</w:t>
      </w:r>
      <w:r>
        <w:t>я</w:t>
      </w:r>
      <w:r w:rsidRPr="00DA2823">
        <w:t xml:space="preserve"> </w:t>
      </w:r>
      <w:r>
        <w:t xml:space="preserve">гаража  </w:t>
      </w:r>
      <w:r w:rsidRPr="00DA2823">
        <w:t>ратраков отдельно стоящий навес</w:t>
      </w:r>
      <w:r>
        <w:t xml:space="preserve"> открытого типа</w:t>
      </w:r>
      <w:r w:rsidRPr="00DA2823">
        <w:t xml:space="preserve"> для хранения малогабаритной спецтехники площадью 120 </w:t>
      </w:r>
      <w:r>
        <w:t>м2</w:t>
      </w:r>
      <w:r w:rsidRPr="00DA2823">
        <w:t xml:space="preserve">. Конструкцию навеса </w:t>
      </w:r>
      <w:r>
        <w:t xml:space="preserve">и размеры уточнить </w:t>
      </w:r>
      <w:r w:rsidRPr="00DA2823">
        <w:t>проектом.</w:t>
      </w:r>
    </w:p>
    <w:p w14:paraId="21D562EF" w14:textId="77777777" w:rsidR="00B67D3B" w:rsidRDefault="00B67D3B" w:rsidP="00B67D3B">
      <w:pPr>
        <w:widowControl w:val="0"/>
        <w:autoSpaceDE w:val="0"/>
        <w:autoSpaceDN w:val="0"/>
        <w:adjustRightInd w:val="0"/>
        <w:ind w:right="57" w:firstLine="709"/>
        <w:rPr>
          <w:i/>
        </w:rPr>
      </w:pPr>
    </w:p>
    <w:p w14:paraId="12412E90" w14:textId="77777777" w:rsidR="00B67D3B" w:rsidRPr="0041615B" w:rsidRDefault="00B67D3B" w:rsidP="00B67D3B">
      <w:pPr>
        <w:widowControl w:val="0"/>
        <w:autoSpaceDE w:val="0"/>
        <w:autoSpaceDN w:val="0"/>
        <w:adjustRightInd w:val="0"/>
        <w:ind w:right="57" w:firstLine="709"/>
      </w:pPr>
      <w:r w:rsidRPr="0041615B">
        <w:t>10.3 Контейнерная автозаправочная станция (КАЗС)</w:t>
      </w:r>
    </w:p>
    <w:p w14:paraId="69A40594" w14:textId="77777777" w:rsidR="00B67D3B" w:rsidRDefault="00B67D3B" w:rsidP="00B67D3B">
      <w:pPr>
        <w:widowControl w:val="0"/>
        <w:autoSpaceDE w:val="0"/>
        <w:autoSpaceDN w:val="0"/>
        <w:adjustRightInd w:val="0"/>
        <w:ind w:right="57" w:firstLine="709"/>
      </w:pPr>
      <w:r>
        <w:t xml:space="preserve">Предусмотреть контейнерную автозаправочную станцию (КАЗС) заводского изготовления вместимостью ориентировочно 30 </w:t>
      </w:r>
      <w:bookmarkStart w:id="21" w:name="_Hlk72244287"/>
      <w:r>
        <w:t>м3</w:t>
      </w:r>
      <w:bookmarkEnd w:id="21"/>
      <w:r>
        <w:t xml:space="preserve"> (15+15 м3) </w:t>
      </w:r>
      <w:r w:rsidRPr="002D6151">
        <w:t xml:space="preserve">дизельного топлива. </w:t>
      </w:r>
      <w:r>
        <w:t xml:space="preserve">КАЗС разместить с учетом нормативного расстояния, обеспечивающего выполнение требований пожарной безопасности, возможности подъезда топливозаправщика для слива топлива в резервуары КАЗС, возможности выезда ратраков непосредственно на горнолыжную трассу после заправки топливом. </w:t>
      </w:r>
    </w:p>
    <w:p w14:paraId="5476F29B" w14:textId="77777777" w:rsidR="00B67D3B" w:rsidRDefault="00B67D3B" w:rsidP="00B67D3B">
      <w:pPr>
        <w:widowControl w:val="0"/>
        <w:autoSpaceDE w:val="0"/>
        <w:autoSpaceDN w:val="0"/>
        <w:adjustRightInd w:val="0"/>
        <w:ind w:right="57" w:firstLine="709"/>
      </w:pPr>
      <w:r w:rsidRPr="00086E6B">
        <w:t xml:space="preserve">Для безопасного слива топлива </w:t>
      </w:r>
      <w:r>
        <w:t xml:space="preserve">из </w:t>
      </w:r>
      <w:r w:rsidRPr="00086E6B">
        <w:t xml:space="preserve">топливозаправщика </w:t>
      </w:r>
      <w:r>
        <w:t xml:space="preserve">предусмотреть </w:t>
      </w:r>
      <w:r w:rsidRPr="00086E6B">
        <w:t>на площадк</w:t>
      </w:r>
      <w:r>
        <w:t>у</w:t>
      </w:r>
      <w:r w:rsidRPr="00086E6B">
        <w:t xml:space="preserve"> безопасности (</w:t>
      </w:r>
      <w:r>
        <w:t xml:space="preserve">ориентировочным </w:t>
      </w:r>
      <w:r w:rsidRPr="00086E6B">
        <w:t xml:space="preserve">размером </w:t>
      </w:r>
      <w:r>
        <w:t>17,1х4,3м) с твердым покрытием и отбортовкой бордюрным камнем 200 мм с уклоном к приемной решетке резервуара сбора аварийного пролива топлива. Для сбора аварийных проливов с площадки слива предусмотреть одностенный стальной резервуар подземной установки</w:t>
      </w:r>
      <w:r w:rsidRPr="002B25C4">
        <w:t xml:space="preserve"> </w:t>
      </w:r>
      <w:r>
        <w:t>о</w:t>
      </w:r>
      <w:r w:rsidRPr="002D6151">
        <w:t>бъемом не менее 16,5 м3 (с учетом 10% запаса от объема топливозаправщика для доставки топлива на КАЗС</w:t>
      </w:r>
      <w:r>
        <w:t>, уточнить при проектировании</w:t>
      </w:r>
      <w:r w:rsidRPr="002D6151">
        <w:t>)</w:t>
      </w:r>
      <w:r>
        <w:t>.</w:t>
      </w:r>
    </w:p>
    <w:p w14:paraId="7245F71A" w14:textId="77777777" w:rsidR="00B67D3B" w:rsidRDefault="00B67D3B" w:rsidP="00B67D3B">
      <w:pPr>
        <w:widowControl w:val="0"/>
        <w:autoSpaceDE w:val="0"/>
        <w:autoSpaceDN w:val="0"/>
        <w:adjustRightInd w:val="0"/>
        <w:ind w:right="57" w:firstLine="709"/>
      </w:pPr>
      <w:r w:rsidRPr="002D6151">
        <w:t xml:space="preserve">Предусмотреть фильтрацию ливневых стоков КАЗС от загрязняющих веществ, требования к очистке определить проектом. </w:t>
      </w:r>
    </w:p>
    <w:p w14:paraId="012595A3" w14:textId="77777777" w:rsidR="00B67D3B" w:rsidRDefault="00B67D3B" w:rsidP="00B67D3B">
      <w:pPr>
        <w:widowControl w:val="0"/>
        <w:autoSpaceDE w:val="0"/>
        <w:autoSpaceDN w:val="0"/>
        <w:adjustRightInd w:val="0"/>
        <w:ind w:right="57" w:firstLine="709"/>
      </w:pPr>
    </w:p>
    <w:p w14:paraId="19EA44FD" w14:textId="77777777" w:rsidR="00B67D3B" w:rsidRPr="0041615B" w:rsidRDefault="00B67D3B" w:rsidP="00B67D3B">
      <w:pPr>
        <w:widowControl w:val="0"/>
        <w:autoSpaceDE w:val="0"/>
        <w:autoSpaceDN w:val="0"/>
        <w:adjustRightInd w:val="0"/>
        <w:ind w:right="57" w:firstLine="709"/>
      </w:pPr>
      <w:r w:rsidRPr="0041615B">
        <w:t>10.4 Сети инженерно-технического обеспечения</w:t>
      </w:r>
    </w:p>
    <w:p w14:paraId="4B656F48" w14:textId="77777777" w:rsidR="00B67D3B" w:rsidRDefault="00B67D3B" w:rsidP="00B67D3B">
      <w:pPr>
        <w:widowControl w:val="0"/>
        <w:autoSpaceDE w:val="0"/>
        <w:autoSpaceDN w:val="0"/>
        <w:adjustRightInd w:val="0"/>
        <w:ind w:right="57" w:firstLine="709"/>
      </w:pPr>
      <w:r>
        <w:t>Предусмотреть подключение объекта Гараж ратраков к внутриплощадочным сетям электроснабжения 0,4 кВ, водоснабжения, хозяйственно-бытовой канализации, ливневой канализации, газораспределения, связи ВТРК «Мамисон».</w:t>
      </w:r>
    </w:p>
    <w:p w14:paraId="0D6B0C8A" w14:textId="77777777" w:rsidR="00B67D3B" w:rsidRDefault="00B67D3B" w:rsidP="00B67D3B">
      <w:pPr>
        <w:widowControl w:val="0"/>
        <w:autoSpaceDE w:val="0"/>
        <w:autoSpaceDN w:val="0"/>
        <w:adjustRightInd w:val="0"/>
        <w:ind w:right="57" w:firstLine="709"/>
      </w:pPr>
      <w:r w:rsidRPr="00BD081D">
        <w:t xml:space="preserve">Предусмотреть фильтрацию ливневых стоков </w:t>
      </w:r>
      <w:r>
        <w:t xml:space="preserve">с площадки безопасности </w:t>
      </w:r>
      <w:r w:rsidRPr="00BD081D">
        <w:t xml:space="preserve">КАЗС от </w:t>
      </w:r>
      <w:r w:rsidRPr="00BD081D">
        <w:lastRenderedPageBreak/>
        <w:t>загрязняющих веществ</w:t>
      </w:r>
      <w:r>
        <w:t xml:space="preserve"> перед сбросом их в сеть ливневой канализации</w:t>
      </w:r>
      <w:r w:rsidRPr="00BD081D">
        <w:t>, требования к очистке определить проектом.</w:t>
      </w:r>
    </w:p>
    <w:p w14:paraId="5ECCD12A" w14:textId="77777777" w:rsidR="00B67D3B" w:rsidRDefault="00B67D3B" w:rsidP="00B67D3B">
      <w:pPr>
        <w:widowControl w:val="0"/>
        <w:autoSpaceDE w:val="0"/>
        <w:autoSpaceDN w:val="0"/>
        <w:adjustRightInd w:val="0"/>
        <w:ind w:right="57" w:firstLine="709"/>
      </w:pPr>
      <w:r>
        <w:t xml:space="preserve">Сети инженерно-технического обеспечения предусмотреть в объёме требований </w:t>
      </w:r>
      <w:r w:rsidRPr="002D6151">
        <w:t>настоящего Задания на проектирование</w:t>
      </w:r>
      <w:r>
        <w:t xml:space="preserve"> и</w:t>
      </w:r>
      <w:r w:rsidRPr="002D6151">
        <w:t xml:space="preserve"> Технических условий на присоединение</w:t>
      </w:r>
      <w:r>
        <w:t>.</w:t>
      </w:r>
    </w:p>
    <w:p w14:paraId="72811996" w14:textId="77777777" w:rsidR="00B67D3B" w:rsidRDefault="00B67D3B" w:rsidP="00B67D3B">
      <w:pPr>
        <w:widowControl w:val="0"/>
        <w:autoSpaceDE w:val="0"/>
        <w:autoSpaceDN w:val="0"/>
        <w:adjustRightInd w:val="0"/>
        <w:ind w:right="57" w:firstLine="709"/>
        <w:rPr>
          <w:i/>
        </w:rPr>
      </w:pPr>
    </w:p>
    <w:p w14:paraId="5DBF8DD2" w14:textId="77777777" w:rsidR="00B67D3B" w:rsidRPr="0041615B" w:rsidRDefault="00B67D3B" w:rsidP="00B67D3B">
      <w:pPr>
        <w:widowControl w:val="0"/>
        <w:autoSpaceDE w:val="0"/>
        <w:autoSpaceDN w:val="0"/>
        <w:adjustRightInd w:val="0"/>
        <w:ind w:right="57" w:firstLine="709"/>
      </w:pPr>
      <w:r w:rsidRPr="0041615B">
        <w:t>10.5 Благоустройство территории с организацией подъездов к зданиям и сооружениям</w:t>
      </w:r>
    </w:p>
    <w:p w14:paraId="18B094B9" w14:textId="77777777" w:rsidR="00B67D3B" w:rsidRDefault="00B67D3B" w:rsidP="00B67D3B">
      <w:pPr>
        <w:ind w:right="57" w:firstLine="709"/>
      </w:pPr>
      <w:r w:rsidRPr="00840D6D">
        <w:t xml:space="preserve">Благоустройство территории предусматривает </w:t>
      </w:r>
      <w:r>
        <w:t xml:space="preserve">устройство озеленения засевом газонных трав, а также </w:t>
      </w:r>
      <w:r w:rsidRPr="00840D6D">
        <w:t xml:space="preserve">строительство проездов, обеспечивающих возможность проезда </w:t>
      </w:r>
      <w:r>
        <w:t>пожарной</w:t>
      </w:r>
      <w:r w:rsidRPr="00840D6D">
        <w:t xml:space="preserve"> машин</w:t>
      </w:r>
      <w:r>
        <w:t>ы</w:t>
      </w:r>
      <w:r w:rsidRPr="00840D6D">
        <w:t xml:space="preserve"> с нагрузкой 16 т на ось, </w:t>
      </w:r>
      <w:r>
        <w:t>топливозаправщика</w:t>
      </w:r>
      <w:r w:rsidRPr="00840D6D">
        <w:t>, проезда ратраков</w:t>
      </w:r>
      <w:r>
        <w:t xml:space="preserve"> и малогабаритной техники (снегоходы, квадроциклы). </w:t>
      </w:r>
    </w:p>
    <w:p w14:paraId="4946321B" w14:textId="77777777" w:rsidR="00B67D3B" w:rsidRDefault="00B67D3B" w:rsidP="00B67D3B">
      <w:pPr>
        <w:ind w:right="57" w:firstLine="709"/>
      </w:pPr>
      <w:r>
        <w:t xml:space="preserve">В рамках проекта предусмотреть примыкание к Подъездной автодороге к Гаражу ратраков (Подъездная автодорога проектируется отдельным проектом), ТУ на примыкание получить у Заказчика. </w:t>
      </w:r>
    </w:p>
    <w:p w14:paraId="24FD18CA" w14:textId="77777777" w:rsidR="00B67D3B" w:rsidRDefault="00B67D3B" w:rsidP="00B67D3B">
      <w:pPr>
        <w:ind w:right="57" w:firstLine="709"/>
      </w:pPr>
      <w:r>
        <w:t>Тип дорожной одежды проектируемых проездов - капитальный. Виды покрытия:</w:t>
      </w:r>
    </w:p>
    <w:p w14:paraId="1CACD534" w14:textId="77777777" w:rsidR="00B67D3B" w:rsidRDefault="00B67D3B" w:rsidP="00B67D3B">
      <w:pPr>
        <w:ind w:right="57" w:firstLine="709"/>
      </w:pPr>
      <w:r w:rsidRPr="00F365EA">
        <w:t xml:space="preserve">– </w:t>
      </w:r>
      <w:r>
        <w:t>проезд от Подъездной автодороги до КАЗС со стороны площадки безопасности для слива топлива и разворотная площадка для топливозаправщика – двухслойный асфальтобетон по слою основания из песка и щебня с установкой бордюрного камня. Ориентировочная протяженность проезда – до 100 м, площадь разворотной площадки  250 м2;</w:t>
      </w:r>
    </w:p>
    <w:p w14:paraId="2D7BDADF" w14:textId="77777777" w:rsidR="00B67D3B" w:rsidRDefault="00B67D3B" w:rsidP="00B67D3B">
      <w:pPr>
        <w:ind w:right="57" w:firstLine="709"/>
      </w:pPr>
      <w:r>
        <w:t>– съезд с горнолыжной трассы к Гаражу ратраков и остальная территория площадки Гаража ратраков, за исключением участков озеленения – т</w:t>
      </w:r>
      <w:r w:rsidRPr="00194DBC">
        <w:t>вердое покрытие</w:t>
      </w:r>
      <w:r>
        <w:t xml:space="preserve"> из фракционного щебня М800 по уплотненному грунту основания, ориентировочная площадь покрытия – 500 м2. </w:t>
      </w:r>
    </w:p>
    <w:p w14:paraId="03887295" w14:textId="77777777" w:rsidR="00B67D3B" w:rsidRPr="00FA5D9C" w:rsidRDefault="00B67D3B" w:rsidP="00B67D3B">
      <w:pPr>
        <w:ind w:right="57" w:firstLine="709"/>
      </w:pPr>
    </w:p>
    <w:p w14:paraId="24A0823E" w14:textId="77777777" w:rsidR="00B67D3B" w:rsidRPr="00FA5D9C" w:rsidRDefault="00B67D3B" w:rsidP="00B67D3B">
      <w:pPr>
        <w:ind w:right="57" w:firstLine="709"/>
      </w:pPr>
      <w:r w:rsidRPr="00FA5D9C">
        <w:t xml:space="preserve">11. Идентификационные признаки объекта устанавливаются в соответствии </w:t>
      </w:r>
      <w:r w:rsidRPr="00FA5D9C">
        <w:br/>
        <w:t xml:space="preserve">со статьей 4 Федерального закона от 30 декабря 2009 г. № 384-ФЗ «Технический регламент </w:t>
      </w:r>
      <w:r w:rsidRPr="00FA5D9C">
        <w:br/>
        <w:t>о безопасности зданий и сооружений» (Собрание законодательства Российской Федерации, 2010, № 1, ст. 5; 2013, № 27, ст. 3477) и включают в себя:</w:t>
      </w:r>
    </w:p>
    <w:p w14:paraId="3CB13C45" w14:textId="77777777" w:rsidR="00B67D3B" w:rsidRPr="00FA5D9C" w:rsidRDefault="00B67D3B" w:rsidP="00B67D3B">
      <w:pPr>
        <w:ind w:right="57" w:firstLine="709"/>
      </w:pPr>
    </w:p>
    <w:p w14:paraId="7662024C" w14:textId="77777777" w:rsidR="00B67D3B" w:rsidRPr="00FA5D9C" w:rsidRDefault="00B67D3B" w:rsidP="00B67D3B">
      <w:pPr>
        <w:ind w:right="57" w:firstLine="709"/>
      </w:pPr>
      <w:r w:rsidRPr="00FA5D9C">
        <w:t>11.1. Назначение:</w:t>
      </w:r>
    </w:p>
    <w:p w14:paraId="28FF18A5" w14:textId="77777777" w:rsidR="00B67D3B" w:rsidRPr="00FA5D9C" w:rsidRDefault="00B67D3B" w:rsidP="00B67D3B">
      <w:pPr>
        <w:ind w:right="57" w:firstLine="709"/>
      </w:pPr>
      <w:r w:rsidRPr="00FA5D9C">
        <w:t xml:space="preserve">ОКОФ: код 210.00.11.10.470 – Здания </w:t>
      </w:r>
      <w:r>
        <w:t xml:space="preserve">гаражей </w:t>
      </w:r>
      <w:r w:rsidRPr="00FA5D9C">
        <w:t xml:space="preserve"> наземных</w:t>
      </w:r>
      <w:r w:rsidRPr="00FA5D9C">
        <w:tab/>
      </w:r>
      <w:r w:rsidRPr="00FA5D9C">
        <w:tab/>
      </w:r>
      <w:r w:rsidRPr="00FA5D9C">
        <w:tab/>
      </w:r>
      <w:r w:rsidRPr="00FA5D9C">
        <w:tab/>
        <w:t xml:space="preserve">     </w:t>
      </w:r>
      <w:r w:rsidRPr="00FA5D9C">
        <w:tab/>
        <w:t>ОКОФ: код 210.00.11.10.430 – Здания производственные административно-бытовые</w:t>
      </w:r>
    </w:p>
    <w:p w14:paraId="5D612F4E" w14:textId="77777777" w:rsidR="00B67D3B" w:rsidRPr="00FA5D9C" w:rsidRDefault="00B67D3B" w:rsidP="00B67D3B">
      <w:pPr>
        <w:ind w:right="57" w:firstLine="709"/>
      </w:pPr>
    </w:p>
    <w:p w14:paraId="7460BA78" w14:textId="77777777" w:rsidR="00B67D3B" w:rsidRPr="00FA5D9C" w:rsidRDefault="00B67D3B" w:rsidP="00B67D3B">
      <w:pPr>
        <w:ind w:right="57" w:firstLine="709"/>
      </w:pPr>
      <w:r w:rsidRPr="00FA5D9C">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3DDE8674" w14:textId="77777777" w:rsidR="00B67D3B" w:rsidRPr="00FA5D9C" w:rsidRDefault="00B67D3B" w:rsidP="00B67D3B">
      <w:pPr>
        <w:ind w:right="57" w:firstLine="709"/>
      </w:pPr>
    </w:p>
    <w:p w14:paraId="1CD8E988" w14:textId="77777777" w:rsidR="00B67D3B" w:rsidRPr="00FA5D9C" w:rsidRDefault="00B67D3B" w:rsidP="00B67D3B">
      <w:pPr>
        <w:ind w:right="57" w:firstLine="709"/>
      </w:pPr>
      <w:r w:rsidRPr="00FA5D9C">
        <w:t>Не относится</w:t>
      </w:r>
    </w:p>
    <w:p w14:paraId="4883D4A2" w14:textId="77777777" w:rsidR="00B67D3B" w:rsidRPr="00FA5D9C" w:rsidRDefault="00B67D3B" w:rsidP="00B67D3B">
      <w:pPr>
        <w:ind w:right="57" w:firstLine="709"/>
      </w:pPr>
    </w:p>
    <w:p w14:paraId="0481169C" w14:textId="77777777" w:rsidR="00B67D3B" w:rsidRPr="00FA5D9C" w:rsidRDefault="00B67D3B" w:rsidP="00B67D3B">
      <w:pPr>
        <w:ind w:right="57" w:firstLine="709"/>
      </w:pPr>
      <w:r w:rsidRPr="00FA5D9C">
        <w:t xml:space="preserve">11.3. Возможность возникновения опасных природных процессов и явлений </w:t>
      </w:r>
      <w:r w:rsidRPr="00FA5D9C">
        <w:br/>
        <w:t xml:space="preserve">и техногенных воздействий на территории, на которой будет осуществляться строительство объекта: </w:t>
      </w:r>
    </w:p>
    <w:p w14:paraId="674D0449" w14:textId="77777777" w:rsidR="00B67D3B" w:rsidRPr="00FA5D9C" w:rsidRDefault="00B67D3B" w:rsidP="00B67D3B">
      <w:pPr>
        <w:ind w:right="57" w:firstLine="709"/>
      </w:pPr>
    </w:p>
    <w:p w14:paraId="10AA4568" w14:textId="77777777" w:rsidR="00B67D3B" w:rsidRPr="0035195D" w:rsidRDefault="00B67D3B" w:rsidP="00B67D3B">
      <w:pPr>
        <w:ind w:right="57" w:firstLine="709"/>
      </w:pPr>
      <w:r w:rsidRPr="00FA5D9C">
        <w:t>Определяется по результатам инженерных изысканий</w:t>
      </w:r>
      <w:r>
        <w:t>.</w:t>
      </w:r>
      <w:r w:rsidRPr="0035195D">
        <w:t xml:space="preserve"> </w:t>
      </w:r>
      <w:r>
        <w:t>Исходная сейсмичность территории строительства 8 баллов (уточняется по результатам инженерных изысканий).</w:t>
      </w:r>
    </w:p>
    <w:p w14:paraId="6F3554EF" w14:textId="77777777" w:rsidR="00B67D3B" w:rsidRPr="00FA5D9C" w:rsidRDefault="00B67D3B" w:rsidP="00B67D3B">
      <w:pPr>
        <w:ind w:right="57" w:firstLine="709"/>
      </w:pPr>
    </w:p>
    <w:p w14:paraId="6C0850D4" w14:textId="77777777" w:rsidR="00B67D3B" w:rsidRPr="00FA5D9C" w:rsidRDefault="00B67D3B" w:rsidP="00B67D3B">
      <w:pPr>
        <w:ind w:right="57" w:firstLine="709"/>
      </w:pPr>
      <w:r w:rsidRPr="00FA5D9C">
        <w:t>11.4. Принадлежность к опасным производственным объектам:</w:t>
      </w:r>
    </w:p>
    <w:p w14:paraId="1611C689" w14:textId="77777777" w:rsidR="00B67D3B" w:rsidRPr="00FA5D9C" w:rsidRDefault="00B67D3B" w:rsidP="00B67D3B">
      <w:pPr>
        <w:ind w:right="57" w:firstLine="709"/>
      </w:pPr>
    </w:p>
    <w:p w14:paraId="42FA3070" w14:textId="77777777" w:rsidR="00B67D3B" w:rsidRPr="00FA5D9C" w:rsidRDefault="00B67D3B" w:rsidP="00B67D3B">
      <w:pPr>
        <w:ind w:right="57" w:firstLine="709"/>
      </w:pPr>
      <w:r w:rsidRPr="00FA5D9C">
        <w:t xml:space="preserve">Не относится. </w:t>
      </w:r>
    </w:p>
    <w:p w14:paraId="13211B25" w14:textId="77777777" w:rsidR="00B67D3B" w:rsidRPr="0041615B" w:rsidRDefault="00B67D3B" w:rsidP="00B67D3B">
      <w:pPr>
        <w:ind w:right="57" w:firstLine="709"/>
        <w:rPr>
          <w:sz w:val="18"/>
          <w:szCs w:val="18"/>
        </w:rPr>
      </w:pPr>
      <w:r w:rsidRPr="0041615B">
        <w:rPr>
          <w:sz w:val="18"/>
          <w:szCs w:val="18"/>
        </w:rPr>
        <w:lastRenderedPageBreak/>
        <w:t>(при принадлежности объекта к опасным производственным объектам также указываются категория и класс опасности объекта)</w:t>
      </w:r>
    </w:p>
    <w:p w14:paraId="781B27D7" w14:textId="77777777" w:rsidR="00B67D3B" w:rsidRPr="00FA5D9C" w:rsidRDefault="00B67D3B" w:rsidP="00B67D3B">
      <w:pPr>
        <w:ind w:right="57" w:firstLine="709"/>
      </w:pPr>
    </w:p>
    <w:p w14:paraId="44D4554C" w14:textId="77777777" w:rsidR="00B67D3B" w:rsidRDefault="00B67D3B" w:rsidP="00B67D3B">
      <w:pPr>
        <w:ind w:right="57" w:firstLine="709"/>
      </w:pPr>
      <w:r w:rsidRPr="00FA5D9C">
        <w:t>11.5. Пожарная и взрывопожарная опасность:</w:t>
      </w:r>
    </w:p>
    <w:p w14:paraId="20D9178F" w14:textId="77777777" w:rsidR="00B67D3B" w:rsidRPr="00FA5D9C" w:rsidRDefault="00B67D3B" w:rsidP="00B67D3B">
      <w:pPr>
        <w:ind w:right="57" w:firstLine="709"/>
      </w:pPr>
    </w:p>
    <w:tbl>
      <w:tblPr>
        <w:tblStyle w:val="afc"/>
        <w:tblW w:w="5000" w:type="pct"/>
        <w:tblLook w:val="04A0" w:firstRow="1" w:lastRow="0" w:firstColumn="1" w:lastColumn="0" w:noHBand="0" w:noVBand="1"/>
      </w:tblPr>
      <w:tblGrid>
        <w:gridCol w:w="2133"/>
        <w:gridCol w:w="2066"/>
        <w:gridCol w:w="1979"/>
        <w:gridCol w:w="1981"/>
        <w:gridCol w:w="1979"/>
      </w:tblGrid>
      <w:tr w:rsidR="00B67D3B" w14:paraId="040E6345" w14:textId="77777777" w:rsidTr="001072E1">
        <w:tc>
          <w:tcPr>
            <w:tcW w:w="1052" w:type="pct"/>
          </w:tcPr>
          <w:p w14:paraId="43697F59" w14:textId="77777777" w:rsidR="00B67D3B" w:rsidRDefault="00B67D3B" w:rsidP="001072E1">
            <w:pPr>
              <w:autoSpaceDE w:val="0"/>
              <w:autoSpaceDN w:val="0"/>
              <w:adjustRightInd w:val="0"/>
              <w:ind w:right="57" w:firstLine="172"/>
              <w:jc w:val="center"/>
            </w:pPr>
            <w:r>
              <w:rPr>
                <w:rFonts w:eastAsia="Calibri"/>
                <w:szCs w:val="20"/>
              </w:rPr>
              <w:t>Наименование здания или сооружения</w:t>
            </w:r>
          </w:p>
        </w:tc>
        <w:tc>
          <w:tcPr>
            <w:tcW w:w="1019" w:type="pct"/>
          </w:tcPr>
          <w:p w14:paraId="41474E3A" w14:textId="77777777" w:rsidR="00B67D3B" w:rsidRDefault="00B67D3B" w:rsidP="001072E1">
            <w:pPr>
              <w:autoSpaceDE w:val="0"/>
              <w:autoSpaceDN w:val="0"/>
              <w:adjustRightInd w:val="0"/>
              <w:ind w:right="57"/>
              <w:jc w:val="center"/>
              <w:rPr>
                <w:rFonts w:eastAsia="Calibri"/>
                <w:szCs w:val="20"/>
              </w:rPr>
            </w:pPr>
            <w:r>
              <w:rPr>
                <w:rFonts w:eastAsia="Calibri"/>
                <w:szCs w:val="20"/>
              </w:rPr>
              <w:t>Класс функциональной пожарной опасности</w:t>
            </w:r>
          </w:p>
        </w:tc>
        <w:tc>
          <w:tcPr>
            <w:tcW w:w="976" w:type="pct"/>
          </w:tcPr>
          <w:p w14:paraId="6790D931" w14:textId="77777777" w:rsidR="00B67D3B" w:rsidRPr="0041615B" w:rsidRDefault="00B67D3B" w:rsidP="001072E1">
            <w:pPr>
              <w:autoSpaceDE w:val="0"/>
              <w:autoSpaceDN w:val="0"/>
              <w:adjustRightInd w:val="0"/>
              <w:ind w:right="57" w:firstLine="172"/>
              <w:jc w:val="center"/>
              <w:rPr>
                <w:rFonts w:eastAsia="Calibri"/>
                <w:szCs w:val="20"/>
              </w:rPr>
            </w:pPr>
            <w:r>
              <w:rPr>
                <w:rFonts w:eastAsia="Calibri"/>
                <w:szCs w:val="20"/>
              </w:rPr>
              <w:t>Степень огнестойкости</w:t>
            </w:r>
          </w:p>
        </w:tc>
        <w:tc>
          <w:tcPr>
            <w:tcW w:w="977" w:type="pct"/>
          </w:tcPr>
          <w:p w14:paraId="3AE909A3" w14:textId="77777777" w:rsidR="00B67D3B" w:rsidRPr="0041615B" w:rsidRDefault="00B67D3B" w:rsidP="001072E1">
            <w:pPr>
              <w:autoSpaceDE w:val="0"/>
              <w:autoSpaceDN w:val="0"/>
              <w:adjustRightInd w:val="0"/>
              <w:ind w:right="57"/>
              <w:jc w:val="center"/>
              <w:rPr>
                <w:rFonts w:eastAsia="Calibri"/>
                <w:szCs w:val="20"/>
              </w:rPr>
            </w:pPr>
            <w:r>
              <w:rPr>
                <w:rFonts w:eastAsia="Calibri"/>
                <w:szCs w:val="20"/>
              </w:rPr>
              <w:t>Класс конструктивной пожарной опасности</w:t>
            </w:r>
          </w:p>
        </w:tc>
        <w:tc>
          <w:tcPr>
            <w:tcW w:w="976" w:type="pct"/>
          </w:tcPr>
          <w:p w14:paraId="19238E14" w14:textId="77777777" w:rsidR="00B67D3B" w:rsidRDefault="00B67D3B" w:rsidP="001072E1">
            <w:pPr>
              <w:autoSpaceDE w:val="0"/>
              <w:autoSpaceDN w:val="0"/>
              <w:adjustRightInd w:val="0"/>
              <w:ind w:right="57"/>
              <w:jc w:val="center"/>
              <w:rPr>
                <w:rFonts w:eastAsia="Calibri"/>
                <w:szCs w:val="20"/>
              </w:rPr>
            </w:pPr>
            <w:r w:rsidRPr="002458B7">
              <w:rPr>
                <w:rFonts w:eastAsia="Calibri"/>
                <w:szCs w:val="20"/>
              </w:rPr>
              <w:t xml:space="preserve">Категория здания по </w:t>
            </w:r>
            <w:r w:rsidRPr="0041615B">
              <w:rPr>
                <w:rFonts w:eastAsia="Calibri"/>
                <w:szCs w:val="20"/>
              </w:rPr>
              <w:t xml:space="preserve"> пожарной </w:t>
            </w:r>
            <w:r>
              <w:rPr>
                <w:rFonts w:eastAsia="Calibri"/>
                <w:szCs w:val="20"/>
              </w:rPr>
              <w:t>и в</w:t>
            </w:r>
            <w:r w:rsidRPr="005177EA">
              <w:rPr>
                <w:rFonts w:eastAsia="Calibri"/>
                <w:szCs w:val="20"/>
              </w:rPr>
              <w:t xml:space="preserve">зрывопожарной </w:t>
            </w:r>
            <w:r w:rsidRPr="0041615B">
              <w:rPr>
                <w:rFonts w:eastAsia="Calibri"/>
                <w:szCs w:val="20"/>
              </w:rPr>
              <w:t>опасности</w:t>
            </w:r>
          </w:p>
        </w:tc>
      </w:tr>
      <w:tr w:rsidR="00B67D3B" w14:paraId="11BD195A" w14:textId="77777777" w:rsidTr="001072E1">
        <w:trPr>
          <w:trHeight w:val="433"/>
        </w:trPr>
        <w:tc>
          <w:tcPr>
            <w:tcW w:w="1052" w:type="pct"/>
          </w:tcPr>
          <w:p w14:paraId="370304EA" w14:textId="77777777" w:rsidR="00B67D3B" w:rsidRDefault="00B67D3B" w:rsidP="001072E1">
            <w:pPr>
              <w:autoSpaceDE w:val="0"/>
              <w:autoSpaceDN w:val="0"/>
              <w:adjustRightInd w:val="0"/>
              <w:ind w:right="57" w:firstLine="30"/>
            </w:pPr>
            <w:r>
              <w:rPr>
                <w:rFonts w:eastAsia="Calibri"/>
                <w:szCs w:val="20"/>
              </w:rPr>
              <w:t>Гараж  ратраков</w:t>
            </w:r>
          </w:p>
        </w:tc>
        <w:tc>
          <w:tcPr>
            <w:tcW w:w="1019" w:type="pct"/>
          </w:tcPr>
          <w:p w14:paraId="09E05D5A" w14:textId="77777777" w:rsidR="00B67D3B" w:rsidRDefault="00B67D3B" w:rsidP="001072E1">
            <w:pPr>
              <w:ind w:right="57" w:firstLine="709"/>
              <w:rPr>
                <w:rFonts w:eastAsia="Calibri"/>
                <w:szCs w:val="20"/>
              </w:rPr>
            </w:pPr>
            <w:r>
              <w:rPr>
                <w:rFonts w:eastAsia="Calibri"/>
                <w:szCs w:val="20"/>
              </w:rPr>
              <w:t>Ф</w:t>
            </w:r>
            <w:r w:rsidDel="00FF4348">
              <w:rPr>
                <w:rFonts w:eastAsia="Calibri"/>
                <w:szCs w:val="20"/>
              </w:rPr>
              <w:t>5.1</w:t>
            </w:r>
          </w:p>
        </w:tc>
        <w:tc>
          <w:tcPr>
            <w:tcW w:w="976" w:type="pct"/>
          </w:tcPr>
          <w:p w14:paraId="7F69FF16" w14:textId="77777777" w:rsidR="00B67D3B" w:rsidRDefault="00B67D3B" w:rsidP="001072E1">
            <w:pPr>
              <w:ind w:right="57" w:firstLine="709"/>
            </w:pPr>
            <w:r>
              <w:rPr>
                <w:rFonts w:eastAsia="Calibri"/>
                <w:szCs w:val="20"/>
              </w:rPr>
              <w:t>III</w:t>
            </w:r>
          </w:p>
        </w:tc>
        <w:tc>
          <w:tcPr>
            <w:tcW w:w="977" w:type="pct"/>
          </w:tcPr>
          <w:p w14:paraId="206BF471" w14:textId="77777777" w:rsidR="00B67D3B" w:rsidRDefault="00B67D3B" w:rsidP="001072E1">
            <w:pPr>
              <w:ind w:right="57" w:firstLine="709"/>
            </w:pPr>
            <w:r w:rsidRPr="00324627">
              <w:rPr>
                <w:rFonts w:eastAsia="Calibri"/>
                <w:szCs w:val="20"/>
              </w:rPr>
              <w:t>C</w:t>
            </w:r>
            <w:r>
              <w:rPr>
                <w:rFonts w:eastAsia="Calibri"/>
                <w:szCs w:val="20"/>
              </w:rPr>
              <w:t>1</w:t>
            </w:r>
          </w:p>
        </w:tc>
        <w:tc>
          <w:tcPr>
            <w:tcW w:w="976" w:type="pct"/>
          </w:tcPr>
          <w:p w14:paraId="688D59DB" w14:textId="77777777" w:rsidR="00B67D3B" w:rsidRPr="00324627" w:rsidRDefault="00B67D3B" w:rsidP="001072E1">
            <w:pPr>
              <w:ind w:right="57" w:firstLine="709"/>
              <w:rPr>
                <w:rFonts w:eastAsia="Calibri"/>
                <w:szCs w:val="20"/>
              </w:rPr>
            </w:pPr>
            <w:r w:rsidRPr="004C449C">
              <w:t>В</w:t>
            </w:r>
          </w:p>
        </w:tc>
      </w:tr>
      <w:tr w:rsidR="00B67D3B" w14:paraId="4DF49F51" w14:textId="77777777" w:rsidTr="001072E1">
        <w:tc>
          <w:tcPr>
            <w:tcW w:w="1052" w:type="pct"/>
          </w:tcPr>
          <w:p w14:paraId="1E824FAA" w14:textId="77777777" w:rsidR="00B67D3B" w:rsidRDefault="00B67D3B" w:rsidP="001072E1">
            <w:pPr>
              <w:ind w:right="57" w:firstLine="30"/>
              <w:rPr>
                <w:rFonts w:eastAsia="Calibri"/>
                <w:szCs w:val="20"/>
              </w:rPr>
            </w:pPr>
            <w:r>
              <w:rPr>
                <w:rFonts w:eastAsia="Calibri"/>
                <w:szCs w:val="20"/>
              </w:rPr>
              <w:t>Навес</w:t>
            </w:r>
          </w:p>
          <w:p w14:paraId="0836E88E" w14:textId="77777777" w:rsidR="00B67D3B" w:rsidRDefault="00B67D3B" w:rsidP="001072E1">
            <w:pPr>
              <w:ind w:right="57" w:firstLine="30"/>
            </w:pPr>
          </w:p>
        </w:tc>
        <w:tc>
          <w:tcPr>
            <w:tcW w:w="1019" w:type="pct"/>
          </w:tcPr>
          <w:p w14:paraId="3D84411D" w14:textId="77777777" w:rsidR="00B67D3B" w:rsidRDefault="00B67D3B" w:rsidP="001072E1">
            <w:pPr>
              <w:ind w:right="57" w:firstLine="709"/>
              <w:rPr>
                <w:rFonts w:eastAsia="Calibri"/>
                <w:szCs w:val="20"/>
              </w:rPr>
            </w:pPr>
            <w:r>
              <w:rPr>
                <w:rFonts w:eastAsia="Calibri"/>
                <w:szCs w:val="20"/>
              </w:rPr>
              <w:t>Ф5.2</w:t>
            </w:r>
          </w:p>
        </w:tc>
        <w:tc>
          <w:tcPr>
            <w:tcW w:w="976" w:type="pct"/>
          </w:tcPr>
          <w:p w14:paraId="15C2D1DA" w14:textId="77777777" w:rsidR="00B67D3B" w:rsidRDefault="00B67D3B" w:rsidP="001072E1">
            <w:pPr>
              <w:ind w:right="57" w:firstLine="709"/>
            </w:pPr>
            <w:r>
              <w:rPr>
                <w:rFonts w:eastAsia="Calibri"/>
                <w:szCs w:val="20"/>
              </w:rPr>
              <w:t>IV</w:t>
            </w:r>
          </w:p>
        </w:tc>
        <w:tc>
          <w:tcPr>
            <w:tcW w:w="977" w:type="pct"/>
          </w:tcPr>
          <w:p w14:paraId="6DF94347" w14:textId="77777777" w:rsidR="00B67D3B" w:rsidRDefault="00B67D3B" w:rsidP="001072E1">
            <w:pPr>
              <w:ind w:right="57" w:firstLine="709"/>
            </w:pPr>
            <w:r w:rsidRPr="00324627">
              <w:rPr>
                <w:rFonts w:eastAsia="Calibri"/>
                <w:szCs w:val="20"/>
              </w:rPr>
              <w:t>C</w:t>
            </w:r>
            <w:r>
              <w:rPr>
                <w:rFonts w:eastAsia="Calibri"/>
                <w:szCs w:val="20"/>
              </w:rPr>
              <w:t>1</w:t>
            </w:r>
          </w:p>
        </w:tc>
        <w:tc>
          <w:tcPr>
            <w:tcW w:w="976" w:type="pct"/>
          </w:tcPr>
          <w:p w14:paraId="0E96E5A5" w14:textId="77777777" w:rsidR="00B67D3B" w:rsidRPr="00324627" w:rsidRDefault="00B67D3B" w:rsidP="001072E1">
            <w:pPr>
              <w:ind w:right="57" w:firstLine="709"/>
              <w:rPr>
                <w:rFonts w:eastAsia="Calibri"/>
                <w:szCs w:val="20"/>
              </w:rPr>
            </w:pPr>
            <w:r w:rsidRPr="004C449C">
              <w:t>В</w:t>
            </w:r>
          </w:p>
        </w:tc>
      </w:tr>
    </w:tbl>
    <w:p w14:paraId="3C90BEFE" w14:textId="77777777" w:rsidR="00B67D3B" w:rsidRPr="00FA5D9C" w:rsidRDefault="00B67D3B" w:rsidP="00B67D3B">
      <w:pPr>
        <w:ind w:right="57" w:firstLine="709"/>
      </w:pPr>
      <w:r w:rsidRPr="00312C73">
        <w:t xml:space="preserve">Пожарная и взрывопожарная опасность </w:t>
      </w:r>
      <w:r>
        <w:t>уточняется при проектировании</w:t>
      </w:r>
      <w:r w:rsidRPr="00FA5D9C">
        <w:t xml:space="preserve"> в соответствии с законодательством Российской Федерации в области пожарной безопасности. </w:t>
      </w:r>
    </w:p>
    <w:p w14:paraId="17FBE494" w14:textId="77777777" w:rsidR="00B67D3B" w:rsidRPr="00FA5D9C" w:rsidRDefault="00B67D3B" w:rsidP="00B67D3B">
      <w:pPr>
        <w:ind w:right="57" w:firstLine="709"/>
        <w:rPr>
          <w:i/>
        </w:rPr>
      </w:pPr>
      <w:r w:rsidRPr="00FA5D9C">
        <w:rPr>
          <w:i/>
        </w:rPr>
        <w:t>(указывается категория пожарной (взрывопожарной) опасности объекта)</w:t>
      </w:r>
    </w:p>
    <w:p w14:paraId="357CAE20" w14:textId="77777777" w:rsidR="00B67D3B" w:rsidRPr="00FA5D9C" w:rsidRDefault="00B67D3B" w:rsidP="00B67D3B">
      <w:pPr>
        <w:ind w:right="57" w:firstLine="709"/>
      </w:pPr>
    </w:p>
    <w:p w14:paraId="0B30C97C" w14:textId="77777777" w:rsidR="00B67D3B" w:rsidRPr="00FA5D9C" w:rsidRDefault="00B67D3B" w:rsidP="00B67D3B">
      <w:pPr>
        <w:ind w:right="57" w:firstLine="709"/>
      </w:pPr>
      <w:r w:rsidRPr="00FA5D9C">
        <w:t>11.6. Наличие помещений с постоянным пребыванием людей:</w:t>
      </w:r>
    </w:p>
    <w:p w14:paraId="69AE54F0" w14:textId="77777777" w:rsidR="00B67D3B" w:rsidRDefault="00B67D3B" w:rsidP="00B67D3B">
      <w:pPr>
        <w:ind w:right="57" w:firstLine="709"/>
      </w:pPr>
    </w:p>
    <w:p w14:paraId="5FFD728C" w14:textId="77777777" w:rsidR="00B67D3B" w:rsidRPr="00FA5D9C" w:rsidRDefault="00B67D3B" w:rsidP="00B67D3B">
      <w:pPr>
        <w:ind w:right="57" w:firstLine="709"/>
      </w:pPr>
      <w:r>
        <w:t>Предусматриваются в здании гаража ратраков</w:t>
      </w:r>
    </w:p>
    <w:p w14:paraId="19204C43" w14:textId="77777777" w:rsidR="00B67D3B" w:rsidRDefault="00B67D3B" w:rsidP="00B67D3B">
      <w:pPr>
        <w:ind w:right="57" w:firstLine="709"/>
      </w:pPr>
    </w:p>
    <w:p w14:paraId="071A734C" w14:textId="77777777" w:rsidR="00B67D3B" w:rsidRDefault="00B67D3B" w:rsidP="00B67D3B">
      <w:pPr>
        <w:ind w:right="57" w:firstLine="709"/>
      </w:pPr>
      <w: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1CC5CCA1" w14:textId="77777777" w:rsidR="00B67D3B" w:rsidRDefault="00B67D3B" w:rsidP="00B67D3B">
      <w:pPr>
        <w:ind w:right="57" w:firstLine="709"/>
      </w:pPr>
    </w:p>
    <w:p w14:paraId="6B4801CB" w14:textId="77777777" w:rsidR="00B67D3B" w:rsidRDefault="00B67D3B" w:rsidP="00B67D3B">
      <w:pPr>
        <w:ind w:right="57" w:firstLine="709"/>
      </w:pPr>
      <w:r>
        <w:t>Не требуется.</w:t>
      </w:r>
    </w:p>
    <w:p w14:paraId="4479C99F" w14:textId="77777777" w:rsidR="00B67D3B" w:rsidRDefault="00B67D3B" w:rsidP="00B67D3B">
      <w:pPr>
        <w:ind w:right="57" w:firstLine="709"/>
      </w:pPr>
    </w:p>
    <w:p w14:paraId="0F38C2CA" w14:textId="77777777" w:rsidR="00B67D3B" w:rsidRDefault="00B67D3B" w:rsidP="00B67D3B">
      <w:pPr>
        <w:ind w:right="57" w:firstLine="709"/>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p>
    <w:p w14:paraId="0F9573B0" w14:textId="77777777" w:rsidR="00B67D3B" w:rsidRDefault="00B67D3B" w:rsidP="00B67D3B">
      <w:pPr>
        <w:ind w:right="57" w:firstLine="709"/>
      </w:pPr>
      <w:r>
        <w:t>о безопасности зданий и сооружений»):</w:t>
      </w:r>
    </w:p>
    <w:p w14:paraId="7383D22B" w14:textId="77777777" w:rsidR="00B67D3B" w:rsidRDefault="00B67D3B" w:rsidP="00B67D3B">
      <w:pPr>
        <w:ind w:right="57" w:firstLine="709"/>
      </w:pPr>
    </w:p>
    <w:p w14:paraId="2322B468" w14:textId="77777777" w:rsidR="00B67D3B" w:rsidRDefault="00B67D3B" w:rsidP="00B67D3B">
      <w:pPr>
        <w:ind w:right="57" w:firstLine="709"/>
      </w:pPr>
      <w:r>
        <w:t>Нормальный</w:t>
      </w:r>
    </w:p>
    <w:p w14:paraId="056FCC22" w14:textId="77777777" w:rsidR="00B67D3B" w:rsidRPr="0041615B" w:rsidRDefault="00B67D3B" w:rsidP="00B67D3B">
      <w:pPr>
        <w:ind w:right="57" w:firstLine="709"/>
        <w:rPr>
          <w:sz w:val="18"/>
          <w:szCs w:val="18"/>
        </w:rPr>
      </w:pPr>
      <w:r w:rsidRPr="0041615B">
        <w:rPr>
          <w:sz w:val="18"/>
          <w:szCs w:val="18"/>
        </w:rPr>
        <w:t>(повышенный, нормальный, пониженный)</w:t>
      </w:r>
    </w:p>
    <w:p w14:paraId="2CF6D95E" w14:textId="77777777" w:rsidR="00B67D3B" w:rsidRDefault="00B67D3B" w:rsidP="00B67D3B">
      <w:pPr>
        <w:ind w:right="57" w:firstLine="709"/>
      </w:pPr>
    </w:p>
    <w:p w14:paraId="14FDBAA6" w14:textId="77777777" w:rsidR="00B67D3B" w:rsidRPr="00FA5D9C" w:rsidRDefault="00B67D3B" w:rsidP="00B67D3B">
      <w:pPr>
        <w:ind w:right="57" w:firstLine="709"/>
      </w:pPr>
      <w:r w:rsidRPr="00FA5D9C">
        <w:t>12. Требования о необходимости соответствия проектной документации обоснованию безопасности опасного производственного объекта:</w:t>
      </w:r>
    </w:p>
    <w:p w14:paraId="64EE416D" w14:textId="77777777" w:rsidR="00B67D3B" w:rsidRDefault="00B67D3B" w:rsidP="00B67D3B">
      <w:pPr>
        <w:ind w:right="57" w:firstLine="709"/>
      </w:pPr>
    </w:p>
    <w:p w14:paraId="2350EB9C" w14:textId="77777777" w:rsidR="00B67D3B" w:rsidRPr="00FA5D9C" w:rsidRDefault="00B67D3B" w:rsidP="00B67D3B">
      <w:pPr>
        <w:ind w:right="57" w:firstLine="709"/>
      </w:pPr>
      <w:r>
        <w:t>Не требуется</w:t>
      </w:r>
    </w:p>
    <w:p w14:paraId="726B808F" w14:textId="77777777" w:rsidR="00B67D3B" w:rsidRPr="00FA5D9C" w:rsidRDefault="00B67D3B" w:rsidP="00B67D3B">
      <w:pPr>
        <w:ind w:right="57" w:firstLine="709"/>
        <w:rPr>
          <w:i/>
        </w:rPr>
      </w:pPr>
      <w:r w:rsidRPr="00FA5D9C">
        <w:rPr>
          <w:i/>
        </w:rPr>
        <w:t>(</w:t>
      </w:r>
      <w:r w:rsidRPr="0041615B">
        <w:rPr>
          <w:sz w:val="18"/>
          <w:szCs w:val="18"/>
        </w:rPr>
        <w:t>указываются в случае подготовки проектной документации в отношении опасного производственного объекта)</w:t>
      </w:r>
    </w:p>
    <w:p w14:paraId="212FD354" w14:textId="77777777" w:rsidR="00B67D3B" w:rsidRPr="00FA5D9C" w:rsidRDefault="00B67D3B" w:rsidP="00B67D3B">
      <w:pPr>
        <w:ind w:right="57" w:firstLine="709"/>
      </w:pPr>
    </w:p>
    <w:p w14:paraId="42CB0E37" w14:textId="77777777" w:rsidR="00B67D3B" w:rsidRPr="00FA5D9C" w:rsidRDefault="00B67D3B" w:rsidP="00B67D3B">
      <w:pPr>
        <w:ind w:right="57" w:firstLine="709"/>
      </w:pPr>
      <w:r w:rsidRPr="00FA5D9C">
        <w:t>13. Требования к качеству, конкур</w:t>
      </w:r>
      <w:r>
        <w:t xml:space="preserve">ентоспособности, экологичности </w:t>
      </w:r>
      <w:r w:rsidRPr="00FA5D9C">
        <w:t>и энергоэффективности проектных решений: классу энергоэффективности не ниже класса «С»</w:t>
      </w:r>
    </w:p>
    <w:p w14:paraId="02ED1F83" w14:textId="77777777" w:rsidR="00B67D3B" w:rsidRPr="00FA5D9C" w:rsidRDefault="00B67D3B" w:rsidP="00B67D3B">
      <w:pPr>
        <w:ind w:right="57" w:firstLine="709"/>
      </w:pPr>
      <w:r w:rsidRPr="00FA5D9C">
        <w:t>- Федеральный закон Российской Федерации от 30.12.2009 № 384-ФЗ «Технический регламент о безопасности зданий и сооружений»;</w:t>
      </w:r>
    </w:p>
    <w:p w14:paraId="5DDE9BA9" w14:textId="77777777" w:rsidR="00B67D3B" w:rsidRPr="00FA5D9C" w:rsidRDefault="00B67D3B" w:rsidP="00B67D3B">
      <w:pPr>
        <w:ind w:right="57" w:firstLine="709"/>
      </w:pPr>
      <w:r w:rsidRPr="00FA5D9C">
        <w:t>- Федеральный закон Российской Федерации от 22.07.2008 № 123-ФЗ «Технический регламент о требованиях пожарной безопасности»;</w:t>
      </w:r>
    </w:p>
    <w:p w14:paraId="40068FA5" w14:textId="77777777" w:rsidR="00B67D3B" w:rsidRPr="00FA5D9C" w:rsidRDefault="00B67D3B" w:rsidP="00B67D3B">
      <w:pPr>
        <w:ind w:right="57" w:firstLine="709"/>
      </w:pPr>
      <w:r w:rsidRPr="00FA5D9C">
        <w:t>- Федеральный закон Российской Федерации от 09.02.2007 № 16-ФЗ «О транспортной безопасности»;</w:t>
      </w:r>
    </w:p>
    <w:p w14:paraId="56C170FA" w14:textId="77777777" w:rsidR="00B67D3B" w:rsidRPr="00FA5D9C" w:rsidRDefault="00B67D3B" w:rsidP="00B67D3B">
      <w:pPr>
        <w:ind w:right="57" w:firstLine="709"/>
      </w:pPr>
      <w:r w:rsidRPr="00FA5D9C">
        <w:lastRenderedPageBreak/>
        <w:t>- Федеральный закон Российской Федерации от 10.01.2002 № 7-ФЗ «Об охране окружающей среды»;</w:t>
      </w:r>
    </w:p>
    <w:p w14:paraId="5617FDF6" w14:textId="77777777" w:rsidR="00B67D3B" w:rsidRPr="00FA5D9C" w:rsidRDefault="00B67D3B" w:rsidP="00B67D3B">
      <w:pPr>
        <w:ind w:right="57" w:firstLine="709"/>
      </w:pPr>
      <w:r w:rsidRPr="00FA5D9C">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176A9B8" w14:textId="77777777" w:rsidR="00B67D3B" w:rsidRPr="00FA5D9C" w:rsidRDefault="00B67D3B" w:rsidP="00B67D3B">
      <w:pPr>
        <w:ind w:right="57" w:firstLine="709"/>
      </w:pPr>
      <w:r w:rsidRPr="00FA5D9C">
        <w:t>- Градостроительный кодекс Российской Федерации от 29.12.2004 № 190-ФЗ;</w:t>
      </w:r>
    </w:p>
    <w:p w14:paraId="7059F280" w14:textId="77777777" w:rsidR="00B67D3B" w:rsidRPr="00FA5D9C" w:rsidRDefault="00B67D3B" w:rsidP="00B67D3B">
      <w:pPr>
        <w:ind w:right="57" w:firstLine="709"/>
      </w:pPr>
      <w:r w:rsidRPr="00FA5D9C">
        <w:t>- Постановление Правительства Российской Федерации от 16.02.2008 № 87 «О составе разделов проектной документации и требованиях к их содержанию»;</w:t>
      </w:r>
    </w:p>
    <w:p w14:paraId="45B8FFAD" w14:textId="77777777" w:rsidR="00B67D3B" w:rsidRPr="00FA5D9C" w:rsidRDefault="00B67D3B" w:rsidP="00B67D3B">
      <w:pPr>
        <w:ind w:right="57" w:firstLine="709"/>
      </w:pPr>
      <w:r w:rsidRPr="00FA5D9C">
        <w:t xml:space="preserve">- Постановление Правительства Российской Федерации № 145 от 05.03.2007 </w:t>
      </w:r>
      <w:r w:rsidRPr="00FA5D9C">
        <w:br/>
        <w:t>«О порядке организации и проведения государственной экспертизы проектной документации и результатов инженерных изысканий»;</w:t>
      </w:r>
    </w:p>
    <w:p w14:paraId="65356E55" w14:textId="77777777" w:rsidR="00B67D3B" w:rsidRPr="0041615B" w:rsidRDefault="00B67D3B" w:rsidP="00B67D3B">
      <w:pPr>
        <w:ind w:right="57" w:firstLine="709"/>
        <w:rPr>
          <w:sz w:val="18"/>
          <w:szCs w:val="18"/>
        </w:rPr>
      </w:pPr>
      <w:r w:rsidRPr="0041615B">
        <w:rPr>
          <w:sz w:val="18"/>
          <w:szCs w:val="18"/>
        </w:rPr>
        <w:t xml:space="preserve"> (указываются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41615B">
        <w:rPr>
          <w:sz w:val="18"/>
          <w:szCs w:val="18"/>
        </w:rPr>
        <w:br/>
        <w:t>(не ниже класса «С»)</w:t>
      </w:r>
    </w:p>
    <w:p w14:paraId="4DD68E97" w14:textId="77777777" w:rsidR="00B67D3B" w:rsidRPr="00FA5D9C" w:rsidRDefault="00B67D3B" w:rsidP="00B67D3B">
      <w:pPr>
        <w:ind w:right="57" w:firstLine="709"/>
      </w:pPr>
    </w:p>
    <w:p w14:paraId="3B291D48" w14:textId="77777777" w:rsidR="00B67D3B" w:rsidRPr="00FA5D9C" w:rsidRDefault="00B67D3B" w:rsidP="00B67D3B">
      <w:pPr>
        <w:ind w:right="57" w:firstLine="709"/>
      </w:pPr>
      <w:r w:rsidRPr="00FA5D9C">
        <w:t>14. Необходимость выполнения инженерных изысканий для подготовки проектной документации:</w:t>
      </w:r>
    </w:p>
    <w:p w14:paraId="3355389C" w14:textId="77777777" w:rsidR="00B67D3B" w:rsidRPr="00FA5D9C" w:rsidRDefault="00B67D3B" w:rsidP="00B67D3B">
      <w:pPr>
        <w:ind w:right="57" w:firstLine="709"/>
      </w:pPr>
    </w:p>
    <w:p w14:paraId="67699043" w14:textId="77777777" w:rsidR="00B67D3B" w:rsidRPr="00FA5D9C" w:rsidRDefault="00B67D3B" w:rsidP="00B67D3B">
      <w:pPr>
        <w:ind w:right="57" w:firstLine="709"/>
      </w:pPr>
      <w:r w:rsidRPr="00FA5D9C">
        <w:t xml:space="preserve">14.1. Выполнить комплекс инженерных изысканий и исследований в соответствии </w:t>
      </w:r>
      <w:r w:rsidRPr="00FA5D9C">
        <w:br/>
        <w:t xml:space="preserve">с требованиями постановления Правительства Российской Федерации от 19.01.2006 № 20 </w:t>
      </w:r>
      <w:r w:rsidRPr="00FA5D9C">
        <w:br/>
        <w:t>(в редакции от 19.06.2019), СП 47.13330.2016 «Свод правил. Инженерные изыскания для строительства. Основные положения. Актуализированная редакция СНиП 11-02-96», СП 47.13330.2012 и другими нормативными документами, регламентирующими производство инженерных изысканий на территории РФ.</w:t>
      </w:r>
      <w:r>
        <w:t xml:space="preserve"> </w:t>
      </w:r>
    </w:p>
    <w:p w14:paraId="57D04124" w14:textId="77777777" w:rsidR="00B67D3B" w:rsidRPr="00FA5D9C" w:rsidRDefault="00B67D3B" w:rsidP="00B67D3B">
      <w:pPr>
        <w:ind w:right="57" w:firstLine="709"/>
      </w:pPr>
      <w:r w:rsidRPr="00FA5D9C">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 археологические</w:t>
      </w:r>
      <w:r>
        <w:t xml:space="preserve"> (при необходимости)</w:t>
      </w:r>
      <w:r w:rsidRPr="00FA5D9C">
        <w:t xml:space="preserve"> исследования.</w:t>
      </w:r>
      <w:r>
        <w:t xml:space="preserve"> Площадь участка в границах инженерных изысканий 1 га.</w:t>
      </w:r>
    </w:p>
    <w:p w14:paraId="6B5FE402" w14:textId="77777777" w:rsidR="00B67D3B" w:rsidRDefault="00B67D3B" w:rsidP="00B67D3B">
      <w:pPr>
        <w:ind w:right="57" w:firstLine="709"/>
      </w:pPr>
      <w:r w:rsidRPr="00FA5D9C">
        <w:t xml:space="preserve">14.3. Определить необходимость в специальных видах инженерных изысканий </w:t>
      </w:r>
      <w:r w:rsidRPr="00FA5D9C">
        <w:br/>
        <w:t xml:space="preserve">и исследований и до начала производства работ согласовать состав и объём работ </w:t>
      </w:r>
      <w:r w:rsidRPr="00FA5D9C">
        <w:br/>
        <w:t>с Заказчиком.</w:t>
      </w:r>
    </w:p>
    <w:p w14:paraId="58BB0A13" w14:textId="77777777" w:rsidR="00B67D3B" w:rsidRPr="00FA5D9C" w:rsidRDefault="00B67D3B" w:rsidP="00B67D3B">
      <w:pPr>
        <w:ind w:right="57" w:firstLine="709"/>
      </w:pPr>
      <w:r w:rsidRPr="006A3F3C">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1A7E63BB" w14:textId="77777777" w:rsidR="00B67D3B" w:rsidRPr="00FA5D9C" w:rsidRDefault="00B67D3B" w:rsidP="00B67D3B">
      <w:pPr>
        <w:ind w:right="57" w:firstLine="709"/>
      </w:pPr>
      <w:r w:rsidRPr="00FA5D9C">
        <w:t xml:space="preserve">14.4. Разработать задания и программы работ на выполнение инженерных изысканий </w:t>
      </w:r>
      <w:r w:rsidRPr="00FA5D9C">
        <w:br/>
        <w:t>и исследований.</w:t>
      </w:r>
    </w:p>
    <w:p w14:paraId="7DC4B4D4" w14:textId="77777777" w:rsidR="00B67D3B" w:rsidRPr="00FA5D9C" w:rsidRDefault="00B67D3B" w:rsidP="00B67D3B">
      <w:pPr>
        <w:ind w:right="57" w:firstLine="709"/>
      </w:pPr>
      <w:r w:rsidRPr="00FA5D9C">
        <w:t>14.5.</w:t>
      </w:r>
      <w:r w:rsidRPr="00FA5D9C">
        <w:tab/>
        <w:t xml:space="preserve">Определить состав работ, осуществляемых в ходе инженерных изысканий </w:t>
      </w:r>
      <w:r w:rsidRPr="00FA5D9C">
        <w:br/>
        <w:t xml:space="preserve">как основных, так и специальных видов, их объем и методы выполнения в программе работ </w:t>
      </w:r>
      <w:r w:rsidRPr="00FA5D9C">
        <w:br/>
        <w:t>и до начала работ согласовать у Заказчика.</w:t>
      </w:r>
    </w:p>
    <w:p w14:paraId="7E5A162F" w14:textId="77777777" w:rsidR="00B67D3B" w:rsidRPr="00FA5D9C" w:rsidRDefault="00B67D3B" w:rsidP="00B67D3B">
      <w:pPr>
        <w:ind w:right="57" w:firstLine="709"/>
      </w:pPr>
      <w:r w:rsidRPr="00FA5D9C">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6111FBF0" w14:textId="77777777" w:rsidR="00B67D3B" w:rsidRPr="00FA5D9C" w:rsidRDefault="00B67D3B" w:rsidP="00B67D3B">
      <w:pPr>
        <w:ind w:right="57" w:firstLine="709"/>
      </w:pPr>
      <w:r w:rsidRPr="00FA5D9C">
        <w:t>14.7.</w:t>
      </w:r>
      <w:r w:rsidRPr="00FA5D9C">
        <w:tab/>
        <w:t>Выполнить фотофиксацию полевых работ.</w:t>
      </w:r>
    </w:p>
    <w:p w14:paraId="09FB1190" w14:textId="77777777" w:rsidR="00B67D3B" w:rsidRPr="00FA5D9C" w:rsidRDefault="00B67D3B" w:rsidP="00B67D3B">
      <w:pPr>
        <w:ind w:right="57" w:firstLine="709"/>
      </w:pPr>
      <w:r w:rsidRPr="00FA5D9C">
        <w:t>14.8. После завершения полевых работ инженерные изыскания и исследования сдать Заказчику по актам сдачи-приемки.</w:t>
      </w:r>
    </w:p>
    <w:p w14:paraId="7FDD7FF3" w14:textId="77777777" w:rsidR="00B67D3B" w:rsidRPr="00FA5D9C" w:rsidRDefault="00B67D3B" w:rsidP="00B67D3B">
      <w:pPr>
        <w:ind w:right="57" w:firstLine="709"/>
      </w:pPr>
      <w:r w:rsidRPr="00FA5D9C">
        <w:t>14.9.</w:t>
      </w:r>
      <w:r w:rsidRPr="00FA5D9C">
        <w:tab/>
        <w:t>Все отчеты по инженерным изысканиям и исследованиям сдаются Заказчику отдельными книгами.</w:t>
      </w:r>
    </w:p>
    <w:p w14:paraId="6F8287C8" w14:textId="77777777" w:rsidR="00B67D3B" w:rsidRPr="00FA5D9C" w:rsidRDefault="00B67D3B" w:rsidP="00B67D3B">
      <w:pPr>
        <w:ind w:right="57" w:firstLine="709"/>
      </w:pPr>
      <w:r w:rsidRPr="00FA5D9C">
        <w:lastRenderedPageBreak/>
        <w:t>14.10.</w:t>
      </w:r>
      <w:r w:rsidRPr="00D54547">
        <w:t xml:space="preserve">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r w:rsidRPr="00FA5D9C">
        <w:t xml:space="preserve"> Требования к археологическим исследованиям:</w:t>
      </w:r>
    </w:p>
    <w:p w14:paraId="7DA00341" w14:textId="77777777" w:rsidR="00B67D3B" w:rsidRPr="00FA5D9C" w:rsidRDefault="00B67D3B" w:rsidP="00B67D3B">
      <w:pPr>
        <w:ind w:right="57" w:firstLine="709"/>
      </w:pPr>
      <w:r w:rsidRPr="00FA5D9C">
        <w:t xml:space="preserve">14.10.1. Основание для выполнения работ: </w:t>
      </w:r>
    </w:p>
    <w:p w14:paraId="7EA9E1B3" w14:textId="77777777" w:rsidR="00B67D3B" w:rsidRPr="00FA5D9C" w:rsidRDefault="00B67D3B" w:rsidP="00B67D3B">
      <w:pPr>
        <w:ind w:right="57" w:firstLine="709"/>
      </w:pPr>
      <w:r w:rsidRPr="00FA5D9C">
        <w:t>- Закон Российской Федерации от 25.06.2002 № 73-ФЗ «Об объектах культурного наследия (памятника истории и культуры) народов Российской Федерации»;</w:t>
      </w:r>
    </w:p>
    <w:p w14:paraId="5644916D" w14:textId="77777777" w:rsidR="00B67D3B" w:rsidRPr="00FA5D9C" w:rsidRDefault="00B67D3B" w:rsidP="00B67D3B">
      <w:pPr>
        <w:ind w:right="57" w:firstLine="709"/>
      </w:pPr>
      <w:r w:rsidRPr="00FA5D9C">
        <w:t>- Земельный кодекс РФ от 25.10.2001 №136-ФЗ (с последующими изменениями и дополнениями);</w:t>
      </w:r>
    </w:p>
    <w:p w14:paraId="1F8BF71D" w14:textId="77777777" w:rsidR="00B67D3B" w:rsidRPr="00FA5D9C" w:rsidRDefault="00B67D3B" w:rsidP="00B67D3B">
      <w:pPr>
        <w:ind w:right="57" w:firstLine="709"/>
      </w:pPr>
      <w:r w:rsidRPr="00FA5D9C">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5793D851" w14:textId="77777777" w:rsidR="00B67D3B" w:rsidRPr="00FA5D9C" w:rsidRDefault="00B67D3B" w:rsidP="00B67D3B">
      <w:pPr>
        <w:ind w:right="57" w:firstLine="709"/>
      </w:pPr>
      <w:r w:rsidRPr="00FA5D9C">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5DDE91E3" w14:textId="77777777" w:rsidR="00B67D3B" w:rsidRDefault="00B67D3B" w:rsidP="00B67D3B">
      <w:pPr>
        <w:ind w:right="57" w:firstLine="709"/>
      </w:pPr>
      <w:r w:rsidRPr="00FA5D9C">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FA5D9C">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FA5D9C">
        <w:br/>
        <w:t>30 Федерального зак</w:t>
      </w:r>
      <w:r>
        <w:t>она от 25 июня 2002 г. № 73-ФЗ «</w:t>
      </w:r>
      <w:r w:rsidRPr="00FA5D9C">
        <w:t>Об объектах культурного наследия (памятниках истории и культуры) народов Российской Федерации</w:t>
      </w:r>
      <w:r>
        <w:t>»</w:t>
      </w:r>
      <w:r w:rsidRPr="00FA5D9C">
        <w:t xml:space="preserve"> работ </w:t>
      </w:r>
      <w:r w:rsidRPr="00FA5D9C">
        <w:br/>
        <w:t>по использованию лесов и иных работ</w:t>
      </w:r>
      <w:r>
        <w:t>»</w:t>
      </w:r>
      <w:r w:rsidRPr="00FA5D9C">
        <w:t>.</w:t>
      </w:r>
    </w:p>
    <w:p w14:paraId="3E8F91F9" w14:textId="77777777" w:rsidR="00B67D3B" w:rsidRPr="00FA5D9C" w:rsidRDefault="00B67D3B" w:rsidP="00B67D3B">
      <w:pPr>
        <w:ind w:right="57" w:firstLine="709"/>
      </w:pPr>
      <w:r w:rsidRPr="00FA5D9C">
        <w:t>14.10.</w:t>
      </w:r>
      <w:r>
        <w:t>2</w:t>
      </w:r>
      <w:r w:rsidRPr="00FA5D9C">
        <w:t>. Цель проведения археологических исследований:</w:t>
      </w:r>
    </w:p>
    <w:p w14:paraId="24DFD580" w14:textId="77777777" w:rsidR="00B67D3B" w:rsidRDefault="00B67D3B" w:rsidP="00B67D3B">
      <w:pPr>
        <w:ind w:right="57" w:firstLine="709"/>
      </w:pPr>
      <w:r w:rsidRPr="00D54547">
        <w:t xml:space="preserve">Получение заключения государственной историко-культурной экспертизы на земельный участок под размещение объекта проектирования. </w:t>
      </w:r>
    </w:p>
    <w:p w14:paraId="3A0E5363" w14:textId="77777777" w:rsidR="00B67D3B" w:rsidRPr="0041615B" w:rsidRDefault="00B67D3B" w:rsidP="00B67D3B">
      <w:pPr>
        <w:ind w:right="57" w:firstLine="709"/>
        <w:rPr>
          <w:i/>
          <w:sz w:val="18"/>
          <w:szCs w:val="18"/>
        </w:rPr>
      </w:pPr>
      <w:r w:rsidRPr="00FA5D9C" w:rsidDel="00D54547">
        <w:t xml:space="preserve"> </w:t>
      </w:r>
      <w:r w:rsidRPr="0041615B">
        <w:rPr>
          <w:i/>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52A1C62B" w14:textId="77777777" w:rsidR="00B67D3B" w:rsidRPr="00FA5D9C" w:rsidRDefault="00B67D3B" w:rsidP="00B67D3B">
      <w:pPr>
        <w:ind w:right="57" w:firstLine="709"/>
      </w:pPr>
    </w:p>
    <w:p w14:paraId="233C4B38" w14:textId="77777777" w:rsidR="00B67D3B" w:rsidRPr="00FA5D9C" w:rsidRDefault="00B67D3B" w:rsidP="00B67D3B">
      <w:pPr>
        <w:ind w:right="57" w:firstLine="709"/>
      </w:pPr>
      <w:r w:rsidRPr="00FA5D9C">
        <w:t xml:space="preserve">15. Предполагаемая (предельная) стоимость строительства объекта: </w:t>
      </w:r>
    </w:p>
    <w:p w14:paraId="5B1E76E3" w14:textId="77777777" w:rsidR="00B67D3B" w:rsidRPr="00FA5D9C" w:rsidRDefault="00B67D3B" w:rsidP="00B67D3B">
      <w:pPr>
        <w:ind w:right="57" w:firstLine="709"/>
      </w:pPr>
    </w:p>
    <w:p w14:paraId="3AC3D09C" w14:textId="77777777" w:rsidR="00B67D3B" w:rsidRDefault="00B67D3B" w:rsidP="00B67D3B">
      <w:pPr>
        <w:ind w:right="57" w:firstLine="709"/>
      </w:pPr>
      <w:r>
        <w:t xml:space="preserve"> 167 395,86</w:t>
      </w:r>
      <w:r w:rsidRPr="00FA5D9C">
        <w:t xml:space="preserve"> тыс.руб. </w:t>
      </w:r>
    </w:p>
    <w:p w14:paraId="0526CAF7" w14:textId="77777777" w:rsidR="00B67D3B" w:rsidRPr="0041615B" w:rsidRDefault="00B67D3B" w:rsidP="00B67D3B">
      <w:pPr>
        <w:ind w:right="57" w:firstLine="709"/>
        <w:rPr>
          <w:sz w:val="18"/>
          <w:szCs w:val="18"/>
        </w:rPr>
      </w:pPr>
      <w:r w:rsidRPr="00233CF6" w:rsidDel="0082158E">
        <w:rPr>
          <w:i/>
        </w:rPr>
        <w:t xml:space="preserve"> </w:t>
      </w:r>
      <w:r w:rsidRPr="00233CF6">
        <w:rPr>
          <w:i/>
        </w:rPr>
        <w:t>(</w:t>
      </w:r>
      <w:r w:rsidRPr="0041615B">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3C45147C" w14:textId="77777777" w:rsidR="00B67D3B" w:rsidRPr="00FA5D9C" w:rsidRDefault="00B67D3B" w:rsidP="00B67D3B">
      <w:pPr>
        <w:ind w:right="57" w:firstLine="709"/>
      </w:pPr>
    </w:p>
    <w:p w14:paraId="412FC013" w14:textId="77777777" w:rsidR="00B67D3B" w:rsidRPr="00233CF6" w:rsidRDefault="00B67D3B" w:rsidP="00B67D3B">
      <w:pPr>
        <w:ind w:right="57" w:firstLine="709"/>
        <w:rPr>
          <w:b/>
        </w:rPr>
      </w:pPr>
      <w:r w:rsidRPr="00233CF6">
        <w:rPr>
          <w:b/>
        </w:rPr>
        <w:t>II. Требования к проектным решениям</w:t>
      </w:r>
    </w:p>
    <w:p w14:paraId="5FE86960" w14:textId="77777777" w:rsidR="00B67D3B" w:rsidRPr="00FA5D9C" w:rsidRDefault="00B67D3B" w:rsidP="00B67D3B">
      <w:pPr>
        <w:ind w:right="57" w:firstLine="709"/>
      </w:pPr>
    </w:p>
    <w:p w14:paraId="721F64DC" w14:textId="77777777" w:rsidR="00B67D3B" w:rsidRDefault="00B67D3B" w:rsidP="00B67D3B">
      <w:pPr>
        <w:ind w:right="57" w:firstLine="709"/>
      </w:pPr>
      <w:r>
        <w:t>16. 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мест размещения зданий и сооружений объекта, проездов, коридоров трасс внутриплощадочных сетей инженерно-технического обеспечения, эскиз объемно-планировочных решений здания гаража ратраков и навеса.</w:t>
      </w:r>
    </w:p>
    <w:p w14:paraId="396D35B9" w14:textId="77777777" w:rsidR="00B67D3B" w:rsidRDefault="00B67D3B" w:rsidP="00B67D3B">
      <w:pPr>
        <w:ind w:right="57" w:firstLine="709"/>
      </w:pPr>
      <w:r>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2DB2BFF7" w14:textId="77777777" w:rsidR="00B67D3B" w:rsidRDefault="00B67D3B" w:rsidP="00B67D3B">
      <w:pPr>
        <w:ind w:right="57" w:firstLine="709"/>
      </w:pPr>
    </w:p>
    <w:p w14:paraId="3D7B44B1" w14:textId="77777777" w:rsidR="00B67D3B" w:rsidRDefault="00B67D3B" w:rsidP="00B67D3B">
      <w:pPr>
        <w:ind w:right="57" w:firstLine="709"/>
      </w:pPr>
      <w:r>
        <w:lastRenderedPageBreak/>
        <w:t xml:space="preserve">17. </w:t>
      </w:r>
      <w:r w:rsidRPr="008930F8">
        <w:t>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с учетом основных технических решений, согласованных Заказчиком.</w:t>
      </w:r>
    </w:p>
    <w:p w14:paraId="3D070B99" w14:textId="77777777" w:rsidR="00B67D3B" w:rsidRDefault="00B67D3B" w:rsidP="00B67D3B">
      <w:pPr>
        <w:ind w:right="57" w:firstLine="709"/>
      </w:pPr>
    </w:p>
    <w:p w14:paraId="5254C97E" w14:textId="77777777" w:rsidR="00B67D3B" w:rsidRPr="00FA5D9C" w:rsidRDefault="00B67D3B" w:rsidP="00B67D3B">
      <w:pPr>
        <w:ind w:right="57" w:firstLine="709"/>
      </w:pPr>
      <w:r w:rsidRPr="00FA5D9C">
        <w:t>1</w:t>
      </w:r>
      <w:r>
        <w:t>6</w:t>
      </w:r>
      <w:r w:rsidRPr="00FA5D9C">
        <w:t>. Требования к схеме планировочной организации земельного участка:</w:t>
      </w:r>
    </w:p>
    <w:p w14:paraId="19C2C99B" w14:textId="77777777" w:rsidR="00B67D3B" w:rsidRPr="00FA5D9C" w:rsidRDefault="00B67D3B" w:rsidP="00B67D3B">
      <w:pPr>
        <w:ind w:right="57" w:firstLine="709"/>
      </w:pPr>
    </w:p>
    <w:p w14:paraId="60BD0930" w14:textId="77777777" w:rsidR="00B67D3B" w:rsidRPr="00FA5D9C" w:rsidRDefault="00B67D3B" w:rsidP="00B67D3B">
      <w:pPr>
        <w:ind w:right="57" w:firstLine="709"/>
      </w:pPr>
      <w:r w:rsidRPr="00FA5D9C">
        <w:t xml:space="preserve">Схему планировочной организации земельного участка выполнить на всю территорию проектирования </w:t>
      </w:r>
      <w:r>
        <w:t xml:space="preserve">с учетом технико-экономических показателей объекта, указанных в п.10 настоящего Задания и </w:t>
      </w:r>
      <w:r w:rsidRPr="00FA5D9C">
        <w:t xml:space="preserve"> градостроительн</w:t>
      </w:r>
      <w:r>
        <w:t>ым</w:t>
      </w:r>
      <w:r w:rsidRPr="00FA5D9C">
        <w:t xml:space="preserve"> план</w:t>
      </w:r>
      <w:r>
        <w:t>ом</w:t>
      </w:r>
      <w:r w:rsidRPr="00FA5D9C">
        <w:t xml:space="preserve"> земельного участка</w:t>
      </w:r>
      <w:r>
        <w:t>.</w:t>
      </w:r>
      <w:r w:rsidRPr="00FA5D9C">
        <w:t xml:space="preserve"> </w:t>
      </w:r>
    </w:p>
    <w:p w14:paraId="4F165406" w14:textId="77777777" w:rsidR="00B67D3B" w:rsidRPr="00FA5D9C" w:rsidRDefault="00B67D3B" w:rsidP="00B67D3B">
      <w:pPr>
        <w:ind w:right="57" w:firstLine="709"/>
      </w:pPr>
      <w:r w:rsidRPr="00FA5D9C">
        <w:t xml:space="preserve">Проектом предусмотреть комплексное благоустройство и озеленение в границах </w:t>
      </w:r>
      <w:r>
        <w:t>т</w:t>
      </w:r>
      <w:r w:rsidRPr="00FA5D9C">
        <w:t>ерритории. Вертикальную планировку выполнить с максимальным сохранением существующего рельефа, с учетом высотных отметок прилегающих территорий и улично-дорожной сети</w:t>
      </w:r>
      <w:r>
        <w:t>, по возможности предусмотреть нулевой баланс земляных масс.</w:t>
      </w:r>
      <w:r w:rsidRPr="00FA5D9C">
        <w:t xml:space="preserve"> Материалы, малые архитектурные формы и элементы озеленения (в случае необходимости) должны соответствовать требованиям утвержденного Стандарта благоустройства (предоставляется Заказчиком) и быть согласованы с Заказчиком в </w:t>
      </w:r>
      <w:r>
        <w:t xml:space="preserve">составе основных технических </w:t>
      </w:r>
      <w:r w:rsidRPr="00FA5D9C">
        <w:t xml:space="preserve"> </w:t>
      </w:r>
      <w:r>
        <w:t>решений.</w:t>
      </w:r>
    </w:p>
    <w:p w14:paraId="26A23F00" w14:textId="77777777" w:rsidR="00B67D3B" w:rsidRPr="0041615B" w:rsidRDefault="00B67D3B" w:rsidP="00B67D3B">
      <w:pPr>
        <w:ind w:right="57" w:firstLine="709"/>
        <w:rPr>
          <w:i/>
          <w:sz w:val="18"/>
          <w:szCs w:val="18"/>
        </w:rPr>
      </w:pPr>
      <w:r w:rsidRPr="0041615B" w:rsidDel="00A107AB">
        <w:rPr>
          <w:i/>
          <w:sz w:val="18"/>
          <w:szCs w:val="18"/>
        </w:rPr>
        <w:t xml:space="preserve"> </w:t>
      </w:r>
      <w:r w:rsidRPr="0041615B">
        <w:rPr>
          <w:i/>
          <w:sz w:val="18"/>
          <w:szCs w:val="18"/>
        </w:rPr>
        <w:t>(указываются для объектов производственного и непроизводственного назначения)</w:t>
      </w:r>
    </w:p>
    <w:p w14:paraId="3957AE27" w14:textId="77777777" w:rsidR="00B67D3B" w:rsidRPr="00FA5D9C" w:rsidRDefault="00B67D3B" w:rsidP="00B67D3B">
      <w:pPr>
        <w:ind w:right="57" w:firstLine="709"/>
      </w:pPr>
    </w:p>
    <w:p w14:paraId="73C0EF1F" w14:textId="77777777" w:rsidR="00B67D3B" w:rsidRPr="00FA5D9C" w:rsidRDefault="00B67D3B" w:rsidP="00B67D3B">
      <w:pPr>
        <w:ind w:right="57" w:firstLine="709"/>
      </w:pPr>
      <w:r w:rsidRPr="00FA5D9C">
        <w:t>1</w:t>
      </w:r>
      <w:r>
        <w:t>7</w:t>
      </w:r>
      <w:r w:rsidRPr="00FA5D9C">
        <w:t>. Требования к проекту полосы отвода:</w:t>
      </w:r>
    </w:p>
    <w:p w14:paraId="4BA27A1D" w14:textId="77777777" w:rsidR="00B67D3B" w:rsidRPr="00FA5D9C" w:rsidRDefault="00B67D3B" w:rsidP="00B67D3B">
      <w:pPr>
        <w:ind w:right="57" w:firstLine="709"/>
      </w:pPr>
    </w:p>
    <w:p w14:paraId="33337C22" w14:textId="77777777" w:rsidR="00B67D3B" w:rsidRPr="00FA5D9C" w:rsidRDefault="00B67D3B" w:rsidP="00B67D3B">
      <w:pPr>
        <w:ind w:right="57" w:firstLine="709"/>
      </w:pPr>
      <w:r>
        <w:t>Не требуется</w:t>
      </w:r>
    </w:p>
    <w:p w14:paraId="592DF6C5" w14:textId="77777777" w:rsidR="00B67D3B" w:rsidRPr="0041615B" w:rsidRDefault="00B67D3B" w:rsidP="00B67D3B">
      <w:pPr>
        <w:ind w:right="57" w:firstLine="709"/>
        <w:rPr>
          <w:sz w:val="18"/>
          <w:szCs w:val="18"/>
        </w:rPr>
      </w:pPr>
      <w:r w:rsidRPr="0041615B">
        <w:rPr>
          <w:sz w:val="18"/>
          <w:szCs w:val="18"/>
        </w:rPr>
        <w:t>(указываются для линейных объектов)</w:t>
      </w:r>
    </w:p>
    <w:p w14:paraId="5360DC46" w14:textId="77777777" w:rsidR="00B67D3B" w:rsidRPr="00FA5D9C" w:rsidRDefault="00B67D3B" w:rsidP="00B67D3B">
      <w:pPr>
        <w:ind w:right="57" w:firstLine="709"/>
      </w:pPr>
    </w:p>
    <w:p w14:paraId="45EF5B2C" w14:textId="77777777" w:rsidR="00B67D3B" w:rsidRPr="00FA5D9C" w:rsidRDefault="00B67D3B" w:rsidP="00B67D3B">
      <w:pPr>
        <w:ind w:right="57" w:firstLine="709"/>
      </w:pPr>
      <w:r w:rsidRPr="00FA5D9C">
        <w:t>1</w:t>
      </w:r>
      <w:r>
        <w:t>8</w:t>
      </w:r>
      <w:r w:rsidRPr="00FA5D9C">
        <w:t xml:space="preserve">. Требования к архитектурно-художественным решениям, включая требования </w:t>
      </w:r>
      <w:r w:rsidRPr="00FA5D9C">
        <w:br/>
        <w:t>к графическим материалам:</w:t>
      </w:r>
    </w:p>
    <w:p w14:paraId="0A89767D" w14:textId="77777777" w:rsidR="00B67D3B" w:rsidRPr="00FA5D9C" w:rsidRDefault="00B67D3B" w:rsidP="00B67D3B">
      <w:pPr>
        <w:ind w:right="57" w:firstLine="709"/>
      </w:pPr>
    </w:p>
    <w:p w14:paraId="5693422C" w14:textId="77777777" w:rsidR="00B67D3B" w:rsidRPr="00FA5D9C" w:rsidRDefault="00B67D3B" w:rsidP="00B67D3B">
      <w:pPr>
        <w:ind w:right="57" w:firstLine="709"/>
      </w:pPr>
      <w:r w:rsidRPr="00FA5D9C">
        <w:t>Архитектурно-художественные решения должны:</w:t>
      </w:r>
    </w:p>
    <w:p w14:paraId="6A5E64A1" w14:textId="77777777" w:rsidR="00B67D3B" w:rsidRPr="00FA5D9C" w:rsidRDefault="00B67D3B" w:rsidP="00B67D3B">
      <w:pPr>
        <w:ind w:right="57" w:firstLine="709"/>
      </w:pPr>
      <w:r w:rsidRPr="00FA5D9C">
        <w:t xml:space="preserve">- гармонировать с архитектурным обликом </w:t>
      </w:r>
      <w:r>
        <w:t>других проектируемых объектов ВТРК «Мамисон»</w:t>
      </w:r>
    </w:p>
    <w:p w14:paraId="42475BBD" w14:textId="77777777" w:rsidR="00B67D3B" w:rsidRDefault="00B67D3B" w:rsidP="00B67D3B">
      <w:pPr>
        <w:ind w:right="57" w:firstLine="709"/>
      </w:pPr>
      <w:r w:rsidRPr="00FA5D9C">
        <w:t>- соответствовать требованиям утвержденного Стандарта благоустройства (предоставляется Заказчиком) и быть согласованы с Заказчиком.</w:t>
      </w:r>
    </w:p>
    <w:p w14:paraId="4697470A" w14:textId="77777777" w:rsidR="00B67D3B" w:rsidRPr="00FA5D9C" w:rsidRDefault="00B67D3B" w:rsidP="00B67D3B">
      <w:pPr>
        <w:ind w:right="57" w:firstLine="709"/>
      </w:pPr>
      <w:r>
        <w:t>- учитывать требования к составу помещений здания гаража ратраков и их функционально- технологической связи</w:t>
      </w:r>
    </w:p>
    <w:p w14:paraId="348D1B42" w14:textId="77777777" w:rsidR="00B67D3B" w:rsidRPr="0041615B" w:rsidRDefault="00B67D3B" w:rsidP="00B67D3B">
      <w:pPr>
        <w:ind w:right="57" w:firstLine="709"/>
        <w:rPr>
          <w:sz w:val="18"/>
          <w:szCs w:val="18"/>
        </w:rPr>
      </w:pPr>
      <w:r w:rsidRPr="0041615B">
        <w:rPr>
          <w:sz w:val="18"/>
          <w:szCs w:val="18"/>
        </w:rPr>
        <w:t xml:space="preserve"> (указываются для объектов производственного и непроизводственного назначения)</w:t>
      </w:r>
    </w:p>
    <w:p w14:paraId="245B778A" w14:textId="77777777" w:rsidR="00B67D3B" w:rsidRPr="00FA5D9C" w:rsidRDefault="00B67D3B" w:rsidP="00B67D3B">
      <w:pPr>
        <w:ind w:right="57" w:firstLine="709"/>
      </w:pPr>
    </w:p>
    <w:p w14:paraId="6405A453" w14:textId="77777777" w:rsidR="00B67D3B" w:rsidRPr="00FA5D9C" w:rsidRDefault="00B67D3B" w:rsidP="00B67D3B">
      <w:pPr>
        <w:ind w:right="57" w:firstLine="709"/>
      </w:pPr>
      <w:r>
        <w:t>19</w:t>
      </w:r>
      <w:r w:rsidRPr="00FA5D9C">
        <w:t xml:space="preserve">. Требования к технологическим решениям: </w:t>
      </w:r>
    </w:p>
    <w:p w14:paraId="477DF106" w14:textId="77777777" w:rsidR="00B67D3B" w:rsidRPr="00FA5D9C" w:rsidRDefault="00B67D3B" w:rsidP="00B67D3B">
      <w:pPr>
        <w:ind w:right="57" w:firstLine="709"/>
      </w:pPr>
    </w:p>
    <w:p w14:paraId="45944A19" w14:textId="77777777" w:rsidR="00B67D3B" w:rsidRDefault="00B67D3B" w:rsidP="00B67D3B">
      <w:pPr>
        <w:ind w:right="57" w:firstLine="709"/>
      </w:pPr>
      <w:r w:rsidRPr="00FA5D9C">
        <w:t xml:space="preserve">В </w:t>
      </w:r>
      <w:r>
        <w:t>здании гаража ратраков</w:t>
      </w:r>
      <w:r w:rsidRPr="00FA5D9C">
        <w:t xml:space="preserve"> разме</w:t>
      </w:r>
      <w:r>
        <w:t>стить</w:t>
      </w:r>
      <w:r w:rsidRPr="00FA5D9C">
        <w:t xml:space="preserve"> тр</w:t>
      </w:r>
      <w:r>
        <w:t>и</w:t>
      </w:r>
      <w:r w:rsidRPr="00FA5D9C">
        <w:t xml:space="preserve"> единиц</w:t>
      </w:r>
      <w:r>
        <w:t>ы</w:t>
      </w:r>
      <w:r w:rsidRPr="00FA5D9C">
        <w:t xml:space="preserve"> снегоуплотнительной техники (два ратрака - в </w:t>
      </w:r>
      <w:r>
        <w:t xml:space="preserve">неотапливаемой секции здания, </w:t>
      </w:r>
      <w:r w:rsidRPr="00FA5D9C">
        <w:t>один ратрак - в помещении технического обслуживания</w:t>
      </w:r>
      <w:r>
        <w:t xml:space="preserve"> (отапливаемом)</w:t>
      </w:r>
      <w:r w:rsidRPr="00FA5D9C">
        <w:t xml:space="preserve">. </w:t>
      </w:r>
    </w:p>
    <w:p w14:paraId="64EB6F88" w14:textId="77777777" w:rsidR="00B67D3B" w:rsidRDefault="00B67D3B" w:rsidP="00B67D3B">
      <w:pPr>
        <w:ind w:right="57" w:firstLine="709"/>
      </w:pPr>
      <w:r>
        <w:t>В качестве расчетного транспортного средства принять ратрак модели Prinoth Leitwolf T4F XW с техническими характеристиками (предусмотреть одну единицу снегоуплотнительной техники при формировании сметной документации):</w:t>
      </w:r>
    </w:p>
    <w:p w14:paraId="37229511" w14:textId="77777777" w:rsidR="00B67D3B" w:rsidRDefault="00B67D3B" w:rsidP="00B67D3B">
      <w:pPr>
        <w:ind w:right="57" w:firstLine="709"/>
      </w:pPr>
      <w:r>
        <w:t>- габаритные размеры, мм – 4660(Д) х 4500(Ш) х 3130(В) без навесного оборудования;  9195х6520х3630(h) с учетом навесного оборудования (с открытыми финишерами, лебедкой).</w:t>
      </w:r>
    </w:p>
    <w:p w14:paraId="44BD6CCA" w14:textId="77777777" w:rsidR="00B67D3B" w:rsidRDefault="00B67D3B" w:rsidP="00B67D3B">
      <w:pPr>
        <w:ind w:right="57" w:firstLine="709"/>
      </w:pPr>
      <w:r>
        <w:t>- мощность двигателя, кВт – 390;</w:t>
      </w:r>
    </w:p>
    <w:p w14:paraId="32036364" w14:textId="77777777" w:rsidR="00B67D3B" w:rsidRDefault="00B67D3B" w:rsidP="00B67D3B">
      <w:pPr>
        <w:ind w:right="57" w:firstLine="709"/>
      </w:pPr>
      <w:r>
        <w:t>- объем топливного бака, л – 260;</w:t>
      </w:r>
    </w:p>
    <w:p w14:paraId="4708BD48" w14:textId="77777777" w:rsidR="00B67D3B" w:rsidRDefault="00B67D3B" w:rsidP="00B67D3B">
      <w:pPr>
        <w:ind w:right="57" w:firstLine="709"/>
      </w:pPr>
      <w:r>
        <w:lastRenderedPageBreak/>
        <w:t>- снаряженная масса, т – 13,98.</w:t>
      </w:r>
    </w:p>
    <w:p w14:paraId="355257B6" w14:textId="77777777" w:rsidR="00B67D3B" w:rsidRDefault="00B67D3B" w:rsidP="00B67D3B">
      <w:pPr>
        <w:ind w:right="57" w:firstLine="709"/>
      </w:pPr>
      <w:r>
        <w:t>В помещении хранения ратраков и технического обслуживания, где возможно нахождение ратраков с включенными двигателями, предусмотреть устройство контроля загазованности угарным газом</w:t>
      </w:r>
      <w:r w:rsidRPr="00A51A7A">
        <w:t xml:space="preserve"> с выводом сигнала в помещение диспетчерской службы (определяется техническими условиями Заказчика).  </w:t>
      </w:r>
    </w:p>
    <w:p w14:paraId="32FBB1D1" w14:textId="77777777" w:rsidR="00B67D3B" w:rsidRPr="00FA5D9C" w:rsidRDefault="00B67D3B" w:rsidP="00B67D3B">
      <w:pPr>
        <w:ind w:right="57" w:firstLine="709"/>
      </w:pPr>
      <w:r w:rsidRPr="00FA5D9C">
        <w:t xml:space="preserve">Для </w:t>
      </w:r>
      <w:r>
        <w:t xml:space="preserve">выполнения технического обслуживания ратраков в помещении технического обслуживания </w:t>
      </w:r>
      <w:r w:rsidRPr="00FA5D9C">
        <w:t xml:space="preserve">предусмотреть </w:t>
      </w:r>
      <w:r>
        <w:t xml:space="preserve">размещение оборудования для одного </w:t>
      </w:r>
      <w:r w:rsidRPr="00FA5D9C">
        <w:t xml:space="preserve"> пост</w:t>
      </w:r>
      <w:r>
        <w:t>а</w:t>
      </w:r>
      <w:r w:rsidRPr="00FA5D9C">
        <w:t xml:space="preserve"> со смотровой ямой (габаритные размеры смотровой ямы принять исходя из технических характеристик ратрака, удобства обслуживания, действующих норм)</w:t>
      </w:r>
      <w:r>
        <w:t xml:space="preserve"> и подвесным </w:t>
      </w:r>
      <w:r w:rsidRPr="00FA5D9C">
        <w:t>однобалочны</w:t>
      </w:r>
      <w:r>
        <w:t>м</w:t>
      </w:r>
      <w:r w:rsidRPr="00FA5D9C">
        <w:t xml:space="preserve"> кран</w:t>
      </w:r>
      <w:r>
        <w:t>ом</w:t>
      </w:r>
      <w:r w:rsidRPr="00FA5D9C">
        <w:t xml:space="preserve"> грузоподъемностью 3 т. </w:t>
      </w:r>
    </w:p>
    <w:p w14:paraId="7CE16A73" w14:textId="77777777" w:rsidR="00B67D3B" w:rsidRDefault="00B67D3B" w:rsidP="00B67D3B">
      <w:pPr>
        <w:ind w:right="57" w:firstLine="709"/>
      </w:pPr>
      <w:r w:rsidRPr="00F50D8B">
        <w:t>В помещении котельной предусмотреть устройство контроля загазованности</w:t>
      </w:r>
      <w:r>
        <w:t xml:space="preserve"> природным газом с выводом сигнала в помещение диспетчерской службы (определяется техническими условиями Заказчика)</w:t>
      </w:r>
      <w:r w:rsidRPr="00F50D8B">
        <w:t>.</w:t>
      </w:r>
      <w:r>
        <w:t xml:space="preserve"> </w:t>
      </w:r>
      <w:r w:rsidRPr="00FA5D9C">
        <w:t xml:space="preserve"> </w:t>
      </w:r>
    </w:p>
    <w:p w14:paraId="6EBDC193" w14:textId="77777777" w:rsidR="00B67D3B" w:rsidRDefault="00B67D3B" w:rsidP="00B67D3B">
      <w:pPr>
        <w:ind w:right="57" w:firstLine="709"/>
      </w:pPr>
      <w:r>
        <w:t xml:space="preserve">В АБК здания гаража ратраков предусмотреть размещение санитарно-бытовых помещений (гардеробы, душевые, санузлы), помещение персонала с местом приема пищи для машинистов ратраков, механика, </w:t>
      </w:r>
      <w:r w:rsidRPr="00B14904">
        <w:t>эксплуатационного персонала канатных дорог, горнолыжных трасс</w:t>
      </w:r>
      <w:r>
        <w:t>,</w:t>
      </w:r>
      <w:r w:rsidRPr="00B14904">
        <w:t xml:space="preserve"> спасателей</w:t>
      </w:r>
      <w:r>
        <w:t xml:space="preserve">. Для размещения операторов и управления </w:t>
      </w:r>
      <w:r w:rsidRPr="00B14904">
        <w:t xml:space="preserve"> </w:t>
      </w:r>
      <w:r>
        <w:t>системой искусственного снегообразования (СИС) предусмотреть ппомещение операторской СИС.</w:t>
      </w:r>
      <w:r w:rsidRPr="00B14904">
        <w:t xml:space="preserve"> </w:t>
      </w:r>
    </w:p>
    <w:p w14:paraId="00B811BA" w14:textId="77777777" w:rsidR="00B67D3B" w:rsidRDefault="00B67D3B" w:rsidP="00B67D3B">
      <w:pPr>
        <w:ind w:right="57" w:firstLine="709"/>
      </w:pPr>
      <w:r>
        <w:t>Для хранения оборудования и инвентаря горнолыжных трасс предусмотреть неотапливаемое помещение склада.</w:t>
      </w:r>
    </w:p>
    <w:p w14:paraId="308CC0A6" w14:textId="77777777" w:rsidR="00B67D3B" w:rsidRDefault="00B67D3B" w:rsidP="00B67D3B">
      <w:pPr>
        <w:ind w:right="57" w:firstLine="709"/>
      </w:pPr>
      <w:r>
        <w:t xml:space="preserve">Хранение малогабаритной спецтехники (снегоходы, квадроциклы) предусмотреть под отдельно стоящим навесом открытого типа.  Под навесом основание выполнить </w:t>
      </w:r>
      <w:r w:rsidRPr="00183433">
        <w:t>из фракционного щебня М800 по уплотненному грунту</w:t>
      </w:r>
      <w:r w:rsidRPr="00A107AB">
        <w:t>.</w:t>
      </w:r>
    </w:p>
    <w:p w14:paraId="22C75D00" w14:textId="77777777" w:rsidR="00B67D3B" w:rsidRPr="00FA5D9C" w:rsidRDefault="00B67D3B" w:rsidP="00B67D3B">
      <w:pPr>
        <w:ind w:right="57" w:firstLine="709"/>
      </w:pPr>
      <w:r w:rsidRPr="00FA5D9C">
        <w:t xml:space="preserve">Для заправки ратраков дизтопливом проектом предусмотреть КАЗС на 30 м3 (15+15 м3) дизтоплива. Режим работы КАЗС (прием нефтепродуктов и заправка автотранспорта): круглосуточный. Завоз нефтепродуктов на КАЗС предусмотреть </w:t>
      </w:r>
      <w:r>
        <w:t>топливозаправщиками  (</w:t>
      </w:r>
      <w:r w:rsidRPr="00FA5D9C">
        <w:t>автоцистернами</w:t>
      </w:r>
      <w:r>
        <w:t>) о</w:t>
      </w:r>
      <w:r w:rsidRPr="00FA5D9C">
        <w:t xml:space="preserve">бъемом до 15 м³. </w:t>
      </w:r>
      <w:r>
        <w:t>П</w:t>
      </w:r>
      <w:r w:rsidRPr="00FA5D9C">
        <w:t xml:space="preserve">редусмотреть все необходимые сооружения и мероприятия, связанные с обеспечением безопасного слива </w:t>
      </w:r>
      <w:r>
        <w:t>дизтоплива при заполнении резервуаров КАЗС</w:t>
      </w:r>
      <w:r w:rsidRPr="00FA5D9C">
        <w:t>.</w:t>
      </w:r>
    </w:p>
    <w:p w14:paraId="55478CEC" w14:textId="77777777" w:rsidR="00B67D3B" w:rsidRPr="00FA5D9C" w:rsidRDefault="00B67D3B" w:rsidP="00B67D3B">
      <w:pPr>
        <w:ind w:right="57" w:firstLine="709"/>
      </w:pPr>
      <w:bookmarkStart w:id="22" w:name="_Hlk65584955"/>
    </w:p>
    <w:bookmarkEnd w:id="22"/>
    <w:p w14:paraId="34F6199B" w14:textId="77777777" w:rsidR="00B67D3B" w:rsidRPr="00FA5D9C" w:rsidRDefault="00B67D3B" w:rsidP="00B67D3B">
      <w:pPr>
        <w:ind w:right="57" w:firstLine="709"/>
      </w:pPr>
      <w:r w:rsidRPr="00FA5D9C">
        <w:t>2</w:t>
      </w:r>
      <w:r>
        <w:t>0</w:t>
      </w:r>
      <w:r w:rsidRPr="00FA5D9C">
        <w:t xml:space="preserve">. Требования к конструктивным и объемно-планировочным решениям </w:t>
      </w:r>
    </w:p>
    <w:p w14:paraId="604125A0" w14:textId="77777777" w:rsidR="00B67D3B" w:rsidRPr="00233CF6" w:rsidRDefault="00B67D3B" w:rsidP="00B67D3B">
      <w:pPr>
        <w:ind w:right="57" w:firstLine="709"/>
        <w:rPr>
          <w:i/>
        </w:rPr>
      </w:pPr>
      <w:r w:rsidRPr="00233CF6">
        <w:rPr>
          <w:i/>
        </w:rPr>
        <w:t xml:space="preserve">(указываются для объектов производственного и непроизводственного назначения): </w:t>
      </w:r>
    </w:p>
    <w:p w14:paraId="3E4D4E8E" w14:textId="77777777" w:rsidR="00B67D3B" w:rsidRDefault="00B67D3B" w:rsidP="00B67D3B">
      <w:pPr>
        <w:ind w:right="57" w:firstLine="709"/>
      </w:pPr>
    </w:p>
    <w:p w14:paraId="36CB78D9" w14:textId="77777777" w:rsidR="00B67D3B" w:rsidRDefault="00B67D3B" w:rsidP="00B67D3B">
      <w:pPr>
        <w:ind w:right="57" w:firstLine="709"/>
      </w:pPr>
      <w:r w:rsidRPr="0086360F">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w:t>
      </w:r>
      <w:r>
        <w:t xml:space="preserve">зданиям и сооружениям </w:t>
      </w:r>
      <w:r w:rsidRPr="0086360F">
        <w:t>объекта</w:t>
      </w:r>
      <w:r>
        <w:t>.</w:t>
      </w:r>
    </w:p>
    <w:p w14:paraId="36E7FFD0" w14:textId="77777777" w:rsidR="00B67D3B" w:rsidRDefault="00B67D3B" w:rsidP="00B67D3B">
      <w:pPr>
        <w:ind w:right="57" w:firstLine="709"/>
      </w:pPr>
      <w:r>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7D4DA660" w14:textId="77777777" w:rsidR="00B67D3B" w:rsidRDefault="00B67D3B" w:rsidP="00B67D3B">
      <w:pPr>
        <w:ind w:right="57" w:firstLine="709"/>
      </w:pPr>
      <w:r>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«Строительство в сейсмических районах»;</w:t>
      </w:r>
    </w:p>
    <w:p w14:paraId="26F4AC95" w14:textId="77777777" w:rsidR="00B67D3B" w:rsidRDefault="00B67D3B" w:rsidP="00B67D3B">
      <w:pPr>
        <w:ind w:right="57" w:firstLine="709"/>
      </w:pPr>
      <w:r>
        <w:t>Коэффициент надежности по ответственности Yn принять равным 1,0.</w:t>
      </w:r>
    </w:p>
    <w:p w14:paraId="138DA5C6" w14:textId="77777777" w:rsidR="00B67D3B" w:rsidRPr="00FA5D9C" w:rsidRDefault="00B67D3B" w:rsidP="00B67D3B">
      <w:pPr>
        <w:ind w:right="57" w:firstLine="709"/>
      </w:pPr>
      <w:r w:rsidRPr="00FA5D9C">
        <w:t xml:space="preserve"> </w:t>
      </w:r>
    </w:p>
    <w:p w14:paraId="3C1D6802" w14:textId="77777777" w:rsidR="00B67D3B" w:rsidRDefault="00B67D3B" w:rsidP="00B67D3B">
      <w:pPr>
        <w:ind w:right="57" w:firstLine="709"/>
      </w:pPr>
      <w:r w:rsidRPr="00FA5D9C">
        <w:t>2</w:t>
      </w:r>
      <w:r>
        <w:t>0</w:t>
      </w:r>
      <w:r w:rsidRPr="00FA5D9C">
        <w:t>.1. Порядок выбора и применения материалов, изделий, конструкций, оборудования и их согласования Заказчиком:</w:t>
      </w:r>
    </w:p>
    <w:p w14:paraId="4F2BEEB7" w14:textId="77777777" w:rsidR="00B67D3B" w:rsidRPr="00FA5D9C" w:rsidRDefault="00B67D3B" w:rsidP="00B67D3B">
      <w:pPr>
        <w:ind w:right="57" w:firstLine="709"/>
      </w:pPr>
    </w:p>
    <w:p w14:paraId="6371C216" w14:textId="77777777" w:rsidR="00B67D3B" w:rsidRPr="00FA5D9C" w:rsidRDefault="00B67D3B" w:rsidP="00B67D3B">
      <w:pPr>
        <w:ind w:right="57" w:firstLine="709"/>
      </w:pPr>
      <w:r w:rsidRPr="00FA5D9C">
        <w:lastRenderedPageBreak/>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E2FBD81" w14:textId="77777777" w:rsidR="00B67D3B" w:rsidRPr="00FA5D9C" w:rsidRDefault="00B67D3B" w:rsidP="00B67D3B">
      <w:pPr>
        <w:ind w:right="57" w:firstLine="709"/>
      </w:pPr>
      <w:r w:rsidRPr="00FA5D9C">
        <w:t>Проектные и технические решения должны учитывать особенности природоохранного режима территории проектируемых объектов.</w:t>
      </w:r>
    </w:p>
    <w:p w14:paraId="2885CCD7" w14:textId="77777777" w:rsidR="00B67D3B" w:rsidRPr="00FA5D9C" w:rsidRDefault="00B67D3B" w:rsidP="00B67D3B">
      <w:pPr>
        <w:ind w:right="57" w:firstLine="709"/>
      </w:pPr>
      <w:r w:rsidRPr="00FA5D9C">
        <w:t>Предусмотреть оборудование с низким уровнем шума, максимального использования естественного освещения, тепло и энергосбережения.</w:t>
      </w:r>
    </w:p>
    <w:p w14:paraId="301018D1" w14:textId="77777777" w:rsidR="00B67D3B" w:rsidRPr="00FA5D9C" w:rsidRDefault="00B67D3B" w:rsidP="00B67D3B">
      <w:pPr>
        <w:ind w:right="57" w:firstLine="709"/>
      </w:pPr>
      <w:r w:rsidRPr="00FA5D9C">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FA5D9C">
        <w:br/>
        <w:t>и безотходных строительных технологий и селективного сбора отходов.</w:t>
      </w:r>
    </w:p>
    <w:p w14:paraId="7494D30E" w14:textId="77777777" w:rsidR="00B67D3B" w:rsidRPr="00FA5D9C" w:rsidRDefault="00B67D3B" w:rsidP="00B67D3B">
      <w:pPr>
        <w:ind w:right="57" w:firstLine="709"/>
      </w:pPr>
      <w:r w:rsidRPr="00FA5D9C">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0C71A4B8" w14:textId="77777777" w:rsidR="00B67D3B" w:rsidRPr="0041615B" w:rsidRDefault="00B67D3B" w:rsidP="00B67D3B">
      <w:pPr>
        <w:ind w:right="57" w:firstLine="709"/>
        <w:rPr>
          <w:sz w:val="18"/>
          <w:szCs w:val="18"/>
        </w:rPr>
      </w:pPr>
      <w:r w:rsidRPr="0041615B">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7EC8D838" w14:textId="77777777" w:rsidR="00B67D3B" w:rsidRPr="00FA5D9C" w:rsidRDefault="00B67D3B" w:rsidP="00B67D3B">
      <w:pPr>
        <w:ind w:right="57" w:firstLine="709"/>
      </w:pPr>
    </w:p>
    <w:p w14:paraId="7A1BD114" w14:textId="77777777" w:rsidR="00B67D3B" w:rsidRDefault="00B67D3B" w:rsidP="00B67D3B">
      <w:pPr>
        <w:ind w:right="57" w:firstLine="709"/>
      </w:pPr>
      <w:r w:rsidRPr="00FA5D9C">
        <w:t>2</w:t>
      </w:r>
      <w:r>
        <w:t>0</w:t>
      </w:r>
      <w:r w:rsidRPr="00FA5D9C">
        <w:t>.2. Требования к строительным конструкциям:</w:t>
      </w:r>
    </w:p>
    <w:p w14:paraId="1830EC78" w14:textId="77777777" w:rsidR="00B67D3B" w:rsidRPr="00FA5D9C" w:rsidRDefault="00B67D3B" w:rsidP="00B67D3B">
      <w:pPr>
        <w:ind w:right="57" w:firstLine="709"/>
      </w:pPr>
    </w:p>
    <w:p w14:paraId="27EC8958" w14:textId="77777777" w:rsidR="00B67D3B" w:rsidRPr="00FA5D9C" w:rsidRDefault="00B67D3B" w:rsidP="00B67D3B">
      <w:pPr>
        <w:ind w:right="57" w:firstLine="709"/>
      </w:pPr>
      <w:r w:rsidRPr="00FA5D9C">
        <w:t xml:space="preserve">Проектом предусмотреть обеспечение необходимой прочности, устойчивости </w:t>
      </w:r>
      <w:r>
        <w:br/>
      </w:r>
      <w:r w:rsidRPr="00FA5D9C">
        <w:t xml:space="preserve">и пространственной жесткости сооружения. </w:t>
      </w:r>
      <w:r>
        <w:t>К</w:t>
      </w:r>
      <w:r w:rsidRPr="00FA5D9C">
        <w:t xml:space="preserve">аркас здания </w:t>
      </w:r>
      <w:r>
        <w:t>выполнить</w:t>
      </w:r>
      <w:r w:rsidRPr="00FA5D9C">
        <w:t xml:space="preserve"> </w:t>
      </w:r>
      <w:r>
        <w:t xml:space="preserve">с </w:t>
      </w:r>
      <w:r w:rsidRPr="00B26281">
        <w:t>металлически</w:t>
      </w:r>
      <w:r>
        <w:t xml:space="preserve">ми </w:t>
      </w:r>
      <w:r w:rsidRPr="00B26281">
        <w:t>колонн</w:t>
      </w:r>
      <w:r>
        <w:t>ами</w:t>
      </w:r>
      <w:r w:rsidRPr="00B26281">
        <w:t xml:space="preserve"> с ригелями и металлическими связями, с плоской кровлей</w:t>
      </w:r>
      <w:r>
        <w:t xml:space="preserve"> (уточнить проектом)</w:t>
      </w:r>
      <w:r w:rsidRPr="00B26281">
        <w:t xml:space="preserve">. </w:t>
      </w:r>
      <w:r w:rsidRPr="00FA5D9C">
        <w:t xml:space="preserve">Принимаемые проектные решения должны соответствовать: </w:t>
      </w:r>
    </w:p>
    <w:p w14:paraId="385DAEF7" w14:textId="77777777" w:rsidR="00B67D3B" w:rsidRPr="00FA5D9C" w:rsidRDefault="00B67D3B" w:rsidP="00B67D3B">
      <w:pPr>
        <w:ind w:right="57" w:firstLine="709"/>
      </w:pPr>
      <w:r w:rsidRPr="00FA5D9C">
        <w:t xml:space="preserve">- СП 14.13330.2018. «Строительство в сейсмических районах СНиП II-7-81*; </w:t>
      </w:r>
    </w:p>
    <w:p w14:paraId="7D0E03D5" w14:textId="77777777" w:rsidR="00B67D3B" w:rsidRPr="00FA5D9C" w:rsidRDefault="00B67D3B" w:rsidP="00B67D3B">
      <w:pPr>
        <w:ind w:right="57" w:firstLine="709"/>
      </w:pPr>
      <w:r w:rsidRPr="00FA5D9C">
        <w:t xml:space="preserve">- СП 31-114-2004 «Правила проектирования жилых и общественных зданий </w:t>
      </w:r>
      <w:r w:rsidRPr="00FA5D9C">
        <w:br/>
        <w:t>для строительства в сейсмических районах».</w:t>
      </w:r>
    </w:p>
    <w:p w14:paraId="1DB5F4DF" w14:textId="77777777" w:rsidR="00B67D3B" w:rsidRPr="0041615B" w:rsidRDefault="00B67D3B" w:rsidP="00B67D3B">
      <w:pPr>
        <w:ind w:right="57" w:firstLine="709"/>
        <w:rPr>
          <w:sz w:val="18"/>
          <w:szCs w:val="18"/>
        </w:rPr>
      </w:pPr>
      <w:r w:rsidRPr="0041615B">
        <w:rPr>
          <w:sz w:val="18"/>
          <w:szCs w:val="18"/>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687FD777" w14:textId="77777777" w:rsidR="00B67D3B" w:rsidRPr="00FA5D9C" w:rsidRDefault="00B67D3B" w:rsidP="00B67D3B">
      <w:pPr>
        <w:ind w:right="57" w:firstLine="709"/>
      </w:pPr>
    </w:p>
    <w:p w14:paraId="0B79E2E0" w14:textId="77777777" w:rsidR="00B67D3B" w:rsidRDefault="00B67D3B" w:rsidP="00B67D3B">
      <w:pPr>
        <w:ind w:right="57" w:firstLine="709"/>
      </w:pPr>
      <w:r w:rsidRPr="00FA5D9C">
        <w:t>2</w:t>
      </w:r>
      <w:r>
        <w:t>0</w:t>
      </w:r>
      <w:r w:rsidRPr="00FA5D9C">
        <w:t xml:space="preserve">.3. Требования к фундаментам: </w:t>
      </w:r>
    </w:p>
    <w:p w14:paraId="5E015B67" w14:textId="77777777" w:rsidR="00B67D3B" w:rsidRPr="00FA5D9C" w:rsidRDefault="00B67D3B" w:rsidP="00B67D3B">
      <w:pPr>
        <w:ind w:right="57" w:firstLine="709"/>
      </w:pPr>
    </w:p>
    <w:p w14:paraId="751C68D0" w14:textId="77777777" w:rsidR="00B67D3B" w:rsidRPr="00FA5D9C" w:rsidRDefault="00B67D3B" w:rsidP="00B67D3B">
      <w:pPr>
        <w:ind w:right="57" w:firstLine="709"/>
      </w:pPr>
      <w:r w:rsidRPr="00FA5D9C">
        <w:t xml:space="preserve">Фундаменты принять в соответствии с инженерно-геологическими условиями площадки строительства. Фундамент – столбчатый железобетонный (уточнить проектом). </w:t>
      </w:r>
    </w:p>
    <w:p w14:paraId="5DEDF111" w14:textId="77777777" w:rsidR="00B67D3B" w:rsidRPr="0041615B" w:rsidRDefault="00B67D3B" w:rsidP="00B67D3B">
      <w:pPr>
        <w:ind w:right="57" w:firstLine="709"/>
        <w:rPr>
          <w:sz w:val="18"/>
          <w:szCs w:val="18"/>
        </w:rPr>
      </w:pPr>
      <w:r w:rsidRPr="00233CF6">
        <w:rPr>
          <w:i/>
        </w:rPr>
        <w:t xml:space="preserve"> </w:t>
      </w:r>
      <w:r w:rsidRPr="0041615B">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0C45FC9C" w14:textId="77777777" w:rsidR="00B67D3B" w:rsidRPr="00FA5D9C" w:rsidRDefault="00B67D3B" w:rsidP="00B67D3B">
      <w:pPr>
        <w:ind w:right="57" w:firstLine="709"/>
      </w:pPr>
    </w:p>
    <w:p w14:paraId="73F8A192" w14:textId="77777777" w:rsidR="00B67D3B" w:rsidRPr="00FA5D9C" w:rsidRDefault="00B67D3B" w:rsidP="00B67D3B">
      <w:pPr>
        <w:ind w:right="57" w:firstLine="709"/>
      </w:pPr>
      <w:r w:rsidRPr="00FA5D9C">
        <w:t>2</w:t>
      </w:r>
      <w:r>
        <w:t>0</w:t>
      </w:r>
      <w:r w:rsidRPr="00FA5D9C">
        <w:t>.4. Требования к стенам, подвалам и цокольному этажу:</w:t>
      </w:r>
    </w:p>
    <w:p w14:paraId="245B4105" w14:textId="77777777" w:rsidR="00B67D3B" w:rsidRPr="00FA5D9C" w:rsidRDefault="00B67D3B" w:rsidP="00B67D3B">
      <w:pPr>
        <w:ind w:right="57" w:firstLine="709"/>
      </w:pPr>
    </w:p>
    <w:p w14:paraId="5BDA34B5" w14:textId="77777777" w:rsidR="00B67D3B" w:rsidRPr="00FA5D9C" w:rsidRDefault="00B67D3B" w:rsidP="00B67D3B">
      <w:pPr>
        <w:ind w:right="57" w:firstLine="709"/>
      </w:pPr>
      <w:r w:rsidRPr="00FA5D9C">
        <w:t xml:space="preserve">Подвал и цокольный этаж не предусматриваются </w:t>
      </w:r>
    </w:p>
    <w:p w14:paraId="5D24E010" w14:textId="77777777" w:rsidR="00B67D3B" w:rsidRPr="0041615B" w:rsidRDefault="00B67D3B" w:rsidP="00B67D3B">
      <w:pPr>
        <w:ind w:right="57" w:firstLine="709"/>
        <w:rPr>
          <w:sz w:val="18"/>
          <w:szCs w:val="18"/>
        </w:rPr>
      </w:pPr>
      <w:r w:rsidRPr="0041615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AB4BD9F" w14:textId="77777777" w:rsidR="00B67D3B" w:rsidRPr="00FA5D9C" w:rsidRDefault="00B67D3B" w:rsidP="00B67D3B">
      <w:pPr>
        <w:ind w:right="57" w:firstLine="709"/>
      </w:pPr>
    </w:p>
    <w:p w14:paraId="32DB679C" w14:textId="77777777" w:rsidR="00B67D3B" w:rsidRPr="00FA5D9C" w:rsidRDefault="00B67D3B" w:rsidP="00B67D3B">
      <w:pPr>
        <w:ind w:right="57" w:firstLine="709"/>
      </w:pPr>
      <w:r w:rsidRPr="00FA5D9C">
        <w:t>2</w:t>
      </w:r>
      <w:r>
        <w:t>0</w:t>
      </w:r>
      <w:r w:rsidRPr="00FA5D9C">
        <w:t xml:space="preserve">.5. Требования к наружным стенам: </w:t>
      </w:r>
    </w:p>
    <w:p w14:paraId="2622A643" w14:textId="77777777" w:rsidR="00B67D3B" w:rsidRPr="00FA5D9C" w:rsidRDefault="00B67D3B" w:rsidP="00B67D3B">
      <w:pPr>
        <w:ind w:right="57" w:firstLine="709"/>
      </w:pPr>
    </w:p>
    <w:p w14:paraId="1A5122F9" w14:textId="77777777" w:rsidR="00B67D3B" w:rsidRPr="00FA5D9C" w:rsidRDefault="00B67D3B" w:rsidP="00B67D3B">
      <w:pPr>
        <w:ind w:right="57" w:firstLine="709"/>
      </w:pPr>
      <w:r>
        <w:t>Н</w:t>
      </w:r>
      <w:r w:rsidRPr="00FA5D9C">
        <w:t>аружны</w:t>
      </w:r>
      <w:r>
        <w:t>е</w:t>
      </w:r>
      <w:r w:rsidRPr="00FA5D9C">
        <w:t xml:space="preserve"> стен</w:t>
      </w:r>
      <w:r>
        <w:t>ы</w:t>
      </w:r>
      <w:r w:rsidRPr="00FA5D9C">
        <w:t xml:space="preserve"> </w:t>
      </w:r>
      <w:r>
        <w:t>выполнить из сэндвич-панелей сборного типа (уточнить</w:t>
      </w:r>
      <w:r w:rsidRPr="00FA5D9C">
        <w:t xml:space="preserve"> проектом</w:t>
      </w:r>
      <w:r>
        <w:t>)</w:t>
      </w:r>
      <w:r w:rsidRPr="00FA5D9C">
        <w:t xml:space="preserve"> </w:t>
      </w:r>
    </w:p>
    <w:p w14:paraId="35B75AA3"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61CF12F" w14:textId="77777777" w:rsidR="00B67D3B" w:rsidRPr="00FA5D9C" w:rsidRDefault="00B67D3B" w:rsidP="00B67D3B">
      <w:pPr>
        <w:ind w:right="57" w:firstLine="709"/>
      </w:pPr>
    </w:p>
    <w:p w14:paraId="2F5D8D57" w14:textId="77777777" w:rsidR="00B67D3B" w:rsidRPr="00FA5D9C" w:rsidRDefault="00B67D3B" w:rsidP="00B67D3B">
      <w:pPr>
        <w:ind w:right="57" w:firstLine="709"/>
      </w:pPr>
      <w:r w:rsidRPr="00FA5D9C">
        <w:t>2</w:t>
      </w:r>
      <w:r>
        <w:t>0</w:t>
      </w:r>
      <w:r w:rsidRPr="00FA5D9C">
        <w:t xml:space="preserve">.6. Требования к внутренним стенам и перегородкам: </w:t>
      </w:r>
    </w:p>
    <w:p w14:paraId="33040059" w14:textId="77777777" w:rsidR="00B67D3B" w:rsidRPr="00FA5D9C" w:rsidRDefault="00B67D3B" w:rsidP="00B67D3B">
      <w:pPr>
        <w:ind w:right="57" w:firstLine="709"/>
      </w:pPr>
    </w:p>
    <w:p w14:paraId="3B8E2395" w14:textId="77777777" w:rsidR="00B67D3B" w:rsidRDefault="00B67D3B" w:rsidP="00B67D3B">
      <w:pPr>
        <w:ind w:right="57" w:firstLine="709"/>
      </w:pPr>
      <w:r w:rsidRPr="00FA5D9C">
        <w:lastRenderedPageBreak/>
        <w:t xml:space="preserve">Внутренние стены и перегородки </w:t>
      </w:r>
      <w:r>
        <w:t>выполнить из ГКЛ (уточнить проектом)</w:t>
      </w:r>
    </w:p>
    <w:p w14:paraId="56F7EF62" w14:textId="77777777" w:rsidR="00B67D3B" w:rsidRPr="0041615B" w:rsidRDefault="00B67D3B" w:rsidP="00B67D3B">
      <w:pPr>
        <w:ind w:right="57" w:firstLine="709"/>
        <w:rPr>
          <w:sz w:val="18"/>
          <w:szCs w:val="18"/>
        </w:rPr>
      </w:pPr>
      <w:r w:rsidRPr="00FA5D9C" w:rsidDel="00B26281">
        <w:t xml:space="preserve"> </w:t>
      </w: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0A75DCB" w14:textId="77777777" w:rsidR="00B67D3B" w:rsidRPr="00FA5D9C" w:rsidRDefault="00B67D3B" w:rsidP="00B67D3B">
      <w:pPr>
        <w:ind w:right="57" w:firstLine="709"/>
      </w:pPr>
    </w:p>
    <w:p w14:paraId="2FC5EA65" w14:textId="77777777" w:rsidR="00B67D3B" w:rsidRPr="00FA5D9C" w:rsidRDefault="00B67D3B" w:rsidP="00B67D3B">
      <w:pPr>
        <w:ind w:right="57" w:firstLine="709"/>
      </w:pPr>
      <w:r w:rsidRPr="00FA5D9C">
        <w:t>2</w:t>
      </w:r>
      <w:r>
        <w:t>0</w:t>
      </w:r>
      <w:r w:rsidRPr="00FA5D9C">
        <w:t xml:space="preserve">.7. Требования к перекрытиям: </w:t>
      </w:r>
    </w:p>
    <w:p w14:paraId="56BE00A1" w14:textId="77777777" w:rsidR="00B67D3B" w:rsidRPr="00FA5D9C" w:rsidRDefault="00B67D3B" w:rsidP="00B67D3B">
      <w:pPr>
        <w:ind w:right="57" w:firstLine="709"/>
      </w:pPr>
    </w:p>
    <w:p w14:paraId="522B00F5" w14:textId="77777777" w:rsidR="00B67D3B" w:rsidRPr="00FA5D9C" w:rsidRDefault="00B67D3B" w:rsidP="00B67D3B">
      <w:pPr>
        <w:ind w:right="57" w:firstLine="709"/>
      </w:pPr>
      <w:r w:rsidRPr="00B26281">
        <w:t xml:space="preserve">Перекрытия </w:t>
      </w:r>
      <w:r>
        <w:t xml:space="preserve">выполнить </w:t>
      </w:r>
      <w:r w:rsidRPr="00B26281">
        <w:t>сталебетонны</w:t>
      </w:r>
      <w:r>
        <w:t>ми</w:t>
      </w:r>
      <w:r w:rsidRPr="00B26281">
        <w:t>: монолитные железобетонные по стальному профнастилу. Профнастил улож</w:t>
      </w:r>
      <w:r>
        <w:t>ить</w:t>
      </w:r>
      <w:r w:rsidRPr="00B26281">
        <w:t xml:space="preserve"> по металлическим балкам</w:t>
      </w:r>
      <w:r>
        <w:t xml:space="preserve"> (уточнить проектом).</w:t>
      </w:r>
      <w:r w:rsidRPr="00FA5D9C">
        <w:t xml:space="preserve"> Высоту этажа принять в соответствии с техническими характеристиками размещаемого оборудования.</w:t>
      </w:r>
    </w:p>
    <w:p w14:paraId="56D09EB4"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C654838" w14:textId="77777777" w:rsidR="00B67D3B" w:rsidRPr="0041615B" w:rsidRDefault="00B67D3B" w:rsidP="00B67D3B">
      <w:pPr>
        <w:ind w:right="57" w:firstLine="709"/>
        <w:rPr>
          <w:sz w:val="18"/>
          <w:szCs w:val="18"/>
        </w:rPr>
      </w:pPr>
    </w:p>
    <w:p w14:paraId="7490443D" w14:textId="77777777" w:rsidR="00B67D3B" w:rsidRPr="00FA5D9C" w:rsidRDefault="00B67D3B" w:rsidP="00B67D3B">
      <w:pPr>
        <w:ind w:right="57" w:firstLine="709"/>
      </w:pPr>
      <w:r w:rsidRPr="00FA5D9C">
        <w:t>2</w:t>
      </w:r>
      <w:r>
        <w:t>0</w:t>
      </w:r>
      <w:r w:rsidRPr="00FA5D9C">
        <w:t>.8. Требования к колоннам, ригелям:</w:t>
      </w:r>
    </w:p>
    <w:p w14:paraId="5D96C554" w14:textId="77777777" w:rsidR="00B67D3B" w:rsidRPr="00FA5D9C" w:rsidRDefault="00B67D3B" w:rsidP="00B67D3B">
      <w:pPr>
        <w:ind w:right="57" w:firstLine="709"/>
      </w:pPr>
    </w:p>
    <w:p w14:paraId="7C1D1A61" w14:textId="77777777" w:rsidR="00B67D3B" w:rsidRPr="00FA5D9C" w:rsidRDefault="00B67D3B" w:rsidP="00B67D3B">
      <w:pPr>
        <w:ind w:right="57" w:firstLine="709"/>
      </w:pPr>
      <w:r>
        <w:t>Колонны и ригели выполнить м</w:t>
      </w:r>
      <w:r w:rsidRPr="00B26281">
        <w:t>еталлически</w:t>
      </w:r>
      <w:r>
        <w:t xml:space="preserve">ми (уточнить проектом). </w:t>
      </w:r>
      <w:r w:rsidRPr="00FA5D9C">
        <w:t xml:space="preserve">Сетку колон определить с учетом габаритных характеристик снегоуплотнительной техники, а также требований норм по размещению </w:t>
      </w:r>
      <w:r>
        <w:t>транспортных  средств</w:t>
      </w:r>
      <w:r w:rsidRPr="00FA5D9C">
        <w:t xml:space="preserve"> в закрытых стоянках.</w:t>
      </w:r>
    </w:p>
    <w:p w14:paraId="0389E68A"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C5DF3CE" w14:textId="77777777" w:rsidR="00B67D3B" w:rsidRPr="0041615B" w:rsidRDefault="00B67D3B" w:rsidP="00B67D3B">
      <w:pPr>
        <w:ind w:right="57" w:firstLine="709"/>
        <w:rPr>
          <w:sz w:val="18"/>
          <w:szCs w:val="18"/>
        </w:rPr>
      </w:pPr>
    </w:p>
    <w:p w14:paraId="1B5EFE1B" w14:textId="77777777" w:rsidR="00B67D3B" w:rsidRPr="00FA5D9C" w:rsidRDefault="00B67D3B" w:rsidP="00B67D3B">
      <w:pPr>
        <w:ind w:right="57" w:firstLine="709"/>
      </w:pPr>
      <w:r w:rsidRPr="00FA5D9C">
        <w:t>2</w:t>
      </w:r>
      <w:r>
        <w:t>0</w:t>
      </w:r>
      <w:r w:rsidRPr="00FA5D9C">
        <w:t>.9. Требования к лестницам:</w:t>
      </w:r>
    </w:p>
    <w:p w14:paraId="2647043D" w14:textId="77777777" w:rsidR="00B67D3B" w:rsidRPr="00FA5D9C" w:rsidRDefault="00B67D3B" w:rsidP="00B67D3B">
      <w:pPr>
        <w:ind w:right="57" w:firstLine="709"/>
      </w:pPr>
    </w:p>
    <w:p w14:paraId="0D7A5501" w14:textId="77777777" w:rsidR="00B67D3B" w:rsidRPr="00FA5D9C" w:rsidRDefault="00B67D3B" w:rsidP="00B67D3B">
      <w:pPr>
        <w:ind w:right="57" w:firstLine="709"/>
      </w:pPr>
      <w:r w:rsidRPr="00B26281">
        <w:t>Лестницы выполн</w:t>
      </w:r>
      <w:r>
        <w:t>ить</w:t>
      </w:r>
      <w:r w:rsidRPr="00B26281">
        <w:t xml:space="preserve"> с применением металлических косоуров с наборными ступенями с соединением с помощью сварки косоуров с пл</w:t>
      </w:r>
      <w:r>
        <w:t>ощадками и ступеней с косоурами (уточнить проектом).</w:t>
      </w:r>
    </w:p>
    <w:p w14:paraId="291BCDB9"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AAFFB30" w14:textId="77777777" w:rsidR="00B67D3B" w:rsidRPr="00FA5D9C" w:rsidRDefault="00B67D3B" w:rsidP="00B67D3B">
      <w:pPr>
        <w:ind w:right="57" w:firstLine="709"/>
      </w:pPr>
    </w:p>
    <w:p w14:paraId="3C443721" w14:textId="77777777" w:rsidR="00B67D3B" w:rsidRDefault="00B67D3B" w:rsidP="00B67D3B">
      <w:pPr>
        <w:ind w:right="57" w:firstLine="709"/>
      </w:pPr>
      <w:r w:rsidRPr="00FA5D9C">
        <w:t>2</w:t>
      </w:r>
      <w:r>
        <w:t>0</w:t>
      </w:r>
      <w:r w:rsidRPr="00FA5D9C">
        <w:t>.10. Требования к полам:</w:t>
      </w:r>
    </w:p>
    <w:p w14:paraId="2003CCE6" w14:textId="77777777" w:rsidR="00B67D3B" w:rsidRDefault="00B67D3B" w:rsidP="00B67D3B">
      <w:pPr>
        <w:ind w:right="57" w:firstLine="709"/>
      </w:pPr>
    </w:p>
    <w:p w14:paraId="4CD85A36" w14:textId="77777777" w:rsidR="00B67D3B" w:rsidRDefault="00B67D3B" w:rsidP="00B67D3B">
      <w:pPr>
        <w:ind w:right="57" w:firstLine="709"/>
      </w:pPr>
      <w:r>
        <w:t>Полы выполнить:</w:t>
      </w:r>
    </w:p>
    <w:p w14:paraId="2309AE79" w14:textId="77777777" w:rsidR="00B67D3B" w:rsidRDefault="00B67D3B" w:rsidP="00B67D3B">
      <w:pPr>
        <w:ind w:right="57" w:firstLine="709"/>
      </w:pPr>
      <w:r>
        <w:t>-</w:t>
      </w:r>
      <w:r w:rsidRPr="00F83660">
        <w:t>Санузлы, душевые, помещение уборочного инвентаря – керамическая плитка на сп</w:t>
      </w:r>
      <w:r>
        <w:t>ециальном клее с гидроизоляцией;</w:t>
      </w:r>
    </w:p>
    <w:p w14:paraId="45771E2A" w14:textId="77777777" w:rsidR="00B67D3B" w:rsidRDefault="00B67D3B" w:rsidP="00B67D3B">
      <w:pPr>
        <w:ind w:right="57" w:firstLine="709"/>
      </w:pPr>
      <w:r>
        <w:t>-Лестничные марши, площадки, гардеробные - керамическая плитка на специальном клее;</w:t>
      </w:r>
    </w:p>
    <w:p w14:paraId="05CD12AB" w14:textId="77777777" w:rsidR="00B67D3B" w:rsidRDefault="00B67D3B" w:rsidP="00B67D3B">
      <w:pPr>
        <w:ind w:right="57" w:firstLine="709"/>
      </w:pPr>
      <w:r>
        <w:t>-Помещение спасателей, цент управления СИС – линолеум на холодной мастике;</w:t>
      </w:r>
    </w:p>
    <w:p w14:paraId="2751E2B2" w14:textId="77777777" w:rsidR="00B67D3B" w:rsidRDefault="00B67D3B" w:rsidP="00B67D3B">
      <w:pPr>
        <w:ind w:right="57" w:firstLine="709"/>
      </w:pPr>
      <w:r>
        <w:t>-Коридоры</w:t>
      </w:r>
      <w:r w:rsidRPr="00F83660">
        <w:t xml:space="preserve">, </w:t>
      </w:r>
      <w:r>
        <w:t>технические помещения</w:t>
      </w:r>
      <w:r w:rsidRPr="00F83660">
        <w:t>, комната отдыха персонала с зоной приема пищи, помещение</w:t>
      </w:r>
      <w:r>
        <w:t xml:space="preserve"> технического обслуживания ратраков</w:t>
      </w:r>
      <w:r w:rsidRPr="00F83660">
        <w:t xml:space="preserve">, склад ЗИП, </w:t>
      </w:r>
      <w:r>
        <w:t>помещение хранения</w:t>
      </w:r>
      <w:r w:rsidRPr="00F83660">
        <w:t xml:space="preserve"> ратраков – наливные эпоксидные (полиуретановые) по бетонному постилающему сл</w:t>
      </w:r>
      <w:r>
        <w:t>ою.</w:t>
      </w:r>
    </w:p>
    <w:p w14:paraId="0B727F77" w14:textId="77777777" w:rsidR="00B67D3B" w:rsidRDefault="00B67D3B" w:rsidP="00B67D3B">
      <w:pPr>
        <w:ind w:right="57" w:firstLine="709"/>
      </w:pPr>
      <w:r w:rsidRPr="00FA5D9C">
        <w:t xml:space="preserve">В зоне движения </w:t>
      </w:r>
      <w:r>
        <w:t xml:space="preserve">ратраков в </w:t>
      </w:r>
      <w:r w:rsidRPr="00F83660">
        <w:t>помещени</w:t>
      </w:r>
      <w:r>
        <w:t>и</w:t>
      </w:r>
      <w:r w:rsidRPr="00F83660">
        <w:t xml:space="preserve"> технического обслуживания ратраков</w:t>
      </w:r>
      <w:r>
        <w:t xml:space="preserve"> и в  </w:t>
      </w:r>
      <w:r w:rsidRPr="00F83660">
        <w:t xml:space="preserve"> помещени</w:t>
      </w:r>
      <w:r>
        <w:t>и</w:t>
      </w:r>
      <w:r w:rsidRPr="00F83660">
        <w:t xml:space="preserve"> хранения ратраков</w:t>
      </w:r>
      <w:r>
        <w:t xml:space="preserve"> </w:t>
      </w:r>
      <w:r w:rsidRPr="00FA5D9C">
        <w:t xml:space="preserve">предусмотреть </w:t>
      </w:r>
      <w:r>
        <w:t>монтаж в пол рельсов</w:t>
      </w:r>
      <w:r w:rsidRPr="00FA5D9C">
        <w:t xml:space="preserve"> во избежание повреждений покрытия полов гусеницами и шипами.</w:t>
      </w:r>
    </w:p>
    <w:p w14:paraId="42909F91" w14:textId="77777777" w:rsidR="00B67D3B" w:rsidRPr="00FA5D9C" w:rsidRDefault="00B67D3B" w:rsidP="00B67D3B">
      <w:pPr>
        <w:ind w:right="57" w:firstLine="709"/>
      </w:pPr>
      <w:r>
        <w:t>Типы полов уточнить проектом.</w:t>
      </w:r>
    </w:p>
    <w:p w14:paraId="41466560"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4ABFCB3" w14:textId="77777777" w:rsidR="00B67D3B" w:rsidRPr="00FA5D9C" w:rsidRDefault="00B67D3B" w:rsidP="00B67D3B">
      <w:pPr>
        <w:ind w:right="57" w:firstLine="709"/>
      </w:pPr>
    </w:p>
    <w:p w14:paraId="150A3D4A" w14:textId="77777777" w:rsidR="00B67D3B" w:rsidRPr="00FA5D9C" w:rsidRDefault="00B67D3B" w:rsidP="00B67D3B">
      <w:pPr>
        <w:ind w:right="57" w:firstLine="709"/>
      </w:pPr>
      <w:r w:rsidRPr="00FA5D9C">
        <w:t>2</w:t>
      </w:r>
      <w:r>
        <w:t>0</w:t>
      </w:r>
      <w:r w:rsidRPr="00FA5D9C">
        <w:t>.11. Требования к кровле:</w:t>
      </w:r>
    </w:p>
    <w:p w14:paraId="44DE06B1" w14:textId="77777777" w:rsidR="00B67D3B" w:rsidRPr="00FA5D9C" w:rsidRDefault="00B67D3B" w:rsidP="00B67D3B">
      <w:pPr>
        <w:ind w:right="57" w:firstLine="709"/>
      </w:pPr>
    </w:p>
    <w:p w14:paraId="14B380BB" w14:textId="77777777" w:rsidR="00B67D3B" w:rsidRPr="00FA5D9C" w:rsidRDefault="00B67D3B" w:rsidP="00B67D3B">
      <w:pPr>
        <w:ind w:right="57" w:firstLine="709"/>
      </w:pPr>
      <w:r>
        <w:t xml:space="preserve">Кровлю выполнить с использованием системы ЛСТК. Предусмотреть необходимое количество поперечных горизонтальных связей между балками покрытия, а также </w:t>
      </w:r>
      <w:r>
        <w:lastRenderedPageBreak/>
        <w:t xml:space="preserve">вертикальных связей между колоннами (уточнить проектом). На кровле предусмотреть снегоудерживающие устройства. </w:t>
      </w:r>
      <w:r w:rsidRPr="00FA5D9C">
        <w:t xml:space="preserve">Материал </w:t>
      </w:r>
      <w:r>
        <w:t xml:space="preserve">покрытия </w:t>
      </w:r>
      <w:r w:rsidRPr="00FA5D9C">
        <w:t>кровли определить проектом и согласовать с Заказчиком на стадии принятия общих технических решений. Предусмотреть односкатную кровлю.</w:t>
      </w:r>
    </w:p>
    <w:p w14:paraId="455E43E6"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C5FB0B6" w14:textId="77777777" w:rsidR="00B67D3B" w:rsidRPr="0041615B" w:rsidRDefault="00B67D3B" w:rsidP="00B67D3B">
      <w:pPr>
        <w:ind w:right="57" w:firstLine="709"/>
        <w:rPr>
          <w:sz w:val="18"/>
          <w:szCs w:val="18"/>
        </w:rPr>
      </w:pPr>
    </w:p>
    <w:p w14:paraId="0E0B0E03" w14:textId="77777777" w:rsidR="00B67D3B" w:rsidRPr="00FA5D9C" w:rsidRDefault="00B67D3B" w:rsidP="00B67D3B">
      <w:pPr>
        <w:ind w:right="57" w:firstLine="709"/>
      </w:pPr>
      <w:r w:rsidRPr="00FA5D9C">
        <w:t>2</w:t>
      </w:r>
      <w:r>
        <w:t>0</w:t>
      </w:r>
      <w:r w:rsidRPr="00FA5D9C">
        <w:t>.12. Требования к витражам, окнам:</w:t>
      </w:r>
    </w:p>
    <w:p w14:paraId="59253F09" w14:textId="77777777" w:rsidR="00B67D3B" w:rsidRPr="00FA5D9C" w:rsidRDefault="00B67D3B" w:rsidP="00B67D3B">
      <w:pPr>
        <w:ind w:right="57" w:firstLine="709"/>
      </w:pPr>
    </w:p>
    <w:p w14:paraId="04F03415" w14:textId="77777777" w:rsidR="00B67D3B" w:rsidRPr="00FA5D9C" w:rsidRDefault="00B67D3B" w:rsidP="00B67D3B">
      <w:pPr>
        <w:ind w:right="57" w:firstLine="709"/>
      </w:pPr>
      <w:r w:rsidRPr="00D12DC9">
        <w:t xml:space="preserve">Окна </w:t>
      </w:r>
      <w:r>
        <w:t>предусмотреть</w:t>
      </w:r>
      <w:r w:rsidRPr="00D12DC9">
        <w:t xml:space="preserve"> из металлического профиля с заполнением однокамерным и двухкамерным стеклопакетом</w:t>
      </w:r>
      <w:r>
        <w:t xml:space="preserve"> (уточнить проектом)</w:t>
      </w:r>
      <w:r w:rsidRPr="00D12DC9">
        <w:t xml:space="preserve">. </w:t>
      </w:r>
      <w:r w:rsidRPr="00FA5D9C">
        <w:t xml:space="preserve">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0E0ACE1E" w14:textId="77777777" w:rsidR="00B67D3B" w:rsidRPr="0041615B" w:rsidRDefault="00B67D3B" w:rsidP="00B67D3B">
      <w:pPr>
        <w:ind w:right="57" w:firstLine="709"/>
        <w:rPr>
          <w:sz w:val="18"/>
          <w:szCs w:val="18"/>
        </w:rPr>
      </w:pPr>
      <w:r w:rsidRPr="0041615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F92091F" w14:textId="77777777" w:rsidR="00B67D3B" w:rsidRPr="00FA5D9C" w:rsidRDefault="00B67D3B" w:rsidP="00B67D3B">
      <w:pPr>
        <w:ind w:right="57" w:firstLine="709"/>
      </w:pPr>
    </w:p>
    <w:p w14:paraId="3074DB41" w14:textId="77777777" w:rsidR="00B67D3B" w:rsidRPr="00FA5D9C" w:rsidRDefault="00B67D3B" w:rsidP="00B67D3B">
      <w:pPr>
        <w:ind w:right="57" w:firstLine="709"/>
      </w:pPr>
      <w:r w:rsidRPr="00FA5D9C">
        <w:t>2</w:t>
      </w:r>
      <w:r>
        <w:t>0</w:t>
      </w:r>
      <w:r w:rsidRPr="00FA5D9C">
        <w:t>.13. Требования к дверям:</w:t>
      </w:r>
    </w:p>
    <w:p w14:paraId="0E0C2329" w14:textId="77777777" w:rsidR="00B67D3B" w:rsidRPr="00FA5D9C" w:rsidRDefault="00B67D3B" w:rsidP="00B67D3B">
      <w:pPr>
        <w:ind w:right="57" w:firstLine="709"/>
      </w:pPr>
    </w:p>
    <w:p w14:paraId="02AD8782" w14:textId="77777777" w:rsidR="00B67D3B" w:rsidRPr="00FA5D9C" w:rsidRDefault="00B67D3B" w:rsidP="00B67D3B">
      <w:pPr>
        <w:ind w:right="57" w:firstLine="709"/>
      </w:pPr>
      <w:r>
        <w:t xml:space="preserve">Ворота гаража предусмотреть подъемно секционными с калитками. Предусмотреть двери электрощитовой, венткамеры - противопожарные с пределом огнестойкости EI30, двери входные и лестничных клеток усиленные, остекленные, с приспособлениями для самозакрывания и уплотнителямии  в притворах. </w:t>
      </w:r>
      <w:r w:rsidRPr="00FA5D9C">
        <w:t xml:space="preserve">Тип дверей </w:t>
      </w:r>
      <w:r>
        <w:t xml:space="preserve"> и ворот уточнить</w:t>
      </w:r>
      <w:r w:rsidRPr="00FA5D9C">
        <w:t xml:space="preserve"> проектом.</w:t>
      </w:r>
    </w:p>
    <w:p w14:paraId="56342EC3" w14:textId="77777777" w:rsidR="00B67D3B" w:rsidRPr="0041615B" w:rsidRDefault="00B67D3B" w:rsidP="00B67D3B">
      <w:pPr>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AF2D2F3" w14:textId="77777777" w:rsidR="00B67D3B" w:rsidRPr="00FA5D9C" w:rsidRDefault="00B67D3B" w:rsidP="00B67D3B">
      <w:pPr>
        <w:ind w:right="57" w:firstLine="709"/>
      </w:pPr>
    </w:p>
    <w:p w14:paraId="4093722B" w14:textId="77777777" w:rsidR="00B67D3B" w:rsidRPr="00FA5D9C" w:rsidRDefault="00B67D3B" w:rsidP="00B67D3B">
      <w:pPr>
        <w:ind w:right="57" w:firstLine="709"/>
      </w:pPr>
      <w:r w:rsidRPr="00FA5D9C">
        <w:t>2</w:t>
      </w:r>
      <w:r>
        <w:t>0</w:t>
      </w:r>
      <w:r w:rsidRPr="00FA5D9C">
        <w:t>.14. Требования к внутренней отделке:</w:t>
      </w:r>
    </w:p>
    <w:p w14:paraId="738FB6CE" w14:textId="77777777" w:rsidR="00B67D3B" w:rsidRPr="00FA5D9C" w:rsidRDefault="00B67D3B" w:rsidP="00B67D3B">
      <w:pPr>
        <w:ind w:right="57" w:firstLine="709"/>
      </w:pPr>
    </w:p>
    <w:p w14:paraId="6B64FF35" w14:textId="77777777" w:rsidR="00B67D3B" w:rsidRPr="00FA5D9C" w:rsidRDefault="00B67D3B" w:rsidP="00B67D3B">
      <w:pPr>
        <w:ind w:right="57" w:firstLine="709"/>
      </w:pPr>
      <w:r w:rsidRPr="00FA5D9C">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1C9F968F" w14:textId="77777777" w:rsidR="00B67D3B" w:rsidRPr="00FA5D9C" w:rsidRDefault="00B67D3B" w:rsidP="00B67D3B">
      <w:pPr>
        <w:ind w:right="57" w:firstLine="709"/>
      </w:pPr>
      <w:r w:rsidRPr="00FA5D9C">
        <w:t>Отделочные материалы должны:</w:t>
      </w:r>
    </w:p>
    <w:p w14:paraId="315F9AA1" w14:textId="77777777" w:rsidR="00B67D3B" w:rsidRPr="00FA5D9C" w:rsidRDefault="00B67D3B" w:rsidP="00B67D3B">
      <w:pPr>
        <w:ind w:right="57" w:firstLine="709"/>
      </w:pPr>
      <w:r w:rsidRPr="00FA5D9C">
        <w:t>- быть негорючими и устойчивыми к воздействию химикатов;</w:t>
      </w:r>
    </w:p>
    <w:p w14:paraId="3BBBF28C" w14:textId="77777777" w:rsidR="00B67D3B" w:rsidRPr="00FA5D9C" w:rsidRDefault="00B67D3B" w:rsidP="00B67D3B">
      <w:pPr>
        <w:ind w:right="57" w:firstLine="709"/>
      </w:pPr>
      <w:r w:rsidRPr="00FA5D9C">
        <w:t>- быть минимально пачкающимися и впитывающими запах;</w:t>
      </w:r>
    </w:p>
    <w:p w14:paraId="3454B974" w14:textId="77777777" w:rsidR="00B67D3B" w:rsidRPr="00FA5D9C" w:rsidRDefault="00B67D3B" w:rsidP="00B67D3B">
      <w:pPr>
        <w:ind w:right="57" w:firstLine="709"/>
      </w:pPr>
      <w:r w:rsidRPr="00FA5D9C">
        <w:t>- обладать высокой устойчивостью к механическим повреждениям.</w:t>
      </w:r>
    </w:p>
    <w:p w14:paraId="315B73C1" w14:textId="77777777" w:rsidR="00B67D3B" w:rsidRPr="00FA5D9C" w:rsidRDefault="00B67D3B" w:rsidP="00B67D3B">
      <w:pPr>
        <w:ind w:right="57" w:firstLine="709"/>
      </w:pPr>
      <w:r w:rsidRPr="00FA5D9C">
        <w:t>Материалы внутренней отделки согласовать с Заказчиком на стадии принятия общих технических решений.</w:t>
      </w:r>
    </w:p>
    <w:p w14:paraId="1C747A13" w14:textId="77777777" w:rsidR="00B67D3B" w:rsidRPr="0041615B" w:rsidRDefault="00B67D3B" w:rsidP="00B67D3B">
      <w:pPr>
        <w:ind w:right="57" w:firstLine="709"/>
        <w:rPr>
          <w:sz w:val="18"/>
          <w:szCs w:val="18"/>
        </w:rPr>
      </w:pPr>
      <w:r w:rsidRPr="0041615B">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B7BDEE7" w14:textId="77777777" w:rsidR="00B67D3B" w:rsidRPr="00FA5D9C" w:rsidRDefault="00B67D3B" w:rsidP="00B67D3B">
      <w:pPr>
        <w:ind w:right="57" w:firstLine="709"/>
      </w:pPr>
    </w:p>
    <w:p w14:paraId="1A232002" w14:textId="77777777" w:rsidR="00B67D3B" w:rsidRPr="00FA5D9C" w:rsidRDefault="00B67D3B" w:rsidP="00B67D3B">
      <w:pPr>
        <w:ind w:right="57" w:firstLine="709"/>
      </w:pPr>
      <w:r w:rsidRPr="00FA5D9C">
        <w:t>2</w:t>
      </w:r>
      <w:r>
        <w:t>0</w:t>
      </w:r>
      <w:r w:rsidRPr="00FA5D9C">
        <w:t>.15. Требования к наружной отделке:</w:t>
      </w:r>
    </w:p>
    <w:p w14:paraId="508FA945" w14:textId="77777777" w:rsidR="00B67D3B" w:rsidRPr="00FA5D9C" w:rsidRDefault="00B67D3B" w:rsidP="00B67D3B">
      <w:pPr>
        <w:ind w:right="57" w:firstLine="709"/>
      </w:pPr>
    </w:p>
    <w:p w14:paraId="325D8CEA" w14:textId="77777777" w:rsidR="00B67D3B" w:rsidRPr="00FA5D9C" w:rsidRDefault="00B67D3B" w:rsidP="00B67D3B">
      <w:pPr>
        <w:ind w:right="57" w:firstLine="709"/>
      </w:pPr>
      <w:r w:rsidRPr="00FA5D9C">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FA5D9C">
        <w:br/>
        <w:t xml:space="preserve">и в соответствии со стилистическим пособием, предоставляемым Заказчиком в составе исходных данных для проектирования. </w:t>
      </w:r>
    </w:p>
    <w:p w14:paraId="49F3C679" w14:textId="77777777" w:rsidR="00B67D3B" w:rsidRDefault="00B67D3B" w:rsidP="00B67D3B">
      <w:pPr>
        <w:ind w:right="57" w:firstLine="709"/>
      </w:pPr>
      <w:r w:rsidRPr="00FA5D9C">
        <w:t xml:space="preserve">Наружная отделка должна защищать здание от физических повреждений </w:t>
      </w:r>
      <w:r>
        <w:br/>
      </w:r>
      <w:r w:rsidRPr="00FA5D9C">
        <w:t>и разрушающего воздействия природных факторов.</w:t>
      </w:r>
    </w:p>
    <w:p w14:paraId="2811E527" w14:textId="77777777" w:rsidR="00B67D3B" w:rsidRPr="00FA5D9C" w:rsidRDefault="00B67D3B" w:rsidP="00B67D3B">
      <w:pPr>
        <w:ind w:right="57" w:firstLine="709"/>
      </w:pPr>
      <w:r>
        <w:t>Основную облицовку здания выполнить металлическим сайдингом, цокольную часть здания облицевать натуральным камнем.</w:t>
      </w:r>
    </w:p>
    <w:p w14:paraId="5190D0CC" w14:textId="77777777" w:rsidR="00B67D3B" w:rsidRPr="0041615B" w:rsidRDefault="00B67D3B" w:rsidP="00B67D3B">
      <w:pPr>
        <w:ind w:right="57" w:firstLine="709"/>
        <w:rPr>
          <w:sz w:val="18"/>
          <w:szCs w:val="18"/>
        </w:rPr>
      </w:pPr>
      <w:r w:rsidRPr="0041615B">
        <w:rPr>
          <w:sz w:val="18"/>
          <w:szCs w:val="18"/>
        </w:rPr>
        <w:lastRenderedPageBreak/>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3BA714D3" w14:textId="77777777" w:rsidR="00B67D3B" w:rsidRPr="00FA5D9C" w:rsidRDefault="00B67D3B" w:rsidP="00B67D3B">
      <w:pPr>
        <w:ind w:right="57" w:firstLine="709"/>
      </w:pPr>
    </w:p>
    <w:p w14:paraId="13D6C004" w14:textId="77777777" w:rsidR="00B67D3B" w:rsidRDefault="00B67D3B" w:rsidP="00B67D3B">
      <w:pPr>
        <w:ind w:right="57" w:firstLine="709"/>
      </w:pPr>
      <w:r w:rsidRPr="00FA5D9C">
        <w:t>2</w:t>
      </w:r>
      <w:r>
        <w:t>0</w:t>
      </w:r>
      <w:r w:rsidRPr="00FA5D9C">
        <w:t>.16. Требования к обеспечению безопасности объекта при опасных природных процессах и явлениях и техногенных воздействиях:</w:t>
      </w:r>
    </w:p>
    <w:p w14:paraId="3091195E" w14:textId="77777777" w:rsidR="00B67D3B" w:rsidRPr="00FA5D9C" w:rsidRDefault="00B67D3B" w:rsidP="00B67D3B">
      <w:pPr>
        <w:ind w:right="57" w:firstLine="709"/>
      </w:pPr>
    </w:p>
    <w:p w14:paraId="498702AA" w14:textId="77777777" w:rsidR="00B67D3B" w:rsidRPr="00FA5D9C" w:rsidRDefault="00B67D3B" w:rsidP="00B67D3B">
      <w:pPr>
        <w:ind w:right="57" w:firstLine="709"/>
      </w:pPr>
      <w:r w:rsidRPr="00FA5D9C">
        <w:t xml:space="preserve">Здания и сооружения на территории должны быть спроектированы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w:t>
      </w:r>
      <w:r w:rsidRPr="00FA5D9C">
        <w:br/>
        <w:t xml:space="preserve">в статье 7 Федерального закона «Технический регламент о безопасности зданий </w:t>
      </w:r>
      <w:r w:rsidRPr="00FA5D9C">
        <w:br/>
        <w:t xml:space="preserve">и сооружений», и (или) иных событий, создающих угрозу причинения вреда жизни </w:t>
      </w:r>
      <w:r w:rsidRPr="00FA5D9C">
        <w:br/>
        <w:t xml:space="preserve">или здоровью людей, имуществу физических или юридических лиц, государственному </w:t>
      </w:r>
      <w:r w:rsidRPr="00FA5D9C">
        <w:br/>
        <w:t xml:space="preserve">или муниципальному имуществу, окружающей среде, жизни и здоровью животных </w:t>
      </w:r>
      <w:r w:rsidRPr="00FA5D9C">
        <w:br/>
        <w:t xml:space="preserve">и растений. </w:t>
      </w:r>
    </w:p>
    <w:p w14:paraId="5B7E1397" w14:textId="77777777" w:rsidR="00B67D3B" w:rsidRPr="00FA5D9C" w:rsidRDefault="00B67D3B" w:rsidP="00B67D3B">
      <w:pPr>
        <w:ind w:right="57" w:firstLine="709"/>
      </w:pPr>
      <w:r w:rsidRPr="00FA5D9C">
        <w:t>Наличие опасных процессов и явлений и техногенных воздействий уточнить по результатам инженерных изысканий</w:t>
      </w:r>
    </w:p>
    <w:p w14:paraId="0EC26DE9" w14:textId="77777777" w:rsidR="00B67D3B" w:rsidRPr="0041615B" w:rsidRDefault="00B67D3B" w:rsidP="00B67D3B">
      <w:pPr>
        <w:ind w:right="57" w:firstLine="709"/>
        <w:rPr>
          <w:sz w:val="18"/>
          <w:szCs w:val="18"/>
        </w:rPr>
      </w:pPr>
      <w:r w:rsidRPr="0041615B">
        <w:rPr>
          <w:sz w:val="18"/>
          <w:szCs w:val="18"/>
        </w:rPr>
        <w:t>(указываются в случае если строительство и эксплуатация объекта планируется в сложных природных условиях)</w:t>
      </w:r>
    </w:p>
    <w:p w14:paraId="53FF4641" w14:textId="77777777" w:rsidR="00B67D3B" w:rsidRPr="00FA5D9C" w:rsidRDefault="00B67D3B" w:rsidP="00B67D3B">
      <w:pPr>
        <w:ind w:right="57" w:firstLine="709"/>
      </w:pPr>
    </w:p>
    <w:p w14:paraId="033717D0" w14:textId="77777777" w:rsidR="00B67D3B" w:rsidRPr="00FA5D9C" w:rsidRDefault="00B67D3B" w:rsidP="00B67D3B">
      <w:pPr>
        <w:ind w:right="57" w:firstLine="709"/>
      </w:pPr>
      <w:r w:rsidRPr="00FA5D9C">
        <w:t>2</w:t>
      </w:r>
      <w:r>
        <w:t>0</w:t>
      </w:r>
      <w:r w:rsidRPr="00FA5D9C">
        <w:t xml:space="preserve">.17. Требования к инженерной защите территории объекта: </w:t>
      </w:r>
    </w:p>
    <w:p w14:paraId="73994520" w14:textId="77777777" w:rsidR="00B67D3B" w:rsidRPr="00FA5D9C" w:rsidRDefault="00B67D3B" w:rsidP="00B67D3B">
      <w:pPr>
        <w:ind w:right="57" w:firstLine="709"/>
      </w:pPr>
    </w:p>
    <w:p w14:paraId="59FDD02A" w14:textId="77777777" w:rsidR="00B67D3B" w:rsidRPr="00233CF6" w:rsidRDefault="00B67D3B" w:rsidP="00B67D3B">
      <w:pPr>
        <w:ind w:right="57" w:firstLine="709"/>
        <w:rPr>
          <w:i/>
        </w:rPr>
      </w:pPr>
      <w:r w:rsidRPr="00FA5D9C">
        <w:t>По результатам инженерных изысканий предусмотреть инженерную защиту территории</w:t>
      </w:r>
      <w:r>
        <w:t xml:space="preserve">. </w:t>
      </w:r>
      <w:r w:rsidRPr="001023DD">
        <w:t>Проектирование инженерной защиты в стоимости работ по договору не учтено и должно выполняться по дополнительному соглашению</w:t>
      </w:r>
    </w:p>
    <w:p w14:paraId="7927CF9E" w14:textId="77777777" w:rsidR="00B67D3B" w:rsidRPr="0041615B" w:rsidRDefault="00B67D3B" w:rsidP="00B67D3B">
      <w:pPr>
        <w:ind w:right="57" w:firstLine="709"/>
        <w:rPr>
          <w:sz w:val="18"/>
          <w:szCs w:val="18"/>
        </w:rPr>
      </w:pPr>
      <w:r w:rsidRPr="0041615B">
        <w:rPr>
          <w:sz w:val="18"/>
          <w:szCs w:val="18"/>
        </w:rPr>
        <w:t>(указываются в случае если строительство и эксплуатация объекта планируется в сложных природных условиях)</w:t>
      </w:r>
    </w:p>
    <w:p w14:paraId="0754E3FA" w14:textId="77777777" w:rsidR="00B67D3B" w:rsidRPr="00FA5D9C" w:rsidRDefault="00B67D3B" w:rsidP="00B67D3B">
      <w:pPr>
        <w:ind w:right="57" w:firstLine="709"/>
      </w:pPr>
    </w:p>
    <w:p w14:paraId="5EBA9FCC" w14:textId="77777777" w:rsidR="00B67D3B" w:rsidRPr="00FA5D9C" w:rsidRDefault="00B67D3B" w:rsidP="00B67D3B">
      <w:pPr>
        <w:ind w:right="57" w:firstLine="709"/>
      </w:pPr>
      <w:r w:rsidRPr="00FA5D9C">
        <w:t>2</w:t>
      </w:r>
      <w:r>
        <w:t>1</w:t>
      </w:r>
      <w:r w:rsidRPr="00FA5D9C">
        <w:t>. Требования к технологическим и конструктивным решениям линейного объекта:</w:t>
      </w:r>
    </w:p>
    <w:p w14:paraId="389134DE" w14:textId="77777777" w:rsidR="00B67D3B" w:rsidRPr="00FA5D9C" w:rsidRDefault="00B67D3B" w:rsidP="00B67D3B">
      <w:pPr>
        <w:ind w:right="57" w:firstLine="709"/>
      </w:pPr>
    </w:p>
    <w:p w14:paraId="35A607BC" w14:textId="77777777" w:rsidR="00B67D3B" w:rsidRPr="00FA5D9C" w:rsidRDefault="00B67D3B" w:rsidP="00B67D3B">
      <w:pPr>
        <w:ind w:right="57" w:firstLine="709"/>
      </w:pPr>
      <w:r w:rsidRPr="00FA5D9C">
        <w:t>Отсутствуют</w:t>
      </w:r>
    </w:p>
    <w:p w14:paraId="3D837E08" w14:textId="77777777" w:rsidR="00B67D3B" w:rsidRPr="0041615B" w:rsidRDefault="00B67D3B" w:rsidP="00B67D3B">
      <w:pPr>
        <w:ind w:right="57" w:firstLine="709"/>
        <w:rPr>
          <w:sz w:val="18"/>
          <w:szCs w:val="18"/>
        </w:rPr>
      </w:pPr>
      <w:r w:rsidRPr="0041615B">
        <w:rPr>
          <w:sz w:val="18"/>
          <w:szCs w:val="18"/>
        </w:rPr>
        <w:t>(указываются для линейных объектов)</w:t>
      </w:r>
    </w:p>
    <w:p w14:paraId="7886BE5D" w14:textId="77777777" w:rsidR="00B67D3B" w:rsidRPr="00FA5D9C" w:rsidRDefault="00B67D3B" w:rsidP="00B67D3B">
      <w:pPr>
        <w:ind w:right="57" w:firstLine="709"/>
      </w:pPr>
    </w:p>
    <w:p w14:paraId="6441DE3C" w14:textId="77777777" w:rsidR="00B67D3B" w:rsidRPr="00FA5D9C" w:rsidRDefault="00B67D3B" w:rsidP="00B67D3B">
      <w:pPr>
        <w:ind w:right="57" w:firstLine="709"/>
      </w:pPr>
      <w:r w:rsidRPr="00FA5D9C">
        <w:t>2</w:t>
      </w:r>
      <w:r>
        <w:t>2</w:t>
      </w:r>
      <w:r w:rsidRPr="00FA5D9C">
        <w:t xml:space="preserve">. Требования к зданиям, строениям и сооружениям, входящим в инфраструктуру линейного объекта: </w:t>
      </w:r>
    </w:p>
    <w:p w14:paraId="4DF785BA" w14:textId="77777777" w:rsidR="00B67D3B" w:rsidRPr="00FA5D9C" w:rsidRDefault="00B67D3B" w:rsidP="00B67D3B">
      <w:pPr>
        <w:ind w:right="57" w:firstLine="709"/>
      </w:pPr>
    </w:p>
    <w:p w14:paraId="2BD219EC" w14:textId="77777777" w:rsidR="00B67D3B" w:rsidRPr="00FA5D9C" w:rsidRDefault="00B67D3B" w:rsidP="00B67D3B">
      <w:pPr>
        <w:ind w:right="57" w:firstLine="709"/>
      </w:pPr>
      <w:r w:rsidRPr="00FA5D9C">
        <w:t>Отсутствуют</w:t>
      </w:r>
    </w:p>
    <w:p w14:paraId="3639350C" w14:textId="77777777" w:rsidR="00B67D3B" w:rsidRPr="0041615B" w:rsidRDefault="00B67D3B" w:rsidP="00B67D3B">
      <w:pPr>
        <w:ind w:right="57" w:firstLine="709"/>
        <w:rPr>
          <w:sz w:val="18"/>
          <w:szCs w:val="18"/>
        </w:rPr>
      </w:pPr>
      <w:r w:rsidRPr="0041615B">
        <w:rPr>
          <w:sz w:val="18"/>
          <w:szCs w:val="18"/>
        </w:rPr>
        <w:t>(указываются для линейных объектов)</w:t>
      </w:r>
    </w:p>
    <w:p w14:paraId="4BB4DDAF" w14:textId="77777777" w:rsidR="00B67D3B" w:rsidRPr="00FA5D9C" w:rsidRDefault="00B67D3B" w:rsidP="00B67D3B">
      <w:pPr>
        <w:ind w:right="57" w:firstLine="709"/>
      </w:pPr>
    </w:p>
    <w:p w14:paraId="74A9519F" w14:textId="77777777" w:rsidR="00B67D3B" w:rsidRPr="00FA5D9C" w:rsidRDefault="00B67D3B" w:rsidP="00B67D3B">
      <w:pPr>
        <w:ind w:right="57" w:firstLine="709"/>
      </w:pPr>
      <w:r w:rsidRPr="00FA5D9C">
        <w:t>2</w:t>
      </w:r>
      <w:r>
        <w:t>3</w:t>
      </w:r>
      <w:r w:rsidRPr="00FA5D9C">
        <w:t>. Требования к инженерно-техническим решениям:</w:t>
      </w:r>
    </w:p>
    <w:p w14:paraId="1EAD32CE" w14:textId="77777777" w:rsidR="00B67D3B" w:rsidRPr="00FA5D9C" w:rsidRDefault="00B67D3B" w:rsidP="00B67D3B">
      <w:pPr>
        <w:ind w:right="57" w:firstLine="709"/>
      </w:pPr>
    </w:p>
    <w:p w14:paraId="7582CDFE" w14:textId="77777777" w:rsidR="00B67D3B" w:rsidRPr="00FA5D9C" w:rsidRDefault="00B67D3B" w:rsidP="00B67D3B">
      <w:pPr>
        <w:ind w:right="57" w:firstLine="709"/>
      </w:pPr>
      <w:r w:rsidRPr="00FA5D9C">
        <w:t>2</w:t>
      </w:r>
      <w:r>
        <w:t>3</w:t>
      </w:r>
      <w:r w:rsidRPr="00FA5D9C">
        <w:t xml:space="preserve">.1. Требования к основному технологическому оборудованию </w:t>
      </w:r>
    </w:p>
    <w:p w14:paraId="36257C37" w14:textId="77777777" w:rsidR="00B67D3B" w:rsidRPr="0041615B" w:rsidRDefault="00B67D3B" w:rsidP="00B67D3B">
      <w:pPr>
        <w:ind w:right="57" w:firstLine="709"/>
        <w:rPr>
          <w:sz w:val="18"/>
          <w:szCs w:val="18"/>
        </w:rPr>
      </w:pPr>
      <w:r w:rsidRPr="0041615B">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571B1608" w14:textId="77777777" w:rsidR="00B67D3B" w:rsidRPr="00FA5D9C" w:rsidRDefault="00B67D3B" w:rsidP="00B67D3B">
      <w:pPr>
        <w:ind w:right="57" w:firstLine="709"/>
      </w:pPr>
    </w:p>
    <w:p w14:paraId="452918C2" w14:textId="77777777" w:rsidR="00B67D3B" w:rsidRPr="00FA5D9C" w:rsidRDefault="00B67D3B" w:rsidP="00B67D3B">
      <w:pPr>
        <w:ind w:right="57" w:firstLine="709"/>
      </w:pPr>
      <w:r w:rsidRPr="00FA5D9C">
        <w:t>2</w:t>
      </w:r>
      <w:r>
        <w:t>3</w:t>
      </w:r>
      <w:r w:rsidRPr="00FA5D9C">
        <w:t xml:space="preserve">.1.1. Отопление: </w:t>
      </w:r>
    </w:p>
    <w:p w14:paraId="54A79AE0" w14:textId="77777777" w:rsidR="00B67D3B" w:rsidRPr="00FA5D9C" w:rsidRDefault="00B67D3B" w:rsidP="00B67D3B">
      <w:pPr>
        <w:ind w:right="57" w:firstLine="709"/>
      </w:pPr>
    </w:p>
    <w:p w14:paraId="3CED5965" w14:textId="77777777" w:rsidR="00B67D3B" w:rsidRPr="00FA5D9C" w:rsidRDefault="00B67D3B" w:rsidP="00B67D3B">
      <w:pPr>
        <w:ind w:right="57" w:firstLine="709"/>
      </w:pPr>
      <w:r w:rsidRPr="00FA5D9C">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788B3F3F" w14:textId="77777777" w:rsidR="00B67D3B" w:rsidRPr="00FA5D9C" w:rsidRDefault="00B67D3B" w:rsidP="00B67D3B">
      <w:pPr>
        <w:ind w:right="57" w:firstLine="709"/>
      </w:pPr>
      <w:r>
        <w:lastRenderedPageBreak/>
        <w:t>Отопление предусмотреть от</w:t>
      </w:r>
      <w:r w:rsidRPr="005E75D6">
        <w:t xml:space="preserve"> </w:t>
      </w:r>
      <w:r>
        <w:t>автономного</w:t>
      </w:r>
      <w:r w:rsidRPr="005E75D6">
        <w:t xml:space="preserve"> газов</w:t>
      </w:r>
      <w:r>
        <w:t>ого</w:t>
      </w:r>
      <w:r w:rsidRPr="005E75D6">
        <w:t xml:space="preserve"> </w:t>
      </w:r>
      <w:r>
        <w:t>источника теплоснабжения</w:t>
      </w:r>
      <w:r w:rsidRPr="005E75D6">
        <w:t xml:space="preserve"> (котл</w:t>
      </w:r>
      <w:r>
        <w:t>а ориентировочной мощностью 350 кВт</w:t>
      </w:r>
      <w:r w:rsidRPr="005E75D6">
        <w:t>) в помещени</w:t>
      </w:r>
      <w:r>
        <w:t xml:space="preserve">и котельной </w:t>
      </w:r>
      <w:r w:rsidRPr="005E75D6">
        <w:t>на первом этаже здания. В качестве отопительных приборов предусм</w:t>
      </w:r>
      <w:r>
        <w:t>о</w:t>
      </w:r>
      <w:r w:rsidRPr="005E75D6">
        <w:t>тр</w:t>
      </w:r>
      <w:r>
        <w:t xml:space="preserve">еть </w:t>
      </w:r>
      <w:r w:rsidRPr="005E75D6">
        <w:t xml:space="preserve"> стальные панельные радиаторы</w:t>
      </w:r>
      <w:r>
        <w:t xml:space="preserve"> (уточнить проектом).</w:t>
      </w:r>
    </w:p>
    <w:p w14:paraId="11063FA3" w14:textId="77777777" w:rsidR="00B67D3B" w:rsidRPr="00FA5D9C" w:rsidRDefault="00B67D3B" w:rsidP="00B67D3B">
      <w:pPr>
        <w:ind w:right="57" w:firstLine="709"/>
      </w:pPr>
    </w:p>
    <w:p w14:paraId="37C40B7C" w14:textId="77777777" w:rsidR="00B67D3B" w:rsidRPr="00FA5D9C" w:rsidRDefault="00B67D3B" w:rsidP="00B67D3B">
      <w:pPr>
        <w:ind w:right="57" w:firstLine="709"/>
      </w:pPr>
      <w:r w:rsidRPr="00FA5D9C">
        <w:t>2</w:t>
      </w:r>
      <w:r>
        <w:t>3</w:t>
      </w:r>
      <w:r w:rsidRPr="00FA5D9C">
        <w:t xml:space="preserve">.1.2. Вентиляция: </w:t>
      </w:r>
    </w:p>
    <w:p w14:paraId="76F96185" w14:textId="77777777" w:rsidR="00B67D3B" w:rsidRPr="00FA5D9C" w:rsidRDefault="00B67D3B" w:rsidP="00B67D3B">
      <w:pPr>
        <w:ind w:right="57" w:firstLine="709"/>
      </w:pPr>
    </w:p>
    <w:p w14:paraId="581F2479" w14:textId="77777777" w:rsidR="00B67D3B" w:rsidRPr="00FA5D9C" w:rsidRDefault="00B67D3B" w:rsidP="00B67D3B">
      <w:pPr>
        <w:ind w:right="57" w:firstLine="709"/>
      </w:pPr>
      <w:r w:rsidRPr="00FA5D9C">
        <w:t xml:space="preserve">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w:t>
      </w:r>
      <w:r>
        <w:br/>
      </w:r>
      <w:r w:rsidRPr="00FA5D9C">
        <w:t>и местоположения помещений в здании.</w:t>
      </w:r>
      <w:r>
        <w:t xml:space="preserve"> При необходимости предусмотреть дымоудаление.</w:t>
      </w:r>
    </w:p>
    <w:p w14:paraId="3DC72B38" w14:textId="77777777" w:rsidR="00B67D3B" w:rsidRPr="00FA5D9C" w:rsidRDefault="00B67D3B" w:rsidP="00B67D3B">
      <w:pPr>
        <w:ind w:right="57" w:firstLine="709"/>
      </w:pPr>
    </w:p>
    <w:p w14:paraId="1CD1E773" w14:textId="77777777" w:rsidR="00B67D3B" w:rsidRPr="00FA5D9C" w:rsidRDefault="00B67D3B" w:rsidP="00B67D3B">
      <w:pPr>
        <w:ind w:right="57" w:firstLine="709"/>
      </w:pPr>
      <w:r w:rsidRPr="00FA5D9C">
        <w:t>2</w:t>
      </w:r>
      <w:r>
        <w:t>3</w:t>
      </w:r>
      <w:r w:rsidRPr="00FA5D9C">
        <w:t>.1.3. Водопровод:</w:t>
      </w:r>
    </w:p>
    <w:p w14:paraId="3BA8F407" w14:textId="77777777" w:rsidR="00B67D3B" w:rsidRPr="00FA5D9C" w:rsidRDefault="00B67D3B" w:rsidP="00B67D3B">
      <w:pPr>
        <w:ind w:right="57" w:firstLine="709"/>
      </w:pPr>
    </w:p>
    <w:p w14:paraId="5BA694CC" w14:textId="77777777" w:rsidR="00B67D3B" w:rsidRPr="00FA5D9C" w:rsidRDefault="00B67D3B" w:rsidP="00B67D3B">
      <w:pPr>
        <w:ind w:right="57" w:firstLine="709"/>
      </w:pPr>
      <w:r w:rsidRPr="00FA5D9C">
        <w:t xml:space="preserve">Подключение Объекта </w:t>
      </w:r>
      <w:r>
        <w:t xml:space="preserve">к внутриплощадочным сетям ВТРК «Мамисон» </w:t>
      </w:r>
      <w:r w:rsidRPr="00FA5D9C">
        <w:t xml:space="preserve">выполнить согласно полученным техническим условиям. </w:t>
      </w:r>
    </w:p>
    <w:p w14:paraId="20A7314D" w14:textId="77777777" w:rsidR="00B67D3B" w:rsidRPr="00FA5D9C" w:rsidRDefault="00B67D3B" w:rsidP="00B67D3B">
      <w:pPr>
        <w:ind w:right="57" w:firstLine="709"/>
      </w:pPr>
      <w:r w:rsidRPr="00FA5D9C">
        <w:t xml:space="preserve">Предусмотреть устройство хозяйственно-питьевого </w:t>
      </w:r>
      <w:r>
        <w:t>водопровода с расстановкой пожарных кранов.</w:t>
      </w:r>
      <w:r w:rsidRPr="00FA5D9C">
        <w:t xml:space="preserve"> 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Предусмотреть водомерный узел и его местоположение определить при проектировании. </w:t>
      </w:r>
      <w:r w:rsidRPr="001974EC">
        <w:t xml:space="preserve">Для поливки прилегающей территории предусмотреть </w:t>
      </w:r>
      <w:r>
        <w:t>поливочные краны на фасаде по периметру здания</w:t>
      </w:r>
      <w:r w:rsidRPr="00FA5D9C">
        <w:t xml:space="preserve">. </w:t>
      </w:r>
    </w:p>
    <w:p w14:paraId="491B0C9F" w14:textId="77777777" w:rsidR="00B67D3B" w:rsidRDefault="00B67D3B" w:rsidP="00B67D3B">
      <w:pPr>
        <w:ind w:right="57" w:firstLine="709"/>
      </w:pPr>
      <w:r w:rsidRPr="00FA5D9C">
        <w:t xml:space="preserve">Длины, диаметры и материал трубопроводов уточнить проектом. </w:t>
      </w:r>
    </w:p>
    <w:p w14:paraId="2DC00BB3" w14:textId="77777777" w:rsidR="00B67D3B" w:rsidRPr="00FA5D9C" w:rsidRDefault="00B67D3B" w:rsidP="00B67D3B">
      <w:pPr>
        <w:ind w:right="57" w:firstLine="709"/>
      </w:pPr>
      <w:r w:rsidRPr="00FA5D9C">
        <w:t xml:space="preserve">Горячее водоснабжение предусмотреть от </w:t>
      </w:r>
      <w:r>
        <w:t xml:space="preserve">емкостного водонагревателя </w:t>
      </w:r>
      <w:r w:rsidRPr="00FA5D9C">
        <w:t xml:space="preserve"> (бойлер</w:t>
      </w:r>
      <w:r>
        <w:t>а</w:t>
      </w:r>
      <w:r w:rsidRPr="00FA5D9C">
        <w:t>)</w:t>
      </w:r>
      <w:r>
        <w:t xml:space="preserve"> от </w:t>
      </w:r>
      <w:r w:rsidRPr="00527737">
        <w:t>автономного газового источника теплоснабжения (котла) в помещении котельной на первом этаже здания</w:t>
      </w:r>
      <w:r w:rsidRPr="00FA5D9C">
        <w:t>.</w:t>
      </w:r>
    </w:p>
    <w:p w14:paraId="3B8DA6FF" w14:textId="77777777" w:rsidR="00B67D3B" w:rsidRPr="00FA5D9C" w:rsidRDefault="00B67D3B" w:rsidP="00B67D3B">
      <w:pPr>
        <w:ind w:right="57" w:firstLine="709"/>
      </w:pPr>
      <w:r w:rsidRPr="00FA5D9C">
        <w:t xml:space="preserve">Раздел разработать в соответствии с СП 30.13330.2016. «Свод правил. Внутренний водопровод и канализация зданий. СНиП 2.04.01-85*»». </w:t>
      </w:r>
    </w:p>
    <w:p w14:paraId="444C5DBA" w14:textId="77777777" w:rsidR="00B67D3B" w:rsidRPr="00FA5D9C" w:rsidRDefault="00B67D3B" w:rsidP="00B67D3B">
      <w:pPr>
        <w:ind w:right="57" w:firstLine="709"/>
      </w:pPr>
    </w:p>
    <w:p w14:paraId="40B48149" w14:textId="77777777" w:rsidR="00B67D3B" w:rsidRPr="00FA5D9C" w:rsidRDefault="00B67D3B" w:rsidP="00B67D3B">
      <w:pPr>
        <w:ind w:right="57" w:firstLine="709"/>
      </w:pPr>
      <w:r w:rsidRPr="00FA5D9C">
        <w:t>2</w:t>
      </w:r>
      <w:r>
        <w:t>3</w:t>
      </w:r>
      <w:r w:rsidRPr="00FA5D9C">
        <w:t xml:space="preserve">.1.4. Канализация: </w:t>
      </w:r>
    </w:p>
    <w:p w14:paraId="67D0A9C1" w14:textId="77777777" w:rsidR="00B67D3B" w:rsidRPr="00FA5D9C" w:rsidRDefault="00B67D3B" w:rsidP="00B67D3B">
      <w:pPr>
        <w:ind w:right="57" w:firstLine="709"/>
      </w:pPr>
    </w:p>
    <w:p w14:paraId="4B0D41F4" w14:textId="77777777" w:rsidR="00B67D3B" w:rsidRPr="00FA5D9C" w:rsidRDefault="00B67D3B" w:rsidP="00B67D3B">
      <w:pPr>
        <w:ind w:right="57" w:firstLine="709"/>
      </w:pPr>
      <w:r w:rsidRPr="00FA5D9C">
        <w:t>Подключение Объекта выполнить согласно полученным техническим условиям. Для отвода случайных условно-чистых стоков и возможных протечек от технологического оборудования - предусмотреть установку трапов или приямков с насосами (при необходимости), с последующим отводом стоков в сеть ливневой канализации (отдельным выпуском).</w:t>
      </w:r>
    </w:p>
    <w:p w14:paraId="56A81C9C" w14:textId="77777777" w:rsidR="00B67D3B" w:rsidRPr="00FA5D9C" w:rsidRDefault="00B67D3B" w:rsidP="00B67D3B">
      <w:pPr>
        <w:ind w:right="57" w:firstLine="709"/>
      </w:pPr>
      <w:r w:rsidRPr="00FA5D9C">
        <w:t xml:space="preserve">Длины, диаметры и материал трубопроводов уточнить проектом. </w:t>
      </w:r>
    </w:p>
    <w:p w14:paraId="0A5E66E4" w14:textId="77777777" w:rsidR="00B67D3B" w:rsidRPr="00FA5D9C" w:rsidRDefault="00B67D3B" w:rsidP="00B67D3B">
      <w:pPr>
        <w:ind w:right="57" w:firstLine="709"/>
      </w:pPr>
      <w:r w:rsidRPr="00FA5D9C">
        <w:t>Раздел разработать в соответствии с СП 30.13330.2016. «Свод правил. Внутренний водопровод и канализация зданий. СНиП 2.04.01-85*»</w:t>
      </w:r>
    </w:p>
    <w:p w14:paraId="629DE09D" w14:textId="77777777" w:rsidR="00B67D3B" w:rsidRPr="00FA5D9C" w:rsidRDefault="00B67D3B" w:rsidP="00B67D3B">
      <w:pPr>
        <w:ind w:right="57" w:firstLine="709"/>
      </w:pPr>
    </w:p>
    <w:p w14:paraId="5DBED22E" w14:textId="77777777" w:rsidR="00B67D3B" w:rsidRPr="00FA5D9C" w:rsidRDefault="00B67D3B" w:rsidP="00B67D3B">
      <w:pPr>
        <w:ind w:right="57" w:firstLine="709"/>
      </w:pPr>
      <w:r w:rsidRPr="00FA5D9C">
        <w:t>2</w:t>
      </w:r>
      <w:r>
        <w:t>3</w:t>
      </w:r>
      <w:r w:rsidRPr="00FA5D9C">
        <w:t xml:space="preserve">.1.5. Электроснабжение: </w:t>
      </w:r>
    </w:p>
    <w:p w14:paraId="7C92252B" w14:textId="77777777" w:rsidR="00B67D3B" w:rsidRPr="00FA5D9C" w:rsidRDefault="00B67D3B" w:rsidP="00B67D3B">
      <w:pPr>
        <w:ind w:right="57" w:firstLine="709"/>
      </w:pPr>
    </w:p>
    <w:p w14:paraId="0DA8E97F" w14:textId="77777777" w:rsidR="00B67D3B" w:rsidRPr="00FA5D9C" w:rsidRDefault="00B67D3B" w:rsidP="00B67D3B">
      <w:pPr>
        <w:ind w:right="57" w:firstLine="709"/>
      </w:pPr>
      <w:r w:rsidRPr="00FA5D9C">
        <w:t>Проект</w:t>
      </w:r>
      <w:r>
        <w:t xml:space="preserve"> </w:t>
      </w:r>
      <w:r w:rsidRPr="009D37EC">
        <w:t xml:space="preserve">внутреннего </w:t>
      </w:r>
      <w:r w:rsidRPr="00FA5D9C">
        <w:t xml:space="preserve">электроснабжения и электроосвещения, молниезащиты и защитного заземления выполнить в соответствии с нормативными документами, техническими условиями </w:t>
      </w:r>
      <w:r>
        <w:t xml:space="preserve">на технологическое присоединение. </w:t>
      </w:r>
      <w:r w:rsidRPr="00FA5D9C">
        <w:t xml:space="preserve">Предлагаемое проектом оборудование и материалы должны быть сертифицированы и рекомендованы к применению в </w:t>
      </w:r>
      <w:r w:rsidRPr="00B23976">
        <w:t>Российской Федерации</w:t>
      </w:r>
      <w:r w:rsidRPr="00FA5D9C">
        <w:t>. Присоединяемую мощность потребителей Объекта и категорию электроснабжения определить проектом.</w:t>
      </w:r>
    </w:p>
    <w:p w14:paraId="24125ED1" w14:textId="77777777" w:rsidR="00B67D3B" w:rsidRPr="00FA5D9C" w:rsidRDefault="00B67D3B" w:rsidP="00B67D3B">
      <w:pPr>
        <w:ind w:right="57" w:firstLine="709"/>
      </w:pPr>
      <w:r w:rsidRPr="00FA5D9C">
        <w:lastRenderedPageBreak/>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6FCC3BCF" w14:textId="77777777" w:rsidR="00B67D3B" w:rsidRPr="00FA5D9C" w:rsidRDefault="00B67D3B" w:rsidP="00B67D3B">
      <w:pPr>
        <w:ind w:right="57" w:firstLine="709"/>
      </w:pPr>
    </w:p>
    <w:p w14:paraId="091F63C5" w14:textId="77777777" w:rsidR="00B67D3B" w:rsidRPr="00854CBB" w:rsidRDefault="00B67D3B" w:rsidP="00B67D3B">
      <w:pPr>
        <w:ind w:right="57" w:firstLine="709"/>
      </w:pPr>
      <w:r w:rsidRPr="00854CBB">
        <w:t xml:space="preserve">23.1.8. Структурированная кабельная система </w:t>
      </w:r>
    </w:p>
    <w:p w14:paraId="144341E1" w14:textId="77777777" w:rsidR="00B67D3B" w:rsidRDefault="00B67D3B" w:rsidP="00B67D3B">
      <w:pPr>
        <w:ind w:right="57" w:firstLine="709"/>
      </w:pPr>
    </w:p>
    <w:p w14:paraId="734308E3" w14:textId="77777777" w:rsidR="00B67D3B" w:rsidRPr="00854CBB" w:rsidRDefault="00B67D3B" w:rsidP="00B67D3B">
      <w:pPr>
        <w:ind w:right="57" w:firstLine="709"/>
      </w:pPr>
      <w:r w:rsidRPr="001D0693">
        <w:t xml:space="preserve">Предусмотреть проектом структурированную кабельную систему категории 5е (СКС) Объекта. Коммутационными розетками СКС оснащаются </w:t>
      </w:r>
      <w:r>
        <w:t>все рабочие места (по 3 розетки на место), активное оборудование СОДС</w:t>
      </w:r>
      <w:r>
        <w:rPr>
          <w:rFonts w:eastAsia="Courier New"/>
        </w:rPr>
        <w:t xml:space="preserve"> и СОТС.</w:t>
      </w:r>
      <w:r w:rsidRPr="00854CBB">
        <w:t xml:space="preserve"> Телекоммуникационный шкаф (42U) с центральным кроссовым оборудованием разместить в помещении КПП.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w:t>
      </w:r>
    </w:p>
    <w:p w14:paraId="6DB8D67C" w14:textId="77777777" w:rsidR="00B67D3B" w:rsidRPr="00FA5D9C" w:rsidRDefault="00B67D3B" w:rsidP="00B67D3B">
      <w:pPr>
        <w:ind w:right="57" w:firstLine="709"/>
      </w:pPr>
      <w:r>
        <w:t>Точку присоединения к сетям инженерно-технического обеспечения и технические решения определить после получения соответствующих технических условий.</w:t>
      </w:r>
    </w:p>
    <w:p w14:paraId="67095425" w14:textId="77777777" w:rsidR="00B67D3B" w:rsidRPr="00FA5D9C" w:rsidRDefault="00B67D3B" w:rsidP="00B67D3B">
      <w:pPr>
        <w:ind w:right="57" w:firstLine="709"/>
      </w:pPr>
    </w:p>
    <w:p w14:paraId="6BEE0E71" w14:textId="77777777" w:rsidR="00B67D3B" w:rsidRPr="00FA5D9C" w:rsidRDefault="00B67D3B" w:rsidP="00B67D3B">
      <w:pPr>
        <w:ind w:right="57" w:firstLine="709"/>
      </w:pPr>
      <w:r w:rsidRPr="00FA5D9C">
        <w:t>2</w:t>
      </w:r>
      <w:r>
        <w:t>3</w:t>
      </w:r>
      <w:r w:rsidRPr="00FA5D9C">
        <w:t xml:space="preserve">.1.9. Телевидение: </w:t>
      </w:r>
    </w:p>
    <w:p w14:paraId="26AD00AF" w14:textId="77777777" w:rsidR="00B67D3B" w:rsidRPr="00FA5D9C" w:rsidRDefault="00B67D3B" w:rsidP="00B67D3B">
      <w:pPr>
        <w:ind w:right="57" w:firstLine="709"/>
      </w:pPr>
    </w:p>
    <w:p w14:paraId="56000853" w14:textId="77777777" w:rsidR="00B67D3B" w:rsidRPr="00FA5D9C" w:rsidRDefault="00B67D3B" w:rsidP="00B67D3B">
      <w:pPr>
        <w:ind w:right="57" w:firstLine="709"/>
      </w:pPr>
      <w:r w:rsidRPr="00FA5D9C">
        <w:t>Не предусматривать</w:t>
      </w:r>
    </w:p>
    <w:p w14:paraId="5A4C2E52" w14:textId="77777777" w:rsidR="00B67D3B" w:rsidRPr="00FA5D9C" w:rsidRDefault="00B67D3B" w:rsidP="00B67D3B">
      <w:pPr>
        <w:ind w:right="57" w:firstLine="709"/>
      </w:pPr>
    </w:p>
    <w:p w14:paraId="3799D548" w14:textId="77777777" w:rsidR="00B67D3B" w:rsidRPr="00FA5D9C" w:rsidRDefault="00B67D3B" w:rsidP="00B67D3B">
      <w:pPr>
        <w:ind w:right="57" w:firstLine="709"/>
      </w:pPr>
      <w:r w:rsidRPr="00FA5D9C">
        <w:t>2</w:t>
      </w:r>
      <w:r>
        <w:t>3</w:t>
      </w:r>
      <w:r w:rsidRPr="00FA5D9C">
        <w:t>.1.10. Газификация:</w:t>
      </w:r>
    </w:p>
    <w:p w14:paraId="23980EAA" w14:textId="77777777" w:rsidR="00B67D3B" w:rsidRPr="00FA5D9C" w:rsidRDefault="00B67D3B" w:rsidP="00B67D3B">
      <w:pPr>
        <w:ind w:right="57" w:firstLine="709"/>
      </w:pPr>
    </w:p>
    <w:p w14:paraId="1B774BA1" w14:textId="77777777" w:rsidR="00B67D3B" w:rsidRPr="00FA5D9C" w:rsidRDefault="00B67D3B" w:rsidP="00B67D3B">
      <w:pPr>
        <w:ind w:right="57" w:firstLine="709"/>
      </w:pPr>
      <w:r>
        <w:t>Предусмотреть подключение здания к внутриплощадочной сети газораспределения давлением 0,005 МПа (выполняется отдельным проектом). Прибор учета газа установить в помещении котельной. Подключение к внутриплощадочным сетям газораспределения и установку прибора учета газа выполнить в соответствии с техническими условиями на технологическое присоединение.</w:t>
      </w:r>
      <w:r w:rsidRPr="00FA5D9C">
        <w:t xml:space="preserve"> </w:t>
      </w:r>
      <w:r>
        <w:t>В помещении котельной предусмотреть устройство контроля загазованности.</w:t>
      </w:r>
    </w:p>
    <w:p w14:paraId="4A9D17FC" w14:textId="77777777" w:rsidR="00B67D3B" w:rsidRPr="00FA5D9C" w:rsidRDefault="00B67D3B" w:rsidP="00B67D3B">
      <w:pPr>
        <w:ind w:right="57" w:firstLine="709"/>
      </w:pPr>
    </w:p>
    <w:p w14:paraId="07ADF6BE" w14:textId="77777777" w:rsidR="00B67D3B" w:rsidRPr="00FA5D9C" w:rsidRDefault="00B67D3B" w:rsidP="00B67D3B">
      <w:pPr>
        <w:ind w:right="57" w:firstLine="709"/>
      </w:pPr>
      <w:r w:rsidRPr="00FA5D9C">
        <w:t>2</w:t>
      </w:r>
      <w:r>
        <w:t>3</w:t>
      </w:r>
      <w:r w:rsidRPr="00FA5D9C">
        <w:t>.1.11. Автоматизация и диспетчеризация:</w:t>
      </w:r>
    </w:p>
    <w:p w14:paraId="37DF827C" w14:textId="77777777" w:rsidR="00B67D3B" w:rsidRPr="00FA5D9C" w:rsidRDefault="00B67D3B" w:rsidP="00B67D3B">
      <w:pPr>
        <w:ind w:right="57" w:firstLine="709"/>
      </w:pPr>
    </w:p>
    <w:p w14:paraId="149D9003" w14:textId="77777777" w:rsidR="00B67D3B" w:rsidRDefault="00B67D3B" w:rsidP="00B67D3B">
      <w:pPr>
        <w:ind w:right="57" w:firstLine="709"/>
      </w:pPr>
      <w:r w:rsidRPr="00854CBB">
        <w:t xml:space="preserve">Проектом предусмотреть локальную автоматизацию системы вентиляции. Локальная система, а также применяемые приборы учета расхода ресурсов должны обеспечивать возможность подключения к системе диспетчеризации инженерных систем верхнего уровня (протоколы семейства Modbus). </w:t>
      </w:r>
    </w:p>
    <w:p w14:paraId="7BAA8912" w14:textId="77777777" w:rsidR="00B67D3B" w:rsidRPr="00854CBB" w:rsidRDefault="00B67D3B" w:rsidP="00B67D3B">
      <w:pPr>
        <w:ind w:right="57" w:firstLine="709"/>
      </w:pPr>
    </w:p>
    <w:p w14:paraId="58596A67" w14:textId="77777777" w:rsidR="00B67D3B" w:rsidRPr="00FA5D9C" w:rsidRDefault="00B67D3B" w:rsidP="00B67D3B">
      <w:pPr>
        <w:ind w:right="57" w:firstLine="709"/>
      </w:pPr>
      <w:r w:rsidRPr="00854CBB">
        <w:t>Передачу сигналов системы контроля загазованности обеспечить через Объектовую систему передачи данных системы безопасности  (СПД-СБ) на автоматизированное рабочее место  согласно требованию в п. 27.4 данного задания.</w:t>
      </w:r>
      <w:r w:rsidRPr="00FA5D9C">
        <w:t xml:space="preserve"> </w:t>
      </w:r>
    </w:p>
    <w:p w14:paraId="7953DCC9" w14:textId="77777777" w:rsidR="00B67D3B" w:rsidRPr="00FA5D9C" w:rsidRDefault="00B67D3B" w:rsidP="00B67D3B">
      <w:pPr>
        <w:ind w:right="57" w:firstLine="709"/>
      </w:pPr>
    </w:p>
    <w:p w14:paraId="214A1663" w14:textId="77777777" w:rsidR="00B67D3B" w:rsidRPr="00FA5D9C" w:rsidRDefault="00B67D3B" w:rsidP="00B67D3B">
      <w:pPr>
        <w:ind w:right="57" w:firstLine="709"/>
      </w:pPr>
      <w:r w:rsidRPr="00FA5D9C">
        <w:t>2</w:t>
      </w:r>
      <w:r>
        <w:t>3</w:t>
      </w:r>
      <w:r w:rsidRPr="00FA5D9C">
        <w:t xml:space="preserve">.2.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FA5D9C">
        <w:br/>
        <w:t xml:space="preserve">и реквизиты полученных технических условий, которые прилагаются к заданию </w:t>
      </w:r>
      <w:r w:rsidRPr="00FA5D9C">
        <w:br/>
        <w:t>на проектирование</w:t>
      </w:r>
      <w:r>
        <w:t xml:space="preserve"> при предоставлении комплекта проектной документации в экспертизу</w:t>
      </w:r>
      <w:r w:rsidRPr="00FA5D9C">
        <w:t>):</w:t>
      </w:r>
    </w:p>
    <w:p w14:paraId="3249A81C" w14:textId="77777777" w:rsidR="00B67D3B" w:rsidRPr="00FA5D9C" w:rsidRDefault="00B67D3B" w:rsidP="00B67D3B">
      <w:pPr>
        <w:ind w:right="57" w:firstLine="709"/>
      </w:pPr>
    </w:p>
    <w:p w14:paraId="4EC31356" w14:textId="77777777" w:rsidR="00B67D3B" w:rsidRPr="00FA5D9C" w:rsidRDefault="00B67D3B" w:rsidP="00B67D3B">
      <w:pPr>
        <w:ind w:right="57" w:firstLine="709"/>
      </w:pPr>
      <w:r w:rsidRPr="00FA5D9C">
        <w:t>2</w:t>
      </w:r>
      <w:r>
        <w:t>3</w:t>
      </w:r>
      <w:r w:rsidRPr="00FA5D9C">
        <w:t xml:space="preserve">.2.1. Водоснабжение: </w:t>
      </w:r>
    </w:p>
    <w:p w14:paraId="2CC9A9ED" w14:textId="77777777" w:rsidR="00B67D3B" w:rsidRPr="00FA5D9C" w:rsidRDefault="00B67D3B" w:rsidP="00B67D3B">
      <w:pPr>
        <w:ind w:right="57" w:firstLine="709"/>
      </w:pPr>
    </w:p>
    <w:p w14:paraId="4F88C136" w14:textId="77777777" w:rsidR="00B67D3B" w:rsidRPr="00FA5D9C" w:rsidRDefault="00B67D3B" w:rsidP="00B67D3B">
      <w:pPr>
        <w:ind w:right="57" w:firstLine="709"/>
      </w:pPr>
      <w:r w:rsidRPr="00FA5D9C">
        <w:t xml:space="preserve">Предусмотреть </w:t>
      </w:r>
      <w:r>
        <w:t xml:space="preserve">подключение объекта к внутриплощадочной сети водоснабжения ВТРК «Мамисон» с </w:t>
      </w:r>
      <w:r w:rsidRPr="00FA5D9C">
        <w:t>устройство</w:t>
      </w:r>
      <w:r>
        <w:t>м</w:t>
      </w:r>
      <w:r w:rsidRPr="00FA5D9C">
        <w:t xml:space="preserve"> </w:t>
      </w:r>
      <w:r>
        <w:t xml:space="preserve">объединенного </w:t>
      </w:r>
      <w:r w:rsidRPr="00FA5D9C">
        <w:t xml:space="preserve">хозяйственно-питьевого </w:t>
      </w:r>
      <w:r>
        <w:t xml:space="preserve">и противопожарного </w:t>
      </w:r>
      <w:r w:rsidRPr="00FA5D9C">
        <w:t>водопровода</w:t>
      </w:r>
      <w:r>
        <w:t xml:space="preserve"> по территории проектируемого объекта из полиэтиленовой трубы. Протяженность трубопровода до  200 м, диаметр до 160 мм. </w:t>
      </w:r>
      <w:r w:rsidRPr="00F538CC">
        <w:t xml:space="preserve">Предусмотреть устройство двух пожарных гидрантов для обеспечения тушения пожара. </w:t>
      </w:r>
      <w:r>
        <w:t xml:space="preserve"> </w:t>
      </w:r>
    </w:p>
    <w:p w14:paraId="4C6925D5" w14:textId="77777777" w:rsidR="00B67D3B" w:rsidRPr="00FA5D9C" w:rsidRDefault="00B67D3B" w:rsidP="00B67D3B">
      <w:pPr>
        <w:ind w:right="57" w:firstLine="709"/>
      </w:pPr>
      <w:r w:rsidRPr="00FA5D9C">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w:t>
      </w:r>
      <w:r>
        <w:t>«Мамисон»</w:t>
      </w:r>
      <w:r w:rsidRPr="00FA5D9C">
        <w:t>.</w:t>
      </w:r>
    </w:p>
    <w:p w14:paraId="78DD47D3" w14:textId="77777777" w:rsidR="00B67D3B" w:rsidRPr="00FA5D9C" w:rsidRDefault="00B67D3B" w:rsidP="00B67D3B">
      <w:pPr>
        <w:ind w:right="57" w:firstLine="709"/>
      </w:pPr>
      <w:r w:rsidRPr="00FA5D9C">
        <w:t>Раздел разработать в соответствии с СП 31.13330.2012. «Свод правил. Водоснабжение. Наружные сети и сооружения. Актуализированная редакция СНиП 2.04.02-84*»</w:t>
      </w:r>
    </w:p>
    <w:p w14:paraId="5C19559F" w14:textId="77777777" w:rsidR="00B67D3B" w:rsidRPr="00FA5D9C" w:rsidRDefault="00B67D3B" w:rsidP="00B67D3B">
      <w:pPr>
        <w:ind w:right="57" w:firstLine="709"/>
      </w:pPr>
    </w:p>
    <w:p w14:paraId="52F6AB39" w14:textId="77777777" w:rsidR="00B67D3B" w:rsidRPr="00FA5D9C" w:rsidRDefault="00B67D3B" w:rsidP="00B67D3B">
      <w:pPr>
        <w:ind w:right="57" w:firstLine="709"/>
      </w:pPr>
      <w:r w:rsidRPr="00FA5D9C">
        <w:t>2</w:t>
      </w:r>
      <w:r>
        <w:t>3</w:t>
      </w:r>
      <w:r w:rsidRPr="00FA5D9C">
        <w:t xml:space="preserve">.2.2. Водоотведение: </w:t>
      </w:r>
    </w:p>
    <w:p w14:paraId="5C138A37" w14:textId="77777777" w:rsidR="00B67D3B" w:rsidRPr="00FA5D9C" w:rsidRDefault="00B67D3B" w:rsidP="00B67D3B">
      <w:pPr>
        <w:ind w:right="57" w:firstLine="709"/>
      </w:pPr>
    </w:p>
    <w:p w14:paraId="74AA3805" w14:textId="77777777" w:rsidR="00B67D3B" w:rsidRPr="00233CF6" w:rsidRDefault="00B67D3B" w:rsidP="00B67D3B">
      <w:pPr>
        <w:ind w:right="57" w:firstLine="709"/>
        <w:rPr>
          <w:i/>
          <w:u w:val="single"/>
        </w:rPr>
      </w:pPr>
      <w:r w:rsidRPr="00233CF6">
        <w:rPr>
          <w:i/>
          <w:u w:val="single"/>
        </w:rPr>
        <w:t>Хозяйственно-бытовая канализация</w:t>
      </w:r>
    </w:p>
    <w:p w14:paraId="41340211" w14:textId="77777777" w:rsidR="00B67D3B" w:rsidRPr="00FA5D9C" w:rsidRDefault="00B67D3B" w:rsidP="00B67D3B">
      <w:pPr>
        <w:ind w:right="57" w:firstLine="709"/>
      </w:pPr>
      <w:r w:rsidRPr="00FA5D9C">
        <w:t xml:space="preserve">Предусмотреть самотечную систему хозяйственно-бытовой канализации </w:t>
      </w:r>
      <w:r>
        <w:t xml:space="preserve">от здания гаража ратрака </w:t>
      </w:r>
      <w:r w:rsidRPr="00FA5D9C">
        <w:t>с устройством выпуск</w:t>
      </w:r>
      <w:r>
        <w:t>а</w:t>
      </w:r>
      <w:r w:rsidRPr="00FA5D9C">
        <w:t xml:space="preserve"> во внутриплощадочную сеть канализации ВТРК </w:t>
      </w:r>
      <w:r>
        <w:t>«Мамисон» из полиэтиленовой трубы.</w:t>
      </w:r>
      <w:r w:rsidRPr="00FA5D9C">
        <w:t xml:space="preserve"> </w:t>
      </w:r>
      <w:r>
        <w:t xml:space="preserve">Протяженность трубопровода до 200 м, диаметр до 160 мм. </w:t>
      </w:r>
      <w:r w:rsidRPr="00FA5D9C">
        <w:t xml:space="preserve">Диаметры сетей водоотведения рассчитать из условия приема расчетного расхода с оптимальной скоростью и наполнением </w:t>
      </w:r>
      <w:r>
        <w:t>(д</w:t>
      </w:r>
      <w:r w:rsidRPr="00FA5D9C">
        <w:t>лины, диаметры и материал трубопроводов и колодцев уточнить проектом</w:t>
      </w:r>
      <w:r>
        <w:t>)</w:t>
      </w:r>
      <w:r w:rsidRPr="00FA5D9C">
        <w:t xml:space="preserve">. </w:t>
      </w:r>
    </w:p>
    <w:p w14:paraId="03400F89" w14:textId="77777777" w:rsidR="00B67D3B" w:rsidRDefault="00B67D3B" w:rsidP="00B67D3B">
      <w:pPr>
        <w:ind w:right="57" w:firstLine="709"/>
      </w:pPr>
      <w:r w:rsidRPr="00FA5D9C">
        <w:t xml:space="preserve">Точку врезки уточнить техническими условиями на технологическое присоединение Объекта к сетям хозяйственно-бытовой канализации ВТРК </w:t>
      </w:r>
      <w:r>
        <w:t>«Мамисон»</w:t>
      </w:r>
      <w:r w:rsidRPr="00FA5D9C">
        <w:t>.</w:t>
      </w:r>
    </w:p>
    <w:p w14:paraId="4BA0A794" w14:textId="77777777" w:rsidR="00B67D3B" w:rsidRPr="00FA5D9C" w:rsidRDefault="00B67D3B" w:rsidP="00B67D3B">
      <w:pPr>
        <w:ind w:right="57" w:firstLine="709"/>
      </w:pPr>
      <w:r w:rsidRPr="00FA5D9C">
        <w:t xml:space="preserve">При проектировании учесть требования СП 32.13330.2012 «Канализация. Наружные сети и сооружения. Актуализированная редакция. СНиП 2.04.03-85». </w:t>
      </w:r>
    </w:p>
    <w:p w14:paraId="6D49A412" w14:textId="77777777" w:rsidR="00B67D3B" w:rsidRPr="00FA5D9C" w:rsidRDefault="00B67D3B" w:rsidP="00B67D3B">
      <w:pPr>
        <w:ind w:right="57" w:firstLine="709"/>
      </w:pPr>
    </w:p>
    <w:p w14:paraId="3D282613" w14:textId="77777777" w:rsidR="00B67D3B" w:rsidRPr="00233CF6" w:rsidRDefault="00B67D3B" w:rsidP="00B67D3B">
      <w:pPr>
        <w:ind w:right="57" w:firstLine="709"/>
        <w:rPr>
          <w:i/>
          <w:u w:val="single"/>
        </w:rPr>
      </w:pPr>
      <w:r w:rsidRPr="00233CF6">
        <w:rPr>
          <w:i/>
          <w:u w:val="single"/>
        </w:rPr>
        <w:t>Ливневая канализация.</w:t>
      </w:r>
    </w:p>
    <w:p w14:paraId="48497128" w14:textId="77777777" w:rsidR="00B67D3B" w:rsidRDefault="00B67D3B" w:rsidP="00B67D3B">
      <w:pPr>
        <w:ind w:right="57" w:firstLine="709"/>
      </w:pPr>
      <w:r w:rsidRPr="00FA5D9C">
        <w:t xml:space="preserve">В проекте предусмотреть отвод ливневых и талых вод с </w:t>
      </w:r>
      <w:r>
        <w:t xml:space="preserve">твердых покрытий территории Гаража ратраков, а также с </w:t>
      </w:r>
      <w:r w:rsidRPr="00FA5D9C">
        <w:t>кровли здания</w:t>
      </w:r>
      <w:r>
        <w:t xml:space="preserve"> гаража</w:t>
      </w:r>
      <w:r w:rsidRPr="00FA5D9C">
        <w:t xml:space="preserve"> систему водостоков </w:t>
      </w:r>
      <w:r>
        <w:t xml:space="preserve">в водоотводные лотки </w:t>
      </w:r>
      <w:r w:rsidRPr="00FA5D9C">
        <w:t xml:space="preserve">с отводом воды </w:t>
      </w:r>
      <w:r>
        <w:t>трубопроводом из полиэтиленовых труб во</w:t>
      </w:r>
      <w:r w:rsidRPr="00FA5D9C">
        <w:t xml:space="preserve"> </w:t>
      </w:r>
      <w:r>
        <w:t>внутриплощадочную сеть ливневой канализации ВТРК «Мамисон» (выполняется отдельным проектом)</w:t>
      </w:r>
      <w:r w:rsidRPr="00FA5D9C">
        <w:t xml:space="preserve"> в соответствии с техническими условиями. </w:t>
      </w:r>
      <w:r>
        <w:t>Протяженность трубопровода до 400 м, диаметр 250 мм (д</w:t>
      </w:r>
      <w:r w:rsidRPr="00FA5D9C">
        <w:t>лины, диаметры и материал трубопроводов, лотков и колодцев уточнить проектом</w:t>
      </w:r>
      <w:r>
        <w:t>)</w:t>
      </w:r>
      <w:r w:rsidRPr="00FA5D9C">
        <w:t>.</w:t>
      </w:r>
    </w:p>
    <w:p w14:paraId="4486E598" w14:textId="77777777" w:rsidR="00B67D3B" w:rsidRPr="00FA5D9C" w:rsidRDefault="00B67D3B" w:rsidP="00B67D3B">
      <w:pPr>
        <w:ind w:right="57" w:firstLine="709"/>
      </w:pPr>
      <w:r w:rsidRPr="00FA5D9C">
        <w:t>При проектировании учесть требования СП 32.13330.2012 «Канализация. Наружные сети и сооружения. Актуализированная редакция. СНиП 2.04.03-85».</w:t>
      </w:r>
    </w:p>
    <w:p w14:paraId="0622DECD" w14:textId="77777777" w:rsidR="00B67D3B" w:rsidRPr="00FA5D9C" w:rsidRDefault="00B67D3B" w:rsidP="00B67D3B">
      <w:pPr>
        <w:ind w:right="57" w:firstLine="709"/>
      </w:pPr>
    </w:p>
    <w:p w14:paraId="02CA0524" w14:textId="77777777" w:rsidR="00B67D3B" w:rsidRPr="00FA5D9C" w:rsidRDefault="00B67D3B" w:rsidP="00B67D3B">
      <w:pPr>
        <w:ind w:right="57" w:firstLine="709"/>
      </w:pPr>
      <w:r w:rsidRPr="00FA5D9C">
        <w:t>2</w:t>
      </w:r>
      <w:r>
        <w:t>3</w:t>
      </w:r>
      <w:r w:rsidRPr="00FA5D9C">
        <w:t>.2.3. Теплоснабжение:</w:t>
      </w:r>
    </w:p>
    <w:p w14:paraId="1B33DF11" w14:textId="77777777" w:rsidR="00B67D3B" w:rsidRPr="00FA5D9C" w:rsidRDefault="00B67D3B" w:rsidP="00B67D3B">
      <w:pPr>
        <w:ind w:right="57" w:firstLine="709"/>
      </w:pPr>
    </w:p>
    <w:p w14:paraId="3001505E" w14:textId="77777777" w:rsidR="00B67D3B" w:rsidRPr="00FA5D9C" w:rsidRDefault="00B67D3B" w:rsidP="00B67D3B">
      <w:pPr>
        <w:ind w:right="57" w:firstLine="709"/>
      </w:pPr>
      <w:r w:rsidRPr="00FA5D9C">
        <w:t>Наружные сети теплоснабжения не предусматривать.</w:t>
      </w:r>
    </w:p>
    <w:p w14:paraId="3D74F1AD" w14:textId="77777777" w:rsidR="00B67D3B" w:rsidRPr="00FA5D9C" w:rsidRDefault="00B67D3B" w:rsidP="00B67D3B">
      <w:pPr>
        <w:ind w:right="57" w:firstLine="709"/>
      </w:pPr>
    </w:p>
    <w:p w14:paraId="4A685748" w14:textId="77777777" w:rsidR="00B67D3B" w:rsidRPr="00FA5D9C" w:rsidRDefault="00B67D3B" w:rsidP="00B67D3B">
      <w:pPr>
        <w:ind w:right="57" w:firstLine="709"/>
      </w:pPr>
      <w:r w:rsidRPr="00FA5D9C">
        <w:t>2</w:t>
      </w:r>
      <w:r>
        <w:t>3</w:t>
      </w:r>
      <w:r w:rsidRPr="00FA5D9C">
        <w:t xml:space="preserve">.2.4. Электроснабжение: </w:t>
      </w:r>
    </w:p>
    <w:p w14:paraId="1FE95267" w14:textId="77777777" w:rsidR="00B67D3B" w:rsidRPr="00FA5D9C" w:rsidRDefault="00B67D3B" w:rsidP="00B67D3B">
      <w:pPr>
        <w:ind w:right="57" w:firstLine="709"/>
      </w:pPr>
    </w:p>
    <w:p w14:paraId="550B0CD0" w14:textId="77777777" w:rsidR="00B67D3B" w:rsidRDefault="00B67D3B" w:rsidP="00B67D3B">
      <w:pPr>
        <w:ind w:right="57" w:firstLine="709"/>
      </w:pPr>
      <w:r w:rsidRPr="00FA5D9C">
        <w:t xml:space="preserve">Подключение </w:t>
      </w:r>
      <w:r>
        <w:t>объекта выполнить к внутриплощадочным сетям электроснабжения 0,4 кВ в</w:t>
      </w:r>
      <w:r w:rsidRPr="00FA5D9C">
        <w:t xml:space="preserve"> соответствии с полученными техническими условиями</w:t>
      </w:r>
      <w:r>
        <w:t xml:space="preserve"> с прокладкой кабеля электроснабжения по территории объекта до ввода в помещение электрощитовой.</w:t>
      </w:r>
      <w:r w:rsidRPr="00FA5D9C">
        <w:t xml:space="preserve"> </w:t>
      </w:r>
    </w:p>
    <w:p w14:paraId="23F767C6" w14:textId="77777777" w:rsidR="00B67D3B" w:rsidRDefault="00B67D3B" w:rsidP="00B67D3B">
      <w:pPr>
        <w:ind w:right="57" w:firstLine="709"/>
      </w:pPr>
      <w:r>
        <w:t xml:space="preserve">Учет электроэнергии предусмотреть в электрощитовой. </w:t>
      </w:r>
    </w:p>
    <w:p w14:paraId="6554D318" w14:textId="77777777" w:rsidR="00B67D3B" w:rsidRDefault="00B67D3B" w:rsidP="00B67D3B">
      <w:pPr>
        <w:ind w:right="57" w:firstLine="709"/>
      </w:pPr>
      <w:r>
        <w:t xml:space="preserve">Предусмотреть наружное освещение территории объекта с установкой фонарей </w:t>
      </w:r>
      <w:r w:rsidRPr="00FA5D9C">
        <w:t>с энергоэффективными светодиодными источниками света</w:t>
      </w:r>
      <w:r>
        <w:t xml:space="preserve">. Протяженность сети освещения 300 </w:t>
      </w:r>
      <w:r>
        <w:lastRenderedPageBreak/>
        <w:t>м (уточнить проектом)</w:t>
      </w:r>
      <w:r w:rsidRPr="00FA5D9C">
        <w:t xml:space="preserve"> Светотехнические и электроустановочные изделия предусмотреть отечественных производителей. </w:t>
      </w:r>
    </w:p>
    <w:p w14:paraId="02333A75" w14:textId="77777777" w:rsidR="00B67D3B" w:rsidRPr="00FA5D9C" w:rsidRDefault="00B67D3B" w:rsidP="00B67D3B">
      <w:pPr>
        <w:ind w:right="57" w:firstLine="709"/>
      </w:pPr>
      <w:r w:rsidRPr="00FA5D9C">
        <w:t>Кабельные линии выполнить в грунте. Марку и сечение кабельных линий, определить проектом с учетом строительства в сейсмических районах</w:t>
      </w:r>
      <w:r>
        <w:t>. Решения уточнить проектом.</w:t>
      </w:r>
      <w:r w:rsidRPr="00FA5D9C">
        <w:t xml:space="preserve"> </w:t>
      </w:r>
    </w:p>
    <w:p w14:paraId="02563BDA" w14:textId="77777777" w:rsidR="00B67D3B" w:rsidRPr="00FA5D9C" w:rsidRDefault="00B67D3B" w:rsidP="00B67D3B">
      <w:pPr>
        <w:ind w:right="57" w:firstLine="709"/>
      </w:pPr>
    </w:p>
    <w:p w14:paraId="4142C728" w14:textId="77777777" w:rsidR="00B67D3B" w:rsidRPr="00FA5D9C" w:rsidRDefault="00B67D3B" w:rsidP="00B67D3B">
      <w:pPr>
        <w:ind w:right="57" w:firstLine="709"/>
      </w:pPr>
      <w:r w:rsidRPr="00FA5D9C">
        <w:t>2</w:t>
      </w:r>
      <w:r>
        <w:t>3</w:t>
      </w:r>
      <w:r w:rsidRPr="00FA5D9C">
        <w:t>.2.5. Наружные сети связи:</w:t>
      </w:r>
    </w:p>
    <w:p w14:paraId="39DF1368" w14:textId="77777777" w:rsidR="00B67D3B" w:rsidRPr="00FA5D9C" w:rsidRDefault="00B67D3B" w:rsidP="00B67D3B">
      <w:pPr>
        <w:ind w:right="57" w:firstLine="709"/>
      </w:pPr>
    </w:p>
    <w:p w14:paraId="3DF852B9" w14:textId="77777777" w:rsidR="00B67D3B" w:rsidRPr="00FA5D9C" w:rsidRDefault="00B67D3B" w:rsidP="00B67D3B">
      <w:pPr>
        <w:ind w:right="57" w:firstLine="709"/>
      </w:pPr>
      <w:r w:rsidRPr="00FA5D9C">
        <w:t xml:space="preserve">Предусмотреть волоконно-оптическую линию связи (ВОЛС) от телекоммуникационного шкафа (ТШ) Объекта к точке присоединения к системе передачи данных ВТРК </w:t>
      </w:r>
      <w:r>
        <w:t>«Мамисон»</w:t>
      </w:r>
      <w:r w:rsidRPr="00FA5D9C">
        <w:t xml:space="preserve">. Точку присоединения уточнить техническими условиями (ТУ).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w:t>
      </w:r>
    </w:p>
    <w:p w14:paraId="7A8A6A28" w14:textId="77777777" w:rsidR="00B67D3B" w:rsidRPr="00FA5D9C" w:rsidRDefault="00B67D3B" w:rsidP="00B67D3B">
      <w:pPr>
        <w:ind w:right="57" w:firstLine="709"/>
      </w:pPr>
      <w:r w:rsidRPr="00FA5D9C">
        <w:t>ВОЛС прол</w:t>
      </w:r>
      <w:r>
        <w:t>ожить в</w:t>
      </w:r>
      <w:r w:rsidRPr="00FA5D9C">
        <w:t xml:space="preserve"> грунте</w:t>
      </w:r>
      <w:r>
        <w:t xml:space="preserve"> до ближайшего колодца кабельной канализации связи внутриплощадочных сетей ВТРК «Мамисон», далее в кабельной канализации. Протяженность кабеля ВОЛС в грунте до 200 м (уточнить проектом)</w:t>
      </w:r>
      <w:r w:rsidRPr="00FA5D9C">
        <w:t>.</w:t>
      </w:r>
      <w:r w:rsidRPr="002D6EE8">
        <w:t xml:space="preserve"> </w:t>
      </w:r>
      <w:r w:rsidRPr="00FA5D9C">
        <w:t xml:space="preserve">Предусмотреть решения по защите ВОЛС от механических повреждений. </w:t>
      </w:r>
    </w:p>
    <w:p w14:paraId="2B177067" w14:textId="77777777" w:rsidR="00B67D3B" w:rsidRPr="00FA5D9C" w:rsidRDefault="00B67D3B" w:rsidP="00B67D3B">
      <w:pPr>
        <w:ind w:right="57" w:firstLine="709"/>
      </w:pPr>
      <w:r w:rsidRPr="00FA5D9C">
        <w:t>Применить оптические кроссы с коммутационными разъемами типа FC.</w:t>
      </w:r>
    </w:p>
    <w:p w14:paraId="3D3FDA3D" w14:textId="77777777" w:rsidR="00B67D3B" w:rsidRPr="00FA5D9C" w:rsidRDefault="00B67D3B" w:rsidP="00B67D3B">
      <w:pPr>
        <w:ind w:right="57" w:firstLine="709"/>
      </w:pPr>
      <w:r w:rsidRPr="00FA5D9C">
        <w:t xml:space="preserve">В фундаменте </w:t>
      </w:r>
      <w:r>
        <w:t>здания гаража ратраков</w:t>
      </w:r>
      <w:r w:rsidRPr="00FA5D9C">
        <w:t xml:space="preserve"> предусмотреть две закладные Д100 мм: для ввода кабеля ВОЛС и резерв.</w:t>
      </w:r>
    </w:p>
    <w:p w14:paraId="55A42030" w14:textId="77777777" w:rsidR="00B67D3B" w:rsidRPr="00FA5D9C" w:rsidRDefault="00B67D3B" w:rsidP="00B67D3B">
      <w:pPr>
        <w:ind w:right="57" w:firstLine="709"/>
      </w:pPr>
    </w:p>
    <w:p w14:paraId="1473BCF6" w14:textId="77777777" w:rsidR="00B67D3B" w:rsidRPr="00FA5D9C" w:rsidRDefault="00B67D3B" w:rsidP="00B67D3B">
      <w:pPr>
        <w:ind w:right="57" w:firstLine="709"/>
      </w:pPr>
      <w:r w:rsidRPr="00FA5D9C">
        <w:t>2</w:t>
      </w:r>
      <w:r>
        <w:t>3</w:t>
      </w:r>
      <w:r w:rsidRPr="00FA5D9C">
        <w:t xml:space="preserve">.2.6. Газификация: </w:t>
      </w:r>
    </w:p>
    <w:p w14:paraId="3724F5F2" w14:textId="77777777" w:rsidR="00B67D3B" w:rsidRPr="00FA5D9C" w:rsidRDefault="00B67D3B" w:rsidP="00B67D3B">
      <w:pPr>
        <w:ind w:right="57" w:firstLine="709"/>
      </w:pPr>
    </w:p>
    <w:p w14:paraId="1FFC10D2" w14:textId="77777777" w:rsidR="00B67D3B" w:rsidRPr="00FA5D9C" w:rsidRDefault="00B67D3B" w:rsidP="00B67D3B">
      <w:pPr>
        <w:ind w:right="57" w:firstLine="709"/>
      </w:pPr>
      <w:r w:rsidRPr="00FA5D9C">
        <w:t>Не предусматривать.</w:t>
      </w:r>
    </w:p>
    <w:p w14:paraId="241DFBD7" w14:textId="77777777" w:rsidR="00B67D3B" w:rsidRPr="00FA5D9C" w:rsidRDefault="00B67D3B" w:rsidP="00B67D3B">
      <w:pPr>
        <w:ind w:right="57" w:firstLine="709"/>
      </w:pPr>
      <w:r>
        <w:tab/>
      </w:r>
    </w:p>
    <w:p w14:paraId="2D533FBF" w14:textId="77777777" w:rsidR="00B67D3B" w:rsidRPr="00FA5D9C" w:rsidRDefault="00B67D3B" w:rsidP="00B67D3B">
      <w:pPr>
        <w:ind w:right="57" w:firstLine="709"/>
      </w:pPr>
      <w:r w:rsidRPr="00FA5D9C">
        <w:t>2</w:t>
      </w:r>
      <w:r>
        <w:t>3</w:t>
      </w:r>
      <w:r w:rsidRPr="00FA5D9C">
        <w:t xml:space="preserve">.2.7. Иные сети инженерно-технического обеспечения: </w:t>
      </w:r>
    </w:p>
    <w:p w14:paraId="6DC157A7" w14:textId="77777777" w:rsidR="00B67D3B" w:rsidRPr="00FA5D9C" w:rsidRDefault="00B67D3B" w:rsidP="00B67D3B">
      <w:pPr>
        <w:ind w:right="57" w:firstLine="709"/>
      </w:pPr>
    </w:p>
    <w:p w14:paraId="2D4C96A2" w14:textId="77777777" w:rsidR="00B67D3B" w:rsidRPr="00FA5D9C" w:rsidRDefault="00B67D3B" w:rsidP="00B67D3B">
      <w:pPr>
        <w:ind w:right="57" w:firstLine="709"/>
      </w:pPr>
      <w:r w:rsidRPr="00FA5D9C">
        <w:t>При необходимости (с обоснованием)</w:t>
      </w:r>
    </w:p>
    <w:p w14:paraId="6E3B8D28" w14:textId="77777777" w:rsidR="00B67D3B" w:rsidRPr="00FA5D9C" w:rsidRDefault="00B67D3B" w:rsidP="00B67D3B">
      <w:pPr>
        <w:ind w:right="57" w:firstLine="709"/>
      </w:pPr>
    </w:p>
    <w:p w14:paraId="7DA31C3B" w14:textId="77777777" w:rsidR="00B67D3B" w:rsidRPr="00FA5D9C" w:rsidRDefault="00B67D3B" w:rsidP="00B67D3B">
      <w:pPr>
        <w:ind w:right="57" w:firstLine="709"/>
      </w:pPr>
      <w:r w:rsidRPr="00FA5D9C">
        <w:t>2</w:t>
      </w:r>
      <w:r>
        <w:t>4</w:t>
      </w:r>
      <w:r w:rsidRPr="00FA5D9C">
        <w:t xml:space="preserve">. Требования к мероприятиям по охране окружающей среды: </w:t>
      </w:r>
    </w:p>
    <w:p w14:paraId="757F086E" w14:textId="77777777" w:rsidR="00B67D3B" w:rsidRPr="00FA5D9C" w:rsidRDefault="00B67D3B" w:rsidP="00B67D3B">
      <w:pPr>
        <w:ind w:right="57" w:firstLine="709"/>
      </w:pPr>
    </w:p>
    <w:p w14:paraId="25734DB0" w14:textId="77777777" w:rsidR="00B67D3B" w:rsidRDefault="00B67D3B" w:rsidP="00B67D3B">
      <w:pPr>
        <w:ind w:right="57" w:firstLine="709"/>
      </w:pPr>
      <w:r w:rsidRPr="002D6EE8">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537817CD" w14:textId="77777777" w:rsidR="00B67D3B" w:rsidRDefault="00B67D3B" w:rsidP="00B67D3B">
      <w:pPr>
        <w:ind w:right="57" w:firstLine="709"/>
      </w:pPr>
      <w:r>
        <w:t xml:space="preserve">Выполнить оценку воздействия проектируемого объекта на водные биологические ресурсы и среду их обитания. </w:t>
      </w:r>
    </w:p>
    <w:p w14:paraId="4135FC86" w14:textId="77777777" w:rsidR="00B67D3B" w:rsidRDefault="00B67D3B" w:rsidP="00B67D3B">
      <w:pPr>
        <w:ind w:right="57" w:firstLine="709"/>
      </w:pPr>
      <w: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4F256D7B" w14:textId="77777777" w:rsidR="00B67D3B" w:rsidRDefault="00B67D3B" w:rsidP="00B67D3B">
      <w:pPr>
        <w:ind w:right="57" w:firstLine="709"/>
      </w:pPr>
      <w: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69E5E87D" w14:textId="77777777" w:rsidR="00B67D3B" w:rsidRDefault="00B67D3B" w:rsidP="00B67D3B">
      <w:pPr>
        <w:ind w:right="57" w:firstLine="709"/>
      </w:pPr>
      <w:r>
        <w:lastRenderedPageBreak/>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w:t>
      </w:r>
    </w:p>
    <w:p w14:paraId="3414F753" w14:textId="77777777" w:rsidR="00B67D3B" w:rsidRDefault="00B67D3B" w:rsidP="00B67D3B">
      <w:pPr>
        <w:ind w:right="57" w:firstLine="709"/>
      </w:pPr>
      <w:r>
        <w:t>На территории Гаража ратраков предусмотреть площадку для размещения контейнеров для сбора ТБО.</w:t>
      </w:r>
    </w:p>
    <w:p w14:paraId="236104EB" w14:textId="77777777" w:rsidR="00B67D3B" w:rsidRPr="00FA5D9C" w:rsidRDefault="00B67D3B" w:rsidP="00B67D3B">
      <w:pPr>
        <w:ind w:right="57" w:firstLine="709"/>
      </w:pPr>
    </w:p>
    <w:p w14:paraId="5C067613" w14:textId="77777777" w:rsidR="00B67D3B" w:rsidRPr="00FA5D9C" w:rsidRDefault="00B67D3B" w:rsidP="00B67D3B">
      <w:pPr>
        <w:ind w:right="57" w:firstLine="709"/>
      </w:pPr>
      <w:r w:rsidRPr="00FA5D9C">
        <w:t>2</w:t>
      </w:r>
      <w:r>
        <w:t>4</w:t>
      </w:r>
      <w:r w:rsidRPr="00FA5D9C">
        <w:t xml:space="preserve">. Требования к мероприятиям по обеспечению пожарной безопасности: </w:t>
      </w:r>
    </w:p>
    <w:p w14:paraId="7EEC9469" w14:textId="77777777" w:rsidR="00B67D3B" w:rsidRPr="00FA5D9C" w:rsidRDefault="00B67D3B" w:rsidP="00B67D3B">
      <w:pPr>
        <w:ind w:right="57" w:firstLine="709"/>
      </w:pPr>
    </w:p>
    <w:p w14:paraId="5506745B" w14:textId="77777777" w:rsidR="00B67D3B" w:rsidRPr="00FA5D9C" w:rsidRDefault="00B67D3B" w:rsidP="00B67D3B">
      <w:pPr>
        <w:ind w:right="57" w:firstLine="709"/>
      </w:pPr>
      <w:r w:rsidRPr="00FA5D9C">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73AABCC5" w14:textId="77777777" w:rsidR="00B67D3B" w:rsidRPr="00FA5D9C" w:rsidRDefault="00B67D3B" w:rsidP="00B67D3B">
      <w:pPr>
        <w:ind w:right="57" w:firstLine="709"/>
      </w:pPr>
      <w:r w:rsidRPr="00FA5D9C">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7818B91D" w14:textId="77777777" w:rsidR="00B67D3B" w:rsidRPr="00FA5D9C" w:rsidRDefault="00B67D3B" w:rsidP="00B67D3B">
      <w:pPr>
        <w:ind w:right="57" w:firstLine="709"/>
      </w:pPr>
      <w:r w:rsidRPr="00FA5D9C">
        <w:t>Проектом предусмотреть систему противопожарной защиты в соответствии с требованиями:</w:t>
      </w:r>
    </w:p>
    <w:p w14:paraId="67828EEF" w14:textId="77777777" w:rsidR="00B67D3B" w:rsidRDefault="00B67D3B" w:rsidP="00B67D3B">
      <w:pPr>
        <w:ind w:right="57" w:firstLine="709"/>
      </w:pPr>
      <w:r w:rsidRPr="00FA5D9C">
        <w:t>- СП 3.13130-2009 «Системы противопожарной защиты. Система оповещения и управления эвакуацией людей при пожаре. Требования пожарной безопасности»;</w:t>
      </w:r>
    </w:p>
    <w:p w14:paraId="16B25B57" w14:textId="77777777" w:rsidR="00B67D3B" w:rsidRDefault="00B67D3B" w:rsidP="00B67D3B">
      <w:pPr>
        <w:ind w:right="57" w:firstLine="709"/>
      </w:pPr>
      <w:r>
        <w:t>- СП 484.1311500.2020 «Системы пожарной сигнализации и автоматизация систем противопожарной защиты. Нормы и правила проектирования»;</w:t>
      </w:r>
    </w:p>
    <w:p w14:paraId="5366DD64" w14:textId="77777777" w:rsidR="00B67D3B" w:rsidRDefault="00B67D3B" w:rsidP="00B67D3B">
      <w:pPr>
        <w:ind w:right="57" w:firstLine="709"/>
      </w:pPr>
      <w:r>
        <w:t>-  СП 485.1311500.2020 «Установки пожаротушения автоматические. Нормы и правила проектирования»;</w:t>
      </w:r>
    </w:p>
    <w:p w14:paraId="2C48156E" w14:textId="77777777" w:rsidR="00B67D3B" w:rsidRDefault="00B67D3B" w:rsidP="00B67D3B">
      <w:pPr>
        <w:ind w:right="57" w:firstLine="709"/>
      </w:pPr>
      <w: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46AD71A" w14:textId="77777777" w:rsidR="00B67D3B" w:rsidRDefault="00B67D3B" w:rsidP="00B67D3B">
      <w:pPr>
        <w:ind w:right="57" w:firstLine="709"/>
      </w:pPr>
      <w:r>
        <w:t>- СП 6.13130.2021 «Системы противопожарной защиты. Электроустановки низковольтные. Требования пожарной безопасности»:</w:t>
      </w:r>
    </w:p>
    <w:p w14:paraId="71CAFED9" w14:textId="77777777" w:rsidR="00B67D3B" w:rsidRPr="00FA5D9C" w:rsidRDefault="00B67D3B" w:rsidP="00B67D3B">
      <w:pPr>
        <w:ind w:right="57" w:firstLine="709"/>
      </w:pPr>
      <w:r>
        <w:t>- СП 7.13130.2013 «Отопление, вентиляция и кондиционирование. Требования пожарной безопасности» (Изменение №2)</w:t>
      </w:r>
    </w:p>
    <w:p w14:paraId="139FB515" w14:textId="77777777" w:rsidR="00B67D3B" w:rsidRPr="00FA5D9C" w:rsidRDefault="00B67D3B" w:rsidP="00B67D3B">
      <w:pPr>
        <w:ind w:right="57" w:firstLine="709"/>
      </w:pPr>
      <w:r w:rsidRPr="00FA5D9C">
        <w:t>и другими нормативными документами.</w:t>
      </w:r>
    </w:p>
    <w:p w14:paraId="70F2AFFB" w14:textId="77777777" w:rsidR="00B67D3B" w:rsidRPr="00FA5D9C" w:rsidRDefault="00B67D3B" w:rsidP="00B67D3B">
      <w:pPr>
        <w:ind w:right="57" w:firstLine="709"/>
      </w:pPr>
      <w:r w:rsidRPr="00FA5D9C">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295629B8" w14:textId="77777777" w:rsidR="00B67D3B" w:rsidRDefault="00B67D3B" w:rsidP="00B67D3B">
      <w:pPr>
        <w:ind w:right="57" w:firstLine="709"/>
      </w:pPr>
      <w:r w:rsidRPr="00FA5D9C">
        <w:t xml:space="preserve">Объектовую АУПС через объектовую СПД СБ присоединить к автоматизированному рабочему месту (АРМ) АУПС ВТРК </w:t>
      </w:r>
      <w:r>
        <w:t>«Мамисон»</w:t>
      </w:r>
      <w:r w:rsidRPr="00FA5D9C">
        <w:t xml:space="preserve">. </w:t>
      </w:r>
    </w:p>
    <w:p w14:paraId="698B434B" w14:textId="77777777" w:rsidR="00B67D3B" w:rsidRPr="00FA5D9C" w:rsidRDefault="00B67D3B" w:rsidP="00B67D3B">
      <w:pPr>
        <w:ind w:right="57" w:firstLine="709"/>
      </w:pPr>
      <w:r>
        <w:t>Предусмотреть автоматическое водяное пожаротушение помещений хранения ратраков, помещений технического обслуживания ратраков, склада оборудования и инвентаря горнолыжных трасс с насосной пожаротушения, которую разместить на первом этаже здания гаража ратраков (необходимость устройства системы, показатели уточнить проектом).</w:t>
      </w:r>
    </w:p>
    <w:p w14:paraId="1EA19114" w14:textId="77777777" w:rsidR="00B67D3B" w:rsidRPr="00FA5D9C" w:rsidRDefault="00B67D3B" w:rsidP="00B67D3B">
      <w:pPr>
        <w:ind w:right="57" w:firstLine="709"/>
      </w:pPr>
    </w:p>
    <w:p w14:paraId="37477745" w14:textId="77777777" w:rsidR="00B67D3B" w:rsidRDefault="00B67D3B" w:rsidP="00B67D3B">
      <w:pPr>
        <w:ind w:right="57" w:firstLine="709"/>
      </w:pPr>
      <w:r w:rsidRPr="00FA5D9C">
        <w:t>2</w:t>
      </w:r>
      <w:r>
        <w:t>5</w:t>
      </w:r>
      <w:r w:rsidRPr="00FA5D9C">
        <w:t xml:space="preserve">.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4BB76516" w14:textId="77777777" w:rsidR="00B67D3B" w:rsidRPr="00FA5D9C" w:rsidRDefault="00B67D3B" w:rsidP="00B67D3B">
      <w:pPr>
        <w:ind w:right="57" w:firstLine="709"/>
      </w:pPr>
    </w:p>
    <w:p w14:paraId="55ADE0B9" w14:textId="77777777" w:rsidR="00B67D3B" w:rsidRPr="00FA5D9C" w:rsidRDefault="00B67D3B" w:rsidP="00B67D3B">
      <w:pPr>
        <w:ind w:right="57" w:firstLine="709"/>
      </w:pPr>
      <w:r w:rsidRPr="00FA5D9C">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w:t>
      </w:r>
      <w:r w:rsidRPr="00FA5D9C">
        <w:lastRenderedPageBreak/>
        <w:t xml:space="preserve">строений приборами учета используемых энергетических ресурсов», согласно Закону Российской Федерации от 03.04.1996 г. №28-ФЗ «Об энергосбережении». </w:t>
      </w:r>
    </w:p>
    <w:p w14:paraId="0A92E9FC" w14:textId="77777777" w:rsidR="00B67D3B" w:rsidRPr="0041615B" w:rsidRDefault="00B67D3B" w:rsidP="00B67D3B">
      <w:pPr>
        <w:ind w:right="57" w:firstLine="709"/>
        <w:rPr>
          <w:sz w:val="18"/>
          <w:szCs w:val="18"/>
        </w:rPr>
      </w:pPr>
      <w:r w:rsidRPr="0041615B">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412714AE" w14:textId="77777777" w:rsidR="00B67D3B" w:rsidRPr="00FA5D9C" w:rsidRDefault="00B67D3B" w:rsidP="00B67D3B">
      <w:pPr>
        <w:ind w:right="57" w:firstLine="709"/>
      </w:pPr>
    </w:p>
    <w:p w14:paraId="13513087" w14:textId="77777777" w:rsidR="00B67D3B" w:rsidRPr="00FA5D9C" w:rsidRDefault="00B67D3B" w:rsidP="00B67D3B">
      <w:pPr>
        <w:ind w:right="57" w:firstLine="709"/>
      </w:pPr>
      <w:r w:rsidRPr="00FA5D9C">
        <w:t>2</w:t>
      </w:r>
      <w:r>
        <w:t>6</w:t>
      </w:r>
      <w:r w:rsidRPr="00FA5D9C">
        <w:t xml:space="preserve">. Требования к мероприятиям по обеспечению доступа инвалидов к объекту: </w:t>
      </w:r>
    </w:p>
    <w:p w14:paraId="2CBF724D" w14:textId="77777777" w:rsidR="00B67D3B" w:rsidRPr="00FA5D9C" w:rsidRDefault="00B67D3B" w:rsidP="00B67D3B">
      <w:pPr>
        <w:ind w:right="57" w:firstLine="709"/>
      </w:pPr>
    </w:p>
    <w:p w14:paraId="4790C3D9" w14:textId="77777777" w:rsidR="00B67D3B" w:rsidRPr="00FA5D9C" w:rsidRDefault="00B67D3B" w:rsidP="00B67D3B">
      <w:pPr>
        <w:ind w:right="57" w:firstLine="709"/>
      </w:pPr>
      <w:r w:rsidRPr="00FA5D9C">
        <w:t>Не предусматривать</w:t>
      </w:r>
    </w:p>
    <w:p w14:paraId="17B62770" w14:textId="77777777" w:rsidR="00B67D3B" w:rsidRPr="0041615B" w:rsidRDefault="00B67D3B" w:rsidP="00B67D3B">
      <w:pPr>
        <w:ind w:right="57" w:firstLine="709"/>
        <w:rPr>
          <w:sz w:val="18"/>
          <w:szCs w:val="18"/>
        </w:rPr>
      </w:pPr>
      <w:r w:rsidRPr="0041615B">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4213B1BA" w14:textId="77777777" w:rsidR="00B67D3B" w:rsidRPr="00FA5D9C" w:rsidRDefault="00B67D3B" w:rsidP="00B67D3B">
      <w:pPr>
        <w:ind w:right="57" w:firstLine="709"/>
      </w:pPr>
    </w:p>
    <w:p w14:paraId="089615B3" w14:textId="77777777" w:rsidR="00B67D3B" w:rsidRPr="00233562" w:rsidRDefault="00B67D3B" w:rsidP="00B67D3B">
      <w:pPr>
        <w:ind w:right="57" w:firstLine="709"/>
      </w:pPr>
      <w:r w:rsidRPr="00233562">
        <w:t>27. Требования к инженерно-техническому укреплению объекта в целях обеспечения его антитеррористической защищенности:</w:t>
      </w:r>
    </w:p>
    <w:p w14:paraId="00CB2170" w14:textId="77777777" w:rsidR="00B67D3B" w:rsidRPr="00233562" w:rsidRDefault="00B67D3B" w:rsidP="00B67D3B">
      <w:pPr>
        <w:ind w:right="57" w:firstLine="709"/>
      </w:pPr>
    </w:p>
    <w:p w14:paraId="0BCE7C04" w14:textId="77777777" w:rsidR="00B67D3B" w:rsidRPr="00233562" w:rsidRDefault="00B67D3B" w:rsidP="00B67D3B">
      <w:pPr>
        <w:ind w:right="57" w:firstLine="709"/>
      </w:pPr>
      <w:r w:rsidRPr="00233562">
        <w:t>Проектом предусмотреть оборудование объекта следующими системами безопасности (СБ):</w:t>
      </w:r>
    </w:p>
    <w:p w14:paraId="0B784D05" w14:textId="77777777" w:rsidR="00B67D3B" w:rsidRPr="00233562" w:rsidRDefault="00B67D3B" w:rsidP="00B67D3B">
      <w:pPr>
        <w:ind w:right="57" w:firstLine="709"/>
      </w:pPr>
      <w:r w:rsidRPr="00233562">
        <w:t>- система контроля и управления доступом (СКУД);</w:t>
      </w:r>
    </w:p>
    <w:p w14:paraId="212F7433" w14:textId="77777777" w:rsidR="00B67D3B" w:rsidRPr="00233562" w:rsidRDefault="00B67D3B" w:rsidP="00B67D3B">
      <w:pPr>
        <w:ind w:right="57" w:firstLine="709"/>
      </w:pPr>
      <w:r w:rsidRPr="00233562">
        <w:t>- система охранного телевидения (СОТ);</w:t>
      </w:r>
    </w:p>
    <w:p w14:paraId="34898D46" w14:textId="77777777" w:rsidR="00B67D3B" w:rsidRPr="00233562" w:rsidRDefault="00B67D3B" w:rsidP="00B67D3B">
      <w:pPr>
        <w:ind w:right="57" w:firstLine="709"/>
      </w:pPr>
      <w:r w:rsidRPr="00233562">
        <w:t>- система охранно-тревожной сигнализации (СОТС)</w:t>
      </w:r>
      <w:r>
        <w:t>;</w:t>
      </w:r>
    </w:p>
    <w:p w14:paraId="1BFD963A" w14:textId="77777777" w:rsidR="00B67D3B" w:rsidRPr="00210844" w:rsidRDefault="00B67D3B" w:rsidP="00B67D3B">
      <w:pPr>
        <w:ind w:right="57" w:firstLine="709"/>
      </w:pPr>
      <w:r w:rsidRPr="00233562">
        <w:t>- система передачи данных СБ (СПД-СБ).</w:t>
      </w:r>
    </w:p>
    <w:p w14:paraId="6A78FE74" w14:textId="77777777" w:rsidR="00B67D3B" w:rsidRPr="007348D7" w:rsidRDefault="00B67D3B" w:rsidP="00B67D3B">
      <w:pPr>
        <w:ind w:right="57" w:firstLine="709"/>
      </w:pPr>
    </w:p>
    <w:p w14:paraId="3EC6A65C" w14:textId="77777777" w:rsidR="00B67D3B" w:rsidRPr="00FA5D9C" w:rsidRDefault="00B67D3B" w:rsidP="00B67D3B">
      <w:pPr>
        <w:ind w:right="57" w:firstLine="709"/>
      </w:pPr>
      <w:r w:rsidRPr="00FA5D9C">
        <w:t>2</w:t>
      </w:r>
      <w:r>
        <w:t>7</w:t>
      </w:r>
      <w:r w:rsidRPr="00FA5D9C">
        <w:t>.1 СКУД должна соответствовать требованиям ГОСТ Р 51241-2008.</w:t>
      </w:r>
    </w:p>
    <w:p w14:paraId="65E8DD1A" w14:textId="77777777" w:rsidR="00B67D3B" w:rsidRPr="00FA5D9C" w:rsidRDefault="00B67D3B" w:rsidP="00B67D3B">
      <w:pPr>
        <w:ind w:right="57" w:firstLine="709"/>
      </w:pPr>
      <w:r w:rsidRPr="00FA5D9C">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31772BCD" w14:textId="77777777" w:rsidR="00B67D3B" w:rsidRPr="00FA5D9C" w:rsidRDefault="00B67D3B" w:rsidP="00B67D3B">
      <w:pPr>
        <w:ind w:right="57" w:firstLine="709"/>
      </w:pPr>
      <w:r w:rsidRPr="00FA5D9C">
        <w:t xml:space="preserve">Управление преграждающими устройствами должно предусматривать возможность использования бесконтактных карт ISO 15693, применяемых на объектах ВТРК </w:t>
      </w:r>
      <w:r>
        <w:t>«Мамисон»</w:t>
      </w:r>
      <w:r w:rsidRPr="00FA5D9C">
        <w:t xml:space="preserve">. Тактика прохода: вход - по карте, выход - по кнопке. Запорным устройством оборудуются входные двери и все ворота Объекта. Применение заправочного пистолета  </w:t>
      </w:r>
      <w:r>
        <w:t>К</w:t>
      </w:r>
      <w:r w:rsidRPr="00FA5D9C">
        <w:t xml:space="preserve">АЗС возможно с применением бесконтактных карт Объектовой СКУД. Объектовая СКУД интегрируется в систему сбора и обработки информации (ССОИ) ВТРК </w:t>
      </w:r>
      <w:r>
        <w:t>«Мамисон»</w:t>
      </w:r>
      <w:r w:rsidRPr="00FA5D9C">
        <w:t xml:space="preserve">. Точки прохода СКУД снаружи должны быть в зоне наблюдения видеокамер СОТ. СКУД должна обеспечивать идентификацию прибывающих лиц. </w:t>
      </w:r>
      <w:r>
        <w:t xml:space="preserve">Предусмотреть 10 точек прохода, управляемых СКУД. </w:t>
      </w:r>
      <w:r w:rsidRPr="00FA5D9C">
        <w:t>Состав оборудования, количество и места установки уточнить при проектировании и согласовать с Заказчиком.</w:t>
      </w:r>
    </w:p>
    <w:p w14:paraId="43D82CE4" w14:textId="77777777" w:rsidR="00B67D3B" w:rsidRPr="00FA5D9C" w:rsidRDefault="00B67D3B" w:rsidP="00B67D3B">
      <w:pPr>
        <w:ind w:right="57" w:firstLine="709"/>
      </w:pPr>
      <w:r w:rsidRPr="00FA5D9C">
        <w:t xml:space="preserve">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 </w:t>
      </w:r>
    </w:p>
    <w:p w14:paraId="573F035D" w14:textId="77777777" w:rsidR="00B67D3B" w:rsidRPr="00FA5D9C" w:rsidRDefault="00B67D3B" w:rsidP="00B67D3B">
      <w:pPr>
        <w:ind w:right="57" w:firstLine="709"/>
      </w:pPr>
    </w:p>
    <w:p w14:paraId="2770ED24" w14:textId="77777777" w:rsidR="00B67D3B" w:rsidRPr="00FA5D9C" w:rsidRDefault="00B67D3B" w:rsidP="00B67D3B">
      <w:pPr>
        <w:ind w:right="57" w:firstLine="709"/>
      </w:pPr>
      <w:r w:rsidRPr="00FA5D9C">
        <w:t>2</w:t>
      </w:r>
      <w:r>
        <w:t>7</w:t>
      </w:r>
      <w:r w:rsidRPr="00FA5D9C">
        <w:t>.2 Система охранного телевидения (СОТ) должна обеспечивать:</w:t>
      </w:r>
    </w:p>
    <w:p w14:paraId="32463633" w14:textId="77777777" w:rsidR="00B67D3B" w:rsidRPr="00FA5D9C" w:rsidRDefault="00B67D3B" w:rsidP="00B67D3B">
      <w:pPr>
        <w:ind w:right="57" w:firstLine="709"/>
      </w:pPr>
      <w:r>
        <w:t xml:space="preserve">- </w:t>
      </w:r>
      <w:r w:rsidRPr="00FA5D9C">
        <w:t>построение охранного телевидения на основе IP-технологии обработки, передачи и архивирования видеоинформации с видеокамерами не менее 2Мп;</w:t>
      </w:r>
    </w:p>
    <w:p w14:paraId="4A9A1E3D" w14:textId="77777777" w:rsidR="00B67D3B" w:rsidRPr="00FA5D9C" w:rsidRDefault="00B67D3B" w:rsidP="00B67D3B">
      <w:pPr>
        <w:ind w:right="57" w:firstLine="709"/>
      </w:pPr>
      <w:r>
        <w:t xml:space="preserve">- </w:t>
      </w:r>
      <w:r w:rsidRPr="00FA5D9C">
        <w:t>для создания достаточного уровня освещенности в зоне обзора телекамер предусмотреть установку приборов охранного освещения;</w:t>
      </w:r>
    </w:p>
    <w:p w14:paraId="1586F097" w14:textId="77777777" w:rsidR="00B67D3B" w:rsidRDefault="00B67D3B" w:rsidP="00B67D3B">
      <w:pPr>
        <w:ind w:right="57" w:firstLine="709"/>
      </w:pPr>
      <w:r>
        <w:t xml:space="preserve">- </w:t>
      </w:r>
      <w:r w:rsidRPr="00FA5D9C">
        <w:t>глубину архива видеозаписей – 30 суток</w:t>
      </w:r>
      <w:r>
        <w:t>, режим записи 24/7, не менее 15 кадров/сек на видеокамеру</w:t>
      </w:r>
      <w:r w:rsidRPr="00FA5D9C">
        <w:t>.</w:t>
      </w:r>
    </w:p>
    <w:p w14:paraId="74C88FF1" w14:textId="77777777" w:rsidR="00B67D3B" w:rsidRPr="00FA5D9C" w:rsidRDefault="00B67D3B" w:rsidP="00B67D3B">
      <w:pPr>
        <w:ind w:right="57" w:firstLine="709"/>
      </w:pPr>
      <w:r>
        <w:t xml:space="preserve">Предусмотреть установку 10 видеокамер наружного наблюдения и 4 внутреннего наблюдения. </w:t>
      </w:r>
    </w:p>
    <w:p w14:paraId="4D470E81" w14:textId="77777777" w:rsidR="00B67D3B" w:rsidRPr="00FA5D9C" w:rsidRDefault="00B67D3B" w:rsidP="00B67D3B">
      <w:pPr>
        <w:ind w:right="57" w:firstLine="709"/>
      </w:pPr>
      <w:r w:rsidRPr="00FA5D9C">
        <w:lastRenderedPageBreak/>
        <w:t xml:space="preserve">Предусмотреть интеграцию разрабатываемой СОТ в единую комплексную систему безопасности ВТРК </w:t>
      </w:r>
      <w:r>
        <w:t>«Мамисон»</w:t>
      </w:r>
      <w:r w:rsidRPr="00FA5D9C">
        <w:t xml:space="preserve">. Состав оборудования, количество и места установки уточнить при проектировании и согласовать с Заказчиком. </w:t>
      </w:r>
    </w:p>
    <w:p w14:paraId="3A0451BE" w14:textId="77777777" w:rsidR="00B67D3B" w:rsidRPr="00FA5D9C" w:rsidRDefault="00B67D3B" w:rsidP="00B67D3B">
      <w:pPr>
        <w:ind w:right="57" w:firstLine="709"/>
      </w:pPr>
    </w:p>
    <w:p w14:paraId="52C0A88F" w14:textId="77777777" w:rsidR="00B67D3B" w:rsidRPr="00FA5D9C" w:rsidRDefault="00B67D3B" w:rsidP="00B67D3B">
      <w:pPr>
        <w:ind w:right="57" w:firstLine="709"/>
      </w:pPr>
      <w:r w:rsidRPr="00FA5D9C">
        <w:t xml:space="preserve"> </w:t>
      </w:r>
      <w:r>
        <w:tab/>
        <w:t xml:space="preserve">27.3 </w:t>
      </w:r>
      <w:r w:rsidRPr="00FA5D9C">
        <w:t>Система охранно-тревожной сигнализации СОТС должна обеспечивать:</w:t>
      </w:r>
    </w:p>
    <w:p w14:paraId="440F5B2D" w14:textId="77777777" w:rsidR="00B67D3B" w:rsidRPr="00FA5D9C" w:rsidRDefault="00B67D3B" w:rsidP="00B67D3B">
      <w:pPr>
        <w:ind w:right="57" w:firstLine="709"/>
      </w:pPr>
      <w:r>
        <w:t xml:space="preserve">- </w:t>
      </w:r>
      <w:r w:rsidRPr="00FA5D9C">
        <w:t>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1C29B666" w14:textId="77777777" w:rsidR="00B67D3B" w:rsidRPr="00FA5D9C" w:rsidRDefault="00B67D3B" w:rsidP="00B67D3B">
      <w:pPr>
        <w:ind w:right="57" w:firstLine="709"/>
      </w:pPr>
      <w:r>
        <w:t xml:space="preserve">- </w:t>
      </w:r>
      <w:r w:rsidRPr="00FA5D9C">
        <w:t>количество рубежей охраны – 2</w:t>
      </w:r>
      <w:r>
        <w:t>, площадь защищаемого объекта – 900 м2 (уточнить проектом)</w:t>
      </w:r>
      <w:r w:rsidRPr="00FA5D9C">
        <w:t>;</w:t>
      </w:r>
    </w:p>
    <w:p w14:paraId="074733DC" w14:textId="77777777" w:rsidR="00B67D3B" w:rsidRPr="00FA5D9C" w:rsidRDefault="00B67D3B" w:rsidP="00B67D3B">
      <w:pPr>
        <w:ind w:right="57" w:firstLine="709"/>
      </w:pPr>
      <w:r>
        <w:t xml:space="preserve">- </w:t>
      </w:r>
      <w:r w:rsidRPr="00FA5D9C">
        <w:t xml:space="preserve">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14:paraId="519D395D" w14:textId="77777777" w:rsidR="00B67D3B" w:rsidRPr="00FA5D9C" w:rsidRDefault="00B67D3B" w:rsidP="00B67D3B">
      <w:pPr>
        <w:ind w:right="57" w:firstLine="709"/>
      </w:pPr>
      <w:r>
        <w:t xml:space="preserve">- </w:t>
      </w:r>
      <w:r w:rsidRPr="00FA5D9C">
        <w:t>иметь возможность автоматического управления постановкой и снятием средств сигнализации с охраны;</w:t>
      </w:r>
    </w:p>
    <w:p w14:paraId="17AE98B4" w14:textId="77777777" w:rsidR="00B67D3B" w:rsidRPr="00FA5D9C" w:rsidRDefault="00B67D3B" w:rsidP="00B67D3B">
      <w:pPr>
        <w:ind w:right="57" w:firstLine="709"/>
      </w:pPr>
      <w:r>
        <w:t xml:space="preserve">- </w:t>
      </w:r>
      <w:r w:rsidRPr="00FA5D9C">
        <w:t>иметь возможность локального снятия/постановки с охраны средств сигнализации;</w:t>
      </w:r>
    </w:p>
    <w:p w14:paraId="2024E4CB" w14:textId="77777777" w:rsidR="00B67D3B" w:rsidRPr="00FA5D9C" w:rsidRDefault="00B67D3B" w:rsidP="00B67D3B">
      <w:pPr>
        <w:ind w:right="57" w:firstLine="709"/>
      </w:pPr>
      <w:r>
        <w:t xml:space="preserve">- </w:t>
      </w:r>
      <w:r w:rsidRPr="00FA5D9C">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426A0A73" w14:textId="77777777" w:rsidR="00B67D3B" w:rsidRPr="00FA5D9C" w:rsidRDefault="00B67D3B" w:rsidP="00B67D3B">
      <w:pPr>
        <w:ind w:right="57" w:firstLine="709"/>
      </w:pPr>
    </w:p>
    <w:p w14:paraId="791FBB49" w14:textId="77777777" w:rsidR="00B67D3B" w:rsidRPr="00FA5D9C" w:rsidRDefault="00B67D3B" w:rsidP="00B67D3B">
      <w:pPr>
        <w:ind w:right="57" w:firstLine="709"/>
      </w:pPr>
      <w:r w:rsidRPr="00FA5D9C">
        <w:t>2</w:t>
      </w:r>
      <w:r>
        <w:t>7</w:t>
      </w:r>
      <w:r w:rsidRPr="00FA5D9C">
        <w:t>.</w:t>
      </w:r>
      <w:r>
        <w:t>4</w:t>
      </w:r>
      <w:r w:rsidRPr="00FA5D9C">
        <w:t xml:space="preserve"> Система передачи данных СБ (СПД-СБ).</w:t>
      </w:r>
    </w:p>
    <w:p w14:paraId="5160D3BC" w14:textId="77777777" w:rsidR="00B67D3B" w:rsidRPr="00FA5D9C" w:rsidRDefault="00B67D3B" w:rsidP="00B67D3B">
      <w:pPr>
        <w:ind w:right="57" w:firstLine="709"/>
      </w:pPr>
      <w:r w:rsidRPr="00FA5D9C">
        <w:tab/>
        <w:t xml:space="preserve">Объектовая СПД-СБ </w:t>
      </w:r>
      <w:r w:rsidRPr="00854CBB">
        <w:t>предназначена для организации каналов передачи информации между Объектовыми СБ и комплексной системой безопасности ВТРК «Мамисон», проектируемой в рамках отдельного проекта, передаваемом Заказчиком. Объектовая</w:t>
      </w:r>
      <w:r w:rsidRPr="00FA5D9C">
        <w:t xml:space="preserve"> СПД-СБ присоединяется к существующей СПД ВТРК </w:t>
      </w:r>
      <w:r>
        <w:t>«Мамисон»</w:t>
      </w:r>
      <w:r w:rsidRPr="00FA5D9C">
        <w:t xml:space="preserve"> через проектируемую волоконно-оптическую линию связи (смотреть п. 2</w:t>
      </w:r>
      <w:r>
        <w:t>3</w:t>
      </w:r>
      <w:r w:rsidRPr="00FA5D9C">
        <w:t xml:space="preserve">.2.5 Задания). Точку подключения уточнить ТУ. </w:t>
      </w:r>
    </w:p>
    <w:p w14:paraId="0AA7A2A6" w14:textId="77777777" w:rsidR="00B67D3B" w:rsidRPr="00FA5D9C" w:rsidRDefault="00B67D3B" w:rsidP="00B67D3B">
      <w:pPr>
        <w:ind w:right="57" w:firstLine="709"/>
      </w:pPr>
      <w:r w:rsidRPr="00FA5D9C">
        <w:t xml:space="preserve">При проектировании СПД-СБ предусмотреть: уровень иерархии – уровень доступа, </w:t>
      </w:r>
      <w:r>
        <w:t xml:space="preserve">количество каналов – 21; </w:t>
      </w:r>
      <w:r w:rsidRPr="00FA5D9C">
        <w:t xml:space="preserve">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5C177B7E" w14:textId="77777777" w:rsidR="00B67D3B" w:rsidRPr="00FA5D9C" w:rsidRDefault="00B67D3B" w:rsidP="00B67D3B">
      <w:pPr>
        <w:ind w:right="57" w:firstLine="709"/>
      </w:pPr>
    </w:p>
    <w:p w14:paraId="0BE96BAA" w14:textId="77777777" w:rsidR="00B67D3B" w:rsidRPr="00FA5D9C" w:rsidRDefault="00B67D3B" w:rsidP="00B67D3B">
      <w:pPr>
        <w:ind w:right="57" w:firstLine="709"/>
      </w:pPr>
      <w:r w:rsidRPr="00FA5D9C">
        <w:t>Оборудование СПД должно:</w:t>
      </w:r>
    </w:p>
    <w:p w14:paraId="14D418E6" w14:textId="77777777" w:rsidR="00B67D3B" w:rsidRPr="00FA5D9C" w:rsidRDefault="00B67D3B" w:rsidP="00B67D3B">
      <w:pPr>
        <w:ind w:right="57" w:firstLine="709"/>
      </w:pPr>
      <w:r w:rsidRPr="00FA5D9C">
        <w:t>- поддерживать возможность управления СПД;</w:t>
      </w:r>
    </w:p>
    <w:p w14:paraId="27CBF59D" w14:textId="77777777" w:rsidR="00B67D3B" w:rsidRPr="00FA5D9C" w:rsidRDefault="00B67D3B" w:rsidP="00B67D3B">
      <w:pPr>
        <w:ind w:right="57" w:firstLine="709"/>
      </w:pPr>
      <w:r w:rsidRPr="00FA5D9C">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569A5B81" w14:textId="77777777" w:rsidR="00B67D3B" w:rsidRPr="00FA5D9C" w:rsidRDefault="00B67D3B" w:rsidP="00B67D3B">
      <w:pPr>
        <w:ind w:right="57" w:firstLine="709"/>
      </w:pPr>
      <w:r w:rsidRPr="00FA5D9C">
        <w:t>- обеспечивать оперативный мониторинг работы;</w:t>
      </w:r>
    </w:p>
    <w:p w14:paraId="7AB54B09" w14:textId="77777777" w:rsidR="00B67D3B" w:rsidRPr="00FA5D9C" w:rsidRDefault="00B67D3B" w:rsidP="00B67D3B">
      <w:pPr>
        <w:ind w:right="57" w:firstLine="709"/>
      </w:pPr>
      <w:r w:rsidRPr="00FA5D9C">
        <w:t>- обеспечивать сбор и представление статистики о работе;</w:t>
      </w:r>
    </w:p>
    <w:p w14:paraId="180C9D0C" w14:textId="77777777" w:rsidR="00B67D3B" w:rsidRPr="00FA5D9C" w:rsidRDefault="00B67D3B" w:rsidP="00B67D3B">
      <w:pPr>
        <w:ind w:right="57" w:firstLine="709"/>
      </w:pPr>
      <w:r w:rsidRPr="00FA5D9C">
        <w:t>- поддерживать круглосуточный режим функционирования;</w:t>
      </w:r>
    </w:p>
    <w:p w14:paraId="36F183BE" w14:textId="77777777" w:rsidR="00B67D3B" w:rsidRPr="00FA5D9C" w:rsidRDefault="00B67D3B" w:rsidP="00B67D3B">
      <w:pPr>
        <w:ind w:right="57" w:firstLine="709"/>
      </w:pPr>
      <w:r w:rsidRPr="00FA5D9C">
        <w:t>- соответствовать требованиям СНиП 3.05.06-85 «Электротехнические устройства».</w:t>
      </w:r>
    </w:p>
    <w:p w14:paraId="6A57D435" w14:textId="77777777" w:rsidR="00B67D3B" w:rsidRPr="00FA5D9C" w:rsidRDefault="00B67D3B" w:rsidP="00B67D3B">
      <w:pPr>
        <w:ind w:right="57" w:firstLine="709"/>
      </w:pPr>
      <w:r w:rsidRPr="00FA5D9C">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4674DA55" w14:textId="77777777" w:rsidR="00B67D3B" w:rsidRPr="00FA5D9C" w:rsidRDefault="00B67D3B" w:rsidP="00B67D3B">
      <w:pPr>
        <w:ind w:right="57" w:firstLine="709"/>
      </w:pPr>
    </w:p>
    <w:p w14:paraId="0BE8C9FF" w14:textId="77777777" w:rsidR="00B67D3B" w:rsidRDefault="00B67D3B" w:rsidP="00B67D3B">
      <w:pPr>
        <w:ind w:right="57" w:firstLine="709"/>
      </w:pPr>
      <w:r w:rsidRPr="00FA5D9C">
        <w:t>2</w:t>
      </w:r>
      <w:r>
        <w:t>7</w:t>
      </w:r>
      <w:r w:rsidRPr="00FA5D9C">
        <w:t>.</w:t>
      </w:r>
      <w:r>
        <w:t>5</w:t>
      </w:r>
      <w:r w:rsidRPr="00FA5D9C">
        <w:t xml:space="preserve"> СБ Объекта подключить к существующей корпоративной комплексной системе безопасности (КСБ) ВТРК </w:t>
      </w:r>
      <w:r>
        <w:t>«Мамисон»</w:t>
      </w:r>
      <w:r w:rsidRPr="00FA5D9C">
        <w:t xml:space="preserve"> через проектируемую систему передачи данных СБ (СПД-СБ). </w:t>
      </w:r>
    </w:p>
    <w:p w14:paraId="7C99EA50" w14:textId="77777777" w:rsidR="00B67D3B" w:rsidRPr="00FA5D9C" w:rsidRDefault="00B67D3B" w:rsidP="00B67D3B">
      <w:pPr>
        <w:ind w:right="57" w:firstLine="709"/>
      </w:pPr>
    </w:p>
    <w:p w14:paraId="37BF057C" w14:textId="77777777" w:rsidR="00B67D3B" w:rsidRPr="00FA5D9C" w:rsidRDefault="00B67D3B" w:rsidP="00B67D3B">
      <w:pPr>
        <w:ind w:right="57" w:firstLine="709"/>
      </w:pPr>
      <w:r w:rsidRPr="00FA5D9C">
        <w:t>2</w:t>
      </w:r>
      <w:r>
        <w:t>7</w:t>
      </w:r>
      <w:r w:rsidRPr="00FA5D9C">
        <w:t>.</w:t>
      </w:r>
      <w:r>
        <w:t>6</w:t>
      </w:r>
      <w:r w:rsidRPr="00FA5D9C">
        <w:t xml:space="preserve"> Категория надежности электроснабжения СБ – первая.</w:t>
      </w:r>
    </w:p>
    <w:p w14:paraId="36423ACB" w14:textId="77777777" w:rsidR="00B67D3B" w:rsidRPr="0041615B" w:rsidRDefault="00B67D3B" w:rsidP="00B67D3B">
      <w:pPr>
        <w:ind w:right="57" w:firstLine="709"/>
        <w:rPr>
          <w:sz w:val="18"/>
          <w:szCs w:val="18"/>
        </w:rPr>
      </w:pPr>
    </w:p>
    <w:p w14:paraId="25D641EF" w14:textId="77777777" w:rsidR="00B67D3B" w:rsidRPr="0041615B" w:rsidRDefault="00B67D3B" w:rsidP="00B67D3B">
      <w:pPr>
        <w:ind w:right="57" w:firstLine="709"/>
        <w:rPr>
          <w:sz w:val="18"/>
          <w:szCs w:val="18"/>
        </w:rPr>
      </w:pPr>
      <w:r w:rsidRPr="0041615B">
        <w:rPr>
          <w:sz w:val="18"/>
          <w:szCs w:val="18"/>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w:t>
      </w:r>
      <w:r>
        <w:rPr>
          <w:sz w:val="18"/>
          <w:szCs w:val="18"/>
        </w:rPr>
        <w:t xml:space="preserve"> </w:t>
      </w:r>
      <w:r w:rsidRPr="0041615B">
        <w:rPr>
          <w:sz w:val="18"/>
          <w:szCs w:val="18"/>
        </w:rPr>
        <w:t xml:space="preserve">с учетом функционального назначения и параметров объекта, а также требований постановления Правительства Российской Федерации от 25 декабря 2013 года № 1244 </w:t>
      </w:r>
      <w:r w:rsidRPr="0041615B">
        <w:rPr>
          <w:sz w:val="18"/>
          <w:szCs w:val="18"/>
        </w:rPr>
        <w:br/>
        <w:t>«Об антитеррористической защищенности объектов (территорий)» (Собрание законодательства Российской Федерации, 2013,</w:t>
      </w:r>
      <w:r>
        <w:rPr>
          <w:sz w:val="18"/>
          <w:szCs w:val="18"/>
        </w:rPr>
        <w:t xml:space="preserve"> </w:t>
      </w:r>
      <w:r w:rsidRPr="0041615B">
        <w:rPr>
          <w:sz w:val="18"/>
          <w:szCs w:val="18"/>
        </w:rPr>
        <w:t>52, ст. 7220, 2016, № 50, ст. 7108; 2017,</w:t>
      </w:r>
      <w:r>
        <w:rPr>
          <w:sz w:val="18"/>
          <w:szCs w:val="18"/>
        </w:rPr>
        <w:t xml:space="preserve"> </w:t>
      </w:r>
      <w:r w:rsidRPr="0041615B">
        <w:rPr>
          <w:sz w:val="18"/>
          <w:szCs w:val="18"/>
        </w:rPr>
        <w:t>№ 31, ст. 4929, № 33, ст. 5192)</w:t>
      </w:r>
    </w:p>
    <w:p w14:paraId="27AC2C8A" w14:textId="77777777" w:rsidR="00B67D3B" w:rsidRPr="00FA5D9C" w:rsidRDefault="00B67D3B" w:rsidP="00B67D3B">
      <w:pPr>
        <w:ind w:right="57" w:firstLine="709"/>
      </w:pPr>
    </w:p>
    <w:p w14:paraId="13358540" w14:textId="77777777" w:rsidR="00B67D3B" w:rsidRDefault="00B67D3B" w:rsidP="00B67D3B">
      <w:pPr>
        <w:ind w:right="57" w:firstLine="709"/>
      </w:pPr>
      <w:r>
        <w:t>28</w:t>
      </w:r>
      <w:r w:rsidRPr="00FA5D9C">
        <w:t xml:space="preserve">.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w:t>
      </w:r>
      <w:r>
        <w:t xml:space="preserve"> </w:t>
      </w:r>
    </w:p>
    <w:p w14:paraId="074596EF" w14:textId="77777777" w:rsidR="00B67D3B" w:rsidRPr="00FA5D9C" w:rsidRDefault="00B67D3B" w:rsidP="00B67D3B">
      <w:pPr>
        <w:ind w:right="57" w:firstLine="709"/>
      </w:pPr>
    </w:p>
    <w:p w14:paraId="13BC0886" w14:textId="77777777" w:rsidR="00B67D3B" w:rsidRPr="00FA5D9C" w:rsidRDefault="00B67D3B" w:rsidP="00B67D3B">
      <w:pPr>
        <w:ind w:right="57" w:firstLine="709"/>
      </w:pPr>
      <w:r w:rsidRPr="00FA5D9C">
        <w:t xml:space="preserve">В соответствии со ст. 10, Федерального закона от 30.12.2009 № 384-ФЗ «Технический регламент о безопасности зданий и сооружений». </w:t>
      </w:r>
    </w:p>
    <w:p w14:paraId="2F9FAAE9" w14:textId="77777777" w:rsidR="00B67D3B" w:rsidRPr="00FA5D9C" w:rsidRDefault="00B67D3B" w:rsidP="00B67D3B">
      <w:pPr>
        <w:ind w:right="57" w:firstLine="709"/>
      </w:pPr>
      <w:r w:rsidRPr="00FA5D9C">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r>
        <w:t>.</w:t>
      </w:r>
    </w:p>
    <w:p w14:paraId="1B6C8942" w14:textId="77777777" w:rsidR="00B67D3B" w:rsidRPr="0041615B" w:rsidRDefault="00B67D3B" w:rsidP="00B67D3B">
      <w:pPr>
        <w:ind w:right="57" w:firstLine="709"/>
        <w:rPr>
          <w:sz w:val="18"/>
          <w:szCs w:val="18"/>
        </w:rPr>
      </w:pPr>
      <w:r w:rsidRPr="0041615B">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2DDA6FEF" w14:textId="77777777" w:rsidR="00B67D3B" w:rsidRPr="00FA5D9C" w:rsidRDefault="00B67D3B" w:rsidP="00B67D3B">
      <w:pPr>
        <w:ind w:right="57" w:firstLine="709"/>
      </w:pPr>
    </w:p>
    <w:p w14:paraId="3004FE30" w14:textId="77777777" w:rsidR="00B67D3B" w:rsidRDefault="00B67D3B" w:rsidP="00B67D3B">
      <w:pPr>
        <w:ind w:right="57" w:firstLine="709"/>
      </w:pPr>
      <w:r>
        <w:t>29</w:t>
      </w:r>
      <w:r w:rsidRPr="00FA5D9C">
        <w:t>. Требования к технической эксплуатации и техническому обслуживанию объекта:</w:t>
      </w:r>
    </w:p>
    <w:p w14:paraId="4A985386" w14:textId="77777777" w:rsidR="00B67D3B" w:rsidRPr="00FA5D9C" w:rsidRDefault="00B67D3B" w:rsidP="00B67D3B">
      <w:pPr>
        <w:ind w:right="57" w:firstLine="709"/>
      </w:pPr>
    </w:p>
    <w:p w14:paraId="50C91E96" w14:textId="77777777" w:rsidR="00B67D3B" w:rsidRPr="00FA5D9C" w:rsidRDefault="00B67D3B" w:rsidP="00B67D3B">
      <w:pPr>
        <w:ind w:right="57" w:firstLine="709"/>
      </w:pPr>
      <w:r w:rsidRPr="00FA5D9C">
        <w:t>Учесть требования СП 255.1325800.2016 «Здания и сооружения. Правила эксплуатации. Основные положения».</w:t>
      </w:r>
    </w:p>
    <w:p w14:paraId="4EA73157" w14:textId="77777777" w:rsidR="00B67D3B" w:rsidRPr="00FA5D9C" w:rsidRDefault="00B67D3B" w:rsidP="00B67D3B">
      <w:pPr>
        <w:ind w:right="57" w:firstLine="709"/>
      </w:pPr>
      <w:r w:rsidRPr="00FA5D9C">
        <w:t xml:space="preserve">При проектировании обеспечить безотказную работу всех элементов и систем зданий </w:t>
      </w:r>
      <w:r w:rsidRPr="00FA5D9C">
        <w:br/>
        <w:t>в течение не менее нормативного срока службы и их функционирования по назначению.</w:t>
      </w:r>
    </w:p>
    <w:p w14:paraId="7F1CB011" w14:textId="77777777" w:rsidR="00B67D3B" w:rsidRPr="00FA5D9C" w:rsidRDefault="00B67D3B" w:rsidP="00B67D3B">
      <w:pPr>
        <w:ind w:right="57" w:firstLine="709"/>
      </w:pPr>
      <w:r w:rsidRPr="00FA5D9C">
        <w:t>Обеспечить беспрепятственный доступ к элементам и системам для планового облуживания, ремонта или замены</w:t>
      </w:r>
      <w:r>
        <w:t>.</w:t>
      </w:r>
    </w:p>
    <w:p w14:paraId="0A9B77BC" w14:textId="77777777" w:rsidR="00B67D3B" w:rsidRPr="00FA5D9C" w:rsidRDefault="00B67D3B" w:rsidP="00B67D3B">
      <w:pPr>
        <w:ind w:right="57" w:firstLine="709"/>
      </w:pPr>
    </w:p>
    <w:p w14:paraId="094D2F02" w14:textId="77777777" w:rsidR="00B67D3B" w:rsidRDefault="00B67D3B" w:rsidP="00B67D3B">
      <w:pPr>
        <w:ind w:right="57" w:firstLine="709"/>
      </w:pPr>
      <w:r w:rsidRPr="00FA5D9C">
        <w:t>3</w:t>
      </w:r>
      <w:r>
        <w:t>0</w:t>
      </w:r>
      <w:r w:rsidRPr="00FA5D9C">
        <w:t>. Требования к проекту организации строительства объекта:</w:t>
      </w:r>
    </w:p>
    <w:p w14:paraId="71110CAE" w14:textId="77777777" w:rsidR="00B67D3B" w:rsidRPr="00FA5D9C" w:rsidRDefault="00B67D3B" w:rsidP="00B67D3B">
      <w:pPr>
        <w:ind w:right="57" w:firstLine="709"/>
      </w:pPr>
    </w:p>
    <w:p w14:paraId="36206ED1" w14:textId="77777777" w:rsidR="00B67D3B" w:rsidRDefault="00B67D3B" w:rsidP="00B67D3B">
      <w:pPr>
        <w:ind w:right="57" w:firstLine="709"/>
      </w:pPr>
      <w:r w:rsidRPr="00FA5D9C">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1548084B" w14:textId="77777777" w:rsidR="00B67D3B" w:rsidRDefault="00B67D3B" w:rsidP="00B67D3B">
      <w:pPr>
        <w:ind w:right="57" w:firstLine="709"/>
      </w:pPr>
    </w:p>
    <w:p w14:paraId="0772D9D9" w14:textId="77777777" w:rsidR="00B67D3B" w:rsidRDefault="00B67D3B" w:rsidP="00B67D3B">
      <w:pPr>
        <w:ind w:right="57" w:firstLine="709"/>
      </w:pPr>
      <w:r>
        <w:t>В проекте организации строительства:</w:t>
      </w:r>
    </w:p>
    <w:p w14:paraId="5C1C20F0" w14:textId="77777777" w:rsidR="00B67D3B" w:rsidRDefault="00B67D3B" w:rsidP="00B67D3B">
      <w:pPr>
        <w:ind w:right="57" w:firstLine="709"/>
      </w:pPr>
      <w:r>
        <w:t xml:space="preserve">- 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3E287F7D" w14:textId="77777777" w:rsidR="00B67D3B" w:rsidRDefault="00B67D3B" w:rsidP="00B67D3B">
      <w:pPr>
        <w:ind w:right="57" w:firstLine="709"/>
      </w:pPr>
      <w:r>
        <w:t xml:space="preserve">- разработать предложения по организации службы геодезического и лабораторного контроля; </w:t>
      </w:r>
    </w:p>
    <w:p w14:paraId="32AFB242" w14:textId="77777777" w:rsidR="00B67D3B" w:rsidRDefault="00B67D3B" w:rsidP="00B67D3B">
      <w:pPr>
        <w:ind w:right="57" w:firstLine="709"/>
      </w:pPr>
      <w:r>
        <w:t xml:space="preserve">- 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19564B45" w14:textId="77777777" w:rsidR="00B67D3B" w:rsidRDefault="00B67D3B" w:rsidP="00B67D3B">
      <w:pPr>
        <w:ind w:right="57" w:firstLine="709"/>
      </w:pPr>
      <w:r>
        <w:lastRenderedPageBreak/>
        <w:t>- указать перечень видов работ, которые оказывают влияние на безопасность объекта капитального строительства;</w:t>
      </w:r>
    </w:p>
    <w:p w14:paraId="1E925FE0" w14:textId="77777777" w:rsidR="00B67D3B" w:rsidRDefault="00B67D3B" w:rsidP="00B67D3B">
      <w:pPr>
        <w:ind w:right="57" w:firstLine="709"/>
      </w:pPr>
      <w:r>
        <w:t>- 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7074C4A0" w14:textId="77777777" w:rsidR="00B67D3B" w:rsidRDefault="00B67D3B" w:rsidP="00B67D3B">
      <w:pPr>
        <w:ind w:right="57" w:firstLine="709"/>
      </w:pPr>
      <w:r>
        <w:t>Предусмотреть площадки для промежуточного складирования оборудования и материалов, площадки для складирования разрабатываемого грунта в объеме, требуемом для обратной засыпки и планировки территории в пределах участка территории проектирования.</w:t>
      </w:r>
    </w:p>
    <w:p w14:paraId="4AA82D6E" w14:textId="77777777" w:rsidR="00B67D3B" w:rsidRDefault="00B67D3B" w:rsidP="00B67D3B">
      <w:pPr>
        <w:ind w:right="57" w:firstLine="709"/>
      </w:pPr>
      <w: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30E39FD1" w14:textId="77777777" w:rsidR="00B67D3B" w:rsidRDefault="00B67D3B" w:rsidP="00B67D3B">
      <w:pPr>
        <w:ind w:right="57" w:firstLine="709"/>
      </w:pPr>
      <w:r>
        <w:t>Предусмотреть мероприятия по обращению с отходами строительного мусора с разработкой необходимой природоохранной документации.</w:t>
      </w:r>
    </w:p>
    <w:p w14:paraId="2776DA03" w14:textId="77777777" w:rsidR="00B67D3B" w:rsidRDefault="00B67D3B" w:rsidP="00B67D3B">
      <w:pPr>
        <w:ind w:right="57" w:firstLine="709"/>
      </w:pPr>
      <w: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15966AB3" w14:textId="77777777" w:rsidR="00B67D3B" w:rsidRDefault="00B67D3B" w:rsidP="00B67D3B">
      <w:pPr>
        <w:ind w:right="57" w:firstLine="709"/>
      </w:pPr>
      <w:r>
        <w:t>Представить технологию производства земляных работ (в т.ч. при скальных грунтах). Указать машины и механизмы, применяемые при этих работах.</w:t>
      </w:r>
    </w:p>
    <w:p w14:paraId="4688250D" w14:textId="77777777" w:rsidR="00B67D3B" w:rsidRDefault="00B67D3B" w:rsidP="00B67D3B">
      <w:pPr>
        <w:ind w:right="57" w:firstLine="709"/>
      </w:pPr>
      <w:r>
        <w:t>Предусмотреть электроснабжение от мобильных ДГУ.</w:t>
      </w:r>
    </w:p>
    <w:p w14:paraId="70023D42" w14:textId="77777777" w:rsidR="00B67D3B" w:rsidRDefault="00B67D3B" w:rsidP="00B67D3B">
      <w:pPr>
        <w:ind w:right="57" w:firstLine="709"/>
      </w:pPr>
      <w:r>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20F50F81" w14:textId="77777777" w:rsidR="00B67D3B" w:rsidRPr="00FA5D9C" w:rsidRDefault="00B67D3B" w:rsidP="00B67D3B">
      <w:pPr>
        <w:ind w:right="57" w:firstLine="709"/>
      </w:pPr>
    </w:p>
    <w:p w14:paraId="74608B85" w14:textId="77777777" w:rsidR="00B67D3B" w:rsidRPr="00FA5D9C" w:rsidRDefault="00B67D3B" w:rsidP="00B67D3B">
      <w:pPr>
        <w:ind w:right="57" w:firstLine="709"/>
      </w:pPr>
      <w:r w:rsidRPr="00FA5D9C">
        <w:t>3</w:t>
      </w:r>
      <w:r>
        <w:t>1</w:t>
      </w:r>
      <w:r w:rsidRPr="00FA5D9C">
        <w:t xml:space="preserve">.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36D56E58" w14:textId="77777777" w:rsidR="00B67D3B" w:rsidRPr="00FA5D9C" w:rsidRDefault="00B67D3B" w:rsidP="00B67D3B">
      <w:pPr>
        <w:ind w:right="57" w:firstLine="709"/>
      </w:pPr>
    </w:p>
    <w:p w14:paraId="34F6F7B7" w14:textId="77777777" w:rsidR="00B67D3B" w:rsidRPr="00FA5D9C" w:rsidRDefault="00B67D3B" w:rsidP="00B67D3B">
      <w:pPr>
        <w:ind w:right="57" w:firstLine="709"/>
      </w:pPr>
      <w:r w:rsidRPr="00FA5D9C">
        <w:t>Не предусматривать</w:t>
      </w:r>
    </w:p>
    <w:p w14:paraId="018A07D8" w14:textId="77777777" w:rsidR="00B67D3B" w:rsidRPr="00FA5D9C" w:rsidRDefault="00B67D3B" w:rsidP="00B67D3B">
      <w:pPr>
        <w:ind w:right="57" w:firstLine="709"/>
      </w:pPr>
    </w:p>
    <w:p w14:paraId="275B8D36" w14:textId="77777777" w:rsidR="00B67D3B" w:rsidRPr="00FA5D9C" w:rsidRDefault="00B67D3B" w:rsidP="00B67D3B">
      <w:pPr>
        <w:ind w:right="57" w:firstLine="709"/>
      </w:pPr>
      <w:r w:rsidRPr="00FA5D9C">
        <w:t>3</w:t>
      </w:r>
      <w:r>
        <w:t>2</w:t>
      </w:r>
      <w:r w:rsidRPr="00FA5D9C">
        <w:t xml:space="preserve">.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7E451CBE" w14:textId="77777777" w:rsidR="00B67D3B" w:rsidRPr="00FA5D9C" w:rsidRDefault="00B67D3B" w:rsidP="00B67D3B">
      <w:pPr>
        <w:ind w:right="57" w:firstLine="709"/>
      </w:pPr>
    </w:p>
    <w:p w14:paraId="3C6C9F58" w14:textId="77777777" w:rsidR="00B67D3B" w:rsidRPr="00FA5D9C" w:rsidRDefault="00B67D3B" w:rsidP="00B67D3B">
      <w:pPr>
        <w:ind w:right="57" w:firstLine="709"/>
      </w:pPr>
      <w:r w:rsidRPr="00FA5D9C">
        <w:t>Предусмотреть благоустройство и озеленение территории</w:t>
      </w:r>
      <w:r>
        <w:t xml:space="preserve"> в пределах участка проектирования</w:t>
      </w:r>
      <w:r w:rsidRPr="00FA5D9C">
        <w:t xml:space="preserve">. </w:t>
      </w:r>
    </w:p>
    <w:p w14:paraId="2E29CE02" w14:textId="77777777" w:rsidR="00B67D3B" w:rsidRPr="0041615B" w:rsidRDefault="00B67D3B" w:rsidP="00B67D3B">
      <w:pPr>
        <w:ind w:right="57" w:firstLine="709"/>
        <w:rPr>
          <w:sz w:val="18"/>
          <w:szCs w:val="18"/>
        </w:rPr>
      </w:pPr>
      <w:r w:rsidRPr="0041615B">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14D0F0CE" w14:textId="77777777" w:rsidR="00B67D3B" w:rsidRPr="00FA5D9C" w:rsidRDefault="00B67D3B" w:rsidP="00B67D3B">
      <w:pPr>
        <w:ind w:right="57" w:firstLine="709"/>
      </w:pPr>
    </w:p>
    <w:p w14:paraId="2EB2CCA7" w14:textId="77777777" w:rsidR="00B67D3B" w:rsidRDefault="00B67D3B" w:rsidP="00B67D3B">
      <w:pPr>
        <w:ind w:right="57" w:firstLine="709"/>
      </w:pPr>
      <w:r w:rsidRPr="00FA5D9C">
        <w:t>3</w:t>
      </w:r>
      <w:r>
        <w:t>3</w:t>
      </w:r>
      <w:r w:rsidRPr="00FA5D9C">
        <w:t xml:space="preserve">. Требования к разработке проекта восстановления (рекультивации) нарушенных земель или плодородного слоя: </w:t>
      </w:r>
    </w:p>
    <w:p w14:paraId="1C61F6E4" w14:textId="77777777" w:rsidR="00B67D3B" w:rsidRDefault="00B67D3B" w:rsidP="00B67D3B">
      <w:pPr>
        <w:ind w:right="57" w:firstLine="709"/>
      </w:pPr>
    </w:p>
    <w:p w14:paraId="75494298" w14:textId="77777777" w:rsidR="00B67D3B" w:rsidRPr="00FA5D9C" w:rsidRDefault="00B67D3B" w:rsidP="00B67D3B">
      <w:pPr>
        <w:ind w:right="57" w:firstLine="709"/>
      </w:pPr>
      <w:r>
        <w:t>Не требуется</w:t>
      </w:r>
    </w:p>
    <w:p w14:paraId="168CC326" w14:textId="77777777" w:rsidR="00B67D3B" w:rsidRPr="0041615B" w:rsidRDefault="00B67D3B" w:rsidP="00B67D3B">
      <w:pPr>
        <w:ind w:right="57" w:firstLine="709"/>
        <w:rPr>
          <w:sz w:val="18"/>
          <w:szCs w:val="18"/>
        </w:rPr>
      </w:pPr>
      <w:r w:rsidRPr="0041615B">
        <w:rPr>
          <w:sz w:val="18"/>
          <w:szCs w:val="18"/>
        </w:rPr>
        <w:t>(указываются при необходимости)</w:t>
      </w:r>
    </w:p>
    <w:p w14:paraId="31273B15" w14:textId="77777777" w:rsidR="00B67D3B" w:rsidRPr="00FA5D9C" w:rsidRDefault="00B67D3B" w:rsidP="00B67D3B">
      <w:pPr>
        <w:ind w:right="57" w:firstLine="709"/>
      </w:pPr>
    </w:p>
    <w:p w14:paraId="491269E6" w14:textId="77777777" w:rsidR="00B67D3B" w:rsidRDefault="00B67D3B" w:rsidP="00B67D3B">
      <w:pPr>
        <w:ind w:right="57" w:firstLine="709"/>
      </w:pPr>
      <w:r w:rsidRPr="00FA5D9C">
        <w:t>3</w:t>
      </w:r>
      <w:r>
        <w:t>4</w:t>
      </w:r>
      <w:r w:rsidRPr="00FA5D9C">
        <w:t>. Требования к местам складирования излишков грунта и (или) мусора при строительстве и протяженность маршрута их доставки:</w:t>
      </w:r>
    </w:p>
    <w:p w14:paraId="62756B27" w14:textId="77777777" w:rsidR="00B67D3B" w:rsidRPr="00FA5D9C" w:rsidRDefault="00B67D3B" w:rsidP="00B67D3B">
      <w:pPr>
        <w:ind w:right="57" w:firstLine="709"/>
      </w:pPr>
    </w:p>
    <w:p w14:paraId="4D9CA5C3" w14:textId="77777777" w:rsidR="00B67D3B" w:rsidRPr="00FA5D9C" w:rsidRDefault="00B67D3B" w:rsidP="00B67D3B">
      <w:pPr>
        <w:ind w:right="57" w:firstLine="709"/>
      </w:pPr>
      <w:r>
        <w:t>П</w:t>
      </w:r>
      <w:r w:rsidRPr="00FA5D9C">
        <w:t xml:space="preserve">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FA5D9C">
        <w:br/>
        <w:t>их доставки.</w:t>
      </w:r>
    </w:p>
    <w:p w14:paraId="0D900794" w14:textId="77777777" w:rsidR="00B67D3B" w:rsidRPr="0041615B" w:rsidRDefault="00B67D3B" w:rsidP="00B67D3B">
      <w:pPr>
        <w:ind w:right="57" w:firstLine="709"/>
        <w:rPr>
          <w:sz w:val="18"/>
          <w:szCs w:val="18"/>
        </w:rPr>
      </w:pPr>
      <w:r w:rsidRPr="0041615B">
        <w:rPr>
          <w:sz w:val="18"/>
          <w:szCs w:val="18"/>
        </w:rPr>
        <w:t>(указываются при необходимости с учетом требований правовых актов органов местного самоуправления)</w:t>
      </w:r>
    </w:p>
    <w:p w14:paraId="697F7528" w14:textId="77777777" w:rsidR="00B67D3B" w:rsidRPr="00FA5D9C" w:rsidRDefault="00B67D3B" w:rsidP="00B67D3B">
      <w:pPr>
        <w:ind w:right="57" w:firstLine="709"/>
      </w:pPr>
    </w:p>
    <w:p w14:paraId="59BE68CE" w14:textId="77777777" w:rsidR="00B67D3B" w:rsidRPr="00FA5D9C" w:rsidRDefault="00B67D3B" w:rsidP="00B67D3B">
      <w:pPr>
        <w:ind w:right="57" w:firstLine="709"/>
      </w:pPr>
      <w:r w:rsidRPr="00FA5D9C">
        <w:t>3</w:t>
      </w:r>
      <w:r>
        <w:t>5</w:t>
      </w:r>
      <w:r w:rsidRPr="00FA5D9C">
        <w:t xml:space="preserve">. Требования к выполнению научно-исследовательских и опытно-конструкторских работ в процессе проектирования и строительства объекта: </w:t>
      </w:r>
    </w:p>
    <w:p w14:paraId="78C7888A" w14:textId="77777777" w:rsidR="00B67D3B" w:rsidRPr="00FA5D9C" w:rsidRDefault="00B67D3B" w:rsidP="00B67D3B">
      <w:pPr>
        <w:ind w:right="57" w:firstLine="709"/>
      </w:pPr>
    </w:p>
    <w:p w14:paraId="19CE10F1" w14:textId="77777777" w:rsidR="00B67D3B" w:rsidRPr="00FA5D9C" w:rsidRDefault="00B67D3B" w:rsidP="00B67D3B">
      <w:pPr>
        <w:ind w:right="57" w:firstLine="709"/>
      </w:pPr>
      <w:r>
        <w:t>Не требуется</w:t>
      </w:r>
    </w:p>
    <w:p w14:paraId="116CBC4E" w14:textId="77777777" w:rsidR="00B67D3B" w:rsidRPr="000E3472" w:rsidRDefault="00B67D3B" w:rsidP="00B67D3B">
      <w:pPr>
        <w:ind w:right="57" w:firstLine="709"/>
        <w:rPr>
          <w:i/>
        </w:rPr>
      </w:pPr>
      <w:r w:rsidRPr="0041615B">
        <w:rPr>
          <w:sz w:val="18"/>
          <w:szCs w:val="18"/>
        </w:rPr>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r w:rsidRPr="000E3472">
        <w:rPr>
          <w:i/>
        </w:rPr>
        <w:t>)</w:t>
      </w:r>
    </w:p>
    <w:p w14:paraId="1380AC25" w14:textId="77777777" w:rsidR="00B67D3B" w:rsidRPr="00FA5D9C" w:rsidRDefault="00B67D3B" w:rsidP="00B67D3B">
      <w:pPr>
        <w:ind w:right="57" w:firstLine="709"/>
      </w:pPr>
    </w:p>
    <w:p w14:paraId="4A58B692" w14:textId="77777777" w:rsidR="00B67D3B" w:rsidRPr="000E3472" w:rsidRDefault="00B67D3B" w:rsidP="00B67D3B">
      <w:pPr>
        <w:ind w:right="57" w:firstLine="709"/>
        <w:rPr>
          <w:b/>
        </w:rPr>
      </w:pPr>
      <w:r w:rsidRPr="000E3472">
        <w:rPr>
          <w:b/>
        </w:rPr>
        <w:t>III. Иные требования к проектированию</w:t>
      </w:r>
    </w:p>
    <w:p w14:paraId="4860E28B" w14:textId="77777777" w:rsidR="00B67D3B" w:rsidRPr="00FA5D9C" w:rsidRDefault="00B67D3B" w:rsidP="00B67D3B">
      <w:pPr>
        <w:ind w:right="57" w:firstLine="709"/>
      </w:pPr>
    </w:p>
    <w:p w14:paraId="47DFD0BA" w14:textId="77777777" w:rsidR="00B67D3B" w:rsidRDefault="00B67D3B" w:rsidP="00B67D3B">
      <w:pPr>
        <w:ind w:right="57" w:firstLine="709"/>
      </w:pPr>
      <w:r w:rsidRPr="00FA5D9C">
        <w:t>3</w:t>
      </w:r>
      <w:r>
        <w:t>6</w:t>
      </w:r>
      <w:r w:rsidRPr="00FA5D9C">
        <w:t xml:space="preserve">. Требования к составу проектной документации, в том числе требования </w:t>
      </w:r>
      <w:r w:rsidRPr="00FA5D9C">
        <w:br/>
        <w:t>о разработке разделов проектной документации, наличие которых не является обязательным</w:t>
      </w:r>
      <w:r>
        <w:t xml:space="preserve"> </w:t>
      </w:r>
      <w:r w:rsidRPr="00FA5D9C">
        <w:t>в соответствии с Постановлением Правительства Российской Федерации от 16.02.2008 № 87</w:t>
      </w:r>
      <w:r>
        <w:t>:</w:t>
      </w:r>
    </w:p>
    <w:p w14:paraId="70574E6D" w14:textId="77777777" w:rsidR="00B67D3B" w:rsidRDefault="00B67D3B" w:rsidP="00B67D3B">
      <w:pPr>
        <w:ind w:right="57" w:firstLine="709"/>
      </w:pPr>
    </w:p>
    <w:p w14:paraId="6068AA26" w14:textId="77777777" w:rsidR="00B67D3B" w:rsidRDefault="00B67D3B" w:rsidP="00B67D3B">
      <w:pPr>
        <w:ind w:firstLine="709"/>
      </w:pPr>
      <w:r w:rsidDel="00C554B5">
        <w:t xml:space="preserve"> </w:t>
      </w:r>
      <w:r w:rsidRPr="00C554B5">
        <w:t>В состав каждого раздела проектной документации включить спецификацию материалов и оборудования (СО) и ведомости объемов работ (ВОР).</w:t>
      </w:r>
    </w:p>
    <w:p w14:paraId="2A546C11" w14:textId="77777777" w:rsidR="00B67D3B" w:rsidRDefault="00B67D3B" w:rsidP="00B67D3B">
      <w:pPr>
        <w:ind w:firstLine="709"/>
      </w:pPr>
      <w:r w:rsidRPr="00C554B5">
        <w:t>В связи с нахождением вблизи проектируемого объекта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03C2901C" w14:textId="77777777" w:rsidR="00B67D3B" w:rsidRDefault="00B67D3B" w:rsidP="00B67D3B">
      <w:pPr>
        <w:ind w:right="57" w:firstLine="709"/>
      </w:pPr>
    </w:p>
    <w:p w14:paraId="5A1F4408" w14:textId="77777777" w:rsidR="00B67D3B" w:rsidRPr="0041615B" w:rsidRDefault="00B67D3B" w:rsidP="00B67D3B">
      <w:pPr>
        <w:ind w:right="57" w:firstLine="709"/>
        <w:rPr>
          <w:sz w:val="18"/>
          <w:szCs w:val="18"/>
        </w:rPr>
      </w:pPr>
      <w:r w:rsidRPr="0041615B" w:rsidDel="00C554B5">
        <w:rPr>
          <w:sz w:val="18"/>
          <w:szCs w:val="18"/>
        </w:rPr>
        <w:t xml:space="preserve"> </w:t>
      </w:r>
      <w:r w:rsidRPr="0041615B">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7C81DA25" w14:textId="77777777" w:rsidR="00B67D3B" w:rsidRPr="00FA5D9C" w:rsidRDefault="00B67D3B" w:rsidP="00B67D3B">
      <w:pPr>
        <w:ind w:right="57" w:firstLine="709"/>
      </w:pPr>
    </w:p>
    <w:p w14:paraId="1C9AA538" w14:textId="77777777" w:rsidR="00B67D3B" w:rsidRPr="00FA5D9C" w:rsidRDefault="00B67D3B" w:rsidP="00B67D3B">
      <w:pPr>
        <w:ind w:right="57" w:firstLine="709"/>
      </w:pPr>
      <w:r w:rsidRPr="00FA5D9C">
        <w:t>3</w:t>
      </w:r>
      <w:r>
        <w:t>7</w:t>
      </w:r>
      <w:r w:rsidRPr="00FA5D9C">
        <w:t>. Требования к подготовке сметной документации:</w:t>
      </w:r>
    </w:p>
    <w:p w14:paraId="73C11ED8" w14:textId="77777777" w:rsidR="00B67D3B" w:rsidRPr="00FA5D9C" w:rsidRDefault="00B67D3B" w:rsidP="00B67D3B">
      <w:pPr>
        <w:ind w:right="57" w:firstLine="709"/>
      </w:pPr>
    </w:p>
    <w:p w14:paraId="52C94BF0" w14:textId="77777777" w:rsidR="00B67D3B" w:rsidRPr="00FA5D9C" w:rsidRDefault="00B67D3B" w:rsidP="00B67D3B">
      <w:pPr>
        <w:ind w:right="57" w:firstLine="709"/>
      </w:pPr>
      <w:r w:rsidRPr="00FA5D9C">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FA5D9C">
        <w:br/>
        <w:t>с привлечением средств федерального бюджета. Локальные сметные расчеты разработать по расценкам федеральной-сметной нормативной базы.</w:t>
      </w:r>
    </w:p>
    <w:p w14:paraId="0F731F9D" w14:textId="77777777" w:rsidR="00B67D3B" w:rsidRPr="00FA5D9C" w:rsidRDefault="00B67D3B" w:rsidP="00B67D3B">
      <w:pPr>
        <w:ind w:right="57" w:firstLine="709"/>
      </w:pPr>
      <w:r w:rsidRPr="00FA5D9C">
        <w:t>Метод определения сметной стоимости – базисно-индексный.</w:t>
      </w:r>
    </w:p>
    <w:p w14:paraId="4E909351" w14:textId="77777777" w:rsidR="00B67D3B" w:rsidRPr="00FA5D9C" w:rsidRDefault="00B67D3B" w:rsidP="00B67D3B">
      <w:pPr>
        <w:ind w:right="57" w:firstLine="709"/>
      </w:pPr>
      <w:r w:rsidRPr="00FA5D9C">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1B7056A1" w14:textId="77777777" w:rsidR="00B67D3B" w:rsidRPr="0041615B" w:rsidRDefault="00B67D3B" w:rsidP="00B67D3B">
      <w:pPr>
        <w:ind w:right="57" w:firstLine="709"/>
        <w:rPr>
          <w:sz w:val="18"/>
          <w:szCs w:val="18"/>
        </w:rPr>
      </w:pPr>
      <w:r w:rsidRPr="0041615B">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3FB82DEA" w14:textId="77777777" w:rsidR="00B67D3B" w:rsidRPr="00FA5D9C" w:rsidRDefault="00B67D3B" w:rsidP="00B67D3B">
      <w:pPr>
        <w:ind w:right="57" w:firstLine="709"/>
      </w:pPr>
    </w:p>
    <w:p w14:paraId="17C6322B" w14:textId="77777777" w:rsidR="00B67D3B" w:rsidRPr="00FA5D9C" w:rsidRDefault="00B67D3B" w:rsidP="00B67D3B">
      <w:pPr>
        <w:ind w:right="57" w:firstLine="709"/>
      </w:pPr>
      <w:r>
        <w:t>38</w:t>
      </w:r>
      <w:r w:rsidRPr="00FA5D9C">
        <w:t xml:space="preserve">. Требования к разработке специальных технических условий: </w:t>
      </w:r>
    </w:p>
    <w:p w14:paraId="297F4C07" w14:textId="77777777" w:rsidR="00B67D3B" w:rsidRPr="00FA5D9C" w:rsidRDefault="00B67D3B" w:rsidP="00B67D3B">
      <w:pPr>
        <w:ind w:right="57" w:firstLine="709"/>
      </w:pPr>
    </w:p>
    <w:p w14:paraId="1394690F" w14:textId="77777777" w:rsidR="00B67D3B" w:rsidRPr="00FA5D9C" w:rsidRDefault="00B67D3B" w:rsidP="00B67D3B">
      <w:pPr>
        <w:ind w:right="57" w:firstLine="709"/>
      </w:pPr>
      <w:r w:rsidRPr="00FA5D9C">
        <w:t>При необходимости</w:t>
      </w:r>
    </w:p>
    <w:p w14:paraId="3F8F26FC" w14:textId="77777777" w:rsidR="00B67D3B" w:rsidRPr="0041615B" w:rsidRDefault="00B67D3B" w:rsidP="00B67D3B">
      <w:pPr>
        <w:ind w:right="57" w:firstLine="709"/>
        <w:rPr>
          <w:sz w:val="18"/>
          <w:szCs w:val="18"/>
        </w:rPr>
      </w:pPr>
      <w:r w:rsidRPr="0041615B">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71D776C6" w14:textId="77777777" w:rsidR="00B67D3B" w:rsidRPr="00FA5D9C" w:rsidRDefault="00B67D3B" w:rsidP="00B67D3B">
      <w:pPr>
        <w:ind w:right="57" w:firstLine="709"/>
      </w:pPr>
    </w:p>
    <w:p w14:paraId="71F472FA" w14:textId="77777777" w:rsidR="00B67D3B" w:rsidRDefault="00B67D3B" w:rsidP="00B67D3B">
      <w:pPr>
        <w:ind w:right="57" w:firstLine="709"/>
      </w:pPr>
      <w:r>
        <w:t>39</w:t>
      </w:r>
      <w:r w:rsidRPr="00FA5D9C">
        <w:t xml:space="preserve">. Требования о применении при разработке проектной документации документов </w:t>
      </w:r>
      <w:r w:rsidRPr="00FA5D9C">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FA5D9C">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w:t>
      </w:r>
      <w:smartTag w:uri="urn:schemas-microsoft-com:office:smarttags" w:element="date">
        <w:smartTagPr>
          <w:attr w:name="Year" w:val="2020"/>
          <w:attr w:name="Day" w:val="3"/>
          <w:attr w:name="Month" w:val="7"/>
          <w:attr w:name="ls" w:val="trans"/>
        </w:smartTagPr>
        <w:r w:rsidRPr="00FA5D9C">
          <w:t>3 июля 2020 года</w:t>
        </w:r>
      </w:smartTag>
      <w:r w:rsidRPr="00FA5D9C">
        <w:t xml:space="preserve"> № 985 </w:t>
      </w:r>
      <w:r w:rsidRPr="00FA5D9C">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r>
      <w:r w:rsidRPr="00FA5D9C">
        <w:t>о безопасности зданий и сооружений» и о признании утратившими силу некоторых актов Правительства Российской Федерации:</w:t>
      </w:r>
    </w:p>
    <w:p w14:paraId="49EBD422" w14:textId="77777777" w:rsidR="00B67D3B" w:rsidRPr="00FA5D9C" w:rsidRDefault="00B67D3B" w:rsidP="00B67D3B">
      <w:pPr>
        <w:ind w:right="57" w:firstLine="709"/>
      </w:pPr>
    </w:p>
    <w:p w14:paraId="77360B2B" w14:textId="77777777" w:rsidR="00B67D3B" w:rsidRPr="00FC5875" w:rsidRDefault="00B67D3B" w:rsidP="00B67D3B">
      <w:pPr>
        <w:ind w:right="57" w:firstLine="709"/>
      </w:pPr>
      <w:r w:rsidRPr="00FC5875">
        <w:t>В случае необходимости при разработке проектной документации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6F576342" w14:textId="77777777" w:rsidR="00B67D3B" w:rsidRPr="00FA5D9C" w:rsidRDefault="00B67D3B" w:rsidP="00B67D3B">
      <w:pPr>
        <w:ind w:right="57" w:firstLine="709"/>
      </w:pPr>
    </w:p>
    <w:p w14:paraId="0687D7E3" w14:textId="77777777" w:rsidR="00B67D3B" w:rsidRPr="00FA5D9C" w:rsidRDefault="00B67D3B" w:rsidP="00B67D3B">
      <w:pPr>
        <w:ind w:right="57" w:firstLine="709"/>
      </w:pPr>
      <w:r w:rsidRPr="00FA5D9C">
        <w:t>4</w:t>
      </w:r>
      <w:r>
        <w:t>0</w:t>
      </w:r>
      <w:r w:rsidRPr="00FA5D9C">
        <w:t>. Требования к выполнению демонстрационных материалов, макетов:</w:t>
      </w:r>
    </w:p>
    <w:p w14:paraId="2471CB26" w14:textId="77777777" w:rsidR="00B67D3B" w:rsidRPr="00FA5D9C" w:rsidRDefault="00B67D3B" w:rsidP="00B67D3B">
      <w:pPr>
        <w:ind w:right="57" w:firstLine="709"/>
      </w:pPr>
    </w:p>
    <w:p w14:paraId="3C8B46AC" w14:textId="77777777" w:rsidR="00B67D3B" w:rsidRPr="00FA5D9C" w:rsidRDefault="00B67D3B" w:rsidP="00B67D3B">
      <w:pPr>
        <w:ind w:right="57" w:firstLine="709"/>
      </w:pPr>
      <w:r>
        <w:t>Не требуется</w:t>
      </w:r>
    </w:p>
    <w:p w14:paraId="46231478" w14:textId="77777777" w:rsidR="00B67D3B" w:rsidRPr="0041615B" w:rsidRDefault="00B67D3B" w:rsidP="00B67D3B">
      <w:pPr>
        <w:ind w:right="57" w:firstLine="709"/>
        <w:rPr>
          <w:sz w:val="18"/>
          <w:szCs w:val="18"/>
        </w:rPr>
      </w:pPr>
      <w:r w:rsidRPr="0041615B">
        <w:rPr>
          <w:sz w:val="18"/>
          <w:szCs w:val="18"/>
        </w:rPr>
        <w:t>(указываются в случае принятия заказчиком) решения о выполнении демонстрационных материалов, макетов)</w:t>
      </w:r>
    </w:p>
    <w:p w14:paraId="4AD50D38" w14:textId="77777777" w:rsidR="00B67D3B" w:rsidRPr="00FA5D9C" w:rsidRDefault="00B67D3B" w:rsidP="00B67D3B">
      <w:pPr>
        <w:ind w:right="57" w:firstLine="709"/>
      </w:pPr>
    </w:p>
    <w:p w14:paraId="6A68FE13" w14:textId="77777777" w:rsidR="00B67D3B" w:rsidRPr="00FA5D9C" w:rsidRDefault="00B67D3B" w:rsidP="00B67D3B">
      <w:pPr>
        <w:ind w:right="57" w:firstLine="709"/>
      </w:pPr>
      <w:r w:rsidRPr="00FA5D9C">
        <w:t>4</w:t>
      </w:r>
      <w:r>
        <w:t>1</w:t>
      </w:r>
      <w:r w:rsidRPr="00FA5D9C">
        <w:t>. Требования о применении технологий информационного моделирования:</w:t>
      </w:r>
      <w:r w:rsidRPr="00FA5D9C">
        <w:br/>
      </w:r>
    </w:p>
    <w:p w14:paraId="58E80BD9" w14:textId="77777777" w:rsidR="00B67D3B" w:rsidRPr="00FA5D9C" w:rsidRDefault="00B67D3B" w:rsidP="00B67D3B">
      <w:pPr>
        <w:ind w:right="57" w:firstLine="709"/>
      </w:pPr>
      <w:r>
        <w:t>Не требуется</w:t>
      </w:r>
    </w:p>
    <w:p w14:paraId="591B61B7" w14:textId="77777777" w:rsidR="00B67D3B" w:rsidRPr="000E3472" w:rsidRDefault="00B67D3B" w:rsidP="00B67D3B">
      <w:pPr>
        <w:ind w:right="57" w:firstLine="709"/>
        <w:rPr>
          <w:i/>
        </w:rPr>
      </w:pPr>
      <w:r w:rsidRPr="00FA5D9C">
        <w:t xml:space="preserve"> </w:t>
      </w:r>
      <w:r w:rsidRPr="0041615B">
        <w:rPr>
          <w:sz w:val="18"/>
          <w:szCs w:val="18"/>
        </w:rPr>
        <w:t>(указываются в случае принятия заказчиком решения о применении технологий информационного моделирования)</w:t>
      </w:r>
    </w:p>
    <w:p w14:paraId="0A809A2D" w14:textId="77777777" w:rsidR="00B67D3B" w:rsidRPr="00FA5D9C" w:rsidRDefault="00B67D3B" w:rsidP="00B67D3B">
      <w:pPr>
        <w:ind w:right="57" w:firstLine="709"/>
      </w:pPr>
    </w:p>
    <w:p w14:paraId="02A76B05" w14:textId="77777777" w:rsidR="00B67D3B" w:rsidRPr="00FA5D9C" w:rsidRDefault="00B67D3B" w:rsidP="00B67D3B">
      <w:pPr>
        <w:ind w:right="57" w:firstLine="709"/>
      </w:pPr>
      <w:r w:rsidRPr="00FA5D9C">
        <w:t>4</w:t>
      </w:r>
      <w:r>
        <w:t>2</w:t>
      </w:r>
      <w:r w:rsidRPr="00FA5D9C">
        <w:t>. Требование о применении экономически эффективной проектной документации повторного использования:</w:t>
      </w:r>
    </w:p>
    <w:p w14:paraId="6BC15AE8" w14:textId="77777777" w:rsidR="00B67D3B" w:rsidRPr="00FA5D9C" w:rsidRDefault="00B67D3B" w:rsidP="00B67D3B">
      <w:pPr>
        <w:ind w:right="57" w:firstLine="709"/>
      </w:pPr>
    </w:p>
    <w:p w14:paraId="73C96A0C" w14:textId="77777777" w:rsidR="00B67D3B" w:rsidRPr="00FA5D9C" w:rsidRDefault="00B67D3B" w:rsidP="00B67D3B">
      <w:pPr>
        <w:ind w:right="57" w:firstLine="709"/>
      </w:pPr>
      <w:r>
        <w:t>Не требуется</w:t>
      </w:r>
    </w:p>
    <w:p w14:paraId="10F63131" w14:textId="77777777" w:rsidR="00B67D3B" w:rsidRPr="0041615B" w:rsidRDefault="00B67D3B" w:rsidP="00B67D3B">
      <w:pPr>
        <w:ind w:right="57" w:firstLine="709"/>
        <w:rPr>
          <w:sz w:val="18"/>
          <w:szCs w:val="18"/>
        </w:rPr>
      </w:pPr>
      <w:r w:rsidRPr="00FA5D9C">
        <w:t xml:space="preserve"> </w:t>
      </w:r>
      <w:r w:rsidRPr="0041615B">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4FC9EEC1" w14:textId="77777777" w:rsidR="00B67D3B" w:rsidRPr="00FA5D9C" w:rsidRDefault="00B67D3B" w:rsidP="00B67D3B">
      <w:pPr>
        <w:ind w:right="57" w:firstLine="709"/>
      </w:pPr>
    </w:p>
    <w:p w14:paraId="10D946AC" w14:textId="77777777" w:rsidR="00B67D3B" w:rsidRPr="00FA5D9C" w:rsidRDefault="00B67D3B" w:rsidP="00B67D3B">
      <w:pPr>
        <w:ind w:right="57" w:firstLine="709"/>
      </w:pPr>
      <w:r w:rsidRPr="00FA5D9C">
        <w:t>4</w:t>
      </w:r>
      <w:r>
        <w:t>3</w:t>
      </w:r>
      <w:r w:rsidRPr="00FA5D9C">
        <w:t>. Прочие дополнительные требования и указания, конкретизирующие объем проектных работ:</w:t>
      </w:r>
    </w:p>
    <w:p w14:paraId="7A78DED1" w14:textId="77777777" w:rsidR="00B67D3B" w:rsidRPr="00FA5D9C" w:rsidRDefault="00B67D3B" w:rsidP="00B67D3B">
      <w:pPr>
        <w:ind w:right="57" w:firstLine="709"/>
      </w:pPr>
    </w:p>
    <w:p w14:paraId="0A08E9D2" w14:textId="77777777" w:rsidR="00B67D3B" w:rsidRPr="00FA5D9C" w:rsidRDefault="00B67D3B" w:rsidP="00B67D3B">
      <w:pPr>
        <w:ind w:right="57" w:firstLine="709"/>
      </w:pPr>
      <w:r w:rsidRPr="00FA5D9C">
        <w:t xml:space="preserve">Количество экземпляров </w:t>
      </w:r>
      <w:r>
        <w:t>п</w:t>
      </w:r>
      <w:r w:rsidRPr="00FA5D9C">
        <w:t>роектной документации и результатов инженерных изысканий:</w:t>
      </w:r>
    </w:p>
    <w:p w14:paraId="12FED45D" w14:textId="77777777" w:rsidR="00B67D3B" w:rsidRPr="00FA5D9C" w:rsidRDefault="00B67D3B" w:rsidP="00B67D3B">
      <w:pPr>
        <w:ind w:right="57" w:firstLine="709"/>
      </w:pPr>
      <w:r w:rsidRPr="00FA5D9C">
        <w:t xml:space="preserve">- </w:t>
      </w:r>
      <w:r>
        <w:t>2</w:t>
      </w:r>
      <w:r w:rsidRPr="00FA5D9C">
        <w:t xml:space="preserve"> экземпляра на бумажном носителе;</w:t>
      </w:r>
    </w:p>
    <w:p w14:paraId="5525BAAB" w14:textId="77777777" w:rsidR="00B67D3B" w:rsidRPr="00FA5D9C" w:rsidRDefault="00B67D3B" w:rsidP="00B67D3B">
      <w:pPr>
        <w:ind w:right="57" w:firstLine="709"/>
      </w:pPr>
      <w:r w:rsidRPr="00FA5D9C">
        <w:t>- 2 экземпляра на электронном носителе.</w:t>
      </w:r>
    </w:p>
    <w:p w14:paraId="23770585" w14:textId="77777777" w:rsidR="00B67D3B" w:rsidRPr="00FA5D9C" w:rsidRDefault="00B67D3B" w:rsidP="00B67D3B">
      <w:pPr>
        <w:ind w:right="57" w:firstLine="709"/>
      </w:pPr>
      <w:r w:rsidRPr="00FA5D9C">
        <w:lastRenderedPageBreak/>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FA5D9C">
        <w:br/>
        <w:t>и комплектно передается на DVD-R (DVD-RW) диске (дисках), изготовленных разработчиком документации (оригинал-диск):</w:t>
      </w:r>
    </w:p>
    <w:p w14:paraId="281B792A" w14:textId="77777777" w:rsidR="00B67D3B" w:rsidRPr="00FA5D9C" w:rsidRDefault="00B67D3B" w:rsidP="00B67D3B">
      <w:pPr>
        <w:ind w:right="57" w:firstLine="709"/>
      </w:pPr>
      <w:r w:rsidRPr="00FA5D9C">
        <w:t>Маркировка дисков выполняется печатным способом с указанием:</w:t>
      </w:r>
    </w:p>
    <w:p w14:paraId="4103FC6D" w14:textId="77777777" w:rsidR="00B67D3B" w:rsidRPr="00FA5D9C" w:rsidRDefault="00B67D3B" w:rsidP="00B67D3B">
      <w:pPr>
        <w:pStyle w:val="aff4"/>
        <w:numPr>
          <w:ilvl w:val="0"/>
          <w:numId w:val="151"/>
        </w:numPr>
        <w:ind w:left="0" w:right="57" w:firstLine="709"/>
        <w:jc w:val="both"/>
      </w:pPr>
      <w:r w:rsidRPr="00FA5D9C">
        <w:t xml:space="preserve">Объекта; </w:t>
      </w:r>
    </w:p>
    <w:p w14:paraId="50F7B5F7" w14:textId="77777777" w:rsidR="00B67D3B" w:rsidRPr="00FA5D9C" w:rsidRDefault="00B67D3B" w:rsidP="00B67D3B">
      <w:pPr>
        <w:pStyle w:val="aff4"/>
        <w:numPr>
          <w:ilvl w:val="0"/>
          <w:numId w:val="151"/>
        </w:numPr>
        <w:ind w:left="0" w:right="57" w:firstLine="709"/>
        <w:jc w:val="both"/>
      </w:pPr>
      <w:r w:rsidRPr="00FA5D9C">
        <w:t xml:space="preserve">Заказчика; </w:t>
      </w:r>
    </w:p>
    <w:p w14:paraId="4A0CB2CD" w14:textId="77777777" w:rsidR="00B67D3B" w:rsidRPr="00FA5D9C" w:rsidRDefault="00B67D3B" w:rsidP="00B67D3B">
      <w:pPr>
        <w:pStyle w:val="aff4"/>
        <w:numPr>
          <w:ilvl w:val="0"/>
          <w:numId w:val="151"/>
        </w:numPr>
        <w:ind w:left="0" w:right="57" w:firstLine="709"/>
        <w:jc w:val="both"/>
      </w:pPr>
      <w:r w:rsidRPr="00FA5D9C">
        <w:t xml:space="preserve">Подрядчика; </w:t>
      </w:r>
    </w:p>
    <w:p w14:paraId="643435CB" w14:textId="77777777" w:rsidR="00B67D3B" w:rsidRPr="00FA5D9C" w:rsidRDefault="00B67D3B" w:rsidP="00B67D3B">
      <w:pPr>
        <w:pStyle w:val="aff4"/>
        <w:numPr>
          <w:ilvl w:val="0"/>
          <w:numId w:val="151"/>
        </w:numPr>
        <w:ind w:left="0" w:right="57" w:firstLine="709"/>
        <w:jc w:val="both"/>
      </w:pPr>
      <w:r w:rsidRPr="00FA5D9C">
        <w:t>даты изготовления электронной версии;</w:t>
      </w:r>
    </w:p>
    <w:p w14:paraId="420085FC" w14:textId="77777777" w:rsidR="00B67D3B" w:rsidRPr="00FA5D9C" w:rsidRDefault="00B67D3B" w:rsidP="00B67D3B">
      <w:pPr>
        <w:pStyle w:val="aff4"/>
        <w:numPr>
          <w:ilvl w:val="0"/>
          <w:numId w:val="151"/>
        </w:numPr>
        <w:ind w:left="0" w:right="57" w:firstLine="709"/>
        <w:jc w:val="both"/>
      </w:pPr>
      <w:r w:rsidRPr="00FA5D9C">
        <w:t xml:space="preserve">порядкового номера диска (диск должен быть упакован в пластиковый бокс, </w:t>
      </w:r>
      <w:r w:rsidRPr="00FA5D9C">
        <w:br/>
        <w:t>на лицевой поверхности которого также делается соответствующая маркировка);</w:t>
      </w:r>
    </w:p>
    <w:p w14:paraId="2920FB33" w14:textId="77777777" w:rsidR="00B67D3B" w:rsidRPr="00FA5D9C" w:rsidRDefault="00B67D3B" w:rsidP="00B67D3B">
      <w:pPr>
        <w:ind w:right="57" w:firstLine="709"/>
      </w:pPr>
      <w:r w:rsidRPr="00FA5D9C">
        <w:t>В корневом каталоге диска должен находиться текстовый файл содержания.</w:t>
      </w:r>
    </w:p>
    <w:p w14:paraId="7151A785" w14:textId="77777777" w:rsidR="00B67D3B" w:rsidRPr="00FA5D9C" w:rsidRDefault="00B67D3B" w:rsidP="00B67D3B">
      <w:pPr>
        <w:ind w:right="57" w:firstLine="709"/>
      </w:pPr>
      <w:r w:rsidRPr="00FA5D9C">
        <w:t>Требования к форматам отчетных материалов и к картографическим данным:</w:t>
      </w:r>
    </w:p>
    <w:p w14:paraId="64948AE8" w14:textId="77777777" w:rsidR="00B67D3B" w:rsidRPr="00FA5D9C" w:rsidRDefault="00B67D3B" w:rsidP="00B67D3B">
      <w:pPr>
        <w:pStyle w:val="aff4"/>
        <w:numPr>
          <w:ilvl w:val="0"/>
          <w:numId w:val="151"/>
        </w:numPr>
        <w:ind w:left="0" w:right="57" w:firstLine="709"/>
        <w:jc w:val="both"/>
      </w:pPr>
      <w:r w:rsidRPr="00FA5D9C">
        <w:t>форматы векторных данных: AutoCAD 2012 (.dwg) (использование других векторных форматов подлежит дополнительному согласованию с Заказчиком);</w:t>
      </w:r>
    </w:p>
    <w:p w14:paraId="31A1CE35" w14:textId="77777777" w:rsidR="00B67D3B" w:rsidRPr="00FA5D9C" w:rsidRDefault="00B67D3B" w:rsidP="00B67D3B">
      <w:pPr>
        <w:pStyle w:val="aff4"/>
        <w:numPr>
          <w:ilvl w:val="0"/>
          <w:numId w:val="151"/>
        </w:numPr>
        <w:ind w:left="0" w:right="57" w:firstLine="709"/>
        <w:jc w:val="both"/>
      </w:pPr>
      <w:r w:rsidRPr="00FA5D9C">
        <w:t>форматы растровых данных: (.tif, .jpg, .png), с файлами геопривязки;</w:t>
      </w:r>
    </w:p>
    <w:p w14:paraId="27709E9F" w14:textId="77777777" w:rsidR="00B67D3B" w:rsidRPr="00FA5D9C" w:rsidRDefault="00B67D3B" w:rsidP="00B67D3B">
      <w:pPr>
        <w:pStyle w:val="aff4"/>
        <w:numPr>
          <w:ilvl w:val="0"/>
          <w:numId w:val="151"/>
        </w:numPr>
        <w:ind w:left="0" w:right="57" w:firstLine="709"/>
        <w:jc w:val="both"/>
      </w:pPr>
      <w:r w:rsidRPr="00FA5D9C">
        <w:t>форматы основной и сопроводительной дополняющей документации: .doc, .xls, .pdf;</w:t>
      </w:r>
    </w:p>
    <w:p w14:paraId="26820BA9" w14:textId="77777777" w:rsidR="00B67D3B" w:rsidRPr="00FA5D9C" w:rsidRDefault="00B67D3B" w:rsidP="00B67D3B">
      <w:pPr>
        <w:pStyle w:val="aff4"/>
        <w:numPr>
          <w:ilvl w:val="0"/>
          <w:numId w:val="151"/>
        </w:numPr>
        <w:ind w:left="0" w:right="57" w:firstLine="709"/>
        <w:jc w:val="both"/>
      </w:pPr>
      <w:r w:rsidRPr="00FA5D9C">
        <w:t>кодировка: Windows 1251 Cyrillic;</w:t>
      </w:r>
    </w:p>
    <w:p w14:paraId="66061A53" w14:textId="77777777" w:rsidR="00B67D3B" w:rsidRPr="00FA5D9C" w:rsidRDefault="00B67D3B" w:rsidP="00B67D3B">
      <w:pPr>
        <w:pStyle w:val="aff4"/>
        <w:numPr>
          <w:ilvl w:val="0"/>
          <w:numId w:val="151"/>
        </w:numPr>
        <w:ind w:left="0" w:right="57" w:firstLine="709"/>
        <w:jc w:val="both"/>
      </w:pPr>
      <w:r w:rsidRPr="00FA5D9C">
        <w:t>геодезические параметры:</w:t>
      </w:r>
    </w:p>
    <w:p w14:paraId="132CCA61" w14:textId="77777777" w:rsidR="00B67D3B" w:rsidRPr="00FA5D9C" w:rsidRDefault="00B67D3B" w:rsidP="00B67D3B">
      <w:pPr>
        <w:pStyle w:val="aff4"/>
        <w:numPr>
          <w:ilvl w:val="0"/>
          <w:numId w:val="152"/>
        </w:numPr>
        <w:ind w:left="0" w:right="57" w:firstLine="709"/>
        <w:jc w:val="both"/>
      </w:pPr>
      <w:r w:rsidRPr="00FA5D9C">
        <w:t>местная система координат Росреестра МСК-</w:t>
      </w:r>
      <w:r>
        <w:t>15</w:t>
      </w:r>
      <w:r w:rsidRPr="00FA5D9C">
        <w:t xml:space="preserve"> (на базе СК95);</w:t>
      </w:r>
    </w:p>
    <w:p w14:paraId="385CB81E" w14:textId="77777777" w:rsidR="00B67D3B" w:rsidRPr="00FA5D9C" w:rsidRDefault="00B67D3B" w:rsidP="00B67D3B">
      <w:pPr>
        <w:pStyle w:val="aff4"/>
        <w:numPr>
          <w:ilvl w:val="0"/>
          <w:numId w:val="152"/>
        </w:numPr>
        <w:ind w:left="0" w:right="57" w:firstLine="709"/>
        <w:jc w:val="both"/>
      </w:pPr>
      <w:r w:rsidRPr="00FA5D9C">
        <w:t xml:space="preserve">система высот: Балтийская 1977 года; </w:t>
      </w:r>
    </w:p>
    <w:p w14:paraId="5810184F" w14:textId="77777777" w:rsidR="00B67D3B" w:rsidRPr="00FA5D9C" w:rsidRDefault="00B67D3B" w:rsidP="00B67D3B">
      <w:pPr>
        <w:pStyle w:val="aff4"/>
        <w:numPr>
          <w:ilvl w:val="0"/>
          <w:numId w:val="152"/>
        </w:numPr>
        <w:ind w:left="0" w:right="57" w:firstLine="709"/>
        <w:jc w:val="both"/>
      </w:pPr>
      <w:r w:rsidRPr="00FA5D9C">
        <w:t>WGS-84, проекция Меркатора, 37 зона Северного полушария (в метрах);</w:t>
      </w:r>
    </w:p>
    <w:p w14:paraId="7C817E7D" w14:textId="77777777" w:rsidR="00B67D3B" w:rsidRPr="00FA5D9C" w:rsidRDefault="00B67D3B" w:rsidP="00B67D3B">
      <w:pPr>
        <w:pStyle w:val="aff4"/>
        <w:ind w:left="0" w:right="57" w:firstLine="709"/>
        <w:jc w:val="both"/>
      </w:pPr>
      <w:r>
        <w:t xml:space="preserve">- </w:t>
      </w:r>
      <w:r w:rsidRPr="00FA5D9C">
        <w:t>состав и содержание диска должно соответствовать комплекту документации;</w:t>
      </w:r>
    </w:p>
    <w:p w14:paraId="0EDE81EA" w14:textId="77777777" w:rsidR="00B67D3B" w:rsidRPr="00FA5D9C" w:rsidRDefault="00B67D3B" w:rsidP="00B67D3B">
      <w:pPr>
        <w:pStyle w:val="aff4"/>
        <w:ind w:left="0" w:right="57" w:firstLine="709"/>
        <w:jc w:val="both"/>
      </w:pPr>
      <w:r>
        <w:t xml:space="preserve">- </w:t>
      </w:r>
      <w:r w:rsidRPr="00FA5D9C">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092AB545" w14:textId="77777777" w:rsidR="00B67D3B" w:rsidRPr="00FA5D9C" w:rsidRDefault="00B67D3B" w:rsidP="00B67D3B">
      <w:pPr>
        <w:pStyle w:val="aff4"/>
        <w:ind w:left="0" w:right="57" w:firstLine="709"/>
        <w:jc w:val="both"/>
      </w:pPr>
      <w:r>
        <w:t xml:space="preserve">- </w:t>
      </w:r>
      <w:r w:rsidRPr="00FA5D9C">
        <w:t>название каталога должно соответствовать названию раздела;</w:t>
      </w:r>
    </w:p>
    <w:p w14:paraId="4678C194" w14:textId="77777777" w:rsidR="00B67D3B" w:rsidRPr="00FA5D9C" w:rsidRDefault="00B67D3B" w:rsidP="00B67D3B">
      <w:pPr>
        <w:pStyle w:val="aff4"/>
        <w:ind w:left="0" w:right="57" w:firstLine="709"/>
        <w:jc w:val="both"/>
      </w:pPr>
      <w:r>
        <w:t xml:space="preserve">- </w:t>
      </w:r>
      <w:r w:rsidRPr="00FA5D9C">
        <w:t>файлы должны открываться в режиме просмотра средствами операционных систем: Windows;</w:t>
      </w:r>
    </w:p>
    <w:p w14:paraId="21A7165F" w14:textId="77777777" w:rsidR="00B67D3B" w:rsidRPr="00FA5D9C" w:rsidRDefault="00B67D3B" w:rsidP="00B67D3B">
      <w:pPr>
        <w:ind w:right="57" w:firstLine="709"/>
      </w:pPr>
      <w:r w:rsidRPr="00FA5D9C">
        <w:t>Сметная документация передается в формате программного комплекса «Гранд смета»</w:t>
      </w:r>
    </w:p>
    <w:p w14:paraId="2211F88E" w14:textId="77777777" w:rsidR="00B67D3B" w:rsidRPr="00FA5D9C" w:rsidRDefault="00B67D3B" w:rsidP="00B67D3B">
      <w:pPr>
        <w:ind w:right="57" w:firstLine="709"/>
      </w:pPr>
    </w:p>
    <w:p w14:paraId="26792259" w14:textId="77777777" w:rsidR="00B67D3B" w:rsidRDefault="00B67D3B" w:rsidP="00B67D3B">
      <w:pPr>
        <w:ind w:right="57" w:firstLine="709"/>
      </w:pPr>
      <w:r w:rsidRPr="00FA5D9C">
        <w:t>46. К заданию на проектирование прилагаются:</w:t>
      </w:r>
    </w:p>
    <w:p w14:paraId="1027841B" w14:textId="77777777" w:rsidR="00B67D3B" w:rsidRPr="00FA5D9C" w:rsidRDefault="00B67D3B" w:rsidP="00B67D3B">
      <w:pPr>
        <w:ind w:right="57" w:firstLine="709"/>
      </w:pPr>
    </w:p>
    <w:p w14:paraId="5703B621" w14:textId="77777777" w:rsidR="00B67D3B" w:rsidRPr="00FA5D9C" w:rsidRDefault="00B67D3B" w:rsidP="00B67D3B">
      <w:pPr>
        <w:ind w:right="57" w:firstLine="709"/>
      </w:pPr>
      <w:r w:rsidRPr="00FA5D9C">
        <w:t>Приложение № 1</w:t>
      </w:r>
      <w:r>
        <w:t>.</w:t>
      </w:r>
      <w:r w:rsidRPr="00C554B5">
        <w:t xml:space="preserve"> </w:t>
      </w:r>
      <w:r w:rsidRPr="00FA5D9C">
        <w:t>Ориентировочны</w:t>
      </w:r>
      <w:r>
        <w:t>е технические показатели объектов</w:t>
      </w:r>
      <w:r w:rsidRPr="00FA5D9C">
        <w:t xml:space="preserve"> проектирования</w:t>
      </w:r>
      <w:r>
        <w:t>.</w:t>
      </w:r>
      <w:r w:rsidRPr="00FA5D9C">
        <w:t xml:space="preserve"> </w:t>
      </w:r>
    </w:p>
    <w:p w14:paraId="446F0447" w14:textId="77777777" w:rsidR="00B67D3B" w:rsidRPr="00FA5D9C" w:rsidRDefault="00B67D3B" w:rsidP="00B67D3B">
      <w:pPr>
        <w:ind w:right="57" w:firstLine="709"/>
      </w:pPr>
      <w:r w:rsidRPr="00FA5D9C">
        <w:t>Приложение № 2</w:t>
      </w:r>
      <w:r>
        <w:t xml:space="preserve">. </w:t>
      </w:r>
      <w:r w:rsidRPr="00FA5D9C">
        <w:t xml:space="preserve">Ситуационный план </w:t>
      </w:r>
    </w:p>
    <w:p w14:paraId="7203EE08" w14:textId="77777777" w:rsidR="00B67D3B" w:rsidRDefault="00B67D3B" w:rsidP="00B67D3B">
      <w:pPr>
        <w:ind w:right="57" w:firstLine="709"/>
      </w:pPr>
    </w:p>
    <w:p w14:paraId="1BCFABBC" w14:textId="77777777" w:rsidR="00B67D3B" w:rsidRDefault="00B67D3B" w:rsidP="00B67D3B">
      <w:pPr>
        <w:ind w:right="57" w:firstLine="709"/>
      </w:pPr>
    </w:p>
    <w:p w14:paraId="08FC0479" w14:textId="77777777" w:rsidR="00B67D3B" w:rsidRDefault="00B67D3B" w:rsidP="00B67D3B">
      <w:pPr>
        <w:ind w:right="57" w:firstLine="709"/>
      </w:pPr>
    </w:p>
    <w:p w14:paraId="474439C6" w14:textId="77777777" w:rsidR="00B67D3B" w:rsidRDefault="00B67D3B" w:rsidP="00B67D3B">
      <w:pPr>
        <w:ind w:right="57" w:firstLine="709"/>
      </w:pPr>
      <w:bookmarkStart w:id="23" w:name="_Hlk63946109"/>
    </w:p>
    <w:p w14:paraId="1F693407" w14:textId="77777777" w:rsidR="00B67D3B" w:rsidRDefault="00B67D3B" w:rsidP="00B67D3B">
      <w:pPr>
        <w:ind w:right="57" w:firstLine="709"/>
      </w:pPr>
    </w:p>
    <w:p w14:paraId="21FDB4E1" w14:textId="77777777" w:rsidR="00B67D3B" w:rsidRPr="00FA5D9C" w:rsidRDefault="00B67D3B" w:rsidP="00B67D3B">
      <w:pPr>
        <w:pageBreakBefore/>
        <w:ind w:right="57" w:firstLine="709"/>
        <w:jc w:val="right"/>
        <w:rPr>
          <w:sz w:val="22"/>
          <w:szCs w:val="22"/>
        </w:rPr>
      </w:pPr>
      <w:r w:rsidRPr="00FA5D9C">
        <w:rPr>
          <w:sz w:val="22"/>
          <w:szCs w:val="22"/>
        </w:rPr>
        <w:lastRenderedPageBreak/>
        <w:t xml:space="preserve">Приложение № </w:t>
      </w:r>
      <w:r>
        <w:rPr>
          <w:sz w:val="22"/>
          <w:szCs w:val="22"/>
        </w:rPr>
        <w:t>1</w:t>
      </w:r>
    </w:p>
    <w:p w14:paraId="1D10E864" w14:textId="77777777" w:rsidR="00B67D3B" w:rsidRDefault="00B67D3B" w:rsidP="00B67D3B">
      <w:pPr>
        <w:ind w:right="57" w:firstLine="709"/>
        <w:jc w:val="right"/>
      </w:pPr>
      <w:r w:rsidRPr="00FA5D9C">
        <w:rPr>
          <w:sz w:val="22"/>
          <w:szCs w:val="22"/>
        </w:rPr>
        <w:t xml:space="preserve">к Заданию на проектирование </w:t>
      </w:r>
    </w:p>
    <w:p w14:paraId="2CB01733" w14:textId="77777777" w:rsidR="00B67D3B" w:rsidRPr="00FA5D9C" w:rsidRDefault="00B67D3B" w:rsidP="00B67D3B">
      <w:pPr>
        <w:ind w:right="57" w:firstLine="709"/>
        <w:jc w:val="right"/>
      </w:pPr>
    </w:p>
    <w:p w14:paraId="7A76D551" w14:textId="77777777" w:rsidR="00B67D3B" w:rsidRPr="000E3472" w:rsidRDefault="00B67D3B" w:rsidP="00B67D3B">
      <w:pPr>
        <w:ind w:right="57" w:firstLine="709"/>
        <w:jc w:val="center"/>
        <w:rPr>
          <w:rFonts w:eastAsia="Calibri"/>
          <w:b/>
        </w:rPr>
      </w:pPr>
      <w:r w:rsidRPr="000E3472">
        <w:rPr>
          <w:rFonts w:eastAsia="Calibri"/>
          <w:b/>
        </w:rPr>
        <w:t xml:space="preserve">Ориентировочные технические </w:t>
      </w:r>
      <w:r>
        <w:rPr>
          <w:rFonts w:eastAsia="Calibri"/>
          <w:b/>
        </w:rPr>
        <w:t>показатели объектов проектирования</w:t>
      </w:r>
    </w:p>
    <w:p w14:paraId="3BE283CE" w14:textId="77777777" w:rsidR="00B67D3B" w:rsidRDefault="00B67D3B" w:rsidP="00B67D3B">
      <w:pPr>
        <w:ind w:right="57" w:firstLine="709"/>
        <w:jc w:val="center"/>
      </w:pPr>
      <w:r w:rsidRPr="0041615B">
        <w:rPr>
          <w:rFonts w:eastAsia="Calibri"/>
        </w:rPr>
        <w:t>(подлежат уточнению в процессе проектирования)</w:t>
      </w:r>
    </w:p>
    <w:p w14:paraId="7BE74794" w14:textId="77777777" w:rsidR="00B67D3B" w:rsidRPr="0041615B" w:rsidRDefault="00B67D3B" w:rsidP="00B67D3B">
      <w:pPr>
        <w:ind w:right="57" w:firstLine="709"/>
        <w:jc w:val="center"/>
      </w:pPr>
    </w:p>
    <w:tbl>
      <w:tblPr>
        <w:tblW w:w="9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410"/>
        <w:gridCol w:w="1417"/>
        <w:gridCol w:w="1559"/>
        <w:gridCol w:w="2865"/>
      </w:tblGrid>
      <w:tr w:rsidR="00B67D3B" w:rsidRPr="00FA5D9C" w14:paraId="1AD44E7A" w14:textId="77777777" w:rsidTr="001072E1">
        <w:trPr>
          <w:trHeight w:val="1260"/>
        </w:trPr>
        <w:tc>
          <w:tcPr>
            <w:tcW w:w="895" w:type="dxa"/>
            <w:shd w:val="clear" w:color="000000" w:fill="FFFFFF"/>
            <w:noWrap/>
            <w:vAlign w:val="center"/>
            <w:hideMark/>
          </w:tcPr>
          <w:p w14:paraId="72B1FF7C" w14:textId="77777777" w:rsidR="00B67D3B" w:rsidRPr="00FA5D9C" w:rsidRDefault="00B67D3B" w:rsidP="001072E1">
            <w:pPr>
              <w:jc w:val="center"/>
            </w:pPr>
            <w:r w:rsidRPr="00FA5D9C">
              <w:t>№ п/п</w:t>
            </w:r>
          </w:p>
        </w:tc>
        <w:tc>
          <w:tcPr>
            <w:tcW w:w="2410" w:type="dxa"/>
            <w:shd w:val="clear" w:color="000000" w:fill="FFFFFF"/>
            <w:noWrap/>
            <w:vAlign w:val="center"/>
            <w:hideMark/>
          </w:tcPr>
          <w:p w14:paraId="31A328AA" w14:textId="77777777" w:rsidR="00B67D3B" w:rsidRPr="00FA5D9C" w:rsidRDefault="00B67D3B" w:rsidP="001072E1">
            <w:pPr>
              <w:ind w:right="57"/>
              <w:jc w:val="center"/>
            </w:pPr>
            <w:r w:rsidRPr="00FA5D9C">
              <w:t>Наименование объектов, систем</w:t>
            </w:r>
          </w:p>
        </w:tc>
        <w:tc>
          <w:tcPr>
            <w:tcW w:w="1417" w:type="dxa"/>
            <w:shd w:val="clear" w:color="000000" w:fill="FFFFFF"/>
            <w:vAlign w:val="center"/>
            <w:hideMark/>
          </w:tcPr>
          <w:p w14:paraId="5B5BDBE5" w14:textId="77777777" w:rsidR="00B67D3B" w:rsidRPr="00FA5D9C" w:rsidRDefault="00B67D3B" w:rsidP="001072E1">
            <w:pPr>
              <w:ind w:right="57"/>
              <w:jc w:val="center"/>
            </w:pPr>
            <w:r w:rsidRPr="00FA5D9C">
              <w:t>Ед. измерения основного показателя</w:t>
            </w:r>
          </w:p>
        </w:tc>
        <w:tc>
          <w:tcPr>
            <w:tcW w:w="1559" w:type="dxa"/>
            <w:shd w:val="clear" w:color="000000" w:fill="FFFFFF"/>
            <w:vAlign w:val="center"/>
            <w:hideMark/>
          </w:tcPr>
          <w:p w14:paraId="6E0FCDBC" w14:textId="77777777" w:rsidR="00B67D3B" w:rsidRPr="00FA5D9C" w:rsidRDefault="00B67D3B" w:rsidP="001072E1">
            <w:pPr>
              <w:jc w:val="center"/>
            </w:pPr>
            <w:r w:rsidRPr="00FA5D9C">
              <w:t>Основной технический показатель</w:t>
            </w:r>
          </w:p>
        </w:tc>
        <w:tc>
          <w:tcPr>
            <w:tcW w:w="2865" w:type="dxa"/>
            <w:shd w:val="clear" w:color="000000" w:fill="FFFFFF"/>
            <w:noWrap/>
            <w:vAlign w:val="center"/>
            <w:hideMark/>
          </w:tcPr>
          <w:p w14:paraId="6F549490" w14:textId="77777777" w:rsidR="00B67D3B" w:rsidRPr="00FA5D9C" w:rsidRDefault="00B67D3B" w:rsidP="001072E1">
            <w:pPr>
              <w:ind w:right="57"/>
              <w:jc w:val="center"/>
            </w:pPr>
            <w:r w:rsidRPr="00FA5D9C">
              <w:t>Примечание</w:t>
            </w:r>
          </w:p>
        </w:tc>
      </w:tr>
      <w:tr w:rsidR="00B67D3B" w:rsidRPr="00FA5D9C" w14:paraId="0C3672ED" w14:textId="77777777" w:rsidTr="001072E1">
        <w:trPr>
          <w:trHeight w:val="1260"/>
        </w:trPr>
        <w:tc>
          <w:tcPr>
            <w:tcW w:w="895" w:type="dxa"/>
            <w:shd w:val="clear" w:color="000000" w:fill="FFFFFF"/>
            <w:noWrap/>
          </w:tcPr>
          <w:p w14:paraId="5DD36307" w14:textId="77777777" w:rsidR="00B67D3B" w:rsidRPr="00FA5D9C" w:rsidRDefault="00B67D3B" w:rsidP="001072E1">
            <w:pPr>
              <w:jc w:val="center"/>
            </w:pPr>
            <w:r>
              <w:t>1</w:t>
            </w:r>
          </w:p>
        </w:tc>
        <w:tc>
          <w:tcPr>
            <w:tcW w:w="2410" w:type="dxa"/>
            <w:shd w:val="clear" w:color="000000" w:fill="FFFFFF"/>
            <w:noWrap/>
          </w:tcPr>
          <w:p w14:paraId="118AF30A" w14:textId="77777777" w:rsidR="00B67D3B" w:rsidRPr="00FA5D9C" w:rsidRDefault="00B67D3B" w:rsidP="001072E1">
            <w:pPr>
              <w:tabs>
                <w:tab w:val="left" w:pos="883"/>
              </w:tabs>
              <w:ind w:right="-111" w:firstLine="32"/>
            </w:pPr>
            <w:r>
              <w:t>Участок проектирования Гаража ратраков</w:t>
            </w:r>
          </w:p>
        </w:tc>
        <w:tc>
          <w:tcPr>
            <w:tcW w:w="1417" w:type="dxa"/>
            <w:shd w:val="clear" w:color="000000" w:fill="FFFFFF"/>
          </w:tcPr>
          <w:p w14:paraId="1A9A84E7" w14:textId="77777777" w:rsidR="00B67D3B" w:rsidRPr="00FA5D9C" w:rsidRDefault="00B67D3B" w:rsidP="001072E1">
            <w:pPr>
              <w:ind w:right="57"/>
              <w:jc w:val="center"/>
            </w:pPr>
            <w:r>
              <w:t>кв.м</w:t>
            </w:r>
          </w:p>
        </w:tc>
        <w:tc>
          <w:tcPr>
            <w:tcW w:w="1559" w:type="dxa"/>
            <w:shd w:val="clear" w:color="000000" w:fill="FFFFFF"/>
          </w:tcPr>
          <w:p w14:paraId="34E94339" w14:textId="77777777" w:rsidR="00B67D3B" w:rsidRPr="00FA5D9C" w:rsidRDefault="00B67D3B" w:rsidP="001072E1">
            <w:pPr>
              <w:jc w:val="center"/>
            </w:pPr>
            <w:r>
              <w:t>6 500</w:t>
            </w:r>
          </w:p>
        </w:tc>
        <w:tc>
          <w:tcPr>
            <w:tcW w:w="2865" w:type="dxa"/>
            <w:shd w:val="clear" w:color="000000" w:fill="FFFFFF"/>
            <w:noWrap/>
          </w:tcPr>
          <w:p w14:paraId="73C4A91C" w14:textId="77777777" w:rsidR="00B67D3B" w:rsidRPr="0041615B" w:rsidRDefault="00B67D3B" w:rsidP="001072E1">
            <w:pPr>
              <w:ind w:right="57"/>
              <w:rPr>
                <w:sz w:val="20"/>
                <w:szCs w:val="20"/>
              </w:rPr>
            </w:pPr>
            <w:r w:rsidRPr="0041615B">
              <w:rPr>
                <w:sz w:val="20"/>
                <w:szCs w:val="20"/>
              </w:rPr>
              <w:t>На участке:</w:t>
            </w:r>
          </w:p>
          <w:p w14:paraId="5A989B58" w14:textId="77777777" w:rsidR="00B67D3B" w:rsidRPr="0041615B" w:rsidRDefault="00B67D3B" w:rsidP="001072E1">
            <w:pPr>
              <w:ind w:right="57"/>
              <w:rPr>
                <w:sz w:val="20"/>
                <w:szCs w:val="20"/>
              </w:rPr>
            </w:pPr>
            <w:r w:rsidRPr="00036373">
              <w:rPr>
                <w:sz w:val="20"/>
                <w:szCs w:val="20"/>
              </w:rPr>
              <w:t>-</w:t>
            </w:r>
            <w:r w:rsidRPr="0041615B">
              <w:rPr>
                <w:sz w:val="20"/>
                <w:szCs w:val="20"/>
              </w:rPr>
              <w:t>здание гаража  ратраков;</w:t>
            </w:r>
          </w:p>
          <w:p w14:paraId="2B8C68B2" w14:textId="77777777" w:rsidR="00B67D3B" w:rsidRPr="0041615B" w:rsidRDefault="00B67D3B" w:rsidP="001072E1">
            <w:pPr>
              <w:rPr>
                <w:sz w:val="20"/>
                <w:szCs w:val="20"/>
              </w:rPr>
            </w:pPr>
            <w:r w:rsidRPr="0041615B">
              <w:rPr>
                <w:sz w:val="20"/>
                <w:szCs w:val="20"/>
              </w:rPr>
              <w:t>-навес для хранения малогабаритной спецтехники ;</w:t>
            </w:r>
          </w:p>
          <w:p w14:paraId="44993374" w14:textId="77777777" w:rsidR="00B67D3B" w:rsidRPr="0041615B" w:rsidRDefault="00B67D3B" w:rsidP="001072E1">
            <w:pPr>
              <w:ind w:right="57"/>
              <w:rPr>
                <w:sz w:val="20"/>
                <w:szCs w:val="20"/>
              </w:rPr>
            </w:pPr>
            <w:r w:rsidRPr="00036373">
              <w:rPr>
                <w:sz w:val="20"/>
                <w:szCs w:val="20"/>
              </w:rPr>
              <w:t>-</w:t>
            </w:r>
            <w:r w:rsidRPr="0041615B">
              <w:rPr>
                <w:sz w:val="20"/>
                <w:szCs w:val="20"/>
              </w:rPr>
              <w:t>контейнерн</w:t>
            </w:r>
            <w:r>
              <w:rPr>
                <w:sz w:val="20"/>
                <w:szCs w:val="20"/>
              </w:rPr>
              <w:t xml:space="preserve">ая </w:t>
            </w:r>
            <w:r w:rsidRPr="0041615B">
              <w:rPr>
                <w:sz w:val="20"/>
                <w:szCs w:val="20"/>
              </w:rPr>
              <w:t>авто</w:t>
            </w:r>
            <w:r>
              <w:rPr>
                <w:sz w:val="20"/>
                <w:szCs w:val="20"/>
              </w:rPr>
              <w:t>-</w:t>
            </w:r>
            <w:r w:rsidRPr="0041615B">
              <w:rPr>
                <w:sz w:val="20"/>
                <w:szCs w:val="20"/>
              </w:rPr>
              <w:t>заправочн</w:t>
            </w:r>
            <w:r>
              <w:rPr>
                <w:sz w:val="20"/>
                <w:szCs w:val="20"/>
              </w:rPr>
              <w:t xml:space="preserve">ая </w:t>
            </w:r>
            <w:r w:rsidRPr="0041615B">
              <w:rPr>
                <w:sz w:val="20"/>
                <w:szCs w:val="20"/>
              </w:rPr>
              <w:t>станци</w:t>
            </w:r>
            <w:r>
              <w:rPr>
                <w:sz w:val="20"/>
                <w:szCs w:val="20"/>
              </w:rPr>
              <w:t>я</w:t>
            </w:r>
            <w:r w:rsidRPr="0041615B">
              <w:rPr>
                <w:sz w:val="20"/>
                <w:szCs w:val="20"/>
              </w:rPr>
              <w:t xml:space="preserve"> (КАЗС);</w:t>
            </w:r>
          </w:p>
          <w:p w14:paraId="4457CB39" w14:textId="77777777" w:rsidR="00B67D3B" w:rsidRPr="0041615B" w:rsidRDefault="00B67D3B" w:rsidP="001072E1">
            <w:pPr>
              <w:ind w:right="57"/>
              <w:rPr>
                <w:sz w:val="20"/>
                <w:szCs w:val="20"/>
              </w:rPr>
            </w:pPr>
            <w:r w:rsidRPr="00036373">
              <w:rPr>
                <w:sz w:val="20"/>
                <w:szCs w:val="20"/>
              </w:rPr>
              <w:t>-</w:t>
            </w:r>
            <w:r>
              <w:rPr>
                <w:sz w:val="20"/>
                <w:szCs w:val="20"/>
              </w:rPr>
              <w:t xml:space="preserve">внутриплощадочныые </w:t>
            </w:r>
            <w:r w:rsidRPr="0041615B">
              <w:rPr>
                <w:sz w:val="20"/>
                <w:szCs w:val="20"/>
              </w:rPr>
              <w:t>сети инженерно-технического обеспечения;</w:t>
            </w:r>
          </w:p>
          <w:p w14:paraId="771C1AA0" w14:textId="77777777" w:rsidR="00B67D3B" w:rsidRPr="0041615B" w:rsidRDefault="00B67D3B" w:rsidP="001072E1">
            <w:pPr>
              <w:ind w:right="57"/>
              <w:rPr>
                <w:sz w:val="20"/>
                <w:szCs w:val="20"/>
              </w:rPr>
            </w:pPr>
            <w:r w:rsidRPr="00036373">
              <w:rPr>
                <w:sz w:val="20"/>
                <w:szCs w:val="20"/>
              </w:rPr>
              <w:t>-</w:t>
            </w:r>
            <w:r w:rsidRPr="0041615B">
              <w:rPr>
                <w:sz w:val="20"/>
                <w:szCs w:val="20"/>
              </w:rPr>
              <w:t>благоустройство территории с организацией подъездов к зданию гаража  ратраков и КАЗС.</w:t>
            </w:r>
          </w:p>
        </w:tc>
      </w:tr>
      <w:tr w:rsidR="00B67D3B" w:rsidRPr="00FA5D9C" w14:paraId="0F997DE4" w14:textId="77777777" w:rsidTr="001072E1">
        <w:trPr>
          <w:trHeight w:val="315"/>
        </w:trPr>
        <w:tc>
          <w:tcPr>
            <w:tcW w:w="895" w:type="dxa"/>
            <w:shd w:val="clear" w:color="000000" w:fill="FFFFFF"/>
            <w:noWrap/>
            <w:hideMark/>
          </w:tcPr>
          <w:p w14:paraId="1FE398E2" w14:textId="77777777" w:rsidR="00B67D3B" w:rsidRPr="00FA5D9C" w:rsidRDefault="00B67D3B" w:rsidP="001072E1">
            <w:pPr>
              <w:jc w:val="center"/>
            </w:pPr>
            <w:r w:rsidRPr="00FA5D9C">
              <w:t>1.1</w:t>
            </w:r>
          </w:p>
        </w:tc>
        <w:tc>
          <w:tcPr>
            <w:tcW w:w="2410" w:type="dxa"/>
            <w:shd w:val="clear" w:color="000000" w:fill="FFFFFF"/>
            <w:noWrap/>
            <w:hideMark/>
          </w:tcPr>
          <w:p w14:paraId="796CE513" w14:textId="77777777" w:rsidR="00B67D3B" w:rsidRPr="00FA5D9C" w:rsidRDefault="00B67D3B" w:rsidP="001072E1">
            <w:pPr>
              <w:tabs>
                <w:tab w:val="left" w:pos="883"/>
              </w:tabs>
              <w:ind w:right="-111" w:firstLine="32"/>
            </w:pPr>
            <w:r>
              <w:t xml:space="preserve">Здание гаража ратраков </w:t>
            </w:r>
          </w:p>
        </w:tc>
        <w:tc>
          <w:tcPr>
            <w:tcW w:w="1417" w:type="dxa"/>
            <w:shd w:val="clear" w:color="000000" w:fill="FFFFFF"/>
            <w:noWrap/>
            <w:hideMark/>
          </w:tcPr>
          <w:p w14:paraId="619CF4F9" w14:textId="77777777" w:rsidR="00B67D3B" w:rsidRPr="00FA5D9C" w:rsidRDefault="00B67D3B" w:rsidP="001072E1">
            <w:pPr>
              <w:ind w:right="-110" w:hanging="103"/>
              <w:jc w:val="center"/>
            </w:pPr>
            <w:r w:rsidRPr="00FA5D9C">
              <w:t>кв.м</w:t>
            </w:r>
          </w:p>
        </w:tc>
        <w:tc>
          <w:tcPr>
            <w:tcW w:w="1559" w:type="dxa"/>
            <w:shd w:val="clear" w:color="000000" w:fill="FFFFFF"/>
            <w:noWrap/>
            <w:hideMark/>
          </w:tcPr>
          <w:p w14:paraId="5D6EE406" w14:textId="77777777" w:rsidR="00B67D3B" w:rsidRPr="00FA5D9C" w:rsidRDefault="00B67D3B" w:rsidP="001072E1">
            <w:pPr>
              <w:ind w:right="-110" w:hanging="103"/>
              <w:jc w:val="center"/>
            </w:pPr>
            <w:r>
              <w:t>1040</w:t>
            </w:r>
          </w:p>
        </w:tc>
        <w:tc>
          <w:tcPr>
            <w:tcW w:w="2865" w:type="dxa"/>
            <w:shd w:val="clear" w:color="000000" w:fill="FFFFFF"/>
            <w:noWrap/>
            <w:vAlign w:val="center"/>
            <w:hideMark/>
          </w:tcPr>
          <w:p w14:paraId="022EA5C8" w14:textId="77777777" w:rsidR="00B67D3B" w:rsidRDefault="00B67D3B" w:rsidP="001072E1">
            <w:pPr>
              <w:ind w:right="57"/>
              <w:rPr>
                <w:sz w:val="20"/>
                <w:szCs w:val="20"/>
              </w:rPr>
            </w:pPr>
            <w:r w:rsidRPr="0041615B">
              <w:rPr>
                <w:sz w:val="20"/>
                <w:szCs w:val="20"/>
              </w:rPr>
              <w:t>Здание двухэтажное в составе двух секций</w:t>
            </w:r>
            <w:r>
              <w:rPr>
                <w:sz w:val="20"/>
                <w:szCs w:val="20"/>
              </w:rPr>
              <w:t xml:space="preserve"> (460  кв.м и 580 кв.м</w:t>
            </w:r>
            <w:r w:rsidRPr="0041615B">
              <w:rPr>
                <w:sz w:val="20"/>
                <w:szCs w:val="20"/>
              </w:rPr>
              <w:t>.</w:t>
            </w:r>
            <w:r>
              <w:rPr>
                <w:sz w:val="20"/>
                <w:szCs w:val="20"/>
              </w:rPr>
              <w:t xml:space="preserve">) </w:t>
            </w:r>
          </w:p>
          <w:p w14:paraId="529A96D6" w14:textId="77777777" w:rsidR="00B67D3B" w:rsidRPr="0041615B" w:rsidRDefault="00B67D3B" w:rsidP="001072E1">
            <w:pPr>
              <w:ind w:right="57"/>
              <w:rPr>
                <w:sz w:val="20"/>
                <w:szCs w:val="20"/>
              </w:rPr>
            </w:pPr>
            <w:r>
              <w:rPr>
                <w:sz w:val="20"/>
                <w:szCs w:val="20"/>
              </w:rPr>
              <w:t>Уточнить проектом.</w:t>
            </w:r>
          </w:p>
        </w:tc>
      </w:tr>
      <w:tr w:rsidR="00B67D3B" w:rsidRPr="00FA5D9C" w14:paraId="30154F36" w14:textId="77777777" w:rsidTr="001072E1">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hideMark/>
          </w:tcPr>
          <w:p w14:paraId="0E7F5EC3" w14:textId="77777777" w:rsidR="00B67D3B" w:rsidRPr="00FA5D9C" w:rsidRDefault="00B67D3B" w:rsidP="001072E1">
            <w:pPr>
              <w:jc w:val="center"/>
            </w:pPr>
            <w:r>
              <w:t>1.2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47630487" w14:textId="77777777" w:rsidR="00B67D3B" w:rsidRPr="00FA5D9C" w:rsidRDefault="00B67D3B" w:rsidP="001072E1">
            <w:pPr>
              <w:tabs>
                <w:tab w:val="left" w:pos="883"/>
              </w:tabs>
              <w:ind w:right="-111" w:firstLine="32"/>
            </w:pPr>
            <w:r w:rsidRPr="00FA5D9C">
              <w:t>Навес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CB196E5" w14:textId="77777777" w:rsidR="00B67D3B" w:rsidRPr="00FA5D9C" w:rsidRDefault="00B67D3B" w:rsidP="001072E1">
            <w:pPr>
              <w:ind w:right="-110" w:hanging="103"/>
              <w:jc w:val="center"/>
            </w:pPr>
            <w:r w:rsidRPr="00FA5D9C">
              <w:t>кв.м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hideMark/>
          </w:tcPr>
          <w:p w14:paraId="03F69F98" w14:textId="77777777" w:rsidR="00B67D3B" w:rsidRPr="00FA5D9C" w:rsidRDefault="00B67D3B" w:rsidP="001072E1">
            <w:pPr>
              <w:ind w:right="-110" w:hanging="103"/>
              <w:jc w:val="center"/>
            </w:pPr>
            <w:r w:rsidRPr="00FA5D9C">
              <w:t>120</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539E0" w14:textId="77777777" w:rsidR="00B67D3B" w:rsidRDefault="00B67D3B" w:rsidP="001072E1">
            <w:pPr>
              <w:ind w:right="57"/>
              <w:rPr>
                <w:sz w:val="20"/>
                <w:szCs w:val="20"/>
              </w:rPr>
            </w:pPr>
            <w:r>
              <w:rPr>
                <w:sz w:val="20"/>
                <w:szCs w:val="20"/>
              </w:rPr>
              <w:t>О</w:t>
            </w:r>
            <w:r w:rsidRPr="0041615B">
              <w:rPr>
                <w:sz w:val="20"/>
                <w:szCs w:val="20"/>
              </w:rPr>
              <w:t>дельно стоящий открытого типа</w:t>
            </w:r>
            <w:r>
              <w:rPr>
                <w:sz w:val="20"/>
                <w:szCs w:val="20"/>
              </w:rPr>
              <w:t>.</w:t>
            </w:r>
          </w:p>
          <w:p w14:paraId="0B9A0DEF" w14:textId="77777777" w:rsidR="00B67D3B" w:rsidRPr="0041615B" w:rsidRDefault="00B67D3B" w:rsidP="001072E1">
            <w:pPr>
              <w:ind w:right="57"/>
              <w:rPr>
                <w:sz w:val="20"/>
                <w:szCs w:val="20"/>
              </w:rPr>
            </w:pPr>
            <w:r w:rsidRPr="0041615B">
              <w:rPr>
                <w:sz w:val="20"/>
                <w:szCs w:val="20"/>
              </w:rPr>
              <w:t> Уточнить проектом</w:t>
            </w:r>
          </w:p>
        </w:tc>
      </w:tr>
      <w:tr w:rsidR="00B67D3B" w:rsidRPr="00FA5D9C" w14:paraId="6C07B88B" w14:textId="77777777" w:rsidTr="001072E1">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hideMark/>
          </w:tcPr>
          <w:p w14:paraId="3C8C85BC" w14:textId="77777777" w:rsidR="00B67D3B" w:rsidRPr="00FA5D9C" w:rsidRDefault="00B67D3B" w:rsidP="001072E1">
            <w:pPr>
              <w:jc w:val="center"/>
            </w:pPr>
            <w:r>
              <w:t>1.3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75F36332" w14:textId="77777777" w:rsidR="00B67D3B" w:rsidRPr="00FA5D9C" w:rsidRDefault="00B67D3B" w:rsidP="001072E1">
            <w:pPr>
              <w:tabs>
                <w:tab w:val="left" w:pos="883"/>
              </w:tabs>
              <w:ind w:right="-111" w:firstLine="32"/>
            </w:pPr>
            <w:r>
              <w:t xml:space="preserve">Контейнерная автозаправочная станция </w:t>
            </w:r>
            <w:r w:rsidRPr="00FA5D9C">
              <w:t xml:space="preserve">КАЗС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5317691" w14:textId="77777777" w:rsidR="00B67D3B" w:rsidRPr="00FA5D9C" w:rsidRDefault="00B67D3B" w:rsidP="001072E1">
            <w:pPr>
              <w:ind w:right="-110" w:hanging="103"/>
              <w:jc w:val="center"/>
            </w:pPr>
            <w:r w:rsidRPr="00FA5D9C">
              <w:t>куб. 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hideMark/>
          </w:tcPr>
          <w:p w14:paraId="259E66D4" w14:textId="77777777" w:rsidR="00B67D3B" w:rsidRPr="00FA5D9C" w:rsidRDefault="00B67D3B" w:rsidP="001072E1">
            <w:pPr>
              <w:ind w:right="-110" w:hanging="103"/>
              <w:jc w:val="center"/>
            </w:pPr>
            <w:r w:rsidRPr="00FA5D9C">
              <w:t>30</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B97CD" w14:textId="77777777" w:rsidR="00B67D3B" w:rsidRDefault="00B67D3B" w:rsidP="001072E1">
            <w:pPr>
              <w:ind w:right="-78"/>
              <w:rPr>
                <w:sz w:val="20"/>
                <w:szCs w:val="20"/>
              </w:rPr>
            </w:pPr>
            <w:r>
              <w:rPr>
                <w:sz w:val="20"/>
                <w:szCs w:val="20"/>
              </w:rPr>
              <w:t>З</w:t>
            </w:r>
            <w:r w:rsidRPr="0041615B">
              <w:rPr>
                <w:sz w:val="20"/>
                <w:szCs w:val="20"/>
              </w:rPr>
              <w:t xml:space="preserve">аводского изготовления вместимостью </w:t>
            </w:r>
            <w:r>
              <w:rPr>
                <w:sz w:val="20"/>
                <w:szCs w:val="20"/>
              </w:rPr>
              <w:t>о</w:t>
            </w:r>
            <w:r w:rsidRPr="0041615B">
              <w:rPr>
                <w:sz w:val="20"/>
                <w:szCs w:val="20"/>
              </w:rPr>
              <w:t xml:space="preserve">риентировочно </w:t>
            </w:r>
            <w:r>
              <w:rPr>
                <w:sz w:val="20"/>
                <w:szCs w:val="20"/>
              </w:rPr>
              <w:t xml:space="preserve"> </w:t>
            </w:r>
            <w:r w:rsidRPr="0041615B">
              <w:rPr>
                <w:sz w:val="20"/>
                <w:szCs w:val="20"/>
              </w:rPr>
              <w:t>30 м3 (15+15 м3) дизельного топлива</w:t>
            </w:r>
            <w:r>
              <w:rPr>
                <w:sz w:val="20"/>
                <w:szCs w:val="20"/>
              </w:rPr>
              <w:t>.</w:t>
            </w:r>
          </w:p>
          <w:p w14:paraId="2B5B6393" w14:textId="77777777" w:rsidR="00B67D3B" w:rsidRPr="0041615B" w:rsidRDefault="00B67D3B" w:rsidP="001072E1">
            <w:pPr>
              <w:ind w:right="-78"/>
              <w:rPr>
                <w:sz w:val="20"/>
                <w:szCs w:val="20"/>
              </w:rPr>
            </w:pPr>
            <w:r w:rsidRPr="00040CC4">
              <w:rPr>
                <w:sz w:val="20"/>
                <w:szCs w:val="20"/>
              </w:rPr>
              <w:t>Уточнить проектом</w:t>
            </w:r>
          </w:p>
        </w:tc>
      </w:tr>
      <w:tr w:rsidR="00B67D3B" w:rsidRPr="00FA5D9C" w14:paraId="03232C9E" w14:textId="77777777" w:rsidTr="001072E1">
        <w:trPr>
          <w:trHeight w:val="315"/>
        </w:trPr>
        <w:tc>
          <w:tcPr>
            <w:tcW w:w="895" w:type="dxa"/>
            <w:shd w:val="clear" w:color="000000" w:fill="FFFFFF"/>
            <w:noWrap/>
          </w:tcPr>
          <w:p w14:paraId="7F3FAAE6" w14:textId="77777777" w:rsidR="00B67D3B" w:rsidRPr="00FA5D9C" w:rsidRDefault="00B67D3B" w:rsidP="001072E1">
            <w:pPr>
              <w:jc w:val="center"/>
            </w:pPr>
            <w:r>
              <w:t>1.3.1</w:t>
            </w:r>
          </w:p>
        </w:tc>
        <w:tc>
          <w:tcPr>
            <w:tcW w:w="2410" w:type="dxa"/>
            <w:shd w:val="clear" w:color="000000" w:fill="FFFFFF"/>
            <w:noWrap/>
          </w:tcPr>
          <w:p w14:paraId="488C23E1" w14:textId="77777777" w:rsidR="00B67D3B" w:rsidRPr="00FA5D9C" w:rsidRDefault="00B67D3B" w:rsidP="001072E1">
            <w:pPr>
              <w:tabs>
                <w:tab w:val="left" w:pos="486"/>
              </w:tabs>
              <w:ind w:right="-111" w:firstLine="32"/>
            </w:pPr>
            <w:r>
              <w:t>П</w:t>
            </w:r>
            <w:r w:rsidRPr="00F263F3">
              <w:t>лощадк</w:t>
            </w:r>
            <w:r>
              <w:t>а</w:t>
            </w:r>
            <w:r w:rsidRPr="00F263F3">
              <w:t xml:space="preserve"> безопасности </w:t>
            </w:r>
            <w:r>
              <w:t xml:space="preserve">КАЗС </w:t>
            </w:r>
          </w:p>
        </w:tc>
        <w:tc>
          <w:tcPr>
            <w:tcW w:w="1417" w:type="dxa"/>
            <w:shd w:val="clear" w:color="000000" w:fill="FFFFFF"/>
            <w:noWrap/>
          </w:tcPr>
          <w:p w14:paraId="43493EFD" w14:textId="77777777" w:rsidR="00B67D3B" w:rsidRPr="00FA5D9C" w:rsidRDefault="00B67D3B" w:rsidP="001072E1">
            <w:pPr>
              <w:ind w:right="-110" w:hanging="103"/>
              <w:jc w:val="center"/>
            </w:pPr>
            <w:r>
              <w:t>кв.м</w:t>
            </w:r>
          </w:p>
        </w:tc>
        <w:tc>
          <w:tcPr>
            <w:tcW w:w="1559" w:type="dxa"/>
            <w:shd w:val="clear" w:color="000000" w:fill="FFFFFF"/>
            <w:noWrap/>
          </w:tcPr>
          <w:p w14:paraId="6C0237FD" w14:textId="77777777" w:rsidR="00B67D3B" w:rsidRPr="00FA5D9C" w:rsidRDefault="00B67D3B" w:rsidP="001072E1">
            <w:pPr>
              <w:ind w:right="-110" w:hanging="103"/>
              <w:jc w:val="center"/>
            </w:pPr>
            <w:r>
              <w:t>74</w:t>
            </w:r>
          </w:p>
        </w:tc>
        <w:tc>
          <w:tcPr>
            <w:tcW w:w="2865" w:type="dxa"/>
            <w:shd w:val="clear" w:color="000000" w:fill="FFFFFF"/>
            <w:noWrap/>
            <w:vAlign w:val="center"/>
          </w:tcPr>
          <w:p w14:paraId="2C2ADB13" w14:textId="77777777" w:rsidR="00B67D3B" w:rsidRPr="0041615B" w:rsidRDefault="00B67D3B" w:rsidP="001072E1">
            <w:pPr>
              <w:ind w:right="-78"/>
              <w:rPr>
                <w:sz w:val="20"/>
                <w:szCs w:val="20"/>
              </w:rPr>
            </w:pPr>
            <w:r>
              <w:rPr>
                <w:sz w:val="20"/>
                <w:szCs w:val="20"/>
              </w:rPr>
              <w:t>О</w:t>
            </w:r>
            <w:r w:rsidRPr="0041615B">
              <w:rPr>
                <w:sz w:val="20"/>
                <w:szCs w:val="20"/>
              </w:rPr>
              <w:t xml:space="preserve">риентировочным размером 17,1х4,3м с твердым покрытием и отбортовкой бордюрным камнем </w:t>
            </w:r>
            <w:r>
              <w:rPr>
                <w:sz w:val="20"/>
                <w:szCs w:val="20"/>
              </w:rPr>
              <w:t xml:space="preserve">высотой </w:t>
            </w:r>
            <w:r w:rsidRPr="0041615B">
              <w:rPr>
                <w:sz w:val="20"/>
                <w:szCs w:val="20"/>
              </w:rPr>
              <w:t>200 мм</w:t>
            </w:r>
          </w:p>
        </w:tc>
      </w:tr>
      <w:tr w:rsidR="00B67D3B" w:rsidRPr="00FA5D9C" w14:paraId="0DBEDDD5" w14:textId="77777777" w:rsidTr="001072E1">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7734C2A" w14:textId="77777777" w:rsidR="00B67D3B" w:rsidRDefault="00B67D3B" w:rsidP="001072E1">
            <w:pPr>
              <w:jc w:val="center"/>
            </w:pPr>
            <w:r>
              <w:t>1.3.2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D3DCBE4" w14:textId="77777777" w:rsidR="00B67D3B" w:rsidRDefault="00B67D3B" w:rsidP="001072E1">
            <w:pPr>
              <w:tabs>
                <w:tab w:val="left" w:pos="486"/>
              </w:tabs>
              <w:ind w:right="-111" w:firstLine="32"/>
            </w:pPr>
            <w:r w:rsidRPr="00FA5D9C">
              <w:t xml:space="preserve">Резервуар </w:t>
            </w:r>
            <w:r>
              <w:t xml:space="preserve">сбора </w:t>
            </w:r>
            <w:r w:rsidRPr="00FA5D9C">
              <w:t xml:space="preserve">аварийного </w:t>
            </w:r>
            <w:r>
              <w:t>пролива</w:t>
            </w:r>
            <w:r w:rsidRPr="00FA5D9C">
              <w:t xml:space="preserve"> топлива</w:t>
            </w:r>
            <w:r>
              <w:t xml:space="preserve"> при сливе топлива в КАЗС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6C3B222" w14:textId="77777777" w:rsidR="00B67D3B" w:rsidRPr="00FA5D9C" w:rsidRDefault="00B67D3B" w:rsidP="001072E1">
            <w:pPr>
              <w:ind w:right="-110" w:hanging="103"/>
              <w:jc w:val="center"/>
            </w:pPr>
            <w:r w:rsidRPr="00FA5D9C">
              <w:t>куб.м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7C95A70D" w14:textId="77777777" w:rsidR="00B67D3B" w:rsidRPr="00FA5D9C" w:rsidRDefault="00B67D3B" w:rsidP="001072E1">
            <w:pPr>
              <w:ind w:right="-110" w:hanging="103"/>
              <w:jc w:val="center"/>
            </w:pPr>
            <w:r>
              <w:t>16,5</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6A2B9" w14:textId="77777777" w:rsidR="00B67D3B" w:rsidRDefault="00B67D3B" w:rsidP="001072E1">
            <w:pPr>
              <w:ind w:right="-78"/>
              <w:rPr>
                <w:sz w:val="20"/>
                <w:szCs w:val="20"/>
              </w:rPr>
            </w:pPr>
            <w:r>
              <w:rPr>
                <w:sz w:val="20"/>
                <w:szCs w:val="20"/>
              </w:rPr>
              <w:t>О</w:t>
            </w:r>
            <w:r w:rsidRPr="00AD7D53">
              <w:rPr>
                <w:sz w:val="20"/>
                <w:szCs w:val="20"/>
              </w:rPr>
              <w:t>дностенный стальной резервуар подземной установки объемом не менее 16,5 м3 (с учетом 10% запаса от объема топливозаправщика для доставки топлива на КАЗС</w:t>
            </w:r>
            <w:r>
              <w:rPr>
                <w:sz w:val="20"/>
                <w:szCs w:val="20"/>
              </w:rPr>
              <w:t>.</w:t>
            </w:r>
          </w:p>
          <w:p w14:paraId="0F0D5692" w14:textId="77777777" w:rsidR="00B67D3B" w:rsidRPr="00A25E83" w:rsidRDefault="00B67D3B" w:rsidP="001072E1">
            <w:pPr>
              <w:ind w:right="-78"/>
              <w:rPr>
                <w:sz w:val="20"/>
                <w:szCs w:val="20"/>
              </w:rPr>
            </w:pPr>
            <w:r w:rsidRPr="00A25E83">
              <w:rPr>
                <w:sz w:val="20"/>
                <w:szCs w:val="20"/>
              </w:rPr>
              <w:t>Уточнить проектом</w:t>
            </w:r>
          </w:p>
        </w:tc>
      </w:tr>
      <w:tr w:rsidR="00B67D3B" w:rsidRPr="00FA5D9C" w14:paraId="36522E89" w14:textId="77777777" w:rsidTr="001072E1">
        <w:trPr>
          <w:trHeight w:val="315"/>
        </w:trPr>
        <w:tc>
          <w:tcPr>
            <w:tcW w:w="895" w:type="dxa"/>
            <w:shd w:val="clear" w:color="000000" w:fill="FFFFFF"/>
            <w:noWrap/>
          </w:tcPr>
          <w:p w14:paraId="6E50F018" w14:textId="77777777" w:rsidR="00B67D3B" w:rsidRPr="00FA5D9C" w:rsidRDefault="00B67D3B" w:rsidP="001072E1">
            <w:pPr>
              <w:jc w:val="center"/>
            </w:pPr>
            <w:r>
              <w:t>1.4</w:t>
            </w:r>
          </w:p>
        </w:tc>
        <w:tc>
          <w:tcPr>
            <w:tcW w:w="2410" w:type="dxa"/>
            <w:shd w:val="clear" w:color="000000" w:fill="FFFFFF"/>
            <w:noWrap/>
          </w:tcPr>
          <w:p w14:paraId="3217C001" w14:textId="77777777" w:rsidR="00B67D3B" w:rsidRPr="00FA5D9C" w:rsidRDefault="00B67D3B" w:rsidP="001072E1">
            <w:pPr>
              <w:tabs>
                <w:tab w:val="left" w:pos="883"/>
              </w:tabs>
              <w:ind w:right="-111" w:firstLine="32"/>
            </w:pPr>
            <w:r>
              <w:t>П</w:t>
            </w:r>
            <w:r w:rsidRPr="003104CE">
              <w:t>римыкание к Подъездной автодороге</w:t>
            </w:r>
          </w:p>
        </w:tc>
        <w:tc>
          <w:tcPr>
            <w:tcW w:w="1417" w:type="dxa"/>
            <w:shd w:val="clear" w:color="000000" w:fill="FFFFFF"/>
            <w:noWrap/>
          </w:tcPr>
          <w:p w14:paraId="542DC6CC" w14:textId="77777777" w:rsidR="00B67D3B" w:rsidRPr="00FA5D9C" w:rsidRDefault="00B67D3B" w:rsidP="001072E1">
            <w:pPr>
              <w:ind w:right="-110" w:hanging="103"/>
              <w:jc w:val="center"/>
            </w:pPr>
            <w:r>
              <w:t>примыкание</w:t>
            </w:r>
          </w:p>
        </w:tc>
        <w:tc>
          <w:tcPr>
            <w:tcW w:w="1559" w:type="dxa"/>
            <w:shd w:val="clear" w:color="000000" w:fill="FFFFFF"/>
            <w:noWrap/>
          </w:tcPr>
          <w:p w14:paraId="7B30512E" w14:textId="77777777" w:rsidR="00B67D3B" w:rsidRPr="00FA5D9C" w:rsidRDefault="00B67D3B" w:rsidP="001072E1">
            <w:pPr>
              <w:ind w:right="-110" w:hanging="103"/>
              <w:jc w:val="center"/>
            </w:pPr>
            <w:r>
              <w:t>1</w:t>
            </w:r>
          </w:p>
        </w:tc>
        <w:tc>
          <w:tcPr>
            <w:tcW w:w="2865" w:type="dxa"/>
            <w:shd w:val="clear" w:color="000000" w:fill="FFFFFF"/>
            <w:noWrap/>
            <w:vAlign w:val="center"/>
          </w:tcPr>
          <w:p w14:paraId="07A74016" w14:textId="77777777" w:rsidR="00B67D3B" w:rsidRPr="00FA5D9C" w:rsidRDefault="00B67D3B" w:rsidP="001072E1">
            <w:pPr>
              <w:ind w:right="57" w:firstLine="709"/>
            </w:pPr>
          </w:p>
        </w:tc>
      </w:tr>
      <w:tr w:rsidR="00B67D3B" w:rsidRPr="00FA5D9C" w14:paraId="3E73180F" w14:textId="77777777" w:rsidTr="001072E1">
        <w:trPr>
          <w:trHeight w:val="315"/>
        </w:trPr>
        <w:tc>
          <w:tcPr>
            <w:tcW w:w="895" w:type="dxa"/>
            <w:shd w:val="clear" w:color="000000" w:fill="FFFFFF"/>
            <w:noWrap/>
          </w:tcPr>
          <w:p w14:paraId="09D00D7F" w14:textId="77777777" w:rsidR="00B67D3B" w:rsidRPr="00FA5D9C" w:rsidRDefault="00B67D3B" w:rsidP="001072E1">
            <w:pPr>
              <w:jc w:val="center"/>
            </w:pPr>
            <w:r>
              <w:t>1.5</w:t>
            </w:r>
          </w:p>
        </w:tc>
        <w:tc>
          <w:tcPr>
            <w:tcW w:w="2410" w:type="dxa"/>
            <w:shd w:val="clear" w:color="000000" w:fill="FFFFFF"/>
            <w:noWrap/>
          </w:tcPr>
          <w:p w14:paraId="0DA27ECE" w14:textId="77777777" w:rsidR="00B67D3B" w:rsidRDefault="00B67D3B" w:rsidP="001072E1">
            <w:pPr>
              <w:tabs>
                <w:tab w:val="left" w:pos="883"/>
              </w:tabs>
              <w:ind w:right="-111" w:firstLine="32"/>
            </w:pPr>
            <w:r>
              <w:t>П</w:t>
            </w:r>
            <w:r w:rsidRPr="003104CE">
              <w:t>роезд от Подъездной автодороги до КАЗС</w:t>
            </w:r>
          </w:p>
        </w:tc>
        <w:tc>
          <w:tcPr>
            <w:tcW w:w="1417" w:type="dxa"/>
            <w:shd w:val="clear" w:color="000000" w:fill="FFFFFF"/>
            <w:noWrap/>
          </w:tcPr>
          <w:p w14:paraId="2DE76B1F" w14:textId="77777777" w:rsidR="00B67D3B" w:rsidRDefault="00B67D3B" w:rsidP="001072E1">
            <w:pPr>
              <w:ind w:right="-110" w:hanging="103"/>
              <w:jc w:val="center"/>
            </w:pPr>
            <w:r>
              <w:t>п.м</w:t>
            </w:r>
          </w:p>
        </w:tc>
        <w:tc>
          <w:tcPr>
            <w:tcW w:w="1559" w:type="dxa"/>
            <w:shd w:val="clear" w:color="000000" w:fill="FFFFFF"/>
            <w:noWrap/>
          </w:tcPr>
          <w:p w14:paraId="22054647" w14:textId="77777777" w:rsidR="00B67D3B" w:rsidRDefault="00B67D3B" w:rsidP="001072E1">
            <w:pPr>
              <w:ind w:right="-110" w:hanging="103"/>
              <w:jc w:val="center"/>
            </w:pPr>
            <w:r>
              <w:t>100</w:t>
            </w:r>
          </w:p>
        </w:tc>
        <w:tc>
          <w:tcPr>
            <w:tcW w:w="2865" w:type="dxa"/>
            <w:shd w:val="clear" w:color="000000" w:fill="FFFFFF"/>
            <w:noWrap/>
            <w:vAlign w:val="center"/>
          </w:tcPr>
          <w:p w14:paraId="3F65C63E" w14:textId="77777777" w:rsidR="00B67D3B" w:rsidRPr="0041615B" w:rsidRDefault="00B67D3B" w:rsidP="001072E1">
            <w:pPr>
              <w:ind w:right="-78"/>
              <w:rPr>
                <w:sz w:val="20"/>
                <w:szCs w:val="20"/>
              </w:rPr>
            </w:pPr>
            <w:r w:rsidRPr="0041615B">
              <w:rPr>
                <w:sz w:val="20"/>
                <w:szCs w:val="20"/>
              </w:rPr>
              <w:t xml:space="preserve">Двухслойный асфальтобетон по слою основания из песка и щебня с установкой бордюрного камня. </w:t>
            </w:r>
            <w:r>
              <w:rPr>
                <w:sz w:val="20"/>
                <w:szCs w:val="20"/>
              </w:rPr>
              <w:t>П</w:t>
            </w:r>
            <w:r w:rsidRPr="0041615B">
              <w:rPr>
                <w:sz w:val="20"/>
                <w:szCs w:val="20"/>
              </w:rPr>
              <w:t xml:space="preserve">ротяженность проезда – до </w:t>
            </w:r>
            <w:r w:rsidRPr="0041615B">
              <w:rPr>
                <w:sz w:val="20"/>
                <w:szCs w:val="20"/>
              </w:rPr>
              <w:lastRenderedPageBreak/>
              <w:t>100 м, площадь разворотной площадки  250 м2</w:t>
            </w:r>
            <w:r>
              <w:rPr>
                <w:sz w:val="20"/>
                <w:szCs w:val="20"/>
              </w:rPr>
              <w:t>. Уточнить проектом.</w:t>
            </w:r>
          </w:p>
        </w:tc>
      </w:tr>
      <w:tr w:rsidR="00B67D3B" w:rsidRPr="00FA5D9C" w14:paraId="74784EEF" w14:textId="77777777" w:rsidTr="001072E1">
        <w:trPr>
          <w:trHeight w:val="315"/>
        </w:trPr>
        <w:tc>
          <w:tcPr>
            <w:tcW w:w="895" w:type="dxa"/>
            <w:shd w:val="clear" w:color="000000" w:fill="FFFFFF"/>
            <w:noWrap/>
            <w:hideMark/>
          </w:tcPr>
          <w:p w14:paraId="606EC1A0" w14:textId="77777777" w:rsidR="00B67D3B" w:rsidRPr="00FA5D9C" w:rsidRDefault="00B67D3B" w:rsidP="001072E1">
            <w:pPr>
              <w:jc w:val="center"/>
            </w:pPr>
            <w:r w:rsidRPr="00FA5D9C">
              <w:lastRenderedPageBreak/>
              <w:t>2</w:t>
            </w:r>
          </w:p>
        </w:tc>
        <w:tc>
          <w:tcPr>
            <w:tcW w:w="2410" w:type="dxa"/>
            <w:shd w:val="clear" w:color="000000" w:fill="FFFFFF"/>
            <w:noWrap/>
            <w:hideMark/>
          </w:tcPr>
          <w:p w14:paraId="14071096" w14:textId="77777777" w:rsidR="00B67D3B" w:rsidRPr="00FA5D9C" w:rsidRDefault="00B67D3B" w:rsidP="001072E1">
            <w:pPr>
              <w:tabs>
                <w:tab w:val="left" w:pos="883"/>
              </w:tabs>
              <w:ind w:right="-111" w:firstLine="32"/>
            </w:pPr>
            <w:r>
              <w:t>Внутриплощадочные</w:t>
            </w:r>
            <w:r w:rsidRPr="00FA5D9C">
              <w:t>сети инженерно</w:t>
            </w:r>
            <w:r>
              <w:t>-технического</w:t>
            </w:r>
            <w:r w:rsidRPr="00FA5D9C">
              <w:t xml:space="preserve"> обеспечения:</w:t>
            </w:r>
          </w:p>
        </w:tc>
        <w:tc>
          <w:tcPr>
            <w:tcW w:w="1417" w:type="dxa"/>
            <w:shd w:val="clear" w:color="000000" w:fill="FFFFFF"/>
            <w:noWrap/>
            <w:hideMark/>
          </w:tcPr>
          <w:p w14:paraId="6E140ED3" w14:textId="77777777" w:rsidR="00B67D3B" w:rsidRPr="00FA5D9C" w:rsidRDefault="00B67D3B" w:rsidP="001072E1">
            <w:pPr>
              <w:ind w:right="-110" w:hanging="103"/>
              <w:jc w:val="center"/>
            </w:pPr>
          </w:p>
        </w:tc>
        <w:tc>
          <w:tcPr>
            <w:tcW w:w="1559" w:type="dxa"/>
            <w:shd w:val="clear" w:color="000000" w:fill="FFFFFF"/>
            <w:noWrap/>
            <w:hideMark/>
          </w:tcPr>
          <w:p w14:paraId="1289A7AC" w14:textId="77777777" w:rsidR="00B67D3B" w:rsidRPr="00FA5D9C" w:rsidRDefault="00B67D3B" w:rsidP="001072E1">
            <w:pPr>
              <w:ind w:right="-110" w:hanging="103"/>
              <w:jc w:val="center"/>
            </w:pPr>
          </w:p>
        </w:tc>
        <w:tc>
          <w:tcPr>
            <w:tcW w:w="2865" w:type="dxa"/>
            <w:shd w:val="clear" w:color="000000" w:fill="FFFFFF"/>
            <w:noWrap/>
            <w:vAlign w:val="center"/>
            <w:hideMark/>
          </w:tcPr>
          <w:p w14:paraId="45F21E11" w14:textId="77777777" w:rsidR="00B67D3B" w:rsidRPr="00FA5D9C" w:rsidRDefault="00B67D3B" w:rsidP="001072E1">
            <w:pPr>
              <w:ind w:right="57" w:firstLine="709"/>
            </w:pPr>
            <w:r w:rsidRPr="00FA5D9C">
              <w:t> </w:t>
            </w:r>
          </w:p>
        </w:tc>
      </w:tr>
      <w:tr w:rsidR="00B67D3B" w:rsidRPr="00FA5D9C" w14:paraId="53568A67" w14:textId="77777777" w:rsidTr="001072E1">
        <w:trPr>
          <w:trHeight w:val="630"/>
        </w:trPr>
        <w:tc>
          <w:tcPr>
            <w:tcW w:w="895" w:type="dxa"/>
            <w:shd w:val="clear" w:color="000000" w:fill="FFFFFF"/>
            <w:noWrap/>
            <w:hideMark/>
          </w:tcPr>
          <w:p w14:paraId="46792215" w14:textId="77777777" w:rsidR="00B67D3B" w:rsidRPr="00FA5D9C" w:rsidRDefault="00B67D3B" w:rsidP="001072E1">
            <w:pPr>
              <w:jc w:val="center"/>
            </w:pPr>
            <w:r w:rsidRPr="00FA5D9C">
              <w:t>2.1</w:t>
            </w:r>
          </w:p>
        </w:tc>
        <w:tc>
          <w:tcPr>
            <w:tcW w:w="2410" w:type="dxa"/>
            <w:shd w:val="clear" w:color="000000" w:fill="FFFFFF"/>
            <w:noWrap/>
            <w:hideMark/>
          </w:tcPr>
          <w:p w14:paraId="301D51D4" w14:textId="77777777" w:rsidR="00B67D3B" w:rsidRPr="00FA5D9C" w:rsidRDefault="00B67D3B" w:rsidP="001072E1">
            <w:pPr>
              <w:tabs>
                <w:tab w:val="left" w:pos="883"/>
              </w:tabs>
              <w:ind w:right="-111" w:firstLine="32"/>
            </w:pPr>
            <w:r w:rsidRPr="00FA5D9C">
              <w:t>водоснабжение</w:t>
            </w:r>
          </w:p>
        </w:tc>
        <w:tc>
          <w:tcPr>
            <w:tcW w:w="1417" w:type="dxa"/>
            <w:shd w:val="clear" w:color="000000" w:fill="FFFFFF"/>
            <w:noWrap/>
            <w:hideMark/>
          </w:tcPr>
          <w:p w14:paraId="6FD8EF74" w14:textId="77777777" w:rsidR="00B67D3B" w:rsidRPr="00FA5D9C" w:rsidRDefault="00B67D3B" w:rsidP="001072E1">
            <w:pPr>
              <w:ind w:right="-110" w:hanging="103"/>
              <w:jc w:val="center"/>
            </w:pPr>
            <w:r w:rsidRPr="00FA5D9C">
              <w:t>п.м</w:t>
            </w:r>
          </w:p>
        </w:tc>
        <w:tc>
          <w:tcPr>
            <w:tcW w:w="1559" w:type="dxa"/>
            <w:shd w:val="clear" w:color="000000" w:fill="FFFFFF"/>
            <w:noWrap/>
            <w:hideMark/>
          </w:tcPr>
          <w:p w14:paraId="7067333E" w14:textId="77777777" w:rsidR="00B67D3B" w:rsidRPr="00FA5D9C" w:rsidRDefault="00B67D3B" w:rsidP="001072E1">
            <w:pPr>
              <w:ind w:right="-110" w:hanging="103"/>
              <w:jc w:val="center"/>
            </w:pPr>
            <w:r>
              <w:t>200</w:t>
            </w:r>
          </w:p>
        </w:tc>
        <w:tc>
          <w:tcPr>
            <w:tcW w:w="2865" w:type="dxa"/>
            <w:shd w:val="clear" w:color="000000" w:fill="FFFFFF"/>
            <w:vAlign w:val="center"/>
            <w:hideMark/>
          </w:tcPr>
          <w:p w14:paraId="4225C656" w14:textId="77777777" w:rsidR="00B67D3B" w:rsidRPr="0041615B" w:rsidRDefault="00B67D3B" w:rsidP="001072E1">
            <w:pPr>
              <w:ind w:right="-79" w:firstLine="142"/>
              <w:rPr>
                <w:sz w:val="20"/>
                <w:szCs w:val="20"/>
              </w:rPr>
            </w:pPr>
            <w:r w:rsidRPr="0041615B">
              <w:rPr>
                <w:sz w:val="20"/>
                <w:szCs w:val="20"/>
              </w:rPr>
              <w:t>Диаметр трубопровода до 160 мм, материал полиэтилен, 2 нитки.</w:t>
            </w:r>
            <w:r>
              <w:rPr>
                <w:sz w:val="20"/>
                <w:szCs w:val="20"/>
              </w:rPr>
              <w:t xml:space="preserve"> Вод</w:t>
            </w:r>
            <w:r w:rsidRPr="0041615B">
              <w:rPr>
                <w:sz w:val="20"/>
                <w:szCs w:val="20"/>
              </w:rPr>
              <w:t xml:space="preserve">омерный узел. </w:t>
            </w:r>
            <w:r w:rsidRPr="0041615B">
              <w:rPr>
                <w:sz w:val="20"/>
                <w:szCs w:val="20"/>
              </w:rPr>
              <w:br/>
              <w:t>Гидранты, размещенные в колодцах – 2 шт.</w:t>
            </w:r>
          </w:p>
          <w:p w14:paraId="3E36B1FA" w14:textId="77777777" w:rsidR="00B67D3B" w:rsidRPr="0041615B" w:rsidRDefault="00B67D3B" w:rsidP="001072E1">
            <w:pPr>
              <w:ind w:right="-79" w:firstLine="142"/>
              <w:rPr>
                <w:sz w:val="20"/>
                <w:szCs w:val="20"/>
              </w:rPr>
            </w:pPr>
            <w:r w:rsidRPr="0041615B">
              <w:rPr>
                <w:sz w:val="20"/>
                <w:szCs w:val="20"/>
              </w:rPr>
              <w:t>Уточняется проектом</w:t>
            </w:r>
          </w:p>
        </w:tc>
      </w:tr>
      <w:tr w:rsidR="00B67D3B" w:rsidRPr="00FA5D9C" w14:paraId="22A03FF2" w14:textId="77777777" w:rsidTr="001072E1">
        <w:trPr>
          <w:trHeight w:val="630"/>
        </w:trPr>
        <w:tc>
          <w:tcPr>
            <w:tcW w:w="895" w:type="dxa"/>
            <w:shd w:val="clear" w:color="000000" w:fill="FFFFFF"/>
            <w:noWrap/>
            <w:hideMark/>
          </w:tcPr>
          <w:p w14:paraId="3A086F4E" w14:textId="77777777" w:rsidR="00B67D3B" w:rsidRPr="00FA5D9C" w:rsidRDefault="00B67D3B" w:rsidP="001072E1">
            <w:pPr>
              <w:jc w:val="center"/>
            </w:pPr>
            <w:r w:rsidRPr="00FA5D9C">
              <w:t>2.2</w:t>
            </w:r>
          </w:p>
        </w:tc>
        <w:tc>
          <w:tcPr>
            <w:tcW w:w="2410" w:type="dxa"/>
            <w:shd w:val="clear" w:color="000000" w:fill="FFFFFF"/>
            <w:noWrap/>
            <w:hideMark/>
          </w:tcPr>
          <w:p w14:paraId="70A2CDAA" w14:textId="77777777" w:rsidR="00B67D3B" w:rsidRPr="00FA5D9C" w:rsidRDefault="00B67D3B" w:rsidP="001072E1">
            <w:pPr>
              <w:tabs>
                <w:tab w:val="left" w:pos="883"/>
              </w:tabs>
              <w:ind w:right="-111" w:firstLine="32"/>
            </w:pPr>
            <w:r w:rsidRPr="00FA5D9C">
              <w:t>канализация хоз-бытовая</w:t>
            </w:r>
          </w:p>
        </w:tc>
        <w:tc>
          <w:tcPr>
            <w:tcW w:w="1417" w:type="dxa"/>
            <w:shd w:val="clear" w:color="000000" w:fill="FFFFFF"/>
            <w:noWrap/>
            <w:hideMark/>
          </w:tcPr>
          <w:p w14:paraId="30B8D3CB" w14:textId="77777777" w:rsidR="00B67D3B" w:rsidRPr="00FA5D9C" w:rsidRDefault="00B67D3B" w:rsidP="001072E1">
            <w:pPr>
              <w:ind w:right="-110" w:hanging="103"/>
              <w:jc w:val="center"/>
            </w:pPr>
            <w:r w:rsidRPr="00FA5D9C">
              <w:t>п.м</w:t>
            </w:r>
          </w:p>
        </w:tc>
        <w:tc>
          <w:tcPr>
            <w:tcW w:w="1559" w:type="dxa"/>
            <w:shd w:val="clear" w:color="000000" w:fill="FFFFFF"/>
            <w:noWrap/>
            <w:hideMark/>
          </w:tcPr>
          <w:p w14:paraId="3DA1CEEA" w14:textId="77777777" w:rsidR="00B67D3B" w:rsidRPr="00FA5D9C" w:rsidRDefault="00B67D3B" w:rsidP="001072E1">
            <w:pPr>
              <w:ind w:right="-110" w:hanging="103"/>
              <w:jc w:val="center"/>
            </w:pPr>
            <w:r>
              <w:t>200</w:t>
            </w:r>
          </w:p>
        </w:tc>
        <w:tc>
          <w:tcPr>
            <w:tcW w:w="2865" w:type="dxa"/>
            <w:shd w:val="clear" w:color="000000" w:fill="FFFFFF"/>
            <w:hideMark/>
          </w:tcPr>
          <w:p w14:paraId="038BBB62" w14:textId="77777777" w:rsidR="00B67D3B" w:rsidRPr="0041615B" w:rsidRDefault="00B67D3B" w:rsidP="001072E1">
            <w:pPr>
              <w:ind w:right="-79" w:firstLine="142"/>
              <w:rPr>
                <w:sz w:val="20"/>
                <w:szCs w:val="20"/>
              </w:rPr>
            </w:pPr>
            <w:r w:rsidRPr="0041615B">
              <w:rPr>
                <w:sz w:val="20"/>
                <w:szCs w:val="20"/>
              </w:rPr>
              <w:t>Диаметр трубопровода не более 160 мм, материал полиэтилен.  Уточнить проектом.</w:t>
            </w:r>
          </w:p>
        </w:tc>
      </w:tr>
      <w:tr w:rsidR="00B67D3B" w:rsidRPr="00FA5D9C" w14:paraId="7A3A7506" w14:textId="77777777" w:rsidTr="001072E1">
        <w:trPr>
          <w:trHeight w:val="630"/>
        </w:trPr>
        <w:tc>
          <w:tcPr>
            <w:tcW w:w="895" w:type="dxa"/>
            <w:shd w:val="clear" w:color="000000" w:fill="FFFFFF"/>
            <w:noWrap/>
            <w:hideMark/>
          </w:tcPr>
          <w:p w14:paraId="78C1FA3B" w14:textId="77777777" w:rsidR="00B67D3B" w:rsidRPr="00FA5D9C" w:rsidRDefault="00B67D3B" w:rsidP="001072E1">
            <w:pPr>
              <w:jc w:val="center"/>
            </w:pPr>
            <w:r w:rsidRPr="00FA5D9C">
              <w:t>2.3</w:t>
            </w:r>
          </w:p>
        </w:tc>
        <w:tc>
          <w:tcPr>
            <w:tcW w:w="2410" w:type="dxa"/>
            <w:shd w:val="clear" w:color="000000" w:fill="FFFFFF"/>
            <w:noWrap/>
            <w:hideMark/>
          </w:tcPr>
          <w:p w14:paraId="44A9A909" w14:textId="77777777" w:rsidR="00B67D3B" w:rsidRPr="00FA5D9C" w:rsidRDefault="00B67D3B" w:rsidP="001072E1">
            <w:pPr>
              <w:tabs>
                <w:tab w:val="left" w:pos="883"/>
              </w:tabs>
              <w:ind w:right="-111" w:firstLine="32"/>
            </w:pPr>
            <w:r w:rsidRPr="00FA5D9C">
              <w:t>канализация ливневая</w:t>
            </w:r>
          </w:p>
        </w:tc>
        <w:tc>
          <w:tcPr>
            <w:tcW w:w="1417" w:type="dxa"/>
            <w:shd w:val="clear" w:color="000000" w:fill="FFFFFF"/>
            <w:noWrap/>
            <w:hideMark/>
          </w:tcPr>
          <w:p w14:paraId="3BC6A4FF" w14:textId="77777777" w:rsidR="00B67D3B" w:rsidRPr="00FA5D9C" w:rsidRDefault="00B67D3B" w:rsidP="001072E1">
            <w:pPr>
              <w:ind w:right="-110" w:hanging="103"/>
              <w:jc w:val="center"/>
            </w:pPr>
            <w:r w:rsidRPr="00FA5D9C">
              <w:t>п.м</w:t>
            </w:r>
          </w:p>
        </w:tc>
        <w:tc>
          <w:tcPr>
            <w:tcW w:w="1559" w:type="dxa"/>
            <w:shd w:val="clear" w:color="000000" w:fill="FFFFFF"/>
            <w:noWrap/>
            <w:hideMark/>
          </w:tcPr>
          <w:p w14:paraId="4EB4A599" w14:textId="77777777" w:rsidR="00B67D3B" w:rsidRPr="00FA5D9C" w:rsidRDefault="00B67D3B" w:rsidP="001072E1">
            <w:pPr>
              <w:ind w:right="-110" w:hanging="103"/>
              <w:jc w:val="center"/>
            </w:pPr>
            <w:r>
              <w:t>400</w:t>
            </w:r>
          </w:p>
        </w:tc>
        <w:tc>
          <w:tcPr>
            <w:tcW w:w="2865" w:type="dxa"/>
            <w:shd w:val="clear" w:color="000000" w:fill="FFFFFF"/>
            <w:hideMark/>
          </w:tcPr>
          <w:p w14:paraId="0341CC0E" w14:textId="77777777" w:rsidR="00B67D3B" w:rsidRDefault="00B67D3B" w:rsidP="001072E1">
            <w:pPr>
              <w:ind w:right="-79" w:firstLine="142"/>
              <w:rPr>
                <w:sz w:val="20"/>
                <w:szCs w:val="20"/>
              </w:rPr>
            </w:pPr>
            <w:r w:rsidRPr="0041615B">
              <w:rPr>
                <w:sz w:val="20"/>
                <w:szCs w:val="20"/>
              </w:rPr>
              <w:t xml:space="preserve">Диаметр трубопровода </w:t>
            </w:r>
            <w:r>
              <w:rPr>
                <w:sz w:val="20"/>
                <w:szCs w:val="20"/>
              </w:rPr>
              <w:t>до 250 мм,  водосборные лотки и полиэтиленовые трубы.</w:t>
            </w:r>
          </w:p>
          <w:p w14:paraId="0E3DF707" w14:textId="77777777" w:rsidR="00B67D3B" w:rsidRPr="0041615B" w:rsidRDefault="00B67D3B" w:rsidP="001072E1">
            <w:pPr>
              <w:ind w:right="-79" w:firstLine="142"/>
              <w:rPr>
                <w:sz w:val="20"/>
                <w:szCs w:val="20"/>
              </w:rPr>
            </w:pPr>
            <w:r w:rsidRPr="00D36CE8">
              <w:rPr>
                <w:sz w:val="20"/>
                <w:szCs w:val="20"/>
              </w:rPr>
              <w:t>Уточняется проектом</w:t>
            </w:r>
            <w:r>
              <w:rPr>
                <w:sz w:val="20"/>
                <w:szCs w:val="20"/>
              </w:rPr>
              <w:t>.</w:t>
            </w:r>
          </w:p>
        </w:tc>
      </w:tr>
      <w:tr w:rsidR="00B67D3B" w:rsidRPr="00FA5D9C" w14:paraId="67DD2305" w14:textId="77777777" w:rsidTr="001072E1">
        <w:trPr>
          <w:trHeight w:val="630"/>
        </w:trPr>
        <w:tc>
          <w:tcPr>
            <w:tcW w:w="895" w:type="dxa"/>
            <w:shd w:val="clear" w:color="000000" w:fill="FFFFFF"/>
            <w:noWrap/>
          </w:tcPr>
          <w:p w14:paraId="2FA861D7" w14:textId="77777777" w:rsidR="00B67D3B" w:rsidRPr="00FA5D9C" w:rsidRDefault="00B67D3B" w:rsidP="001072E1">
            <w:pPr>
              <w:jc w:val="center"/>
            </w:pPr>
            <w:r>
              <w:t>2.3.1</w:t>
            </w:r>
          </w:p>
        </w:tc>
        <w:tc>
          <w:tcPr>
            <w:tcW w:w="2410" w:type="dxa"/>
            <w:shd w:val="clear" w:color="000000" w:fill="FFFFFF"/>
            <w:noWrap/>
          </w:tcPr>
          <w:p w14:paraId="69BE35EB" w14:textId="77777777" w:rsidR="00B67D3B" w:rsidRPr="00FA5D9C" w:rsidRDefault="00B67D3B" w:rsidP="001072E1">
            <w:pPr>
              <w:tabs>
                <w:tab w:val="left" w:pos="883"/>
              </w:tabs>
              <w:ind w:right="-111" w:firstLine="32"/>
            </w:pPr>
            <w:r w:rsidRPr="004B4424">
              <w:t>прифундаментный дренаж</w:t>
            </w:r>
          </w:p>
        </w:tc>
        <w:tc>
          <w:tcPr>
            <w:tcW w:w="1417" w:type="dxa"/>
            <w:shd w:val="clear" w:color="000000" w:fill="FFFFFF"/>
            <w:noWrap/>
          </w:tcPr>
          <w:p w14:paraId="412756C8" w14:textId="77777777" w:rsidR="00B67D3B" w:rsidRPr="00FA5D9C" w:rsidRDefault="00B67D3B" w:rsidP="001072E1">
            <w:pPr>
              <w:ind w:right="-110" w:hanging="103"/>
              <w:jc w:val="center"/>
            </w:pPr>
            <w:r w:rsidRPr="004B4424">
              <w:t>п.м</w:t>
            </w:r>
          </w:p>
        </w:tc>
        <w:tc>
          <w:tcPr>
            <w:tcW w:w="1559" w:type="dxa"/>
            <w:shd w:val="clear" w:color="000000" w:fill="FFFFFF"/>
            <w:noWrap/>
          </w:tcPr>
          <w:p w14:paraId="1D390B67" w14:textId="77777777" w:rsidR="00B67D3B" w:rsidRDefault="00B67D3B" w:rsidP="001072E1">
            <w:pPr>
              <w:ind w:right="-110" w:hanging="103"/>
              <w:jc w:val="center"/>
            </w:pPr>
            <w:r>
              <w:t>250</w:t>
            </w:r>
          </w:p>
        </w:tc>
        <w:tc>
          <w:tcPr>
            <w:tcW w:w="2865" w:type="dxa"/>
            <w:shd w:val="clear" w:color="000000" w:fill="FFFFFF"/>
          </w:tcPr>
          <w:p w14:paraId="3077329B" w14:textId="77777777" w:rsidR="00B67D3B" w:rsidRPr="00166D78" w:rsidRDefault="00B67D3B" w:rsidP="001072E1">
            <w:pPr>
              <w:ind w:right="-79" w:firstLine="142"/>
              <w:rPr>
                <w:sz w:val="20"/>
                <w:szCs w:val="20"/>
              </w:rPr>
            </w:pPr>
            <w:r w:rsidRPr="00D36CE8">
              <w:rPr>
                <w:sz w:val="20"/>
                <w:szCs w:val="20"/>
              </w:rPr>
              <w:t>Диаметр трубопровода до 250 мм</w:t>
            </w:r>
          </w:p>
        </w:tc>
      </w:tr>
      <w:tr w:rsidR="00B67D3B" w:rsidRPr="00FA5D9C" w14:paraId="1953420C" w14:textId="77777777" w:rsidTr="001072E1">
        <w:trPr>
          <w:trHeight w:val="315"/>
        </w:trPr>
        <w:tc>
          <w:tcPr>
            <w:tcW w:w="895" w:type="dxa"/>
            <w:shd w:val="clear" w:color="000000" w:fill="FFFFFF"/>
            <w:noWrap/>
          </w:tcPr>
          <w:p w14:paraId="2995784B" w14:textId="77777777" w:rsidR="00B67D3B" w:rsidRPr="00FA5D9C" w:rsidRDefault="00B67D3B" w:rsidP="001072E1">
            <w:pPr>
              <w:jc w:val="center"/>
            </w:pPr>
            <w:r w:rsidRPr="00FA5D9C">
              <w:t>2.</w:t>
            </w:r>
            <w:r>
              <w:t>4</w:t>
            </w:r>
          </w:p>
        </w:tc>
        <w:tc>
          <w:tcPr>
            <w:tcW w:w="2410" w:type="dxa"/>
            <w:shd w:val="clear" w:color="000000" w:fill="FFFFFF"/>
            <w:noWrap/>
            <w:hideMark/>
          </w:tcPr>
          <w:p w14:paraId="6634AA4A" w14:textId="77777777" w:rsidR="00B67D3B" w:rsidRPr="00FA5D9C" w:rsidRDefault="00B67D3B" w:rsidP="001072E1">
            <w:pPr>
              <w:tabs>
                <w:tab w:val="left" w:pos="883"/>
              </w:tabs>
              <w:ind w:right="-111" w:firstLine="32"/>
            </w:pPr>
            <w:r w:rsidRPr="00FA5D9C">
              <w:t>электроснабжение, в каб. траншее</w:t>
            </w:r>
          </w:p>
        </w:tc>
        <w:tc>
          <w:tcPr>
            <w:tcW w:w="1417" w:type="dxa"/>
            <w:shd w:val="clear" w:color="000000" w:fill="FFFFFF"/>
            <w:noWrap/>
            <w:hideMark/>
          </w:tcPr>
          <w:p w14:paraId="0D75B8F2" w14:textId="77777777" w:rsidR="00B67D3B" w:rsidRPr="00FA5D9C" w:rsidRDefault="00B67D3B" w:rsidP="001072E1">
            <w:pPr>
              <w:ind w:right="-110" w:hanging="103"/>
              <w:jc w:val="center"/>
            </w:pPr>
            <w:r w:rsidRPr="00FA5D9C">
              <w:t>п.м</w:t>
            </w:r>
          </w:p>
        </w:tc>
        <w:tc>
          <w:tcPr>
            <w:tcW w:w="1559" w:type="dxa"/>
            <w:shd w:val="clear" w:color="000000" w:fill="FFFFFF"/>
            <w:noWrap/>
            <w:hideMark/>
          </w:tcPr>
          <w:p w14:paraId="7844CA24" w14:textId="77777777" w:rsidR="00B67D3B" w:rsidRPr="00FA5D9C" w:rsidRDefault="00B67D3B" w:rsidP="001072E1">
            <w:pPr>
              <w:ind w:right="-110" w:hanging="103"/>
              <w:jc w:val="center"/>
            </w:pPr>
            <w:r>
              <w:t>200</w:t>
            </w:r>
          </w:p>
        </w:tc>
        <w:tc>
          <w:tcPr>
            <w:tcW w:w="2865" w:type="dxa"/>
            <w:shd w:val="clear" w:color="000000" w:fill="FFFFFF"/>
            <w:noWrap/>
            <w:hideMark/>
          </w:tcPr>
          <w:p w14:paraId="020BCA0F" w14:textId="77777777" w:rsidR="00B67D3B" w:rsidRPr="0041615B" w:rsidRDefault="00B67D3B" w:rsidP="001072E1">
            <w:pPr>
              <w:ind w:right="-79" w:firstLine="142"/>
              <w:rPr>
                <w:sz w:val="20"/>
                <w:szCs w:val="20"/>
              </w:rPr>
            </w:pPr>
            <w:r w:rsidRPr="0041615B">
              <w:rPr>
                <w:sz w:val="20"/>
                <w:szCs w:val="20"/>
              </w:rPr>
              <w:t>Уточнить проектом</w:t>
            </w:r>
            <w:r w:rsidRPr="0041615B" w:rsidDel="007B6439">
              <w:rPr>
                <w:sz w:val="20"/>
                <w:szCs w:val="20"/>
              </w:rPr>
              <w:t xml:space="preserve"> </w:t>
            </w:r>
          </w:p>
        </w:tc>
      </w:tr>
      <w:tr w:rsidR="00B67D3B" w:rsidRPr="00FA5D9C" w14:paraId="1F8D02C0" w14:textId="77777777" w:rsidTr="001072E1">
        <w:trPr>
          <w:trHeight w:val="315"/>
        </w:trPr>
        <w:tc>
          <w:tcPr>
            <w:tcW w:w="895" w:type="dxa"/>
            <w:shd w:val="clear" w:color="000000" w:fill="FFFFFF"/>
            <w:noWrap/>
          </w:tcPr>
          <w:p w14:paraId="2A197A5D" w14:textId="77777777" w:rsidR="00B67D3B" w:rsidRPr="00FA5D9C" w:rsidRDefault="00B67D3B" w:rsidP="001072E1">
            <w:pPr>
              <w:jc w:val="center"/>
            </w:pPr>
            <w:r>
              <w:t>2.5</w:t>
            </w:r>
          </w:p>
        </w:tc>
        <w:tc>
          <w:tcPr>
            <w:tcW w:w="2410" w:type="dxa"/>
            <w:shd w:val="clear" w:color="000000" w:fill="FFFFFF"/>
            <w:noWrap/>
          </w:tcPr>
          <w:p w14:paraId="2E780E83" w14:textId="77777777" w:rsidR="00B67D3B" w:rsidRPr="00FA5D9C" w:rsidRDefault="00B67D3B" w:rsidP="001072E1">
            <w:pPr>
              <w:tabs>
                <w:tab w:val="left" w:pos="883"/>
              </w:tabs>
              <w:ind w:right="-111" w:firstLine="32"/>
            </w:pPr>
            <w:r>
              <w:t>наружное освещение</w:t>
            </w:r>
          </w:p>
        </w:tc>
        <w:tc>
          <w:tcPr>
            <w:tcW w:w="1417" w:type="dxa"/>
            <w:shd w:val="clear" w:color="000000" w:fill="FFFFFF"/>
            <w:noWrap/>
          </w:tcPr>
          <w:p w14:paraId="4ED1916E" w14:textId="77777777" w:rsidR="00B67D3B" w:rsidRPr="00FA5D9C" w:rsidRDefault="00B67D3B" w:rsidP="001072E1">
            <w:pPr>
              <w:ind w:right="-110" w:hanging="103"/>
              <w:jc w:val="center"/>
            </w:pPr>
            <w:r>
              <w:t>п.м</w:t>
            </w:r>
          </w:p>
        </w:tc>
        <w:tc>
          <w:tcPr>
            <w:tcW w:w="1559" w:type="dxa"/>
            <w:shd w:val="clear" w:color="000000" w:fill="FFFFFF"/>
            <w:noWrap/>
          </w:tcPr>
          <w:p w14:paraId="58C4FAA2" w14:textId="77777777" w:rsidR="00B67D3B" w:rsidRDefault="00B67D3B" w:rsidP="001072E1">
            <w:pPr>
              <w:ind w:right="-110" w:hanging="103"/>
              <w:jc w:val="center"/>
            </w:pPr>
            <w:r>
              <w:t>300</w:t>
            </w:r>
          </w:p>
        </w:tc>
        <w:tc>
          <w:tcPr>
            <w:tcW w:w="2865" w:type="dxa"/>
            <w:shd w:val="clear" w:color="000000" w:fill="FFFFFF"/>
            <w:noWrap/>
          </w:tcPr>
          <w:p w14:paraId="17CFF23E" w14:textId="77777777" w:rsidR="00B67D3B" w:rsidRPr="00E25649" w:rsidRDefault="00B67D3B" w:rsidP="001072E1">
            <w:pPr>
              <w:ind w:right="-79" w:firstLine="142"/>
              <w:rPr>
                <w:sz w:val="20"/>
                <w:szCs w:val="20"/>
              </w:rPr>
            </w:pPr>
            <w:r w:rsidRPr="00E25649">
              <w:rPr>
                <w:sz w:val="20"/>
                <w:szCs w:val="20"/>
              </w:rPr>
              <w:t>Уточнить проектом</w:t>
            </w:r>
          </w:p>
        </w:tc>
      </w:tr>
      <w:tr w:rsidR="00B67D3B" w:rsidRPr="00FA5D9C" w14:paraId="7310C016" w14:textId="77777777" w:rsidTr="001072E1">
        <w:trPr>
          <w:trHeight w:val="315"/>
        </w:trPr>
        <w:tc>
          <w:tcPr>
            <w:tcW w:w="895" w:type="dxa"/>
            <w:shd w:val="clear" w:color="000000" w:fill="FFFFFF"/>
            <w:noWrap/>
          </w:tcPr>
          <w:p w14:paraId="7FAF4B80" w14:textId="77777777" w:rsidR="00B67D3B" w:rsidRPr="00FA5D9C" w:rsidRDefault="00B67D3B" w:rsidP="001072E1">
            <w:pPr>
              <w:jc w:val="center"/>
            </w:pPr>
            <w:r>
              <w:t>2.6</w:t>
            </w:r>
          </w:p>
        </w:tc>
        <w:tc>
          <w:tcPr>
            <w:tcW w:w="2410" w:type="dxa"/>
            <w:shd w:val="clear" w:color="000000" w:fill="FFFFFF"/>
            <w:noWrap/>
            <w:hideMark/>
          </w:tcPr>
          <w:p w14:paraId="02F05FD8" w14:textId="77777777" w:rsidR="00B67D3B" w:rsidRPr="00FA5D9C" w:rsidRDefault="00B67D3B" w:rsidP="001072E1">
            <w:pPr>
              <w:tabs>
                <w:tab w:val="left" w:pos="883"/>
              </w:tabs>
              <w:ind w:right="-111" w:firstLine="32"/>
            </w:pPr>
            <w:r w:rsidRPr="00FA5D9C">
              <w:t>наружная сеть связи, в каб. траншее</w:t>
            </w:r>
          </w:p>
        </w:tc>
        <w:tc>
          <w:tcPr>
            <w:tcW w:w="1417" w:type="dxa"/>
            <w:shd w:val="clear" w:color="000000" w:fill="FFFFFF"/>
            <w:noWrap/>
            <w:hideMark/>
          </w:tcPr>
          <w:p w14:paraId="5A999C23" w14:textId="77777777" w:rsidR="00B67D3B" w:rsidRPr="00FA5D9C" w:rsidRDefault="00B67D3B" w:rsidP="001072E1">
            <w:pPr>
              <w:ind w:right="-110" w:hanging="103"/>
              <w:jc w:val="center"/>
            </w:pPr>
            <w:r w:rsidRPr="00FA5D9C">
              <w:t>п.м</w:t>
            </w:r>
          </w:p>
        </w:tc>
        <w:tc>
          <w:tcPr>
            <w:tcW w:w="1559" w:type="dxa"/>
            <w:shd w:val="clear" w:color="000000" w:fill="FFFFFF"/>
            <w:noWrap/>
            <w:hideMark/>
          </w:tcPr>
          <w:p w14:paraId="5207CD2C" w14:textId="77777777" w:rsidR="00B67D3B" w:rsidRPr="00FA5D9C" w:rsidRDefault="00B67D3B" w:rsidP="001072E1">
            <w:pPr>
              <w:ind w:right="-110" w:hanging="103"/>
              <w:jc w:val="center"/>
            </w:pPr>
            <w:r>
              <w:t>200</w:t>
            </w:r>
          </w:p>
        </w:tc>
        <w:tc>
          <w:tcPr>
            <w:tcW w:w="2865" w:type="dxa"/>
            <w:shd w:val="clear" w:color="000000" w:fill="FFFFFF"/>
            <w:noWrap/>
            <w:hideMark/>
          </w:tcPr>
          <w:p w14:paraId="1056F564" w14:textId="77777777" w:rsidR="00B67D3B" w:rsidRPr="0041615B" w:rsidRDefault="00B67D3B" w:rsidP="001072E1">
            <w:pPr>
              <w:ind w:right="-79" w:firstLine="142"/>
              <w:rPr>
                <w:sz w:val="20"/>
                <w:szCs w:val="20"/>
              </w:rPr>
            </w:pPr>
            <w:r w:rsidRPr="0041615B">
              <w:rPr>
                <w:sz w:val="20"/>
                <w:szCs w:val="20"/>
              </w:rPr>
              <w:t>Уточнить проектом</w:t>
            </w:r>
          </w:p>
        </w:tc>
      </w:tr>
      <w:tr w:rsidR="00B67D3B" w:rsidRPr="00FA5D9C" w14:paraId="1CEC7A9D" w14:textId="77777777" w:rsidTr="001072E1">
        <w:trPr>
          <w:trHeight w:val="369"/>
        </w:trPr>
        <w:tc>
          <w:tcPr>
            <w:tcW w:w="895" w:type="dxa"/>
            <w:shd w:val="clear" w:color="000000" w:fill="FFFFFF"/>
            <w:noWrap/>
          </w:tcPr>
          <w:p w14:paraId="64A60620" w14:textId="77777777" w:rsidR="00B67D3B" w:rsidRPr="00FA5D9C" w:rsidRDefault="00B67D3B" w:rsidP="001072E1">
            <w:pPr>
              <w:jc w:val="center"/>
            </w:pPr>
            <w:r>
              <w:t>2.7</w:t>
            </w:r>
          </w:p>
        </w:tc>
        <w:tc>
          <w:tcPr>
            <w:tcW w:w="2410" w:type="dxa"/>
            <w:shd w:val="clear" w:color="000000" w:fill="FFFFFF"/>
            <w:noWrap/>
          </w:tcPr>
          <w:p w14:paraId="5045D676" w14:textId="77777777" w:rsidR="00B67D3B" w:rsidRPr="00FA5D9C" w:rsidRDefault="00B67D3B" w:rsidP="001072E1">
            <w:pPr>
              <w:tabs>
                <w:tab w:val="left" w:pos="883"/>
              </w:tabs>
              <w:ind w:right="-111" w:firstLine="32"/>
            </w:pPr>
            <w:r w:rsidRPr="00FA5D9C">
              <w:t>Сети связи и безопасности:</w:t>
            </w:r>
          </w:p>
        </w:tc>
        <w:tc>
          <w:tcPr>
            <w:tcW w:w="1417" w:type="dxa"/>
            <w:shd w:val="clear" w:color="000000" w:fill="FFFFFF"/>
            <w:noWrap/>
          </w:tcPr>
          <w:p w14:paraId="224148BB" w14:textId="77777777" w:rsidR="00B67D3B" w:rsidRPr="00FA5D9C" w:rsidRDefault="00B67D3B" w:rsidP="001072E1">
            <w:pPr>
              <w:ind w:right="-110" w:hanging="103"/>
              <w:jc w:val="center"/>
            </w:pPr>
          </w:p>
        </w:tc>
        <w:tc>
          <w:tcPr>
            <w:tcW w:w="1559" w:type="dxa"/>
            <w:shd w:val="clear" w:color="000000" w:fill="FFFFFF"/>
            <w:noWrap/>
          </w:tcPr>
          <w:p w14:paraId="3D8FFBEF" w14:textId="77777777" w:rsidR="00B67D3B" w:rsidRPr="00FA5D9C" w:rsidRDefault="00B67D3B" w:rsidP="001072E1">
            <w:pPr>
              <w:ind w:right="-110" w:hanging="103"/>
              <w:jc w:val="center"/>
            </w:pPr>
          </w:p>
        </w:tc>
        <w:tc>
          <w:tcPr>
            <w:tcW w:w="2865" w:type="dxa"/>
            <w:shd w:val="clear" w:color="000000" w:fill="FFFFFF"/>
            <w:noWrap/>
          </w:tcPr>
          <w:p w14:paraId="57C0DD09" w14:textId="77777777" w:rsidR="00B67D3B" w:rsidRPr="0041615B" w:rsidRDefault="00B67D3B" w:rsidP="001072E1">
            <w:pPr>
              <w:ind w:right="-79" w:firstLine="142"/>
              <w:rPr>
                <w:sz w:val="20"/>
                <w:szCs w:val="20"/>
              </w:rPr>
            </w:pPr>
          </w:p>
        </w:tc>
      </w:tr>
      <w:tr w:rsidR="00B67D3B" w:rsidRPr="00FA5D9C" w14:paraId="50AEEF64" w14:textId="77777777" w:rsidTr="001072E1">
        <w:trPr>
          <w:trHeight w:val="315"/>
        </w:trPr>
        <w:tc>
          <w:tcPr>
            <w:tcW w:w="895" w:type="dxa"/>
            <w:shd w:val="clear" w:color="000000" w:fill="FFFFFF"/>
            <w:noWrap/>
            <w:hideMark/>
          </w:tcPr>
          <w:p w14:paraId="3728926E" w14:textId="77777777" w:rsidR="00B67D3B" w:rsidRPr="00FA5D9C" w:rsidRDefault="00B67D3B" w:rsidP="001072E1">
            <w:pPr>
              <w:jc w:val="center"/>
            </w:pPr>
            <w:r>
              <w:t>2.7.1</w:t>
            </w:r>
          </w:p>
        </w:tc>
        <w:tc>
          <w:tcPr>
            <w:tcW w:w="2410" w:type="dxa"/>
            <w:shd w:val="clear" w:color="000000" w:fill="FFFFFF"/>
            <w:noWrap/>
            <w:hideMark/>
          </w:tcPr>
          <w:p w14:paraId="2A86650C" w14:textId="77777777" w:rsidR="00B67D3B" w:rsidRPr="00FA5D9C" w:rsidRDefault="00B67D3B" w:rsidP="001072E1">
            <w:pPr>
              <w:tabs>
                <w:tab w:val="left" w:pos="883"/>
              </w:tabs>
              <w:ind w:right="-111" w:firstLine="32"/>
            </w:pPr>
            <w:r w:rsidRPr="00FA5D9C">
              <w:t>контроля и управления доступом (СКУД)</w:t>
            </w:r>
          </w:p>
        </w:tc>
        <w:tc>
          <w:tcPr>
            <w:tcW w:w="1417" w:type="dxa"/>
            <w:shd w:val="clear" w:color="000000" w:fill="FFFFFF"/>
            <w:hideMark/>
          </w:tcPr>
          <w:p w14:paraId="00DF4419" w14:textId="77777777" w:rsidR="00B67D3B" w:rsidRPr="005B3907" w:rsidRDefault="00B67D3B" w:rsidP="001072E1">
            <w:pPr>
              <w:ind w:right="-110" w:hanging="103"/>
              <w:jc w:val="center"/>
            </w:pPr>
            <w:r>
              <w:t>кол-во узлов</w:t>
            </w:r>
          </w:p>
        </w:tc>
        <w:tc>
          <w:tcPr>
            <w:tcW w:w="1559" w:type="dxa"/>
            <w:shd w:val="clear" w:color="000000" w:fill="FFFFFF"/>
            <w:noWrap/>
            <w:hideMark/>
          </w:tcPr>
          <w:p w14:paraId="1044122E" w14:textId="77777777" w:rsidR="00B67D3B" w:rsidRPr="00FA5D9C" w:rsidRDefault="00B67D3B" w:rsidP="001072E1">
            <w:pPr>
              <w:ind w:right="-110" w:hanging="103"/>
              <w:jc w:val="center"/>
            </w:pPr>
            <w:r>
              <w:t>10</w:t>
            </w:r>
          </w:p>
        </w:tc>
        <w:tc>
          <w:tcPr>
            <w:tcW w:w="2865" w:type="dxa"/>
            <w:shd w:val="clear" w:color="000000" w:fill="FFFFFF"/>
            <w:noWrap/>
            <w:hideMark/>
          </w:tcPr>
          <w:p w14:paraId="1E7A30CD" w14:textId="77777777" w:rsidR="00B67D3B" w:rsidRPr="0041615B" w:rsidRDefault="00B67D3B" w:rsidP="001072E1">
            <w:pPr>
              <w:ind w:right="-79" w:firstLine="142"/>
              <w:rPr>
                <w:sz w:val="20"/>
                <w:szCs w:val="20"/>
              </w:rPr>
            </w:pPr>
            <w:r w:rsidRPr="0041615B">
              <w:rPr>
                <w:sz w:val="20"/>
                <w:szCs w:val="20"/>
              </w:rPr>
              <w:t> Уточнить проектом</w:t>
            </w:r>
          </w:p>
        </w:tc>
      </w:tr>
      <w:tr w:rsidR="00B67D3B" w:rsidRPr="00FA5D9C" w14:paraId="04D8DD6F" w14:textId="77777777" w:rsidTr="001072E1">
        <w:trPr>
          <w:trHeight w:val="315"/>
        </w:trPr>
        <w:tc>
          <w:tcPr>
            <w:tcW w:w="895" w:type="dxa"/>
            <w:shd w:val="clear" w:color="000000" w:fill="FFFFFF"/>
            <w:noWrap/>
            <w:hideMark/>
          </w:tcPr>
          <w:p w14:paraId="6222B963" w14:textId="77777777" w:rsidR="00B67D3B" w:rsidRPr="00FA5D9C" w:rsidRDefault="00B67D3B" w:rsidP="001072E1">
            <w:pPr>
              <w:jc w:val="center"/>
            </w:pPr>
            <w:r>
              <w:t>2.7.2</w:t>
            </w:r>
          </w:p>
        </w:tc>
        <w:tc>
          <w:tcPr>
            <w:tcW w:w="2410" w:type="dxa"/>
            <w:shd w:val="clear" w:color="000000" w:fill="FFFFFF"/>
            <w:noWrap/>
            <w:hideMark/>
          </w:tcPr>
          <w:p w14:paraId="692EFC41" w14:textId="77777777" w:rsidR="00B67D3B" w:rsidRDefault="00B67D3B" w:rsidP="001072E1">
            <w:pPr>
              <w:tabs>
                <w:tab w:val="left" w:pos="883"/>
              </w:tabs>
              <w:ind w:right="-111" w:firstLine="32"/>
            </w:pPr>
            <w:r w:rsidRPr="00FA5D9C">
              <w:t>охранного телевидения (СОТ)</w:t>
            </w:r>
          </w:p>
          <w:p w14:paraId="4A903C07" w14:textId="77777777" w:rsidR="00B67D3B" w:rsidRPr="00FA5D9C" w:rsidRDefault="00B67D3B" w:rsidP="001072E1">
            <w:pPr>
              <w:tabs>
                <w:tab w:val="left" w:pos="883"/>
              </w:tabs>
              <w:ind w:right="-111" w:firstLine="32"/>
            </w:pPr>
            <w:r>
              <w:t>наружная</w:t>
            </w:r>
          </w:p>
        </w:tc>
        <w:tc>
          <w:tcPr>
            <w:tcW w:w="1417" w:type="dxa"/>
            <w:shd w:val="clear" w:color="000000" w:fill="FFFFFF"/>
            <w:noWrap/>
            <w:hideMark/>
          </w:tcPr>
          <w:p w14:paraId="1A5BC065" w14:textId="77777777" w:rsidR="00B67D3B" w:rsidRPr="00FA5D9C" w:rsidRDefault="00B67D3B" w:rsidP="001072E1">
            <w:pPr>
              <w:ind w:right="-110" w:hanging="103"/>
              <w:jc w:val="center"/>
            </w:pPr>
            <w:r>
              <w:t>к</w:t>
            </w:r>
            <w:r w:rsidRPr="00FA5D9C">
              <w:t>амера</w:t>
            </w:r>
          </w:p>
        </w:tc>
        <w:tc>
          <w:tcPr>
            <w:tcW w:w="1559" w:type="dxa"/>
            <w:shd w:val="clear" w:color="000000" w:fill="FFFFFF"/>
            <w:noWrap/>
            <w:hideMark/>
          </w:tcPr>
          <w:p w14:paraId="4CF0B317" w14:textId="77777777" w:rsidR="00B67D3B" w:rsidRPr="00FA5D9C" w:rsidRDefault="00B67D3B" w:rsidP="001072E1">
            <w:pPr>
              <w:ind w:right="-110" w:hanging="103"/>
              <w:jc w:val="center"/>
            </w:pPr>
            <w:r>
              <w:t>10</w:t>
            </w:r>
          </w:p>
        </w:tc>
        <w:tc>
          <w:tcPr>
            <w:tcW w:w="2865" w:type="dxa"/>
            <w:shd w:val="clear" w:color="000000" w:fill="FFFFFF"/>
            <w:noWrap/>
            <w:hideMark/>
          </w:tcPr>
          <w:p w14:paraId="49134F5F" w14:textId="77777777" w:rsidR="00B67D3B" w:rsidRPr="0041615B" w:rsidRDefault="00B67D3B" w:rsidP="001072E1">
            <w:pPr>
              <w:ind w:right="-79" w:firstLine="142"/>
              <w:rPr>
                <w:sz w:val="20"/>
                <w:szCs w:val="20"/>
              </w:rPr>
            </w:pPr>
            <w:r w:rsidRPr="0041615B">
              <w:rPr>
                <w:sz w:val="20"/>
                <w:szCs w:val="20"/>
              </w:rPr>
              <w:t>Уточнить проектом</w:t>
            </w:r>
          </w:p>
        </w:tc>
      </w:tr>
      <w:tr w:rsidR="00B67D3B" w:rsidRPr="00FA5D9C" w14:paraId="7615DB4C" w14:textId="77777777" w:rsidTr="001072E1">
        <w:trPr>
          <w:trHeight w:val="315"/>
        </w:trPr>
        <w:tc>
          <w:tcPr>
            <w:tcW w:w="895" w:type="dxa"/>
            <w:shd w:val="clear" w:color="000000" w:fill="FFFFFF"/>
            <w:noWrap/>
          </w:tcPr>
          <w:p w14:paraId="0EB3B0B6" w14:textId="77777777" w:rsidR="00B67D3B" w:rsidRPr="00FA5D9C" w:rsidRDefault="00B67D3B" w:rsidP="001072E1">
            <w:pPr>
              <w:jc w:val="center"/>
            </w:pPr>
            <w:r>
              <w:t>2.7.3</w:t>
            </w:r>
          </w:p>
        </w:tc>
        <w:tc>
          <w:tcPr>
            <w:tcW w:w="2410" w:type="dxa"/>
            <w:shd w:val="clear" w:color="000000" w:fill="FFFFFF"/>
            <w:noWrap/>
          </w:tcPr>
          <w:p w14:paraId="1E8EF13D" w14:textId="77777777" w:rsidR="00B67D3B" w:rsidRPr="00FA5D9C" w:rsidRDefault="00B67D3B" w:rsidP="001072E1">
            <w:pPr>
              <w:tabs>
                <w:tab w:val="left" w:pos="883"/>
              </w:tabs>
              <w:ind w:right="-111" w:firstLine="32"/>
            </w:pPr>
            <w:r w:rsidRPr="00FA5D9C">
              <w:t>охранного телевидения (СОТ)</w:t>
            </w:r>
            <w:r>
              <w:t xml:space="preserve"> внутренняя</w:t>
            </w:r>
          </w:p>
        </w:tc>
        <w:tc>
          <w:tcPr>
            <w:tcW w:w="1417" w:type="dxa"/>
            <w:shd w:val="clear" w:color="000000" w:fill="FFFFFF"/>
            <w:noWrap/>
          </w:tcPr>
          <w:p w14:paraId="6CC970B2" w14:textId="77777777" w:rsidR="00B67D3B" w:rsidRPr="00FA5D9C" w:rsidRDefault="00B67D3B" w:rsidP="001072E1">
            <w:pPr>
              <w:ind w:right="-110" w:hanging="103"/>
              <w:jc w:val="center"/>
            </w:pPr>
            <w:r>
              <w:t>к</w:t>
            </w:r>
            <w:r w:rsidRPr="00FA5D9C">
              <w:t>амера</w:t>
            </w:r>
          </w:p>
        </w:tc>
        <w:tc>
          <w:tcPr>
            <w:tcW w:w="1559" w:type="dxa"/>
            <w:shd w:val="clear" w:color="000000" w:fill="FFFFFF"/>
            <w:noWrap/>
          </w:tcPr>
          <w:p w14:paraId="06F55E12" w14:textId="77777777" w:rsidR="00B67D3B" w:rsidRPr="00FA5D9C" w:rsidDel="00FD764B" w:rsidRDefault="00B67D3B" w:rsidP="001072E1">
            <w:pPr>
              <w:ind w:right="-110" w:hanging="103"/>
              <w:jc w:val="center"/>
            </w:pPr>
            <w:r>
              <w:t>4</w:t>
            </w:r>
          </w:p>
        </w:tc>
        <w:tc>
          <w:tcPr>
            <w:tcW w:w="2865" w:type="dxa"/>
            <w:shd w:val="clear" w:color="000000" w:fill="FFFFFF"/>
            <w:noWrap/>
          </w:tcPr>
          <w:p w14:paraId="0E268054" w14:textId="77777777" w:rsidR="00B67D3B" w:rsidRPr="0041615B" w:rsidRDefault="00B67D3B" w:rsidP="001072E1">
            <w:pPr>
              <w:ind w:right="-79" w:firstLine="142"/>
              <w:rPr>
                <w:sz w:val="20"/>
                <w:szCs w:val="20"/>
              </w:rPr>
            </w:pPr>
            <w:r w:rsidRPr="0041615B">
              <w:rPr>
                <w:sz w:val="20"/>
                <w:szCs w:val="20"/>
              </w:rPr>
              <w:t>Уточнить проектом</w:t>
            </w:r>
          </w:p>
        </w:tc>
      </w:tr>
      <w:tr w:rsidR="00B67D3B" w:rsidRPr="00FA5D9C" w14:paraId="57625D19" w14:textId="77777777" w:rsidTr="001072E1">
        <w:trPr>
          <w:trHeight w:val="945"/>
        </w:trPr>
        <w:tc>
          <w:tcPr>
            <w:tcW w:w="895" w:type="dxa"/>
            <w:shd w:val="clear" w:color="000000" w:fill="FFFFFF"/>
            <w:noWrap/>
          </w:tcPr>
          <w:p w14:paraId="3F8AE912" w14:textId="77777777" w:rsidR="00B67D3B" w:rsidRPr="00FA5D9C" w:rsidRDefault="00B67D3B" w:rsidP="001072E1">
            <w:pPr>
              <w:jc w:val="center"/>
            </w:pPr>
            <w:r>
              <w:t>2.7.4</w:t>
            </w:r>
          </w:p>
        </w:tc>
        <w:tc>
          <w:tcPr>
            <w:tcW w:w="2410" w:type="dxa"/>
            <w:shd w:val="clear" w:color="000000" w:fill="FFFFFF"/>
            <w:noWrap/>
            <w:hideMark/>
          </w:tcPr>
          <w:p w14:paraId="4F1C381F" w14:textId="77777777" w:rsidR="00B67D3B" w:rsidRPr="00FA5D9C" w:rsidRDefault="00B67D3B" w:rsidP="001072E1">
            <w:pPr>
              <w:tabs>
                <w:tab w:val="left" w:pos="883"/>
              </w:tabs>
              <w:ind w:right="-111" w:firstLine="32"/>
            </w:pPr>
            <w:r w:rsidRPr="00FA5D9C">
              <w:t>охранно-тревожной сигнализации (СОТС)</w:t>
            </w:r>
          </w:p>
        </w:tc>
        <w:tc>
          <w:tcPr>
            <w:tcW w:w="1417" w:type="dxa"/>
            <w:shd w:val="clear" w:color="000000" w:fill="FFFFFF"/>
            <w:hideMark/>
          </w:tcPr>
          <w:p w14:paraId="08A1DC46" w14:textId="77777777" w:rsidR="00B67D3B" w:rsidRPr="00FA5D9C" w:rsidRDefault="00B67D3B" w:rsidP="001072E1">
            <w:pPr>
              <w:ind w:right="-110" w:hanging="103"/>
              <w:jc w:val="center"/>
            </w:pPr>
            <w:r w:rsidRPr="00FA5D9C">
              <w:t>площадь защищаемого объекта</w:t>
            </w:r>
          </w:p>
        </w:tc>
        <w:tc>
          <w:tcPr>
            <w:tcW w:w="1559" w:type="dxa"/>
            <w:shd w:val="clear" w:color="000000" w:fill="FFFFFF"/>
            <w:noWrap/>
            <w:hideMark/>
          </w:tcPr>
          <w:p w14:paraId="448C2932" w14:textId="77777777" w:rsidR="00B67D3B" w:rsidRPr="00FA5D9C" w:rsidRDefault="00B67D3B" w:rsidP="001072E1">
            <w:pPr>
              <w:ind w:right="-110" w:hanging="103"/>
              <w:jc w:val="center"/>
            </w:pPr>
            <w:r>
              <w:t>1040</w:t>
            </w:r>
          </w:p>
        </w:tc>
        <w:tc>
          <w:tcPr>
            <w:tcW w:w="2865" w:type="dxa"/>
            <w:shd w:val="clear" w:color="000000" w:fill="FFFFFF"/>
            <w:noWrap/>
            <w:hideMark/>
          </w:tcPr>
          <w:p w14:paraId="50152CBE" w14:textId="77777777" w:rsidR="00B67D3B" w:rsidRPr="0041615B" w:rsidRDefault="00B67D3B" w:rsidP="001072E1">
            <w:pPr>
              <w:ind w:right="-79" w:firstLine="142"/>
              <w:rPr>
                <w:sz w:val="20"/>
                <w:szCs w:val="20"/>
              </w:rPr>
            </w:pPr>
            <w:r w:rsidRPr="0041615B">
              <w:rPr>
                <w:sz w:val="20"/>
                <w:szCs w:val="20"/>
              </w:rPr>
              <w:t>Уточнить проектом</w:t>
            </w:r>
          </w:p>
        </w:tc>
      </w:tr>
      <w:tr w:rsidR="00B67D3B" w:rsidRPr="00FA5D9C" w14:paraId="06043975" w14:textId="77777777" w:rsidTr="001072E1">
        <w:trPr>
          <w:trHeight w:val="315"/>
        </w:trPr>
        <w:tc>
          <w:tcPr>
            <w:tcW w:w="895" w:type="dxa"/>
            <w:shd w:val="clear" w:color="000000" w:fill="FFFFFF"/>
            <w:noWrap/>
          </w:tcPr>
          <w:p w14:paraId="739A6D62" w14:textId="77777777" w:rsidR="00B67D3B" w:rsidRPr="00FA5D9C" w:rsidRDefault="00B67D3B" w:rsidP="001072E1">
            <w:pPr>
              <w:jc w:val="center"/>
            </w:pPr>
            <w:r>
              <w:t>2.7.5</w:t>
            </w:r>
          </w:p>
        </w:tc>
        <w:tc>
          <w:tcPr>
            <w:tcW w:w="2410" w:type="dxa"/>
            <w:shd w:val="clear" w:color="000000" w:fill="FFFFFF"/>
            <w:noWrap/>
            <w:hideMark/>
          </w:tcPr>
          <w:p w14:paraId="066338A0" w14:textId="77777777" w:rsidR="00B67D3B" w:rsidRPr="00FA5D9C" w:rsidRDefault="00B67D3B" w:rsidP="001072E1">
            <w:pPr>
              <w:tabs>
                <w:tab w:val="left" w:pos="883"/>
              </w:tabs>
              <w:ind w:right="-111" w:firstLine="32"/>
            </w:pPr>
            <w:r w:rsidRPr="00FA5D9C">
              <w:t>система передачи данных СБ (СПД-СБ)</w:t>
            </w:r>
          </w:p>
        </w:tc>
        <w:tc>
          <w:tcPr>
            <w:tcW w:w="1417" w:type="dxa"/>
            <w:shd w:val="clear" w:color="000000" w:fill="FFFFFF"/>
            <w:noWrap/>
            <w:hideMark/>
          </w:tcPr>
          <w:p w14:paraId="277FF485" w14:textId="77777777" w:rsidR="00B67D3B" w:rsidRPr="00FA5D9C" w:rsidRDefault="00B67D3B" w:rsidP="001072E1">
            <w:pPr>
              <w:ind w:right="-110" w:hanging="103"/>
              <w:jc w:val="center"/>
            </w:pPr>
            <w:r w:rsidRPr="00FA5D9C">
              <w:t>канал</w:t>
            </w:r>
          </w:p>
        </w:tc>
        <w:tc>
          <w:tcPr>
            <w:tcW w:w="1559" w:type="dxa"/>
            <w:shd w:val="clear" w:color="000000" w:fill="FFFFFF"/>
            <w:noWrap/>
            <w:hideMark/>
          </w:tcPr>
          <w:p w14:paraId="72D4541A" w14:textId="77777777" w:rsidR="00B67D3B" w:rsidRPr="00FA5D9C" w:rsidRDefault="00B67D3B" w:rsidP="001072E1">
            <w:pPr>
              <w:ind w:right="-110" w:hanging="103"/>
              <w:jc w:val="center"/>
            </w:pPr>
            <w:r>
              <w:t>21</w:t>
            </w:r>
          </w:p>
        </w:tc>
        <w:tc>
          <w:tcPr>
            <w:tcW w:w="2865" w:type="dxa"/>
            <w:shd w:val="clear" w:color="000000" w:fill="FFFFFF"/>
            <w:noWrap/>
            <w:hideMark/>
          </w:tcPr>
          <w:p w14:paraId="56AB55B7" w14:textId="77777777" w:rsidR="00B67D3B" w:rsidRPr="0041615B" w:rsidRDefault="00B67D3B" w:rsidP="001072E1">
            <w:pPr>
              <w:ind w:right="-79" w:firstLine="142"/>
              <w:rPr>
                <w:sz w:val="20"/>
                <w:szCs w:val="20"/>
              </w:rPr>
            </w:pPr>
            <w:r w:rsidRPr="0041615B">
              <w:rPr>
                <w:sz w:val="20"/>
                <w:szCs w:val="20"/>
              </w:rPr>
              <w:t> Уточнить проектом</w:t>
            </w:r>
          </w:p>
        </w:tc>
      </w:tr>
      <w:tr w:rsidR="00B67D3B" w:rsidRPr="00FA5D9C" w14:paraId="44B174D6" w14:textId="77777777" w:rsidTr="001072E1">
        <w:trPr>
          <w:trHeight w:val="315"/>
        </w:trPr>
        <w:tc>
          <w:tcPr>
            <w:tcW w:w="895" w:type="dxa"/>
            <w:shd w:val="clear" w:color="000000" w:fill="FFFFFF"/>
            <w:noWrap/>
          </w:tcPr>
          <w:p w14:paraId="6B1CE729" w14:textId="77777777" w:rsidR="00B67D3B" w:rsidRDefault="00B67D3B" w:rsidP="001072E1">
            <w:pPr>
              <w:jc w:val="center"/>
            </w:pPr>
            <w:r>
              <w:t>3</w:t>
            </w:r>
          </w:p>
        </w:tc>
        <w:tc>
          <w:tcPr>
            <w:tcW w:w="2410" w:type="dxa"/>
            <w:shd w:val="clear" w:color="000000" w:fill="FFFFFF"/>
            <w:noWrap/>
          </w:tcPr>
          <w:p w14:paraId="4EDD0FCC" w14:textId="77777777" w:rsidR="00B67D3B" w:rsidRPr="00FA5D9C" w:rsidRDefault="00B67D3B" w:rsidP="001072E1">
            <w:pPr>
              <w:tabs>
                <w:tab w:val="left" w:pos="883"/>
              </w:tabs>
              <w:ind w:right="-111" w:firstLine="32"/>
            </w:pPr>
            <w:r w:rsidRPr="003A58ED">
              <w:t>Оценка воздействия проектируемого объекта на водные биологические ресурсы и среду их обитания</w:t>
            </w:r>
          </w:p>
        </w:tc>
        <w:tc>
          <w:tcPr>
            <w:tcW w:w="1417" w:type="dxa"/>
            <w:shd w:val="clear" w:color="000000" w:fill="FFFFFF"/>
            <w:noWrap/>
          </w:tcPr>
          <w:p w14:paraId="11B3E159" w14:textId="77777777" w:rsidR="00B67D3B" w:rsidRPr="00FA5D9C" w:rsidRDefault="00B67D3B" w:rsidP="001072E1">
            <w:pPr>
              <w:ind w:right="-110" w:hanging="103"/>
              <w:jc w:val="center"/>
            </w:pPr>
            <w:r>
              <w:t>расчет</w:t>
            </w:r>
          </w:p>
        </w:tc>
        <w:tc>
          <w:tcPr>
            <w:tcW w:w="1559" w:type="dxa"/>
            <w:shd w:val="clear" w:color="000000" w:fill="FFFFFF"/>
            <w:noWrap/>
          </w:tcPr>
          <w:p w14:paraId="3CD8DDD0" w14:textId="77777777" w:rsidR="00B67D3B" w:rsidRDefault="00B67D3B" w:rsidP="001072E1">
            <w:pPr>
              <w:ind w:right="-110" w:hanging="103"/>
              <w:jc w:val="center"/>
            </w:pPr>
            <w:r>
              <w:t>1</w:t>
            </w:r>
          </w:p>
        </w:tc>
        <w:tc>
          <w:tcPr>
            <w:tcW w:w="2865" w:type="dxa"/>
            <w:shd w:val="clear" w:color="000000" w:fill="FFFFFF"/>
            <w:noWrap/>
          </w:tcPr>
          <w:p w14:paraId="66C23D2A" w14:textId="77777777" w:rsidR="00B67D3B" w:rsidRPr="0041615B" w:rsidRDefault="00B67D3B" w:rsidP="001072E1">
            <w:pPr>
              <w:ind w:right="-79" w:firstLine="142"/>
              <w:rPr>
                <w:sz w:val="20"/>
                <w:szCs w:val="20"/>
              </w:rPr>
            </w:pPr>
          </w:p>
        </w:tc>
      </w:tr>
    </w:tbl>
    <w:p w14:paraId="15F411E2" w14:textId="77777777" w:rsidR="00B67D3B" w:rsidRPr="00FA5D9C" w:rsidRDefault="00B67D3B" w:rsidP="00B67D3B">
      <w:pPr>
        <w:ind w:right="57" w:firstLine="709"/>
      </w:pPr>
    </w:p>
    <w:p w14:paraId="4F5EBCC7" w14:textId="77777777" w:rsidR="00B67D3B" w:rsidRPr="00FA5D9C" w:rsidRDefault="00B67D3B" w:rsidP="00B67D3B">
      <w:pPr>
        <w:ind w:right="57" w:firstLine="709"/>
        <w:sectPr w:rsidR="00B67D3B" w:rsidRPr="00FA5D9C" w:rsidSect="001072E1">
          <w:footerReference w:type="default" r:id="rId31"/>
          <w:footerReference w:type="first" r:id="rId32"/>
          <w:pgSz w:w="11907" w:h="16840" w:code="9"/>
          <w:pgMar w:top="851" w:right="567" w:bottom="737" w:left="1418" w:header="397" w:footer="397" w:gutter="0"/>
          <w:cols w:space="709"/>
          <w:titlePg/>
          <w:docGrid w:linePitch="272"/>
        </w:sectPr>
      </w:pPr>
    </w:p>
    <w:p w14:paraId="007D088C" w14:textId="77777777" w:rsidR="00B67D3B" w:rsidRPr="00FA5D9C" w:rsidRDefault="00B67D3B" w:rsidP="00B67D3B">
      <w:pPr>
        <w:ind w:right="57" w:firstLine="709"/>
        <w:jc w:val="right"/>
        <w:rPr>
          <w:sz w:val="22"/>
          <w:szCs w:val="22"/>
        </w:rPr>
      </w:pPr>
      <w:r w:rsidRPr="00FA5D9C">
        <w:rPr>
          <w:sz w:val="22"/>
          <w:szCs w:val="22"/>
        </w:rPr>
        <w:lastRenderedPageBreak/>
        <w:t xml:space="preserve">Приложение № </w:t>
      </w:r>
      <w:r>
        <w:rPr>
          <w:sz w:val="22"/>
          <w:szCs w:val="22"/>
        </w:rPr>
        <w:t>2</w:t>
      </w:r>
      <w:r w:rsidRPr="00FA5D9C">
        <w:rPr>
          <w:sz w:val="22"/>
          <w:szCs w:val="22"/>
        </w:rPr>
        <w:t xml:space="preserve"> </w:t>
      </w:r>
    </w:p>
    <w:p w14:paraId="57BD85B3" w14:textId="77777777" w:rsidR="00B67D3B" w:rsidRPr="00FA5D9C" w:rsidRDefault="00B67D3B" w:rsidP="00B67D3B">
      <w:pPr>
        <w:ind w:right="57" w:firstLine="709"/>
        <w:jc w:val="right"/>
        <w:rPr>
          <w:sz w:val="22"/>
          <w:szCs w:val="22"/>
        </w:rPr>
      </w:pPr>
      <w:r w:rsidRPr="00FA5D9C">
        <w:rPr>
          <w:sz w:val="22"/>
          <w:szCs w:val="22"/>
        </w:rPr>
        <w:t>к Заданию на проектирование объекта капитального строительства</w:t>
      </w:r>
    </w:p>
    <w:p w14:paraId="68C74C22" w14:textId="77777777" w:rsidR="00B67D3B" w:rsidRPr="00FA5D9C" w:rsidRDefault="00B67D3B" w:rsidP="00B67D3B">
      <w:pPr>
        <w:ind w:right="57" w:firstLine="709"/>
        <w:jc w:val="center"/>
        <w:rPr>
          <w:b/>
        </w:rPr>
      </w:pPr>
      <w:r w:rsidRPr="00FA5D9C">
        <w:rPr>
          <w:b/>
        </w:rPr>
        <w:t>Ситуационный план</w:t>
      </w:r>
    </w:p>
    <w:p w14:paraId="40C09A7B" w14:textId="77777777" w:rsidR="00B67D3B" w:rsidRDefault="00B67D3B" w:rsidP="00B67D3B">
      <w:pPr>
        <w:ind w:right="57" w:firstLine="709"/>
        <w:rPr>
          <w:b/>
          <w:sz w:val="20"/>
          <w:szCs w:val="20"/>
        </w:rPr>
      </w:pPr>
      <w:r>
        <w:rPr>
          <w:noProof/>
        </w:rPr>
        <w:drawing>
          <wp:inline distT="0" distB="0" distL="0" distR="0" wp14:anchorId="37F32A44" wp14:editId="00DB18E0">
            <wp:extent cx="7293254" cy="5156704"/>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2 к ЗнП Внутренние проезды с благоустройством_19.05.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97598" cy="5159776"/>
                    </a:xfrm>
                    <a:prstGeom prst="rect">
                      <a:avLst/>
                    </a:prstGeom>
                  </pic:spPr>
                </pic:pic>
              </a:graphicData>
            </a:graphic>
          </wp:inline>
        </w:drawing>
      </w:r>
      <w:r w:rsidRPr="00FA5D9C">
        <w:t xml:space="preserve"> </w:t>
      </w:r>
      <w:bookmarkEnd w:id="23"/>
    </w:p>
    <w:p w14:paraId="16851C83" w14:textId="77777777" w:rsidR="00B67D3B" w:rsidRDefault="00B67D3B" w:rsidP="001B6BC3">
      <w:pPr>
        <w:spacing w:after="0"/>
        <w:ind w:firstLine="709"/>
        <w:sectPr w:rsidR="00B67D3B" w:rsidSect="00B67D3B">
          <w:headerReference w:type="default" r:id="rId34"/>
          <w:footerReference w:type="even" r:id="rId35"/>
          <w:headerReference w:type="first" r:id="rId36"/>
          <w:pgSz w:w="16840" w:h="11907" w:orient="landscape"/>
          <w:pgMar w:top="1418" w:right="720" w:bottom="720" w:left="720" w:header="720" w:footer="412" w:gutter="0"/>
          <w:cols w:space="720"/>
          <w:docGrid w:linePitch="326"/>
        </w:sectPr>
      </w:pPr>
    </w:p>
    <w:p w14:paraId="7C41BDC8" w14:textId="77777777" w:rsidR="00492F81" w:rsidRDefault="00492F81" w:rsidP="00492F81">
      <w:pPr>
        <w:jc w:val="center"/>
        <w:rPr>
          <w:b/>
          <w:sz w:val="26"/>
          <w:szCs w:val="26"/>
        </w:rPr>
      </w:pPr>
      <w:r>
        <w:rPr>
          <w:b/>
          <w:sz w:val="26"/>
          <w:szCs w:val="26"/>
        </w:rPr>
        <w:lastRenderedPageBreak/>
        <w:t>Задание на проектирование объекта капитального строительства</w:t>
      </w:r>
    </w:p>
    <w:p w14:paraId="011AAA2E" w14:textId="77777777" w:rsidR="00492F81" w:rsidRPr="00FE10EA" w:rsidRDefault="00492F81" w:rsidP="00492F81">
      <w:pPr>
        <w:jc w:val="center"/>
        <w:rPr>
          <w:sz w:val="26"/>
          <w:szCs w:val="26"/>
        </w:rPr>
      </w:pPr>
      <w:r w:rsidRPr="00FE10EA">
        <w:rPr>
          <w:sz w:val="26"/>
          <w:szCs w:val="26"/>
        </w:rPr>
        <w:t xml:space="preserve">Всесезонный туристско-рекреационный комплекс «Мамисон», </w:t>
      </w:r>
    </w:p>
    <w:p w14:paraId="76FF5863" w14:textId="77777777" w:rsidR="00492F81" w:rsidRPr="00FE10EA" w:rsidRDefault="00492F81" w:rsidP="00492F81">
      <w:pPr>
        <w:jc w:val="center"/>
        <w:rPr>
          <w:sz w:val="26"/>
          <w:szCs w:val="26"/>
        </w:rPr>
      </w:pPr>
      <w:r w:rsidRPr="00FE10EA">
        <w:rPr>
          <w:sz w:val="26"/>
          <w:szCs w:val="26"/>
        </w:rPr>
        <w:t xml:space="preserve">Республика Северная Осетия-Алания. </w:t>
      </w:r>
    </w:p>
    <w:p w14:paraId="3CEEB837" w14:textId="77777777" w:rsidR="00492F81" w:rsidRPr="00FE10EA" w:rsidRDefault="00492F81" w:rsidP="00492F81">
      <w:pPr>
        <w:jc w:val="center"/>
        <w:rPr>
          <w:sz w:val="26"/>
          <w:szCs w:val="26"/>
        </w:rPr>
      </w:pPr>
      <w:r w:rsidRPr="00C64713">
        <w:rPr>
          <w:sz w:val="26"/>
          <w:szCs w:val="26"/>
        </w:rPr>
        <w:t xml:space="preserve">Инженерная инфраструктура поселка Калак. Этап 1. </w:t>
      </w:r>
      <w:r>
        <w:rPr>
          <w:sz w:val="26"/>
          <w:szCs w:val="26"/>
        </w:rPr>
        <w:t>Многофункциональный центр</w:t>
      </w:r>
    </w:p>
    <w:p w14:paraId="2D1DEABA" w14:textId="77777777" w:rsidR="00492F81" w:rsidRPr="00D304E2" w:rsidRDefault="00492F81" w:rsidP="00492F81">
      <w:pPr>
        <w:pBdr>
          <w:top w:val="single" w:sz="4" w:space="1" w:color="auto"/>
        </w:pBdr>
        <w:spacing w:after="480"/>
        <w:jc w:val="center"/>
        <w:rPr>
          <w:sz w:val="18"/>
          <w:szCs w:val="18"/>
        </w:rPr>
      </w:pPr>
      <w:r>
        <w:rPr>
          <w:sz w:val="18"/>
          <w:szCs w:val="18"/>
        </w:rPr>
        <w:t>(наименование и адрес (местоположение) объекта капитального строительства (далее – Объект)</w:t>
      </w:r>
    </w:p>
    <w:p w14:paraId="6FC2A5C1" w14:textId="77777777" w:rsidR="00492F81" w:rsidRPr="00D304E2" w:rsidRDefault="00492F81" w:rsidP="00492F81">
      <w:pPr>
        <w:spacing w:after="24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195DC232" w14:textId="77777777" w:rsidR="00492F81" w:rsidRDefault="00492F81" w:rsidP="00492F81">
      <w:pPr>
        <w:ind w:firstLine="567"/>
      </w:pPr>
      <w:r>
        <w:t>1. Основание для проектирования объекта:</w:t>
      </w:r>
      <w:r w:rsidRPr="00BF2732">
        <w:t xml:space="preserve"> </w:t>
      </w:r>
    </w:p>
    <w:p w14:paraId="3CEFACFD" w14:textId="77777777" w:rsidR="00492F81" w:rsidRDefault="00492F81" w:rsidP="00492F81">
      <w:pPr>
        <w:ind w:firstLine="567"/>
      </w:pPr>
    </w:p>
    <w:p w14:paraId="51CC41EC" w14:textId="77777777" w:rsidR="00492F81" w:rsidRDefault="00492F81" w:rsidP="00492F81">
      <w:pPr>
        <w:ind w:firstLine="567"/>
      </w:pPr>
      <w:r>
        <w:t>Федеральный закон «Об особых экономических зонах Российской Федерации» от 22.07.2005 № 116-ФЗ;</w:t>
      </w:r>
    </w:p>
    <w:p w14:paraId="2409D6AC" w14:textId="77777777" w:rsidR="00492F81" w:rsidRDefault="00492F81" w:rsidP="00492F81">
      <w:pPr>
        <w:ind w:firstLine="567"/>
      </w:pPr>
      <w:r>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287D5974" w14:textId="77777777" w:rsidR="00492F81" w:rsidRDefault="00492F81" w:rsidP="00492F81">
      <w:pPr>
        <w:ind w:firstLine="567"/>
      </w:pPr>
      <w:r>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6BDD903A" w14:textId="77777777" w:rsidR="00492F81" w:rsidRPr="003E18F3" w:rsidRDefault="00492F81" w:rsidP="00492F81">
      <w:pPr>
        <w:pBdr>
          <w:top w:val="single" w:sz="4" w:space="1" w:color="auto"/>
        </w:pBdr>
        <w:spacing w:after="24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2DF30026" w14:textId="77777777" w:rsidR="00492F81" w:rsidRDefault="00492F81" w:rsidP="00492F81">
      <w:pPr>
        <w:ind w:firstLine="567"/>
      </w:pPr>
      <w:r>
        <w:t xml:space="preserve">2. Застройщик (технический заказчик): </w:t>
      </w:r>
    </w:p>
    <w:p w14:paraId="5E598E0A" w14:textId="77777777" w:rsidR="00492F81" w:rsidRDefault="00492F81" w:rsidP="00492F81"/>
    <w:p w14:paraId="2CAB067A" w14:textId="77777777" w:rsidR="00492F81" w:rsidRDefault="00492F81" w:rsidP="00492F81">
      <w:r w:rsidRPr="00E33D5C">
        <w:t>Курорты Северного Кавказа» (АО «КСК»), 123112 город Москва, улица Тестовская, дом 10, этаж 26, помещение I; ОГРН 1102632003320, ИНН 2632100740</w:t>
      </w:r>
    </w:p>
    <w:p w14:paraId="38243EED" w14:textId="77777777" w:rsidR="00492F81" w:rsidRPr="003E18F3" w:rsidRDefault="00492F81" w:rsidP="00492F81">
      <w:pPr>
        <w:pBdr>
          <w:top w:val="single" w:sz="4" w:space="1" w:color="auto"/>
        </w:pBdr>
        <w:spacing w:after="24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618EE44F" w14:textId="77777777" w:rsidR="00492F81" w:rsidRDefault="00492F81" w:rsidP="00492F81">
      <w:pPr>
        <w:ind w:firstLine="567"/>
      </w:pPr>
      <w:r w:rsidRPr="007B28F6">
        <w:t>3. Инвестор (при наличии):</w:t>
      </w:r>
    </w:p>
    <w:p w14:paraId="41D99F37" w14:textId="77777777" w:rsidR="00492F81" w:rsidRDefault="00492F81" w:rsidP="00492F81"/>
    <w:p w14:paraId="54BDC5C4" w14:textId="77777777" w:rsidR="00492F81" w:rsidRDefault="00492F81" w:rsidP="00492F81">
      <w:r>
        <w:t>Отсутствует</w:t>
      </w:r>
    </w:p>
    <w:p w14:paraId="0F58C04E" w14:textId="77777777" w:rsidR="00492F81" w:rsidRPr="003E18F3" w:rsidRDefault="00492F81" w:rsidP="00492F81">
      <w:pPr>
        <w:pBdr>
          <w:top w:val="single" w:sz="4" w:space="1" w:color="auto"/>
        </w:pBdr>
        <w:spacing w:after="24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5AD62A7B" w14:textId="77777777" w:rsidR="00492F81" w:rsidRDefault="00492F81" w:rsidP="00492F81">
      <w:pPr>
        <w:ind w:firstLine="567"/>
      </w:pPr>
      <w:r>
        <w:t>4. Проектная организация:</w:t>
      </w:r>
    </w:p>
    <w:p w14:paraId="652888B9" w14:textId="77777777" w:rsidR="00492F81" w:rsidRDefault="00492F81" w:rsidP="00492F81">
      <w:pPr>
        <w:ind w:firstLine="567"/>
      </w:pPr>
    </w:p>
    <w:p w14:paraId="5F120B74" w14:textId="77777777" w:rsidR="00492F81" w:rsidRDefault="00492F81" w:rsidP="00492F81">
      <w:r>
        <w:t>О</w:t>
      </w:r>
      <w:r w:rsidRPr="00BF2732">
        <w:t>пределяется по результатам закупки.</w:t>
      </w:r>
      <w:r>
        <w:t xml:space="preserve"> </w:t>
      </w:r>
    </w:p>
    <w:p w14:paraId="524E50B5" w14:textId="77777777" w:rsidR="00492F81" w:rsidRPr="003E18F3" w:rsidRDefault="00492F81" w:rsidP="00492F81">
      <w:pPr>
        <w:pBdr>
          <w:top w:val="single" w:sz="4" w:space="1" w:color="auto"/>
        </w:pBdr>
        <w:spacing w:after="24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217B1B5A" w14:textId="77777777" w:rsidR="00492F81" w:rsidRDefault="00492F81" w:rsidP="00492F81">
      <w:pPr>
        <w:ind w:firstLine="567"/>
      </w:pPr>
      <w:r>
        <w:t>5. Вид работ:</w:t>
      </w:r>
      <w:r w:rsidRPr="00BF2732">
        <w:t xml:space="preserve"> </w:t>
      </w:r>
    </w:p>
    <w:p w14:paraId="0AD51F3E" w14:textId="77777777" w:rsidR="00492F81" w:rsidRDefault="00492F81" w:rsidP="00492F81">
      <w:pPr>
        <w:ind w:firstLine="567"/>
      </w:pPr>
    </w:p>
    <w:p w14:paraId="2D1C554E" w14:textId="77777777" w:rsidR="00492F81" w:rsidRDefault="00492F81" w:rsidP="00492F81">
      <w:r>
        <w:t>С</w:t>
      </w:r>
      <w:r w:rsidRPr="00BF2732">
        <w:t>троительство</w:t>
      </w:r>
    </w:p>
    <w:p w14:paraId="33016BA0" w14:textId="77777777" w:rsidR="00492F81" w:rsidRPr="003E18F3" w:rsidRDefault="00492F81" w:rsidP="00492F81">
      <w:pPr>
        <w:pBdr>
          <w:top w:val="single" w:sz="4" w:space="1" w:color="auto"/>
        </w:pBdr>
        <w:spacing w:after="240"/>
        <w:jc w:val="center"/>
        <w:rPr>
          <w:sz w:val="18"/>
          <w:szCs w:val="18"/>
        </w:rPr>
      </w:pPr>
      <w:r>
        <w:rPr>
          <w:sz w:val="18"/>
          <w:szCs w:val="18"/>
        </w:rPr>
        <w:t>(строительство, реконструкция, капитальный ремонт (далее – строительство)</w:t>
      </w:r>
    </w:p>
    <w:p w14:paraId="588AAE3E" w14:textId="77777777" w:rsidR="00492F81" w:rsidRPr="00266637" w:rsidRDefault="00492F81" w:rsidP="00492F81">
      <w:pPr>
        <w:ind w:firstLine="567"/>
      </w:pPr>
      <w:r>
        <w:t xml:space="preserve">6. Источник финансирования строительства объекта: </w:t>
      </w:r>
    </w:p>
    <w:p w14:paraId="5B4B678C" w14:textId="77777777" w:rsidR="00492F81" w:rsidRDefault="00492F81" w:rsidP="00492F81">
      <w:pPr>
        <w:rPr>
          <w:highlight w:val="yellow"/>
        </w:rPr>
      </w:pPr>
    </w:p>
    <w:p w14:paraId="76D05CB1" w14:textId="77777777" w:rsidR="00492F81" w:rsidRDefault="00492F81" w:rsidP="00492F81">
      <w:r w:rsidRPr="00E33D5C">
        <w:lastRenderedPageBreak/>
        <w:t>Бюджетные ассигнования из федерального бюджета в соответствие с Постановлением Правительства РФ от 21.6.2018 г. № 856</w:t>
      </w:r>
    </w:p>
    <w:p w14:paraId="3280F5A7" w14:textId="77777777" w:rsidR="00492F81" w:rsidRPr="003E18F3" w:rsidRDefault="00492F81" w:rsidP="00492F81">
      <w:pPr>
        <w:pBdr>
          <w:top w:val="single" w:sz="4" w:space="1" w:color="auto"/>
        </w:pBdr>
        <w:spacing w:after="240"/>
        <w:jc w:val="center"/>
        <w:rPr>
          <w:sz w:val="18"/>
          <w:szCs w:val="18"/>
        </w:rPr>
      </w:pPr>
      <w:r>
        <w:rPr>
          <w:sz w:val="18"/>
          <w:szCs w:val="18"/>
        </w:rPr>
        <w:t>(указывается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185CCB2E" w14:textId="77777777" w:rsidR="00492F81" w:rsidRDefault="00492F81" w:rsidP="00492F81">
      <w:pPr>
        <w:ind w:firstLine="567"/>
      </w:pPr>
      <w:r>
        <w:t>7. Технические условия на подключение (присоединение) объекта к сетям инженерно-технического обеспечения (при наличии):</w:t>
      </w:r>
    </w:p>
    <w:p w14:paraId="3AEB7070" w14:textId="77777777" w:rsidR="00492F81" w:rsidRDefault="00492F81" w:rsidP="00492F81">
      <w:pPr>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75455286" w14:textId="77777777" w:rsidR="00492F81" w:rsidRPr="009E4400" w:rsidRDefault="00492F81" w:rsidP="00492F81">
      <w:pPr>
        <w:pBdr>
          <w:top w:val="single" w:sz="4" w:space="1" w:color="auto"/>
        </w:pBdr>
        <w:spacing w:after="240"/>
        <w:rPr>
          <w:sz w:val="2"/>
          <w:szCs w:val="2"/>
        </w:rPr>
      </w:pPr>
    </w:p>
    <w:p w14:paraId="7F7BD6B6" w14:textId="77777777" w:rsidR="00492F81" w:rsidRDefault="00492F81" w:rsidP="00492F81">
      <w:pPr>
        <w:ind w:firstLine="567"/>
      </w:pPr>
      <w:r>
        <w:t xml:space="preserve">8. Требования к выделению этапов строительства объекта: </w:t>
      </w:r>
    </w:p>
    <w:p w14:paraId="4CE90405" w14:textId="77777777" w:rsidR="00492F81" w:rsidRDefault="00492F81" w:rsidP="00492F81"/>
    <w:p w14:paraId="224C100E" w14:textId="77777777" w:rsidR="00492F81" w:rsidRDefault="00492F81" w:rsidP="00492F81">
      <w:r>
        <w:t>Не требуется</w:t>
      </w:r>
    </w:p>
    <w:p w14:paraId="5B10B390" w14:textId="77777777" w:rsidR="00492F81" w:rsidRPr="003E18F3" w:rsidRDefault="00492F81" w:rsidP="00492F81">
      <w:pPr>
        <w:pBdr>
          <w:top w:val="single" w:sz="4" w:space="1" w:color="auto"/>
        </w:pBdr>
        <w:spacing w:after="240"/>
        <w:jc w:val="center"/>
        <w:rPr>
          <w:sz w:val="18"/>
          <w:szCs w:val="18"/>
        </w:rPr>
      </w:pPr>
      <w:r>
        <w:rPr>
          <w:sz w:val="18"/>
          <w:szCs w:val="18"/>
        </w:rPr>
        <w:t>(указываются сведения о необходимости выделения этапов строительства)</w:t>
      </w:r>
    </w:p>
    <w:p w14:paraId="2AC58A48" w14:textId="77777777" w:rsidR="00492F81" w:rsidRDefault="00492F81" w:rsidP="00492F81">
      <w:pPr>
        <w:ind w:firstLine="567"/>
      </w:pPr>
      <w:r>
        <w:t xml:space="preserve">9. Срок строительства объекта: </w:t>
      </w:r>
    </w:p>
    <w:p w14:paraId="7756C65E" w14:textId="77777777" w:rsidR="00492F81" w:rsidRDefault="00492F81" w:rsidP="00492F81">
      <w:pPr>
        <w:ind w:firstLine="567"/>
      </w:pPr>
    </w:p>
    <w:p w14:paraId="5704F8A9" w14:textId="77777777" w:rsidR="00492F81" w:rsidRDefault="00492F81" w:rsidP="00492F81">
      <w:pPr>
        <w:ind w:firstLine="567"/>
      </w:pPr>
      <w:r w:rsidRPr="00E33D5C">
        <w:t>в 2022-2023 годы</w:t>
      </w:r>
    </w:p>
    <w:p w14:paraId="74C4569D" w14:textId="77777777" w:rsidR="00492F81" w:rsidRPr="000C33D6" w:rsidRDefault="00492F81" w:rsidP="00492F81">
      <w:pPr>
        <w:pBdr>
          <w:top w:val="single" w:sz="4" w:space="1" w:color="auto"/>
        </w:pBdr>
        <w:spacing w:after="240"/>
        <w:rPr>
          <w:sz w:val="2"/>
          <w:szCs w:val="2"/>
        </w:rPr>
      </w:pPr>
    </w:p>
    <w:p w14:paraId="2B3BC277" w14:textId="77777777" w:rsidR="00492F81" w:rsidRPr="000C33D6" w:rsidRDefault="00492F81" w:rsidP="00492F81">
      <w:pPr>
        <w:ind w:firstLine="567"/>
      </w:pPr>
      <w:r w:rsidRPr="000C33D6">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2EA02BC5" w14:textId="77777777" w:rsidR="00492F81" w:rsidRDefault="00492F81" w:rsidP="00492F81">
      <w:pPr>
        <w:ind w:firstLine="567"/>
      </w:pPr>
      <w:r w:rsidRPr="000C33D6">
        <w:t>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51BBE48E" w14:textId="77777777" w:rsidR="00492F81" w:rsidRPr="000C33D6" w:rsidRDefault="00492F81" w:rsidP="00492F81">
      <w:pPr>
        <w:ind w:firstLine="567"/>
      </w:pPr>
    </w:p>
    <w:p w14:paraId="303BFA12" w14:textId="77777777" w:rsidR="00492F81" w:rsidRPr="000C33D6" w:rsidRDefault="00492F81" w:rsidP="00492F81">
      <w:pPr>
        <w:ind w:firstLine="567"/>
      </w:pPr>
      <w:r>
        <w:t xml:space="preserve">10.1. </w:t>
      </w:r>
      <w:r w:rsidRPr="000C33D6">
        <w:t xml:space="preserve">Здание </w:t>
      </w:r>
      <w:r>
        <w:t xml:space="preserve">многофункционального </w:t>
      </w:r>
      <w:r w:rsidRPr="000C33D6">
        <w:t>центра предназначено для обеспечения физических и юридических лиц коммунальными услугами, посетителей услугами по прокату спортивного инвентаря, сервисному обслуживанию горнолыжного инвентаря, хранению личных вещей, приобретению билетов и абонементов на пользование канатной дорогой.</w:t>
      </w:r>
    </w:p>
    <w:p w14:paraId="07F56041" w14:textId="77777777" w:rsidR="00492F81" w:rsidRDefault="00492F81" w:rsidP="00492F81">
      <w:pPr>
        <w:ind w:firstLine="567"/>
      </w:pPr>
      <w:r w:rsidRPr="00786419">
        <w:t xml:space="preserve">Здание </w:t>
      </w:r>
      <w:r>
        <w:t xml:space="preserve">многофункционального </w:t>
      </w:r>
      <w:r w:rsidRPr="000C33D6">
        <w:t xml:space="preserve">центра </w:t>
      </w:r>
      <w:r>
        <w:t xml:space="preserve">(МФЦ) </w:t>
      </w:r>
      <w:r w:rsidRPr="00786419">
        <w:t xml:space="preserve">предусмотреть трёхэтажным. Общая площадь здания ориентировочно – </w:t>
      </w:r>
      <w:r>
        <w:t>4000 кв.м (уточнить проектом).</w:t>
      </w:r>
    </w:p>
    <w:p w14:paraId="6B7A5DAD" w14:textId="77777777" w:rsidR="00492F81" w:rsidRPr="00786419" w:rsidRDefault="00492F81" w:rsidP="00492F81">
      <w:pPr>
        <w:ind w:firstLine="567"/>
      </w:pPr>
      <w:r>
        <w:t>Площадь участка размещения МФЦ – 0,5 га.</w:t>
      </w:r>
    </w:p>
    <w:p w14:paraId="50689B4D" w14:textId="77777777" w:rsidR="00492F81" w:rsidRPr="00786419" w:rsidRDefault="00492F81" w:rsidP="00492F81">
      <w:pPr>
        <w:ind w:firstLine="567"/>
      </w:pPr>
      <w:r w:rsidRPr="00786419">
        <w:t xml:space="preserve">В здании </w:t>
      </w:r>
      <w:r>
        <w:t>МФЦ</w:t>
      </w:r>
      <w:r w:rsidRPr="00786419">
        <w:t xml:space="preserve"> предусмотреть размещение следующих помещений: </w:t>
      </w:r>
    </w:p>
    <w:p w14:paraId="581AB0B6" w14:textId="77777777" w:rsidR="00492F81" w:rsidRPr="00786419" w:rsidRDefault="00492F81" w:rsidP="00492F81">
      <w:pPr>
        <w:ind w:firstLine="567"/>
      </w:pPr>
      <w:r w:rsidRPr="00786419">
        <w:t xml:space="preserve">• </w:t>
      </w:r>
      <w:r>
        <w:t xml:space="preserve">вестибюль и </w:t>
      </w:r>
      <w:r w:rsidRPr="00786419">
        <w:t>зона ресепшн</w:t>
      </w:r>
      <w:r>
        <w:t xml:space="preserve"> (ориентировочно 300 м2)</w:t>
      </w:r>
      <w:r w:rsidRPr="00786419">
        <w:t>;</w:t>
      </w:r>
    </w:p>
    <w:p w14:paraId="12FA2ADC" w14:textId="77777777" w:rsidR="00492F81" w:rsidRPr="00786419" w:rsidRDefault="00492F81" w:rsidP="00492F81">
      <w:pPr>
        <w:ind w:firstLine="567"/>
      </w:pPr>
      <w:r w:rsidRPr="00786419">
        <w:t>•</w:t>
      </w:r>
      <w:r w:rsidRPr="00786419">
        <w:tab/>
        <w:t>зона проката спортивного инвентаря (лыжи, сноуборды и др</w:t>
      </w:r>
      <w:r>
        <w:t>.</w:t>
      </w:r>
      <w:r w:rsidRPr="00281A2E">
        <w:t xml:space="preserve"> ориентировочно </w:t>
      </w:r>
      <w:r>
        <w:t>3</w:t>
      </w:r>
      <w:r w:rsidRPr="00281A2E">
        <w:t>00 м</w:t>
      </w:r>
      <w:r w:rsidRPr="00281A2E">
        <w:rPr>
          <w:vertAlign w:val="superscript"/>
        </w:rPr>
        <w:t>2</w:t>
      </w:r>
      <w:r w:rsidRPr="00786419">
        <w:t>);</w:t>
      </w:r>
    </w:p>
    <w:p w14:paraId="224AED40" w14:textId="77777777" w:rsidR="00492F81" w:rsidRPr="00786419" w:rsidRDefault="00492F81" w:rsidP="00492F81">
      <w:pPr>
        <w:ind w:firstLine="567"/>
      </w:pPr>
      <w:r w:rsidRPr="00786419">
        <w:t>•</w:t>
      </w:r>
      <w:r w:rsidRPr="00786419">
        <w:tab/>
        <w:t>помещение сервиса инвентаря</w:t>
      </w:r>
      <w:r w:rsidRPr="00281A2E">
        <w:t xml:space="preserve"> </w:t>
      </w:r>
      <w:r>
        <w:t>(</w:t>
      </w:r>
      <w:r w:rsidRPr="00281A2E">
        <w:t xml:space="preserve">ориентировочно </w:t>
      </w:r>
      <w:r>
        <w:t>240</w:t>
      </w:r>
      <w:r w:rsidRPr="00281A2E">
        <w:t xml:space="preserve"> м</w:t>
      </w:r>
      <w:r w:rsidRPr="00281A2E">
        <w:rPr>
          <w:vertAlign w:val="superscript"/>
        </w:rPr>
        <w:t>2</w:t>
      </w:r>
      <w:r>
        <w:t>)</w:t>
      </w:r>
      <w:r w:rsidRPr="00786419">
        <w:t>;</w:t>
      </w:r>
    </w:p>
    <w:p w14:paraId="2F7C73FD" w14:textId="77777777" w:rsidR="00492F81" w:rsidRDefault="00492F81" w:rsidP="00492F81">
      <w:pPr>
        <w:ind w:firstLine="567"/>
      </w:pPr>
      <w:r>
        <w:t>•</w:t>
      </w:r>
      <w:r>
        <w:tab/>
        <w:t xml:space="preserve">камера хранения </w:t>
      </w:r>
      <w:r w:rsidRPr="005749DB">
        <w:t xml:space="preserve">(ориентировочно </w:t>
      </w:r>
      <w:r>
        <w:t>7</w:t>
      </w:r>
      <w:r w:rsidRPr="005749DB">
        <w:t>0 м2);</w:t>
      </w:r>
    </w:p>
    <w:p w14:paraId="547A6C2D" w14:textId="77777777" w:rsidR="00492F81" w:rsidRPr="00786419" w:rsidRDefault="00492F81" w:rsidP="00492F81">
      <w:pPr>
        <w:ind w:firstLine="567"/>
      </w:pPr>
      <w:r w:rsidRPr="00B07191">
        <w:t>•</w:t>
      </w:r>
      <w:r w:rsidRPr="00B07191">
        <w:tab/>
      </w:r>
      <w:r>
        <w:t xml:space="preserve">локерная </w:t>
      </w:r>
      <w:r w:rsidRPr="005749DB">
        <w:t xml:space="preserve">(ориентировочно </w:t>
      </w:r>
      <w:r>
        <w:t>150</w:t>
      </w:r>
      <w:r w:rsidRPr="005749DB">
        <w:t xml:space="preserve"> м2)</w:t>
      </w:r>
      <w:r>
        <w:t>;</w:t>
      </w:r>
    </w:p>
    <w:p w14:paraId="7794EE2F" w14:textId="77777777" w:rsidR="00492F81" w:rsidRPr="00786419" w:rsidRDefault="00492F81" w:rsidP="00492F81">
      <w:pPr>
        <w:ind w:firstLine="567"/>
      </w:pPr>
      <w:r w:rsidRPr="00786419">
        <w:t>• блок помещений расчетно-кассового центра</w:t>
      </w:r>
      <w:r>
        <w:t xml:space="preserve"> </w:t>
      </w:r>
      <w:r w:rsidRPr="005749DB">
        <w:t>(ориентировочно 30 м2);</w:t>
      </w:r>
    </w:p>
    <w:p w14:paraId="27827A3C" w14:textId="77777777" w:rsidR="00492F81" w:rsidRPr="00786419" w:rsidRDefault="00492F81" w:rsidP="00492F81">
      <w:pPr>
        <w:ind w:firstLine="567"/>
      </w:pPr>
      <w:r w:rsidRPr="00786419">
        <w:t>•</w:t>
      </w:r>
      <w:r w:rsidRPr="00786419">
        <w:tab/>
        <w:t>детская комната</w:t>
      </w:r>
      <w:r w:rsidRPr="002713F1">
        <w:t xml:space="preserve"> </w:t>
      </w:r>
      <w:r>
        <w:t>(</w:t>
      </w:r>
      <w:r w:rsidRPr="002713F1">
        <w:t xml:space="preserve">ориентировочно </w:t>
      </w:r>
      <w:r>
        <w:t>100</w:t>
      </w:r>
      <w:r w:rsidRPr="002713F1">
        <w:t xml:space="preserve"> м</w:t>
      </w:r>
      <w:r w:rsidRPr="002713F1">
        <w:rPr>
          <w:vertAlign w:val="superscript"/>
        </w:rPr>
        <w:t>2</w:t>
      </w:r>
      <w:r>
        <w:t>)</w:t>
      </w:r>
      <w:r w:rsidRPr="00786419">
        <w:t>;</w:t>
      </w:r>
    </w:p>
    <w:p w14:paraId="53981EB2" w14:textId="77777777" w:rsidR="00492F81" w:rsidRPr="00786419" w:rsidRDefault="00492F81" w:rsidP="00492F81">
      <w:pPr>
        <w:ind w:firstLine="567"/>
      </w:pPr>
      <w:r w:rsidRPr="00786419">
        <w:t>•</w:t>
      </w:r>
      <w:r w:rsidRPr="00786419">
        <w:tab/>
        <w:t>комната матери и ребёнка</w:t>
      </w:r>
      <w:r>
        <w:t xml:space="preserve"> (</w:t>
      </w:r>
      <w:r w:rsidRPr="002713F1">
        <w:t xml:space="preserve">ориентировочно </w:t>
      </w:r>
      <w:r>
        <w:t>50</w:t>
      </w:r>
      <w:r w:rsidRPr="002713F1">
        <w:t xml:space="preserve"> м</w:t>
      </w:r>
      <w:r w:rsidRPr="002713F1">
        <w:rPr>
          <w:vertAlign w:val="superscript"/>
        </w:rPr>
        <w:t>2</w:t>
      </w:r>
      <w:r>
        <w:t>)</w:t>
      </w:r>
      <w:r w:rsidRPr="00786419">
        <w:t>;</w:t>
      </w:r>
    </w:p>
    <w:p w14:paraId="0DDE76C6" w14:textId="77777777" w:rsidR="00492F81" w:rsidRPr="007305EC" w:rsidRDefault="00492F81" w:rsidP="00492F81">
      <w:pPr>
        <w:ind w:firstLine="567"/>
      </w:pPr>
      <w:r w:rsidRPr="007305EC">
        <w:t>•</w:t>
      </w:r>
      <w:r w:rsidRPr="007305EC">
        <w:tab/>
        <w:t xml:space="preserve">зона предприятий быстрого питания (фаст-фуда, </w:t>
      </w:r>
      <w:r>
        <w:t xml:space="preserve">буфета, </w:t>
      </w:r>
      <w:r w:rsidRPr="007305EC">
        <w:t>ориентировочно  200 м</w:t>
      </w:r>
      <w:r w:rsidRPr="007305EC">
        <w:rPr>
          <w:vertAlign w:val="superscript"/>
        </w:rPr>
        <w:t>2</w:t>
      </w:r>
      <w:r w:rsidRPr="007305EC">
        <w:t>);</w:t>
      </w:r>
    </w:p>
    <w:p w14:paraId="2A7F30D2" w14:textId="77777777" w:rsidR="00492F81" w:rsidRPr="00786419" w:rsidRDefault="00492F81" w:rsidP="00492F81">
      <w:pPr>
        <w:ind w:firstLine="567"/>
      </w:pPr>
      <w:r w:rsidRPr="00786419">
        <w:lastRenderedPageBreak/>
        <w:t>•</w:t>
      </w:r>
      <w:r w:rsidRPr="00786419">
        <w:tab/>
      </w:r>
      <w:r>
        <w:t>п</w:t>
      </w:r>
      <w:r w:rsidRPr="00B55623">
        <w:t>редприяти</w:t>
      </w:r>
      <w:r>
        <w:t>я</w:t>
      </w:r>
      <w:r w:rsidRPr="00B55623">
        <w:t xml:space="preserve"> розничной торговли</w:t>
      </w:r>
      <w:r>
        <w:t xml:space="preserve"> (ориентировочно 100 м</w:t>
      </w:r>
      <w:r w:rsidRPr="008969AB">
        <w:rPr>
          <w:vertAlign w:val="superscript"/>
        </w:rPr>
        <w:t>2</w:t>
      </w:r>
      <w:r w:rsidRPr="00281A2E">
        <w:t>)</w:t>
      </w:r>
      <w:r w:rsidRPr="00786419">
        <w:t xml:space="preserve">; </w:t>
      </w:r>
    </w:p>
    <w:p w14:paraId="6C80A62D" w14:textId="77777777" w:rsidR="00492F81" w:rsidRPr="00786419" w:rsidRDefault="00492F81" w:rsidP="00492F81">
      <w:pPr>
        <w:ind w:firstLine="567"/>
      </w:pPr>
      <w:r w:rsidRPr="00786419">
        <w:t>•</w:t>
      </w:r>
      <w:r w:rsidRPr="00786419">
        <w:tab/>
        <w:t>медпункт</w:t>
      </w:r>
      <w:r>
        <w:t xml:space="preserve"> (ориентировочно 100 м</w:t>
      </w:r>
      <w:r w:rsidRPr="008969AB">
        <w:rPr>
          <w:vertAlign w:val="superscript"/>
        </w:rPr>
        <w:t>2</w:t>
      </w:r>
      <w:r>
        <w:t>)</w:t>
      </w:r>
      <w:r w:rsidRPr="00786419">
        <w:t>;</w:t>
      </w:r>
    </w:p>
    <w:p w14:paraId="1E740DE7" w14:textId="77777777" w:rsidR="00492F81" w:rsidRPr="00786419" w:rsidRDefault="00492F81" w:rsidP="00492F81">
      <w:pPr>
        <w:ind w:firstLine="567"/>
      </w:pPr>
      <w:r w:rsidRPr="00786419">
        <w:t>•</w:t>
      </w:r>
      <w:r w:rsidRPr="00786419">
        <w:tab/>
        <w:t>санузлы для посетителей</w:t>
      </w:r>
      <w:r>
        <w:t xml:space="preserve"> </w:t>
      </w:r>
      <w:r w:rsidRPr="005749DB">
        <w:t xml:space="preserve">(ориентировочно </w:t>
      </w:r>
      <w:r>
        <w:t>100</w:t>
      </w:r>
      <w:r w:rsidRPr="005749DB">
        <w:t xml:space="preserve"> м2);</w:t>
      </w:r>
    </w:p>
    <w:p w14:paraId="65460CA4" w14:textId="77777777" w:rsidR="00492F81" w:rsidRPr="00786419" w:rsidRDefault="00492F81" w:rsidP="00492F81">
      <w:pPr>
        <w:ind w:firstLine="567"/>
      </w:pPr>
      <w:r w:rsidRPr="00786419">
        <w:t>•</w:t>
      </w:r>
      <w:r w:rsidRPr="00786419">
        <w:tab/>
        <w:t>блок помещений для инструкторов и спасателей</w:t>
      </w:r>
      <w:r>
        <w:t xml:space="preserve"> с бытовыми помещениями </w:t>
      </w:r>
      <w:r w:rsidRPr="005749DB">
        <w:t xml:space="preserve">(ориентировочно </w:t>
      </w:r>
      <w:r>
        <w:t>70</w:t>
      </w:r>
      <w:r w:rsidRPr="005749DB">
        <w:t xml:space="preserve"> м2);</w:t>
      </w:r>
    </w:p>
    <w:p w14:paraId="4B5FD27C" w14:textId="77777777" w:rsidR="00492F81" w:rsidRPr="00786419" w:rsidRDefault="00492F81" w:rsidP="00492F81">
      <w:pPr>
        <w:ind w:firstLine="567"/>
      </w:pPr>
      <w:r w:rsidRPr="00786419">
        <w:t>•</w:t>
      </w:r>
      <w:r w:rsidRPr="00786419">
        <w:tab/>
        <w:t>блок помещений департамента эксплуатации</w:t>
      </w:r>
      <w:r w:rsidRPr="00CC44EB">
        <w:t xml:space="preserve"> с бытовыми помещениями</w:t>
      </w:r>
      <w:r>
        <w:t xml:space="preserve"> (ориентировочно 70 м2)</w:t>
      </w:r>
      <w:r w:rsidRPr="00786419">
        <w:t>;</w:t>
      </w:r>
    </w:p>
    <w:p w14:paraId="361AAFE5" w14:textId="77777777" w:rsidR="00492F81" w:rsidRPr="00786419" w:rsidRDefault="00492F81" w:rsidP="00492F81">
      <w:pPr>
        <w:ind w:firstLine="567"/>
      </w:pPr>
      <w:r w:rsidRPr="00786419">
        <w:t>•</w:t>
      </w:r>
      <w:r w:rsidRPr="00786419">
        <w:tab/>
        <w:t>блок помещений департамента материально-технического обеспечения</w:t>
      </w:r>
      <w:r w:rsidRPr="00CC44EB">
        <w:t xml:space="preserve"> с бытовыми помещениями</w:t>
      </w:r>
      <w:r>
        <w:t xml:space="preserve"> </w:t>
      </w:r>
      <w:r w:rsidRPr="005749DB">
        <w:t xml:space="preserve">(ориентировочно </w:t>
      </w:r>
      <w:r>
        <w:t>7</w:t>
      </w:r>
      <w:r w:rsidRPr="005749DB">
        <w:t>0 м2);</w:t>
      </w:r>
    </w:p>
    <w:p w14:paraId="38DABDA8" w14:textId="77777777" w:rsidR="00492F81" w:rsidRPr="00786419" w:rsidRDefault="00492F81" w:rsidP="00492F81">
      <w:pPr>
        <w:ind w:firstLine="567"/>
      </w:pPr>
      <w:r w:rsidRPr="00786419">
        <w:t>•</w:t>
      </w:r>
      <w:r w:rsidRPr="00786419">
        <w:tab/>
        <w:t>блок помещений департамента безопасности</w:t>
      </w:r>
      <w:r w:rsidRPr="00CC44EB">
        <w:t xml:space="preserve"> с бытовыми помещениями</w:t>
      </w:r>
      <w:r>
        <w:t xml:space="preserve"> </w:t>
      </w:r>
      <w:r w:rsidRPr="005749DB">
        <w:t xml:space="preserve">(ориентировочно </w:t>
      </w:r>
      <w:r>
        <w:t>7</w:t>
      </w:r>
      <w:r w:rsidRPr="005749DB">
        <w:t>0 м2);</w:t>
      </w:r>
    </w:p>
    <w:p w14:paraId="3AAAAB3A" w14:textId="77777777" w:rsidR="00492F81" w:rsidRDefault="00492F81" w:rsidP="00492F81">
      <w:pPr>
        <w:ind w:firstLine="567"/>
      </w:pPr>
      <w:r w:rsidRPr="00786419">
        <w:t>•</w:t>
      </w:r>
      <w:r w:rsidRPr="00786419">
        <w:tab/>
        <w:t>блок помещений оперативно-диспетчерской службы</w:t>
      </w:r>
      <w:r w:rsidRPr="00CC44EB">
        <w:t xml:space="preserve"> с бытовыми помещениями</w:t>
      </w:r>
      <w:r>
        <w:t xml:space="preserve"> </w:t>
      </w:r>
      <w:r w:rsidRPr="005749DB">
        <w:t xml:space="preserve">(ориентировочно </w:t>
      </w:r>
      <w:r>
        <w:t>10</w:t>
      </w:r>
      <w:r w:rsidRPr="005749DB">
        <w:t>0 м2);</w:t>
      </w:r>
    </w:p>
    <w:p w14:paraId="407797B4" w14:textId="77777777" w:rsidR="00492F81" w:rsidRDefault="00492F81" w:rsidP="00492F81">
      <w:pPr>
        <w:ind w:firstLine="567"/>
      </w:pPr>
      <w:r w:rsidRPr="00786419">
        <w:t>•</w:t>
      </w:r>
      <w:r w:rsidRPr="00786419">
        <w:tab/>
      </w:r>
      <w:r>
        <w:t xml:space="preserve">лифтовые </w:t>
      </w:r>
      <w:r w:rsidRPr="005749DB">
        <w:t xml:space="preserve">(ориентировочно </w:t>
      </w:r>
      <w:r>
        <w:t>45</w:t>
      </w:r>
      <w:r w:rsidRPr="005749DB">
        <w:t xml:space="preserve"> м2);</w:t>
      </w:r>
    </w:p>
    <w:p w14:paraId="4703A0BE" w14:textId="77777777" w:rsidR="00492F81" w:rsidRDefault="00492F81" w:rsidP="00492F81">
      <w:pPr>
        <w:ind w:firstLine="567"/>
      </w:pPr>
      <w:r w:rsidRPr="00CC44EB">
        <w:t>•</w:t>
      </w:r>
      <w:r w:rsidRPr="00CC44EB">
        <w:tab/>
      </w:r>
      <w:r>
        <w:t xml:space="preserve">серверная </w:t>
      </w:r>
      <w:r w:rsidRPr="005749DB">
        <w:t>(ориентировочно 30 м2);</w:t>
      </w:r>
    </w:p>
    <w:p w14:paraId="713A7662" w14:textId="77777777" w:rsidR="00492F81" w:rsidRDefault="00492F81" w:rsidP="00492F81">
      <w:pPr>
        <w:ind w:firstLine="567"/>
      </w:pPr>
      <w:r w:rsidRPr="00786419">
        <w:t>•</w:t>
      </w:r>
      <w:r w:rsidRPr="00786419">
        <w:tab/>
      </w:r>
      <w:r>
        <w:t>технические помещения, лестницы, коридоры (ориентировочно 800 м2)</w:t>
      </w:r>
      <w:r w:rsidRPr="00786419">
        <w:t>;</w:t>
      </w:r>
      <w:r>
        <w:t>;</w:t>
      </w:r>
    </w:p>
    <w:p w14:paraId="6ADC73E0" w14:textId="77777777" w:rsidR="00492F81" w:rsidRDefault="00492F81" w:rsidP="00492F81">
      <w:pPr>
        <w:ind w:firstLine="567"/>
      </w:pPr>
      <w:r w:rsidRPr="007C41F3">
        <w:t>•</w:t>
      </w:r>
      <w:r w:rsidRPr="007C41F3">
        <w:tab/>
      </w:r>
      <w:r>
        <w:t xml:space="preserve">конференц-зал на 45 мест </w:t>
      </w:r>
      <w:r w:rsidRPr="002713F1">
        <w:t>(ориентировочно 50 м</w:t>
      </w:r>
      <w:r w:rsidRPr="008B4A11">
        <w:rPr>
          <w:vertAlign w:val="superscript"/>
        </w:rPr>
        <w:t>2</w:t>
      </w:r>
      <w:r w:rsidRPr="002713F1">
        <w:t>)</w:t>
      </w:r>
      <w:r>
        <w:t>;</w:t>
      </w:r>
    </w:p>
    <w:p w14:paraId="26565655" w14:textId="77777777" w:rsidR="00492F81" w:rsidRDefault="00492F81" w:rsidP="00492F81">
      <w:pPr>
        <w:ind w:firstLine="567"/>
      </w:pPr>
      <w:r w:rsidRPr="00281A2E">
        <w:t>•</w:t>
      </w:r>
      <w:r>
        <w:t>блок офисных помещений (маркетинг, строители, руководство) (</w:t>
      </w:r>
      <w:r w:rsidRPr="002713F1">
        <w:t xml:space="preserve">ориентировочно </w:t>
      </w:r>
      <w:r>
        <w:t xml:space="preserve">320 </w:t>
      </w:r>
      <w:r w:rsidRPr="002713F1">
        <w:t>м</w:t>
      </w:r>
      <w:r w:rsidRPr="002713F1">
        <w:rPr>
          <w:vertAlign w:val="superscript"/>
        </w:rPr>
        <w:t>2</w:t>
      </w:r>
      <w:r>
        <w:t>);</w:t>
      </w:r>
    </w:p>
    <w:p w14:paraId="593ABB64" w14:textId="77777777" w:rsidR="00492F81" w:rsidRDefault="00492F81" w:rsidP="00492F81">
      <w:pPr>
        <w:ind w:firstLine="567"/>
      </w:pPr>
      <w:r w:rsidRPr="0073606A">
        <w:t>•</w:t>
      </w:r>
      <w:r w:rsidRPr="0073606A">
        <w:tab/>
      </w:r>
      <w:r>
        <w:t xml:space="preserve">котельная </w:t>
      </w:r>
      <w:r w:rsidRPr="005749DB">
        <w:t>(ориентировочно 3</w:t>
      </w:r>
      <w:r>
        <w:t>6</w:t>
      </w:r>
      <w:r w:rsidRPr="005749DB">
        <w:t xml:space="preserve"> м2);</w:t>
      </w:r>
    </w:p>
    <w:p w14:paraId="3D33D43A" w14:textId="77777777" w:rsidR="00492F81" w:rsidRDefault="00492F81" w:rsidP="00492F81">
      <w:pPr>
        <w:ind w:firstLine="567"/>
      </w:pPr>
      <w:r w:rsidRPr="001E36CA">
        <w:t>•</w:t>
      </w:r>
      <w:r w:rsidRPr="001E36CA">
        <w:tab/>
      </w:r>
      <w:r>
        <w:t>блок временного проживания персонала (4 стандартных номера, 4 улучшенных, двухкомнатных</w:t>
      </w:r>
      <w:r w:rsidRPr="002713F1">
        <w:t xml:space="preserve"> ориентировочно</w:t>
      </w:r>
      <w:r>
        <w:t>й площадью</w:t>
      </w:r>
      <w:r w:rsidRPr="002713F1">
        <w:t xml:space="preserve"> </w:t>
      </w:r>
      <w:r>
        <w:t>6</w:t>
      </w:r>
      <w:r w:rsidRPr="002713F1">
        <w:t>00 м</w:t>
      </w:r>
      <w:r w:rsidRPr="002713F1">
        <w:rPr>
          <w:vertAlign w:val="superscript"/>
        </w:rPr>
        <w:t>2</w:t>
      </w:r>
      <w:r>
        <w:t>).</w:t>
      </w:r>
    </w:p>
    <w:p w14:paraId="08619A4D" w14:textId="77777777" w:rsidR="00492F81" w:rsidRDefault="00492F81" w:rsidP="00492F81">
      <w:pPr>
        <w:ind w:firstLine="567"/>
      </w:pPr>
      <w:r>
        <w:t>Все площади даны ориентировочно</w:t>
      </w:r>
    </w:p>
    <w:p w14:paraId="23693EA9" w14:textId="77777777" w:rsidR="00492F81" w:rsidRDefault="00492F81" w:rsidP="00492F81">
      <w:pPr>
        <w:ind w:firstLine="567"/>
      </w:pPr>
      <w:r w:rsidRPr="00E33D5C">
        <w:t>Высоту этажа с помещениями для проката принять в соответствии с техническими характеристиками размещаемого оборудования не менее 4,5 м. Высоту остальных этажей принять не менее 3,3 м.</w:t>
      </w:r>
      <w:r w:rsidRPr="00612283">
        <w:t xml:space="preserve"> </w:t>
      </w:r>
    </w:p>
    <w:p w14:paraId="1795A633" w14:textId="77777777" w:rsidR="00492F81" w:rsidRDefault="00492F81" w:rsidP="00492F81">
      <w:pPr>
        <w:ind w:firstLine="567"/>
      </w:pPr>
      <w:r>
        <w:t>10.2. Сети инженерно-технического обеспечения.</w:t>
      </w:r>
    </w:p>
    <w:p w14:paraId="6315ACF8" w14:textId="77777777" w:rsidR="00492F81" w:rsidRDefault="00492F81" w:rsidP="00492F81">
      <w:pPr>
        <w:ind w:firstLine="567"/>
      </w:pPr>
      <w:r>
        <w:t xml:space="preserve">Предусмотреть подключение объекта </w:t>
      </w:r>
      <w:r w:rsidRPr="0020012E">
        <w:t>многофункционального центра</w:t>
      </w:r>
      <w:r>
        <w:t xml:space="preserve"> к внутриплощадочным сетям электроснабжения 0,4 кВ, водоснабжения, хозяйственно-бытовой канализации, ливневой канализации, газораспределения, сетям связи общего пользования.</w:t>
      </w:r>
    </w:p>
    <w:p w14:paraId="51999A02" w14:textId="77777777" w:rsidR="00492F81" w:rsidRDefault="00492F81" w:rsidP="00492F81">
      <w:pPr>
        <w:ind w:firstLine="567"/>
      </w:pPr>
      <w:r>
        <w:t>10.3. Благоустройство территории.</w:t>
      </w:r>
    </w:p>
    <w:p w14:paraId="0CB6187E" w14:textId="77777777" w:rsidR="00492F81" w:rsidRDefault="00492F81" w:rsidP="00492F81">
      <w:pPr>
        <w:ind w:firstLine="567"/>
      </w:pPr>
      <w:r>
        <w:t xml:space="preserve">Благоустройство на территории ориентировочной площадью 0,1 га </w:t>
      </w:r>
      <w:r w:rsidRPr="00152484">
        <w:t xml:space="preserve">выполнить с учетом организации пешеходных связей, возможности прохода </w:t>
      </w:r>
      <w:r>
        <w:t xml:space="preserve">от МФЦ </w:t>
      </w:r>
      <w:r w:rsidRPr="00152484">
        <w:t>к Центральной площади</w:t>
      </w:r>
      <w:r>
        <w:t xml:space="preserve"> и нижней станции канатной дороги «Мамисон-1»</w:t>
      </w:r>
      <w:r w:rsidRPr="00152484">
        <w:t xml:space="preserve">, зеленых насаждений. Предусмотреть </w:t>
      </w:r>
      <w:r>
        <w:t>закрытую площадку ТБО на 4 контейнера площадью 18 м</w:t>
      </w:r>
      <w:r w:rsidRPr="00264217">
        <w:rPr>
          <w:vertAlign w:val="superscript"/>
        </w:rPr>
        <w:t>2</w:t>
      </w:r>
      <w:r>
        <w:t xml:space="preserve"> с возможностью подъезда мусоровоза</w:t>
      </w:r>
      <w:r w:rsidRPr="00152484">
        <w:t>.</w:t>
      </w:r>
      <w:r>
        <w:t xml:space="preserve"> </w:t>
      </w:r>
    </w:p>
    <w:p w14:paraId="40D6647A" w14:textId="77777777" w:rsidR="00492F81" w:rsidRDefault="00492F81" w:rsidP="00492F81">
      <w:pPr>
        <w:ind w:firstLine="567"/>
      </w:pPr>
      <w:r>
        <w:t xml:space="preserve">Предусмотреть строительство подъездов, обеспечивающих возможность проезда пожарной машины с нагрузкой 16 т на ось, а также не менее 10 парковочных мест для </w:t>
      </w:r>
      <w:r w:rsidRPr="00264217">
        <w:t xml:space="preserve">сотрудников и </w:t>
      </w:r>
      <w:r>
        <w:t>маломобильных групп населения.</w:t>
      </w:r>
    </w:p>
    <w:p w14:paraId="7BD979D4" w14:textId="77777777" w:rsidR="00492F81" w:rsidRPr="000C33D6" w:rsidRDefault="00492F81" w:rsidP="00492F81">
      <w:pPr>
        <w:ind w:firstLine="567"/>
      </w:pPr>
    </w:p>
    <w:p w14:paraId="6123AE3A" w14:textId="77777777" w:rsidR="00492F81" w:rsidRPr="000C33D6" w:rsidRDefault="00492F81" w:rsidP="00492F81">
      <w:pPr>
        <w:pBdr>
          <w:top w:val="single" w:sz="4" w:space="1" w:color="auto"/>
        </w:pBdr>
        <w:spacing w:after="240"/>
        <w:rPr>
          <w:sz w:val="2"/>
          <w:szCs w:val="2"/>
        </w:rPr>
      </w:pPr>
    </w:p>
    <w:p w14:paraId="30DFDCC9" w14:textId="77777777" w:rsidR="00492F81" w:rsidRPr="000C33D6" w:rsidRDefault="00492F81" w:rsidP="00492F81">
      <w:pPr>
        <w:spacing w:after="240"/>
        <w:ind w:firstLine="567"/>
      </w:pPr>
      <w:r w:rsidRPr="000C33D6">
        <w:t xml:space="preserve">11. Идентификационные признаки объекта устанавливаются в соответствии </w:t>
      </w:r>
      <w:r w:rsidRPr="000C33D6">
        <w:br/>
        <w:t xml:space="preserve">со статьей 4 Федерального закона от 30 декабря 2009 г. № 384-ФЗ «Технический регламент </w:t>
      </w:r>
      <w:r w:rsidRPr="000C33D6">
        <w:br/>
        <w:t>о безопасности зданий и сооружений» (Собрание законодательства Российской Федерации, 2010, № 1, ст. 5; 2013, № 27, ст. 3477) и включают в себя:</w:t>
      </w:r>
    </w:p>
    <w:p w14:paraId="1725CC36" w14:textId="77777777" w:rsidR="00492F81" w:rsidRPr="000C33D6" w:rsidRDefault="00492F81" w:rsidP="00492F81">
      <w:pPr>
        <w:ind w:firstLine="567"/>
      </w:pPr>
      <w:r w:rsidRPr="000C33D6">
        <w:lastRenderedPageBreak/>
        <w:t>11.1. Назначение:</w:t>
      </w:r>
    </w:p>
    <w:p w14:paraId="2017E825" w14:textId="77777777" w:rsidR="00492F81" w:rsidRPr="000C33D6" w:rsidRDefault="00492F81" w:rsidP="00492F81">
      <w:pPr>
        <w:spacing w:after="240"/>
        <w:ind w:firstLine="567"/>
      </w:pPr>
      <w:r w:rsidRPr="000C33D6">
        <w:t>ОКОФ: 210.00.11.10.430 — Здания производственные административно-бытовые</w:t>
      </w:r>
    </w:p>
    <w:p w14:paraId="50319394" w14:textId="77777777" w:rsidR="00492F81" w:rsidRPr="000C33D6" w:rsidRDefault="00492F81" w:rsidP="00492F81">
      <w:pPr>
        <w:tabs>
          <w:tab w:val="left" w:pos="993"/>
        </w:tabs>
        <w:ind w:firstLine="709"/>
      </w:pPr>
      <w:r w:rsidRPr="000C33D6">
        <w:t xml:space="preserve">В соответствии с Приказом Минстроя России от 10.07.2020 № 374/пр </w:t>
      </w:r>
      <w:r w:rsidRPr="000C33D6">
        <w:br/>
        <w:t xml:space="preserve">«Об утверждении классификатора объектов капитального строительства по их назначению </w:t>
      </w:r>
      <w:r w:rsidRPr="000C33D6">
        <w:br/>
        <w:t>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18F78131" w14:textId="77777777" w:rsidR="00492F81" w:rsidRPr="000C33D6" w:rsidRDefault="00492F81" w:rsidP="00492F81">
      <w:r w:rsidRPr="000C33D6">
        <w:t>группа - Объекты административно-бытовые, вид объекта строительства - Здание инженерно-бытового корпуса, код - 23.3.1.1.</w:t>
      </w:r>
    </w:p>
    <w:p w14:paraId="6A23E1E8" w14:textId="77777777" w:rsidR="00492F81" w:rsidRPr="000C33D6" w:rsidRDefault="00492F81" w:rsidP="00492F81"/>
    <w:p w14:paraId="7D9E6874" w14:textId="77777777" w:rsidR="00492F81" w:rsidRPr="000C33D6" w:rsidRDefault="00492F81" w:rsidP="00492F81">
      <w:pPr>
        <w:pBdr>
          <w:top w:val="single" w:sz="4" w:space="1" w:color="auto"/>
        </w:pBdr>
        <w:rPr>
          <w:sz w:val="2"/>
          <w:szCs w:val="2"/>
        </w:rPr>
      </w:pPr>
    </w:p>
    <w:p w14:paraId="411A2EEA" w14:textId="77777777" w:rsidR="00492F81" w:rsidRPr="000C33D6" w:rsidRDefault="00492F81" w:rsidP="00492F81">
      <w:pPr>
        <w:ind w:firstLine="709"/>
      </w:pPr>
      <w:r w:rsidRPr="000C33D6">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24869BC1" w14:textId="77777777" w:rsidR="00492F81" w:rsidRPr="000C33D6" w:rsidRDefault="00492F81" w:rsidP="00492F81">
      <w:pPr>
        <w:ind w:firstLine="709"/>
      </w:pPr>
    </w:p>
    <w:p w14:paraId="5B11FF4C" w14:textId="77777777" w:rsidR="00492F81" w:rsidRPr="000C33D6" w:rsidRDefault="00492F81" w:rsidP="00492F81">
      <w:pPr>
        <w:ind w:firstLine="709"/>
      </w:pPr>
      <w:r w:rsidRPr="000C33D6">
        <w:t>Не относится</w:t>
      </w:r>
    </w:p>
    <w:p w14:paraId="5C7BEBB0" w14:textId="77777777" w:rsidR="00492F81" w:rsidRPr="000C33D6" w:rsidRDefault="00492F81" w:rsidP="00492F81">
      <w:pPr>
        <w:pBdr>
          <w:top w:val="single" w:sz="4" w:space="1" w:color="auto"/>
        </w:pBdr>
        <w:ind w:firstLine="709"/>
        <w:rPr>
          <w:sz w:val="2"/>
          <w:szCs w:val="2"/>
        </w:rPr>
      </w:pPr>
    </w:p>
    <w:p w14:paraId="190D9A0E" w14:textId="77777777" w:rsidR="00492F81" w:rsidRPr="000C33D6" w:rsidRDefault="00492F81" w:rsidP="00492F81">
      <w:pPr>
        <w:ind w:firstLine="709"/>
      </w:pPr>
      <w:r w:rsidRPr="000C33D6">
        <w:t xml:space="preserve">11.3. Возможность возникновения опасных природных процессов и явлений </w:t>
      </w:r>
      <w:r w:rsidRPr="000C33D6">
        <w:br/>
        <w:t xml:space="preserve">и техногенных воздействий на территории, на которой будет осуществляться строительство объекта: </w:t>
      </w:r>
    </w:p>
    <w:p w14:paraId="39DBB9C4" w14:textId="77777777" w:rsidR="00492F81" w:rsidRPr="000C33D6" w:rsidRDefault="00492F81" w:rsidP="00492F81">
      <w:pPr>
        <w:ind w:firstLine="709"/>
      </w:pPr>
    </w:p>
    <w:p w14:paraId="3D727443" w14:textId="77777777" w:rsidR="00492F81" w:rsidRPr="000C33D6" w:rsidRDefault="00492F81" w:rsidP="00492F81">
      <w:pPr>
        <w:ind w:firstLine="709"/>
      </w:pPr>
      <w:r w:rsidRPr="000C33D6">
        <w:t>Определяется по результатам инженерных изысканий</w:t>
      </w:r>
    </w:p>
    <w:p w14:paraId="6AE302EE" w14:textId="77777777" w:rsidR="00492F81" w:rsidRPr="000C33D6" w:rsidRDefault="00492F81" w:rsidP="00492F81">
      <w:pPr>
        <w:pBdr>
          <w:top w:val="single" w:sz="4" w:space="1" w:color="auto"/>
        </w:pBdr>
        <w:ind w:firstLine="709"/>
        <w:rPr>
          <w:sz w:val="2"/>
          <w:szCs w:val="2"/>
        </w:rPr>
      </w:pPr>
    </w:p>
    <w:p w14:paraId="21F46770" w14:textId="77777777" w:rsidR="00492F81" w:rsidRPr="000C33D6" w:rsidRDefault="00492F81" w:rsidP="00492F81">
      <w:pPr>
        <w:ind w:firstLine="709"/>
      </w:pPr>
      <w:r w:rsidRPr="000C33D6">
        <w:t>11.4. Принадлежность к опасным производственным объектам:</w:t>
      </w:r>
    </w:p>
    <w:p w14:paraId="3830FAA5" w14:textId="77777777" w:rsidR="00492F81" w:rsidRPr="000C33D6" w:rsidRDefault="00492F81" w:rsidP="00492F81">
      <w:pPr>
        <w:ind w:firstLine="709"/>
      </w:pPr>
    </w:p>
    <w:p w14:paraId="4A0C664E" w14:textId="77777777" w:rsidR="00492F81" w:rsidRPr="000C33D6" w:rsidRDefault="00492F81" w:rsidP="00492F81">
      <w:pPr>
        <w:ind w:firstLine="709"/>
      </w:pPr>
      <w:r w:rsidRPr="000C33D6">
        <w:t>Не относится</w:t>
      </w:r>
    </w:p>
    <w:p w14:paraId="58BD9A6C" w14:textId="77777777" w:rsidR="00492F81" w:rsidRPr="00313ED5" w:rsidRDefault="00492F81" w:rsidP="00492F81">
      <w:pPr>
        <w:pBdr>
          <w:top w:val="single" w:sz="4" w:space="1" w:color="auto"/>
        </w:pBdr>
        <w:ind w:firstLine="709"/>
        <w:rPr>
          <w:sz w:val="18"/>
          <w:szCs w:val="18"/>
        </w:rPr>
      </w:pPr>
      <w:r w:rsidRPr="000C33D6">
        <w:rPr>
          <w:sz w:val="18"/>
          <w:szCs w:val="18"/>
        </w:rPr>
        <w:t>(при принадлежности объекта к опасным производственным объектам также указываются категория и класс</w:t>
      </w:r>
      <w:r w:rsidRPr="000C33D6">
        <w:rPr>
          <w:sz w:val="18"/>
          <w:szCs w:val="18"/>
        </w:rPr>
        <w:br/>
      </w:r>
      <w:r w:rsidRPr="00313ED5">
        <w:rPr>
          <w:sz w:val="18"/>
          <w:szCs w:val="18"/>
        </w:rPr>
        <w:t>опасности объекта)</w:t>
      </w:r>
    </w:p>
    <w:p w14:paraId="7CDA0423" w14:textId="77777777" w:rsidR="00492F81" w:rsidRPr="00313ED5" w:rsidRDefault="00492F81" w:rsidP="00492F81">
      <w:pPr>
        <w:ind w:firstLine="709"/>
      </w:pPr>
      <w:r w:rsidRPr="00313ED5">
        <w:t>11.5. Пожарная и взрывопожарная опасность:</w:t>
      </w:r>
    </w:p>
    <w:p w14:paraId="52DDA9ED" w14:textId="77777777" w:rsidR="00492F81" w:rsidRPr="00313ED5" w:rsidRDefault="00492F81" w:rsidP="00492F81">
      <w:pPr>
        <w:ind w:firstLine="709"/>
      </w:pPr>
    </w:p>
    <w:p w14:paraId="1CCCC2A4" w14:textId="77777777" w:rsidR="00492F81" w:rsidRPr="00313ED5" w:rsidRDefault="00492F81" w:rsidP="00492F81">
      <w:pPr>
        <w:ind w:firstLine="709"/>
      </w:pPr>
      <w:r w:rsidRPr="00313ED5">
        <w:t xml:space="preserve">Учитывая функциональное назначение здания, в соответствии с требованиями </w:t>
      </w:r>
      <w:r w:rsidRPr="00313ED5">
        <w:br/>
        <w:t xml:space="preserve">21-01-ФЗ №123 </w:t>
      </w:r>
    </w:p>
    <w:p w14:paraId="7653C360" w14:textId="77777777" w:rsidR="00492F81" w:rsidRPr="00313ED5" w:rsidRDefault="00492F81" w:rsidP="00492F81">
      <w:pPr>
        <w:ind w:firstLine="709"/>
      </w:pPr>
      <w:r w:rsidRPr="00313ED5">
        <w:t>класс функциональной пожарной опасности здания Ф3.1, Ф3.2, Ф3.5</w:t>
      </w:r>
    </w:p>
    <w:p w14:paraId="067B23C1" w14:textId="77777777" w:rsidR="00492F81" w:rsidRPr="00313ED5" w:rsidRDefault="00492F81" w:rsidP="00492F81">
      <w:pPr>
        <w:ind w:firstLine="709"/>
      </w:pPr>
      <w:r w:rsidRPr="00313ED5">
        <w:t xml:space="preserve">степень огнестойкости здания принята – II </w:t>
      </w:r>
    </w:p>
    <w:p w14:paraId="3D17498D" w14:textId="77777777" w:rsidR="00492F81" w:rsidRPr="00313ED5" w:rsidRDefault="00492F81" w:rsidP="00492F81">
      <w:pPr>
        <w:ind w:firstLine="709"/>
      </w:pPr>
      <w:r w:rsidRPr="00313ED5">
        <w:t xml:space="preserve">класс конструктивной пожарной опасности здания С1 </w:t>
      </w:r>
    </w:p>
    <w:p w14:paraId="416D8708" w14:textId="77777777" w:rsidR="00492F81" w:rsidRPr="00313ED5" w:rsidRDefault="00492F81" w:rsidP="00492F81">
      <w:pPr>
        <w:pBdr>
          <w:top w:val="single" w:sz="4" w:space="1" w:color="auto"/>
        </w:pBdr>
        <w:ind w:firstLine="709"/>
        <w:rPr>
          <w:sz w:val="18"/>
          <w:szCs w:val="18"/>
        </w:rPr>
      </w:pPr>
      <w:r w:rsidRPr="00313ED5">
        <w:rPr>
          <w:sz w:val="18"/>
          <w:szCs w:val="18"/>
        </w:rPr>
        <w:t>(указывается категория пожарной (взрывопожарной) опасности объекта)</w:t>
      </w:r>
    </w:p>
    <w:p w14:paraId="21E20B76" w14:textId="77777777" w:rsidR="00492F81" w:rsidRPr="00313ED5" w:rsidRDefault="00492F81" w:rsidP="00492F81">
      <w:pPr>
        <w:ind w:firstLine="709"/>
      </w:pPr>
      <w:r w:rsidRPr="00313ED5">
        <w:t>11.6. Наличие помещений с постоянным пребыванием людей:</w:t>
      </w:r>
    </w:p>
    <w:p w14:paraId="77DE6144" w14:textId="77777777" w:rsidR="00492F81" w:rsidRPr="00313ED5" w:rsidRDefault="00492F81" w:rsidP="00492F81">
      <w:pPr>
        <w:ind w:firstLine="709"/>
      </w:pPr>
      <w:r w:rsidRPr="00313ED5">
        <w:t>Присутствует</w:t>
      </w:r>
    </w:p>
    <w:p w14:paraId="29465EC6" w14:textId="77777777" w:rsidR="00492F81" w:rsidRPr="00313ED5" w:rsidRDefault="00492F81" w:rsidP="00492F81">
      <w:pPr>
        <w:pBdr>
          <w:top w:val="single" w:sz="4" w:space="1" w:color="auto"/>
        </w:pBdr>
        <w:ind w:firstLine="709"/>
        <w:rPr>
          <w:sz w:val="2"/>
          <w:szCs w:val="2"/>
        </w:rPr>
      </w:pPr>
    </w:p>
    <w:p w14:paraId="0BAE8928" w14:textId="77777777" w:rsidR="00492F81" w:rsidRPr="00313ED5" w:rsidRDefault="00492F81" w:rsidP="00492F81">
      <w:pPr>
        <w:ind w:firstLine="709"/>
      </w:pPr>
    </w:p>
    <w:p w14:paraId="41D071FD" w14:textId="77777777" w:rsidR="00492F81" w:rsidRPr="00313ED5" w:rsidRDefault="00492F81" w:rsidP="00492F81">
      <w:pPr>
        <w:ind w:firstLine="709"/>
      </w:pPr>
      <w:r w:rsidRPr="00313ED5">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74B1C20F" w14:textId="77777777" w:rsidR="00492F81" w:rsidRPr="00313ED5" w:rsidRDefault="00492F81" w:rsidP="00492F81">
      <w:pPr>
        <w:ind w:firstLine="709"/>
      </w:pPr>
      <w:r>
        <w:t>Не п</w:t>
      </w:r>
      <w:r w:rsidRPr="00313ED5">
        <w:t>одлежит</w:t>
      </w:r>
    </w:p>
    <w:p w14:paraId="626EC0C5" w14:textId="77777777" w:rsidR="00492F81" w:rsidRPr="00313ED5" w:rsidRDefault="00492F81" w:rsidP="00492F81">
      <w:pPr>
        <w:pBdr>
          <w:top w:val="single" w:sz="4" w:space="1" w:color="auto"/>
        </w:pBdr>
        <w:spacing w:after="240"/>
        <w:ind w:firstLine="709"/>
        <w:rPr>
          <w:sz w:val="18"/>
          <w:szCs w:val="18"/>
        </w:rPr>
      </w:pPr>
    </w:p>
    <w:p w14:paraId="4DE62134" w14:textId="77777777" w:rsidR="00492F81" w:rsidRPr="00313ED5" w:rsidRDefault="00492F81" w:rsidP="00492F81">
      <w:pPr>
        <w:ind w:firstLine="709"/>
      </w:pPr>
      <w:r w:rsidRPr="00313ED5">
        <w:lastRenderedPageBreak/>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313ED5">
        <w:br/>
        <w:t>о безопасности зданий и сооружений»):</w:t>
      </w:r>
    </w:p>
    <w:p w14:paraId="1094A75A" w14:textId="77777777" w:rsidR="00492F81" w:rsidRPr="00313ED5" w:rsidRDefault="00492F81" w:rsidP="00492F81">
      <w:pPr>
        <w:ind w:firstLine="709"/>
      </w:pPr>
    </w:p>
    <w:p w14:paraId="31E4EAE8" w14:textId="77777777" w:rsidR="00492F81" w:rsidRPr="00313ED5" w:rsidRDefault="00492F81" w:rsidP="00492F81">
      <w:pPr>
        <w:ind w:firstLine="709"/>
      </w:pPr>
      <w:r w:rsidRPr="00313ED5">
        <w:t>II (нормальный)</w:t>
      </w:r>
    </w:p>
    <w:p w14:paraId="36149D80" w14:textId="77777777" w:rsidR="00492F81" w:rsidRPr="00313ED5" w:rsidRDefault="00492F81" w:rsidP="00492F81">
      <w:pPr>
        <w:pBdr>
          <w:top w:val="single" w:sz="4" w:space="1" w:color="auto"/>
        </w:pBdr>
        <w:spacing w:after="240"/>
        <w:ind w:firstLine="709"/>
        <w:rPr>
          <w:sz w:val="18"/>
          <w:szCs w:val="18"/>
        </w:rPr>
      </w:pPr>
      <w:r w:rsidRPr="00313ED5">
        <w:rPr>
          <w:sz w:val="18"/>
          <w:szCs w:val="18"/>
        </w:rPr>
        <w:t>(повышенный, нормальный, пониженный)</w:t>
      </w:r>
    </w:p>
    <w:p w14:paraId="4FEAFB76" w14:textId="77777777" w:rsidR="00492F81" w:rsidRPr="00313ED5" w:rsidRDefault="00492F81" w:rsidP="00492F81">
      <w:pPr>
        <w:ind w:firstLine="709"/>
      </w:pPr>
      <w:r w:rsidRPr="00313ED5">
        <w:t>12. Требования о необходимости соответствия проектной документации обоснованию безопасности опасного производственного объекта:</w:t>
      </w:r>
    </w:p>
    <w:p w14:paraId="04BDAE0B" w14:textId="77777777" w:rsidR="00492F81" w:rsidRPr="00313ED5" w:rsidRDefault="00492F81" w:rsidP="00492F81">
      <w:pPr>
        <w:ind w:firstLine="709"/>
      </w:pPr>
    </w:p>
    <w:p w14:paraId="7BCA9D1B" w14:textId="77777777" w:rsidR="00492F81" w:rsidRPr="00313ED5" w:rsidRDefault="00492F81" w:rsidP="00492F81">
      <w:pPr>
        <w:ind w:firstLine="709"/>
      </w:pPr>
      <w:r w:rsidRPr="00313ED5">
        <w:t>Отсутствуют</w:t>
      </w:r>
    </w:p>
    <w:p w14:paraId="26FA0F18" w14:textId="77777777" w:rsidR="00492F81" w:rsidRPr="00313ED5" w:rsidRDefault="00492F81" w:rsidP="00492F81">
      <w:pPr>
        <w:pBdr>
          <w:top w:val="single" w:sz="4" w:space="1" w:color="auto"/>
        </w:pBdr>
        <w:spacing w:after="240"/>
        <w:ind w:firstLine="709"/>
        <w:rPr>
          <w:sz w:val="18"/>
          <w:szCs w:val="18"/>
        </w:rPr>
      </w:pPr>
      <w:r w:rsidRPr="00313ED5">
        <w:rPr>
          <w:sz w:val="18"/>
          <w:szCs w:val="18"/>
        </w:rPr>
        <w:t>(указываются в случае подготовки проектной документации в отношении опасного производственного объекта)</w:t>
      </w:r>
    </w:p>
    <w:p w14:paraId="6221CFFA" w14:textId="77777777" w:rsidR="00492F81" w:rsidRDefault="00492F81" w:rsidP="00492F81">
      <w:pPr>
        <w:ind w:firstLine="567"/>
      </w:pPr>
      <w:r w:rsidRPr="00313ED5">
        <w:t xml:space="preserve">13. Требования к качеству, конкурентоспособности, экологичности </w:t>
      </w:r>
      <w:r w:rsidRPr="00313ED5">
        <w:br/>
        <w:t>и энергоэффективности проектных решений:</w:t>
      </w:r>
    </w:p>
    <w:p w14:paraId="463495DE" w14:textId="77777777" w:rsidR="00492F81" w:rsidRPr="00313ED5" w:rsidRDefault="00492F81" w:rsidP="00492F81">
      <w:pPr>
        <w:ind w:firstLine="567"/>
      </w:pPr>
    </w:p>
    <w:p w14:paraId="6A663CA3" w14:textId="77777777" w:rsidR="00492F81" w:rsidRDefault="00492F81" w:rsidP="00492F81">
      <w:pPr>
        <w:ind w:firstLine="567"/>
      </w:pPr>
      <w:r>
        <w:t>- Федеральный закон Российской Федерации от 30.12.2009 № 384-ФЗ «Технический регламент о безопасности зданий и сооружений»;</w:t>
      </w:r>
    </w:p>
    <w:p w14:paraId="6F3134FE" w14:textId="77777777" w:rsidR="00492F81" w:rsidRDefault="00492F81" w:rsidP="00492F81">
      <w:pPr>
        <w:ind w:firstLine="567"/>
      </w:pPr>
      <w:r>
        <w:t>- Федеральный закон Российской Федерации от 22.07.2008 № 123-ФЗ «Технический регламент о требованиях пожарной безопасности»;</w:t>
      </w:r>
    </w:p>
    <w:p w14:paraId="4DCAF72C" w14:textId="77777777" w:rsidR="00492F81" w:rsidRDefault="00492F81" w:rsidP="00492F81">
      <w:pPr>
        <w:ind w:firstLine="567"/>
      </w:pPr>
      <w:r>
        <w:t>- Федеральный закон Российской Федерации от 09.02.2007 № 16-ФЗ «О транспортной безопасности»;</w:t>
      </w:r>
    </w:p>
    <w:p w14:paraId="7E793968" w14:textId="77777777" w:rsidR="00492F81" w:rsidRDefault="00492F81" w:rsidP="00492F81">
      <w:pPr>
        <w:ind w:firstLine="567"/>
      </w:pPr>
      <w:r>
        <w:t>- Федеральный закон Российской Федерации от 10.01.2002 № 7-ФЗ «Об охране окружающей среды»;</w:t>
      </w:r>
    </w:p>
    <w:p w14:paraId="0B9C569A" w14:textId="77777777" w:rsidR="00492F81" w:rsidRDefault="00492F81" w:rsidP="00492F81">
      <w:pPr>
        <w:ind w:firstLine="567"/>
      </w:pPr>
      <w: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7B30354" w14:textId="77777777" w:rsidR="00492F81" w:rsidRDefault="00492F81" w:rsidP="00492F81">
      <w:pPr>
        <w:ind w:firstLine="567"/>
      </w:pPr>
      <w:r>
        <w:t>- Градостроительный кодекс Российской Федерации от 29.12.2004 № 190-ФЗ;</w:t>
      </w:r>
    </w:p>
    <w:p w14:paraId="79935586" w14:textId="77777777" w:rsidR="00492F81" w:rsidRDefault="00492F81" w:rsidP="00492F81">
      <w:pPr>
        <w:ind w:firstLine="567"/>
      </w:pPr>
      <w:r>
        <w:t>- Постановление Правительства Российской Федерации от 16.02.2008 № 87 «О составе разделов проектной документации и требованиях к их содержанию»;</w:t>
      </w:r>
    </w:p>
    <w:p w14:paraId="2444F5BC" w14:textId="77777777" w:rsidR="00492F81" w:rsidRDefault="00492F81" w:rsidP="00492F81">
      <w:pPr>
        <w:ind w:firstLine="567"/>
      </w:pPr>
      <w:r>
        <w:t xml:space="preserve">- Постановление Правительства Российской Федерации № 145 от 05.03.2007 </w:t>
      </w:r>
    </w:p>
    <w:p w14:paraId="0493F11C" w14:textId="77777777" w:rsidR="00492F81" w:rsidRPr="00313ED5" w:rsidRDefault="00492F81" w:rsidP="00492F81">
      <w:pPr>
        <w:ind w:firstLine="567"/>
      </w:pPr>
      <w:r>
        <w:t>«О порядке организации и проведения государственной экспертизы проектной документации и результатов инженерных изысканий»;</w:t>
      </w:r>
    </w:p>
    <w:p w14:paraId="3A958169" w14:textId="77777777" w:rsidR="00492F81" w:rsidRPr="00313ED5" w:rsidRDefault="00492F81" w:rsidP="00492F81">
      <w:pPr>
        <w:ind w:firstLine="567"/>
      </w:pPr>
      <w:r w:rsidRPr="00313ED5">
        <w:t>класс энергоэффективности не ниже класса «С»</w:t>
      </w:r>
    </w:p>
    <w:p w14:paraId="14926281"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313ED5">
        <w:rPr>
          <w:sz w:val="18"/>
          <w:szCs w:val="18"/>
        </w:rPr>
        <w:br/>
        <w:t>(не ниже класса «С»)</w:t>
      </w:r>
    </w:p>
    <w:p w14:paraId="4ED99BAB" w14:textId="77777777" w:rsidR="00492F81" w:rsidRDefault="00492F81" w:rsidP="00492F81">
      <w:pPr>
        <w:ind w:firstLine="708"/>
      </w:pPr>
      <w:r w:rsidRPr="00313ED5">
        <w:t>14. Необходимость выполнения инженерных изысканий для подготовки проектной документации:</w:t>
      </w:r>
    </w:p>
    <w:p w14:paraId="0D35E0CA" w14:textId="77777777" w:rsidR="00492F81" w:rsidRPr="00313ED5" w:rsidRDefault="00492F81" w:rsidP="00492F81">
      <w:pPr>
        <w:ind w:firstLine="708"/>
      </w:pPr>
    </w:p>
    <w:p w14:paraId="66FD6DE9" w14:textId="77777777" w:rsidR="00492F81" w:rsidRPr="00313ED5" w:rsidRDefault="00492F81" w:rsidP="00492F81">
      <w:pPr>
        <w:ind w:firstLine="708"/>
      </w:pPr>
      <w:r w:rsidRPr="00313ED5">
        <w:t xml:space="preserve">14.1. Выполнить комплекс инженерных изысканий и исследований в соответствии </w:t>
      </w:r>
    </w:p>
    <w:p w14:paraId="236E7D41" w14:textId="77777777" w:rsidR="00492F81" w:rsidRPr="00313ED5" w:rsidRDefault="00492F81" w:rsidP="00492F81">
      <w:r w:rsidRPr="00313ED5">
        <w:t>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w:t>
      </w:r>
      <w:r>
        <w:t>ованная редакция СНиП 11-02-96»</w:t>
      </w:r>
      <w:r w:rsidRPr="00313ED5">
        <w:t xml:space="preserve"> и другими нормативными документами, регламентирующими производство инженерных изысканий на территории РФ.</w:t>
      </w:r>
    </w:p>
    <w:p w14:paraId="60C7F8E2" w14:textId="77777777" w:rsidR="00492F81" w:rsidRPr="00313ED5" w:rsidRDefault="00492F81" w:rsidP="00492F81">
      <w:pPr>
        <w:ind w:firstLine="708"/>
      </w:pPr>
      <w:r w:rsidRPr="00313ED5">
        <w:lastRenderedPageBreak/>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w:t>
      </w:r>
    </w:p>
    <w:p w14:paraId="72A3E0DF" w14:textId="77777777" w:rsidR="00492F81" w:rsidRPr="00313ED5" w:rsidRDefault="00492F81" w:rsidP="00492F81">
      <w:pPr>
        <w:ind w:firstLine="708"/>
      </w:pPr>
      <w:r w:rsidRPr="00313ED5">
        <w:t xml:space="preserve">14.3. Определить необходимость в специальных видах инженерных изысканий </w:t>
      </w:r>
    </w:p>
    <w:p w14:paraId="13F6C4FF" w14:textId="77777777" w:rsidR="00492F81" w:rsidRPr="00313ED5" w:rsidRDefault="00492F81" w:rsidP="00492F81">
      <w:r w:rsidRPr="00313ED5">
        <w:t>и исследований и до начала производства работ согласовать состав и объём работ с Заказчиком.</w:t>
      </w:r>
    </w:p>
    <w:p w14:paraId="7CF03962" w14:textId="77777777" w:rsidR="00492F81" w:rsidRPr="00313ED5" w:rsidRDefault="00492F81" w:rsidP="00492F81">
      <w:pPr>
        <w:ind w:firstLine="708"/>
      </w:pPr>
      <w:r w:rsidRPr="00313ED5">
        <w:t xml:space="preserve">14.4. Разработать задания и программы работ на выполнение инженерных изысканий </w:t>
      </w:r>
    </w:p>
    <w:p w14:paraId="26D66122" w14:textId="77777777" w:rsidR="00492F81" w:rsidRPr="00313ED5" w:rsidRDefault="00492F81" w:rsidP="00492F81">
      <w:r w:rsidRPr="00313ED5">
        <w:t>и исследований.</w:t>
      </w:r>
    </w:p>
    <w:p w14:paraId="09592B00" w14:textId="77777777" w:rsidR="00492F81" w:rsidRPr="00313ED5" w:rsidRDefault="00492F81" w:rsidP="00492F81">
      <w:pPr>
        <w:ind w:firstLine="708"/>
      </w:pPr>
      <w:r w:rsidRPr="00313ED5">
        <w:t>14.5.</w:t>
      </w:r>
      <w:r w:rsidRPr="00313ED5">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3CD343B7" w14:textId="77777777" w:rsidR="00492F81" w:rsidRPr="00313ED5" w:rsidRDefault="00492F81" w:rsidP="00492F81">
      <w:pPr>
        <w:ind w:firstLine="708"/>
      </w:pPr>
      <w:r w:rsidRPr="00313ED5">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0FD99D79" w14:textId="77777777" w:rsidR="00492F81" w:rsidRPr="00313ED5" w:rsidRDefault="00492F81" w:rsidP="00492F81">
      <w:pPr>
        <w:ind w:firstLine="708"/>
      </w:pPr>
      <w:r w:rsidRPr="00313ED5">
        <w:t>14.7.</w:t>
      </w:r>
      <w:r w:rsidRPr="00313ED5">
        <w:tab/>
        <w:t>Выполнить фотофиксацию полевых работ.</w:t>
      </w:r>
    </w:p>
    <w:p w14:paraId="2A7AE434" w14:textId="77777777" w:rsidR="00492F81" w:rsidRPr="00313ED5" w:rsidRDefault="00492F81" w:rsidP="00492F81">
      <w:pPr>
        <w:ind w:firstLine="708"/>
      </w:pPr>
      <w:r w:rsidRPr="00313ED5">
        <w:t>14.8. После завершения полевых работ инженерные изыскания и исследования сдать Заказчику по актам сдачи-приемки.</w:t>
      </w:r>
    </w:p>
    <w:p w14:paraId="4791700A" w14:textId="77777777" w:rsidR="00492F81" w:rsidRPr="00313ED5" w:rsidRDefault="00492F81" w:rsidP="00492F81">
      <w:pPr>
        <w:ind w:firstLine="708"/>
      </w:pPr>
      <w:r w:rsidRPr="00313ED5">
        <w:t>14.9.</w:t>
      </w:r>
      <w:r w:rsidRPr="00313ED5">
        <w:tab/>
        <w:t>Все отчеты по инженерным изысканиям и исследованиям сдаются Заказчику отдельными книгами.</w:t>
      </w:r>
    </w:p>
    <w:p w14:paraId="3183FE9C" w14:textId="77777777" w:rsidR="00492F81" w:rsidRDefault="00492F81" w:rsidP="00492F81">
      <w:pPr>
        <w:ind w:firstLine="708"/>
      </w:pPr>
      <w:r w:rsidRPr="00313ED5">
        <w:t xml:space="preserve">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требования, установленные согласно статьям 28, 30, 31, 32, 36, 45.1 Федерального закона </w:t>
      </w:r>
      <w:r>
        <w:br/>
      </w:r>
      <w:r w:rsidRPr="00313ED5">
        <w:t>от 25.06.2002 № 73-ФЗ «Об объектах культурного наследия (памятниках истории и культуры) народов Российской Федерации».</w:t>
      </w:r>
    </w:p>
    <w:p w14:paraId="2FCB6B62" w14:textId="77777777" w:rsidR="00492F81" w:rsidRDefault="00492F81" w:rsidP="00492F81">
      <w:pPr>
        <w:ind w:firstLine="708"/>
      </w:pPr>
      <w:r>
        <w:t xml:space="preserve">14.10.1. Основание для выполнения работ: </w:t>
      </w:r>
    </w:p>
    <w:p w14:paraId="29E357BC" w14:textId="77777777" w:rsidR="00492F81" w:rsidRDefault="00492F81" w:rsidP="00492F81">
      <w:pPr>
        <w:ind w:firstLine="708"/>
      </w:pPr>
      <w:r>
        <w:t>- Закон Российской Федерации от 25.06.2002 № 73-ФЗ «Об объектах культурного наследия (памятника истории и культуры) народов Российской Федерации»;</w:t>
      </w:r>
    </w:p>
    <w:p w14:paraId="11A98591" w14:textId="77777777" w:rsidR="00492F81" w:rsidRDefault="00492F81" w:rsidP="00492F81">
      <w:pPr>
        <w:ind w:firstLine="708"/>
      </w:pPr>
      <w:r>
        <w:t>- Земельный кодекс РФ от 25.10.2001 №136-ФЗ (с последующими изменениями и дополнениями);</w:t>
      </w:r>
    </w:p>
    <w:p w14:paraId="2F75BCFB" w14:textId="77777777" w:rsidR="00492F81" w:rsidRDefault="00492F81" w:rsidP="00492F81">
      <w:pPr>
        <w:ind w:firstLine="708"/>
      </w:pPr>
      <w: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52DFB097" w14:textId="77777777" w:rsidR="00492F81" w:rsidRDefault="00492F81" w:rsidP="00492F81">
      <w:pPr>
        <w:ind w:firstLine="708"/>
      </w:pPr>
      <w: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6A866EAA" w14:textId="77777777" w:rsidR="00492F81" w:rsidRDefault="00492F81" w:rsidP="00492F81">
      <w:pPr>
        <w:ind w:firstLine="708"/>
      </w:pPr>
      <w: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p>
    <w:p w14:paraId="4250597B" w14:textId="77777777" w:rsidR="00492F81" w:rsidRDefault="00492F81" w:rsidP="00492F81">
      <w:pPr>
        <w:ind w:firstLine="708"/>
      </w:pPr>
      <w: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p>
    <w:p w14:paraId="1F85A8D7" w14:textId="77777777" w:rsidR="00492F81" w:rsidRDefault="00492F81" w:rsidP="00492F81">
      <w:pPr>
        <w:ind w:firstLine="708"/>
      </w:pPr>
      <w: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p>
    <w:p w14:paraId="65AAFBD2" w14:textId="77777777" w:rsidR="00492F81" w:rsidRDefault="00492F81" w:rsidP="00492F81">
      <w:pPr>
        <w:ind w:firstLine="708"/>
      </w:pPr>
      <w:r>
        <w:t>по использованию лесов и иных работ».</w:t>
      </w:r>
    </w:p>
    <w:p w14:paraId="6B8B9E93" w14:textId="77777777" w:rsidR="00492F81" w:rsidRDefault="00492F81" w:rsidP="00492F81">
      <w:pPr>
        <w:ind w:firstLine="708"/>
      </w:pPr>
      <w:r>
        <w:t>14.10.2. Цель проведения археологических исследований:</w:t>
      </w:r>
    </w:p>
    <w:p w14:paraId="664F4DD5" w14:textId="77777777" w:rsidR="00492F81" w:rsidRPr="00313ED5" w:rsidRDefault="00492F81" w:rsidP="00492F81">
      <w:pPr>
        <w:ind w:firstLine="708"/>
      </w:pPr>
      <w:r>
        <w:t>Получение заключения государственной историко-культурной экспертизы на земельный участок под размещение объекта проектирования.</w:t>
      </w:r>
    </w:p>
    <w:p w14:paraId="0B69DBE5" w14:textId="77777777" w:rsidR="00492F81" w:rsidRPr="00313ED5" w:rsidRDefault="00492F81" w:rsidP="00492F81">
      <w:pPr>
        <w:pBdr>
          <w:top w:val="single" w:sz="4" w:space="1" w:color="auto"/>
        </w:pBdr>
        <w:spacing w:after="240"/>
        <w:jc w:val="center"/>
        <w:rPr>
          <w:sz w:val="18"/>
          <w:szCs w:val="18"/>
        </w:rPr>
      </w:pPr>
      <w:r w:rsidRPr="00313ED5">
        <w:rPr>
          <w:sz w:val="18"/>
          <w:szCs w:val="18"/>
        </w:rPr>
        <w:lastRenderedPageBreak/>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313ED5">
        <w:rPr>
          <w:sz w:val="18"/>
          <w:szCs w:val="18"/>
        </w:rPr>
        <w:br/>
        <w:t>и достаточных для подготовки проектной документации)</w:t>
      </w:r>
    </w:p>
    <w:p w14:paraId="772588CD" w14:textId="77777777" w:rsidR="00492F81" w:rsidRPr="00313ED5" w:rsidRDefault="00492F81" w:rsidP="00492F81">
      <w:pPr>
        <w:ind w:firstLine="567"/>
        <w:contextualSpacing/>
      </w:pPr>
      <w:r w:rsidRPr="00313ED5">
        <w:t xml:space="preserve">15. Предполагаемая (предельная) стоимость строительства объекта: </w:t>
      </w:r>
    </w:p>
    <w:p w14:paraId="75FE0B8B" w14:textId="77777777" w:rsidR="00492F81" w:rsidRPr="00313ED5" w:rsidRDefault="00492F81" w:rsidP="00492F81">
      <w:pPr>
        <w:contextualSpacing/>
      </w:pPr>
    </w:p>
    <w:p w14:paraId="2E0DC311" w14:textId="77777777" w:rsidR="00492F81" w:rsidRPr="00313ED5" w:rsidRDefault="00492F81" w:rsidP="00492F81">
      <w:pPr>
        <w:contextualSpacing/>
      </w:pPr>
      <w:r w:rsidRPr="005B2EB3">
        <w:t>811 292,07 тыс. руб</w:t>
      </w:r>
    </w:p>
    <w:p w14:paraId="6101287C" w14:textId="77777777" w:rsidR="00492F81" w:rsidRPr="00313ED5" w:rsidRDefault="00492F81" w:rsidP="00492F81">
      <w:pPr>
        <w:pBdr>
          <w:top w:val="single" w:sz="4" w:space="1" w:color="auto"/>
        </w:pBdr>
        <w:spacing w:after="240"/>
        <w:contextualSpacing/>
        <w:jc w:val="center"/>
        <w:rPr>
          <w:sz w:val="18"/>
          <w:szCs w:val="18"/>
        </w:rPr>
      </w:pPr>
      <w:r w:rsidRPr="00313ED5">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047AF790" w14:textId="77777777" w:rsidR="00492F81" w:rsidRPr="00313ED5" w:rsidRDefault="00492F81" w:rsidP="00492F81">
      <w:pPr>
        <w:pBdr>
          <w:top w:val="single" w:sz="4" w:space="1" w:color="auto"/>
        </w:pBdr>
        <w:spacing w:after="240"/>
        <w:rPr>
          <w:sz w:val="2"/>
          <w:szCs w:val="2"/>
        </w:rPr>
      </w:pPr>
    </w:p>
    <w:p w14:paraId="7C7812F8" w14:textId="77777777" w:rsidR="00492F81" w:rsidRPr="00313ED5" w:rsidRDefault="00492F81" w:rsidP="00492F81">
      <w:pPr>
        <w:spacing w:after="240"/>
        <w:jc w:val="center"/>
        <w:rPr>
          <w:b/>
        </w:rPr>
      </w:pPr>
      <w:r w:rsidRPr="00313ED5">
        <w:rPr>
          <w:b/>
          <w:lang w:val="en-US"/>
        </w:rPr>
        <w:t>II</w:t>
      </w:r>
      <w:r w:rsidRPr="00313ED5">
        <w:rPr>
          <w:b/>
        </w:rPr>
        <w:t>. Требования к проектным решениям</w:t>
      </w:r>
    </w:p>
    <w:p w14:paraId="257CB51F" w14:textId="77777777" w:rsidR="00492F81" w:rsidRPr="00313ED5" w:rsidRDefault="00492F81" w:rsidP="00492F81">
      <w:pPr>
        <w:ind w:firstLine="567"/>
      </w:pPr>
      <w:r w:rsidRPr="00313ED5">
        <w:t xml:space="preserve">16. Проектную документацию разработать на основании: </w:t>
      </w:r>
    </w:p>
    <w:p w14:paraId="3C3D3802" w14:textId="77777777" w:rsidR="00492F81" w:rsidRPr="00313ED5" w:rsidRDefault="00492F81" w:rsidP="00492F81">
      <w:pPr>
        <w:ind w:firstLine="567"/>
      </w:pPr>
    </w:p>
    <w:p w14:paraId="139A8516" w14:textId="77777777" w:rsidR="00492F81" w:rsidRPr="00313ED5" w:rsidRDefault="00492F81" w:rsidP="00492F81">
      <w:pPr>
        <w:ind w:firstLine="567"/>
      </w:pPr>
      <w:r w:rsidRPr="00313ED5">
        <w:t xml:space="preserve">-СП 31-114-2004 «Правила проектирования жилых и общественных зданий </w:t>
      </w:r>
    </w:p>
    <w:p w14:paraId="29F06719" w14:textId="77777777" w:rsidR="00492F81" w:rsidRPr="00313ED5" w:rsidRDefault="00492F81" w:rsidP="00492F81">
      <w:pPr>
        <w:ind w:firstLine="567"/>
      </w:pPr>
      <w:r w:rsidRPr="00313ED5">
        <w:t>для строительства в сейсмических районах»;</w:t>
      </w:r>
    </w:p>
    <w:p w14:paraId="06AFF637" w14:textId="77777777" w:rsidR="00492F81" w:rsidRPr="00313ED5" w:rsidRDefault="00492F81" w:rsidP="00492F81">
      <w:pPr>
        <w:ind w:firstLine="567"/>
      </w:pPr>
      <w:r w:rsidRPr="00313ED5">
        <w:t>-СП 2.13130.2012 Системы противопожарной защиты. Обеспечение огнестойкости объектов защиты;</w:t>
      </w:r>
    </w:p>
    <w:p w14:paraId="27853E13" w14:textId="77777777" w:rsidR="00492F81" w:rsidRPr="00313ED5" w:rsidRDefault="00492F81" w:rsidP="00492F81">
      <w:pPr>
        <w:ind w:firstLine="567"/>
      </w:pPr>
      <w:r w:rsidRPr="00313ED5">
        <w:t>-СП 14.13330.2018 Строительство в сейсмических районах;</w:t>
      </w:r>
    </w:p>
    <w:p w14:paraId="3DAB2B2E" w14:textId="77777777" w:rsidR="00492F81" w:rsidRPr="00313ED5" w:rsidRDefault="00492F81" w:rsidP="00492F81">
      <w:pPr>
        <w:ind w:firstLine="567"/>
      </w:pPr>
      <w:r w:rsidRPr="00313ED5">
        <w:t>-СП 30.13330.2016. «Свод правил. Внутренний водопровод и канализация зданий. СНиП 2.04.01-85*»;</w:t>
      </w:r>
    </w:p>
    <w:p w14:paraId="6AA45A1A" w14:textId="77777777" w:rsidR="00492F81" w:rsidRPr="00313ED5" w:rsidRDefault="00492F81" w:rsidP="00492F81">
      <w:pPr>
        <w:ind w:firstLine="567"/>
      </w:pPr>
      <w:r w:rsidRPr="00313ED5">
        <w:t>-СП 32.13330.2012 «Канализация. Наружные сети и сооружения. Актуализированная редакция. СНиП 2.04.03-85;</w:t>
      </w:r>
    </w:p>
    <w:p w14:paraId="3E2181D8" w14:textId="77777777" w:rsidR="00492F81" w:rsidRPr="00313ED5" w:rsidRDefault="00492F81" w:rsidP="00492F81">
      <w:pPr>
        <w:ind w:firstLine="567"/>
      </w:pPr>
      <w:r w:rsidRPr="00313ED5">
        <w:t>-Правила устройства электроустановок (ПУЭ);</w:t>
      </w:r>
    </w:p>
    <w:p w14:paraId="267F129D" w14:textId="77777777" w:rsidR="00492F81" w:rsidRPr="00313ED5" w:rsidRDefault="00492F81" w:rsidP="00492F81">
      <w:pPr>
        <w:ind w:firstLine="567"/>
      </w:pPr>
      <w:r w:rsidRPr="00313ED5">
        <w:t>-Федеральный закон Российской Федерации от 30.12.2009 № 384-ФЗ «Технический регламент о безопасности зданий и сооружений»;</w:t>
      </w:r>
    </w:p>
    <w:p w14:paraId="73F9CE06" w14:textId="77777777" w:rsidR="00492F81" w:rsidRPr="00313ED5" w:rsidRDefault="00492F81" w:rsidP="00492F81">
      <w:pPr>
        <w:ind w:firstLine="567"/>
      </w:pPr>
      <w:r w:rsidRPr="00313ED5">
        <w:t>-Федеральный закон Российской Федерации от 22.07.2008 № 123-ФЗ «Технический регламент о требованиях пожарной безопасности»;</w:t>
      </w:r>
    </w:p>
    <w:p w14:paraId="5161B6D6" w14:textId="77777777" w:rsidR="00492F81" w:rsidRPr="00313ED5" w:rsidRDefault="00492F81" w:rsidP="00492F81">
      <w:pPr>
        <w:ind w:firstLine="567"/>
      </w:pPr>
      <w:r w:rsidRPr="00313ED5">
        <w:t>-Федеральный закон Российской Федерации от 09.02.2007 № 16-ФЗ «О транспортной безопасности»;</w:t>
      </w:r>
    </w:p>
    <w:p w14:paraId="2CB016EC" w14:textId="77777777" w:rsidR="00492F81" w:rsidRPr="00313ED5" w:rsidRDefault="00492F81" w:rsidP="00492F81">
      <w:pPr>
        <w:ind w:firstLine="567"/>
      </w:pPr>
      <w:r w:rsidRPr="00313ED5">
        <w:t>-Федеральный закон Российской Федерации от 10.01.2002 № 7-ФЗ «Об охране окружающей среды»;</w:t>
      </w:r>
    </w:p>
    <w:p w14:paraId="7A6C13C7" w14:textId="77777777" w:rsidR="00492F81" w:rsidRPr="00313ED5" w:rsidRDefault="00492F81" w:rsidP="00492F81">
      <w:pPr>
        <w:ind w:firstLine="567"/>
      </w:pPr>
      <w:r w:rsidRPr="00313ED5">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F3FB467" w14:textId="77777777" w:rsidR="00492F81" w:rsidRPr="00313ED5" w:rsidRDefault="00492F81" w:rsidP="00492F81">
      <w:pPr>
        <w:ind w:firstLine="567"/>
      </w:pPr>
      <w:r w:rsidRPr="00313ED5">
        <w:t>-Градостроительный кодекс Российской Федерации от 29.12.2004 № 190-ФЗ;</w:t>
      </w:r>
    </w:p>
    <w:p w14:paraId="69F897AD" w14:textId="77777777" w:rsidR="00492F81" w:rsidRPr="00313ED5" w:rsidRDefault="00492F81" w:rsidP="00492F81">
      <w:pPr>
        <w:ind w:firstLine="567"/>
      </w:pPr>
      <w:r w:rsidRPr="00313ED5">
        <w:t>-Постановление Правительства Российской Федерации от 16.02.2008 №87 «О составе разделов проектной документации и требованиях к их содержанию»;</w:t>
      </w:r>
    </w:p>
    <w:p w14:paraId="00DFB3E6" w14:textId="77777777" w:rsidR="00492F81" w:rsidRPr="00313ED5" w:rsidRDefault="00492F81" w:rsidP="00492F81">
      <w:pPr>
        <w:ind w:firstLine="567"/>
      </w:pPr>
      <w:r w:rsidRPr="00313ED5">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21052F2F" w14:textId="77777777" w:rsidR="00492F81" w:rsidRPr="00313ED5" w:rsidRDefault="00492F81" w:rsidP="00492F81">
      <w:pPr>
        <w:ind w:firstLine="567"/>
      </w:pPr>
      <w:r w:rsidRPr="00313ED5">
        <w:t xml:space="preserve">-СП 2.13130.2012 «Системы противопожарной защиты». </w:t>
      </w:r>
    </w:p>
    <w:p w14:paraId="5EEFF37E" w14:textId="77777777" w:rsidR="00492F81" w:rsidRPr="00313ED5" w:rsidRDefault="00492F81" w:rsidP="00492F81">
      <w:pPr>
        <w:ind w:firstLine="567"/>
      </w:pPr>
      <w:r w:rsidRPr="00313ED5">
        <w:t xml:space="preserve">-СП 3.13130-2009 «Системы противопожарной защиты. Система оповещения </w:t>
      </w:r>
      <w:r>
        <w:br/>
      </w:r>
      <w:r w:rsidRPr="00313ED5">
        <w:t>и управления эвакуацией людей при пожаре. Требования пожарной безопасности»;</w:t>
      </w:r>
    </w:p>
    <w:p w14:paraId="365D10D0" w14:textId="77777777" w:rsidR="00492F81" w:rsidRPr="00313ED5" w:rsidRDefault="00492F81" w:rsidP="00492F81">
      <w:pPr>
        <w:ind w:firstLine="567"/>
      </w:pPr>
      <w:r w:rsidRPr="00313ED5">
        <w:t>-СП 5.13130.2009 «Системы противопожарной защиты. Установки пожарной сигнализации и пожаротушения. Нормы и правила проектирования»;</w:t>
      </w:r>
    </w:p>
    <w:p w14:paraId="2B5ACA3D" w14:textId="77777777" w:rsidR="00492F81" w:rsidRPr="00313ED5" w:rsidRDefault="00492F81" w:rsidP="00492F81">
      <w:pPr>
        <w:ind w:firstLine="567"/>
      </w:pPr>
      <w:r w:rsidRPr="00313ED5">
        <w:lastRenderedPageBreak/>
        <w:t>-СП 6.13130.2013 «Системы противопожарной защиты. Электрооборудование. Требования пожарной безопасности»;</w:t>
      </w:r>
    </w:p>
    <w:p w14:paraId="550D555C" w14:textId="77777777" w:rsidR="00492F81" w:rsidRPr="00313ED5" w:rsidRDefault="00492F81" w:rsidP="00492F81">
      <w:pPr>
        <w:ind w:firstLine="567"/>
      </w:pPr>
      <w:r w:rsidRPr="00313ED5">
        <w:t>-СП 7.13130.2013 «Свод правил. Отопление, вентиляция и кондиционирование. Требования пожарной безопасности» и другими нормативными документами;</w:t>
      </w:r>
    </w:p>
    <w:p w14:paraId="7B908408" w14:textId="77777777" w:rsidR="00492F81" w:rsidRPr="00313ED5" w:rsidRDefault="00492F81" w:rsidP="00492F81">
      <w:pPr>
        <w:ind w:firstLine="567"/>
      </w:pPr>
      <w:r w:rsidRPr="00313ED5">
        <w:t>-СП 8.13130.2020 «Системы противопожарной защиты. Наружное противопожарное водоснабжение. Требования пожарной безопасности»;</w:t>
      </w:r>
    </w:p>
    <w:p w14:paraId="72263066" w14:textId="77777777" w:rsidR="00492F81" w:rsidRPr="00313ED5" w:rsidRDefault="00492F81" w:rsidP="00492F81">
      <w:pPr>
        <w:ind w:firstLine="567"/>
      </w:pPr>
      <w:r w:rsidRPr="00313ED5">
        <w:t>-СП 10.13130.2009 «Системы противопожарной защиты. Внутренний противопожарный водопровод. Требования пожарной безопасности (с Изменением N 1)».</w:t>
      </w:r>
    </w:p>
    <w:p w14:paraId="3E1B9EE2" w14:textId="77777777" w:rsidR="00492F81" w:rsidRPr="00313ED5" w:rsidRDefault="00492F81" w:rsidP="00492F81">
      <w:pPr>
        <w:ind w:firstLine="567"/>
      </w:pPr>
    </w:p>
    <w:p w14:paraId="44AB183F" w14:textId="77777777" w:rsidR="00492F81" w:rsidRDefault="00492F81" w:rsidP="00492F81">
      <w:pPr>
        <w:ind w:firstLine="567"/>
      </w:pPr>
      <w:r w:rsidRPr="00313ED5">
        <w:t>17. Требования к схеме планировочной организации земельного участка</w:t>
      </w:r>
      <w:r w:rsidRPr="00E33D5C">
        <w:t xml:space="preserve"> </w:t>
      </w:r>
      <w:r w:rsidRPr="00313ED5">
        <w:t>содержит:</w:t>
      </w:r>
    </w:p>
    <w:p w14:paraId="72CE020C" w14:textId="77777777" w:rsidR="00492F81" w:rsidRPr="00313ED5" w:rsidRDefault="00492F81" w:rsidP="00492F81">
      <w:pPr>
        <w:ind w:firstLine="567"/>
      </w:pPr>
    </w:p>
    <w:p w14:paraId="64318C67" w14:textId="77777777" w:rsidR="00492F81" w:rsidRDefault="00492F81" w:rsidP="00492F81">
      <w:pPr>
        <w:ind w:firstLine="567"/>
      </w:pPr>
      <w:r>
        <w:t xml:space="preserve">Схему планировочной организации земельного участка выполнить на всю территорию проектирования с учетом технико-экономических показателей объекта, указанных в п.10 настоящего Задания и градостроительным планом земельного участка. </w:t>
      </w:r>
    </w:p>
    <w:p w14:paraId="5BE449F8" w14:textId="77777777" w:rsidR="00492F81" w:rsidRPr="00313ED5" w:rsidRDefault="00492F81" w:rsidP="00492F81">
      <w:r>
        <w:t>Проектом предусмотреть комплексное благоустройство и озеленение в границах территории. Вертикальную планировку выполнить с максимальным сохранением существующего рельефа, с учетом высотных отметок прилегающих территорий и улично-дорожной сети, по возможности предусмотреть нулевой баланс земляных масс. Материалы, малые архитектурные формы и элементы озеленения (в случае необходимости) должны соответствовать требованиям утвержденного Стандарта благоустройства (предоставляется Заказчиком) и быть согласованы с Заказчиком в составе основных технических решений</w:t>
      </w:r>
      <w:r w:rsidRPr="00313ED5">
        <w:t>.</w:t>
      </w:r>
    </w:p>
    <w:p w14:paraId="5FF6A747" w14:textId="77777777" w:rsidR="00492F81" w:rsidRPr="00313ED5" w:rsidRDefault="00492F81" w:rsidP="00492F81">
      <w:pPr>
        <w:pBdr>
          <w:top w:val="single" w:sz="4" w:space="1" w:color="auto"/>
        </w:pBdr>
        <w:spacing w:after="240"/>
        <w:jc w:val="center"/>
        <w:rPr>
          <w:sz w:val="18"/>
          <w:szCs w:val="18"/>
        </w:rPr>
      </w:pPr>
      <w:r w:rsidRPr="00313ED5">
        <w:rPr>
          <w:sz w:val="18"/>
          <w:szCs w:val="18"/>
        </w:rPr>
        <w:t xml:space="preserve"> (указываются для объектов производственного и непроизводственного назначения)</w:t>
      </w:r>
    </w:p>
    <w:p w14:paraId="147C361F" w14:textId="77777777" w:rsidR="00492F81" w:rsidRPr="00313ED5" w:rsidRDefault="00492F81" w:rsidP="00492F81">
      <w:pPr>
        <w:ind w:firstLine="709"/>
      </w:pPr>
      <w:r w:rsidRPr="00313ED5">
        <w:t>18. Требования к проекту полосы отвода:</w:t>
      </w:r>
    </w:p>
    <w:p w14:paraId="7C35093E" w14:textId="77777777" w:rsidR="00492F81" w:rsidRPr="00313ED5" w:rsidRDefault="00492F81" w:rsidP="00492F81">
      <w:pPr>
        <w:ind w:firstLine="709"/>
      </w:pPr>
    </w:p>
    <w:p w14:paraId="19B08264" w14:textId="77777777" w:rsidR="00492F81" w:rsidRPr="00313ED5" w:rsidRDefault="00492F81" w:rsidP="00492F81">
      <w:pPr>
        <w:ind w:firstLine="709"/>
      </w:pPr>
      <w:r w:rsidRPr="00313ED5">
        <w:t>Отсутствуют</w:t>
      </w:r>
    </w:p>
    <w:p w14:paraId="2386FB57"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(указываются для линейных объектов)</w:t>
      </w:r>
    </w:p>
    <w:p w14:paraId="0C64F740" w14:textId="77777777" w:rsidR="00492F81" w:rsidRPr="00313ED5" w:rsidRDefault="00492F81" w:rsidP="00492F81">
      <w:pPr>
        <w:ind w:firstLine="709"/>
      </w:pPr>
      <w:r w:rsidRPr="00313ED5">
        <w:t xml:space="preserve">19. Требования к архитектурно-художественным решениям, включая требования </w:t>
      </w:r>
      <w:r w:rsidRPr="00313ED5">
        <w:br/>
        <w:t>к графическим материалам:</w:t>
      </w:r>
    </w:p>
    <w:p w14:paraId="186E0009" w14:textId="77777777" w:rsidR="00492F81" w:rsidRPr="00313ED5" w:rsidRDefault="00492F81" w:rsidP="00492F81">
      <w:pPr>
        <w:ind w:firstLine="709"/>
      </w:pPr>
    </w:p>
    <w:p w14:paraId="4F040C12" w14:textId="77777777" w:rsidR="00492F81" w:rsidRDefault="00492F81" w:rsidP="00492F81">
      <w:pPr>
        <w:ind w:firstLine="709"/>
      </w:pPr>
      <w:r>
        <w:t>Архитектурно-художественные решения должны:</w:t>
      </w:r>
    </w:p>
    <w:p w14:paraId="694FEE38" w14:textId="77777777" w:rsidR="00492F81" w:rsidRDefault="00492F81" w:rsidP="00492F81">
      <w:pPr>
        <w:ind w:firstLine="709"/>
      </w:pPr>
      <w:r>
        <w:t>- гармонировать с архитектурным обликом других проектируемых объектов ВТРК «Мамисон»</w:t>
      </w:r>
    </w:p>
    <w:p w14:paraId="3A72D8D3" w14:textId="77777777" w:rsidR="00492F81" w:rsidRDefault="00492F81" w:rsidP="00492F81">
      <w:pPr>
        <w:ind w:firstLine="708"/>
      </w:pPr>
      <w:r>
        <w:t>- соответствовать требованиям утвержденного Стандарта благоустройства (предоставляется Заказчиком) и быть согласованы с Заказчиком.</w:t>
      </w:r>
    </w:p>
    <w:p w14:paraId="62F4E181" w14:textId="77777777" w:rsidR="00492F81" w:rsidRPr="00313ED5" w:rsidRDefault="00492F81" w:rsidP="00492F81">
      <w:pPr>
        <w:ind w:firstLine="708"/>
      </w:pPr>
      <w:r>
        <w:t>- учитывать требования к составу помещений здания МФЦ и их функционально- технологической связи.</w:t>
      </w:r>
    </w:p>
    <w:p w14:paraId="677BFD4F" w14:textId="77777777" w:rsidR="00492F81" w:rsidRPr="00313ED5" w:rsidRDefault="00492F81" w:rsidP="00492F81"/>
    <w:p w14:paraId="1AB1ABAC"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для объектов производственного и непроизводственного назначения)</w:t>
      </w:r>
    </w:p>
    <w:p w14:paraId="2D13B582" w14:textId="77777777" w:rsidR="00492F81" w:rsidRPr="00313ED5" w:rsidRDefault="00492F81" w:rsidP="00492F81">
      <w:pPr>
        <w:ind w:firstLine="567"/>
      </w:pPr>
      <w:r w:rsidRPr="00313ED5">
        <w:t xml:space="preserve">20. Требования к технологическим решениям: </w:t>
      </w:r>
    </w:p>
    <w:p w14:paraId="682715C4" w14:textId="77777777" w:rsidR="00492F81" w:rsidRPr="00313ED5" w:rsidRDefault="00492F81" w:rsidP="00492F81">
      <w:pPr>
        <w:ind w:firstLine="567"/>
      </w:pPr>
    </w:p>
    <w:p w14:paraId="3E7ADC5E" w14:textId="77777777" w:rsidR="00492F81" w:rsidRPr="00313ED5" w:rsidRDefault="00492F81" w:rsidP="00492F81">
      <w:pPr>
        <w:spacing w:after="240"/>
        <w:ind w:firstLine="567"/>
      </w:pPr>
      <w:r w:rsidRPr="00313ED5">
        <w:t xml:space="preserve">Принять следующий режим работы здания </w:t>
      </w:r>
      <w:r>
        <w:t>МФЦ</w:t>
      </w:r>
      <w:r w:rsidRPr="00313ED5">
        <w:t>: круглогодично, ежедневно, 12 часов в сутки. Персонал работает посменно по графику (2 через 2) по 12 часов в сутки.</w:t>
      </w:r>
    </w:p>
    <w:p w14:paraId="0A64C5AA" w14:textId="77777777" w:rsidR="00492F81" w:rsidRPr="00313ED5" w:rsidRDefault="00492F81" w:rsidP="00492F81">
      <w:pPr>
        <w:spacing w:after="240"/>
        <w:ind w:firstLine="567"/>
      </w:pPr>
      <w:r w:rsidRPr="00313ED5">
        <w:lastRenderedPageBreak/>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56FFB11F" w14:textId="77777777" w:rsidR="00492F81" w:rsidRDefault="00492F81" w:rsidP="00492F81">
      <w:pPr>
        <w:ind w:firstLine="567"/>
      </w:pPr>
      <w:r>
        <w:t>С учетом результатов инженерных изысканий на основании утвержденных Заказчиком основных технических решений разработать конструктивные решения МФЦ.</w:t>
      </w:r>
    </w:p>
    <w:p w14:paraId="2A3ACC1A" w14:textId="77777777" w:rsidR="00492F81" w:rsidRDefault="00492F81" w:rsidP="00492F81">
      <w:pPr>
        <w:ind w:firstLine="567"/>
      </w:pPr>
      <w:r>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2CB4D31E" w14:textId="77777777" w:rsidR="00492F81" w:rsidRDefault="00492F81" w:rsidP="00492F81">
      <w:pPr>
        <w:ind w:firstLine="567"/>
      </w:pPr>
      <w:r>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«Строительство в сейсмических районах»;</w:t>
      </w:r>
    </w:p>
    <w:p w14:paraId="3013FF4A" w14:textId="77777777" w:rsidR="00492F81" w:rsidRPr="00313ED5" w:rsidRDefault="00492F81" w:rsidP="00492F81">
      <w:pPr>
        <w:ind w:firstLine="567"/>
      </w:pPr>
      <w:r>
        <w:t>Коэффициент надежности по ответственности Yn принять равным 1,0.</w:t>
      </w:r>
    </w:p>
    <w:p w14:paraId="0A35881D" w14:textId="77777777" w:rsidR="00492F81" w:rsidRDefault="00492F81" w:rsidP="00492F81">
      <w:pPr>
        <w:ind w:firstLine="567"/>
      </w:pPr>
    </w:p>
    <w:p w14:paraId="42B365ED" w14:textId="77777777" w:rsidR="00492F81" w:rsidRDefault="00492F81" w:rsidP="00492F81">
      <w:pPr>
        <w:ind w:firstLine="567"/>
      </w:pPr>
      <w:r w:rsidRPr="00313ED5">
        <w:t xml:space="preserve">21.1. Порядок выбора и применения материалов, изделий, конструкций, оборудования </w:t>
      </w:r>
      <w:r>
        <w:br/>
      </w:r>
      <w:r w:rsidRPr="00313ED5">
        <w:t>и их согласования застройщиком (техническим заказчиком):</w:t>
      </w:r>
    </w:p>
    <w:p w14:paraId="775A0112" w14:textId="77777777" w:rsidR="00492F81" w:rsidRPr="00313ED5" w:rsidRDefault="00492F81" w:rsidP="00492F81">
      <w:pPr>
        <w:ind w:firstLine="567"/>
      </w:pPr>
    </w:p>
    <w:p w14:paraId="52E816C9" w14:textId="77777777" w:rsidR="00492F81" w:rsidRPr="00313ED5" w:rsidRDefault="00492F81" w:rsidP="00492F81">
      <w:pPr>
        <w:ind w:firstLine="720"/>
      </w:pPr>
      <w:r w:rsidRPr="00313ED5">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2CBEF19D" w14:textId="77777777" w:rsidR="00492F81" w:rsidRPr="00313ED5" w:rsidRDefault="00492F81" w:rsidP="00492F81">
      <w:pPr>
        <w:ind w:firstLine="720"/>
      </w:pPr>
      <w:r w:rsidRPr="00313ED5">
        <w:t>Проектные и технические решения должны учитывать особенности природоохранного режима территории проектируемых объектов.</w:t>
      </w:r>
    </w:p>
    <w:p w14:paraId="3447F0A6" w14:textId="77777777" w:rsidR="00492F81" w:rsidRPr="00313ED5" w:rsidRDefault="00492F81" w:rsidP="00492F81">
      <w:pPr>
        <w:ind w:firstLine="720"/>
      </w:pPr>
      <w:r w:rsidRPr="00313ED5">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энергосбережение.</w:t>
      </w:r>
    </w:p>
    <w:p w14:paraId="46E7D743" w14:textId="77777777" w:rsidR="00492F81" w:rsidRPr="00313ED5" w:rsidRDefault="00492F81" w:rsidP="00492F81">
      <w:pPr>
        <w:ind w:firstLine="720"/>
      </w:pPr>
      <w:r w:rsidRPr="00313ED5">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313ED5">
        <w:t>и безотходных строительных технологий и селективного сбора отходов.</w:t>
      </w:r>
    </w:p>
    <w:p w14:paraId="4739FFB4" w14:textId="77777777" w:rsidR="00492F81" w:rsidRPr="00313ED5" w:rsidRDefault="00492F81" w:rsidP="00492F81">
      <w:pPr>
        <w:ind w:firstLine="720"/>
      </w:pPr>
      <w:r w:rsidRPr="00313ED5">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1713787B" w14:textId="77777777" w:rsidR="00492F81" w:rsidRPr="00313ED5" w:rsidRDefault="00492F81" w:rsidP="00492F81">
      <w:pPr>
        <w:ind w:firstLine="720"/>
      </w:pPr>
      <w:r w:rsidRPr="00313ED5">
        <w:t xml:space="preserve">Выполнить отдельным томом сводные спецификации оборудования, изделий </w:t>
      </w:r>
      <w:r>
        <w:br/>
      </w:r>
      <w:r w:rsidRPr="00313ED5">
        <w:t>и материалов по системам с указанием количества, основных технических характеристик.</w:t>
      </w:r>
    </w:p>
    <w:p w14:paraId="6101C339" w14:textId="77777777" w:rsidR="00492F81" w:rsidRPr="00313ED5" w:rsidRDefault="00492F81" w:rsidP="00492F81">
      <w:pPr>
        <w:pBdr>
          <w:top w:val="single" w:sz="4" w:space="1" w:color="auto"/>
        </w:pBdr>
        <w:spacing w:after="240"/>
        <w:jc w:val="center"/>
        <w:rPr>
          <w:sz w:val="18"/>
          <w:szCs w:val="18"/>
        </w:rPr>
      </w:pPr>
      <w:r w:rsidRPr="00313ED5">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1BAB58EC" w14:textId="77777777" w:rsidR="00492F81" w:rsidRPr="00313ED5" w:rsidRDefault="00492F81" w:rsidP="00492F81">
      <w:pPr>
        <w:ind w:firstLine="567"/>
      </w:pPr>
      <w:r w:rsidRPr="00313ED5">
        <w:t>21.2. Требования к строительным конструкциям:</w:t>
      </w:r>
    </w:p>
    <w:p w14:paraId="177F08D7" w14:textId="77777777" w:rsidR="00492F81" w:rsidRPr="00313ED5" w:rsidRDefault="00492F81" w:rsidP="00492F81">
      <w:pPr>
        <w:ind w:firstLine="567"/>
      </w:pPr>
    </w:p>
    <w:p w14:paraId="7F82CEEF" w14:textId="77777777" w:rsidR="00492F81" w:rsidRDefault="00492F81" w:rsidP="00492F81">
      <w:pPr>
        <w:ind w:firstLine="720"/>
      </w:pPr>
      <w:r>
        <w:t xml:space="preserve">Проектом предусмотреть обеспечение необходимой прочности, устойчивости </w:t>
      </w:r>
    </w:p>
    <w:p w14:paraId="584994D1" w14:textId="77777777" w:rsidR="00492F81" w:rsidRDefault="00492F81" w:rsidP="00492F81">
      <w:pPr>
        <w:ind w:firstLine="720"/>
      </w:pPr>
      <w:r>
        <w:t xml:space="preserve">и пространственной жесткости сооружения. Каркас здания выполнить с металлическими колоннами с ригелями и металлическими связями, с плоской кровлей (уточнить проектом). Принимаемые проектные решения должны соответствовать: </w:t>
      </w:r>
    </w:p>
    <w:p w14:paraId="19DF08A5" w14:textId="77777777" w:rsidR="00492F81" w:rsidRDefault="00492F81" w:rsidP="00492F81">
      <w:pPr>
        <w:ind w:firstLine="720"/>
      </w:pPr>
      <w:r>
        <w:t xml:space="preserve">- СП 14.13330.2018. «Строительство в сейсмических районах СНиП II-7-81*; </w:t>
      </w:r>
    </w:p>
    <w:p w14:paraId="1C5B58F1" w14:textId="77777777" w:rsidR="00492F81" w:rsidRPr="00313ED5" w:rsidRDefault="00492F81" w:rsidP="00492F81">
      <w:pPr>
        <w:ind w:firstLine="720"/>
      </w:pPr>
      <w:r>
        <w:t>- СП 31-114-2004 «Правила проектирования жилых и общественных зданий для строительства в сейсмических районах».</w:t>
      </w:r>
    </w:p>
    <w:p w14:paraId="776FD576" w14:textId="77777777" w:rsidR="00492F81" w:rsidRPr="00313ED5" w:rsidRDefault="00492F81" w:rsidP="00492F81">
      <w:pPr>
        <w:pBdr>
          <w:top w:val="single" w:sz="4" w:space="1" w:color="auto"/>
        </w:pBdr>
        <w:spacing w:after="240"/>
        <w:jc w:val="center"/>
        <w:rPr>
          <w:sz w:val="18"/>
          <w:szCs w:val="18"/>
        </w:rPr>
      </w:pPr>
      <w:r w:rsidRPr="00313ED5">
        <w:rPr>
          <w:sz w:val="18"/>
          <w:szCs w:val="18"/>
        </w:rPr>
        <w:lastRenderedPageBreak/>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185D0DC0" w14:textId="77777777" w:rsidR="00492F81" w:rsidRPr="00313ED5" w:rsidRDefault="00492F81" w:rsidP="00492F81">
      <w:pPr>
        <w:ind w:firstLine="567"/>
      </w:pPr>
      <w:r w:rsidRPr="00313ED5">
        <w:t xml:space="preserve">21.3. Требования к фундаментам: </w:t>
      </w:r>
    </w:p>
    <w:p w14:paraId="44E53838" w14:textId="77777777" w:rsidR="00492F81" w:rsidRPr="00313ED5" w:rsidRDefault="00492F81" w:rsidP="00492F81"/>
    <w:p w14:paraId="28AAA266" w14:textId="77777777" w:rsidR="00492F81" w:rsidRPr="00313ED5" w:rsidRDefault="00492F81" w:rsidP="00492F81">
      <w:pPr>
        <w:ind w:firstLine="709"/>
      </w:pPr>
      <w:r w:rsidRPr="00313ED5">
        <w:t>Фундаменты принять в соответствии с инженерно-геологическими условиями площадки строительства. Конструкции фундаментов плитного типа на естественном основании (уточнить проектом).</w:t>
      </w:r>
    </w:p>
    <w:p w14:paraId="3524E5AB"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638B96F4" w14:textId="77777777" w:rsidR="00492F81" w:rsidRDefault="00492F81" w:rsidP="00492F81">
      <w:pPr>
        <w:ind w:firstLine="567"/>
      </w:pPr>
      <w:r w:rsidRPr="00313ED5">
        <w:t>21.4. Требования к стенам, подвалам и цокольному этажу:</w:t>
      </w:r>
    </w:p>
    <w:p w14:paraId="7D2AF391" w14:textId="77777777" w:rsidR="00492F81" w:rsidRPr="00313ED5" w:rsidRDefault="00492F81" w:rsidP="00492F81">
      <w:pPr>
        <w:ind w:firstLine="567"/>
      </w:pPr>
    </w:p>
    <w:p w14:paraId="73CEF536" w14:textId="77777777" w:rsidR="00492F81" w:rsidRPr="00313ED5" w:rsidRDefault="00492F81" w:rsidP="00492F81">
      <w:pPr>
        <w:ind w:firstLine="567"/>
      </w:pPr>
      <w:r w:rsidRPr="00313ED5">
        <w:t>Конструкции цокольного этажа запроектирова</w:t>
      </w:r>
      <w:r>
        <w:t>ть</w:t>
      </w:r>
      <w:r w:rsidRPr="00313ED5">
        <w:t xml:space="preserve"> </w:t>
      </w:r>
      <w:r>
        <w:t xml:space="preserve">из монолитного железобетона </w:t>
      </w:r>
      <w:r w:rsidRPr="00B71E67">
        <w:t>(уточнить проектом)</w:t>
      </w:r>
      <w:r w:rsidRPr="00313ED5">
        <w:t>.</w:t>
      </w:r>
    </w:p>
    <w:p w14:paraId="65A21C6A"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1728FBD5" w14:textId="77777777" w:rsidR="00492F81" w:rsidRPr="00313ED5" w:rsidRDefault="00492F81" w:rsidP="00492F81">
      <w:pPr>
        <w:ind w:firstLine="567"/>
      </w:pPr>
      <w:r w:rsidRPr="00313ED5">
        <w:t xml:space="preserve">21.5. Требования к наружным стенам: </w:t>
      </w:r>
    </w:p>
    <w:p w14:paraId="1A51CE62" w14:textId="77777777" w:rsidR="00492F81" w:rsidRPr="00313ED5" w:rsidRDefault="00492F81" w:rsidP="00492F81">
      <w:pPr>
        <w:ind w:firstLine="709"/>
      </w:pPr>
      <w:r>
        <w:t xml:space="preserve">Несущие стены </w:t>
      </w:r>
      <w:r w:rsidRPr="00B71E67">
        <w:t>запроектировать из монолитного железобетона</w:t>
      </w:r>
      <w:r>
        <w:t xml:space="preserve">, </w:t>
      </w:r>
      <w:r w:rsidRPr="00313ED5">
        <w:t>согласовать с Заказчиком в рамках разработки ОТР.</w:t>
      </w:r>
    </w:p>
    <w:p w14:paraId="4F673B53"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465BC20F" w14:textId="77777777" w:rsidR="00492F81" w:rsidRPr="00313ED5" w:rsidRDefault="00492F81" w:rsidP="00492F81">
      <w:pPr>
        <w:ind w:firstLine="709"/>
      </w:pPr>
      <w:r w:rsidRPr="00313ED5">
        <w:t xml:space="preserve">21.6. Требования к внутренним стенам и перегородкам: </w:t>
      </w:r>
    </w:p>
    <w:p w14:paraId="49308A4C" w14:textId="77777777" w:rsidR="00492F81" w:rsidRPr="00313ED5" w:rsidRDefault="00492F81" w:rsidP="00492F81">
      <w:pPr>
        <w:ind w:firstLine="709"/>
      </w:pPr>
    </w:p>
    <w:p w14:paraId="66365F12" w14:textId="77777777" w:rsidR="00492F81" w:rsidRPr="00313ED5" w:rsidRDefault="00492F81" w:rsidP="00492F81">
      <w:pPr>
        <w:ind w:firstLine="709"/>
      </w:pPr>
      <w:r w:rsidRPr="00313ED5">
        <w:t>Внутренние стены и перегородки определить проектом и согласовать с Заказчиком.</w:t>
      </w:r>
    </w:p>
    <w:p w14:paraId="4EEA3118"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096A53B8" w14:textId="77777777" w:rsidR="00492F81" w:rsidRDefault="00492F81" w:rsidP="00492F81">
      <w:pPr>
        <w:ind w:firstLine="709"/>
      </w:pPr>
      <w:r w:rsidRPr="00313ED5">
        <w:t>21.7. Требования к перекрытиям:</w:t>
      </w:r>
      <w:r w:rsidRPr="00313ED5">
        <w:rPr>
          <w:highlight w:val="yellow"/>
        </w:rPr>
        <w:t xml:space="preserve"> </w:t>
      </w:r>
    </w:p>
    <w:p w14:paraId="4F1A5FD5" w14:textId="77777777" w:rsidR="00492F81" w:rsidRPr="00313ED5" w:rsidRDefault="00492F81" w:rsidP="00492F81">
      <w:pPr>
        <w:ind w:firstLine="709"/>
      </w:pPr>
    </w:p>
    <w:p w14:paraId="41DB4BBD" w14:textId="77777777" w:rsidR="00492F81" w:rsidRPr="00313ED5" w:rsidRDefault="00492F81" w:rsidP="00492F81">
      <w:pPr>
        <w:ind w:firstLine="709"/>
      </w:pPr>
      <w:r w:rsidRPr="00313ED5">
        <w:t>Устройство монолитной железобетонной плиты перекрытия.</w:t>
      </w:r>
    </w:p>
    <w:p w14:paraId="14F577F1" w14:textId="77777777" w:rsidR="00492F81" w:rsidRPr="00313ED5" w:rsidRDefault="00492F81" w:rsidP="00492F81">
      <w:pPr>
        <w:ind w:firstLine="709"/>
      </w:pPr>
      <w:r>
        <w:t>О</w:t>
      </w:r>
      <w:r w:rsidRPr="00313ED5">
        <w:t xml:space="preserve">пределить проектом и согласовать с Заказчиком. </w:t>
      </w:r>
    </w:p>
    <w:p w14:paraId="280709B5" w14:textId="77777777" w:rsidR="00492F81" w:rsidRPr="00313ED5" w:rsidRDefault="00492F81" w:rsidP="00492F81">
      <w:pPr>
        <w:pBdr>
          <w:top w:val="single" w:sz="4" w:space="1" w:color="auto"/>
        </w:pBdr>
        <w:spacing w:after="240"/>
        <w:jc w:val="center"/>
        <w:rPr>
          <w:sz w:val="18"/>
          <w:szCs w:val="18"/>
        </w:rPr>
      </w:pPr>
      <w:r w:rsidRPr="00313ED5" w:rsidDel="002F040C">
        <w:t xml:space="preserve"> </w:t>
      </w: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310C1E3A" w14:textId="77777777" w:rsidR="00492F81" w:rsidRDefault="00492F81" w:rsidP="00492F81">
      <w:pPr>
        <w:ind w:firstLine="709"/>
      </w:pPr>
      <w:r w:rsidRPr="00313ED5">
        <w:t>21.8. Требования к колоннам, ригелям:</w:t>
      </w:r>
    </w:p>
    <w:p w14:paraId="38F056C3" w14:textId="77777777" w:rsidR="00492F81" w:rsidRPr="00313ED5" w:rsidRDefault="00492F81" w:rsidP="00492F81">
      <w:pPr>
        <w:ind w:firstLine="709"/>
      </w:pPr>
    </w:p>
    <w:p w14:paraId="773D3973" w14:textId="77777777" w:rsidR="00492F81" w:rsidRPr="00313ED5" w:rsidRDefault="00492F81" w:rsidP="00492F81">
      <w:pPr>
        <w:ind w:firstLine="709"/>
      </w:pPr>
      <w:r>
        <w:t>Колонны и ригели из монолитного железобетона.</w:t>
      </w:r>
      <w:r w:rsidRPr="004E4AAD">
        <w:t xml:space="preserve"> Определить проектом и согласовать с Заказчиком.</w:t>
      </w:r>
    </w:p>
    <w:p w14:paraId="02D1DCFA"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48172163" w14:textId="77777777" w:rsidR="00492F81" w:rsidRDefault="00492F81" w:rsidP="00492F81">
      <w:pPr>
        <w:ind w:firstLine="709"/>
      </w:pPr>
      <w:r w:rsidRPr="00313ED5">
        <w:t>21.9. Требования к лестницам:</w:t>
      </w:r>
    </w:p>
    <w:p w14:paraId="3A68A025" w14:textId="77777777" w:rsidR="00492F81" w:rsidRPr="00313ED5" w:rsidRDefault="00492F81" w:rsidP="00492F81">
      <w:pPr>
        <w:ind w:firstLine="709"/>
      </w:pPr>
    </w:p>
    <w:p w14:paraId="5AD4795E" w14:textId="77777777" w:rsidR="00492F81" w:rsidRPr="00313ED5" w:rsidRDefault="00492F81" w:rsidP="00492F81">
      <w:pPr>
        <w:ind w:firstLine="709"/>
      </w:pPr>
      <w:r w:rsidRPr="00313ED5">
        <w:t xml:space="preserve">Материал лестниц </w:t>
      </w:r>
      <w:r w:rsidRPr="004E4AAD">
        <w:t>из монолитного железобетона</w:t>
      </w:r>
      <w:r>
        <w:t>.</w:t>
      </w:r>
      <w:r w:rsidRPr="004E4AAD">
        <w:t xml:space="preserve"> </w:t>
      </w:r>
      <w:r>
        <w:t>О</w:t>
      </w:r>
      <w:r w:rsidRPr="00313ED5">
        <w:t>пределить проектом и согласовать с Заказчиком</w:t>
      </w:r>
    </w:p>
    <w:p w14:paraId="2440E165"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lastRenderedPageBreak/>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681395CA" w14:textId="77777777" w:rsidR="00492F81" w:rsidRDefault="00492F81" w:rsidP="00492F81">
      <w:pPr>
        <w:ind w:firstLine="709"/>
      </w:pPr>
      <w:r w:rsidRPr="00313ED5">
        <w:t>21.10. Требования к полам:</w:t>
      </w:r>
    </w:p>
    <w:p w14:paraId="526645C4" w14:textId="77777777" w:rsidR="00492F81" w:rsidRDefault="00492F81" w:rsidP="00492F81">
      <w:pPr>
        <w:ind w:firstLine="709"/>
      </w:pPr>
    </w:p>
    <w:p w14:paraId="388F52CF" w14:textId="77777777" w:rsidR="00492F81" w:rsidRDefault="00492F81" w:rsidP="00492F81">
      <w:pPr>
        <w:ind w:firstLine="709"/>
      </w:pPr>
      <w:r>
        <w:t>Полы выполнить:</w:t>
      </w:r>
    </w:p>
    <w:p w14:paraId="6D68AA89" w14:textId="77777777" w:rsidR="00492F81" w:rsidRDefault="00492F81" w:rsidP="00492F81">
      <w:pPr>
        <w:ind w:firstLine="709"/>
      </w:pPr>
      <w:r>
        <w:t>- в</w:t>
      </w:r>
      <w:r w:rsidRPr="004E4AAD">
        <w:t>естибюль с зон</w:t>
      </w:r>
      <w:r>
        <w:t>ой</w:t>
      </w:r>
      <w:r w:rsidRPr="004E4AAD">
        <w:t xml:space="preserve"> ресепшн</w:t>
      </w:r>
      <w:r>
        <w:t xml:space="preserve">, </w:t>
      </w:r>
      <w:r w:rsidRPr="00B5765E">
        <w:t xml:space="preserve">зона </w:t>
      </w:r>
      <w:r>
        <w:t>предприятий</w:t>
      </w:r>
      <w:r w:rsidRPr="00B5765E">
        <w:t xml:space="preserve"> быстрого питания (фаст-фуда)</w:t>
      </w:r>
      <w:r>
        <w:t xml:space="preserve"> – керамогранит; </w:t>
      </w:r>
    </w:p>
    <w:p w14:paraId="636333B7" w14:textId="77777777" w:rsidR="00492F81" w:rsidRDefault="00492F81" w:rsidP="00492F81">
      <w:pPr>
        <w:ind w:firstLine="709"/>
      </w:pPr>
      <w:r>
        <w:t>-санузлы, душевые, помещения уборочного инвентаря – керамическая плитка на специальном клее с гидроизоляцией;</w:t>
      </w:r>
    </w:p>
    <w:p w14:paraId="6FC3EDB0" w14:textId="77777777" w:rsidR="00492F81" w:rsidRDefault="00492F81" w:rsidP="00492F81">
      <w:pPr>
        <w:ind w:firstLine="709"/>
      </w:pPr>
      <w:r>
        <w:t>-</w:t>
      </w:r>
      <w:r w:rsidRPr="006F2182">
        <w:t xml:space="preserve"> зона проката спортивного инвентаря (лыжи, сноуборды и др.)</w:t>
      </w:r>
      <w:r>
        <w:t xml:space="preserve">, помещение сервиса инвентаря; камера хранения и локерная, коридоры, технические помещения, </w:t>
      </w:r>
      <w:r w:rsidRPr="006F2182">
        <w:t>предприятия розничной торговли</w:t>
      </w:r>
      <w:r>
        <w:t xml:space="preserve">, </w:t>
      </w:r>
      <w:r w:rsidRPr="006F2182">
        <w:t>медпункт</w:t>
      </w:r>
      <w:r>
        <w:t xml:space="preserve"> – наливные эпоксидные (полиуретановые) по бетонному постилающему слою.</w:t>
      </w:r>
    </w:p>
    <w:p w14:paraId="4A825C98" w14:textId="77777777" w:rsidR="00492F81" w:rsidRPr="00313ED5" w:rsidRDefault="00492F81" w:rsidP="00492F81">
      <w:pPr>
        <w:ind w:firstLine="709"/>
      </w:pPr>
      <w:r>
        <w:t>- детская комната, комната матери и ребёнка – линолеум на утепленной основе.</w:t>
      </w:r>
    </w:p>
    <w:p w14:paraId="0626FD2D" w14:textId="77777777" w:rsidR="00492F81" w:rsidRPr="00313ED5" w:rsidRDefault="00492F81" w:rsidP="00492F81">
      <w:pPr>
        <w:ind w:firstLine="709"/>
      </w:pPr>
      <w:r w:rsidRPr="00216D60">
        <w:t>Типы полов уточнить проектом.</w:t>
      </w:r>
    </w:p>
    <w:p w14:paraId="20CB658A" w14:textId="77777777" w:rsidR="00492F81" w:rsidRPr="00313ED5" w:rsidRDefault="00492F81" w:rsidP="00492F81">
      <w:pPr>
        <w:pBdr>
          <w:top w:val="single" w:sz="4" w:space="1" w:color="auto"/>
        </w:pBdr>
        <w:spacing w:after="240"/>
        <w:ind w:firstLine="709"/>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36032FD5" w14:textId="77777777" w:rsidR="00492F81" w:rsidRDefault="00492F81" w:rsidP="00492F81">
      <w:pPr>
        <w:ind w:firstLine="709"/>
      </w:pPr>
      <w:r w:rsidRPr="00313ED5">
        <w:t>21.11. Требования к кровле:</w:t>
      </w:r>
    </w:p>
    <w:p w14:paraId="334EC9E8" w14:textId="77777777" w:rsidR="00492F81" w:rsidRPr="00313ED5" w:rsidRDefault="00492F81" w:rsidP="00492F81">
      <w:pPr>
        <w:ind w:firstLine="709"/>
      </w:pPr>
    </w:p>
    <w:p w14:paraId="70A4A6B7" w14:textId="77777777" w:rsidR="00492F81" w:rsidRPr="00313ED5" w:rsidRDefault="00492F81" w:rsidP="00492F81">
      <w:pPr>
        <w:ind w:firstLine="709"/>
      </w:pPr>
      <w:r w:rsidRPr="00313ED5">
        <w:t>Кровля скатная с наружным водостоком по металлическим балкам.</w:t>
      </w:r>
    </w:p>
    <w:p w14:paraId="779CA7B9" w14:textId="77777777" w:rsidR="00492F81" w:rsidRPr="00313ED5" w:rsidRDefault="00492F81" w:rsidP="00492F81">
      <w:pPr>
        <w:ind w:firstLine="709"/>
      </w:pPr>
      <w:r w:rsidRPr="00313ED5">
        <w:t>Материал покрытия кровли - металлические оцинкованные листы с полимерным покрытием.</w:t>
      </w:r>
      <w:r w:rsidRPr="00216D60">
        <w:t xml:space="preserve"> Материал покрытия кровли определить проектом и согласовать с Заказчиком на стадии принятия общих технических решений.</w:t>
      </w:r>
    </w:p>
    <w:p w14:paraId="4FDB5E1D" w14:textId="77777777" w:rsidR="00492F81" w:rsidRPr="00313ED5" w:rsidRDefault="00492F81" w:rsidP="00492F81">
      <w:pPr>
        <w:pBdr>
          <w:top w:val="single" w:sz="4" w:space="1" w:color="auto"/>
        </w:pBdr>
        <w:spacing w:after="240"/>
        <w:ind w:firstLine="709"/>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2DB66CC2" w14:textId="77777777" w:rsidR="00492F81" w:rsidRDefault="00492F81" w:rsidP="00492F81">
      <w:pPr>
        <w:ind w:firstLine="709"/>
      </w:pPr>
      <w:r w:rsidRPr="00313ED5">
        <w:t>21.12. Требования к витражам, окнам:</w:t>
      </w:r>
    </w:p>
    <w:p w14:paraId="4A77095F" w14:textId="77777777" w:rsidR="00492F81" w:rsidRPr="00313ED5" w:rsidRDefault="00492F81" w:rsidP="00492F81">
      <w:pPr>
        <w:ind w:firstLine="709"/>
      </w:pPr>
    </w:p>
    <w:p w14:paraId="53AF5282" w14:textId="77777777" w:rsidR="00492F81" w:rsidRPr="00313ED5" w:rsidRDefault="00492F81" w:rsidP="00492F81">
      <w:pPr>
        <w:ind w:firstLine="709"/>
      </w:pPr>
      <w:r w:rsidRPr="00313ED5">
        <w:t>На фасадах здания использовать витражное остекление.</w:t>
      </w:r>
    </w:p>
    <w:p w14:paraId="07FD2CA2" w14:textId="77777777" w:rsidR="00492F81" w:rsidRPr="00313ED5" w:rsidRDefault="00492F81" w:rsidP="00492F81">
      <w:pPr>
        <w:ind w:firstLine="709"/>
      </w:pPr>
      <w:r w:rsidRPr="00216D60">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w:t>
      </w:r>
      <w:r>
        <w:t>оконные»</w:t>
      </w:r>
      <w:r w:rsidRPr="00313ED5">
        <w:t>.</w:t>
      </w:r>
    </w:p>
    <w:p w14:paraId="16A5E971" w14:textId="77777777" w:rsidR="00492F81" w:rsidRPr="00313ED5" w:rsidRDefault="00492F81" w:rsidP="00492F81">
      <w:pPr>
        <w:pBdr>
          <w:top w:val="single" w:sz="4" w:space="1" w:color="auto"/>
        </w:pBdr>
        <w:spacing w:after="240"/>
        <w:ind w:firstLine="709"/>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75F95C6E" w14:textId="77777777" w:rsidR="00492F81" w:rsidRDefault="00492F81" w:rsidP="00492F81">
      <w:pPr>
        <w:ind w:firstLine="709"/>
      </w:pPr>
      <w:r w:rsidRPr="00313ED5">
        <w:t>21.13. Требования к дверям:</w:t>
      </w:r>
    </w:p>
    <w:p w14:paraId="7A5BD3A1" w14:textId="77777777" w:rsidR="00492F81" w:rsidRPr="00313ED5" w:rsidRDefault="00492F81" w:rsidP="00492F81">
      <w:pPr>
        <w:ind w:firstLine="709"/>
      </w:pPr>
    </w:p>
    <w:p w14:paraId="2FD2C871" w14:textId="77777777" w:rsidR="00492F81" w:rsidRPr="00313ED5" w:rsidRDefault="00492F81" w:rsidP="00492F81">
      <w:pPr>
        <w:ind w:firstLine="709"/>
      </w:pPr>
      <w:r w:rsidRPr="00313ED5">
        <w:t>Двери главного входа - остеклённые в составе витражной конструкции. Двери внутренние – деревянные и металлические. Двери лестничных клеток оборудованы устройствами для самозакрывания изнутри без ключа. Двери лестничных клеток – металлические, полуостекленные, с армированным стеклом. Двери лифтов</w:t>
      </w:r>
      <w:r>
        <w:t>ых шахт,</w:t>
      </w:r>
      <w:r w:rsidRPr="00313ED5">
        <w:t xml:space="preserve"> </w:t>
      </w:r>
      <w:r>
        <w:t>электрощитовой, венткамер</w:t>
      </w:r>
      <w:r w:rsidRPr="00216D60">
        <w:t xml:space="preserve"> </w:t>
      </w:r>
      <w:r w:rsidRPr="00313ED5">
        <w:t>– противопожарные, с огнестойкостью EI 30.</w:t>
      </w:r>
    </w:p>
    <w:p w14:paraId="446061C1" w14:textId="77777777" w:rsidR="00492F81" w:rsidRPr="00313ED5" w:rsidRDefault="00492F81" w:rsidP="00492F81">
      <w:pPr>
        <w:pBdr>
          <w:top w:val="single" w:sz="4" w:space="1" w:color="auto"/>
        </w:pBdr>
        <w:spacing w:after="240"/>
        <w:ind w:firstLine="709"/>
        <w:rPr>
          <w:sz w:val="18"/>
          <w:szCs w:val="18"/>
        </w:rPr>
      </w:pPr>
      <w:r w:rsidRPr="00313ED5">
        <w:rPr>
          <w:sz w:val="18"/>
          <w:szCs w:val="18"/>
        </w:rPr>
        <w:lastRenderedPageBreak/>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409306A0" w14:textId="77777777" w:rsidR="00492F81" w:rsidRDefault="00492F81" w:rsidP="00492F81">
      <w:pPr>
        <w:ind w:firstLine="709"/>
      </w:pPr>
      <w:r w:rsidRPr="00313ED5">
        <w:t>21.14. Требования к внутренней отделке:</w:t>
      </w:r>
    </w:p>
    <w:p w14:paraId="6371F5F9" w14:textId="77777777" w:rsidR="00492F81" w:rsidRPr="00313ED5" w:rsidRDefault="00492F81" w:rsidP="00492F81">
      <w:pPr>
        <w:ind w:firstLine="709"/>
      </w:pPr>
    </w:p>
    <w:p w14:paraId="25F64719" w14:textId="77777777" w:rsidR="00492F81" w:rsidRPr="00313ED5" w:rsidRDefault="00492F81" w:rsidP="00492F81">
      <w:pPr>
        <w:ind w:firstLine="567"/>
      </w:pPr>
      <w:r w:rsidRPr="00313ED5">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7412444C" w14:textId="77777777" w:rsidR="00492F81" w:rsidRPr="00313ED5" w:rsidRDefault="00492F81" w:rsidP="00492F81">
      <w:pPr>
        <w:ind w:firstLine="709"/>
      </w:pPr>
      <w:r w:rsidRPr="00313ED5">
        <w:t>Отделочные материалы должны:</w:t>
      </w:r>
    </w:p>
    <w:p w14:paraId="7BD31CFA" w14:textId="77777777" w:rsidR="00492F81" w:rsidRPr="00313ED5" w:rsidRDefault="00492F81" w:rsidP="00492F81">
      <w:pPr>
        <w:ind w:firstLine="709"/>
      </w:pPr>
      <w:r w:rsidRPr="00313ED5">
        <w:t>- быть негорючими и устойчивыми к воздействию химикатов;</w:t>
      </w:r>
    </w:p>
    <w:p w14:paraId="6D0BAF4F" w14:textId="77777777" w:rsidR="00492F81" w:rsidRPr="00313ED5" w:rsidRDefault="00492F81" w:rsidP="00492F81">
      <w:pPr>
        <w:ind w:firstLine="709"/>
      </w:pPr>
      <w:r w:rsidRPr="00313ED5">
        <w:t>- быть минимально пачкающимися и впитывающими запах;</w:t>
      </w:r>
    </w:p>
    <w:p w14:paraId="745159B7" w14:textId="77777777" w:rsidR="00492F81" w:rsidRPr="00313ED5" w:rsidRDefault="00492F81" w:rsidP="00492F81">
      <w:pPr>
        <w:ind w:firstLine="709"/>
      </w:pPr>
      <w:r w:rsidRPr="00313ED5">
        <w:t>- обладать высокой устойчивостью к механическим повреждениям.</w:t>
      </w:r>
    </w:p>
    <w:p w14:paraId="6FEBB099" w14:textId="77777777" w:rsidR="00492F81" w:rsidRPr="00313ED5" w:rsidRDefault="00492F81" w:rsidP="00492F81">
      <w:pPr>
        <w:ind w:firstLine="709"/>
      </w:pPr>
      <w:r w:rsidRPr="00313ED5">
        <w:t>Стены лестничных клеток – декоративная штукатурка. Стены санузлов –  облицовка керамической плиткой.</w:t>
      </w:r>
    </w:p>
    <w:p w14:paraId="3FE2C5CF" w14:textId="77777777" w:rsidR="00492F81" w:rsidRPr="00313ED5" w:rsidRDefault="00492F81" w:rsidP="00492F81">
      <w:pPr>
        <w:ind w:firstLine="709"/>
      </w:pPr>
      <w:r w:rsidRPr="00313ED5">
        <w:t>Стены вестибюлей и пункта питания - согласно разработанному дизайн проекту интерьеров.</w:t>
      </w:r>
    </w:p>
    <w:p w14:paraId="79CB6326" w14:textId="77777777" w:rsidR="00492F81" w:rsidRPr="00313ED5" w:rsidRDefault="00492F81" w:rsidP="00492F81">
      <w:pPr>
        <w:pBdr>
          <w:top w:val="single" w:sz="4" w:space="1" w:color="auto"/>
        </w:pBdr>
        <w:spacing w:after="240"/>
        <w:ind w:firstLine="709"/>
        <w:rPr>
          <w:sz w:val="18"/>
          <w:szCs w:val="18"/>
        </w:rPr>
      </w:pPr>
      <w:r w:rsidRPr="00313ED5">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0AA7978D" w14:textId="77777777" w:rsidR="00492F81" w:rsidRDefault="00492F81" w:rsidP="00492F81">
      <w:pPr>
        <w:ind w:firstLine="567"/>
      </w:pPr>
      <w:r w:rsidRPr="00313ED5">
        <w:t>21.15. Требования к наружной отделке:</w:t>
      </w:r>
    </w:p>
    <w:p w14:paraId="5A6DC1AE" w14:textId="77777777" w:rsidR="00492F81" w:rsidRPr="00313ED5" w:rsidRDefault="00492F81" w:rsidP="00492F81">
      <w:pPr>
        <w:ind w:firstLine="567"/>
      </w:pPr>
    </w:p>
    <w:p w14:paraId="3FAC18A9" w14:textId="77777777" w:rsidR="00492F81" w:rsidRPr="00313ED5" w:rsidRDefault="00492F81" w:rsidP="00492F81">
      <w:pPr>
        <w:ind w:firstLine="567"/>
      </w:pPr>
      <w:r w:rsidRPr="00313ED5">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14:paraId="483AED2D" w14:textId="77777777" w:rsidR="00492F81" w:rsidRPr="00313ED5" w:rsidRDefault="00492F81" w:rsidP="00492F81">
      <w:r w:rsidRPr="00313ED5">
        <w:t xml:space="preserve">и в соответствии со стилистическим пособием, предоставляемым Заказчиком в составе исходных данных для проектирования. </w:t>
      </w:r>
    </w:p>
    <w:p w14:paraId="17A9B2C3" w14:textId="77777777" w:rsidR="00492F81" w:rsidRPr="00313ED5" w:rsidRDefault="00492F81" w:rsidP="00492F81">
      <w:pPr>
        <w:ind w:firstLine="708"/>
      </w:pPr>
      <w:r w:rsidRPr="00313ED5">
        <w:t>Наружная отделка должна защищать здание от физических повреждений 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w:t>
      </w:r>
    </w:p>
    <w:p w14:paraId="643BAD64" w14:textId="77777777" w:rsidR="00492F81" w:rsidRPr="00313ED5" w:rsidRDefault="00492F81" w:rsidP="00492F81">
      <w:r w:rsidRPr="00313ED5">
        <w:t xml:space="preserve">Облицовка наружных стен – тонкослойная декоративная  штукатурка по сетке. </w:t>
      </w:r>
      <w:r>
        <w:br/>
      </w:r>
      <w:r w:rsidRPr="00313ED5">
        <w:t>С декоративными фрагментами в виде:  деревянной облицовочной панели, имитирующей брус, колерованной антисептиком и натурального камня.</w:t>
      </w:r>
    </w:p>
    <w:p w14:paraId="6077CB43" w14:textId="77777777" w:rsidR="00492F81" w:rsidRPr="00313ED5" w:rsidRDefault="00492F81" w:rsidP="00492F81">
      <w:pPr>
        <w:ind w:firstLine="708"/>
      </w:pPr>
      <w:r w:rsidRPr="00313ED5">
        <w:t>Крыльца так же облицованы натуральным камнем. Ступени крылец облицованы гранитной нескользящей плиткой, толщиной не более 20мм. Все свесы кровли отделаны натуральным деревом, имитирующим брус.</w:t>
      </w:r>
    </w:p>
    <w:p w14:paraId="6EBDC5CB" w14:textId="77777777" w:rsidR="00492F81" w:rsidRPr="00313ED5" w:rsidRDefault="00492F81" w:rsidP="00492F81">
      <w:pPr>
        <w:pBdr>
          <w:top w:val="single" w:sz="4" w:space="1" w:color="auto"/>
        </w:pBdr>
        <w:spacing w:after="240"/>
        <w:jc w:val="center"/>
        <w:rPr>
          <w:sz w:val="18"/>
          <w:szCs w:val="18"/>
        </w:rPr>
      </w:pPr>
      <w:r w:rsidRPr="00313ED5">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0159F1A3" w14:textId="77777777" w:rsidR="00492F81" w:rsidRPr="00313ED5" w:rsidRDefault="00492F81" w:rsidP="00492F81">
      <w:pPr>
        <w:ind w:firstLine="567"/>
      </w:pPr>
      <w:r w:rsidRPr="00313ED5">
        <w:t>21.16. Требования к обеспечению безопасности объекта при опасных природных процессах и явлениях и техногенных воздействиях:</w:t>
      </w:r>
    </w:p>
    <w:p w14:paraId="7297BB7A" w14:textId="77777777" w:rsidR="00492F81" w:rsidRPr="00313ED5" w:rsidRDefault="00492F81" w:rsidP="00492F81">
      <w:pPr>
        <w:ind w:firstLine="567"/>
      </w:pPr>
    </w:p>
    <w:p w14:paraId="4200192E" w14:textId="77777777" w:rsidR="00492F81" w:rsidRPr="00313ED5" w:rsidRDefault="00492F81" w:rsidP="00492F81">
      <w:pPr>
        <w:ind w:firstLine="567"/>
      </w:pPr>
      <w:r w:rsidRPr="00313ED5">
        <w:t xml:space="preserve">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w:t>
      </w:r>
      <w:r w:rsidRPr="00313ED5">
        <w:br/>
        <w:t xml:space="preserve">в статье 7 Федерального закона «Технический регламент о безопасности зданий </w:t>
      </w:r>
      <w:r w:rsidRPr="00313ED5">
        <w:br/>
        <w:t xml:space="preserve">и сооружений», и (или) иных событий, создающих угрозу причинения вреда жизни </w:t>
      </w:r>
      <w:r w:rsidRPr="00313ED5">
        <w:br/>
        <w:t xml:space="preserve">или здоровью людей, имуществу физических или юридических лиц, государственному </w:t>
      </w:r>
      <w:r w:rsidRPr="00313ED5">
        <w:br/>
      </w:r>
      <w:r w:rsidRPr="00313ED5">
        <w:lastRenderedPageBreak/>
        <w:t xml:space="preserve">или муниципальному имуществу, окружающей среде, жизни и здоровью животных </w:t>
      </w:r>
      <w:r w:rsidRPr="00313ED5">
        <w:br/>
        <w:t xml:space="preserve">и растений. </w:t>
      </w:r>
    </w:p>
    <w:p w14:paraId="18D2C145" w14:textId="77777777" w:rsidR="00492F81" w:rsidRPr="00313ED5" w:rsidRDefault="00492F81" w:rsidP="00492F81">
      <w:pPr>
        <w:ind w:firstLine="720"/>
      </w:pPr>
      <w:r w:rsidRPr="00313ED5">
        <w:t>Наличие опасных процессов и явлений и техногенных воздействий уточнить по результатам инженерных изысканий</w:t>
      </w:r>
    </w:p>
    <w:p w14:paraId="684D3973"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в случае если строительство и эксплуатация объекта планируется в сложных природных условиях)</w:t>
      </w:r>
    </w:p>
    <w:p w14:paraId="75A1D242" w14:textId="77777777" w:rsidR="00492F81" w:rsidRPr="00313ED5" w:rsidRDefault="00492F81" w:rsidP="00492F81">
      <w:pPr>
        <w:ind w:firstLine="567"/>
      </w:pPr>
      <w:r w:rsidRPr="00313ED5">
        <w:t xml:space="preserve">21.17. Требования к инженерной защите территории объекта: </w:t>
      </w:r>
    </w:p>
    <w:p w14:paraId="5C0C13E1" w14:textId="77777777" w:rsidR="00492F81" w:rsidRPr="00313ED5" w:rsidRDefault="00492F81" w:rsidP="00492F81"/>
    <w:p w14:paraId="566379C6" w14:textId="77777777" w:rsidR="00492F81" w:rsidRPr="00313ED5" w:rsidRDefault="00492F81" w:rsidP="00492F81">
      <w:pPr>
        <w:ind w:firstLine="709"/>
      </w:pPr>
      <w:r w:rsidRPr="00C804B2">
        <w:t>Для инженерной защиты фундамента от подземных вод предусмотреть прифундаментный дренаж длиной ориентировочно 250 м (уточнить при проектировании) с отводом дренажных вод в сеть ливневой канализации.</w:t>
      </w:r>
    </w:p>
    <w:p w14:paraId="4143955E"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в случае если строительство и эксплуатация объекта планируется в сложных природных условиях)</w:t>
      </w:r>
    </w:p>
    <w:p w14:paraId="58C61B54" w14:textId="77777777" w:rsidR="00492F81" w:rsidRDefault="00492F81" w:rsidP="00492F81">
      <w:pPr>
        <w:ind w:firstLine="709"/>
      </w:pPr>
      <w:r w:rsidRPr="00313ED5">
        <w:t>22. Требования к технологическим и конструктивным решениям линейного объекта:</w:t>
      </w:r>
    </w:p>
    <w:p w14:paraId="431339BC" w14:textId="77777777" w:rsidR="00492F81" w:rsidRPr="00313ED5" w:rsidRDefault="00492F81" w:rsidP="00492F81">
      <w:pPr>
        <w:ind w:firstLine="709"/>
      </w:pPr>
    </w:p>
    <w:p w14:paraId="539AC16E" w14:textId="77777777" w:rsidR="00492F81" w:rsidRPr="00313ED5" w:rsidRDefault="00492F81" w:rsidP="00492F81">
      <w:pPr>
        <w:ind w:firstLine="709"/>
      </w:pPr>
      <w:r w:rsidRPr="00313ED5">
        <w:t>Отсутствуют</w:t>
      </w:r>
    </w:p>
    <w:p w14:paraId="72FB7485"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 xml:space="preserve"> (указываются для линейных объектов)</w:t>
      </w:r>
    </w:p>
    <w:p w14:paraId="33B2112C" w14:textId="77777777" w:rsidR="00492F81" w:rsidRPr="00313ED5" w:rsidRDefault="00492F81" w:rsidP="00492F81">
      <w:pPr>
        <w:ind w:firstLine="709"/>
      </w:pPr>
      <w:r w:rsidRPr="00313ED5">
        <w:t xml:space="preserve">23. Требования к зданиям, строениям и сооружениям, входящим в инфраструктуру линейного объекта: </w:t>
      </w:r>
    </w:p>
    <w:p w14:paraId="51498C64" w14:textId="77777777" w:rsidR="00492F81" w:rsidRPr="00313ED5" w:rsidRDefault="00492F81" w:rsidP="00492F81">
      <w:pPr>
        <w:ind w:firstLine="709"/>
      </w:pPr>
    </w:p>
    <w:p w14:paraId="0D9BB624" w14:textId="77777777" w:rsidR="00492F81" w:rsidRPr="00313ED5" w:rsidRDefault="00492F81" w:rsidP="00492F81">
      <w:pPr>
        <w:ind w:firstLine="709"/>
      </w:pPr>
      <w:r w:rsidRPr="00313ED5">
        <w:t>Отсутствуют</w:t>
      </w:r>
    </w:p>
    <w:p w14:paraId="29A74671"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(указываются для линейных объектов)</w:t>
      </w:r>
    </w:p>
    <w:p w14:paraId="11461BD8" w14:textId="77777777" w:rsidR="00492F81" w:rsidRPr="00313ED5" w:rsidRDefault="00492F81" w:rsidP="00492F81">
      <w:pPr>
        <w:spacing w:after="240"/>
        <w:ind w:firstLine="709"/>
      </w:pPr>
      <w:r w:rsidRPr="00313ED5">
        <w:t>24. Требования к инженерно-техническим решениям:</w:t>
      </w:r>
    </w:p>
    <w:p w14:paraId="49A6E930" w14:textId="77777777" w:rsidR="00492F81" w:rsidRDefault="00492F81" w:rsidP="00492F81">
      <w:pPr>
        <w:spacing w:after="240"/>
        <w:ind w:firstLine="709"/>
      </w:pPr>
      <w:r w:rsidRPr="00313ED5">
        <w:t>24.1. Требования к основному технологическому оборудованию</w:t>
      </w:r>
      <w:r>
        <w:t>:</w:t>
      </w:r>
      <w:r w:rsidRPr="00313ED5">
        <w:t xml:space="preserve"> </w:t>
      </w:r>
    </w:p>
    <w:p w14:paraId="234CA75D" w14:textId="77777777" w:rsidR="00492F81" w:rsidRPr="00313ED5" w:rsidRDefault="00492F81" w:rsidP="00492F81">
      <w:pPr>
        <w:spacing w:after="240"/>
        <w:ind w:firstLine="567"/>
      </w:pPr>
      <w:r w:rsidRPr="0073606A">
        <w:rPr>
          <w:sz w:val="20"/>
          <w:szCs w:val="20"/>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w:t>
      </w:r>
      <w:r>
        <w:t xml:space="preserve"> вариантов)</w:t>
      </w:r>
    </w:p>
    <w:p w14:paraId="4EBD54DB" w14:textId="77777777" w:rsidR="00492F81" w:rsidRPr="00313ED5" w:rsidRDefault="00492F81" w:rsidP="00492F81">
      <w:pPr>
        <w:spacing w:after="240"/>
        <w:ind w:firstLine="709"/>
      </w:pPr>
      <w:r w:rsidRPr="00313ED5">
        <w:t>Предусмотреть программы пусконаладочных работ на инженерные системы, на которые требуются проверка, испытания и настройка оборудования для достижения параметров, предусмотренных проектом.</w:t>
      </w:r>
    </w:p>
    <w:p w14:paraId="506D26A1" w14:textId="77777777" w:rsidR="00492F81" w:rsidRDefault="00492F81" w:rsidP="00492F81">
      <w:pPr>
        <w:ind w:firstLine="567"/>
      </w:pPr>
      <w:r w:rsidRPr="00313ED5">
        <w:t xml:space="preserve">24.1.1. Отопление: </w:t>
      </w:r>
    </w:p>
    <w:p w14:paraId="066FDCDD" w14:textId="77777777" w:rsidR="00492F81" w:rsidRPr="00313ED5" w:rsidRDefault="00492F81" w:rsidP="00492F81">
      <w:pPr>
        <w:ind w:firstLine="567"/>
      </w:pPr>
    </w:p>
    <w:p w14:paraId="0C78ACC1" w14:textId="77777777" w:rsidR="00492F81" w:rsidRDefault="00492F81" w:rsidP="00492F81">
      <w:pPr>
        <w:ind w:firstLine="567"/>
      </w:pPr>
      <w:r>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0C8830DF" w14:textId="77777777" w:rsidR="00492F81" w:rsidRPr="00313ED5" w:rsidRDefault="00492F81" w:rsidP="00492F81">
      <w:pPr>
        <w:ind w:firstLine="567"/>
      </w:pPr>
      <w:r>
        <w:t>Отопление предусмотреть от автономного газового источника теплоснабжения (котла ориентировочной мощностью 1,0 МВт), размещение котельной определить проектом. В качестве отопительных приборов предусмотреть стальные панельные радиаторы (уточнить проектом).</w:t>
      </w:r>
    </w:p>
    <w:p w14:paraId="5FC79CCC" w14:textId="77777777" w:rsidR="00492F81" w:rsidRPr="00313ED5" w:rsidRDefault="00492F81" w:rsidP="00492F81">
      <w:pPr>
        <w:pBdr>
          <w:top w:val="single" w:sz="4" w:space="1" w:color="auto"/>
        </w:pBdr>
        <w:rPr>
          <w:sz w:val="2"/>
          <w:szCs w:val="2"/>
        </w:rPr>
      </w:pPr>
    </w:p>
    <w:p w14:paraId="07D72A62" w14:textId="77777777" w:rsidR="00492F81" w:rsidRPr="00313ED5" w:rsidRDefault="00492F81" w:rsidP="00492F81">
      <w:pPr>
        <w:ind w:firstLine="567"/>
      </w:pPr>
    </w:p>
    <w:p w14:paraId="6481B722" w14:textId="77777777" w:rsidR="00492F81" w:rsidRDefault="00492F81" w:rsidP="00492F81">
      <w:pPr>
        <w:ind w:firstLine="567"/>
      </w:pPr>
      <w:r w:rsidRPr="00313ED5">
        <w:t>24.1.2. Вентиляция</w:t>
      </w:r>
      <w:r>
        <w:t xml:space="preserve"> и кондиционирование</w:t>
      </w:r>
      <w:r w:rsidRPr="00313ED5">
        <w:t xml:space="preserve">:  </w:t>
      </w:r>
    </w:p>
    <w:p w14:paraId="5F5B82C5" w14:textId="77777777" w:rsidR="00492F81" w:rsidRPr="00313ED5" w:rsidRDefault="00492F81" w:rsidP="00492F81">
      <w:pPr>
        <w:ind w:firstLine="567"/>
      </w:pPr>
    </w:p>
    <w:p w14:paraId="54B49D3A" w14:textId="77777777" w:rsidR="00492F81" w:rsidRPr="00313ED5" w:rsidRDefault="00492F81" w:rsidP="00492F81">
      <w:pPr>
        <w:ind w:firstLine="567"/>
      </w:pPr>
      <w:r w:rsidRPr="00F1088A">
        <w:lastRenderedPageBreak/>
        <w:t xml:space="preserve">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и местоположения помещений в здании. Для аппаратной (серверной) с функцией телекоммуникационной </w:t>
      </w:r>
      <w:r>
        <w:br/>
      </w:r>
      <w:r w:rsidRPr="00F1088A">
        <w:t>и городского ввода,  для помещения касс, для помещения зала ОДС предусмотреть систему контроля и управления микроклиматом (Система МК) для поддержания в помещении температуры и уровня влажности, необходимых для нормального функционирования активного телекоммуникационного, серверного оборудования, рабочих станций и мониторов. Рекомендуемый режим работы системы управления микроклиматом - 24 ч, 365 дней. При этом учитывать требования и рекомендации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Тип Системы МК (централизованная, локальные) уточнить проектом, исходя из экономической целесообразности.</w:t>
      </w:r>
    </w:p>
    <w:p w14:paraId="300095DC" w14:textId="77777777" w:rsidR="00492F81" w:rsidRPr="00313ED5" w:rsidRDefault="00492F81" w:rsidP="00492F81">
      <w:pPr>
        <w:pBdr>
          <w:top w:val="single" w:sz="4" w:space="1" w:color="auto"/>
        </w:pBdr>
        <w:rPr>
          <w:sz w:val="2"/>
          <w:szCs w:val="2"/>
        </w:rPr>
      </w:pPr>
    </w:p>
    <w:p w14:paraId="2181DFF5" w14:textId="77777777" w:rsidR="00492F81" w:rsidRPr="00313ED5" w:rsidRDefault="00492F81" w:rsidP="00492F81">
      <w:pPr>
        <w:ind w:firstLine="567"/>
      </w:pPr>
    </w:p>
    <w:p w14:paraId="0E7974FA" w14:textId="77777777" w:rsidR="00492F81" w:rsidRDefault="00492F81" w:rsidP="00492F81">
      <w:pPr>
        <w:ind w:firstLine="567"/>
      </w:pPr>
      <w:r w:rsidRPr="00313ED5">
        <w:t xml:space="preserve">24.1.3. Водопровод: </w:t>
      </w:r>
    </w:p>
    <w:p w14:paraId="64894C6C" w14:textId="77777777" w:rsidR="00492F81" w:rsidRPr="00313ED5" w:rsidRDefault="00492F81" w:rsidP="00492F81">
      <w:pPr>
        <w:ind w:firstLine="567"/>
      </w:pPr>
    </w:p>
    <w:p w14:paraId="0245AE85" w14:textId="77777777" w:rsidR="00492F81" w:rsidRDefault="00492F81" w:rsidP="00492F81">
      <w:pPr>
        <w:ind w:firstLine="567"/>
      </w:pPr>
      <w:r w:rsidRPr="006D1EB1">
        <w:t>Подключение Объекта к внутриплощадочным сетям ВТРК «Мамисон» выполнить согласно полученным техническим условиям.</w:t>
      </w:r>
    </w:p>
    <w:p w14:paraId="4644CB47" w14:textId="77777777" w:rsidR="00492F81" w:rsidRPr="00313ED5" w:rsidRDefault="00492F81" w:rsidP="00492F81">
      <w:pPr>
        <w:ind w:firstLine="567"/>
      </w:pPr>
      <w:r w:rsidRPr="00313ED5">
        <w:t xml:space="preserve">Предусмотреть устройство хозяйственно-питьевого и противопожарного водопровода. Отразить в проекте сведения о расчетном расходе воды на хозяйственно-питьевые </w:t>
      </w:r>
      <w:r>
        <w:br/>
      </w:r>
      <w:r w:rsidRPr="00313ED5">
        <w:t>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Водомерный узел на водопроводных вводах в здание разработать в проекте наружных сетей водоснабжения. Предусмотреть установку поливочных кранов, для поливки прилегающей территории.</w:t>
      </w:r>
    </w:p>
    <w:p w14:paraId="58374E04" w14:textId="77777777" w:rsidR="00492F81" w:rsidRPr="00313ED5" w:rsidRDefault="00492F81" w:rsidP="00492F81">
      <w:pPr>
        <w:ind w:firstLine="567"/>
      </w:pPr>
      <w:r w:rsidRPr="00313ED5">
        <w:t>Внутренний противопожарный водопровод предусмотреть в соответствии с СП 10.13130.2009 «Системы противопожарной защиты. Внутренний противопожарный водопровод. Требования пожарной безопасности».</w:t>
      </w:r>
    </w:p>
    <w:p w14:paraId="5CB8DD85" w14:textId="77777777" w:rsidR="00492F81" w:rsidRPr="00313ED5" w:rsidRDefault="00492F81" w:rsidP="00492F81">
      <w:pPr>
        <w:ind w:firstLine="567"/>
      </w:pPr>
      <w:r w:rsidRPr="006928D5">
        <w:t>Горячее водоснабжение предусмотреть от емкостного водонагревателя (бойлера) от автономного газового источника теплоснабжения (котла) в помещении котельной на первом этаже здания.</w:t>
      </w:r>
      <w:r w:rsidRPr="00313ED5">
        <w:t xml:space="preserve"> </w:t>
      </w:r>
    </w:p>
    <w:p w14:paraId="3B173100" w14:textId="77777777" w:rsidR="00492F81" w:rsidRPr="00313ED5" w:rsidRDefault="00492F81" w:rsidP="00492F81">
      <w:pPr>
        <w:ind w:firstLine="567"/>
      </w:pPr>
      <w:r w:rsidRPr="00313ED5">
        <w:t>Раздел разработать в соответствии с СП 30.13330.2016. «Свод правил. Внутренний водопровод и канализация зданий. СНиП 2.04.01-85*».</w:t>
      </w:r>
    </w:p>
    <w:p w14:paraId="03BFA63E" w14:textId="77777777" w:rsidR="00492F81" w:rsidRPr="00313ED5" w:rsidRDefault="00492F81" w:rsidP="00492F81">
      <w:pPr>
        <w:pBdr>
          <w:top w:val="single" w:sz="4" w:space="1" w:color="auto"/>
        </w:pBdr>
        <w:rPr>
          <w:sz w:val="2"/>
          <w:szCs w:val="2"/>
        </w:rPr>
      </w:pPr>
    </w:p>
    <w:p w14:paraId="6A5958CF" w14:textId="77777777" w:rsidR="00492F81" w:rsidRPr="00313ED5" w:rsidRDefault="00492F81" w:rsidP="00492F81">
      <w:pPr>
        <w:ind w:firstLine="567"/>
      </w:pPr>
    </w:p>
    <w:p w14:paraId="00B0F790" w14:textId="77777777" w:rsidR="00492F81" w:rsidRDefault="00492F81" w:rsidP="00492F81">
      <w:pPr>
        <w:ind w:firstLine="567"/>
      </w:pPr>
      <w:r w:rsidRPr="00313ED5">
        <w:t xml:space="preserve">24.1.4. Канализация: </w:t>
      </w:r>
    </w:p>
    <w:p w14:paraId="2015F42E" w14:textId="77777777" w:rsidR="00492F81" w:rsidRPr="00313ED5" w:rsidRDefault="00492F81" w:rsidP="00492F81">
      <w:pPr>
        <w:ind w:firstLine="567"/>
      </w:pPr>
    </w:p>
    <w:p w14:paraId="05454A47" w14:textId="77777777" w:rsidR="00492F81" w:rsidRPr="00313ED5" w:rsidRDefault="00492F81" w:rsidP="00492F81">
      <w:pPr>
        <w:ind w:firstLine="567"/>
      </w:pPr>
      <w:r w:rsidRPr="00313ED5">
        <w:t>В здании предусмотреть систему хозяйственно-бытовой канализации от санитарно-технических приборов, систему производственной канализации от технологических приборов.</w:t>
      </w:r>
    </w:p>
    <w:p w14:paraId="4E3F424C" w14:textId="77777777" w:rsidR="00492F81" w:rsidRPr="00313ED5" w:rsidRDefault="00492F81" w:rsidP="00492F81">
      <w:pPr>
        <w:ind w:firstLine="567"/>
      </w:pPr>
      <w:r w:rsidRPr="00313ED5">
        <w:t>Длины, диаметры и материал трубопроводов уточнить проектом.</w:t>
      </w:r>
    </w:p>
    <w:p w14:paraId="6BDF3E27" w14:textId="77777777" w:rsidR="00492F81" w:rsidRPr="00313ED5" w:rsidRDefault="00492F81" w:rsidP="00492F81">
      <w:pPr>
        <w:ind w:firstLine="567"/>
      </w:pPr>
      <w:r w:rsidRPr="00313ED5">
        <w:t xml:space="preserve">Раздел разработать в соответствии с СП 30.13330.2016. «Свод правил. Внутренний водопровод и канализация зданий. СНиП 2.04.01-85*»». </w:t>
      </w:r>
    </w:p>
    <w:p w14:paraId="6E604CE9" w14:textId="77777777" w:rsidR="00492F81" w:rsidRPr="00313ED5" w:rsidRDefault="00492F81" w:rsidP="00492F81"/>
    <w:p w14:paraId="7F737276" w14:textId="77777777" w:rsidR="00492F81" w:rsidRPr="00313ED5" w:rsidRDefault="00492F81" w:rsidP="00492F81">
      <w:pPr>
        <w:pBdr>
          <w:top w:val="single" w:sz="4" w:space="1" w:color="auto"/>
        </w:pBdr>
        <w:rPr>
          <w:sz w:val="2"/>
          <w:szCs w:val="2"/>
        </w:rPr>
      </w:pPr>
    </w:p>
    <w:p w14:paraId="0AFB27C2" w14:textId="77777777" w:rsidR="00492F81" w:rsidRPr="00313ED5" w:rsidRDefault="00492F81" w:rsidP="00492F81">
      <w:pPr>
        <w:ind w:firstLine="567"/>
      </w:pPr>
    </w:p>
    <w:p w14:paraId="6030FFF0" w14:textId="77777777" w:rsidR="00492F81" w:rsidRDefault="00492F81" w:rsidP="00492F81">
      <w:pPr>
        <w:ind w:firstLine="567"/>
      </w:pPr>
      <w:r w:rsidRPr="00313ED5">
        <w:lastRenderedPageBreak/>
        <w:t xml:space="preserve">24.1.5. Электроснабжение: </w:t>
      </w:r>
    </w:p>
    <w:p w14:paraId="52D77872" w14:textId="77777777" w:rsidR="00492F81" w:rsidRPr="00313ED5" w:rsidRDefault="00492F81" w:rsidP="00492F81">
      <w:pPr>
        <w:ind w:firstLine="567"/>
      </w:pPr>
    </w:p>
    <w:p w14:paraId="2F349A96" w14:textId="77777777" w:rsidR="00492F81" w:rsidRPr="00313ED5" w:rsidRDefault="00492F81" w:rsidP="00492F81">
      <w:pPr>
        <w:ind w:firstLine="567"/>
      </w:pPr>
      <w:r w:rsidRPr="00313ED5">
        <w:t>Проект внутреннего электроснабжения и электроосвещения, молниезащиты и защитного заземления выполнить в соответствии с нормативными документами РФ, техническими условиями подключения на электроснабжение. Предлагаемое проектом оборудование и материалы должны быть сертифицированы и рекомендованы к применению в РФ. Присоединяемую мощность потребителей Объекта и категорию электроснабжения  определить проектом.</w:t>
      </w:r>
    </w:p>
    <w:p w14:paraId="101B38EC" w14:textId="77777777" w:rsidR="00492F81" w:rsidRPr="00313ED5" w:rsidRDefault="00492F81" w:rsidP="00492F81">
      <w:pPr>
        <w:ind w:firstLine="567"/>
      </w:pPr>
      <w:r w:rsidRPr="00313ED5">
        <w:t>Подключение выполнить в соответствии с полученными техническими условиями. 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7F6373B2" w14:textId="77777777" w:rsidR="00492F81" w:rsidRPr="00313ED5" w:rsidRDefault="00492F81" w:rsidP="00492F81">
      <w:pPr>
        <w:pBdr>
          <w:top w:val="single" w:sz="4" w:space="1" w:color="auto"/>
        </w:pBdr>
        <w:rPr>
          <w:sz w:val="2"/>
          <w:szCs w:val="2"/>
        </w:rPr>
      </w:pPr>
    </w:p>
    <w:p w14:paraId="255A7C2F" w14:textId="77777777" w:rsidR="00492F81" w:rsidRPr="00313ED5" w:rsidRDefault="00492F81" w:rsidP="00492F81">
      <w:pPr>
        <w:ind w:firstLine="567"/>
      </w:pPr>
    </w:p>
    <w:p w14:paraId="1B5AEF1E" w14:textId="77777777" w:rsidR="00492F81" w:rsidRDefault="00492F81" w:rsidP="00492F81">
      <w:pPr>
        <w:ind w:firstLine="567"/>
      </w:pPr>
      <w:r w:rsidRPr="00313ED5">
        <w:t>24.1.6. Газификация:</w:t>
      </w:r>
    </w:p>
    <w:p w14:paraId="0A9415C9" w14:textId="77777777" w:rsidR="00492F81" w:rsidRPr="00313ED5" w:rsidRDefault="00492F81" w:rsidP="00492F81">
      <w:pPr>
        <w:ind w:firstLine="567"/>
      </w:pPr>
    </w:p>
    <w:p w14:paraId="6E148939" w14:textId="77777777" w:rsidR="00492F81" w:rsidRDefault="00492F81" w:rsidP="00492F81">
      <w:pPr>
        <w:ind w:firstLine="567"/>
      </w:pPr>
      <w:r w:rsidRPr="00313ED5">
        <w:t>Проект газоснабжения выполнить для котельной (установка теплогенераторная). Выполнить требования СП 62.13330.2011 «Газораспределительные системы»,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4E13B4E" w14:textId="77777777" w:rsidR="00492F81" w:rsidRDefault="00492F81" w:rsidP="00492F81">
      <w:pPr>
        <w:ind w:firstLine="567"/>
      </w:pPr>
      <w:r>
        <w:t>Использования газа на пищеприготовление не предусматривать.</w:t>
      </w:r>
    </w:p>
    <w:p w14:paraId="6FACF2E1" w14:textId="77777777" w:rsidR="00492F81" w:rsidRPr="00313ED5" w:rsidRDefault="00492F81" w:rsidP="00492F81">
      <w:pPr>
        <w:ind w:firstLine="567"/>
      </w:pPr>
      <w:r w:rsidRPr="00B106FC">
        <w:t>Прибор учета газа установить в помещении котельной. Подключение к внутриплощадочным сетям газораспределения и установку прибора учета газа выполнить в соответствии с техническими условиями на технологическое присоединение. В помещении котельной предусмотреть устройство контроля загазованности.</w:t>
      </w:r>
    </w:p>
    <w:p w14:paraId="58EE8FE2" w14:textId="77777777" w:rsidR="00492F81" w:rsidRPr="00313ED5" w:rsidRDefault="00492F81" w:rsidP="00492F81">
      <w:pPr>
        <w:pBdr>
          <w:top w:val="single" w:sz="4" w:space="1" w:color="auto"/>
        </w:pBdr>
        <w:rPr>
          <w:sz w:val="2"/>
          <w:szCs w:val="2"/>
        </w:rPr>
      </w:pPr>
    </w:p>
    <w:p w14:paraId="5312AB8A" w14:textId="77777777" w:rsidR="00492F81" w:rsidRPr="00313ED5" w:rsidRDefault="00492F81" w:rsidP="00492F81">
      <w:pPr>
        <w:ind w:firstLine="567"/>
      </w:pPr>
    </w:p>
    <w:p w14:paraId="0E4BB031" w14:textId="77777777" w:rsidR="00492F81" w:rsidRPr="00313ED5" w:rsidRDefault="00492F81" w:rsidP="00492F81">
      <w:pPr>
        <w:ind w:firstLine="567"/>
      </w:pPr>
      <w:r w:rsidRPr="00313ED5">
        <w:t>24.1.7. Автоматизация и диспетчеризация:</w:t>
      </w:r>
    </w:p>
    <w:p w14:paraId="08B3003A" w14:textId="77777777" w:rsidR="00492F81" w:rsidRDefault="00492F81" w:rsidP="00492F81">
      <w:pPr>
        <w:ind w:firstLine="567"/>
      </w:pPr>
      <w:r>
        <w:t xml:space="preserve">Проектом предусмотреть локальную автоматизацию системы вентиляции. Локальная система, а также применяемые приборы учета расхода ресурсов должны обеспечивать возможность подключения к системе диспетчеризации инженерных систем верхнего уровня (протоколы семейства Modbus). </w:t>
      </w:r>
    </w:p>
    <w:p w14:paraId="561C5BEE" w14:textId="77777777" w:rsidR="00492F81" w:rsidRPr="00313ED5" w:rsidRDefault="00492F81" w:rsidP="00492F81">
      <w:pPr>
        <w:ind w:firstLine="567"/>
      </w:pPr>
      <w:r>
        <w:t>Передачу сигналов системы контроля загазованности обеспечить через Объектовую систему передачи данных системы безопасности  (СПД-СБ) на автоматизированное рабочее место (АРМ) охранной сигнализации в помещение охраны.</w:t>
      </w:r>
    </w:p>
    <w:p w14:paraId="18FF8F68" w14:textId="77777777" w:rsidR="00492F81" w:rsidRPr="00313ED5" w:rsidRDefault="00492F81" w:rsidP="00492F81">
      <w:pPr>
        <w:ind w:firstLine="567"/>
      </w:pPr>
    </w:p>
    <w:p w14:paraId="1F2D495F" w14:textId="77777777" w:rsidR="00492F81" w:rsidRPr="00313ED5" w:rsidRDefault="00492F81" w:rsidP="00492F81">
      <w:pPr>
        <w:ind w:firstLine="567"/>
      </w:pPr>
      <w:r w:rsidRPr="00313ED5">
        <w:t xml:space="preserve">24.1.8. Структурированная кабельная система  </w:t>
      </w:r>
      <w:r>
        <w:t>(СКС)</w:t>
      </w:r>
    </w:p>
    <w:p w14:paraId="27648B05" w14:textId="77777777" w:rsidR="00492F81" w:rsidRPr="00313ED5" w:rsidRDefault="00492F81" w:rsidP="00492F81">
      <w:pPr>
        <w:ind w:firstLine="567"/>
      </w:pPr>
    </w:p>
    <w:p w14:paraId="5735F98F" w14:textId="77777777" w:rsidR="00492F81" w:rsidRPr="00313ED5" w:rsidRDefault="00492F81" w:rsidP="00492F81">
      <w:pPr>
        <w:ind w:firstLine="567"/>
        <w:rPr>
          <w:rFonts w:eastAsia="Courier New"/>
        </w:rPr>
      </w:pPr>
      <w:r w:rsidRPr="00F1088A">
        <w:t xml:space="preserve">СКС строится в соответствии с требованиями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Предусмотреть проектом СКС Объекта категории 5е. Коммутационными розетками СКС оснащаются все рабочие места (по 3 розетки на место), активное оборудование с портами типа </w:t>
      </w:r>
      <w:r w:rsidRPr="00F1088A">
        <w:rPr>
          <w:lang w:val="en-US"/>
        </w:rPr>
        <w:t>RJ</w:t>
      </w:r>
      <w:r w:rsidRPr="00F1088A">
        <w:t>-45</w:t>
      </w:r>
      <w:r w:rsidRPr="00F1088A">
        <w:rPr>
          <w:rFonts w:eastAsia="Courier New"/>
        </w:rPr>
        <w:t>, активное оборудование системы вызова персонала для МГН (при необходимости). Телекоммуникационный шкаф 42</w:t>
      </w:r>
      <w:r w:rsidRPr="00F1088A">
        <w:rPr>
          <w:rFonts w:eastAsia="Courier New"/>
          <w:lang w:val="en-US"/>
        </w:rPr>
        <w:t>U</w:t>
      </w:r>
      <w:r>
        <w:rPr>
          <w:rFonts w:eastAsia="Courier New"/>
        </w:rPr>
        <w:t xml:space="preserve"> (ТШ)</w:t>
      </w:r>
      <w:r w:rsidRPr="00F1088A">
        <w:rPr>
          <w:rFonts w:eastAsia="Courier New"/>
        </w:rPr>
        <w:t xml:space="preserve"> с оборудованием систем безопасности разместить в зале ОДС. Телекоммуникационны</w:t>
      </w:r>
      <w:r>
        <w:rPr>
          <w:rFonts w:eastAsia="Courier New"/>
        </w:rPr>
        <w:t>е</w:t>
      </w:r>
      <w:r w:rsidRPr="00F1088A">
        <w:rPr>
          <w:rFonts w:eastAsia="Courier New"/>
        </w:rPr>
        <w:t xml:space="preserve"> шкаф</w:t>
      </w:r>
      <w:r>
        <w:rPr>
          <w:rFonts w:eastAsia="Courier New"/>
        </w:rPr>
        <w:t>ы</w:t>
      </w:r>
      <w:r w:rsidRPr="00F1088A">
        <w:rPr>
          <w:rFonts w:eastAsia="Courier New"/>
        </w:rPr>
        <w:t xml:space="preserve"> 42</w:t>
      </w:r>
      <w:r w:rsidRPr="00F1088A">
        <w:rPr>
          <w:rFonts w:eastAsia="Courier New"/>
          <w:lang w:val="en-US"/>
        </w:rPr>
        <w:t>U</w:t>
      </w:r>
      <w:r>
        <w:rPr>
          <w:rFonts w:eastAsia="Courier New"/>
        </w:rPr>
        <w:t xml:space="preserve"> (ТШ)</w:t>
      </w:r>
      <w:r w:rsidRPr="00F1088A">
        <w:rPr>
          <w:rFonts w:eastAsia="Courier New"/>
        </w:rPr>
        <w:t xml:space="preserve"> с кроссовым </w:t>
      </w:r>
      <w:r w:rsidRPr="00F1088A">
        <w:rPr>
          <w:rFonts w:eastAsia="Courier New"/>
        </w:rPr>
        <w:lastRenderedPageBreak/>
        <w:t>оборудованием , системы передачи данных</w:t>
      </w:r>
      <w:r>
        <w:rPr>
          <w:rFonts w:eastAsia="Courier New"/>
        </w:rPr>
        <w:t xml:space="preserve"> (СПД-СС)</w:t>
      </w:r>
      <w:r w:rsidRPr="00F1088A">
        <w:rPr>
          <w:rFonts w:eastAsia="Courier New"/>
        </w:rPr>
        <w:t>, других слаботочных систем разместить серверной.</w:t>
      </w:r>
      <w:r>
        <w:rPr>
          <w:rFonts w:eastAsia="Courier New"/>
        </w:rPr>
        <w:t xml:space="preserve"> Предусмотреть необходимое количество ТШ плюс два ТШ резервных. Площадь серверной (аппаратная с функцией устройства городского ввода) должна позволять разместить не менее 16  ТШ, площадь не менее 20 м2. (В состав ПД включить план размещения в серверной проектируемых и перспективных ТШ) </w:t>
      </w:r>
      <w:r w:rsidRPr="00313ED5">
        <w:rPr>
          <w:rFonts w:eastAsia="Courier New"/>
        </w:rPr>
        <w:t>Устройство кабел</w:t>
      </w:r>
      <w:r>
        <w:rPr>
          <w:rFonts w:eastAsia="Courier New"/>
        </w:rPr>
        <w:t>енесущей</w:t>
      </w:r>
      <w:r w:rsidRPr="00313ED5">
        <w:rPr>
          <w:rFonts w:eastAsia="Courier New"/>
        </w:rPr>
        <w:t xml:space="preserve"> системы</w:t>
      </w:r>
      <w:r>
        <w:rPr>
          <w:rFonts w:eastAsia="Courier New"/>
        </w:rPr>
        <w:t xml:space="preserve"> (КНС)</w:t>
      </w:r>
      <w:r w:rsidRPr="00313ED5">
        <w:rPr>
          <w:rFonts w:eastAsia="Courier New"/>
        </w:rPr>
        <w:t xml:space="preserve">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w:t>
      </w:r>
      <w:r>
        <w:rPr>
          <w:rFonts w:eastAsia="Courier New"/>
        </w:rPr>
        <w:t xml:space="preserve"> В серверной лотки  КНС СКС предусмотреть над всеми потенциальными местами установки ТШ. Предусмотреть межэтажный стояк для СКС, соединенный с КНС в горизонтальном сегменте.</w:t>
      </w:r>
    </w:p>
    <w:p w14:paraId="4CB3CC5F" w14:textId="77777777" w:rsidR="00492F81" w:rsidRPr="00313ED5" w:rsidRDefault="00492F81" w:rsidP="00492F81">
      <w:pPr>
        <w:rPr>
          <w:rFonts w:eastAsia="Courier New"/>
        </w:rPr>
      </w:pPr>
    </w:p>
    <w:p w14:paraId="28B44828" w14:textId="77777777" w:rsidR="00492F81" w:rsidRDefault="00492F81" w:rsidP="00492F81">
      <w:pPr>
        <w:ind w:firstLine="708"/>
        <w:rPr>
          <w:rFonts w:eastAsia="Courier New"/>
        </w:rPr>
      </w:pPr>
      <w:r>
        <w:rPr>
          <w:rFonts w:eastAsia="Courier New"/>
        </w:rPr>
        <w:t>24.1.9</w:t>
      </w:r>
      <w:r w:rsidRPr="00313ED5">
        <w:rPr>
          <w:rFonts w:eastAsia="Courier New"/>
        </w:rPr>
        <w:t xml:space="preserve"> Система передачи данных систем связи (СПД-СС)</w:t>
      </w:r>
    </w:p>
    <w:p w14:paraId="2740F2BC" w14:textId="77777777" w:rsidR="00492F81" w:rsidRPr="00313ED5" w:rsidRDefault="00492F81" w:rsidP="00492F81">
      <w:pPr>
        <w:ind w:firstLine="708"/>
        <w:rPr>
          <w:rFonts w:eastAsia="Courier New"/>
        </w:rPr>
      </w:pPr>
    </w:p>
    <w:p w14:paraId="01ACE5BA" w14:textId="77777777" w:rsidR="00492F81" w:rsidRPr="00313ED5" w:rsidRDefault="00492F81" w:rsidP="00492F81">
      <w:pPr>
        <w:widowControl w:val="0"/>
        <w:tabs>
          <w:tab w:val="left" w:pos="702"/>
        </w:tabs>
        <w:suppressAutoHyphens/>
        <w:adjustRightInd w:val="0"/>
      </w:pPr>
      <w:r w:rsidRPr="00313ED5">
        <w:t xml:space="preserve">Объектовая СПД-СС предназначена для организации каналов передачи информации между </w:t>
      </w:r>
      <w:r>
        <w:t>активным оборудованием локальной вычислительной сети, а также оборудованием провайдера телекоммуникационных услуг</w:t>
      </w:r>
      <w:r w:rsidRPr="00313ED5">
        <w:t>. Объектовая СПД-СС присоединяется к существующей СПД ВТРК «</w:t>
      </w:r>
      <w:r>
        <w:t>Мамисон</w:t>
      </w:r>
      <w:r w:rsidRPr="00313ED5">
        <w:t xml:space="preserve">» через проектируемую волоконно-оптическую линию связи (смотреть п. 24.2.5 Задания). </w:t>
      </w:r>
    </w:p>
    <w:p w14:paraId="60F5B25C" w14:textId="77777777" w:rsidR="00492F81" w:rsidRPr="00700491" w:rsidRDefault="00492F81" w:rsidP="00492F81">
      <w:pPr>
        <w:tabs>
          <w:tab w:val="left" w:pos="-108"/>
        </w:tabs>
        <w:ind w:firstLine="460"/>
        <w:rPr>
          <w:lang w:eastAsia="zh-CN"/>
        </w:rPr>
      </w:pPr>
      <w:r w:rsidRPr="00F1088A">
        <w:t xml:space="preserve">При проектировании СПД-СС предусмотреть оборудование уровня ядра (маршрутизаторы с поддержкой технологии IPSEC, DMVPN, EIGRP, межсетевой экран, </w:t>
      </w:r>
      <w:r>
        <w:t xml:space="preserve">стекируемые </w:t>
      </w:r>
      <w:r w:rsidRPr="00F1088A">
        <w:t>коммутаторы</w:t>
      </w:r>
      <w:r>
        <w:t xml:space="preserve"> </w:t>
      </w:r>
      <w:r w:rsidRPr="00F1088A">
        <w:rPr>
          <w:lang w:val="en-US"/>
        </w:rPr>
        <w:t>L</w:t>
      </w:r>
      <w:r w:rsidRPr="00F1088A">
        <w:t xml:space="preserve">3 </w:t>
      </w:r>
      <w:r w:rsidRPr="00F1088A">
        <w:br/>
        <w:t>с оптическими портами), уровня доступа, установку</w:t>
      </w:r>
      <w:r w:rsidRPr="00313ED5">
        <w:t xml:space="preserve"> оборудования  в телекоммуникационный шкаф 19” (ТШ), резерв свободного места в ТШ 8 юнитов, </w:t>
      </w:r>
      <w:r w:rsidRPr="00313ED5">
        <w:rPr>
          <w:lang w:eastAsia="zh-CN"/>
        </w:rPr>
        <w:t>установку в ТШ источника бесперебойного питания СПД-С</w:t>
      </w:r>
      <w:r>
        <w:rPr>
          <w:lang w:eastAsia="zh-CN"/>
        </w:rPr>
        <w:t>С</w:t>
      </w:r>
      <w:r w:rsidRPr="00313ED5">
        <w:rPr>
          <w:lang w:eastAsia="zh-CN"/>
        </w:rPr>
        <w:t xml:space="preserve"> (ИБП) со временем поддержания работы в автономном режиме </w:t>
      </w:r>
      <w:r>
        <w:rPr>
          <w:lang w:eastAsia="zh-CN"/>
        </w:rPr>
        <w:t xml:space="preserve">1 час, </w:t>
      </w:r>
      <w:r w:rsidRPr="00313ED5">
        <w:rPr>
          <w:lang w:eastAsia="zh-CN"/>
        </w:rPr>
        <w:t xml:space="preserve">, резерв портов  10/100/1000Base-T (Ethernet, PoE) не менее 4 шт. и  портов Gigabit Ethernet (SFP) не менее 2 шт. </w:t>
      </w:r>
    </w:p>
    <w:p w14:paraId="4CC8708E" w14:textId="77777777" w:rsidR="00492F81" w:rsidRPr="00313ED5" w:rsidRDefault="00492F81" w:rsidP="00492F81">
      <w:pPr>
        <w:tabs>
          <w:tab w:val="left" w:pos="-108"/>
        </w:tabs>
        <w:ind w:firstLine="460"/>
        <w:rPr>
          <w:lang w:eastAsia="zh-CN"/>
        </w:rPr>
      </w:pPr>
      <w:r>
        <w:rPr>
          <w:lang w:eastAsia="zh-CN"/>
        </w:rPr>
        <w:t xml:space="preserve">В составе СПД-СС предусмотреть объектовую сеть </w:t>
      </w:r>
      <w:r>
        <w:rPr>
          <w:lang w:val="en-US" w:eastAsia="zh-CN"/>
        </w:rPr>
        <w:t>Wi</w:t>
      </w:r>
      <w:r w:rsidRPr="008241C1">
        <w:rPr>
          <w:lang w:eastAsia="zh-CN"/>
        </w:rPr>
        <w:t>-</w:t>
      </w:r>
      <w:r>
        <w:rPr>
          <w:lang w:val="en-US" w:eastAsia="zh-CN"/>
        </w:rPr>
        <w:t>Fi</w:t>
      </w:r>
      <w:r>
        <w:rPr>
          <w:lang w:eastAsia="zh-CN"/>
        </w:rPr>
        <w:t xml:space="preserve">. </w:t>
      </w:r>
    </w:p>
    <w:p w14:paraId="4092CF1A" w14:textId="77777777" w:rsidR="00492F81" w:rsidRPr="00313ED5" w:rsidRDefault="00492F81" w:rsidP="00492F81">
      <w:pPr>
        <w:tabs>
          <w:tab w:val="left" w:pos="-108"/>
        </w:tabs>
        <w:ind w:firstLine="460"/>
      </w:pPr>
      <w:r w:rsidRPr="00313ED5">
        <w:t>Оборудование СПД должно:</w:t>
      </w:r>
    </w:p>
    <w:p w14:paraId="5B1FF847" w14:textId="77777777" w:rsidR="00492F81" w:rsidRPr="00313ED5" w:rsidRDefault="00492F81" w:rsidP="00492F81">
      <w:pPr>
        <w:tabs>
          <w:tab w:val="left" w:pos="-108"/>
        </w:tabs>
        <w:ind w:firstLine="460"/>
      </w:pPr>
      <w:r w:rsidRPr="00313ED5">
        <w:t>- поддерживать возможность управления СПД;</w:t>
      </w:r>
    </w:p>
    <w:p w14:paraId="7484A1D8" w14:textId="77777777" w:rsidR="00492F81" w:rsidRPr="00313ED5" w:rsidRDefault="00492F81" w:rsidP="00492F81">
      <w:pPr>
        <w:tabs>
          <w:tab w:val="left" w:pos="-108"/>
        </w:tabs>
        <w:ind w:firstLine="460"/>
      </w:pPr>
      <w:r w:rsidRPr="00313ED5">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1F41C472" w14:textId="77777777" w:rsidR="00492F81" w:rsidRPr="00313ED5" w:rsidRDefault="00492F81" w:rsidP="00492F81">
      <w:pPr>
        <w:tabs>
          <w:tab w:val="left" w:pos="-108"/>
        </w:tabs>
        <w:ind w:firstLine="460"/>
      </w:pPr>
      <w:r w:rsidRPr="00313ED5">
        <w:t>- обеспечивать оперативный мониторинг работы;</w:t>
      </w:r>
    </w:p>
    <w:p w14:paraId="391A0F53" w14:textId="77777777" w:rsidR="00492F81" w:rsidRPr="00313ED5" w:rsidRDefault="00492F81" w:rsidP="00492F81">
      <w:pPr>
        <w:tabs>
          <w:tab w:val="left" w:pos="-108"/>
        </w:tabs>
        <w:ind w:firstLine="460"/>
      </w:pPr>
      <w:r w:rsidRPr="00313ED5">
        <w:t>- обеспечивать сбор и представление статистики о работе;</w:t>
      </w:r>
    </w:p>
    <w:p w14:paraId="37CAA8B0" w14:textId="77777777" w:rsidR="00492F81" w:rsidRPr="00313ED5" w:rsidRDefault="00492F81" w:rsidP="00492F81">
      <w:pPr>
        <w:tabs>
          <w:tab w:val="left" w:pos="-108"/>
        </w:tabs>
        <w:ind w:firstLine="460"/>
      </w:pPr>
      <w:r w:rsidRPr="00313ED5">
        <w:t>- поддерживать круглосуточный режим функционирования;</w:t>
      </w:r>
    </w:p>
    <w:p w14:paraId="74B630FD" w14:textId="77777777" w:rsidR="00492F81" w:rsidRPr="00313ED5" w:rsidRDefault="00492F81" w:rsidP="00492F81">
      <w:pPr>
        <w:tabs>
          <w:tab w:val="left" w:pos="-108"/>
        </w:tabs>
        <w:ind w:firstLine="460"/>
      </w:pPr>
      <w:r w:rsidRPr="00313ED5">
        <w:t>- соответствовать требованиям СНиП 3.05.06-85 «Электротехнические устройства».</w:t>
      </w:r>
    </w:p>
    <w:p w14:paraId="0C825DF0" w14:textId="77777777" w:rsidR="00492F81" w:rsidRPr="00313ED5" w:rsidRDefault="00492F81" w:rsidP="00492F81">
      <w:pPr>
        <w:tabs>
          <w:tab w:val="left" w:pos="-108"/>
        </w:tabs>
        <w:ind w:firstLine="460"/>
      </w:pPr>
      <w:r w:rsidRPr="00313ED5">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005A75C4" w14:textId="77777777" w:rsidR="00492F81" w:rsidRDefault="00492F81" w:rsidP="00492F81">
      <w:pPr>
        <w:tabs>
          <w:tab w:val="left" w:pos="-108"/>
        </w:tabs>
        <w:ind w:firstLine="460"/>
      </w:pPr>
      <w:r w:rsidRPr="00313ED5">
        <w:t xml:space="preserve">В состав раздела проектной документации включить ведомости объемов работ (ВОР) </w:t>
      </w:r>
      <w:r>
        <w:br/>
      </w:r>
      <w:r w:rsidRPr="00313ED5">
        <w:t>с учетом строительно-монтажных работ, измерений, пусконаладочных работ. Сведения из ВОР использовать при разработке сметной документации.</w:t>
      </w:r>
    </w:p>
    <w:p w14:paraId="29648ECF" w14:textId="77777777" w:rsidR="00492F81" w:rsidRDefault="00492F81" w:rsidP="00492F81">
      <w:pPr>
        <w:tabs>
          <w:tab w:val="left" w:pos="-108"/>
        </w:tabs>
      </w:pPr>
      <w:r w:rsidRPr="00F1088A">
        <w:t>Объектовая СПД</w:t>
      </w:r>
      <w:r>
        <w:t>-СС</w:t>
      </w:r>
      <w:r w:rsidRPr="00F1088A">
        <w:t xml:space="preserve"> подключается к телекоммуникационной сети Интернет, для чего запросить технические условия (ТУ) поставщика услуги (провайдера).</w:t>
      </w:r>
      <w:r>
        <w:t>Питание оборудования СПД-СС по первой категории надежности электроснабжения.</w:t>
      </w:r>
    </w:p>
    <w:p w14:paraId="11C7744B" w14:textId="77777777" w:rsidR="00492F81" w:rsidRPr="00313ED5" w:rsidRDefault="00492F81" w:rsidP="00492F81">
      <w:pPr>
        <w:tabs>
          <w:tab w:val="left" w:pos="-108"/>
        </w:tabs>
      </w:pPr>
    </w:p>
    <w:p w14:paraId="2BC521FC" w14:textId="77777777" w:rsidR="00492F81" w:rsidRPr="00313ED5" w:rsidRDefault="00492F81" w:rsidP="00492F81">
      <w:pPr>
        <w:tabs>
          <w:tab w:val="left" w:pos="-108"/>
        </w:tabs>
        <w:ind w:firstLine="460"/>
      </w:pPr>
      <w:r w:rsidRPr="00313ED5">
        <w:lastRenderedPageBreak/>
        <w:t>24.1.1</w:t>
      </w:r>
      <w:r>
        <w:t>0</w:t>
      </w:r>
      <w:r w:rsidRPr="00313ED5">
        <w:t xml:space="preserve"> Системы противопожарной защиты:</w:t>
      </w:r>
    </w:p>
    <w:p w14:paraId="44B597FD" w14:textId="77777777" w:rsidR="00492F81" w:rsidRPr="00313ED5" w:rsidRDefault="00492F81" w:rsidP="00492F81">
      <w:pPr>
        <w:tabs>
          <w:tab w:val="left" w:pos="-108"/>
        </w:tabs>
        <w:ind w:firstLine="460"/>
      </w:pPr>
      <w:r w:rsidRPr="00313ED5">
        <w:t xml:space="preserve">Предусмотреть автоматические установки пожарной сигнализации и пожаротушения </w:t>
      </w:r>
      <w:r>
        <w:br/>
      </w:r>
      <w:r w:rsidRPr="00313ED5">
        <w:t xml:space="preserve">в соответствии с </w:t>
      </w:r>
      <w:r>
        <w:t xml:space="preserve">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w:t>
      </w:r>
      <w:r w:rsidRPr="00D354FF">
        <w:t>СП 485.1311500.2020 "Системы противопожарной защиты. Установки пожаротушения автоматические. Нормы и правила проектирования".</w:t>
      </w:r>
    </w:p>
    <w:p w14:paraId="05949DC7" w14:textId="77777777" w:rsidR="00492F81" w:rsidRPr="00313ED5" w:rsidRDefault="00492F81" w:rsidP="00492F81">
      <w:pPr>
        <w:tabs>
          <w:tab w:val="left" w:pos="-108"/>
        </w:tabs>
        <w:ind w:firstLine="460"/>
      </w:pPr>
    </w:p>
    <w:p w14:paraId="31759F1B" w14:textId="77777777" w:rsidR="00492F81" w:rsidRPr="00313ED5" w:rsidRDefault="00492F81" w:rsidP="00492F81">
      <w:pPr>
        <w:spacing w:after="240"/>
        <w:ind w:firstLine="567"/>
      </w:pPr>
      <w:r w:rsidRPr="00313ED5">
        <w:t>24.1.1</w:t>
      </w:r>
      <w:r>
        <w:t>1</w:t>
      </w:r>
      <w:r w:rsidRPr="00313ED5">
        <w:t xml:space="preserve"> Система вызова персонала для МГН:</w:t>
      </w:r>
    </w:p>
    <w:p w14:paraId="0865910D" w14:textId="77777777" w:rsidR="00492F81" w:rsidRPr="00313ED5" w:rsidRDefault="00492F81" w:rsidP="00492F81">
      <w:pPr>
        <w:spacing w:after="240"/>
        <w:ind w:firstLine="567"/>
      </w:pPr>
      <w:r w:rsidRPr="00313ED5">
        <w:t>В санузлах для МГН предусмотреть систему вызова персонала.</w:t>
      </w:r>
      <w:r>
        <w:t xml:space="preserve"> Центральный блок разместить в помещении поста охраны Объекта.</w:t>
      </w:r>
    </w:p>
    <w:p w14:paraId="3B7A42B7" w14:textId="77777777" w:rsidR="00492F81" w:rsidRPr="00313ED5" w:rsidRDefault="00492F81" w:rsidP="00492F81">
      <w:pPr>
        <w:spacing w:after="240"/>
        <w:ind w:firstLine="567"/>
      </w:pPr>
      <w:r w:rsidRPr="00313ED5">
        <w:t>24.1.1</w:t>
      </w:r>
      <w:r>
        <w:t>2</w:t>
      </w:r>
      <w:r w:rsidRPr="00313ED5">
        <w:t xml:space="preserve"> Вертикальный транспорт:</w:t>
      </w:r>
    </w:p>
    <w:p w14:paraId="5C5E39A6" w14:textId="77777777" w:rsidR="00492F81" w:rsidRPr="00313ED5" w:rsidRDefault="00492F81" w:rsidP="00492F81">
      <w:pPr>
        <w:spacing w:after="240"/>
        <w:ind w:firstLine="567"/>
      </w:pPr>
      <w:r w:rsidRPr="00313ED5">
        <w:t>Предусмотреть вертикальный транспорт (лифт) внутри здания, грузоподъемностью до 1000 кг.</w:t>
      </w:r>
      <w:r>
        <w:t xml:space="preserve"> Центральный блок диспетчерской лифтовой связи разместить в помещении поста охраны.</w:t>
      </w:r>
    </w:p>
    <w:p w14:paraId="25D686F9" w14:textId="77777777" w:rsidR="00492F81" w:rsidRPr="00313ED5" w:rsidRDefault="00492F81" w:rsidP="00492F81">
      <w:pPr>
        <w:spacing w:after="240"/>
        <w:ind w:firstLine="567"/>
      </w:pPr>
      <w:r w:rsidRPr="00313ED5">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313ED5">
        <w:br/>
        <w:t xml:space="preserve">и реквизиты полученных технических условий, которые прилагаются к заданию </w:t>
      </w:r>
      <w:r w:rsidRPr="00313ED5">
        <w:br/>
        <w:t>на проектирование):</w:t>
      </w:r>
    </w:p>
    <w:p w14:paraId="3204C6FD" w14:textId="77777777" w:rsidR="00492F81" w:rsidRDefault="00492F81" w:rsidP="00492F81">
      <w:pPr>
        <w:ind w:firstLine="567"/>
      </w:pPr>
      <w:r w:rsidRPr="00313ED5">
        <w:t xml:space="preserve">24.2.1. Водоснабжение: </w:t>
      </w:r>
    </w:p>
    <w:p w14:paraId="7C52AB27" w14:textId="77777777" w:rsidR="00492F81" w:rsidRPr="00313ED5" w:rsidRDefault="00492F81" w:rsidP="00492F81">
      <w:pPr>
        <w:ind w:firstLine="567"/>
      </w:pPr>
    </w:p>
    <w:p w14:paraId="0A7CEFCE" w14:textId="77777777" w:rsidR="00492F81" w:rsidRDefault="00492F81" w:rsidP="00492F81">
      <w:pPr>
        <w:ind w:firstLine="426"/>
      </w:pPr>
      <w:r>
        <w:t xml:space="preserve">Предусмотреть подключение объекта к внутриплощадочной сети водоснабжения ВТРК «Мамисон» с устройством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200 м, диаметр до 160 мм. Предусмотреть устройство не менее 4 пожарных гидрантов для обеспечения тушения пожара.  </w:t>
      </w:r>
    </w:p>
    <w:p w14:paraId="76087664" w14:textId="77777777" w:rsidR="00492F81" w:rsidRDefault="00492F81" w:rsidP="00492F81">
      <w:pPr>
        <w:ind w:firstLine="426"/>
      </w:pPr>
      <w:r>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«Мамисон».</w:t>
      </w:r>
    </w:p>
    <w:p w14:paraId="3DB2E240" w14:textId="77777777" w:rsidR="00492F81" w:rsidRPr="00313ED5" w:rsidRDefault="00492F81" w:rsidP="00492F81">
      <w:pPr>
        <w:ind w:firstLine="426"/>
      </w:pPr>
      <w:r>
        <w:t>Раздел разработать в соответствии с СП 31.13330.2012. «Свод правил. Водоснабжение. Наружные сети и сооружения. Актуализированная редакция СНиП 2.04.02-84*»</w:t>
      </w:r>
    </w:p>
    <w:p w14:paraId="129E77E9" w14:textId="77777777" w:rsidR="00492F81" w:rsidRPr="00313ED5" w:rsidRDefault="00492F81" w:rsidP="00492F81">
      <w:pPr>
        <w:pBdr>
          <w:top w:val="single" w:sz="4" w:space="1" w:color="auto"/>
        </w:pBdr>
      </w:pPr>
    </w:p>
    <w:p w14:paraId="646AE422" w14:textId="77777777" w:rsidR="00492F81" w:rsidRPr="00313ED5" w:rsidRDefault="00492F81" w:rsidP="00492F81">
      <w:pPr>
        <w:ind w:firstLine="567"/>
      </w:pPr>
      <w:r w:rsidRPr="00313ED5">
        <w:t xml:space="preserve">24.2.2. Водоотведение: </w:t>
      </w:r>
    </w:p>
    <w:p w14:paraId="73BED8EB" w14:textId="77777777" w:rsidR="00492F81" w:rsidRPr="00313ED5" w:rsidRDefault="00492F81" w:rsidP="00492F81">
      <w:pPr>
        <w:ind w:firstLine="460"/>
        <w:rPr>
          <w:rFonts w:cstheme="minorBidi"/>
        </w:rPr>
      </w:pPr>
    </w:p>
    <w:p w14:paraId="7B94B723" w14:textId="77777777" w:rsidR="00492F81" w:rsidRPr="00BC5297" w:rsidRDefault="00492F81" w:rsidP="00492F81">
      <w:pPr>
        <w:ind w:right="57" w:firstLine="709"/>
        <w:rPr>
          <w:i/>
          <w:u w:val="single"/>
        </w:rPr>
      </w:pPr>
      <w:r w:rsidRPr="00BC5297">
        <w:rPr>
          <w:i/>
          <w:u w:val="single"/>
        </w:rPr>
        <w:t>Хозяйственно-бытовая канализация</w:t>
      </w:r>
    </w:p>
    <w:p w14:paraId="1342BF04" w14:textId="77777777" w:rsidR="00492F81" w:rsidRPr="00BC5297" w:rsidRDefault="00492F81" w:rsidP="00492F81">
      <w:pPr>
        <w:ind w:right="57" w:firstLine="709"/>
      </w:pPr>
      <w:r w:rsidRPr="00BC5297">
        <w:t xml:space="preserve">Предусмотреть самотечную систему хозяйственно-бытовой канализации от здания </w:t>
      </w:r>
      <w:r>
        <w:t>МФЦ</w:t>
      </w:r>
      <w:r w:rsidRPr="00BC5297">
        <w:t xml:space="preserve"> с устройством выпуска во внутриплощадочную сеть канализации ВТРК «Мамисон» из полиэтиленовой трубы. Протяженность трубопровода до 200 м, диаметр до </w:t>
      </w:r>
      <w:r>
        <w:t>200</w:t>
      </w:r>
      <w:r w:rsidRPr="00BC5297">
        <w:t xml:space="preserve"> мм.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 </w:t>
      </w:r>
    </w:p>
    <w:p w14:paraId="02A6B554" w14:textId="77777777" w:rsidR="00492F81" w:rsidRPr="00BC5297" w:rsidRDefault="00492F81" w:rsidP="00492F81">
      <w:pPr>
        <w:ind w:right="57" w:firstLine="709"/>
      </w:pPr>
      <w:r w:rsidRPr="00BC5297">
        <w:t>Точку врезки уточнить техническими условиями на технологическое присоединение Объекта к сетям хозяйственно-бытовой канализации ВТРК «Мамисон».</w:t>
      </w:r>
    </w:p>
    <w:p w14:paraId="508705D2" w14:textId="77777777" w:rsidR="00492F81" w:rsidRPr="00BC5297" w:rsidRDefault="00492F81" w:rsidP="00492F81">
      <w:pPr>
        <w:ind w:right="57" w:firstLine="709"/>
      </w:pPr>
      <w:r w:rsidRPr="00BC5297">
        <w:lastRenderedPageBreak/>
        <w:t xml:space="preserve">При проектировании учесть требования СП 32.13330.2012 «Канализация. Наружные сети и сооружения. Актуализированная редакция. СНиП 2.04.03-85». </w:t>
      </w:r>
    </w:p>
    <w:p w14:paraId="66F72CDE" w14:textId="77777777" w:rsidR="00492F81" w:rsidRPr="00BC5297" w:rsidRDefault="00492F81" w:rsidP="00492F81">
      <w:pPr>
        <w:ind w:right="57" w:firstLine="709"/>
      </w:pPr>
    </w:p>
    <w:p w14:paraId="338140DA" w14:textId="77777777" w:rsidR="00492F81" w:rsidRPr="00BC5297" w:rsidRDefault="00492F81" w:rsidP="00492F81">
      <w:pPr>
        <w:ind w:right="57" w:firstLine="709"/>
        <w:rPr>
          <w:i/>
          <w:u w:val="single"/>
        </w:rPr>
      </w:pPr>
      <w:r w:rsidRPr="00BC5297">
        <w:rPr>
          <w:i/>
          <w:u w:val="single"/>
        </w:rPr>
        <w:t>Ливневая канализация.</w:t>
      </w:r>
    </w:p>
    <w:p w14:paraId="00A1BCDF" w14:textId="77777777" w:rsidR="00492F81" w:rsidRPr="00BC5297" w:rsidRDefault="00492F81" w:rsidP="00492F81">
      <w:pPr>
        <w:ind w:right="57" w:firstLine="709"/>
      </w:pPr>
      <w:r w:rsidRPr="00BC5297">
        <w:t xml:space="preserve">В проекте предусмотреть отвод ливневых и талых вод с твердых покрытий территории </w:t>
      </w:r>
      <w:r>
        <w:t>МФЦ</w:t>
      </w:r>
      <w:r w:rsidRPr="00BC5297">
        <w:t>, а также с кровли здания систему водостоков в водоотводные лотки с отводом воды трубопроводом из полиэтиленовых труб во внутриплощадочную сеть ливневой канализации ВТРК «Мамисон» (выполняется отдельным проектом) в соответствии с техническими условиями. Протяженность трубопровода до 400 м, диаметр 250 мм (длины, диаметры и материал трубопроводов, лотков и колодцев уточнить проектом).</w:t>
      </w:r>
    </w:p>
    <w:p w14:paraId="57D76A09" w14:textId="77777777" w:rsidR="00492F81" w:rsidRPr="00BC5297" w:rsidRDefault="00492F81" w:rsidP="00492F81">
      <w:pPr>
        <w:ind w:right="57" w:firstLine="709"/>
      </w:pPr>
      <w:r w:rsidRPr="00BC5297">
        <w:t>При проектировании учесть требования СП 32.13330.2012 «Канализация. Наружные сети и сооружения. Актуализированная редакция. СНиП 2.04.03-85».</w:t>
      </w:r>
    </w:p>
    <w:p w14:paraId="7E0BCFDB" w14:textId="77777777" w:rsidR="00492F81" w:rsidRPr="00313ED5" w:rsidRDefault="00492F81" w:rsidP="00492F81"/>
    <w:p w14:paraId="26320224" w14:textId="77777777" w:rsidR="00492F81" w:rsidRPr="00313ED5" w:rsidRDefault="00492F81" w:rsidP="00492F81">
      <w:pPr>
        <w:pBdr>
          <w:top w:val="single" w:sz="4" w:space="1" w:color="auto"/>
        </w:pBdr>
        <w:rPr>
          <w:sz w:val="2"/>
          <w:szCs w:val="2"/>
        </w:rPr>
      </w:pPr>
    </w:p>
    <w:p w14:paraId="6788E309" w14:textId="77777777" w:rsidR="00492F81" w:rsidRPr="00313ED5" w:rsidRDefault="00492F81" w:rsidP="00492F81">
      <w:pPr>
        <w:ind w:firstLine="567"/>
      </w:pPr>
    </w:p>
    <w:p w14:paraId="097AC6CF" w14:textId="77777777" w:rsidR="00492F81" w:rsidRPr="00313ED5" w:rsidRDefault="00492F81" w:rsidP="00492F81">
      <w:pPr>
        <w:ind w:firstLine="567"/>
      </w:pPr>
      <w:r w:rsidRPr="00313ED5">
        <w:t>24.2.3. Теплоснабжение:</w:t>
      </w:r>
    </w:p>
    <w:p w14:paraId="4629B450" w14:textId="77777777" w:rsidR="00492F81" w:rsidRPr="00313ED5" w:rsidRDefault="00492F81" w:rsidP="00492F81"/>
    <w:p w14:paraId="48F734FB" w14:textId="77777777" w:rsidR="00492F81" w:rsidRPr="00313ED5" w:rsidRDefault="00492F81" w:rsidP="00492F81">
      <w:pPr>
        <w:ind w:firstLine="567"/>
      </w:pPr>
      <w:r w:rsidRPr="00313ED5">
        <w:t>Наружные сети теплоснабжения не предусматриваются.</w:t>
      </w:r>
    </w:p>
    <w:p w14:paraId="4EB86BCE" w14:textId="77777777" w:rsidR="00492F81" w:rsidRPr="00313ED5" w:rsidRDefault="00492F81" w:rsidP="00492F81">
      <w:pPr>
        <w:pBdr>
          <w:top w:val="single" w:sz="4" w:space="1" w:color="auto"/>
        </w:pBdr>
        <w:rPr>
          <w:sz w:val="2"/>
          <w:szCs w:val="2"/>
        </w:rPr>
      </w:pPr>
    </w:p>
    <w:p w14:paraId="140CA9E3" w14:textId="77777777" w:rsidR="00492F81" w:rsidRPr="00313ED5" w:rsidRDefault="00492F81" w:rsidP="00492F81">
      <w:pPr>
        <w:ind w:firstLine="567"/>
      </w:pPr>
    </w:p>
    <w:p w14:paraId="44DE1A18" w14:textId="77777777" w:rsidR="00492F81" w:rsidRPr="00313ED5" w:rsidRDefault="00492F81" w:rsidP="00492F81">
      <w:pPr>
        <w:ind w:firstLine="567"/>
      </w:pPr>
      <w:r w:rsidRPr="00313ED5">
        <w:t xml:space="preserve">24.2.4. Электроснабжение: </w:t>
      </w:r>
    </w:p>
    <w:p w14:paraId="179BE024" w14:textId="77777777" w:rsidR="00492F81" w:rsidRPr="00313ED5" w:rsidRDefault="00492F81" w:rsidP="00492F81"/>
    <w:p w14:paraId="51F27B40" w14:textId="77777777" w:rsidR="00492F81" w:rsidRDefault="00492F81" w:rsidP="00492F81">
      <w:pPr>
        <w:ind w:firstLine="709"/>
      </w:pPr>
      <w:r>
        <w:t xml:space="preserve">Подключение объекта выполнить к внутриплощадочным сетям электроснабжения 0,4 кВ в соответствии с полученными техническими условиями с прокладкой кабеля электроснабжения по территории объекта до ввода в помещение электрощитовой. </w:t>
      </w:r>
    </w:p>
    <w:p w14:paraId="5E6F2C9A" w14:textId="77777777" w:rsidR="00492F81" w:rsidRDefault="00492F81" w:rsidP="00492F81">
      <w:pPr>
        <w:ind w:firstLine="709"/>
      </w:pPr>
      <w:r>
        <w:t xml:space="preserve">Учет электроэнергии предусмотреть в электрощитовой. </w:t>
      </w:r>
    </w:p>
    <w:p w14:paraId="6A0EEE6D" w14:textId="77777777" w:rsidR="00492F81" w:rsidRDefault="00492F81" w:rsidP="00492F81">
      <w:pPr>
        <w:ind w:firstLine="709"/>
      </w:pPr>
      <w:r>
        <w:t xml:space="preserve">Предусмотреть наружное освещение территории объекта с установкой фонарей с энергоэффективными светодиодными источниками света. Протяженность сети освещения 300 м (уточнить проектом) Светотехнические и электроустановочные изделия предусмотреть отечественных производителей. </w:t>
      </w:r>
    </w:p>
    <w:p w14:paraId="59DDCDAC" w14:textId="77777777" w:rsidR="00492F81" w:rsidRPr="00313ED5" w:rsidRDefault="00492F81" w:rsidP="00492F81">
      <w:pPr>
        <w:ind w:firstLine="709"/>
      </w:pPr>
      <w:r>
        <w:t>Кабельные линии выполнить в грунте. Марку и сечение кабельных линий, определить проектом с учетом строительства в сейсмических районах. Решения уточнить проектом.</w:t>
      </w:r>
    </w:p>
    <w:p w14:paraId="2D2825EA" w14:textId="77777777" w:rsidR="00492F81" w:rsidRPr="00313ED5" w:rsidRDefault="00492F81" w:rsidP="00492F81">
      <w:pPr>
        <w:pBdr>
          <w:top w:val="single" w:sz="4" w:space="1" w:color="auto"/>
        </w:pBdr>
        <w:ind w:firstLine="709"/>
        <w:rPr>
          <w:sz w:val="2"/>
          <w:szCs w:val="2"/>
        </w:rPr>
      </w:pPr>
    </w:p>
    <w:p w14:paraId="78434118" w14:textId="77777777" w:rsidR="00492F81" w:rsidRPr="00313ED5" w:rsidRDefault="00492F81" w:rsidP="00492F81">
      <w:pPr>
        <w:pBdr>
          <w:top w:val="single" w:sz="4" w:space="1" w:color="auto"/>
        </w:pBdr>
        <w:ind w:firstLine="709"/>
        <w:rPr>
          <w:sz w:val="2"/>
          <w:szCs w:val="2"/>
        </w:rPr>
      </w:pPr>
    </w:p>
    <w:p w14:paraId="472533AC" w14:textId="77777777" w:rsidR="00492F81" w:rsidRDefault="00492F81" w:rsidP="00492F81">
      <w:pPr>
        <w:ind w:firstLine="709"/>
      </w:pPr>
    </w:p>
    <w:p w14:paraId="793C345C" w14:textId="77777777" w:rsidR="00492F81" w:rsidRDefault="00492F81" w:rsidP="00492F81">
      <w:pPr>
        <w:ind w:firstLine="709"/>
      </w:pPr>
      <w:r w:rsidRPr="00313ED5">
        <w:t>24.2.5. Внешние сети связи</w:t>
      </w:r>
    </w:p>
    <w:p w14:paraId="15B19653" w14:textId="77777777" w:rsidR="00492F81" w:rsidRDefault="00492F81" w:rsidP="00492F81">
      <w:pPr>
        <w:ind w:firstLine="709"/>
      </w:pPr>
    </w:p>
    <w:p w14:paraId="58E0AD04" w14:textId="77777777" w:rsidR="00492F81" w:rsidRDefault="00492F81" w:rsidP="00492F81">
      <w:pPr>
        <w:ind w:firstLine="709"/>
      </w:pPr>
      <w:r>
        <w:t>Предусмотреть волоконно-оптическую линию связи (ВОЛС) от телекоммуникационного шкафа (ТШ) Объекта к ТШ, предусмотренному в операторской проектируемого объекта Всесезонный туристско-рекреационный комплекс «Мамисон», Республика Северная Осетия-Алания. Система искусственного снегообразования. Этап 1», а также в ТШ, предусмотренному в серверной проектируемого объекта «</w:t>
      </w:r>
      <w:r w:rsidRPr="00D423C3">
        <w:t xml:space="preserve">Всесезонный туристско-рекреационный комплекс «Мамисон», Республика Северная Осетия-Алания. </w:t>
      </w:r>
      <w:r>
        <w:t>Гараж ратраков».</w:t>
      </w:r>
    </w:p>
    <w:p w14:paraId="3E5A5B81" w14:textId="77777777" w:rsidR="00492F81" w:rsidRDefault="00492F81" w:rsidP="00492F81">
      <w:pPr>
        <w:ind w:firstLine="567"/>
      </w:pPr>
      <w:r>
        <w:t xml:space="preserve">Места размещения оптических кроссов, оптичексие порты для подключения сетей связи в коммутаторах проектируемых сторонних объетков согласовать с Заказчиком. Для организации ВОЛС применить волоконно-оптический кабель бронированный, одномодовый (G.652), рабочая длина волны 1310 нм, 16 оптических волокон в кабеле. </w:t>
      </w:r>
    </w:p>
    <w:p w14:paraId="2B7530AB" w14:textId="77777777" w:rsidR="00492F81" w:rsidRDefault="00492F81" w:rsidP="00492F81">
      <w:pPr>
        <w:ind w:firstLine="567"/>
      </w:pPr>
      <w:r>
        <w:lastRenderedPageBreak/>
        <w:t>ВОЛС проложить в проектируемой в составе объекта  «Всесезонный туристско-рекреационный комплекс «Мамисон», Республика Северная Осетия-Алания. Внутренние проезды с благоустройством» (Объект Благоустройство) кабельной канализации связи (ККС) Применить оптические кроссы с коммутационными разъемами типа FC.</w:t>
      </w:r>
    </w:p>
    <w:p w14:paraId="49D8CA91" w14:textId="77777777" w:rsidR="00492F81" w:rsidRPr="00313ED5" w:rsidRDefault="00492F81" w:rsidP="00492F81">
      <w:pPr>
        <w:ind w:firstLine="567"/>
      </w:pPr>
      <w:r>
        <w:t>Предусмотреть восемь закладных Д100-120 мм (для ввода кабеля ВОЛС и резерв) на участке между зданием МФЦ и ближайшим Кабельным колодцем связи Объекта Благоустройство.</w:t>
      </w:r>
    </w:p>
    <w:p w14:paraId="1CDFEA3B" w14:textId="77777777" w:rsidR="00492F81" w:rsidRPr="00313ED5" w:rsidRDefault="00492F81" w:rsidP="00492F81">
      <w:pPr>
        <w:pBdr>
          <w:top w:val="single" w:sz="4" w:space="1" w:color="auto"/>
        </w:pBdr>
        <w:rPr>
          <w:sz w:val="2"/>
          <w:szCs w:val="2"/>
        </w:rPr>
      </w:pPr>
    </w:p>
    <w:p w14:paraId="55298CD5" w14:textId="77777777" w:rsidR="00492F81" w:rsidRPr="00313ED5" w:rsidRDefault="00492F81" w:rsidP="00492F81">
      <w:pPr>
        <w:ind w:firstLine="567"/>
      </w:pPr>
    </w:p>
    <w:p w14:paraId="360CB872" w14:textId="77777777" w:rsidR="00492F81" w:rsidRPr="00313ED5" w:rsidRDefault="00492F81" w:rsidP="00492F81">
      <w:pPr>
        <w:ind w:firstLine="567"/>
      </w:pPr>
      <w:r w:rsidRPr="00313ED5">
        <w:t>24.2.6. Телевидение</w:t>
      </w:r>
      <w:r>
        <w:t xml:space="preserve"> (ТВ)</w:t>
      </w:r>
      <w:r w:rsidRPr="00313ED5">
        <w:t>:</w:t>
      </w:r>
    </w:p>
    <w:p w14:paraId="210CCAED" w14:textId="77777777" w:rsidR="00492F81" w:rsidRPr="00313ED5" w:rsidRDefault="00492F81" w:rsidP="00492F81">
      <w:pPr>
        <w:ind w:firstLine="567"/>
      </w:pPr>
    </w:p>
    <w:p w14:paraId="02D1B3F4" w14:textId="77777777" w:rsidR="00492F81" w:rsidRPr="00313ED5" w:rsidRDefault="00492F81" w:rsidP="00492F81">
      <w:pPr>
        <w:ind w:firstLine="567"/>
      </w:pPr>
      <w:r w:rsidRPr="00F1088A">
        <w:t>Предусмотреть.</w:t>
      </w:r>
      <w:r>
        <w:t xml:space="preserve"> Предпочтение – </w:t>
      </w:r>
      <w:r>
        <w:rPr>
          <w:lang w:val="en-US"/>
        </w:rPr>
        <w:t>IP</w:t>
      </w:r>
      <w:r w:rsidRPr="00700491">
        <w:t>-телевидение.</w:t>
      </w:r>
      <w:r w:rsidRPr="00F1088A">
        <w:t xml:space="preserve"> </w:t>
      </w:r>
      <w:r>
        <w:t xml:space="preserve">Точки просмотра ТВ предусмотреть в зоне ресепшн, фойе, помещение детской комнаты, помещения эксплуатации Объекта, помещение инструкторов, медпункт, помещение предприятия быстрого питания, блок временного размещения персонала. Каждая точка просмотра ТВ оборудуется двумя розетками </w:t>
      </w:r>
      <w:r>
        <w:rPr>
          <w:lang w:val="en-US"/>
        </w:rPr>
        <w:t>RJ</w:t>
      </w:r>
      <w:r w:rsidRPr="00700491">
        <w:t>-45</w:t>
      </w:r>
      <w:r>
        <w:t xml:space="preserve">, одной розеткой </w:t>
      </w:r>
      <w:r>
        <w:rPr>
          <w:lang w:val="en-US"/>
        </w:rPr>
        <w:t>SAT</w:t>
      </w:r>
      <w:r w:rsidRPr="00700491">
        <w:t>+</w:t>
      </w:r>
      <w:r>
        <w:rPr>
          <w:lang w:val="en-US"/>
        </w:rPr>
        <w:t>TV</w:t>
      </w:r>
      <w:r>
        <w:t xml:space="preserve">, двумя розетками электропитания. </w:t>
      </w:r>
      <w:r w:rsidRPr="00F1088A">
        <w:t>В рамках запрос</w:t>
      </w:r>
      <w:r>
        <w:t>а</w:t>
      </w:r>
      <w:r w:rsidRPr="00F1088A">
        <w:t xml:space="preserve"> ТУ запросить </w:t>
      </w:r>
      <w:r>
        <w:t xml:space="preserve">также </w:t>
      </w:r>
      <w:r w:rsidRPr="00F1088A">
        <w:t xml:space="preserve"> требования провайдера по организации объектового телевидения.</w:t>
      </w:r>
      <w:r>
        <w:t xml:space="preserve">  ТВ-приемники установть в помещениях: ресепшн, детская комната, фойе, </w:t>
      </w:r>
      <w:r w:rsidRPr="00F5222C">
        <w:t>помещение предприятия быстрого питания</w:t>
      </w:r>
      <w:r>
        <w:t>, помещение временного размещения персонала.</w:t>
      </w:r>
    </w:p>
    <w:p w14:paraId="41F1408D" w14:textId="77777777" w:rsidR="00492F81" w:rsidRPr="00313ED5" w:rsidRDefault="00492F81" w:rsidP="00492F81">
      <w:pPr>
        <w:pBdr>
          <w:top w:val="single" w:sz="4" w:space="1" w:color="auto"/>
        </w:pBdr>
        <w:rPr>
          <w:sz w:val="2"/>
          <w:szCs w:val="2"/>
        </w:rPr>
      </w:pPr>
    </w:p>
    <w:p w14:paraId="5F4641CE" w14:textId="77777777" w:rsidR="00492F81" w:rsidRPr="00313ED5" w:rsidRDefault="00492F81" w:rsidP="00492F81">
      <w:pPr>
        <w:ind w:firstLine="567"/>
      </w:pPr>
    </w:p>
    <w:p w14:paraId="255771DA" w14:textId="77777777" w:rsidR="00492F81" w:rsidRDefault="00492F81" w:rsidP="00492F81">
      <w:pPr>
        <w:ind w:firstLine="567"/>
      </w:pPr>
      <w:r w:rsidRPr="00313ED5">
        <w:t>24.2.7. Газоснабжение:</w:t>
      </w:r>
      <w:r>
        <w:t xml:space="preserve"> </w:t>
      </w:r>
    </w:p>
    <w:p w14:paraId="26B76EE5" w14:textId="77777777" w:rsidR="00492F81" w:rsidRPr="00313ED5" w:rsidRDefault="00492F81" w:rsidP="00492F81">
      <w:pPr>
        <w:ind w:firstLine="567"/>
      </w:pPr>
    </w:p>
    <w:p w14:paraId="66261198" w14:textId="77777777" w:rsidR="00492F81" w:rsidRDefault="00492F81" w:rsidP="00492F81">
      <w:pPr>
        <w:ind w:firstLine="709"/>
        <w:rPr>
          <w:rFonts w:eastAsia="Courier New"/>
        </w:rPr>
      </w:pPr>
      <w:r w:rsidRPr="006928D5">
        <w:rPr>
          <w:rFonts w:eastAsia="Courier New"/>
        </w:rPr>
        <w:t xml:space="preserve">Предусмотреть подключение здания к внутриплощадочной сети газораспределения давлением 0,005 МПа (выполняется отдельным проектом). </w:t>
      </w:r>
    </w:p>
    <w:p w14:paraId="5D7DDC38" w14:textId="77777777" w:rsidR="00492F81" w:rsidRPr="00313ED5" w:rsidRDefault="00492F81" w:rsidP="00492F81"/>
    <w:p w14:paraId="40762EAE" w14:textId="77777777" w:rsidR="00492F81" w:rsidRPr="00313ED5" w:rsidRDefault="00492F81" w:rsidP="00492F81">
      <w:pPr>
        <w:pBdr>
          <w:top w:val="single" w:sz="4" w:space="1" w:color="auto"/>
        </w:pBdr>
        <w:rPr>
          <w:sz w:val="2"/>
          <w:szCs w:val="2"/>
        </w:rPr>
      </w:pPr>
    </w:p>
    <w:p w14:paraId="10E996FD" w14:textId="77777777" w:rsidR="00492F81" w:rsidRPr="00313ED5" w:rsidRDefault="00492F81" w:rsidP="00492F81">
      <w:pPr>
        <w:ind w:firstLine="567"/>
      </w:pPr>
    </w:p>
    <w:p w14:paraId="6C523037" w14:textId="77777777" w:rsidR="00492F81" w:rsidRPr="00313ED5" w:rsidRDefault="00492F81" w:rsidP="00492F81">
      <w:pPr>
        <w:ind w:firstLine="567"/>
      </w:pPr>
      <w:r w:rsidRPr="00313ED5">
        <w:t xml:space="preserve">24.2.8. </w:t>
      </w:r>
      <w:r>
        <w:t>Система телефонной связи (СТС)</w:t>
      </w:r>
      <w:r w:rsidRPr="00313ED5">
        <w:t xml:space="preserve">: </w:t>
      </w:r>
    </w:p>
    <w:p w14:paraId="281092B0" w14:textId="77777777" w:rsidR="00492F81" w:rsidRPr="00313ED5" w:rsidRDefault="00492F81" w:rsidP="00492F81"/>
    <w:p w14:paraId="1ED82236" w14:textId="77777777" w:rsidR="00492F81" w:rsidRDefault="00492F81" w:rsidP="00492F81">
      <w:pPr>
        <w:ind w:firstLine="709"/>
      </w:pPr>
      <w:r>
        <w:t xml:space="preserve">СТС строится на основе </w:t>
      </w:r>
      <w:r>
        <w:rPr>
          <w:lang w:val="en-US"/>
        </w:rPr>
        <w:t>IP</w:t>
      </w:r>
      <w:r w:rsidRPr="00700491">
        <w:t>-</w:t>
      </w:r>
      <w:r>
        <w:t xml:space="preserve">телефонии на базе автоматической телефонной станции, присоединяется через СПД-СС Объекта и сеть Интерент к существующей СТС АО «КСК», построенной на базе </w:t>
      </w:r>
      <w:r w:rsidRPr="00853877">
        <w:t xml:space="preserve">коммуникационной платформы </w:t>
      </w:r>
      <w:r>
        <w:t xml:space="preserve">оборудования </w:t>
      </w:r>
      <w:r>
        <w:rPr>
          <w:lang w:val="en-US"/>
        </w:rPr>
        <w:t>Avaya</w:t>
      </w:r>
      <w:r w:rsidRPr="00700491">
        <w:t xml:space="preserve"> </w:t>
      </w:r>
      <w:r>
        <w:rPr>
          <w:lang w:val="en-US"/>
        </w:rPr>
        <w:t>Aura</w:t>
      </w:r>
      <w:r w:rsidRPr="00700491">
        <w:t xml:space="preserve">. </w:t>
      </w:r>
      <w:r>
        <w:rPr>
          <w:lang w:val="en-US"/>
        </w:rPr>
        <w:t>IP</w:t>
      </w:r>
      <w:r w:rsidRPr="00700491">
        <w:t>-</w:t>
      </w:r>
      <w:r>
        <w:t xml:space="preserve">телефон (питание </w:t>
      </w:r>
      <w:r>
        <w:rPr>
          <w:lang w:val="en-US"/>
        </w:rPr>
        <w:t>PoE</w:t>
      </w:r>
      <w:r w:rsidRPr="00700491">
        <w:t xml:space="preserve">) </w:t>
      </w:r>
      <w:r>
        <w:t xml:space="preserve">устанавливается на </w:t>
      </w:r>
      <w:r w:rsidRPr="00700491">
        <w:t>каждое рабочее место</w:t>
      </w:r>
      <w:r>
        <w:t xml:space="preserve">. Предусмотреть необходимые лицензии. Питание автоматической телефонной станции (АТС) по первой категории надежности.  </w:t>
      </w:r>
    </w:p>
    <w:p w14:paraId="64A534E7" w14:textId="77777777" w:rsidR="00492F81" w:rsidRPr="00700491" w:rsidRDefault="00492F81" w:rsidP="00492F81">
      <w:pPr>
        <w:ind w:firstLine="709"/>
      </w:pPr>
      <w:r>
        <w:t xml:space="preserve">Также предусмотреть </w:t>
      </w:r>
      <w:r>
        <w:rPr>
          <w:lang w:val="en-US"/>
        </w:rPr>
        <w:t>IP</w:t>
      </w:r>
      <w:r w:rsidRPr="00700491">
        <w:t>-</w:t>
      </w:r>
      <w:r>
        <w:t xml:space="preserve">телефонные для рабочих мест: в операторских и на постах охраны станций канатных дорог М1 и М2 – 6 шт, в операторской системы искусственного оснежения – 1 шт.  Монтаж и настройка данных семи </w:t>
      </w:r>
      <w:r>
        <w:rPr>
          <w:lang w:val="en-US"/>
        </w:rPr>
        <w:t>IP</w:t>
      </w:r>
      <w:r w:rsidRPr="00700491">
        <w:t>-</w:t>
      </w:r>
      <w:r>
        <w:t>телефон производится силами эксплуатирующей организации.</w:t>
      </w:r>
    </w:p>
    <w:p w14:paraId="30EB601B" w14:textId="77777777" w:rsidR="00492F81" w:rsidRPr="00313ED5" w:rsidRDefault="00492F81" w:rsidP="00492F81">
      <w:pPr>
        <w:pBdr>
          <w:top w:val="single" w:sz="4" w:space="1" w:color="auto"/>
        </w:pBdr>
        <w:spacing w:after="240"/>
        <w:ind w:firstLine="709"/>
        <w:rPr>
          <w:sz w:val="2"/>
          <w:szCs w:val="2"/>
        </w:rPr>
      </w:pPr>
    </w:p>
    <w:p w14:paraId="50D2ABA6" w14:textId="77777777" w:rsidR="00492F81" w:rsidRDefault="00492F81" w:rsidP="00492F81">
      <w:pPr>
        <w:ind w:firstLine="709"/>
      </w:pPr>
    </w:p>
    <w:p w14:paraId="3D0FCFDA" w14:textId="77777777" w:rsidR="00492F81" w:rsidRDefault="00492F81" w:rsidP="00492F81">
      <w:pPr>
        <w:ind w:firstLine="709"/>
      </w:pPr>
    </w:p>
    <w:p w14:paraId="22A5C227" w14:textId="77777777" w:rsidR="00492F81" w:rsidRPr="00313ED5" w:rsidRDefault="00492F81" w:rsidP="00492F81">
      <w:pPr>
        <w:ind w:firstLine="709"/>
      </w:pPr>
      <w:r>
        <w:t>24.2.9</w:t>
      </w:r>
      <w:r w:rsidRPr="00313ED5">
        <w:t xml:space="preserve">. </w:t>
      </w:r>
      <w:r>
        <w:t>Система часофикации (СЧ)</w:t>
      </w:r>
      <w:r w:rsidRPr="00313ED5">
        <w:t xml:space="preserve">: </w:t>
      </w:r>
    </w:p>
    <w:p w14:paraId="4C16117B" w14:textId="77777777" w:rsidR="00492F81" w:rsidRPr="00313ED5" w:rsidRDefault="00492F81" w:rsidP="00492F81">
      <w:pPr>
        <w:ind w:firstLine="709"/>
      </w:pPr>
    </w:p>
    <w:p w14:paraId="05A9882F" w14:textId="77777777" w:rsidR="00492F81" w:rsidRPr="007C4031" w:rsidRDefault="00492F81" w:rsidP="00492F81">
      <w:pPr>
        <w:tabs>
          <w:tab w:val="left" w:pos="331"/>
        </w:tabs>
        <w:ind w:firstLine="709"/>
      </w:pPr>
      <w:r w:rsidRPr="007C4031">
        <w:t xml:space="preserve">Систему часофикации необходимо строить, основываясь на концепции DTS  (Distributed Time System, распределенная система времени), которая предусматривает принцип децентрализации функциональных управляемых компонентов, образующих </w:t>
      </w:r>
      <w:r w:rsidRPr="007C4031">
        <w:lastRenderedPageBreak/>
        <w:t xml:space="preserve">систему. Применить вторичные часы, подключаемые к структурируемой кабельной сети (далее – СКС) Объекта, совместимые через сеть Ethernet (100BASE-TX, IEEE 802.3u) с сервером времени DTS 4128, предусмотренным в проектной документации «Объекты Северного склона поселка Романтик ВТРК «Архыз». Этап 1. Пассажирская канатная дорога NL1 (Секция 1. G1-G2, Секция 2. G3-G4, Секция 3. G5-G6)» (далее – Проект Этап 1 </w:t>
      </w:r>
      <w:r w:rsidRPr="007C4031">
        <w:rPr>
          <w:lang w:val="en-US"/>
        </w:rPr>
        <w:t>NL</w:t>
      </w:r>
      <w:r w:rsidRPr="007C4031">
        <w:t>1,Объект NL1 соответственно).</w:t>
      </w:r>
    </w:p>
    <w:p w14:paraId="53DA2726" w14:textId="77777777" w:rsidR="00492F81" w:rsidRDefault="00492F81" w:rsidP="00492F81">
      <w:pPr>
        <w:tabs>
          <w:tab w:val="left" w:pos="331"/>
        </w:tabs>
        <w:ind w:firstLine="709"/>
      </w:pPr>
      <w:r w:rsidRPr="007C4031">
        <w:t xml:space="preserve">Согласно Проекту Этап 1 </w:t>
      </w:r>
      <w:r w:rsidRPr="007C4031">
        <w:rPr>
          <w:lang w:val="en-US"/>
        </w:rPr>
        <w:t>NL</w:t>
      </w:r>
      <w:r w:rsidRPr="007C4031">
        <w:t>1, на сервере времени DTS 4128 устанавливается специализированное программное обеспечение MOBA-NMS, протоколы для связи с сетевыми устройствами NTP или NMI (Network MOBAline Interface).</w:t>
      </w:r>
      <w:r w:rsidRPr="00700491">
        <w:t xml:space="preserve"> </w:t>
      </w:r>
    </w:p>
    <w:p w14:paraId="731CBFDB" w14:textId="77777777" w:rsidR="00492F81" w:rsidRDefault="00492F81" w:rsidP="00492F81">
      <w:pPr>
        <w:tabs>
          <w:tab w:val="left" w:pos="331"/>
        </w:tabs>
        <w:ind w:firstLine="709"/>
      </w:pPr>
      <w:r>
        <w:tab/>
      </w:r>
      <w:r w:rsidRPr="007C4031">
        <w:t>Проектной документацией по Объекту предусмотреть</w:t>
      </w:r>
      <w:r>
        <w:t>:</w:t>
      </w:r>
    </w:p>
    <w:p w14:paraId="30F939B5" w14:textId="77777777" w:rsidR="00492F81" w:rsidRDefault="00492F81" w:rsidP="00492F81">
      <w:pPr>
        <w:tabs>
          <w:tab w:val="left" w:pos="331"/>
        </w:tabs>
        <w:ind w:firstLine="709"/>
      </w:pPr>
      <w:r w:rsidRPr="00700491">
        <w:t>-</w:t>
      </w:r>
      <w:r w:rsidRPr="007C4031">
        <w:t xml:space="preserve"> применени</w:t>
      </w:r>
      <w:r>
        <w:t>е вторичных часов для улицы</w:t>
      </w:r>
      <w:r w:rsidRPr="007C4031">
        <w:t xml:space="preserve"> с четырьмя знаками, с высотой знакомест </w:t>
      </w:r>
      <w:r w:rsidRPr="00700491">
        <w:t>240-</w:t>
      </w:r>
      <w:r w:rsidRPr="007C4031">
        <w:t>320 мм, отображающим дату, время и температуру окружающего воздуха, с красным цветом свечения, в одностороннем исполнении, с креплением на поверхность стены, синхронизируемые по протоколу NTP, с корпусом черного цвета, с ИК-пультом управления и датчиком температуры предпочтительно выносного типа. Рабочая те</w:t>
      </w:r>
      <w:r>
        <w:t>мпература в диапазоне от минус 35°C до плюс 5</w:t>
      </w:r>
      <w:r w:rsidRPr="007C4031">
        <w:t>0°C</w:t>
      </w:r>
      <w:r>
        <w:t xml:space="preserve"> (не хуже)</w:t>
      </w:r>
      <w:r w:rsidRPr="007C4031">
        <w:t xml:space="preserve">, относительная влажность от 0% до 95% без конденсации, степень защиты корпуса IP65. </w:t>
      </w:r>
    </w:p>
    <w:p w14:paraId="6427A60D" w14:textId="77777777" w:rsidR="00492F81" w:rsidRPr="00B43DA9" w:rsidRDefault="00492F81" w:rsidP="00492F81">
      <w:pPr>
        <w:tabs>
          <w:tab w:val="left" w:pos="331"/>
        </w:tabs>
        <w:ind w:firstLine="709"/>
      </w:pPr>
      <w:r w:rsidRPr="00700491">
        <w:t>- применение вторичных часов для помещения</w:t>
      </w:r>
      <w:r>
        <w:t xml:space="preserve"> электронных, светодиодных, с четырьмя знаками, красного свечения, высота символа 210 мм, от </w:t>
      </w:r>
      <w:r w:rsidRPr="007C4031">
        <w:t>0°</w:t>
      </w:r>
      <w:r>
        <w:t>С до 50</w:t>
      </w:r>
      <w:r w:rsidRPr="007C4031">
        <w:t>°</w:t>
      </w:r>
      <w:r w:rsidRPr="00B43DA9">
        <w:t>С</w:t>
      </w:r>
      <w:r>
        <w:t xml:space="preserve"> (не хуже),</w:t>
      </w:r>
      <w:r w:rsidRPr="00B43DA9">
        <w:t xml:space="preserve"> </w:t>
      </w:r>
      <w:r>
        <w:t>с</w:t>
      </w:r>
      <w:r w:rsidRPr="007C4031">
        <w:t>инх</w:t>
      </w:r>
      <w:r>
        <w:t>ронизируемые по протоколу NTP</w:t>
      </w:r>
      <w:r w:rsidRPr="007C4031">
        <w:t>, с ИК-пультом</w:t>
      </w:r>
      <w:r>
        <w:t>, крепление на стену, односторонние</w:t>
      </w:r>
    </w:p>
    <w:p w14:paraId="601A1DA2" w14:textId="77777777" w:rsidR="00492F81" w:rsidRDefault="00492F81" w:rsidP="00492F81">
      <w:pPr>
        <w:ind w:firstLine="709"/>
      </w:pPr>
    </w:p>
    <w:p w14:paraId="64EFB2AE" w14:textId="77777777" w:rsidR="00492F81" w:rsidRDefault="00492F81" w:rsidP="00492F81">
      <w:pPr>
        <w:ind w:firstLine="709"/>
      </w:pPr>
      <w:r>
        <w:t>Вторичные часы разместить над центральным входом (уличные</w:t>
      </w:r>
      <w:r w:rsidRPr="00700491">
        <w:t>)</w:t>
      </w:r>
      <w:r>
        <w:t>, а также в помещениях ресепшн, медпункта, детской комнаты.</w:t>
      </w:r>
    </w:p>
    <w:p w14:paraId="5AA6AD74" w14:textId="77777777" w:rsidR="00492F81" w:rsidRDefault="00492F81" w:rsidP="00492F81">
      <w:pPr>
        <w:ind w:firstLine="709"/>
      </w:pPr>
    </w:p>
    <w:p w14:paraId="475918BA" w14:textId="77777777" w:rsidR="00492F81" w:rsidRPr="00313ED5" w:rsidRDefault="00492F81" w:rsidP="00492F81">
      <w:pPr>
        <w:ind w:firstLine="709"/>
      </w:pPr>
      <w:r>
        <w:t>24.2.10</w:t>
      </w:r>
      <w:r w:rsidRPr="00313ED5">
        <w:t xml:space="preserve">. </w:t>
      </w:r>
      <w:r>
        <w:t>Система речевого оповещения (СРО)</w:t>
      </w:r>
      <w:r w:rsidRPr="00313ED5">
        <w:t xml:space="preserve">: </w:t>
      </w:r>
    </w:p>
    <w:p w14:paraId="40166C64" w14:textId="77777777" w:rsidR="00492F81" w:rsidRPr="00313ED5" w:rsidRDefault="00492F81" w:rsidP="00492F81">
      <w:pPr>
        <w:ind w:firstLine="709"/>
      </w:pPr>
    </w:p>
    <w:p w14:paraId="3749037B" w14:textId="77777777" w:rsidR="00492F81" w:rsidRDefault="00492F81" w:rsidP="00492F81">
      <w:pPr>
        <w:ind w:firstLine="709"/>
      </w:pPr>
      <w:r>
        <w:t xml:space="preserve">СРО строится предпочтительно на основе </w:t>
      </w:r>
      <w:r>
        <w:rPr>
          <w:lang w:val="en-US"/>
        </w:rPr>
        <w:t>IP</w:t>
      </w:r>
      <w:r w:rsidRPr="00700491">
        <w:t>-</w:t>
      </w:r>
      <w:r>
        <w:t>решений. Места размещения громкоговорителей – помещения Объекта, а также опоры освещения, входящие в состав проектируемого объекта «Всесезонный туристско-рекреационный комплекс «Мамисон», Республика Северная Осетия-Алания. Внутренние проезды с благоустройством».  Количество, мощность и места размещения громкоговорителей уточняются проектом. Предусмотреть: речевую и музыкальную трансляцию (в том числе из сети Интернет), трансляцию программ системы радиофикации, размещение микрофонов на стойке ресепшн, в помещении поста охраны, выделение функциональных зон оповещения (уточняется проектом), возможность направления разных сигналов в различные функциональные зоны, подключение к СРО Объекта системы оповещения пассажиров канатных дорог М1 и М2.</w:t>
      </w:r>
    </w:p>
    <w:p w14:paraId="071766A5" w14:textId="77777777" w:rsidR="00492F81" w:rsidRPr="00C7000D" w:rsidRDefault="00492F81" w:rsidP="00492F81">
      <w:pPr>
        <w:ind w:firstLine="709"/>
      </w:pPr>
      <w:r>
        <w:t>СРО интегрировать с системой СОУЭ Объекта.</w:t>
      </w:r>
    </w:p>
    <w:p w14:paraId="27C97D11" w14:textId="77777777" w:rsidR="00492F81" w:rsidRDefault="00492F81" w:rsidP="00492F81">
      <w:pPr>
        <w:ind w:firstLine="567"/>
      </w:pPr>
    </w:p>
    <w:p w14:paraId="77CFC6B2" w14:textId="77777777" w:rsidR="00492F81" w:rsidRPr="00313ED5" w:rsidRDefault="00492F81" w:rsidP="00492F81">
      <w:pPr>
        <w:ind w:firstLine="709"/>
      </w:pPr>
      <w:r>
        <w:t>24.2.11</w:t>
      </w:r>
      <w:r w:rsidRPr="00313ED5">
        <w:t xml:space="preserve">. </w:t>
      </w:r>
      <w:r>
        <w:t>Система радиофикации (СР)</w:t>
      </w:r>
      <w:r w:rsidRPr="00313ED5">
        <w:t xml:space="preserve">: </w:t>
      </w:r>
    </w:p>
    <w:p w14:paraId="79068C7A" w14:textId="77777777" w:rsidR="00492F81" w:rsidRPr="00313ED5" w:rsidRDefault="00492F81" w:rsidP="00492F81">
      <w:pPr>
        <w:ind w:firstLine="709"/>
      </w:pPr>
    </w:p>
    <w:p w14:paraId="0B48213B" w14:textId="77777777" w:rsidR="00492F81" w:rsidRDefault="00492F81" w:rsidP="00492F81">
      <w:pPr>
        <w:ind w:firstLine="709"/>
      </w:pPr>
      <w:r w:rsidRPr="00BA2F0F">
        <w:t>Радиофикацию объекта выполнить с использованием эфирного комплекса либо потокового вещания из сети интернет с</w:t>
      </w:r>
      <w:r>
        <w:t>о скоростью не менее 128кБ/с. При необходимости п</w:t>
      </w:r>
      <w:r w:rsidRPr="00BA2F0F">
        <w:t>олучить и реализовать ТУ компании-провайдера на подключение СР Объекта к услуге радиофикации.</w:t>
      </w:r>
    </w:p>
    <w:p w14:paraId="692F801D" w14:textId="77777777" w:rsidR="00492F81" w:rsidRDefault="00492F81" w:rsidP="00492F81">
      <w:pPr>
        <w:ind w:firstLine="709"/>
      </w:pPr>
      <w:r>
        <w:t>Для СР использовать оборудование системы речевого оповещения (СРО)</w:t>
      </w:r>
    </w:p>
    <w:p w14:paraId="5E52D4C4" w14:textId="77777777" w:rsidR="00492F81" w:rsidRDefault="00492F81" w:rsidP="00492F81">
      <w:pPr>
        <w:ind w:firstLine="709"/>
      </w:pPr>
    </w:p>
    <w:p w14:paraId="2AB94330" w14:textId="77777777" w:rsidR="00492F81" w:rsidRPr="00313ED5" w:rsidRDefault="00492F81" w:rsidP="00492F81">
      <w:pPr>
        <w:ind w:firstLine="709"/>
      </w:pPr>
      <w:r w:rsidRPr="00313ED5">
        <w:t>24.2.</w:t>
      </w:r>
      <w:r>
        <w:t>12</w:t>
      </w:r>
      <w:r w:rsidRPr="00313ED5">
        <w:t xml:space="preserve">. Иные сети инженерно-технического обеспечения: </w:t>
      </w:r>
    </w:p>
    <w:p w14:paraId="20535611" w14:textId="77777777" w:rsidR="00492F81" w:rsidRPr="00313ED5" w:rsidRDefault="00492F81" w:rsidP="00492F81">
      <w:pPr>
        <w:ind w:firstLine="709"/>
      </w:pPr>
    </w:p>
    <w:p w14:paraId="3819848C" w14:textId="77777777" w:rsidR="00492F81" w:rsidRPr="00313ED5" w:rsidRDefault="00492F81" w:rsidP="00492F81">
      <w:pPr>
        <w:ind w:firstLine="709"/>
      </w:pPr>
      <w:r w:rsidRPr="00313ED5">
        <w:t>При необходимости (с обоснованием)</w:t>
      </w:r>
    </w:p>
    <w:p w14:paraId="45FEB571" w14:textId="77777777" w:rsidR="00492F81" w:rsidRPr="00313ED5" w:rsidRDefault="00492F81" w:rsidP="00492F81">
      <w:pPr>
        <w:pBdr>
          <w:top w:val="single" w:sz="4" w:space="1" w:color="auto"/>
        </w:pBdr>
        <w:spacing w:after="240"/>
        <w:ind w:firstLine="709"/>
        <w:rPr>
          <w:sz w:val="2"/>
          <w:szCs w:val="2"/>
        </w:rPr>
      </w:pPr>
    </w:p>
    <w:p w14:paraId="57838DEF" w14:textId="77777777" w:rsidR="00492F81" w:rsidRPr="00313ED5" w:rsidRDefault="00492F81" w:rsidP="00492F81">
      <w:pPr>
        <w:ind w:firstLine="709"/>
      </w:pPr>
      <w:r w:rsidRPr="00313ED5">
        <w:t xml:space="preserve">25. Требования к мероприятиям по охране окружающей среды: </w:t>
      </w:r>
    </w:p>
    <w:p w14:paraId="6CE8FA84" w14:textId="77777777" w:rsidR="00492F81" w:rsidRPr="00313ED5" w:rsidRDefault="00492F81" w:rsidP="00492F81">
      <w:pPr>
        <w:ind w:firstLine="709"/>
      </w:pPr>
    </w:p>
    <w:p w14:paraId="40DF7AFC" w14:textId="77777777" w:rsidR="00492F81" w:rsidRPr="00313ED5" w:rsidRDefault="00492F81" w:rsidP="00492F81">
      <w:pPr>
        <w:ind w:firstLine="709"/>
      </w:pPr>
      <w:r w:rsidRPr="00313ED5">
        <w:t>Разработать перечень мероприятий по охране окружающей среды в соответствии с:</w:t>
      </w:r>
    </w:p>
    <w:p w14:paraId="587DF814" w14:textId="77777777" w:rsidR="00492F81" w:rsidRPr="00313ED5" w:rsidRDefault="00492F81" w:rsidP="00492F81">
      <w:pPr>
        <w:numPr>
          <w:ilvl w:val="0"/>
          <w:numId w:val="138"/>
        </w:numPr>
        <w:autoSpaceDE w:val="0"/>
        <w:autoSpaceDN w:val="0"/>
        <w:spacing w:after="0"/>
        <w:ind w:firstLine="709"/>
      </w:pPr>
      <w:r w:rsidRPr="00313ED5">
        <w:t>Градостроительным кодексом Российской Федерации (ч. 12 ст. 48);</w:t>
      </w:r>
    </w:p>
    <w:p w14:paraId="73A2EBA2" w14:textId="77777777" w:rsidR="00492F81" w:rsidRPr="00313ED5" w:rsidRDefault="00492F81" w:rsidP="00492F81">
      <w:pPr>
        <w:numPr>
          <w:ilvl w:val="0"/>
          <w:numId w:val="138"/>
        </w:numPr>
        <w:autoSpaceDE w:val="0"/>
        <w:autoSpaceDN w:val="0"/>
        <w:spacing w:after="0"/>
        <w:ind w:firstLine="709"/>
      </w:pPr>
      <w:r w:rsidRPr="00313ED5">
        <w:t xml:space="preserve">требованиями ст.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 </w:t>
      </w:r>
    </w:p>
    <w:p w14:paraId="4C3693EC" w14:textId="77777777" w:rsidR="00492F81" w:rsidRPr="00313ED5" w:rsidRDefault="00492F81" w:rsidP="00492F81">
      <w:pPr>
        <w:numPr>
          <w:ilvl w:val="0"/>
          <w:numId w:val="138"/>
        </w:numPr>
        <w:autoSpaceDE w:val="0"/>
        <w:autoSpaceDN w:val="0"/>
        <w:spacing w:after="0"/>
        <w:ind w:firstLine="709"/>
      </w:pPr>
      <w:r w:rsidRPr="00313ED5">
        <w:t>законодательством Российской Федерации в сфере охраны окружающей среды.</w:t>
      </w:r>
    </w:p>
    <w:p w14:paraId="64D59821" w14:textId="77777777" w:rsidR="00492F81" w:rsidRPr="00313ED5" w:rsidRDefault="00492F81" w:rsidP="00492F81">
      <w:pPr>
        <w:ind w:firstLine="709"/>
      </w:pPr>
      <w:r w:rsidRPr="00313ED5">
        <w:t>При проектировании максимально предусмотреть сохранение существующих зеленых насаждений.</w:t>
      </w:r>
    </w:p>
    <w:p w14:paraId="713A0A32" w14:textId="77777777" w:rsidR="00492F81" w:rsidRPr="00313ED5" w:rsidRDefault="00492F81" w:rsidP="00492F81">
      <w:pPr>
        <w:pBdr>
          <w:top w:val="single" w:sz="4" w:space="1" w:color="auto"/>
        </w:pBdr>
        <w:spacing w:after="240"/>
        <w:ind w:firstLine="709"/>
        <w:rPr>
          <w:sz w:val="2"/>
          <w:szCs w:val="2"/>
        </w:rPr>
      </w:pPr>
    </w:p>
    <w:p w14:paraId="5AA602B2" w14:textId="77777777" w:rsidR="00492F81" w:rsidRPr="00313ED5" w:rsidRDefault="00492F81" w:rsidP="00492F81">
      <w:pPr>
        <w:ind w:firstLine="709"/>
      </w:pPr>
      <w:r w:rsidRPr="00313ED5">
        <w:t xml:space="preserve">26. Требования к мероприятиям по обеспечению пожарной безопасности: </w:t>
      </w:r>
    </w:p>
    <w:p w14:paraId="2DC23B1C" w14:textId="77777777" w:rsidR="00492F81" w:rsidRPr="00313ED5" w:rsidRDefault="00492F81" w:rsidP="00492F81">
      <w:pPr>
        <w:ind w:firstLine="709"/>
      </w:pPr>
    </w:p>
    <w:p w14:paraId="0F626FDA" w14:textId="77777777" w:rsidR="00492F81" w:rsidRDefault="00492F81" w:rsidP="00492F81">
      <w:pPr>
        <w:ind w:firstLine="709"/>
      </w:pPr>
      <w:r>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4E69A708" w14:textId="77777777" w:rsidR="00492F81" w:rsidRDefault="00492F81" w:rsidP="00492F81">
      <w:pPr>
        <w:ind w:firstLine="709"/>
      </w:pPr>
      <w:r>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4639B785" w14:textId="77777777" w:rsidR="00492F81" w:rsidRDefault="00492F81" w:rsidP="00492F81">
      <w:pPr>
        <w:ind w:firstLine="709"/>
      </w:pPr>
      <w:r>
        <w:t>Проектом предусмотреть систему противопожарной защиты в соответствии с требованиями:</w:t>
      </w:r>
    </w:p>
    <w:p w14:paraId="2F424C73" w14:textId="77777777" w:rsidR="00492F81" w:rsidRDefault="00492F81" w:rsidP="00492F81">
      <w:pPr>
        <w:ind w:firstLine="709"/>
      </w:pPr>
      <w:r>
        <w:t>- СП 3.13130-2009 «Системы противопожарной защиты. Система оповещения и управления эвакуацией людей при пожаре. Требования пожарной безопасности»;</w:t>
      </w:r>
    </w:p>
    <w:p w14:paraId="1D7B972B" w14:textId="77777777" w:rsidR="00492F81" w:rsidRDefault="00492F81" w:rsidP="00492F81">
      <w:pPr>
        <w:ind w:firstLine="709"/>
      </w:pPr>
      <w:r>
        <w:t>- СП 484.1311500.2020 «Системы пожарной сигнализации и автоматизация систем противопожарной защиты. Нормы и правила проектирования»;</w:t>
      </w:r>
    </w:p>
    <w:p w14:paraId="296319B9" w14:textId="77777777" w:rsidR="00492F81" w:rsidRDefault="00492F81" w:rsidP="00492F81">
      <w:pPr>
        <w:ind w:firstLine="709"/>
      </w:pPr>
      <w:r>
        <w:t>-  СП 485.1311500.2020 «Установки пожаротушения автоматические. Нормы и правила проектирования»;</w:t>
      </w:r>
    </w:p>
    <w:p w14:paraId="59DEA486" w14:textId="77777777" w:rsidR="00492F81" w:rsidRDefault="00492F81" w:rsidP="00492F81">
      <w:pPr>
        <w:ind w:firstLine="709"/>
      </w:pPr>
      <w: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4D5A8C1C" w14:textId="77777777" w:rsidR="00492F81" w:rsidRDefault="00492F81" w:rsidP="00492F81">
      <w:pPr>
        <w:ind w:firstLine="709"/>
      </w:pPr>
      <w:r>
        <w:t>- СП 6.13130.2021 «Системы противопожарной защиты. Электроустановки низковольтные. Требования пожарной безопасности»:</w:t>
      </w:r>
    </w:p>
    <w:p w14:paraId="25BDE970" w14:textId="77777777" w:rsidR="00492F81" w:rsidRDefault="00492F81" w:rsidP="00492F81">
      <w:pPr>
        <w:ind w:firstLine="709"/>
      </w:pPr>
      <w:r>
        <w:t>- СП 7.13130.2013 «Отопление, вентиляция и кондиционирование. Требования пожарной безопасности» (Изменение №2)</w:t>
      </w:r>
    </w:p>
    <w:p w14:paraId="01B12A4F" w14:textId="77777777" w:rsidR="00492F81" w:rsidRDefault="00492F81" w:rsidP="00492F81">
      <w:pPr>
        <w:ind w:firstLine="709"/>
      </w:pPr>
      <w:r>
        <w:t>и другими нормативными документами.</w:t>
      </w:r>
    </w:p>
    <w:p w14:paraId="04B0CA28" w14:textId="77777777" w:rsidR="00492F81" w:rsidRDefault="00492F81" w:rsidP="00492F81">
      <w:pPr>
        <w:ind w:firstLine="709"/>
      </w:pPr>
      <w:r>
        <w:lastRenderedPageBreak/>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0D480F84" w14:textId="77777777" w:rsidR="00492F81" w:rsidRDefault="00492F81" w:rsidP="00492F81">
      <w:pPr>
        <w:ind w:firstLine="709"/>
      </w:pPr>
      <w:r>
        <w:t xml:space="preserve">Объектовую АУПС через объектовую СПД СБ присоединить к автоматизированному рабочему месту (АРМ) АУПС ВТРК «Мамисон». </w:t>
      </w:r>
    </w:p>
    <w:p w14:paraId="20880127" w14:textId="77777777" w:rsidR="00492F81" w:rsidRPr="00313ED5" w:rsidRDefault="00492F81" w:rsidP="00492F81">
      <w:pPr>
        <w:ind w:firstLine="709"/>
      </w:pPr>
      <w:r>
        <w:t>Предусмотреть автоматическое водяное пожаротушение (необходимость устройства системы, показатели уточнить проектом).</w:t>
      </w:r>
      <w:r w:rsidRPr="00313ED5">
        <w:t xml:space="preserve"> </w:t>
      </w:r>
    </w:p>
    <w:p w14:paraId="1CA10752" w14:textId="77777777" w:rsidR="00492F81" w:rsidRPr="00313ED5" w:rsidRDefault="00492F81" w:rsidP="00492F81">
      <w:pPr>
        <w:pBdr>
          <w:top w:val="single" w:sz="4" w:space="1" w:color="auto"/>
        </w:pBdr>
        <w:spacing w:after="240"/>
        <w:rPr>
          <w:sz w:val="2"/>
          <w:szCs w:val="2"/>
        </w:rPr>
      </w:pPr>
    </w:p>
    <w:p w14:paraId="68A292AD" w14:textId="77777777" w:rsidR="00492F81" w:rsidRDefault="00492F81" w:rsidP="00492F81">
      <w:pPr>
        <w:ind w:firstLine="567"/>
      </w:pPr>
      <w:r w:rsidRPr="00313ED5">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r>
        <w:t xml:space="preserve"> </w:t>
      </w:r>
    </w:p>
    <w:p w14:paraId="3FE1F866" w14:textId="77777777" w:rsidR="00492F81" w:rsidRDefault="00492F81" w:rsidP="00492F81">
      <w:pPr>
        <w:ind w:firstLine="567"/>
      </w:pPr>
    </w:p>
    <w:p w14:paraId="5B033D11" w14:textId="77777777" w:rsidR="00492F81" w:rsidRPr="00313ED5" w:rsidRDefault="00492F81" w:rsidP="00492F81">
      <w:pPr>
        <w:ind w:firstLine="567"/>
      </w:pPr>
      <w:r w:rsidRPr="00313ED5">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264A911D" w14:textId="77777777" w:rsidR="00492F81" w:rsidRPr="00313ED5" w:rsidRDefault="00492F81" w:rsidP="00492F81">
      <w:pPr>
        <w:pBdr>
          <w:top w:val="single" w:sz="4" w:space="1" w:color="auto"/>
        </w:pBdr>
        <w:spacing w:after="240"/>
        <w:jc w:val="center"/>
        <w:rPr>
          <w:sz w:val="18"/>
          <w:szCs w:val="18"/>
        </w:rPr>
      </w:pPr>
      <w:r w:rsidRPr="00313ED5">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15ADDA82" w14:textId="77777777" w:rsidR="00492F81" w:rsidRDefault="00492F81" w:rsidP="00492F81">
      <w:pPr>
        <w:ind w:firstLine="567"/>
      </w:pPr>
      <w:r w:rsidRPr="00313ED5">
        <w:t xml:space="preserve">28. Требования к мероприятиям по обеспечению доступа инвалидов к объекту: </w:t>
      </w:r>
    </w:p>
    <w:p w14:paraId="49A45FF4" w14:textId="77777777" w:rsidR="00492F81" w:rsidRPr="00313ED5" w:rsidRDefault="00492F81" w:rsidP="00492F81">
      <w:pPr>
        <w:ind w:firstLine="567"/>
      </w:pPr>
    </w:p>
    <w:p w14:paraId="4201EC5B" w14:textId="77777777" w:rsidR="00492F81" w:rsidRPr="00313ED5" w:rsidRDefault="00492F81" w:rsidP="00492F81">
      <w:pPr>
        <w:ind w:firstLine="567"/>
      </w:pPr>
      <w:r>
        <w:t xml:space="preserve">Разработать раздел </w:t>
      </w:r>
      <w:r w:rsidRPr="00117D5F">
        <w:t>в соответствии с СП 59.13330.2016. Свод правил. Доступность зданий и сооружений для маломобильных групп населения.</w:t>
      </w:r>
      <w:r>
        <w:t xml:space="preserve"> </w:t>
      </w:r>
      <w:r w:rsidRPr="00313ED5">
        <w:t>Предусмотреть машино/места для инвалидов</w:t>
      </w:r>
      <w:r>
        <w:t>.</w:t>
      </w:r>
      <w:r w:rsidRPr="00313ED5">
        <w:t xml:space="preserve"> </w:t>
      </w:r>
    </w:p>
    <w:p w14:paraId="5ED53B4B" w14:textId="77777777" w:rsidR="00492F81" w:rsidRPr="00313ED5" w:rsidRDefault="00492F81" w:rsidP="00492F81">
      <w:pPr>
        <w:ind w:firstLine="708"/>
      </w:pPr>
      <w:r w:rsidRPr="00313ED5">
        <w:t>В санузле для маломобильных групп населения предусмотреть систему вызова персонала (СВП), головную станцию СВП разместить в помещении охраны.</w:t>
      </w:r>
    </w:p>
    <w:p w14:paraId="35509D17" w14:textId="77777777" w:rsidR="00492F81" w:rsidRPr="00313ED5" w:rsidRDefault="00492F81" w:rsidP="00492F81">
      <w:pPr>
        <w:pBdr>
          <w:top w:val="single" w:sz="4" w:space="1" w:color="auto"/>
        </w:pBdr>
        <w:spacing w:after="240"/>
        <w:jc w:val="center"/>
        <w:rPr>
          <w:sz w:val="18"/>
          <w:szCs w:val="18"/>
        </w:rPr>
      </w:pPr>
      <w:r w:rsidRPr="00313ED5">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70A743F5" w14:textId="77777777" w:rsidR="00492F81" w:rsidRDefault="00492F81" w:rsidP="00492F81">
      <w:pPr>
        <w:ind w:firstLine="567"/>
      </w:pPr>
      <w:r w:rsidRPr="00313ED5">
        <w:t>29. Требования к инженерно-техническому укреплению объекта в целях обеспечения его антитеррористической защищенности:</w:t>
      </w:r>
    </w:p>
    <w:p w14:paraId="5BE70E94" w14:textId="77777777" w:rsidR="00492F81" w:rsidRDefault="00492F81" w:rsidP="00492F81">
      <w:pPr>
        <w:ind w:firstLine="567"/>
      </w:pPr>
    </w:p>
    <w:p w14:paraId="4A273847" w14:textId="77777777" w:rsidR="00492F81" w:rsidRPr="00476E57" w:rsidRDefault="00492F81" w:rsidP="00492F81">
      <w:pPr>
        <w:autoSpaceDE w:val="0"/>
        <w:autoSpaceDN w:val="0"/>
        <w:spacing w:line="235" w:lineRule="auto"/>
        <w:ind w:firstLine="567"/>
      </w:pPr>
      <w:r w:rsidRPr="008A4257">
        <w:t xml:space="preserve">В соответствии с СП 132.13330.2011 «Обеспечение антитеррористической защищенности зданий и сооружений. Общие требования проектирования» </w:t>
      </w:r>
      <w:r w:rsidRPr="008A4257">
        <w:br/>
        <w:t>(далее – СП 132.13330.2011) проектируемый объек</w:t>
      </w:r>
      <w:r>
        <w:t xml:space="preserve">т подлежит отнесению </w:t>
      </w:r>
      <w:r>
        <w:br/>
        <w:t>к классу 3 (низкая</w:t>
      </w:r>
      <w:r w:rsidRPr="008A4257">
        <w:t xml:space="preserve"> значимость) классификации объекта по значимости </w:t>
      </w:r>
      <w:r w:rsidRPr="008A4257">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5DA6E6F0" w14:textId="77777777" w:rsidR="00492F81" w:rsidRPr="00313ED5" w:rsidRDefault="00492F81" w:rsidP="00492F81">
      <w:pPr>
        <w:ind w:firstLine="567"/>
      </w:pPr>
    </w:p>
    <w:p w14:paraId="66F67BA6" w14:textId="77777777" w:rsidR="00492F81" w:rsidRPr="00313ED5" w:rsidRDefault="00492F81" w:rsidP="00492F81">
      <w:pPr>
        <w:ind w:firstLine="567"/>
      </w:pPr>
      <w:r w:rsidRPr="00313ED5">
        <w:t>Проектом предусмотреть оборудование объекта следующими системами безопасности (СБ):</w:t>
      </w:r>
    </w:p>
    <w:p w14:paraId="18F26FD1" w14:textId="77777777" w:rsidR="00492F81" w:rsidRPr="00313ED5" w:rsidRDefault="00492F81" w:rsidP="00492F81">
      <w:pPr>
        <w:ind w:firstLine="567"/>
      </w:pPr>
      <w:r w:rsidRPr="00313ED5">
        <w:t>- система контроля и управления доступом (СКУД);</w:t>
      </w:r>
    </w:p>
    <w:p w14:paraId="27B8569B" w14:textId="77777777" w:rsidR="00492F81" w:rsidRPr="00313ED5" w:rsidRDefault="00492F81" w:rsidP="00492F81">
      <w:pPr>
        <w:ind w:firstLine="567"/>
      </w:pPr>
      <w:r w:rsidRPr="00313ED5">
        <w:t>- система охранного телевидения (СОТ);</w:t>
      </w:r>
    </w:p>
    <w:p w14:paraId="65DF3C31" w14:textId="77777777" w:rsidR="00492F81" w:rsidRPr="00313ED5" w:rsidRDefault="00492F81" w:rsidP="00492F81">
      <w:pPr>
        <w:ind w:firstLine="567"/>
      </w:pPr>
      <w:r w:rsidRPr="00313ED5">
        <w:t>- система охранно-тревожной сигнализации (СОТС);</w:t>
      </w:r>
    </w:p>
    <w:p w14:paraId="4015135F" w14:textId="77777777" w:rsidR="00492F81" w:rsidRPr="00313ED5" w:rsidRDefault="00492F81" w:rsidP="00492F81">
      <w:pPr>
        <w:ind w:firstLine="567"/>
      </w:pPr>
      <w:r w:rsidRPr="00313ED5">
        <w:t>- система передачи данных СБ (СПД-СБ);</w:t>
      </w:r>
    </w:p>
    <w:p w14:paraId="0394E8C0" w14:textId="77777777" w:rsidR="00492F81" w:rsidRDefault="00492F81" w:rsidP="00492F81">
      <w:pPr>
        <w:ind w:firstLine="567"/>
      </w:pPr>
      <w:r>
        <w:t>- система экстренной связи (СЭС)</w:t>
      </w:r>
    </w:p>
    <w:p w14:paraId="02B1BAF0" w14:textId="77777777" w:rsidR="00492F81" w:rsidRDefault="00492F81" w:rsidP="00492F81">
      <w:pPr>
        <w:ind w:firstLine="567"/>
      </w:pPr>
    </w:p>
    <w:p w14:paraId="775D2A9A" w14:textId="77777777" w:rsidR="00492F81" w:rsidRPr="00853877" w:rsidRDefault="00492F81" w:rsidP="00492F81">
      <w:pPr>
        <w:ind w:firstLine="567"/>
      </w:pPr>
      <w:r>
        <w:t>По системам СБ предусмотреть запас ЗИП по оборудованию в объеме 10%.</w:t>
      </w:r>
    </w:p>
    <w:p w14:paraId="4C385699" w14:textId="77777777" w:rsidR="00492F81" w:rsidRPr="00313ED5" w:rsidRDefault="00492F81" w:rsidP="00492F81">
      <w:pPr>
        <w:ind w:firstLine="567"/>
      </w:pPr>
    </w:p>
    <w:p w14:paraId="285F17B5" w14:textId="77777777" w:rsidR="00492F81" w:rsidRDefault="00492F81" w:rsidP="00492F81">
      <w:pPr>
        <w:ind w:firstLine="567"/>
      </w:pPr>
      <w:r w:rsidRPr="00313ED5">
        <w:t>29.1 СКУД должна соответствовать требованиям ГОСТ Р 51241-2008.</w:t>
      </w:r>
    </w:p>
    <w:p w14:paraId="631D3259" w14:textId="77777777" w:rsidR="00492F81" w:rsidRPr="00313ED5" w:rsidRDefault="00492F81" w:rsidP="00492F81">
      <w:pPr>
        <w:ind w:firstLine="567"/>
      </w:pPr>
    </w:p>
    <w:p w14:paraId="722177FD" w14:textId="77777777" w:rsidR="00492F81" w:rsidRPr="00313ED5" w:rsidRDefault="00492F81" w:rsidP="00492F81">
      <w:pPr>
        <w:ind w:firstLine="567"/>
      </w:pPr>
      <w:r w:rsidRPr="00313ED5">
        <w:t xml:space="preserve">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w:t>
      </w:r>
      <w:r>
        <w:br/>
      </w:r>
      <w:r w:rsidRPr="00313ED5">
        <w:t>к несанкционированным действиям (по ГОСТ Р 51241).</w:t>
      </w:r>
    </w:p>
    <w:p w14:paraId="09052830" w14:textId="77777777" w:rsidR="00492F81" w:rsidRPr="00313ED5" w:rsidRDefault="00492F81" w:rsidP="00492F81">
      <w:pPr>
        <w:ind w:firstLine="567"/>
      </w:pPr>
      <w:r w:rsidRPr="00313ED5">
        <w:t>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по карте. Запорным устройством оборудуются входные двери Объекта. Точки прохода СКУД снаружи должны быть в зоне наблюдения видеокамер СОТ. 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25E375E8" w14:textId="77777777" w:rsidR="00492F81" w:rsidRPr="00313ED5" w:rsidRDefault="00492F81" w:rsidP="00492F81">
      <w:pPr>
        <w:ind w:firstLine="567"/>
      </w:pPr>
      <w:r w:rsidRPr="00313ED5">
        <w:t>29.2  Система охранного телевидения (СОТ) должна обеспечивать:</w:t>
      </w:r>
    </w:p>
    <w:p w14:paraId="222F0F2A" w14:textId="77777777" w:rsidR="00492F81" w:rsidRPr="00313ED5" w:rsidRDefault="00492F81" w:rsidP="00492F81">
      <w:pPr>
        <w:ind w:firstLine="567"/>
      </w:pPr>
      <w:r w:rsidRPr="00313ED5">
        <w:t>˗</w:t>
      </w:r>
      <w:r w:rsidRPr="00313ED5">
        <w:tab/>
        <w:t xml:space="preserve">построение охранного телевидения на основе IP-технологии обработки, передачи </w:t>
      </w:r>
      <w:r>
        <w:br/>
      </w:r>
      <w:r w:rsidRPr="00313ED5">
        <w:t>и архивирования видеоинформации с видеокамерами не менее 2 Мп;</w:t>
      </w:r>
    </w:p>
    <w:p w14:paraId="0265757C" w14:textId="77777777" w:rsidR="00492F81" w:rsidRPr="00313ED5" w:rsidRDefault="00492F81" w:rsidP="00492F81">
      <w:pPr>
        <w:ind w:firstLine="567"/>
      </w:pPr>
      <w:r w:rsidRPr="00313ED5">
        <w:t>˗</w:t>
      </w:r>
      <w:r w:rsidRPr="00313ED5">
        <w:tab/>
        <w:t>для создания достаточного уровня освещенности в зоне обзора телекамер предусмотреть установку приборов охранного освещения;</w:t>
      </w:r>
    </w:p>
    <w:p w14:paraId="0958C482" w14:textId="77777777" w:rsidR="00492F81" w:rsidRPr="00313ED5" w:rsidRDefault="00492F81" w:rsidP="00492F81">
      <w:pPr>
        <w:ind w:firstLine="567"/>
      </w:pPr>
      <w:r w:rsidRPr="00313ED5">
        <w:t>˗</w:t>
      </w:r>
      <w:r w:rsidRPr="00313ED5">
        <w:tab/>
        <w:t xml:space="preserve">глубину архива </w:t>
      </w:r>
      <w:r>
        <w:t xml:space="preserve">непрерывной </w:t>
      </w:r>
      <w:r w:rsidRPr="00313ED5">
        <w:t>видеозапис</w:t>
      </w:r>
      <w:r>
        <w:t>и</w:t>
      </w:r>
      <w:r w:rsidRPr="00313ED5">
        <w:t xml:space="preserve"> – 30 суток.</w:t>
      </w:r>
    </w:p>
    <w:p w14:paraId="2D775405" w14:textId="77777777" w:rsidR="00492F81" w:rsidRDefault="00492F81" w:rsidP="00492F81">
      <w:pPr>
        <w:ind w:firstLine="567"/>
      </w:pPr>
      <w:r w:rsidRPr="00F1088A">
        <w:t>СОТ разработать на базе ПО «Интеллект». Предусмотреть возможность расширения СОТ с интеграцией в нее СОТ последующих объектов ВТРК «</w:t>
      </w:r>
      <w:r>
        <w:t>Мамисон</w:t>
      </w:r>
      <w:r w:rsidRPr="00F1088A">
        <w:t>».</w:t>
      </w:r>
      <w:r w:rsidRPr="00313ED5">
        <w:t xml:space="preserve"> Состав оборудования, количество и места установки уточнить при проектировании и согласовать с Заказчиком. </w:t>
      </w:r>
    </w:p>
    <w:p w14:paraId="55DF1567" w14:textId="77777777" w:rsidR="00492F81" w:rsidRPr="00313ED5" w:rsidRDefault="00492F81" w:rsidP="00492F81">
      <w:pPr>
        <w:ind w:firstLine="567"/>
      </w:pPr>
    </w:p>
    <w:p w14:paraId="6A44F9F4" w14:textId="77777777" w:rsidR="00492F81" w:rsidRDefault="00492F81" w:rsidP="00492F81">
      <w:pPr>
        <w:ind w:firstLine="567"/>
      </w:pPr>
      <w:r w:rsidRPr="00313ED5">
        <w:t xml:space="preserve">29.3 Система охранно-тревожной сигнализации </w:t>
      </w:r>
      <w:r>
        <w:t>(</w:t>
      </w:r>
      <w:r w:rsidRPr="00313ED5">
        <w:t>СОТС</w:t>
      </w:r>
      <w:r>
        <w:t>)</w:t>
      </w:r>
      <w:r w:rsidRPr="00313ED5">
        <w:t xml:space="preserve"> должна обеспечивать:</w:t>
      </w:r>
    </w:p>
    <w:p w14:paraId="7335EC97" w14:textId="77777777" w:rsidR="00492F81" w:rsidRPr="00313ED5" w:rsidRDefault="00492F81" w:rsidP="00492F81">
      <w:pPr>
        <w:ind w:firstLine="567"/>
      </w:pPr>
    </w:p>
    <w:p w14:paraId="76C24CB8" w14:textId="77777777" w:rsidR="00492F81" w:rsidRPr="00313ED5" w:rsidRDefault="00492F81" w:rsidP="00492F81">
      <w:pPr>
        <w:ind w:firstLine="567"/>
      </w:pPr>
      <w:r w:rsidRPr="00313ED5">
        <w:t>˗</w:t>
      </w:r>
      <w:r w:rsidRPr="00313ED5">
        <w:tab/>
        <w:t xml:space="preserve">передачу «адресных» сигналов с точностью конкретного блокируемого устройства </w:t>
      </w:r>
    </w:p>
    <w:p w14:paraId="17063664" w14:textId="77777777" w:rsidR="00492F81" w:rsidRPr="00313ED5" w:rsidRDefault="00492F81" w:rsidP="00492F81">
      <w:pPr>
        <w:ind w:firstLine="567"/>
      </w:pPr>
      <w:r w:rsidRPr="00313ED5">
        <w:t>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6461646E" w14:textId="77777777" w:rsidR="00492F81" w:rsidRPr="00313ED5" w:rsidRDefault="00492F81" w:rsidP="00492F81">
      <w:pPr>
        <w:ind w:firstLine="567"/>
      </w:pPr>
      <w:r w:rsidRPr="00313ED5">
        <w:t>˗</w:t>
      </w:r>
      <w:r w:rsidRPr="00313ED5">
        <w:tab/>
        <w:t>количество рубежей охраны – 2;</w:t>
      </w:r>
    </w:p>
    <w:p w14:paraId="0756C275" w14:textId="77777777" w:rsidR="00492F81" w:rsidRPr="00313ED5" w:rsidRDefault="00492F81" w:rsidP="00492F81">
      <w:pPr>
        <w:ind w:firstLine="567"/>
      </w:pPr>
      <w:r w:rsidRPr="00313ED5">
        <w:t>˗</w:t>
      </w:r>
      <w:r w:rsidRPr="00313ED5">
        <w:tab/>
        <w:t xml:space="preserve">выдавать </w:t>
      </w:r>
      <w:r>
        <w:t xml:space="preserve">тревожные и сервисные </w:t>
      </w:r>
      <w:r w:rsidRPr="00313ED5">
        <w:t>извещени</w:t>
      </w:r>
      <w:r>
        <w:t>я</w:t>
      </w:r>
      <w:r w:rsidRPr="00313ED5">
        <w:t xml:space="preserve"> на </w:t>
      </w:r>
      <w:r w:rsidRPr="00F1088A">
        <w:t>автоматизированное рабочее место (АРМ) с визуализацией охранных извещателей</w:t>
      </w:r>
      <w:r>
        <w:t>. АРМ</w:t>
      </w:r>
      <w:r w:rsidRPr="00F1088A">
        <w:t xml:space="preserve"> расположить  в зале ОДС, </w:t>
      </w:r>
      <w:r>
        <w:t xml:space="preserve">применить </w:t>
      </w:r>
      <w:r w:rsidRPr="00F1088A">
        <w:t>сервер с программным обеспечением «Орион Про»</w:t>
      </w:r>
      <w:r w:rsidRPr="00313ED5">
        <w:t xml:space="preserve">; </w:t>
      </w:r>
    </w:p>
    <w:p w14:paraId="266EA499" w14:textId="77777777" w:rsidR="00492F81" w:rsidRPr="00313ED5" w:rsidRDefault="00492F81" w:rsidP="00492F81">
      <w:pPr>
        <w:ind w:firstLine="567"/>
      </w:pPr>
      <w:r w:rsidRPr="00313ED5">
        <w:t>˗</w:t>
      </w:r>
      <w:r w:rsidRPr="00313ED5">
        <w:tab/>
        <w:t>иметь возможность автоматического управления постановкой и снятием средств сигнализации с охраны;</w:t>
      </w:r>
    </w:p>
    <w:p w14:paraId="7DAD4DDB" w14:textId="77777777" w:rsidR="00492F81" w:rsidRPr="00313ED5" w:rsidRDefault="00492F81" w:rsidP="00492F81">
      <w:pPr>
        <w:ind w:firstLine="567"/>
      </w:pPr>
      <w:r w:rsidRPr="00313ED5">
        <w:t>˗</w:t>
      </w:r>
      <w:r w:rsidRPr="00313ED5">
        <w:tab/>
        <w:t>иметь возможность локального снятия/постановки с охраны средств сигнализации;</w:t>
      </w:r>
    </w:p>
    <w:p w14:paraId="7C90C750" w14:textId="77777777" w:rsidR="00492F81" w:rsidRDefault="00492F81" w:rsidP="00492F81">
      <w:pPr>
        <w:ind w:firstLine="567"/>
      </w:pPr>
      <w:r w:rsidRPr="00313ED5">
        <w:t>˗</w:t>
      </w:r>
      <w:r w:rsidRPr="00313ED5">
        <w:tab/>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593B3289" w14:textId="77777777" w:rsidR="00492F81" w:rsidRDefault="00492F81" w:rsidP="00492F81">
      <w:pPr>
        <w:ind w:firstLine="567"/>
      </w:pPr>
      <w:r>
        <w:t>Объектовая СОТС строится на базе оборудования НПО «Болид».</w:t>
      </w:r>
    </w:p>
    <w:p w14:paraId="4F0E8FF4" w14:textId="77777777" w:rsidR="00492F81" w:rsidRPr="00313ED5" w:rsidRDefault="00492F81" w:rsidP="00492F81">
      <w:pPr>
        <w:ind w:firstLine="567"/>
      </w:pPr>
    </w:p>
    <w:p w14:paraId="7CB569D7" w14:textId="77777777" w:rsidR="00492F81" w:rsidRDefault="00492F81" w:rsidP="00492F81">
      <w:pPr>
        <w:ind w:firstLine="567"/>
      </w:pPr>
      <w:r>
        <w:tab/>
      </w:r>
      <w:r w:rsidRPr="00F1088A">
        <w:t>29.4 Система</w:t>
      </w:r>
      <w:r w:rsidRPr="006368CD">
        <w:t xml:space="preserve"> </w:t>
      </w:r>
      <w:r w:rsidRPr="00313ED5">
        <w:t>передачи данных КСБ (СПД</w:t>
      </w:r>
      <w:r>
        <w:t>-СБ)</w:t>
      </w:r>
    </w:p>
    <w:p w14:paraId="56AA5404" w14:textId="77777777" w:rsidR="00492F81" w:rsidRPr="00313ED5" w:rsidRDefault="00492F81" w:rsidP="00492F81">
      <w:pPr>
        <w:ind w:firstLine="567"/>
      </w:pPr>
    </w:p>
    <w:p w14:paraId="5F66017B" w14:textId="77777777" w:rsidR="00492F81" w:rsidRPr="00313ED5" w:rsidRDefault="00492F81" w:rsidP="00492F81">
      <w:pPr>
        <w:ind w:firstLine="567"/>
      </w:pPr>
      <w:r w:rsidRPr="00313ED5">
        <w:lastRenderedPageBreak/>
        <w:tab/>
        <w:t>Объектовая СПД</w:t>
      </w:r>
      <w:r>
        <w:t>-</w:t>
      </w:r>
      <w:r w:rsidRPr="00313ED5">
        <w:t xml:space="preserve">СБ предназначена для организации каналов передачи информации между </w:t>
      </w:r>
      <w:r>
        <w:t xml:space="preserve">активным сетевым оборудованием систем безопасности, серверами СБ, АРМами. </w:t>
      </w:r>
      <w:r w:rsidRPr="00313ED5">
        <w:t xml:space="preserve">  Объектовая СПД</w:t>
      </w:r>
      <w:r>
        <w:t>-</w:t>
      </w:r>
      <w:r w:rsidRPr="00313ED5">
        <w:t xml:space="preserve">СБ </w:t>
      </w:r>
      <w:r>
        <w:t>является системообразующей</w:t>
      </w:r>
      <w:r w:rsidRPr="00313ED5">
        <w:t xml:space="preserve"> СПД</w:t>
      </w:r>
      <w:r>
        <w:t>-СБ</w:t>
      </w:r>
      <w:r w:rsidRPr="00313ED5">
        <w:t xml:space="preserve"> ВТРК «</w:t>
      </w:r>
      <w:r>
        <w:t>Мамисон</w:t>
      </w:r>
      <w:r w:rsidRPr="00313ED5">
        <w:t>»</w:t>
      </w:r>
      <w:r>
        <w:t xml:space="preserve"> </w:t>
      </w:r>
    </w:p>
    <w:p w14:paraId="6753B854" w14:textId="77777777" w:rsidR="00492F81" w:rsidRDefault="00492F81" w:rsidP="00492F81">
      <w:pPr>
        <w:ind w:firstLine="567"/>
      </w:pPr>
      <w:r w:rsidRPr="00313ED5">
        <w:t xml:space="preserve">При проектировании СПД-СБ предусмотреть: уровень иерархии – уровень </w:t>
      </w:r>
      <w:r>
        <w:t>ядра (стекируемы</w:t>
      </w:r>
      <w:r>
        <w:rPr>
          <w:lang w:val="en-US"/>
        </w:rPr>
        <w:t>t</w:t>
      </w:r>
      <w:r>
        <w:t xml:space="preserve"> коммутаторы </w:t>
      </w:r>
      <w:r>
        <w:rPr>
          <w:lang w:val="en-US"/>
        </w:rPr>
        <w:t>L</w:t>
      </w:r>
      <w:r w:rsidRPr="00700491">
        <w:t>3)</w:t>
      </w:r>
      <w:r>
        <w:t xml:space="preserve">. </w:t>
      </w:r>
      <w:r w:rsidRPr="00313ED5">
        <w:t>доступа, установку оборудования  в телекоммуникационный шкаф 19” (ТШ), ,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w:t>
      </w:r>
      <w:r>
        <w:t>t Ethernet (SFP) не менее 2 шт.</w:t>
      </w:r>
    </w:p>
    <w:p w14:paraId="11D356E5" w14:textId="77777777" w:rsidR="00492F81" w:rsidRPr="00313ED5" w:rsidRDefault="00492F81" w:rsidP="00492F81">
      <w:pPr>
        <w:ind w:firstLine="567"/>
      </w:pPr>
    </w:p>
    <w:p w14:paraId="73B943A3" w14:textId="77777777" w:rsidR="00492F81" w:rsidRDefault="00492F81" w:rsidP="00492F81">
      <w:pPr>
        <w:ind w:firstLine="567"/>
        <w:rPr>
          <w:rFonts w:eastAsia="Courier New"/>
        </w:rPr>
      </w:pPr>
      <w:r>
        <w:t>29.5 Сис</w:t>
      </w:r>
      <w:r w:rsidRPr="00980E73">
        <w:rPr>
          <w:rFonts w:eastAsia="Courier New"/>
        </w:rPr>
        <w:t>тема операт</w:t>
      </w:r>
      <w:r>
        <w:rPr>
          <w:rFonts w:eastAsia="Courier New"/>
        </w:rPr>
        <w:t>ивно-диспетчерской связи (СОДС)</w:t>
      </w:r>
    </w:p>
    <w:p w14:paraId="2564CA1D" w14:textId="77777777" w:rsidR="00492F81" w:rsidRDefault="00492F81" w:rsidP="00492F81">
      <w:pPr>
        <w:ind w:firstLine="567"/>
      </w:pPr>
    </w:p>
    <w:p w14:paraId="26AA84CA" w14:textId="77777777" w:rsidR="00492F81" w:rsidRPr="00980E73" w:rsidRDefault="00492F81" w:rsidP="00492F81">
      <w:pPr>
        <w:widowControl w:val="0"/>
        <w:tabs>
          <w:tab w:val="left" w:pos="851"/>
        </w:tabs>
        <w:ind w:left="81" w:firstLine="628"/>
        <w:rPr>
          <w:rFonts w:eastAsia="Courier New"/>
        </w:rPr>
      </w:pPr>
      <w:r w:rsidRPr="00980E73">
        <w:rPr>
          <w:rFonts w:eastAsia="Courier New"/>
        </w:rPr>
        <w:t>Система оперативно-диспетчерской связи (СОДС) предназначена для прямой оперативной связи между постами службы безопасности.</w:t>
      </w:r>
    </w:p>
    <w:p w14:paraId="76B51372" w14:textId="77777777" w:rsidR="00492F81" w:rsidRPr="00980E73" w:rsidRDefault="00492F81" w:rsidP="00492F81">
      <w:pPr>
        <w:widowControl w:val="0"/>
        <w:tabs>
          <w:tab w:val="left" w:pos="851"/>
        </w:tabs>
        <w:ind w:left="81" w:firstLine="628"/>
        <w:rPr>
          <w:rFonts w:eastAsia="Courier New"/>
        </w:rPr>
      </w:pPr>
      <w:r w:rsidRPr="00980E73">
        <w:rPr>
          <w:rFonts w:eastAsia="Courier New"/>
        </w:rPr>
        <w:t xml:space="preserve">СОДС должна включать: </w:t>
      </w:r>
    </w:p>
    <w:p w14:paraId="1BB7E2FE"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комплекс периферийных средств, рассредоточенных по стационарным постам охраны;</w:t>
      </w:r>
    </w:p>
    <w:p w14:paraId="788BF75F"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комплекс центральных пультов управления (в том числе и резервных);</w:t>
      </w:r>
    </w:p>
    <w:p w14:paraId="2C9DF432" w14:textId="77777777" w:rsidR="00492F81" w:rsidRPr="00592228" w:rsidRDefault="00492F81" w:rsidP="00492F81">
      <w:pPr>
        <w:pStyle w:val="aff4"/>
        <w:widowControl w:val="0"/>
        <w:numPr>
          <w:ilvl w:val="0"/>
          <w:numId w:val="153"/>
        </w:numPr>
        <w:tabs>
          <w:tab w:val="left" w:pos="633"/>
          <w:tab w:val="left" w:pos="851"/>
        </w:tabs>
        <w:spacing w:line="276" w:lineRule="auto"/>
        <w:ind w:left="66" w:firstLine="628"/>
        <w:rPr>
          <w:rFonts w:eastAsia="Courier New"/>
        </w:rPr>
      </w:pPr>
      <w:r>
        <w:rPr>
          <w:rFonts w:eastAsia="Courier New"/>
        </w:rPr>
        <w:t>п</w:t>
      </w:r>
      <w:r w:rsidRPr="00592228">
        <w:rPr>
          <w:rFonts w:eastAsia="Courier New"/>
        </w:rPr>
        <w:t>ериферийные устройства СОДС (пост охраны) должны выполнять следующие функции:</w:t>
      </w:r>
    </w:p>
    <w:p w14:paraId="42ADDF3B"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постоянное отображение состояния абонента;</w:t>
      </w:r>
    </w:p>
    <w:p w14:paraId="2359B5B3"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вызов (прием) центрального пульта "в одно касание";</w:t>
      </w:r>
    </w:p>
    <w:p w14:paraId="439C50A5"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участие в циркулярной связи или селекторного совещания, а также конференц-связи, среди абонентов группы СБ, организуемой центральным постом ОДС;</w:t>
      </w:r>
    </w:p>
    <w:p w14:paraId="5ECEA1C1"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 xml:space="preserve">прием вызовов от внутренних абонентов со звуковой и световой сигнализацией; </w:t>
      </w:r>
    </w:p>
    <w:p w14:paraId="382064D2" w14:textId="77777777" w:rsidR="00492F81" w:rsidRPr="00980E73" w:rsidRDefault="00492F81" w:rsidP="00492F81">
      <w:pPr>
        <w:widowControl w:val="0"/>
        <w:numPr>
          <w:ilvl w:val="0"/>
          <w:numId w:val="153"/>
        </w:numPr>
        <w:tabs>
          <w:tab w:val="left" w:pos="633"/>
          <w:tab w:val="left" w:pos="851"/>
        </w:tabs>
        <w:autoSpaceDE w:val="0"/>
        <w:autoSpaceDN w:val="0"/>
        <w:adjustRightInd w:val="0"/>
        <w:spacing w:after="0"/>
        <w:ind w:left="66" w:firstLine="628"/>
        <w:contextualSpacing/>
        <w:rPr>
          <w:rFonts w:eastAsia="Courier New"/>
        </w:rPr>
      </w:pPr>
      <w:r w:rsidRPr="00980E73">
        <w:rPr>
          <w:rFonts w:eastAsia="Courier New"/>
        </w:rPr>
        <w:t>осуществление функционального контроля работоспособности.</w:t>
      </w:r>
    </w:p>
    <w:p w14:paraId="4DC8A1DB" w14:textId="77777777" w:rsidR="00492F81" w:rsidRPr="00980E73" w:rsidRDefault="00492F81" w:rsidP="00492F81">
      <w:pPr>
        <w:widowControl w:val="0"/>
        <w:tabs>
          <w:tab w:val="left" w:pos="851"/>
        </w:tabs>
        <w:ind w:left="81" w:firstLine="628"/>
        <w:rPr>
          <w:rFonts w:eastAsia="Courier New"/>
        </w:rPr>
      </w:pPr>
      <w:r w:rsidRPr="00980E73">
        <w:rPr>
          <w:rFonts w:eastAsia="Courier New"/>
        </w:rPr>
        <w:t>Центральные пульты управления СОДС должны выполнять следующие функции (пост ОДС, старший смены)</w:t>
      </w:r>
      <w:r>
        <w:rPr>
          <w:rFonts w:eastAsia="Courier New"/>
        </w:rPr>
        <w:t>:</w:t>
      </w:r>
    </w:p>
    <w:p w14:paraId="24F63909" w14:textId="77777777" w:rsidR="00492F81" w:rsidRPr="00F5572F"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spacing w:val="-10"/>
        </w:rPr>
      </w:pPr>
      <w:r w:rsidRPr="00F5572F">
        <w:rPr>
          <w:rFonts w:eastAsia="Courier New"/>
          <w:spacing w:val="-10"/>
        </w:rPr>
        <w:t>возможность звонить внутренним абонентам;</w:t>
      </w:r>
    </w:p>
    <w:p w14:paraId="14F6C605"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постоянное отображение на пультах состояния внутренних абонентов;</w:t>
      </w:r>
    </w:p>
    <w:p w14:paraId="5A1766B0"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 xml:space="preserve">прием вызовов от внутренних и внешних абонентов со звуковой и световой сигнализацией на именной кнопке абонента; </w:t>
      </w:r>
    </w:p>
    <w:p w14:paraId="4ECB429B"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отключение (включение) звуковой сигнализации о поступлении вызова от абонентов;</w:t>
      </w:r>
    </w:p>
    <w:p w14:paraId="66C717E3"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коммутацию абонентов (внутренних в любом сочетании);</w:t>
      </w:r>
    </w:p>
    <w:p w14:paraId="7EEC48A9"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постановка установленных входящих или исходящих связей на удержание;</w:t>
      </w:r>
    </w:p>
    <w:p w14:paraId="49AC7C7F"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подключение к занятому абоненту;</w:t>
      </w:r>
    </w:p>
    <w:p w14:paraId="7930ECC6"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контроль, вмешательство и принудительное разъединение соединений;</w:t>
      </w:r>
    </w:p>
    <w:p w14:paraId="64F8638F"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занесение в память и просмотр номеров абонентов (работа с "записной книжкой");</w:t>
      </w:r>
    </w:p>
    <w:p w14:paraId="28105A10"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регистрация всех переговоров внутри группы и исходящих/входящих в указанную группу;</w:t>
      </w:r>
    </w:p>
    <w:p w14:paraId="165BEDFC" w14:textId="77777777" w:rsidR="00492F81" w:rsidRPr="00980E73" w:rsidRDefault="00492F81" w:rsidP="00492F81">
      <w:pPr>
        <w:widowControl w:val="0"/>
        <w:numPr>
          <w:ilvl w:val="0"/>
          <w:numId w:val="154"/>
        </w:numPr>
        <w:tabs>
          <w:tab w:val="left" w:pos="675"/>
          <w:tab w:val="left" w:pos="851"/>
        </w:tabs>
        <w:autoSpaceDE w:val="0"/>
        <w:autoSpaceDN w:val="0"/>
        <w:adjustRightInd w:val="0"/>
        <w:spacing w:after="0"/>
        <w:ind w:left="66" w:firstLine="628"/>
        <w:contextualSpacing/>
        <w:rPr>
          <w:rFonts w:eastAsia="Courier New"/>
        </w:rPr>
      </w:pPr>
      <w:r w:rsidRPr="00980E73">
        <w:rPr>
          <w:rFonts w:eastAsia="Courier New"/>
        </w:rPr>
        <w:t>осуществление функционального контроля работоспособности.</w:t>
      </w:r>
    </w:p>
    <w:p w14:paraId="5FC58BAD" w14:textId="77777777" w:rsidR="00492F81" w:rsidRPr="00980E73" w:rsidRDefault="00492F81" w:rsidP="00492F81">
      <w:pPr>
        <w:widowControl w:val="0"/>
        <w:tabs>
          <w:tab w:val="left" w:pos="851"/>
        </w:tabs>
        <w:ind w:left="81" w:firstLine="628"/>
        <w:rPr>
          <w:rFonts w:eastAsia="Courier New"/>
        </w:rPr>
      </w:pPr>
      <w:r w:rsidRPr="00980E73">
        <w:rPr>
          <w:rFonts w:eastAsia="Courier New"/>
        </w:rPr>
        <w:t>Система должна иметь следующие дополнительные функции, конфигурируемые в зависимости от особенностей применения:</w:t>
      </w:r>
    </w:p>
    <w:p w14:paraId="388C4F5A" w14:textId="77777777" w:rsidR="00492F81" w:rsidRPr="00980E73" w:rsidRDefault="00492F81" w:rsidP="00492F81">
      <w:pPr>
        <w:widowControl w:val="0"/>
        <w:numPr>
          <w:ilvl w:val="0"/>
          <w:numId w:val="155"/>
        </w:numPr>
        <w:tabs>
          <w:tab w:val="left" w:pos="775"/>
          <w:tab w:val="left" w:pos="851"/>
          <w:tab w:val="left" w:pos="931"/>
        </w:tabs>
        <w:autoSpaceDE w:val="0"/>
        <w:autoSpaceDN w:val="0"/>
        <w:adjustRightInd w:val="0"/>
        <w:spacing w:after="0"/>
        <w:ind w:left="66" w:firstLine="628"/>
        <w:contextualSpacing/>
        <w:rPr>
          <w:rFonts w:eastAsia="Courier New"/>
        </w:rPr>
      </w:pPr>
      <w:r w:rsidRPr="00980E73">
        <w:rPr>
          <w:rFonts w:eastAsia="Courier New"/>
        </w:rPr>
        <w:t xml:space="preserve">функцию записи и документирования переговоров, </w:t>
      </w:r>
    </w:p>
    <w:p w14:paraId="79CD11EC" w14:textId="77777777" w:rsidR="00492F81" w:rsidRPr="00980E73" w:rsidRDefault="00492F81" w:rsidP="00492F81">
      <w:pPr>
        <w:widowControl w:val="0"/>
        <w:numPr>
          <w:ilvl w:val="0"/>
          <w:numId w:val="155"/>
        </w:numPr>
        <w:tabs>
          <w:tab w:val="left" w:pos="775"/>
          <w:tab w:val="left" w:pos="851"/>
          <w:tab w:val="left" w:pos="931"/>
        </w:tabs>
        <w:autoSpaceDE w:val="0"/>
        <w:autoSpaceDN w:val="0"/>
        <w:adjustRightInd w:val="0"/>
        <w:spacing w:after="0"/>
        <w:ind w:left="66" w:firstLine="628"/>
        <w:contextualSpacing/>
        <w:rPr>
          <w:rFonts w:eastAsia="Courier New"/>
        </w:rPr>
      </w:pPr>
      <w:r w:rsidRPr="00980E73">
        <w:rPr>
          <w:rFonts w:eastAsia="Courier New"/>
        </w:rPr>
        <w:t>функцию воспроизведения переговоров, ведущихся на одном из пультов оператора.</w:t>
      </w:r>
    </w:p>
    <w:p w14:paraId="4B358FF5" w14:textId="77777777" w:rsidR="00492F81" w:rsidRPr="00980E73" w:rsidRDefault="00492F81" w:rsidP="00492F81">
      <w:pPr>
        <w:widowControl w:val="0"/>
        <w:tabs>
          <w:tab w:val="left" w:pos="851"/>
        </w:tabs>
        <w:ind w:left="81" w:firstLine="628"/>
        <w:rPr>
          <w:rFonts w:eastAsia="Courier New"/>
        </w:rPr>
      </w:pPr>
      <w:r w:rsidRPr="00980E73">
        <w:rPr>
          <w:rFonts w:eastAsia="Courier New"/>
        </w:rPr>
        <w:lastRenderedPageBreak/>
        <w:t>устройства СОДС должны быть установлены на постах.</w:t>
      </w:r>
    </w:p>
    <w:p w14:paraId="60E08258" w14:textId="77777777" w:rsidR="00492F81" w:rsidRDefault="00492F81" w:rsidP="00492F81">
      <w:pPr>
        <w:widowControl w:val="0"/>
        <w:tabs>
          <w:tab w:val="left" w:pos="851"/>
        </w:tabs>
        <w:ind w:left="81" w:firstLine="628"/>
        <w:rPr>
          <w:rFonts w:eastAsia="Courier New"/>
        </w:rPr>
      </w:pPr>
      <w:r w:rsidRPr="00980E73">
        <w:rPr>
          <w:rFonts w:eastAsia="Courier New"/>
        </w:rPr>
        <w:t xml:space="preserve">Центральный пульт управления СОДС должен быть размещен в </w:t>
      </w:r>
      <w:r>
        <w:rPr>
          <w:rFonts w:eastAsia="Courier New"/>
        </w:rPr>
        <w:t>помещении ОДС.</w:t>
      </w:r>
    </w:p>
    <w:p w14:paraId="1FF549BB" w14:textId="77777777" w:rsidR="00492F81" w:rsidRDefault="00492F81" w:rsidP="00492F81">
      <w:pPr>
        <w:widowControl w:val="0"/>
        <w:tabs>
          <w:tab w:val="left" w:pos="851"/>
        </w:tabs>
        <w:ind w:left="81" w:firstLine="628"/>
        <w:rPr>
          <w:rFonts w:eastAsia="Courier New"/>
        </w:rPr>
      </w:pPr>
      <w:r w:rsidRPr="00980E73">
        <w:rPr>
          <w:rFonts w:eastAsia="Courier New"/>
        </w:rPr>
        <w:t>Места установки устройств СОДС и точное их количество определить в процессе проектирова</w:t>
      </w:r>
      <w:r>
        <w:rPr>
          <w:rFonts w:eastAsia="Courier New"/>
        </w:rPr>
        <w:t>ния и согласовать с Заказчиком.</w:t>
      </w:r>
    </w:p>
    <w:p w14:paraId="201A43A8" w14:textId="77777777" w:rsidR="00492F81" w:rsidRDefault="00492F81" w:rsidP="00492F81">
      <w:pPr>
        <w:tabs>
          <w:tab w:val="left" w:pos="851"/>
        </w:tabs>
        <w:ind w:firstLine="628"/>
      </w:pPr>
    </w:p>
    <w:p w14:paraId="2AA24AC4" w14:textId="77777777" w:rsidR="00492F81" w:rsidRDefault="00492F81" w:rsidP="00492F81">
      <w:pPr>
        <w:ind w:firstLine="567"/>
      </w:pPr>
      <w:r>
        <w:t>29.6 Система экстренной связи (СЭС)</w:t>
      </w:r>
    </w:p>
    <w:p w14:paraId="2F1B06AA" w14:textId="77777777" w:rsidR="00492F81" w:rsidRDefault="00492F81" w:rsidP="00492F81">
      <w:pPr>
        <w:ind w:firstLine="567"/>
      </w:pPr>
    </w:p>
    <w:p w14:paraId="3ADB69D8" w14:textId="77777777" w:rsidR="00492F81" w:rsidRPr="00980E73" w:rsidRDefault="00492F81" w:rsidP="00492F81">
      <w:pPr>
        <w:widowControl w:val="0"/>
        <w:tabs>
          <w:tab w:val="left" w:pos="851"/>
        </w:tabs>
        <w:ind w:firstLine="709"/>
        <w:rPr>
          <w:rFonts w:eastAsia="Courier New"/>
        </w:rPr>
      </w:pPr>
      <w:r w:rsidRPr="00980E73">
        <w:rPr>
          <w:rFonts w:eastAsia="Courier New"/>
        </w:rPr>
        <w:t>Подсистема экстренной связи (СЭС) предназначена для предоставлени</w:t>
      </w:r>
      <w:r>
        <w:rPr>
          <w:rFonts w:eastAsia="Courier New"/>
        </w:rPr>
        <w:t>я</w:t>
      </w:r>
      <w:r w:rsidRPr="00980E73">
        <w:rPr>
          <w:rFonts w:eastAsia="Courier New"/>
        </w:rPr>
        <w:t xml:space="preserve"> оперативной связи с уполномоченным сотрудником оперативно-диспетчерской службы для информирования о возникновении чрезвычайной ситуации, автоматическая/автоматизированная передача информации в сторонние организации, привлечение которых требуется для предотвращения либо ликвидации последствий ЧС в зависимости от характера заявки (112, 101, 102, 103, 104 и т.д.). </w:t>
      </w:r>
    </w:p>
    <w:p w14:paraId="0E786541" w14:textId="77777777" w:rsidR="00492F81" w:rsidRPr="00980E73" w:rsidRDefault="00492F81" w:rsidP="00492F81">
      <w:pPr>
        <w:widowControl w:val="0"/>
        <w:tabs>
          <w:tab w:val="left" w:pos="851"/>
        </w:tabs>
        <w:ind w:firstLine="709"/>
        <w:rPr>
          <w:rFonts w:eastAsia="Courier New"/>
        </w:rPr>
      </w:pPr>
      <w:r w:rsidRPr="00980E73">
        <w:rPr>
          <w:rFonts w:eastAsia="Courier New"/>
        </w:rPr>
        <w:t>Требования к вновь проектируемым средствам СЭС.</w:t>
      </w:r>
    </w:p>
    <w:p w14:paraId="3BD123AA" w14:textId="77777777" w:rsidR="00492F81" w:rsidRPr="00980E73" w:rsidRDefault="00492F81" w:rsidP="00492F81">
      <w:pPr>
        <w:widowControl w:val="0"/>
        <w:tabs>
          <w:tab w:val="left" w:pos="851"/>
        </w:tabs>
        <w:ind w:firstLine="709"/>
        <w:rPr>
          <w:rFonts w:eastAsia="Courier New"/>
        </w:rPr>
      </w:pPr>
      <w:r w:rsidRPr="00980E73">
        <w:rPr>
          <w:rFonts w:eastAsia="Courier New"/>
        </w:rPr>
        <w:t xml:space="preserve">Вызывные блоки переговорных устройств СЭС должны быть заметны, выполнены в едином стиле, иметь общее цветовое решение, обеспечивать сигнализацию о ходе вызова в привычном для граждан виде. Конструкция должна обеспечивать возможность установки вызывных блоков </w:t>
      </w:r>
      <w:r>
        <w:rPr>
          <w:rFonts w:eastAsia="Courier New"/>
        </w:rPr>
        <w:t>согласно проектных решений.</w:t>
      </w:r>
      <w:r w:rsidRPr="00980E73">
        <w:rPr>
          <w:rFonts w:eastAsia="Courier New"/>
        </w:rPr>
        <w:t xml:space="preserve"> </w:t>
      </w:r>
    </w:p>
    <w:p w14:paraId="6151FB4F" w14:textId="77777777" w:rsidR="00492F81" w:rsidRPr="00980E73" w:rsidRDefault="00492F81" w:rsidP="00492F81">
      <w:pPr>
        <w:widowControl w:val="0"/>
        <w:tabs>
          <w:tab w:val="left" w:pos="851"/>
        </w:tabs>
        <w:ind w:firstLine="709"/>
        <w:rPr>
          <w:rFonts w:eastAsia="Courier New"/>
        </w:rPr>
      </w:pPr>
      <w:r w:rsidRPr="00980E73">
        <w:rPr>
          <w:rFonts w:eastAsia="Courier New"/>
        </w:rPr>
        <w:t>Корпус вызывного блока переговорного устройства должен быть разработан в двух вариантах – внутреннего и уличного исполнения. В зависимости от исполнения корпус вызывного блока переговорного устройства должен иметь:</w:t>
      </w:r>
    </w:p>
    <w:p w14:paraId="2122FBA3" w14:textId="77777777" w:rsidR="00492F81" w:rsidRPr="00980E73"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sidRPr="00980E73">
        <w:rPr>
          <w:rFonts w:eastAsia="Courier New"/>
        </w:rPr>
        <w:t>уличного исполнения должен быть не ниже степень защиты не ниже IP56, антивандального исполнения не хуже IK08 по ГОСТ IEC 62262-2015, исполнение прибора должно соответствовать УХЛ1 по ГОСТ 15150-69 и обеспечивать круглосуточное функционирование в широком диапазоне климатических условий Объекта;</w:t>
      </w:r>
    </w:p>
    <w:p w14:paraId="561C724E" w14:textId="77777777" w:rsidR="00492F81" w:rsidRPr="00980E73"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sidRPr="00980E73">
        <w:rPr>
          <w:rFonts w:eastAsia="Courier New"/>
        </w:rPr>
        <w:t>внутреннего исполнения должен быть не ниже степень защиты не ниже IP40, антивандального исполнения не хуже IK08 по ГОСТ IEC 62262-2015, исполнение прибора должно соответствовать УХЛ3 по ГОСТ 15150-69.</w:t>
      </w:r>
    </w:p>
    <w:p w14:paraId="1C5A0F3A" w14:textId="77777777" w:rsidR="00492F81" w:rsidRPr="00980E73" w:rsidRDefault="00492F81" w:rsidP="00492F81">
      <w:pPr>
        <w:widowControl w:val="0"/>
        <w:tabs>
          <w:tab w:val="left" w:pos="851"/>
        </w:tabs>
        <w:ind w:firstLine="709"/>
        <w:rPr>
          <w:rFonts w:eastAsia="Courier New"/>
        </w:rPr>
      </w:pPr>
      <w:r w:rsidRPr="00980E73">
        <w:rPr>
          <w:rFonts w:eastAsia="Courier New"/>
        </w:rPr>
        <w:t>Вызывные блоки переговорных устройств должны быть функционально выполнены из двух панелей: панель вызова оператора ОДС и сотрудника консультативного центра. Панели вызова оператора ОДС и сотрудника консультативного центра должны быть выделены конструктивно, снабжены соответствующими надписями (“SOS”, “INFO”) и выполнены в разных цветовых решениях. На вызывных панелях предусмотреть установку кнопок вызова оператора с подсветкой. Для возможности использования данной колонны ребенком или лицом с ограниченными возможностями высота установки вызывной кнопки должна быть не выше 1200 мм от уровня земли.</w:t>
      </w:r>
    </w:p>
    <w:p w14:paraId="4606E555" w14:textId="77777777" w:rsidR="00492F81" w:rsidRPr="00980E73" w:rsidRDefault="00492F81" w:rsidP="00492F81">
      <w:pPr>
        <w:widowControl w:val="0"/>
        <w:tabs>
          <w:tab w:val="left" w:pos="851"/>
        </w:tabs>
        <w:ind w:firstLine="709"/>
        <w:rPr>
          <w:rFonts w:eastAsia="Courier New"/>
        </w:rPr>
      </w:pPr>
      <w:r w:rsidRPr="00980E73">
        <w:rPr>
          <w:rFonts w:eastAsia="Courier New"/>
        </w:rPr>
        <w:t>Переговорное устройство должно быть оборудовано встроенной видеокамерой, решающей задачу визуальной фиксации лица гражданина, осуществляющего вызов и ближней зоны вокруг него, возможностью автоматического управления через видеосервер внешними поворотными видеокамерами.</w:t>
      </w:r>
    </w:p>
    <w:p w14:paraId="1198CFBD" w14:textId="77777777" w:rsidR="00492F81" w:rsidRPr="00980E73" w:rsidRDefault="00492F81" w:rsidP="00492F81">
      <w:pPr>
        <w:widowControl w:val="0"/>
        <w:tabs>
          <w:tab w:val="left" w:pos="851"/>
        </w:tabs>
        <w:ind w:firstLine="709"/>
        <w:rPr>
          <w:rFonts w:eastAsia="Courier New"/>
        </w:rPr>
      </w:pPr>
      <w:r>
        <w:rPr>
          <w:rFonts w:eastAsia="Courier New"/>
        </w:rPr>
        <w:t>Обеспечить для оборудования СЭС бесперебойное питание на срок не менее 24 часов.</w:t>
      </w:r>
    </w:p>
    <w:p w14:paraId="2E6641AE" w14:textId="77777777" w:rsidR="00492F81" w:rsidRPr="00980E73" w:rsidRDefault="00492F81" w:rsidP="00492F81">
      <w:pPr>
        <w:widowControl w:val="0"/>
        <w:tabs>
          <w:tab w:val="left" w:pos="851"/>
        </w:tabs>
        <w:ind w:firstLine="709"/>
        <w:rPr>
          <w:rFonts w:eastAsia="Courier New"/>
        </w:rPr>
      </w:pPr>
      <w:r>
        <w:rPr>
          <w:rFonts w:eastAsia="Courier New"/>
        </w:rPr>
        <w:t>В</w:t>
      </w:r>
      <w:r w:rsidRPr="00980E73">
        <w:rPr>
          <w:rFonts w:eastAsia="Courier New"/>
        </w:rPr>
        <w:t>ызывные блоки СЭС должны быть установлены:</w:t>
      </w:r>
    </w:p>
    <w:p w14:paraId="23F276A5" w14:textId="77777777" w:rsidR="00492F81"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sidRPr="00980E73">
        <w:rPr>
          <w:rFonts w:eastAsia="Courier New"/>
        </w:rPr>
        <w:t xml:space="preserve">в помещениях </w:t>
      </w:r>
      <w:r>
        <w:rPr>
          <w:rFonts w:eastAsia="Courier New"/>
        </w:rPr>
        <w:t xml:space="preserve">МФЦ: в фойе, конференц-зале, детской комнате </w:t>
      </w:r>
      <w:r w:rsidRPr="00980E73">
        <w:rPr>
          <w:rFonts w:eastAsia="Courier New"/>
        </w:rPr>
        <w:t>– 3 шт.;</w:t>
      </w:r>
    </w:p>
    <w:p w14:paraId="27BE67E4" w14:textId="77777777" w:rsidR="00492F81" w:rsidRPr="005834F2"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sidRPr="005834F2">
        <w:rPr>
          <w:rFonts w:eastAsia="Courier New"/>
        </w:rPr>
        <w:t xml:space="preserve">на </w:t>
      </w:r>
      <w:r>
        <w:rPr>
          <w:rFonts w:eastAsia="Courier New"/>
        </w:rPr>
        <w:t xml:space="preserve">прогулочной площади вблизи МФЦ </w:t>
      </w:r>
      <w:r w:rsidRPr="005834F2">
        <w:rPr>
          <w:rFonts w:eastAsia="Courier New"/>
        </w:rPr>
        <w:t xml:space="preserve">– </w:t>
      </w:r>
      <w:r>
        <w:rPr>
          <w:rFonts w:eastAsia="Courier New"/>
        </w:rPr>
        <w:t>1</w:t>
      </w:r>
      <w:r w:rsidRPr="005834F2">
        <w:rPr>
          <w:rFonts w:eastAsia="Courier New"/>
        </w:rPr>
        <w:t xml:space="preserve"> шт.;</w:t>
      </w:r>
    </w:p>
    <w:p w14:paraId="4EA46866" w14:textId="77777777" w:rsidR="00492F81" w:rsidRPr="00980E73"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Pr>
          <w:rFonts w:eastAsia="Courier New"/>
        </w:rPr>
        <w:t xml:space="preserve">вблизи верхней станции канатной дороги М1 </w:t>
      </w:r>
      <w:r w:rsidRPr="00980E73">
        <w:rPr>
          <w:rFonts w:eastAsia="Courier New"/>
        </w:rPr>
        <w:t xml:space="preserve"> – 1 шт.;</w:t>
      </w:r>
    </w:p>
    <w:p w14:paraId="1445F157" w14:textId="77777777" w:rsidR="00492F81" w:rsidRDefault="00492F81" w:rsidP="00492F81">
      <w:pPr>
        <w:widowControl w:val="0"/>
        <w:numPr>
          <w:ilvl w:val="0"/>
          <w:numId w:val="157"/>
        </w:numPr>
        <w:tabs>
          <w:tab w:val="left" w:pos="675"/>
          <w:tab w:val="left" w:pos="851"/>
        </w:tabs>
        <w:autoSpaceDE w:val="0"/>
        <w:autoSpaceDN w:val="0"/>
        <w:adjustRightInd w:val="0"/>
        <w:spacing w:after="0"/>
        <w:ind w:left="0" w:firstLine="709"/>
        <w:contextualSpacing/>
        <w:rPr>
          <w:rFonts w:eastAsia="Courier New"/>
        </w:rPr>
      </w:pPr>
      <w:r>
        <w:rPr>
          <w:rFonts w:eastAsia="Courier New"/>
        </w:rPr>
        <w:t xml:space="preserve">вблизи нижней станции канатной дороги М2 </w:t>
      </w:r>
      <w:r w:rsidRPr="00980E73">
        <w:rPr>
          <w:rFonts w:eastAsia="Courier New"/>
        </w:rPr>
        <w:t xml:space="preserve"> – 1 шт.;</w:t>
      </w:r>
    </w:p>
    <w:p w14:paraId="5A4859BD" w14:textId="77777777" w:rsidR="00492F81" w:rsidRPr="00613DC4" w:rsidRDefault="00492F81" w:rsidP="00492F81">
      <w:pPr>
        <w:widowControl w:val="0"/>
        <w:tabs>
          <w:tab w:val="left" w:pos="675"/>
          <w:tab w:val="left" w:pos="851"/>
        </w:tabs>
        <w:autoSpaceDE w:val="0"/>
        <w:autoSpaceDN w:val="0"/>
        <w:adjustRightInd w:val="0"/>
        <w:ind w:firstLine="709"/>
        <w:contextualSpacing/>
        <w:rPr>
          <w:rFonts w:eastAsia="Courier New"/>
        </w:rPr>
      </w:pPr>
      <w:r>
        <w:rPr>
          <w:rFonts w:eastAsia="Courier New"/>
        </w:rPr>
        <w:t>АРМ «</w:t>
      </w:r>
      <w:r>
        <w:rPr>
          <w:rFonts w:eastAsia="Courier New"/>
          <w:lang w:val="en-US"/>
        </w:rPr>
        <w:t>SOS</w:t>
      </w:r>
      <w:r>
        <w:rPr>
          <w:rFonts w:eastAsia="Courier New"/>
        </w:rPr>
        <w:t>» установить в помещении ОДС, АРМ «</w:t>
      </w:r>
      <w:r>
        <w:rPr>
          <w:rFonts w:eastAsia="Courier New"/>
          <w:lang w:val="en-US"/>
        </w:rPr>
        <w:t>INFO</w:t>
      </w:r>
      <w:r>
        <w:rPr>
          <w:rFonts w:eastAsia="Courier New"/>
        </w:rPr>
        <w:t xml:space="preserve">» установить на стойке </w:t>
      </w:r>
      <w:r>
        <w:rPr>
          <w:rFonts w:eastAsia="Courier New"/>
        </w:rPr>
        <w:lastRenderedPageBreak/>
        <w:t>ресепшн Объекта.</w:t>
      </w:r>
    </w:p>
    <w:p w14:paraId="24A79E46" w14:textId="77777777" w:rsidR="00492F81" w:rsidRPr="007A793A" w:rsidRDefault="00492F81" w:rsidP="00492F81">
      <w:pPr>
        <w:pStyle w:val="aff4"/>
        <w:tabs>
          <w:tab w:val="left" w:pos="851"/>
        </w:tabs>
        <w:suppressAutoHyphens/>
        <w:ind w:left="0" w:firstLine="709"/>
        <w:jc w:val="both"/>
        <w:rPr>
          <w:rFonts w:eastAsia="Calibri"/>
        </w:rPr>
      </w:pPr>
      <w:r w:rsidRPr="007A793A">
        <w:rPr>
          <w:rFonts w:eastAsia="Calibri"/>
          <w:color w:val="000000" w:themeColor="text1"/>
        </w:rPr>
        <w:t>Требования</w:t>
      </w:r>
      <w:r w:rsidRPr="0011024F">
        <w:rPr>
          <w:rFonts w:eastAsia="Calibri"/>
          <w:color w:val="000000" w:themeColor="text1"/>
        </w:rPr>
        <w:t xml:space="preserve"> по сохранности информации при авариях</w:t>
      </w:r>
      <w:r>
        <w:rPr>
          <w:rFonts w:eastAsia="Calibri"/>
          <w:color w:val="000000" w:themeColor="text1"/>
        </w:rPr>
        <w:t>:</w:t>
      </w:r>
    </w:p>
    <w:p w14:paraId="4D6FAB83" w14:textId="77777777" w:rsidR="00492F81" w:rsidRPr="0011024F" w:rsidRDefault="00492F81" w:rsidP="00492F81">
      <w:pPr>
        <w:pStyle w:val="aff4"/>
        <w:numPr>
          <w:ilvl w:val="1"/>
          <w:numId w:val="156"/>
        </w:numPr>
        <w:tabs>
          <w:tab w:val="left" w:pos="763"/>
          <w:tab w:val="left" w:pos="851"/>
        </w:tabs>
        <w:suppressAutoHyphens/>
        <w:ind w:left="0" w:firstLine="709"/>
        <w:jc w:val="both"/>
        <w:rPr>
          <w:rFonts w:eastAsia="Calibri"/>
          <w:color w:val="000000" w:themeColor="text1"/>
        </w:rPr>
      </w:pPr>
      <w:r>
        <w:rPr>
          <w:rFonts w:eastAsia="Calibri"/>
          <w:color w:val="000000" w:themeColor="text1"/>
        </w:rPr>
        <w:t>п</w:t>
      </w:r>
      <w:r w:rsidRPr="007A793A">
        <w:rPr>
          <w:rFonts w:eastAsia="Calibri"/>
          <w:color w:val="000000" w:themeColor="text1"/>
        </w:rPr>
        <w:t>рограммное</w:t>
      </w:r>
      <w:r w:rsidRPr="0011024F">
        <w:rPr>
          <w:rFonts w:eastAsia="Calibri"/>
          <w:color w:val="000000" w:themeColor="text1"/>
        </w:rPr>
        <w:t xml:space="preserve"> обеспечение </w:t>
      </w:r>
      <w:r>
        <w:rPr>
          <w:rFonts w:eastAsia="Calibri"/>
          <w:color w:val="000000" w:themeColor="text1"/>
        </w:rPr>
        <w:t xml:space="preserve">СЭС </w:t>
      </w:r>
      <w:r w:rsidRPr="0011024F">
        <w:rPr>
          <w:rFonts w:eastAsia="Calibri"/>
          <w:color w:val="000000" w:themeColor="text1"/>
        </w:rPr>
        <w:t xml:space="preserve">должно восстанавливать свое функционирование при корректном перезапуске аппаратных средств. </w:t>
      </w:r>
    </w:p>
    <w:p w14:paraId="50139063" w14:textId="77777777" w:rsidR="00492F81" w:rsidRPr="0011024F" w:rsidRDefault="00492F81" w:rsidP="00492F81">
      <w:pPr>
        <w:pStyle w:val="aff4"/>
        <w:numPr>
          <w:ilvl w:val="1"/>
          <w:numId w:val="156"/>
        </w:numPr>
        <w:tabs>
          <w:tab w:val="left" w:pos="763"/>
          <w:tab w:val="left" w:pos="851"/>
        </w:tabs>
        <w:suppressAutoHyphens/>
        <w:ind w:left="0" w:firstLine="709"/>
        <w:jc w:val="both"/>
        <w:rPr>
          <w:rFonts w:eastAsia="Calibri"/>
          <w:color w:val="000000" w:themeColor="text1"/>
        </w:rPr>
      </w:pPr>
      <w:r>
        <w:rPr>
          <w:rFonts w:eastAsia="Calibri"/>
          <w:color w:val="000000" w:themeColor="text1"/>
        </w:rPr>
        <w:t>СЭС</w:t>
      </w:r>
      <w:r w:rsidRPr="0011024F">
        <w:rPr>
          <w:rFonts w:eastAsia="Calibri"/>
          <w:color w:val="000000" w:themeColor="text1"/>
        </w:rPr>
        <w:t xml:space="preserve"> должна поддерживать возможность восстановления работоспособности в следующих аварийных ситуациях:</w:t>
      </w:r>
    </w:p>
    <w:p w14:paraId="199710F7" w14:textId="77777777" w:rsidR="00492F81" w:rsidRPr="00796C8B" w:rsidRDefault="00492F81" w:rsidP="00492F81">
      <w:pPr>
        <w:pStyle w:val="aff4"/>
        <w:numPr>
          <w:ilvl w:val="1"/>
          <w:numId w:val="156"/>
        </w:numPr>
        <w:tabs>
          <w:tab w:val="left" w:pos="763"/>
          <w:tab w:val="left" w:pos="851"/>
        </w:tabs>
        <w:ind w:left="0" w:firstLine="709"/>
        <w:jc w:val="both"/>
        <w:rPr>
          <w:rFonts w:eastAsia="Calibri"/>
        </w:rPr>
      </w:pPr>
      <w:r w:rsidRPr="00796C8B">
        <w:rPr>
          <w:rFonts w:eastAsia="Calibri"/>
        </w:rPr>
        <w:t>аппаратные и программные сбои серверов и их компонентов;</w:t>
      </w:r>
    </w:p>
    <w:p w14:paraId="537295E4" w14:textId="77777777" w:rsidR="00492F81" w:rsidRPr="00E731F9" w:rsidRDefault="00492F81" w:rsidP="00492F81">
      <w:pPr>
        <w:pStyle w:val="aff4"/>
        <w:numPr>
          <w:ilvl w:val="1"/>
          <w:numId w:val="156"/>
        </w:numPr>
        <w:tabs>
          <w:tab w:val="left" w:pos="763"/>
          <w:tab w:val="left" w:pos="851"/>
        </w:tabs>
        <w:ind w:left="0" w:firstLine="709"/>
        <w:jc w:val="both"/>
        <w:rPr>
          <w:lang w:eastAsia="zh-CN"/>
        </w:rPr>
      </w:pPr>
      <w:r w:rsidRPr="00796C8B">
        <w:rPr>
          <w:rFonts w:eastAsia="Calibri"/>
        </w:rPr>
        <w:t>аппаратные и программные сбои сетевой инфраструктуры.</w:t>
      </w:r>
    </w:p>
    <w:p w14:paraId="6DED3493" w14:textId="77777777" w:rsidR="00492F81" w:rsidRPr="00980E73" w:rsidRDefault="00492F81" w:rsidP="00492F81">
      <w:pPr>
        <w:widowControl w:val="0"/>
        <w:tabs>
          <w:tab w:val="left" w:pos="851"/>
        </w:tabs>
        <w:ind w:firstLine="709"/>
        <w:rPr>
          <w:rFonts w:eastAsia="Courier New"/>
        </w:rPr>
      </w:pPr>
      <w:r w:rsidRPr="00980E73">
        <w:rPr>
          <w:rFonts w:eastAsia="Courier New"/>
        </w:rPr>
        <w:t>Места установки устройств экстренной связи и точное их количество определить в процессе разработки документации и согласовать с Заказчиком.</w:t>
      </w:r>
    </w:p>
    <w:p w14:paraId="4006E90F" w14:textId="77777777" w:rsidR="00492F81" w:rsidRDefault="00492F81" w:rsidP="00492F81">
      <w:pPr>
        <w:tabs>
          <w:tab w:val="left" w:pos="851"/>
        </w:tabs>
        <w:ind w:firstLine="709"/>
      </w:pPr>
      <w:r w:rsidRPr="00980E73">
        <w:rPr>
          <w:rFonts w:eastAsia="Courier New"/>
        </w:rPr>
        <w:t>Места установки оборудования его состав и количество уточнить при проектировании.</w:t>
      </w:r>
    </w:p>
    <w:p w14:paraId="6427AF73" w14:textId="77777777" w:rsidR="00492F81" w:rsidRDefault="00492F81" w:rsidP="00492F81">
      <w:pPr>
        <w:ind w:firstLine="567"/>
      </w:pPr>
    </w:p>
    <w:p w14:paraId="6182C829" w14:textId="77777777" w:rsidR="00492F81" w:rsidRPr="00313ED5" w:rsidRDefault="00492F81" w:rsidP="00492F81">
      <w:pPr>
        <w:ind w:firstLine="567"/>
      </w:pPr>
      <w:r w:rsidRPr="00117D5F">
        <w:t>2</w:t>
      </w:r>
      <w:r>
        <w:t>9</w:t>
      </w:r>
      <w:r w:rsidRPr="00117D5F">
        <w:t>.</w:t>
      </w:r>
      <w:r>
        <w:t>7</w:t>
      </w:r>
      <w:r w:rsidRPr="00117D5F">
        <w:t xml:space="preserve"> Категория надежности электроснабжения СБ – первая.</w:t>
      </w:r>
    </w:p>
    <w:p w14:paraId="7145B09F" w14:textId="77777777" w:rsidR="00492F81" w:rsidRPr="00313ED5" w:rsidRDefault="00492F81" w:rsidP="00492F81">
      <w:pPr>
        <w:ind w:firstLine="567"/>
      </w:pPr>
    </w:p>
    <w:p w14:paraId="1995BAE6"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(указывается необходимость выполнения мероприятий и (или) соответствующих разделов проектной документации</w:t>
      </w:r>
      <w:r w:rsidRPr="00313ED5">
        <w:rPr>
          <w:sz w:val="18"/>
          <w:szCs w:val="18"/>
        </w:rPr>
        <w:br/>
        <w:t>в соответствии с требованиями технических регламентов с учетом функционального назначения и параметров объекта,</w:t>
      </w:r>
      <w:r w:rsidRPr="00313ED5">
        <w:rPr>
          <w:sz w:val="18"/>
          <w:szCs w:val="18"/>
        </w:rPr>
        <w:br/>
        <w:t>а также требований постановления Правительства Российской Федерации от 25 декабря 2013 года № 1244</w:t>
      </w:r>
      <w:r w:rsidRPr="00313ED5">
        <w:rPr>
          <w:sz w:val="18"/>
          <w:szCs w:val="18"/>
        </w:rPr>
        <w:br/>
        <w:t>«Об антитеррористической защищенности объектов (территорий)» (Собрание законодательства Российской Федерации,</w:t>
      </w:r>
      <w:r w:rsidRPr="00313ED5">
        <w:rPr>
          <w:sz w:val="18"/>
          <w:szCs w:val="18"/>
        </w:rPr>
        <w:br/>
        <w:t>2013, № 52, ст. 7220, 2016, № 50, ст. 7108; 2017, № 31, ст. 4929, № 33, ст. 5192)</w:t>
      </w:r>
    </w:p>
    <w:p w14:paraId="202FDC34" w14:textId="77777777" w:rsidR="00492F81" w:rsidRDefault="00492F81" w:rsidP="00492F81">
      <w:pPr>
        <w:ind w:firstLine="567"/>
      </w:pPr>
      <w:r w:rsidRPr="00313ED5">
        <w:t xml:space="preserve">30. Требования к соблюдению безопасных для здоровья человека условий проживания </w:t>
      </w:r>
      <w:r>
        <w:br/>
      </w:r>
      <w:r w:rsidRPr="00313ED5">
        <w:t xml:space="preserve">и пребывания в объекте и требования к соблюдению безопасного уровня воздействия объекта на окружающую среду: </w:t>
      </w:r>
    </w:p>
    <w:p w14:paraId="671F77C7" w14:textId="77777777" w:rsidR="00492F81" w:rsidRDefault="00492F81" w:rsidP="00492F81">
      <w:pPr>
        <w:ind w:firstLine="567"/>
      </w:pPr>
    </w:p>
    <w:p w14:paraId="3D42F2AC" w14:textId="77777777" w:rsidR="00492F81" w:rsidRDefault="00492F81" w:rsidP="00492F81">
      <w:pPr>
        <w:ind w:firstLine="567"/>
      </w:pPr>
      <w:r>
        <w:t xml:space="preserve">В соответствии со ст. 10, Федерального закона от 30.12.2009 № 384-ФЗ «Технический регламент о безопасности зданий и сооружений». </w:t>
      </w:r>
    </w:p>
    <w:p w14:paraId="4C64811B" w14:textId="77777777" w:rsidR="00492F81" w:rsidRPr="00313ED5" w:rsidRDefault="00492F81" w:rsidP="00492F81">
      <w:pPr>
        <w:ind w:firstLine="567"/>
      </w:pPr>
      <w: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46B9D3BB" w14:textId="77777777" w:rsidR="00492F81" w:rsidRPr="00313ED5" w:rsidRDefault="00492F81" w:rsidP="00492F81">
      <w:pPr>
        <w:ind w:firstLine="708"/>
      </w:pPr>
    </w:p>
    <w:p w14:paraId="61FC8E7D"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30F33E48" w14:textId="77777777" w:rsidR="00492F81" w:rsidRPr="00313ED5" w:rsidRDefault="00492F81" w:rsidP="00492F81">
      <w:pPr>
        <w:ind w:firstLine="567"/>
      </w:pPr>
    </w:p>
    <w:p w14:paraId="7EA92712" w14:textId="77777777" w:rsidR="00492F81" w:rsidRDefault="00492F81" w:rsidP="00492F81">
      <w:pPr>
        <w:ind w:firstLine="567"/>
      </w:pPr>
      <w:r w:rsidRPr="00313ED5">
        <w:t>31. Требования к технической эксплуатации и техническому обслуживанию объекта:</w:t>
      </w:r>
    </w:p>
    <w:p w14:paraId="3A4CD25A" w14:textId="77777777" w:rsidR="00492F81" w:rsidRPr="00313ED5" w:rsidRDefault="00492F81" w:rsidP="00492F81">
      <w:pPr>
        <w:ind w:firstLine="567"/>
      </w:pPr>
    </w:p>
    <w:p w14:paraId="302EA76E" w14:textId="77777777" w:rsidR="00492F81" w:rsidRPr="00313ED5" w:rsidRDefault="00492F81" w:rsidP="00492F81">
      <w:pPr>
        <w:ind w:firstLine="567"/>
      </w:pPr>
      <w:r w:rsidRPr="00313ED5">
        <w:t>Учесть требования СП 255.1325800.2016 «Здания и сооружения. Правила эксплуатации. Основные положения».</w:t>
      </w:r>
    </w:p>
    <w:p w14:paraId="08D9ED8C" w14:textId="77777777" w:rsidR="00492F81" w:rsidRPr="00313ED5" w:rsidRDefault="00492F81" w:rsidP="00492F81">
      <w:pPr>
        <w:ind w:firstLine="567"/>
      </w:pPr>
      <w:r w:rsidRPr="00313ED5">
        <w:t xml:space="preserve">При проектировании обеспечить безотказную работу всех элементов и систем зданий </w:t>
      </w:r>
      <w:r>
        <w:br/>
      </w:r>
      <w:r w:rsidRPr="00313ED5">
        <w:t>в течение не менее нормативного срока службы и их функционирования по назначению.</w:t>
      </w:r>
      <w:r>
        <w:t xml:space="preserve"> </w:t>
      </w:r>
      <w:r w:rsidRPr="00313ED5">
        <w:t>Обеспечить беспрепятственный доступ к элементам и системам для планового облуживания, ремонта или замены</w:t>
      </w:r>
    </w:p>
    <w:p w14:paraId="2B7ACB62" w14:textId="77777777" w:rsidR="00492F81" w:rsidRPr="00313ED5" w:rsidRDefault="00492F81" w:rsidP="00492F81">
      <w:pPr>
        <w:pBdr>
          <w:top w:val="single" w:sz="4" w:space="1" w:color="auto"/>
        </w:pBdr>
        <w:spacing w:after="240"/>
        <w:rPr>
          <w:sz w:val="2"/>
          <w:szCs w:val="2"/>
        </w:rPr>
      </w:pPr>
    </w:p>
    <w:p w14:paraId="20D938EF" w14:textId="77777777" w:rsidR="00492F81" w:rsidRPr="00313ED5" w:rsidRDefault="00492F81" w:rsidP="00492F81">
      <w:pPr>
        <w:ind w:firstLine="567"/>
      </w:pPr>
      <w:r w:rsidRPr="00313ED5">
        <w:t>32. Требования к проекту организации строительства объекта:</w:t>
      </w:r>
    </w:p>
    <w:p w14:paraId="4869E37E" w14:textId="77777777" w:rsidR="00492F81" w:rsidRDefault="00492F81" w:rsidP="00492F81">
      <w:pPr>
        <w:ind w:firstLine="567"/>
      </w:pPr>
      <w:r>
        <w:lastRenderedPageBreak/>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21493B3B" w14:textId="77777777" w:rsidR="00492F81" w:rsidRDefault="00492F81" w:rsidP="00492F81">
      <w:pPr>
        <w:ind w:firstLine="567"/>
      </w:pPr>
      <w:r>
        <w:t>В проекте организации строительства:</w:t>
      </w:r>
    </w:p>
    <w:p w14:paraId="117213D6" w14:textId="77777777" w:rsidR="00492F81" w:rsidRDefault="00492F81" w:rsidP="00492F81">
      <w:pPr>
        <w:ind w:firstLine="567"/>
      </w:pPr>
      <w:r>
        <w:t xml:space="preserve">- 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606FC491" w14:textId="77777777" w:rsidR="00492F81" w:rsidRDefault="00492F81" w:rsidP="00492F81">
      <w:pPr>
        <w:ind w:firstLine="567"/>
      </w:pPr>
      <w:r>
        <w:t xml:space="preserve">- разработать предложения по организации службы геодезического и лабораторного контроля; </w:t>
      </w:r>
    </w:p>
    <w:p w14:paraId="3AD4E7FC" w14:textId="77777777" w:rsidR="00492F81" w:rsidRDefault="00492F81" w:rsidP="00492F81">
      <w:pPr>
        <w:ind w:firstLine="567"/>
      </w:pPr>
      <w:r>
        <w:t xml:space="preserve">- 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14D48B50" w14:textId="77777777" w:rsidR="00492F81" w:rsidRDefault="00492F81" w:rsidP="00492F81">
      <w:pPr>
        <w:ind w:firstLine="567"/>
      </w:pPr>
      <w:r>
        <w:t>- указать перечень видов работ, которые оказывают влияние на безопасность объекта капитального строительства;</w:t>
      </w:r>
    </w:p>
    <w:p w14:paraId="38F12A98" w14:textId="77777777" w:rsidR="00492F81" w:rsidRDefault="00492F81" w:rsidP="00492F81">
      <w:pPr>
        <w:ind w:firstLine="567"/>
      </w:pPr>
      <w:r>
        <w:t>- 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16FBDB58" w14:textId="77777777" w:rsidR="00492F81" w:rsidRDefault="00492F81" w:rsidP="00492F81">
      <w:pPr>
        <w:ind w:firstLine="567"/>
      </w:pPr>
      <w:r>
        <w:t>Предусмотреть площадки для промежуточного складирования оборудования и материалов, площадки для складирования разрабатываемого грунта в объеме, требуемом для обратной засыпки и планировки территории в пределах участка территории проектирования.</w:t>
      </w:r>
    </w:p>
    <w:p w14:paraId="571A7571" w14:textId="77777777" w:rsidR="00492F81" w:rsidRDefault="00492F81" w:rsidP="00492F81">
      <w:pPr>
        <w:ind w:firstLine="567"/>
      </w:pPr>
      <w: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2D184BEA" w14:textId="77777777" w:rsidR="00492F81" w:rsidRDefault="00492F81" w:rsidP="00492F81">
      <w:pPr>
        <w:ind w:firstLine="567"/>
      </w:pPr>
      <w:r>
        <w:t>Предусмотреть мероприятия по обращению с отходами строительного мусора с разработкой необходимой природоохранной документации.</w:t>
      </w:r>
    </w:p>
    <w:p w14:paraId="18251E03" w14:textId="77777777" w:rsidR="00492F81" w:rsidRDefault="00492F81" w:rsidP="00492F81">
      <w:pPr>
        <w:ind w:firstLine="567"/>
      </w:pPr>
      <w: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62FD0FF0" w14:textId="77777777" w:rsidR="00492F81" w:rsidRDefault="00492F81" w:rsidP="00492F81">
      <w:pPr>
        <w:ind w:firstLine="567"/>
      </w:pPr>
      <w:r>
        <w:t>Представить технологию производства земляных работ (в т.ч. при скальных грунтах). Указать машины и механизмы, применяемые при этих работах.</w:t>
      </w:r>
    </w:p>
    <w:p w14:paraId="21594288" w14:textId="77777777" w:rsidR="00492F81" w:rsidRDefault="00492F81" w:rsidP="00492F81">
      <w:pPr>
        <w:ind w:firstLine="567"/>
      </w:pPr>
      <w:r>
        <w:t>Предусмотреть электроснабжение от мобильных ДГУ.</w:t>
      </w:r>
    </w:p>
    <w:p w14:paraId="785A14CC" w14:textId="77777777" w:rsidR="00492F81" w:rsidRPr="00313ED5" w:rsidRDefault="00492F81" w:rsidP="00492F81">
      <w:pPr>
        <w:ind w:firstLine="567"/>
      </w:pPr>
      <w:r>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32DCDB8F" w14:textId="77777777" w:rsidR="00492F81" w:rsidRPr="00313ED5" w:rsidRDefault="00492F81" w:rsidP="00492F81">
      <w:pPr>
        <w:pBdr>
          <w:top w:val="single" w:sz="4" w:space="1" w:color="auto"/>
        </w:pBdr>
        <w:spacing w:after="240"/>
        <w:rPr>
          <w:sz w:val="2"/>
          <w:szCs w:val="2"/>
        </w:rPr>
      </w:pPr>
    </w:p>
    <w:p w14:paraId="5DDFC3C1" w14:textId="77777777" w:rsidR="00492F81" w:rsidRDefault="00492F81" w:rsidP="00492F81">
      <w:pPr>
        <w:ind w:firstLine="567"/>
      </w:pPr>
      <w:r w:rsidRPr="00313ED5">
        <w:lastRenderedPageBreak/>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6C65B5E7" w14:textId="77777777" w:rsidR="00492F81" w:rsidRPr="00313ED5" w:rsidRDefault="00492F81" w:rsidP="00492F81">
      <w:pPr>
        <w:ind w:firstLine="567"/>
      </w:pPr>
    </w:p>
    <w:p w14:paraId="15004340" w14:textId="77777777" w:rsidR="00492F81" w:rsidRPr="00313ED5" w:rsidRDefault="00492F81" w:rsidP="00492F81">
      <w:pPr>
        <w:ind w:firstLine="709"/>
      </w:pPr>
      <w:r w:rsidRPr="00313ED5">
        <w:t>Обосновать проектом при необходимости.</w:t>
      </w:r>
    </w:p>
    <w:p w14:paraId="4620AA1E" w14:textId="77777777" w:rsidR="00492F81" w:rsidRPr="00313ED5" w:rsidRDefault="00492F81" w:rsidP="00492F81">
      <w:pPr>
        <w:pBdr>
          <w:top w:val="single" w:sz="4" w:space="1" w:color="auto"/>
        </w:pBdr>
        <w:spacing w:after="240"/>
        <w:rPr>
          <w:sz w:val="2"/>
          <w:szCs w:val="2"/>
        </w:rPr>
      </w:pPr>
    </w:p>
    <w:p w14:paraId="6E2B1FC1" w14:textId="77777777" w:rsidR="00492F81" w:rsidRDefault="00492F81" w:rsidP="00492F81">
      <w:pPr>
        <w:ind w:firstLine="567"/>
      </w:pPr>
      <w:r w:rsidRPr="00313ED5">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076E2DAC" w14:textId="77777777" w:rsidR="00492F81" w:rsidRPr="00313ED5" w:rsidRDefault="00492F81" w:rsidP="00492F81">
      <w:pPr>
        <w:ind w:firstLine="567"/>
      </w:pPr>
    </w:p>
    <w:p w14:paraId="28DACB05" w14:textId="77777777" w:rsidR="00492F81" w:rsidRPr="00313ED5" w:rsidRDefault="00492F81" w:rsidP="00492F81">
      <w:pPr>
        <w:ind w:firstLine="709"/>
        <w:rPr>
          <w:rFonts w:cstheme="minorBidi"/>
        </w:rPr>
      </w:pPr>
      <w:r w:rsidRPr="00313ED5">
        <w:rPr>
          <w:rFonts w:cstheme="minorBidi"/>
        </w:rPr>
        <w:t>Благоустройство должно подчеркивать красоту природы и обеспечивать комфортные условия для пешеходов на всей территории ВТРК «</w:t>
      </w:r>
      <w:r>
        <w:t>Мамисон</w:t>
      </w:r>
      <w:r w:rsidRPr="00313ED5">
        <w:rPr>
          <w:rFonts w:cstheme="minorBidi"/>
        </w:rPr>
        <w:t>», передавать неповторимый характер горного курорта при помощи правильно подобранных материалов и соблюдения масштаба.</w:t>
      </w:r>
    </w:p>
    <w:p w14:paraId="6CAB46BF" w14:textId="77777777" w:rsidR="00492F81" w:rsidRPr="00313ED5" w:rsidRDefault="00492F81" w:rsidP="00492F81">
      <w:pPr>
        <w:ind w:firstLine="709"/>
        <w:rPr>
          <w:rFonts w:cstheme="minorBidi"/>
        </w:rPr>
      </w:pPr>
      <w:r w:rsidRPr="00313ED5">
        <w:rPr>
          <w:rFonts w:cstheme="minorBidi"/>
        </w:rPr>
        <w:t xml:space="preserve">Проработать колористическое решение покрытия, элементов декоративно-прикладного оформления, оборудования функционального и архитектурно-декоративного освещения. </w:t>
      </w:r>
    </w:p>
    <w:p w14:paraId="01C5F59E" w14:textId="77777777" w:rsidR="00492F81" w:rsidRPr="00313ED5" w:rsidRDefault="00492F81" w:rsidP="00492F81">
      <w:pPr>
        <w:ind w:firstLine="709"/>
        <w:rPr>
          <w:rFonts w:cstheme="minorBidi"/>
        </w:rPr>
      </w:pPr>
      <w:r w:rsidRPr="00313ED5">
        <w:rPr>
          <w:rFonts w:cstheme="minorBidi"/>
        </w:rPr>
        <w:t>Отвод поверхностных вод, ливневая канализация:</w:t>
      </w:r>
    </w:p>
    <w:p w14:paraId="226C54FD" w14:textId="77777777" w:rsidR="00492F81" w:rsidRPr="00313ED5" w:rsidRDefault="00492F81" w:rsidP="00492F81">
      <w:pPr>
        <w:ind w:firstLine="709"/>
        <w:rPr>
          <w:rFonts w:cstheme="minorBidi"/>
        </w:rPr>
      </w:pPr>
      <w:r w:rsidRPr="00313ED5">
        <w:rPr>
          <w:rFonts w:cstheme="minorBidi"/>
        </w:rPr>
        <w:t>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Проектирование поверхностного водоотвода осуществлять с минимальным объемом земляных работ, сток воды предусматривать со скоростями, исключающими возможность эрозии почвы.</w:t>
      </w:r>
    </w:p>
    <w:p w14:paraId="3105364B" w14:textId="77777777" w:rsidR="00492F81" w:rsidRPr="00313ED5" w:rsidRDefault="00492F81" w:rsidP="00492F81">
      <w:pPr>
        <w:ind w:firstLine="709"/>
        <w:rPr>
          <w:rFonts w:cstheme="minorBidi"/>
        </w:rPr>
      </w:pPr>
      <w:r w:rsidRPr="00313ED5">
        <w:rPr>
          <w:rFonts w:cstheme="minorBidi"/>
        </w:rPr>
        <w:t xml:space="preserve">Применение открытых водоотводящих устройств допускается. Открытые лотки (канавы, кюветы) по дну или по всему периметру следует укреплять (одерновка, каменное мощение, керамика, современные геотехнические решения и др.), угол откосов кюветов принимать </w:t>
      </w:r>
      <w:r>
        <w:rPr>
          <w:rFonts w:cstheme="minorBidi"/>
        </w:rPr>
        <w:br/>
      </w:r>
      <w:r w:rsidRPr="00313ED5">
        <w:rPr>
          <w:rFonts w:cstheme="minorBidi"/>
        </w:rPr>
        <w:t>в зависимости от видов грунтов.</w:t>
      </w:r>
    </w:p>
    <w:p w14:paraId="3000B78F" w14:textId="77777777" w:rsidR="00492F81" w:rsidRPr="00313ED5" w:rsidRDefault="00492F81" w:rsidP="00492F81">
      <w:pPr>
        <w:ind w:firstLine="709"/>
        <w:rPr>
          <w:rFonts w:cstheme="minorBidi"/>
        </w:rPr>
      </w:pPr>
      <w:r w:rsidRPr="00313ED5">
        <w:rPr>
          <w:rFonts w:cstheme="minorBidi"/>
        </w:rPr>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268EBA66" w14:textId="77777777" w:rsidR="00492F81" w:rsidRPr="00313ED5" w:rsidRDefault="00492F81" w:rsidP="00492F81">
      <w:pPr>
        <w:ind w:firstLine="709"/>
        <w:rPr>
          <w:rFonts w:cstheme="minorBidi"/>
        </w:rPr>
      </w:pPr>
      <w:r w:rsidRPr="00313ED5">
        <w:rPr>
          <w:rFonts w:cstheme="minorBidi"/>
        </w:rPr>
        <w:t>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w:t>
      </w:r>
    </w:p>
    <w:p w14:paraId="4C919F8A" w14:textId="77777777" w:rsidR="00492F81" w:rsidRPr="00313ED5" w:rsidRDefault="00492F81" w:rsidP="00492F81">
      <w:pPr>
        <w:ind w:firstLine="709"/>
        <w:rPr>
          <w:rFonts w:cstheme="minorBidi"/>
        </w:rPr>
      </w:pPr>
      <w:r w:rsidRPr="00313ED5">
        <w:rPr>
          <w:rFonts w:cstheme="minorBidi"/>
        </w:rPr>
        <w:t>Информационное оформление.</w:t>
      </w:r>
    </w:p>
    <w:p w14:paraId="09A24BBA" w14:textId="77777777" w:rsidR="00492F81" w:rsidRDefault="00492F81" w:rsidP="00492F81">
      <w:pPr>
        <w:ind w:firstLine="709"/>
        <w:rPr>
          <w:rFonts w:cstheme="minorBidi"/>
        </w:rPr>
      </w:pPr>
      <w:r w:rsidRPr="00313ED5">
        <w:rPr>
          <w:rFonts w:cstheme="minorBidi"/>
        </w:rPr>
        <w:t xml:space="preserve">Выполнить в рамках проекта и согласовать с Заказчиком дизайн-макеты указателей </w:t>
      </w:r>
      <w:r>
        <w:rPr>
          <w:rFonts w:cstheme="minorBidi"/>
        </w:rPr>
        <w:br/>
      </w:r>
      <w:r w:rsidRPr="00313ED5">
        <w:rPr>
          <w:rFonts w:cstheme="minorBidi"/>
        </w:rPr>
        <w:t>и информационных стендов навигации в едином стиле в соответствии с указаниями корпоративного бренд-бука ВТРК «</w:t>
      </w:r>
      <w:r>
        <w:t>Мамисон</w:t>
      </w:r>
      <w:r w:rsidRPr="00313ED5">
        <w:rPr>
          <w:rFonts w:cstheme="minorBidi"/>
        </w:rPr>
        <w:t>» (предоставляется Заказчиком по запросу).</w:t>
      </w:r>
    </w:p>
    <w:p w14:paraId="323FC2D6" w14:textId="77777777" w:rsidR="00492F81" w:rsidRPr="00313ED5" w:rsidRDefault="00492F81" w:rsidP="00492F81">
      <w:pPr>
        <w:pBdr>
          <w:top w:val="single" w:sz="4" w:space="1" w:color="auto"/>
        </w:pBdr>
        <w:spacing w:after="240"/>
        <w:ind w:firstLine="709"/>
        <w:jc w:val="center"/>
        <w:rPr>
          <w:sz w:val="18"/>
          <w:szCs w:val="18"/>
        </w:rPr>
      </w:pPr>
      <w:r w:rsidRPr="00313ED5">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53226249" w14:textId="77777777" w:rsidR="00492F81" w:rsidRPr="00313ED5" w:rsidRDefault="00492F81" w:rsidP="00492F81">
      <w:pPr>
        <w:ind w:firstLine="567"/>
      </w:pPr>
      <w:r w:rsidRPr="00313ED5">
        <w:t xml:space="preserve">35. Требования к разработке проекта восстановления (рекультивации) нарушенных земель или плодородного слоя: </w:t>
      </w:r>
    </w:p>
    <w:p w14:paraId="69215C7D" w14:textId="77777777" w:rsidR="00492F81" w:rsidRPr="00313ED5" w:rsidRDefault="00492F81" w:rsidP="00492F81"/>
    <w:p w14:paraId="3FE61CAC" w14:textId="77777777" w:rsidR="00492F81" w:rsidRPr="00313ED5" w:rsidRDefault="00492F81" w:rsidP="00492F81">
      <w:pPr>
        <w:ind w:firstLine="709"/>
      </w:pPr>
      <w:r w:rsidRPr="00313ED5">
        <w:t>Не  требуется</w:t>
      </w:r>
    </w:p>
    <w:p w14:paraId="79E6D696"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при необходимости)</w:t>
      </w:r>
    </w:p>
    <w:p w14:paraId="27C32C1C" w14:textId="77777777" w:rsidR="00492F81" w:rsidRPr="00313ED5" w:rsidRDefault="00492F81" w:rsidP="00492F81">
      <w:pPr>
        <w:ind w:firstLine="567"/>
      </w:pPr>
      <w:r w:rsidRPr="00313ED5">
        <w:lastRenderedPageBreak/>
        <w:t>36. Требования к местам складирования излишков грунта и (или) мусора при строительстве и протяженность маршрута их доставки:</w:t>
      </w:r>
    </w:p>
    <w:p w14:paraId="057FEC24" w14:textId="77777777" w:rsidR="00492F81" w:rsidRPr="00313ED5" w:rsidRDefault="00492F81" w:rsidP="00492F81">
      <w:pPr>
        <w:ind w:firstLine="567"/>
      </w:pPr>
    </w:p>
    <w:p w14:paraId="1792DCE0" w14:textId="77777777" w:rsidR="00492F81" w:rsidRPr="00313ED5" w:rsidRDefault="00492F81" w:rsidP="00492F81">
      <w:pPr>
        <w:ind w:firstLine="567"/>
      </w:pPr>
      <w:r>
        <w:t>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w:t>
      </w:r>
    </w:p>
    <w:p w14:paraId="78302EE6"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при необходимости с учетом требований правовых актов органов местного самоуправления)</w:t>
      </w:r>
    </w:p>
    <w:p w14:paraId="6B84303A" w14:textId="77777777" w:rsidR="00492F81" w:rsidRPr="00313ED5" w:rsidRDefault="00492F81" w:rsidP="00492F81">
      <w:pPr>
        <w:ind w:firstLine="567"/>
      </w:pPr>
      <w:r w:rsidRPr="00313ED5">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493B18E1" w14:textId="77777777" w:rsidR="00492F81" w:rsidRPr="00313ED5" w:rsidRDefault="00492F81" w:rsidP="00492F81"/>
    <w:p w14:paraId="7B365AA8" w14:textId="77777777" w:rsidR="00492F81" w:rsidRPr="00313ED5" w:rsidRDefault="00492F81" w:rsidP="00492F81">
      <w:pPr>
        <w:ind w:firstLine="709"/>
      </w:pPr>
      <w:r w:rsidRPr="00313ED5">
        <w:t xml:space="preserve">Не предусматривать </w:t>
      </w:r>
    </w:p>
    <w:p w14:paraId="6F40E6F3"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в случае необходимости выполнения научно-исследовательских и опытно-конструкторских работ</w:t>
      </w:r>
      <w:r w:rsidRPr="00313ED5">
        <w:rPr>
          <w:sz w:val="18"/>
          <w:szCs w:val="18"/>
        </w:rPr>
        <w:br/>
        <w:t>при проектировании и строительстве объекта)</w:t>
      </w:r>
    </w:p>
    <w:p w14:paraId="27E8E54D" w14:textId="77777777" w:rsidR="00492F81" w:rsidRPr="00313ED5" w:rsidRDefault="00492F81" w:rsidP="00492F81">
      <w:pPr>
        <w:spacing w:after="240"/>
        <w:jc w:val="center"/>
        <w:rPr>
          <w:b/>
        </w:rPr>
      </w:pPr>
      <w:r w:rsidRPr="00313ED5">
        <w:rPr>
          <w:b/>
          <w:lang w:val="en-US"/>
        </w:rPr>
        <w:t>III</w:t>
      </w:r>
      <w:r w:rsidRPr="00313ED5">
        <w:rPr>
          <w:b/>
        </w:rPr>
        <w:t>. Иные требования к проектированию</w:t>
      </w:r>
    </w:p>
    <w:p w14:paraId="2CB1798A" w14:textId="77777777" w:rsidR="00492F81" w:rsidRDefault="00492F81" w:rsidP="00492F81">
      <w:pPr>
        <w:ind w:firstLine="567"/>
      </w:pPr>
      <w:r w:rsidRPr="00313ED5">
        <w:t xml:space="preserve">38. Требования к составу проектной документации, в том числе требования </w:t>
      </w:r>
      <w:r w:rsidRPr="00313ED5">
        <w:br/>
        <w:t xml:space="preserve">о разработке разделов проектной документации, наличие которых не является обязательным: </w:t>
      </w:r>
    </w:p>
    <w:p w14:paraId="2F90704F" w14:textId="77777777" w:rsidR="00492F81" w:rsidRPr="00313ED5" w:rsidRDefault="00492F81" w:rsidP="00492F81">
      <w:pPr>
        <w:ind w:firstLine="567"/>
      </w:pPr>
    </w:p>
    <w:p w14:paraId="533163FC" w14:textId="77777777" w:rsidR="00492F81" w:rsidRDefault="00492F81" w:rsidP="00492F81">
      <w:pPr>
        <w:ind w:firstLine="709"/>
      </w:pPr>
      <w:r>
        <w:t>В состав каждого раздела проектной документации включить спецификацию материалов и оборудования (СО) и ведомости объемов работ (ВОР).</w:t>
      </w:r>
    </w:p>
    <w:p w14:paraId="28D599DB" w14:textId="77777777" w:rsidR="00492F81" w:rsidRPr="00313ED5" w:rsidRDefault="00492F81" w:rsidP="00492F81">
      <w:r>
        <w:t>В связи с нахождением вблизи проектируемого объекта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257C4233" w14:textId="77777777" w:rsidR="00492F81" w:rsidRPr="00313ED5" w:rsidRDefault="00492F81" w:rsidP="00492F81"/>
    <w:p w14:paraId="2B0457A0"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в соответствии с постановлением Правительства Российской Федерации от 16 февраля 2008 года № 87</w:t>
      </w:r>
      <w:r w:rsidRPr="00313ED5">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60A25856" w14:textId="77777777" w:rsidR="00492F81" w:rsidRPr="00313ED5" w:rsidRDefault="00492F81" w:rsidP="00492F81">
      <w:pPr>
        <w:ind w:firstLine="567"/>
      </w:pPr>
      <w:r w:rsidRPr="00313ED5">
        <w:t>39. Требования к подготовке сметной документации:</w:t>
      </w:r>
    </w:p>
    <w:p w14:paraId="4F23B275" w14:textId="77777777" w:rsidR="00492F81" w:rsidRPr="00313ED5" w:rsidRDefault="00492F81" w:rsidP="00492F81"/>
    <w:p w14:paraId="27821CD4" w14:textId="77777777" w:rsidR="00492F81" w:rsidRPr="00313ED5" w:rsidRDefault="00492F81" w:rsidP="00492F81">
      <w:pPr>
        <w:ind w:firstLine="567"/>
      </w:pPr>
      <w:r w:rsidRPr="00313ED5">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313ED5">
        <w:t>с привлечением средств федерального бюджета. Локальные сметные расчеты разработать по расценкам федеральной-сметной нормативной базы.</w:t>
      </w:r>
    </w:p>
    <w:p w14:paraId="4598C130" w14:textId="77777777" w:rsidR="00492F81" w:rsidRPr="00313ED5" w:rsidRDefault="00492F81" w:rsidP="00492F81">
      <w:pPr>
        <w:ind w:firstLine="567"/>
      </w:pPr>
      <w:r w:rsidRPr="00313ED5">
        <w:t>Метод определения сметной стоимости – базисно-индексный.</w:t>
      </w:r>
    </w:p>
    <w:p w14:paraId="103835EB" w14:textId="77777777" w:rsidR="00492F81" w:rsidRPr="00313ED5" w:rsidRDefault="00492F81" w:rsidP="00492F81">
      <w:pPr>
        <w:ind w:firstLine="567"/>
      </w:pPr>
      <w:r w:rsidRPr="00313ED5">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577925ED"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требования к подготовке сметной документации, в том числе метод определения сметной</w:t>
      </w:r>
      <w:r w:rsidRPr="00313ED5">
        <w:rPr>
          <w:sz w:val="18"/>
          <w:szCs w:val="18"/>
        </w:rPr>
        <w:br/>
        <w:t>стоимости строительства)</w:t>
      </w:r>
    </w:p>
    <w:p w14:paraId="5DB0DFB8" w14:textId="77777777" w:rsidR="00492F81" w:rsidRPr="00313ED5" w:rsidRDefault="00492F81" w:rsidP="00492F81">
      <w:pPr>
        <w:ind w:firstLine="567"/>
      </w:pPr>
      <w:r w:rsidRPr="00313ED5">
        <w:t xml:space="preserve">40. Требования к разработке специальных технических условий: </w:t>
      </w:r>
    </w:p>
    <w:p w14:paraId="658381E3" w14:textId="77777777" w:rsidR="00492F81" w:rsidRPr="00313ED5" w:rsidRDefault="00492F81" w:rsidP="00492F81">
      <w:pPr>
        <w:ind w:firstLine="567"/>
      </w:pPr>
    </w:p>
    <w:p w14:paraId="011ADED3" w14:textId="77777777" w:rsidR="00492F81" w:rsidRPr="00313ED5" w:rsidRDefault="00492F81" w:rsidP="00492F81">
      <w:r w:rsidRPr="00313ED5">
        <w:lastRenderedPageBreak/>
        <w:t>Не предусматривать.</w:t>
      </w:r>
    </w:p>
    <w:p w14:paraId="7EE2F3B4" w14:textId="77777777" w:rsidR="00492F81" w:rsidRPr="00313ED5" w:rsidRDefault="00492F81" w:rsidP="00492F81">
      <w:pPr>
        <w:pBdr>
          <w:top w:val="single" w:sz="4" w:space="1" w:color="auto"/>
        </w:pBdr>
        <w:spacing w:after="240"/>
        <w:jc w:val="center"/>
        <w:rPr>
          <w:sz w:val="18"/>
          <w:szCs w:val="18"/>
        </w:rPr>
      </w:pPr>
      <w:r w:rsidRPr="00313ED5">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3AC434A" w14:textId="77777777" w:rsidR="00492F81" w:rsidRPr="00313ED5" w:rsidRDefault="00492F81" w:rsidP="00492F81">
      <w:pPr>
        <w:ind w:firstLine="567"/>
      </w:pPr>
      <w:r w:rsidRPr="00313ED5">
        <w:t xml:space="preserve">41. Требования о применении при разработке проектной документации документов </w:t>
      </w:r>
      <w:r w:rsidRPr="00313ED5">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313ED5">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rsidRPr="00313ED5">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313ED5">
        <w:br/>
        <w:t>о безопасности зданий и сооружений» (Собрание законодательства Российской Федерации, 2015, № 2, ст. 465; № 40, ст. 5568; 2016, № 50, ст. 7122):</w:t>
      </w:r>
    </w:p>
    <w:p w14:paraId="629E5FD9" w14:textId="77777777" w:rsidR="00492F81" w:rsidRPr="00313ED5" w:rsidRDefault="00492F81" w:rsidP="00492F81"/>
    <w:p w14:paraId="70CFEC3C" w14:textId="77777777" w:rsidR="00492F81" w:rsidRPr="00313ED5" w:rsidRDefault="00492F81" w:rsidP="00492F81">
      <w:pPr>
        <w:ind w:firstLine="709"/>
      </w:pPr>
      <w:r w:rsidRPr="00313ED5">
        <w:t xml:space="preserve">При разработке проектной документации необходимо применять перечень документов </w:t>
      </w:r>
      <w:r w:rsidRPr="00313ED5">
        <w:br/>
        <w:t xml:space="preserve">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313ED5">
        <w:br/>
        <w:t>№ 384-ФЗ «Технический регламент о безопасности зданий и сооружений»</w:t>
      </w:r>
    </w:p>
    <w:p w14:paraId="73A6A2EB" w14:textId="77777777" w:rsidR="00492F81" w:rsidRPr="00313ED5" w:rsidRDefault="00492F81" w:rsidP="00492F81">
      <w:pPr>
        <w:pBdr>
          <w:top w:val="single" w:sz="4" w:space="1" w:color="auto"/>
        </w:pBdr>
        <w:spacing w:after="240"/>
        <w:rPr>
          <w:sz w:val="2"/>
          <w:szCs w:val="2"/>
        </w:rPr>
      </w:pPr>
    </w:p>
    <w:p w14:paraId="5AC50B94" w14:textId="77777777" w:rsidR="00492F81" w:rsidRPr="00313ED5" w:rsidRDefault="00492F81" w:rsidP="00492F81">
      <w:pPr>
        <w:keepNext/>
        <w:ind w:firstLine="567"/>
      </w:pPr>
      <w:r w:rsidRPr="00313ED5">
        <w:t>42. Требования к выполнению демонстрационных материалов, макетов:</w:t>
      </w:r>
    </w:p>
    <w:p w14:paraId="545A107F" w14:textId="77777777" w:rsidR="00492F81" w:rsidRPr="00313ED5" w:rsidRDefault="00492F81" w:rsidP="00492F81">
      <w:pPr>
        <w:keepNext/>
        <w:ind w:firstLine="567"/>
      </w:pPr>
    </w:p>
    <w:p w14:paraId="1E37A8E9" w14:textId="77777777" w:rsidR="00492F81" w:rsidRPr="00313ED5" w:rsidRDefault="00492F81" w:rsidP="00492F81">
      <w:pPr>
        <w:ind w:left="567"/>
        <w:contextualSpacing/>
        <w:rPr>
          <w:rFonts w:eastAsia="Courier New"/>
        </w:rPr>
      </w:pPr>
      <w:r>
        <w:rPr>
          <w:rFonts w:eastAsia="Courier New"/>
        </w:rPr>
        <w:t>Не требуется</w:t>
      </w:r>
    </w:p>
    <w:p w14:paraId="5857C524" w14:textId="77777777" w:rsidR="00492F81" w:rsidRPr="00313ED5" w:rsidRDefault="00492F81" w:rsidP="00492F81">
      <w:pPr>
        <w:pBdr>
          <w:top w:val="single" w:sz="4" w:space="1" w:color="auto"/>
        </w:pBdr>
        <w:spacing w:after="120"/>
        <w:jc w:val="center"/>
        <w:rPr>
          <w:sz w:val="18"/>
          <w:szCs w:val="18"/>
        </w:rPr>
      </w:pPr>
      <w:r w:rsidRPr="00313ED5">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3A32CF65" w14:textId="77777777" w:rsidR="00492F81" w:rsidRDefault="00492F81" w:rsidP="00492F81">
      <w:pPr>
        <w:ind w:firstLine="567"/>
      </w:pPr>
      <w:r w:rsidRPr="00313ED5">
        <w:t>43. Требования о применении технологий информационного моделирования:</w:t>
      </w:r>
    </w:p>
    <w:p w14:paraId="4A4B1CF3" w14:textId="77777777" w:rsidR="00492F81" w:rsidRDefault="00492F81" w:rsidP="00492F81">
      <w:pPr>
        <w:ind w:firstLine="567"/>
      </w:pPr>
    </w:p>
    <w:p w14:paraId="3EA26627" w14:textId="77777777" w:rsidR="00492F81" w:rsidRPr="00313ED5" w:rsidRDefault="00492F81" w:rsidP="00492F81">
      <w:pPr>
        <w:ind w:firstLine="567"/>
      </w:pPr>
    </w:p>
    <w:p w14:paraId="7735B1C4" w14:textId="77777777" w:rsidR="00492F81" w:rsidRPr="00313ED5" w:rsidRDefault="00492F81" w:rsidP="00492F81">
      <w:pPr>
        <w:ind w:firstLine="567"/>
      </w:pPr>
      <w:r w:rsidRPr="00313ED5">
        <w:t xml:space="preserve">Не предусматривать </w:t>
      </w:r>
    </w:p>
    <w:p w14:paraId="61F1B6F8" w14:textId="77777777" w:rsidR="00492F81" w:rsidRPr="00313ED5" w:rsidRDefault="00492F81" w:rsidP="00492F81">
      <w:pPr>
        <w:pBdr>
          <w:top w:val="single" w:sz="4" w:space="1" w:color="auto"/>
        </w:pBdr>
        <w:spacing w:after="120"/>
        <w:jc w:val="center"/>
        <w:rPr>
          <w:sz w:val="18"/>
          <w:szCs w:val="18"/>
        </w:rPr>
      </w:pPr>
      <w:r w:rsidRPr="00313ED5">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11053139" w14:textId="77777777" w:rsidR="00492F81" w:rsidRPr="00313ED5" w:rsidRDefault="00492F81" w:rsidP="00492F81">
      <w:pPr>
        <w:ind w:firstLine="567"/>
      </w:pPr>
      <w:r w:rsidRPr="00313ED5">
        <w:t>44. Требование о применении экономически эффективной проектной документации повторного использования:</w:t>
      </w:r>
    </w:p>
    <w:p w14:paraId="0F3E051E" w14:textId="77777777" w:rsidR="00492F81" w:rsidRPr="00313ED5" w:rsidRDefault="00492F81" w:rsidP="00492F81"/>
    <w:p w14:paraId="59570638" w14:textId="77777777" w:rsidR="00492F81" w:rsidRPr="00313ED5" w:rsidRDefault="00492F81" w:rsidP="00492F81">
      <w:pPr>
        <w:ind w:firstLine="567"/>
      </w:pPr>
      <w:r w:rsidRPr="00313ED5">
        <w:t xml:space="preserve">Не предусматривать </w:t>
      </w:r>
    </w:p>
    <w:p w14:paraId="7A9686A1" w14:textId="77777777" w:rsidR="00492F81" w:rsidRPr="00313ED5" w:rsidRDefault="00492F81" w:rsidP="00492F81">
      <w:pPr>
        <w:pBdr>
          <w:top w:val="single" w:sz="4" w:space="1" w:color="auto"/>
        </w:pBdr>
        <w:spacing w:after="120"/>
        <w:jc w:val="center"/>
        <w:rPr>
          <w:sz w:val="18"/>
          <w:szCs w:val="18"/>
        </w:rPr>
      </w:pPr>
      <w:r w:rsidRPr="00313ED5">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7BB7CB17" w14:textId="77777777" w:rsidR="00492F81" w:rsidRDefault="00492F81" w:rsidP="00492F81">
      <w:pPr>
        <w:ind w:firstLine="567"/>
      </w:pPr>
      <w:r w:rsidRPr="00313ED5">
        <w:t>45. Прочие дополнительные требования и указания, конкретизирующие объем проектных работ:</w:t>
      </w:r>
    </w:p>
    <w:p w14:paraId="54F73441" w14:textId="77777777" w:rsidR="00492F81" w:rsidRPr="00313ED5" w:rsidRDefault="00492F81" w:rsidP="00492F81">
      <w:pPr>
        <w:ind w:firstLine="567"/>
      </w:pPr>
    </w:p>
    <w:p w14:paraId="2A9C880B" w14:textId="77777777" w:rsidR="00492F81" w:rsidRPr="00313ED5" w:rsidRDefault="00492F81" w:rsidP="00492F81">
      <w:pPr>
        <w:ind w:firstLine="567"/>
      </w:pPr>
      <w:r w:rsidRPr="00313ED5">
        <w:t>Количество экземпляров Проектной документации и результатов инженерных изысканий:</w:t>
      </w:r>
    </w:p>
    <w:p w14:paraId="521BCD16" w14:textId="77777777" w:rsidR="00492F81" w:rsidRPr="00313ED5" w:rsidRDefault="00492F81" w:rsidP="00492F81">
      <w:r w:rsidRPr="00313ED5">
        <w:lastRenderedPageBreak/>
        <w:t xml:space="preserve">- 3 экземпляра на бумажном носителе, </w:t>
      </w:r>
    </w:p>
    <w:p w14:paraId="0F979C96" w14:textId="77777777" w:rsidR="00492F81" w:rsidRPr="00313ED5" w:rsidRDefault="00492F81" w:rsidP="00492F81">
      <w:r w:rsidRPr="00313ED5">
        <w:t xml:space="preserve">- 2 экземпляра на электронном носителе. </w:t>
      </w:r>
    </w:p>
    <w:p w14:paraId="465EE6EE" w14:textId="77777777" w:rsidR="00492F81" w:rsidRPr="00313ED5" w:rsidRDefault="00492F81" w:rsidP="00492F81">
      <w:pPr>
        <w:ind w:right="-55" w:firstLine="708"/>
        <w:contextualSpacing/>
        <w:rPr>
          <w:rFonts w:eastAsia="Courier New"/>
        </w:rPr>
      </w:pPr>
      <w:r w:rsidRPr="00313ED5">
        <w:rPr>
          <w:rFonts w:eastAsia="Courier New"/>
        </w:rPr>
        <w:t xml:space="preserve">Электронная версия комплекта графической документации выполняется в программе AutoCAD 2012 в формате DWG и дублируется в формате AdobeАcrobat PDF, текстовая документация выполняется в формате Word и дублируется в формате AdobeАcrobat PDF </w:t>
      </w:r>
      <w:r w:rsidRPr="00313ED5">
        <w:rPr>
          <w:rFonts w:eastAsia="Courier New"/>
        </w:rPr>
        <w:br/>
        <w:t>и комплектно передается на DVD-R (DVD-RW) диске (дисках), изготовленных разработчиком документации (оригинал-диск):</w:t>
      </w:r>
    </w:p>
    <w:p w14:paraId="41CE1A64" w14:textId="77777777" w:rsidR="00492F81" w:rsidRPr="00313ED5" w:rsidRDefault="00492F81" w:rsidP="00492F81">
      <w:pPr>
        <w:ind w:right="-55"/>
        <w:contextualSpacing/>
        <w:rPr>
          <w:rFonts w:eastAsia="Courier New"/>
        </w:rPr>
      </w:pPr>
      <w:r w:rsidRPr="00313ED5">
        <w:rPr>
          <w:rFonts w:eastAsia="Courier New"/>
        </w:rPr>
        <w:t>Маркировка дисков выполняется печатным способом с указанием:</w:t>
      </w:r>
    </w:p>
    <w:p w14:paraId="1AD757AE" w14:textId="77777777" w:rsidR="00492F81" w:rsidRPr="00313ED5" w:rsidRDefault="00492F81" w:rsidP="00492F81">
      <w:pPr>
        <w:numPr>
          <w:ilvl w:val="1"/>
          <w:numId w:val="140"/>
        </w:numPr>
        <w:tabs>
          <w:tab w:val="left" w:pos="1026"/>
        </w:tabs>
        <w:ind w:left="0" w:right="-55" w:firstLine="0"/>
        <w:contextualSpacing/>
        <w:rPr>
          <w:rFonts w:eastAsia="Courier New"/>
        </w:rPr>
      </w:pPr>
      <w:r w:rsidRPr="00313ED5">
        <w:rPr>
          <w:rFonts w:eastAsia="Courier New"/>
        </w:rPr>
        <w:t xml:space="preserve">объекта; </w:t>
      </w:r>
    </w:p>
    <w:p w14:paraId="524B7086" w14:textId="77777777" w:rsidR="00492F81" w:rsidRPr="00313ED5" w:rsidRDefault="00492F81" w:rsidP="00492F81">
      <w:pPr>
        <w:numPr>
          <w:ilvl w:val="1"/>
          <w:numId w:val="140"/>
        </w:numPr>
        <w:tabs>
          <w:tab w:val="left" w:pos="1026"/>
        </w:tabs>
        <w:ind w:left="0" w:firstLine="0"/>
        <w:contextualSpacing/>
        <w:rPr>
          <w:rFonts w:eastAsia="Courier New"/>
        </w:rPr>
      </w:pPr>
      <w:r w:rsidRPr="00313ED5">
        <w:rPr>
          <w:rFonts w:eastAsia="Courier New"/>
        </w:rPr>
        <w:t xml:space="preserve">Заказчика; </w:t>
      </w:r>
    </w:p>
    <w:p w14:paraId="33289501" w14:textId="77777777" w:rsidR="00492F81" w:rsidRPr="00313ED5" w:rsidRDefault="00492F81" w:rsidP="00492F81">
      <w:pPr>
        <w:numPr>
          <w:ilvl w:val="1"/>
          <w:numId w:val="140"/>
        </w:numPr>
        <w:tabs>
          <w:tab w:val="left" w:pos="1026"/>
        </w:tabs>
        <w:ind w:left="0" w:firstLine="0"/>
        <w:contextualSpacing/>
        <w:rPr>
          <w:rFonts w:eastAsia="Courier New"/>
        </w:rPr>
      </w:pPr>
      <w:r w:rsidRPr="00313ED5">
        <w:rPr>
          <w:rFonts w:eastAsia="Courier New"/>
        </w:rPr>
        <w:t xml:space="preserve">Подрядчика; </w:t>
      </w:r>
    </w:p>
    <w:p w14:paraId="36E9166A" w14:textId="77777777" w:rsidR="00492F81" w:rsidRPr="00313ED5" w:rsidRDefault="00492F81" w:rsidP="00492F81">
      <w:pPr>
        <w:numPr>
          <w:ilvl w:val="1"/>
          <w:numId w:val="140"/>
        </w:numPr>
        <w:tabs>
          <w:tab w:val="left" w:pos="1026"/>
        </w:tabs>
        <w:ind w:left="0" w:firstLine="0"/>
        <w:contextualSpacing/>
        <w:rPr>
          <w:rFonts w:eastAsia="Courier New"/>
        </w:rPr>
      </w:pPr>
      <w:r w:rsidRPr="00313ED5">
        <w:rPr>
          <w:rFonts w:eastAsia="Courier New"/>
        </w:rPr>
        <w:t>даты изготовления электронной версии;</w:t>
      </w:r>
    </w:p>
    <w:p w14:paraId="270DAC30" w14:textId="77777777" w:rsidR="00492F81" w:rsidRPr="00313ED5" w:rsidRDefault="00492F81" w:rsidP="00492F81">
      <w:pPr>
        <w:numPr>
          <w:ilvl w:val="1"/>
          <w:numId w:val="140"/>
        </w:numPr>
        <w:tabs>
          <w:tab w:val="left" w:pos="1026"/>
        </w:tabs>
        <w:ind w:left="0" w:firstLine="0"/>
        <w:contextualSpacing/>
        <w:rPr>
          <w:rFonts w:eastAsia="Courier New"/>
        </w:rPr>
      </w:pPr>
      <w:r w:rsidRPr="00313ED5">
        <w:rPr>
          <w:rFonts w:eastAsia="Courier New"/>
        </w:rPr>
        <w:t xml:space="preserve">порядкового номера диска (диск должен быть упакован в пластиковый бокс, </w:t>
      </w:r>
      <w:r w:rsidRPr="00313ED5">
        <w:rPr>
          <w:rFonts w:eastAsia="Courier New"/>
        </w:rPr>
        <w:br/>
        <w:t>на лицевой поверхности которого также делается соответствующая маркировка);</w:t>
      </w:r>
    </w:p>
    <w:p w14:paraId="52937272" w14:textId="77777777" w:rsidR="00492F81" w:rsidRPr="00313ED5" w:rsidRDefault="00492F81" w:rsidP="00492F81">
      <w:pPr>
        <w:contextualSpacing/>
        <w:rPr>
          <w:rFonts w:eastAsia="Courier New"/>
        </w:rPr>
      </w:pPr>
      <w:r w:rsidRPr="00313ED5">
        <w:rPr>
          <w:rFonts w:eastAsia="Courier New"/>
        </w:rPr>
        <w:t>В корневом каталоге диска должен находиться текстовый файл содержания.</w:t>
      </w:r>
    </w:p>
    <w:p w14:paraId="7D9A646A" w14:textId="77777777" w:rsidR="00492F81" w:rsidRPr="00313ED5" w:rsidRDefault="00492F81" w:rsidP="00492F81">
      <w:pPr>
        <w:contextualSpacing/>
        <w:rPr>
          <w:rFonts w:eastAsia="Courier New"/>
        </w:rPr>
      </w:pPr>
      <w:r w:rsidRPr="00313ED5">
        <w:rPr>
          <w:rFonts w:eastAsia="Courier New"/>
        </w:rPr>
        <w:t>Требования к форматам отчетных материалов и к картографическим данным:</w:t>
      </w:r>
    </w:p>
    <w:p w14:paraId="270B3104" w14:textId="77777777" w:rsidR="00492F81" w:rsidRPr="00313ED5" w:rsidRDefault="00492F81" w:rsidP="00492F81">
      <w:pPr>
        <w:numPr>
          <w:ilvl w:val="1"/>
          <w:numId w:val="141"/>
        </w:numPr>
        <w:tabs>
          <w:tab w:val="left" w:pos="1026"/>
        </w:tabs>
        <w:ind w:left="0" w:firstLine="0"/>
        <w:contextualSpacing/>
        <w:rPr>
          <w:rFonts w:eastAsia="Courier New"/>
        </w:rPr>
      </w:pPr>
      <w:r w:rsidRPr="00313ED5">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73643FB1" w14:textId="77777777" w:rsidR="00492F81" w:rsidRPr="00313ED5" w:rsidRDefault="00492F81" w:rsidP="00492F81">
      <w:pPr>
        <w:numPr>
          <w:ilvl w:val="1"/>
          <w:numId w:val="141"/>
        </w:numPr>
        <w:tabs>
          <w:tab w:val="left" w:pos="1026"/>
        </w:tabs>
        <w:ind w:left="0" w:firstLine="0"/>
        <w:contextualSpacing/>
        <w:rPr>
          <w:rFonts w:eastAsia="Courier New"/>
        </w:rPr>
      </w:pPr>
      <w:r w:rsidRPr="00313ED5">
        <w:rPr>
          <w:rFonts w:eastAsia="Courier New"/>
        </w:rPr>
        <w:t>форматы растровых данных: (.tif, .jpg, .png), с файлами геопривязки;</w:t>
      </w:r>
    </w:p>
    <w:p w14:paraId="67EC4FF3" w14:textId="77777777" w:rsidR="00492F81" w:rsidRPr="00313ED5" w:rsidRDefault="00492F81" w:rsidP="00492F81">
      <w:pPr>
        <w:numPr>
          <w:ilvl w:val="1"/>
          <w:numId w:val="141"/>
        </w:numPr>
        <w:tabs>
          <w:tab w:val="left" w:pos="1026"/>
        </w:tabs>
        <w:ind w:left="0" w:firstLine="0"/>
        <w:contextualSpacing/>
        <w:rPr>
          <w:rFonts w:eastAsia="Courier New"/>
        </w:rPr>
      </w:pPr>
      <w:r w:rsidRPr="00313ED5">
        <w:rPr>
          <w:rFonts w:eastAsia="Courier New"/>
        </w:rPr>
        <w:t>форматы основной и сопроводительной дополняющей документации: .doc, .xls, .pdf;</w:t>
      </w:r>
    </w:p>
    <w:p w14:paraId="6FC417C8" w14:textId="77777777" w:rsidR="00492F81" w:rsidRPr="00313ED5" w:rsidRDefault="00492F81" w:rsidP="00492F81">
      <w:pPr>
        <w:numPr>
          <w:ilvl w:val="1"/>
          <w:numId w:val="141"/>
        </w:numPr>
        <w:tabs>
          <w:tab w:val="left" w:pos="1026"/>
        </w:tabs>
        <w:ind w:left="0" w:firstLine="0"/>
        <w:contextualSpacing/>
        <w:rPr>
          <w:rFonts w:eastAsia="Courier New"/>
        </w:rPr>
      </w:pPr>
      <w:r w:rsidRPr="00313ED5">
        <w:rPr>
          <w:rFonts w:eastAsia="Courier New"/>
        </w:rPr>
        <w:t>кодировка: Windows 1251 Cyrillic;</w:t>
      </w:r>
    </w:p>
    <w:p w14:paraId="50D1532F" w14:textId="77777777" w:rsidR="00492F81" w:rsidRPr="00313ED5" w:rsidRDefault="00492F81" w:rsidP="00492F81">
      <w:pPr>
        <w:numPr>
          <w:ilvl w:val="1"/>
          <w:numId w:val="141"/>
        </w:numPr>
        <w:tabs>
          <w:tab w:val="left" w:pos="1026"/>
        </w:tabs>
        <w:ind w:left="0" w:firstLine="0"/>
        <w:contextualSpacing/>
        <w:rPr>
          <w:rFonts w:eastAsia="Courier New"/>
        </w:rPr>
      </w:pPr>
      <w:r w:rsidRPr="00313ED5">
        <w:rPr>
          <w:rFonts w:eastAsia="Courier New"/>
        </w:rPr>
        <w:t>геодезические параметры:</w:t>
      </w:r>
    </w:p>
    <w:p w14:paraId="097111E9" w14:textId="77777777" w:rsidR="00492F81" w:rsidRPr="00313ED5" w:rsidRDefault="00492F81" w:rsidP="00492F81">
      <w:pPr>
        <w:numPr>
          <w:ilvl w:val="1"/>
          <w:numId w:val="139"/>
        </w:numPr>
        <w:ind w:left="0" w:firstLine="0"/>
        <w:contextualSpacing/>
        <w:rPr>
          <w:rFonts w:eastAsia="Courier New"/>
        </w:rPr>
      </w:pPr>
      <w:r w:rsidRPr="00313ED5">
        <w:rPr>
          <w:rFonts w:eastAsia="Courier New"/>
        </w:rPr>
        <w:t>местная система координат МСК-</w:t>
      </w:r>
      <w:r>
        <w:rPr>
          <w:rFonts w:eastAsia="Courier New"/>
        </w:rPr>
        <w:t>15</w:t>
      </w:r>
      <w:r w:rsidRPr="00313ED5">
        <w:rPr>
          <w:rFonts w:eastAsia="Courier New"/>
        </w:rPr>
        <w:t xml:space="preserve"> (на базе СК95);</w:t>
      </w:r>
    </w:p>
    <w:p w14:paraId="51C8D755" w14:textId="77777777" w:rsidR="00492F81" w:rsidRPr="00313ED5" w:rsidRDefault="00492F81" w:rsidP="00492F81">
      <w:pPr>
        <w:numPr>
          <w:ilvl w:val="1"/>
          <w:numId w:val="139"/>
        </w:numPr>
        <w:ind w:left="0" w:firstLine="0"/>
        <w:contextualSpacing/>
        <w:rPr>
          <w:rFonts w:eastAsia="Courier New"/>
        </w:rPr>
      </w:pPr>
      <w:r w:rsidRPr="00313ED5">
        <w:rPr>
          <w:rFonts w:eastAsia="Courier New"/>
        </w:rPr>
        <w:t xml:space="preserve">система высот: Балтийская 1977 года; </w:t>
      </w:r>
    </w:p>
    <w:p w14:paraId="20F9C0DB" w14:textId="77777777" w:rsidR="00492F81" w:rsidRPr="00313ED5" w:rsidRDefault="00492F81" w:rsidP="00492F81">
      <w:pPr>
        <w:numPr>
          <w:ilvl w:val="1"/>
          <w:numId w:val="139"/>
        </w:numPr>
        <w:ind w:left="0" w:firstLine="0"/>
        <w:contextualSpacing/>
        <w:rPr>
          <w:rFonts w:eastAsia="Courier New"/>
        </w:rPr>
      </w:pPr>
      <w:r w:rsidRPr="00313ED5">
        <w:rPr>
          <w:rFonts w:eastAsia="Courier New"/>
        </w:rPr>
        <w:t>WGS-84, проекция Меркатора, 37 зона Северного полушария (в метрах);</w:t>
      </w:r>
    </w:p>
    <w:p w14:paraId="28685765" w14:textId="77777777" w:rsidR="00492F81" w:rsidRPr="00313ED5" w:rsidRDefault="00492F81" w:rsidP="00492F81">
      <w:pPr>
        <w:numPr>
          <w:ilvl w:val="0"/>
          <w:numId w:val="138"/>
        </w:numPr>
        <w:ind w:left="0" w:firstLine="0"/>
        <w:contextualSpacing/>
        <w:rPr>
          <w:rFonts w:eastAsia="Courier New"/>
        </w:rPr>
      </w:pPr>
      <w:r w:rsidRPr="00313ED5">
        <w:rPr>
          <w:rFonts w:eastAsia="Courier New"/>
        </w:rPr>
        <w:t>состав и содержание диска должно соответствовать комплекту документации;</w:t>
      </w:r>
    </w:p>
    <w:p w14:paraId="45ED7C42" w14:textId="77777777" w:rsidR="00492F81" w:rsidRPr="00313ED5" w:rsidRDefault="00492F81" w:rsidP="00492F81">
      <w:pPr>
        <w:numPr>
          <w:ilvl w:val="0"/>
          <w:numId w:val="138"/>
        </w:numPr>
        <w:ind w:left="0" w:firstLine="0"/>
        <w:contextualSpacing/>
        <w:rPr>
          <w:rFonts w:eastAsia="Courier New"/>
        </w:rPr>
      </w:pPr>
      <w:r w:rsidRPr="00313ED5">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42C4BD27" w14:textId="77777777" w:rsidR="00492F81" w:rsidRPr="00313ED5" w:rsidRDefault="00492F81" w:rsidP="00492F81">
      <w:pPr>
        <w:numPr>
          <w:ilvl w:val="0"/>
          <w:numId w:val="138"/>
        </w:numPr>
        <w:ind w:left="0" w:firstLine="0"/>
        <w:contextualSpacing/>
        <w:rPr>
          <w:rFonts w:eastAsia="Courier New"/>
        </w:rPr>
      </w:pPr>
      <w:r w:rsidRPr="00313ED5">
        <w:rPr>
          <w:rFonts w:eastAsia="Courier New"/>
        </w:rPr>
        <w:t>название каталога должно соответствовать названию раздела;</w:t>
      </w:r>
    </w:p>
    <w:p w14:paraId="10995E75" w14:textId="77777777" w:rsidR="00492F81" w:rsidRPr="00313ED5" w:rsidRDefault="00492F81" w:rsidP="00492F81">
      <w:pPr>
        <w:numPr>
          <w:ilvl w:val="0"/>
          <w:numId w:val="138"/>
        </w:numPr>
        <w:ind w:left="0" w:firstLine="0"/>
        <w:contextualSpacing/>
        <w:rPr>
          <w:rFonts w:eastAsia="Courier New"/>
        </w:rPr>
      </w:pPr>
      <w:r w:rsidRPr="00313ED5">
        <w:rPr>
          <w:rFonts w:eastAsia="Courier New"/>
        </w:rPr>
        <w:t>файлы должны открываться в режиме просмотра средствами операционных систем: Windows;</w:t>
      </w:r>
    </w:p>
    <w:p w14:paraId="66C96773" w14:textId="77777777" w:rsidR="00492F81" w:rsidRPr="00313ED5" w:rsidRDefault="00492F81" w:rsidP="00492F81">
      <w:r w:rsidRPr="00313ED5">
        <w:rPr>
          <w:rFonts w:eastAsia="Courier New"/>
        </w:rPr>
        <w:t>Сметная документация передается в формате программного комплекса «Гранд смета»</w:t>
      </w:r>
    </w:p>
    <w:p w14:paraId="5792826A" w14:textId="77777777" w:rsidR="00492F81" w:rsidRPr="00313ED5" w:rsidRDefault="00492F81" w:rsidP="00492F81">
      <w:pPr>
        <w:pBdr>
          <w:top w:val="single" w:sz="4" w:space="1" w:color="auto"/>
        </w:pBdr>
        <w:spacing w:after="120"/>
        <w:rPr>
          <w:sz w:val="2"/>
          <w:szCs w:val="2"/>
        </w:rPr>
      </w:pPr>
    </w:p>
    <w:p w14:paraId="2AA1FBF8" w14:textId="77777777" w:rsidR="00492F81" w:rsidRPr="00313ED5" w:rsidRDefault="00492F81" w:rsidP="00492F81">
      <w:pPr>
        <w:spacing w:after="120"/>
        <w:ind w:firstLine="567"/>
      </w:pPr>
      <w:r w:rsidRPr="00313ED5">
        <w:t>46. К заданию на проектирование прилагаются:</w:t>
      </w:r>
    </w:p>
    <w:p w14:paraId="234C1C4E" w14:textId="77777777" w:rsidR="00492F81" w:rsidRPr="00313ED5" w:rsidRDefault="00492F81" w:rsidP="00492F81">
      <w:pPr>
        <w:spacing w:after="480"/>
        <w:ind w:firstLine="567"/>
      </w:pPr>
      <w:r w:rsidRPr="00313ED5">
        <w:t xml:space="preserve">Приложение 1 - Ориентировочные технические показатели объекта проектирования </w:t>
      </w:r>
    </w:p>
    <w:p w14:paraId="39E6B38E" w14:textId="77777777" w:rsidR="00492F81" w:rsidRPr="00313ED5" w:rsidRDefault="00492F81" w:rsidP="00492F81">
      <w:pPr>
        <w:spacing w:after="480"/>
        <w:ind w:firstLine="567"/>
      </w:pPr>
      <w:r w:rsidRPr="00313ED5">
        <w:t>Приложение 2 – Схема расположения объекта проектирования</w:t>
      </w:r>
    </w:p>
    <w:p w14:paraId="175A0BE7" w14:textId="77777777" w:rsidR="00492F81" w:rsidRPr="00313ED5" w:rsidRDefault="00492F81" w:rsidP="00492F81">
      <w:pPr>
        <w:jc w:val="right"/>
        <w:rPr>
          <w:rFonts w:eastAsia="Courier New"/>
        </w:rPr>
      </w:pPr>
    </w:p>
    <w:p w14:paraId="74874D18" w14:textId="77777777" w:rsidR="00492F81" w:rsidRPr="00313ED5" w:rsidRDefault="00492F81" w:rsidP="00492F81">
      <w:pPr>
        <w:spacing w:after="200" w:line="276" w:lineRule="auto"/>
        <w:rPr>
          <w:rFonts w:eastAsia="Courier New"/>
        </w:rPr>
      </w:pPr>
      <w:r w:rsidRPr="00313ED5">
        <w:rPr>
          <w:rFonts w:eastAsia="Courier New"/>
        </w:rPr>
        <w:br w:type="page"/>
      </w:r>
    </w:p>
    <w:p w14:paraId="05A58A0F" w14:textId="77777777" w:rsidR="00492F81" w:rsidRPr="00313ED5" w:rsidRDefault="00492F81" w:rsidP="00492F81">
      <w:pPr>
        <w:jc w:val="right"/>
        <w:rPr>
          <w:rFonts w:eastAsia="Courier New"/>
        </w:rPr>
      </w:pPr>
      <w:r w:rsidRPr="00313ED5">
        <w:rPr>
          <w:rFonts w:eastAsia="Courier New"/>
        </w:rPr>
        <w:lastRenderedPageBreak/>
        <w:t>Приложение № 1</w:t>
      </w:r>
    </w:p>
    <w:p w14:paraId="3AAE0A23" w14:textId="77777777" w:rsidR="00492F81" w:rsidRPr="00313ED5" w:rsidRDefault="00492F81" w:rsidP="00492F81">
      <w:pPr>
        <w:jc w:val="right"/>
        <w:rPr>
          <w:rFonts w:eastAsia="Courier New"/>
        </w:rPr>
      </w:pPr>
      <w:r w:rsidRPr="00313ED5">
        <w:rPr>
          <w:rFonts w:eastAsia="Courier New"/>
        </w:rPr>
        <w:t xml:space="preserve">к заданию на проектирование </w:t>
      </w:r>
    </w:p>
    <w:p w14:paraId="41C7AC65" w14:textId="77777777" w:rsidR="00492F81" w:rsidRPr="00313ED5" w:rsidRDefault="00492F81" w:rsidP="00492F81">
      <w:pPr>
        <w:jc w:val="center"/>
        <w:rPr>
          <w:b/>
        </w:rPr>
      </w:pPr>
      <w:r w:rsidRPr="004F2BBE">
        <w:rPr>
          <w:b/>
        </w:rPr>
        <w:t>Ориентировочные технические показатели объекта проектирования</w:t>
      </w:r>
      <w:r w:rsidRPr="00313ED5">
        <w:rPr>
          <w:b/>
        </w:rPr>
        <w:t xml:space="preserve"> </w:t>
      </w:r>
    </w:p>
    <w:p w14:paraId="242D63B4" w14:textId="77777777" w:rsidR="00492F81" w:rsidRPr="00313ED5" w:rsidRDefault="00492F81" w:rsidP="00492F81">
      <w:pPr>
        <w:jc w:val="center"/>
        <w:rPr>
          <w:b/>
        </w:rPr>
      </w:pPr>
    </w:p>
    <w:tbl>
      <w:tblPr>
        <w:tblW w:w="5086" w:type="pct"/>
        <w:jc w:val="center"/>
        <w:tblLayout w:type="fixed"/>
        <w:tblLook w:val="04A0" w:firstRow="1" w:lastRow="0" w:firstColumn="1" w:lastColumn="0" w:noHBand="0" w:noVBand="1"/>
      </w:tblPr>
      <w:tblGrid>
        <w:gridCol w:w="713"/>
        <w:gridCol w:w="3717"/>
        <w:gridCol w:w="1106"/>
        <w:gridCol w:w="1239"/>
        <w:gridCol w:w="3248"/>
      </w:tblGrid>
      <w:tr w:rsidR="00492F81" w:rsidRPr="00313ED5" w14:paraId="7F9DF2C9" w14:textId="77777777" w:rsidTr="001072E1">
        <w:trPr>
          <w:trHeight w:val="126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6AF07" w14:textId="77777777" w:rsidR="00492F81" w:rsidRPr="00313ED5" w:rsidRDefault="00492F81" w:rsidP="001072E1">
            <w:pPr>
              <w:spacing w:line="276" w:lineRule="auto"/>
              <w:rPr>
                <w:lang w:eastAsia="en-US"/>
              </w:rPr>
            </w:pPr>
            <w:r w:rsidRPr="00313ED5">
              <w:rPr>
                <w:lang w:eastAsia="en-US"/>
              </w:rPr>
              <w:t>№ п/п</w:t>
            </w:r>
          </w:p>
        </w:tc>
        <w:tc>
          <w:tcPr>
            <w:tcW w:w="3632" w:type="dxa"/>
            <w:tcBorders>
              <w:top w:val="single" w:sz="4" w:space="0" w:color="auto"/>
              <w:left w:val="nil"/>
              <w:bottom w:val="single" w:sz="4" w:space="0" w:color="auto"/>
              <w:right w:val="single" w:sz="4" w:space="0" w:color="auto"/>
            </w:tcBorders>
            <w:shd w:val="clear" w:color="auto" w:fill="FFFFFF"/>
            <w:noWrap/>
            <w:vAlign w:val="center"/>
            <w:hideMark/>
          </w:tcPr>
          <w:p w14:paraId="24859A0D" w14:textId="77777777" w:rsidR="00492F81" w:rsidRPr="00313ED5" w:rsidRDefault="00492F81" w:rsidP="001072E1">
            <w:pPr>
              <w:spacing w:line="276" w:lineRule="auto"/>
              <w:jc w:val="center"/>
              <w:rPr>
                <w:lang w:eastAsia="en-US"/>
              </w:rPr>
            </w:pPr>
            <w:r w:rsidRPr="00313ED5">
              <w:rPr>
                <w:lang w:eastAsia="en-US"/>
              </w:rPr>
              <w:t>Наименование объектов, систем</w:t>
            </w:r>
          </w:p>
        </w:tc>
        <w:tc>
          <w:tcPr>
            <w:tcW w:w="1081" w:type="dxa"/>
            <w:tcBorders>
              <w:top w:val="single" w:sz="4" w:space="0" w:color="auto"/>
              <w:left w:val="nil"/>
              <w:bottom w:val="single" w:sz="4" w:space="0" w:color="auto"/>
              <w:right w:val="single" w:sz="4" w:space="0" w:color="auto"/>
            </w:tcBorders>
            <w:shd w:val="clear" w:color="auto" w:fill="FFFFFF"/>
            <w:vAlign w:val="center"/>
            <w:hideMark/>
          </w:tcPr>
          <w:p w14:paraId="3473BDF7" w14:textId="77777777" w:rsidR="00492F81" w:rsidRPr="00313ED5" w:rsidRDefault="00492F81" w:rsidP="001072E1">
            <w:pPr>
              <w:spacing w:line="276" w:lineRule="auto"/>
              <w:ind w:left="-113" w:right="-108"/>
              <w:jc w:val="center"/>
              <w:rPr>
                <w:lang w:eastAsia="en-US"/>
              </w:rPr>
            </w:pPr>
            <w:r w:rsidRPr="00313ED5">
              <w:rPr>
                <w:lang w:eastAsia="en-US"/>
              </w:rPr>
              <w:t>Ед. измерения основного показа</w:t>
            </w:r>
            <w:r>
              <w:rPr>
                <w:lang w:eastAsia="en-US"/>
              </w:rPr>
              <w:t>-</w:t>
            </w:r>
            <w:r w:rsidRPr="00313ED5">
              <w:rPr>
                <w:lang w:eastAsia="en-US"/>
              </w:rPr>
              <w:t>теля</w:t>
            </w:r>
          </w:p>
        </w:tc>
        <w:tc>
          <w:tcPr>
            <w:tcW w:w="1211" w:type="dxa"/>
            <w:tcBorders>
              <w:top w:val="single" w:sz="4" w:space="0" w:color="auto"/>
              <w:left w:val="nil"/>
              <w:bottom w:val="single" w:sz="4" w:space="0" w:color="auto"/>
              <w:right w:val="single" w:sz="4" w:space="0" w:color="auto"/>
            </w:tcBorders>
            <w:shd w:val="clear" w:color="auto" w:fill="FFFFFF"/>
            <w:vAlign w:val="center"/>
            <w:hideMark/>
          </w:tcPr>
          <w:p w14:paraId="574B6D05" w14:textId="77777777" w:rsidR="00492F81" w:rsidRPr="00313ED5" w:rsidRDefault="00492F81" w:rsidP="001072E1">
            <w:pPr>
              <w:spacing w:line="276" w:lineRule="auto"/>
              <w:ind w:left="-102" w:right="-143"/>
              <w:jc w:val="center"/>
              <w:rPr>
                <w:lang w:eastAsia="en-US"/>
              </w:rPr>
            </w:pPr>
            <w:r w:rsidRPr="00313ED5">
              <w:rPr>
                <w:lang w:eastAsia="en-US"/>
              </w:rPr>
              <w:t>Основной техничес-кий показатель</w:t>
            </w:r>
          </w:p>
        </w:tc>
        <w:tc>
          <w:tcPr>
            <w:tcW w:w="3174" w:type="dxa"/>
            <w:tcBorders>
              <w:top w:val="single" w:sz="4" w:space="0" w:color="auto"/>
              <w:left w:val="nil"/>
              <w:bottom w:val="single" w:sz="4" w:space="0" w:color="auto"/>
              <w:right w:val="single" w:sz="4" w:space="0" w:color="auto"/>
            </w:tcBorders>
            <w:shd w:val="clear" w:color="auto" w:fill="FFFFFF"/>
            <w:noWrap/>
            <w:vAlign w:val="center"/>
            <w:hideMark/>
          </w:tcPr>
          <w:p w14:paraId="03A22CD1" w14:textId="77777777" w:rsidR="00492F81" w:rsidRPr="00327F41" w:rsidRDefault="00492F81" w:rsidP="001072E1">
            <w:pPr>
              <w:spacing w:line="276" w:lineRule="auto"/>
              <w:jc w:val="center"/>
              <w:rPr>
                <w:sz w:val="20"/>
                <w:szCs w:val="20"/>
                <w:lang w:eastAsia="en-US"/>
              </w:rPr>
            </w:pPr>
            <w:r w:rsidRPr="00327F41">
              <w:rPr>
                <w:sz w:val="20"/>
                <w:szCs w:val="20"/>
                <w:lang w:eastAsia="en-US"/>
              </w:rPr>
              <w:t>Примечание</w:t>
            </w:r>
          </w:p>
        </w:tc>
      </w:tr>
      <w:tr w:rsidR="00492F81" w:rsidRPr="00FA5D9C" w14:paraId="622EBCAE" w14:textId="77777777" w:rsidTr="001072E1">
        <w:trPr>
          <w:trHeight w:val="126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hideMark/>
          </w:tcPr>
          <w:p w14:paraId="6978174E" w14:textId="77777777" w:rsidR="00492F81" w:rsidRPr="00FA5D9C" w:rsidRDefault="00492F81" w:rsidP="001072E1">
            <w:pPr>
              <w:spacing w:line="276" w:lineRule="auto"/>
              <w:rPr>
                <w:lang w:eastAsia="en-US"/>
              </w:rPr>
            </w:pPr>
            <w:r>
              <w:rPr>
                <w:lang w:eastAsia="en-US"/>
              </w:rPr>
              <w:t>1</w:t>
            </w:r>
          </w:p>
        </w:tc>
        <w:tc>
          <w:tcPr>
            <w:tcW w:w="3632" w:type="dxa"/>
            <w:tcBorders>
              <w:top w:val="single" w:sz="4" w:space="0" w:color="auto"/>
              <w:left w:val="nil"/>
              <w:bottom w:val="single" w:sz="4" w:space="0" w:color="auto"/>
              <w:right w:val="single" w:sz="4" w:space="0" w:color="auto"/>
            </w:tcBorders>
            <w:shd w:val="clear" w:color="auto" w:fill="FFFFFF"/>
            <w:noWrap/>
            <w:hideMark/>
          </w:tcPr>
          <w:p w14:paraId="3F230924" w14:textId="77777777" w:rsidR="00492F81" w:rsidRPr="00FA5D9C" w:rsidRDefault="00492F81" w:rsidP="001072E1">
            <w:pPr>
              <w:spacing w:line="276" w:lineRule="auto"/>
              <w:jc w:val="center"/>
              <w:rPr>
                <w:lang w:eastAsia="en-US"/>
              </w:rPr>
            </w:pPr>
            <w:r w:rsidRPr="00B07191">
              <w:rPr>
                <w:lang w:eastAsia="en-US"/>
              </w:rPr>
              <w:t>Площадь участка размещения МФЦ</w:t>
            </w:r>
          </w:p>
        </w:tc>
        <w:tc>
          <w:tcPr>
            <w:tcW w:w="1081" w:type="dxa"/>
            <w:tcBorders>
              <w:top w:val="single" w:sz="4" w:space="0" w:color="auto"/>
              <w:left w:val="nil"/>
              <w:bottom w:val="single" w:sz="4" w:space="0" w:color="auto"/>
              <w:right w:val="single" w:sz="4" w:space="0" w:color="auto"/>
            </w:tcBorders>
            <w:shd w:val="clear" w:color="auto" w:fill="FFFFFF"/>
            <w:hideMark/>
          </w:tcPr>
          <w:p w14:paraId="3E2282F2" w14:textId="77777777" w:rsidR="00492F81" w:rsidRPr="00FA5D9C" w:rsidRDefault="00492F81" w:rsidP="001072E1">
            <w:pPr>
              <w:spacing w:line="276" w:lineRule="auto"/>
              <w:ind w:left="-113" w:right="-108"/>
              <w:jc w:val="center"/>
              <w:rPr>
                <w:lang w:eastAsia="en-US"/>
              </w:rPr>
            </w:pPr>
            <w:r>
              <w:rPr>
                <w:lang w:eastAsia="en-US"/>
              </w:rPr>
              <w:t>кв.м</w:t>
            </w:r>
          </w:p>
        </w:tc>
        <w:tc>
          <w:tcPr>
            <w:tcW w:w="1211" w:type="dxa"/>
            <w:tcBorders>
              <w:top w:val="single" w:sz="4" w:space="0" w:color="auto"/>
              <w:left w:val="nil"/>
              <w:bottom w:val="single" w:sz="4" w:space="0" w:color="auto"/>
              <w:right w:val="single" w:sz="4" w:space="0" w:color="auto"/>
            </w:tcBorders>
            <w:shd w:val="clear" w:color="auto" w:fill="FFFFFF"/>
            <w:hideMark/>
          </w:tcPr>
          <w:p w14:paraId="4D0641B9" w14:textId="77777777" w:rsidR="00492F81" w:rsidRPr="00FA5D9C" w:rsidRDefault="00492F81" w:rsidP="001072E1">
            <w:pPr>
              <w:spacing w:line="276" w:lineRule="auto"/>
              <w:ind w:left="-102"/>
              <w:jc w:val="center"/>
              <w:rPr>
                <w:lang w:eastAsia="en-US"/>
              </w:rPr>
            </w:pPr>
            <w:r>
              <w:rPr>
                <w:lang w:eastAsia="en-US"/>
              </w:rPr>
              <w:t>5000</w:t>
            </w:r>
          </w:p>
        </w:tc>
        <w:tc>
          <w:tcPr>
            <w:tcW w:w="3174" w:type="dxa"/>
            <w:tcBorders>
              <w:top w:val="single" w:sz="4" w:space="0" w:color="auto"/>
              <w:left w:val="nil"/>
              <w:bottom w:val="single" w:sz="4" w:space="0" w:color="auto"/>
              <w:right w:val="single" w:sz="4" w:space="0" w:color="auto"/>
            </w:tcBorders>
            <w:shd w:val="clear" w:color="auto" w:fill="FFFFFF"/>
            <w:noWrap/>
            <w:hideMark/>
          </w:tcPr>
          <w:p w14:paraId="04143ED0" w14:textId="77777777" w:rsidR="00492F81" w:rsidRPr="00327F41" w:rsidRDefault="00492F81" w:rsidP="001072E1">
            <w:pPr>
              <w:spacing w:line="276" w:lineRule="auto"/>
              <w:rPr>
                <w:sz w:val="20"/>
                <w:szCs w:val="20"/>
                <w:lang w:eastAsia="en-US"/>
              </w:rPr>
            </w:pPr>
            <w:r w:rsidRPr="00327F41">
              <w:rPr>
                <w:sz w:val="20"/>
                <w:szCs w:val="20"/>
                <w:lang w:eastAsia="en-US"/>
              </w:rPr>
              <w:t>На участке:</w:t>
            </w:r>
          </w:p>
          <w:p w14:paraId="17BA548F" w14:textId="77777777" w:rsidR="00492F81" w:rsidRPr="00327F41" w:rsidRDefault="00492F81" w:rsidP="001072E1">
            <w:pPr>
              <w:spacing w:line="276" w:lineRule="auto"/>
              <w:rPr>
                <w:sz w:val="20"/>
                <w:szCs w:val="20"/>
                <w:lang w:eastAsia="en-US"/>
              </w:rPr>
            </w:pPr>
            <w:r w:rsidRPr="00327F41">
              <w:rPr>
                <w:sz w:val="20"/>
                <w:szCs w:val="20"/>
                <w:lang w:eastAsia="en-US"/>
              </w:rPr>
              <w:t>-здание МФЦ, парковка на 10 маш./мест; крытая площадка ТБО</w:t>
            </w:r>
          </w:p>
          <w:p w14:paraId="624A9EC1" w14:textId="77777777" w:rsidR="00492F81" w:rsidRPr="00327F41" w:rsidRDefault="00492F81" w:rsidP="001072E1">
            <w:pPr>
              <w:spacing w:line="276" w:lineRule="auto"/>
              <w:rPr>
                <w:sz w:val="20"/>
                <w:szCs w:val="20"/>
                <w:lang w:eastAsia="en-US"/>
              </w:rPr>
            </w:pPr>
            <w:r w:rsidRPr="00327F41">
              <w:rPr>
                <w:sz w:val="20"/>
                <w:szCs w:val="20"/>
                <w:lang w:eastAsia="en-US"/>
              </w:rPr>
              <w:t>-внутриплощадочныые сети инженерно-технического обеспечения;</w:t>
            </w:r>
          </w:p>
          <w:p w14:paraId="63B943C7" w14:textId="77777777" w:rsidR="00492F81" w:rsidRDefault="00492F81" w:rsidP="001072E1">
            <w:pPr>
              <w:spacing w:line="276" w:lineRule="auto"/>
              <w:rPr>
                <w:sz w:val="20"/>
                <w:szCs w:val="20"/>
                <w:lang w:eastAsia="en-US"/>
              </w:rPr>
            </w:pPr>
            <w:r w:rsidRPr="00327F41">
              <w:rPr>
                <w:sz w:val="20"/>
                <w:szCs w:val="20"/>
                <w:lang w:eastAsia="en-US"/>
              </w:rPr>
              <w:t>-благоустройство территории с организацией подъездов к зданию</w:t>
            </w:r>
            <w:r>
              <w:rPr>
                <w:sz w:val="20"/>
                <w:szCs w:val="20"/>
                <w:lang w:eastAsia="en-US"/>
              </w:rPr>
              <w:t>.</w:t>
            </w:r>
          </w:p>
          <w:p w14:paraId="556A1830" w14:textId="77777777" w:rsidR="00492F81" w:rsidRPr="00327F41" w:rsidRDefault="00492F81" w:rsidP="001072E1">
            <w:pPr>
              <w:spacing w:line="276" w:lineRule="auto"/>
              <w:rPr>
                <w:sz w:val="20"/>
                <w:szCs w:val="20"/>
                <w:lang w:eastAsia="en-US"/>
              </w:rPr>
            </w:pPr>
            <w:r w:rsidRPr="00327F41">
              <w:rPr>
                <w:sz w:val="20"/>
                <w:szCs w:val="20"/>
                <w:lang w:eastAsia="en-US"/>
              </w:rPr>
              <w:t xml:space="preserve">Уточняется проектом </w:t>
            </w:r>
          </w:p>
        </w:tc>
      </w:tr>
      <w:tr w:rsidR="00492F81" w:rsidRPr="00313ED5" w14:paraId="07408FE5"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360957D9" w14:textId="77777777" w:rsidR="00492F81" w:rsidRPr="00313ED5" w:rsidRDefault="00492F81" w:rsidP="001072E1">
            <w:pPr>
              <w:spacing w:line="276" w:lineRule="auto"/>
              <w:jc w:val="center"/>
              <w:rPr>
                <w:lang w:eastAsia="en-US"/>
              </w:rPr>
            </w:pPr>
            <w:r w:rsidRPr="00313ED5">
              <w:rPr>
                <w:lang w:eastAsia="en-US"/>
              </w:rPr>
              <w:t>1.1</w:t>
            </w:r>
          </w:p>
        </w:tc>
        <w:tc>
          <w:tcPr>
            <w:tcW w:w="3632" w:type="dxa"/>
            <w:tcBorders>
              <w:top w:val="nil"/>
              <w:left w:val="nil"/>
              <w:bottom w:val="single" w:sz="4" w:space="0" w:color="auto"/>
              <w:right w:val="single" w:sz="4" w:space="0" w:color="auto"/>
            </w:tcBorders>
            <w:shd w:val="clear" w:color="auto" w:fill="FFFFFF"/>
            <w:noWrap/>
            <w:hideMark/>
          </w:tcPr>
          <w:p w14:paraId="1F7BE43E" w14:textId="77777777" w:rsidR="00492F81" w:rsidRPr="0002100C" w:rsidRDefault="00492F81" w:rsidP="001072E1">
            <w:pPr>
              <w:spacing w:line="276" w:lineRule="auto"/>
              <w:rPr>
                <w:lang w:eastAsia="en-US"/>
              </w:rPr>
            </w:pPr>
            <w:r w:rsidRPr="0002100C">
              <w:rPr>
                <w:lang w:eastAsia="en-US"/>
              </w:rPr>
              <w:t xml:space="preserve">МФЦ (общей площадью) </w:t>
            </w:r>
          </w:p>
          <w:p w14:paraId="6EEFF224" w14:textId="77777777" w:rsidR="00492F81" w:rsidRPr="0002100C" w:rsidRDefault="00492F81" w:rsidP="001072E1">
            <w:pPr>
              <w:spacing w:line="276" w:lineRule="auto"/>
              <w:rPr>
                <w:sz w:val="20"/>
                <w:szCs w:val="20"/>
                <w:lang w:eastAsia="en-US"/>
              </w:rPr>
            </w:pPr>
            <w:r w:rsidRPr="0002100C">
              <w:rPr>
                <w:sz w:val="20"/>
                <w:szCs w:val="20"/>
                <w:lang w:eastAsia="en-US"/>
              </w:rPr>
              <w:t xml:space="preserve">В здании МФЦ предусмотреть размещение следующих помещений: </w:t>
            </w:r>
          </w:p>
          <w:p w14:paraId="06294432" w14:textId="77777777" w:rsidR="00492F81" w:rsidRPr="0002100C" w:rsidRDefault="00492F81" w:rsidP="001072E1">
            <w:pPr>
              <w:spacing w:line="276" w:lineRule="auto"/>
              <w:rPr>
                <w:sz w:val="20"/>
                <w:szCs w:val="20"/>
                <w:lang w:eastAsia="en-US"/>
              </w:rPr>
            </w:pPr>
            <w:r w:rsidRPr="0002100C">
              <w:rPr>
                <w:sz w:val="20"/>
                <w:szCs w:val="20"/>
                <w:lang w:eastAsia="en-US"/>
              </w:rPr>
              <w:t>• вестибюль и зона ресепшн (ориентировочно 300 м2);</w:t>
            </w:r>
          </w:p>
          <w:p w14:paraId="7829E20A"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зона проката спортивного инвентаря (лыжи, сноуборды и др. ориентировочно 300 м2);</w:t>
            </w:r>
          </w:p>
          <w:p w14:paraId="79D19C74"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помещение сервиса инвентаря (ориентировочно 240 м2);</w:t>
            </w:r>
          </w:p>
          <w:p w14:paraId="796C1409"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камера хранения (ориентировочно 70 м2);</w:t>
            </w:r>
          </w:p>
          <w:p w14:paraId="42498DE3"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локерная (ориентировочно 150 м2);</w:t>
            </w:r>
          </w:p>
          <w:p w14:paraId="1AD5179B" w14:textId="77777777" w:rsidR="00492F81" w:rsidRPr="0002100C" w:rsidRDefault="00492F81" w:rsidP="001072E1">
            <w:pPr>
              <w:spacing w:line="276" w:lineRule="auto"/>
              <w:rPr>
                <w:sz w:val="20"/>
                <w:szCs w:val="20"/>
                <w:lang w:eastAsia="en-US"/>
              </w:rPr>
            </w:pPr>
            <w:r w:rsidRPr="0002100C">
              <w:rPr>
                <w:sz w:val="20"/>
                <w:szCs w:val="20"/>
                <w:lang w:eastAsia="en-US"/>
              </w:rPr>
              <w:t>• блок помещений расчетно-кассового центра (ориентировочно 30 м2);</w:t>
            </w:r>
          </w:p>
          <w:p w14:paraId="7BF75C7D"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детская комната (ориентировочно 100 м2);</w:t>
            </w:r>
          </w:p>
          <w:p w14:paraId="5BA416AD"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комната матери и ребёнка (ориентировочно 50 м2);</w:t>
            </w:r>
          </w:p>
          <w:p w14:paraId="4106E103"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зона предприятий быстрого питания (фаст-фуда, буфета, ориентировочно  200 м2);</w:t>
            </w:r>
          </w:p>
          <w:p w14:paraId="3FF2F4B9"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 xml:space="preserve">предприятия розничной торговли (ориентировочно 100 м2); </w:t>
            </w:r>
          </w:p>
          <w:p w14:paraId="66A345BB"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медпункт (ориентировочно 100 м2);</w:t>
            </w:r>
          </w:p>
          <w:p w14:paraId="20B6FFB0"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 xml:space="preserve">санузлы для посетителей </w:t>
            </w:r>
            <w:r w:rsidRPr="0002100C">
              <w:rPr>
                <w:sz w:val="20"/>
                <w:szCs w:val="20"/>
                <w:lang w:eastAsia="en-US"/>
              </w:rPr>
              <w:lastRenderedPageBreak/>
              <w:t>(ориентировочно 100 м2);</w:t>
            </w:r>
          </w:p>
          <w:p w14:paraId="277BB3DE"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помещений для инструкторов и спасателей с бытовыми помещениями (ориентировочно 70 м2);</w:t>
            </w:r>
          </w:p>
          <w:p w14:paraId="4FB01693"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помещений департамента эксплуатации с бытовыми помещениями (ориентировочно 70 м2);</w:t>
            </w:r>
          </w:p>
          <w:p w14:paraId="315EF7D2"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помещений департамента материально-технического обеспечения с бытовыми помещениями (ориентировочно 70 м2);</w:t>
            </w:r>
          </w:p>
          <w:p w14:paraId="2355F4C7"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помещений департамента безопасности с бытовыми помещениями (ориентировочно 70 м2);</w:t>
            </w:r>
          </w:p>
          <w:p w14:paraId="339C46B1"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помещений оперативно-диспетчерской службы с бытовыми помещениями (ориентировочно 100 м2);</w:t>
            </w:r>
          </w:p>
          <w:p w14:paraId="0D50CA52"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лифтовые (ориентировочно 45 м2);</w:t>
            </w:r>
          </w:p>
          <w:p w14:paraId="6F6E7358"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серверная (ориентировочно 30 м2);</w:t>
            </w:r>
          </w:p>
          <w:p w14:paraId="7B4BE2B6"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технические помещения, лестницы, коридоры (ориентировочно 800 м2);;</w:t>
            </w:r>
          </w:p>
          <w:p w14:paraId="2945681D"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конференц-зал на 45 мест (ориентировочно 50 м2);</w:t>
            </w:r>
          </w:p>
          <w:p w14:paraId="66B7EE15" w14:textId="77777777" w:rsidR="00492F81" w:rsidRPr="0002100C" w:rsidRDefault="00492F81" w:rsidP="001072E1">
            <w:pPr>
              <w:spacing w:line="276" w:lineRule="auto"/>
              <w:rPr>
                <w:sz w:val="20"/>
                <w:szCs w:val="20"/>
                <w:lang w:eastAsia="en-US"/>
              </w:rPr>
            </w:pPr>
            <w:r w:rsidRPr="0002100C">
              <w:rPr>
                <w:sz w:val="20"/>
                <w:szCs w:val="20"/>
                <w:lang w:eastAsia="en-US"/>
              </w:rPr>
              <w:t>•блок офисных помещений (маркетинг, строители, руководство) (ориентировочно 320 м2);</w:t>
            </w:r>
          </w:p>
          <w:p w14:paraId="39359BC2"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котельная (ориентировочно 36 м2);</w:t>
            </w:r>
          </w:p>
          <w:p w14:paraId="58A52C2E" w14:textId="77777777" w:rsidR="00492F81" w:rsidRPr="0002100C" w:rsidRDefault="00492F81" w:rsidP="001072E1">
            <w:pPr>
              <w:spacing w:line="276" w:lineRule="auto"/>
              <w:rPr>
                <w:sz w:val="20"/>
                <w:szCs w:val="20"/>
                <w:lang w:eastAsia="en-US"/>
              </w:rPr>
            </w:pPr>
            <w:r w:rsidRPr="0002100C">
              <w:rPr>
                <w:sz w:val="20"/>
                <w:szCs w:val="20"/>
                <w:lang w:eastAsia="en-US"/>
              </w:rPr>
              <w:t>•</w:t>
            </w:r>
            <w:r w:rsidRPr="0002100C">
              <w:rPr>
                <w:sz w:val="20"/>
                <w:szCs w:val="20"/>
                <w:lang w:eastAsia="en-US"/>
              </w:rPr>
              <w:tab/>
              <w:t>блок временного проживания персонала (4 стандартных номера, 4 улучшенных, двухкомнатных ориентировочной площадью 600 м2)</w:t>
            </w:r>
          </w:p>
        </w:tc>
        <w:tc>
          <w:tcPr>
            <w:tcW w:w="1081" w:type="dxa"/>
            <w:tcBorders>
              <w:top w:val="nil"/>
              <w:left w:val="nil"/>
              <w:bottom w:val="single" w:sz="4" w:space="0" w:color="auto"/>
              <w:right w:val="single" w:sz="4" w:space="0" w:color="auto"/>
            </w:tcBorders>
            <w:shd w:val="clear" w:color="auto" w:fill="FFFFFF"/>
            <w:noWrap/>
            <w:hideMark/>
          </w:tcPr>
          <w:p w14:paraId="539CBE38" w14:textId="77777777" w:rsidR="00492F81" w:rsidRPr="00313ED5" w:rsidRDefault="00492F81" w:rsidP="001072E1">
            <w:pPr>
              <w:spacing w:line="276" w:lineRule="auto"/>
              <w:ind w:left="-113" w:right="-108"/>
              <w:jc w:val="center"/>
              <w:rPr>
                <w:lang w:eastAsia="en-US"/>
              </w:rPr>
            </w:pPr>
            <w:r w:rsidRPr="00313ED5">
              <w:rPr>
                <w:lang w:eastAsia="en-US"/>
              </w:rPr>
              <w:lastRenderedPageBreak/>
              <w:t>кв.м</w:t>
            </w:r>
          </w:p>
        </w:tc>
        <w:tc>
          <w:tcPr>
            <w:tcW w:w="1211" w:type="dxa"/>
            <w:tcBorders>
              <w:top w:val="nil"/>
              <w:left w:val="nil"/>
              <w:bottom w:val="single" w:sz="4" w:space="0" w:color="auto"/>
              <w:right w:val="single" w:sz="4" w:space="0" w:color="auto"/>
            </w:tcBorders>
            <w:shd w:val="clear" w:color="auto" w:fill="FFFFFF"/>
            <w:noWrap/>
            <w:hideMark/>
          </w:tcPr>
          <w:p w14:paraId="3F3A5E8F" w14:textId="77777777" w:rsidR="00492F81" w:rsidRPr="00313ED5" w:rsidRDefault="00492F81" w:rsidP="001072E1">
            <w:pPr>
              <w:spacing w:line="276" w:lineRule="auto"/>
              <w:jc w:val="center"/>
              <w:rPr>
                <w:lang w:eastAsia="en-US"/>
              </w:rPr>
            </w:pPr>
            <w:r>
              <w:rPr>
                <w:lang w:eastAsia="en-US"/>
              </w:rPr>
              <w:t>4 000</w:t>
            </w:r>
          </w:p>
        </w:tc>
        <w:tc>
          <w:tcPr>
            <w:tcW w:w="3174" w:type="dxa"/>
            <w:tcBorders>
              <w:top w:val="nil"/>
              <w:left w:val="nil"/>
              <w:bottom w:val="single" w:sz="4" w:space="0" w:color="auto"/>
              <w:right w:val="single" w:sz="4" w:space="0" w:color="auto"/>
            </w:tcBorders>
            <w:shd w:val="clear" w:color="auto" w:fill="FFFFFF"/>
            <w:noWrap/>
            <w:hideMark/>
          </w:tcPr>
          <w:p w14:paraId="3D4A6339" w14:textId="77777777" w:rsidR="00492F81" w:rsidRPr="00327F41" w:rsidRDefault="00492F81" w:rsidP="001072E1">
            <w:pPr>
              <w:spacing w:line="276" w:lineRule="auto"/>
              <w:rPr>
                <w:sz w:val="20"/>
                <w:szCs w:val="20"/>
                <w:lang w:eastAsia="en-US"/>
              </w:rPr>
            </w:pPr>
            <w:r w:rsidRPr="00327F41">
              <w:rPr>
                <w:sz w:val="20"/>
                <w:szCs w:val="20"/>
                <w:lang w:eastAsia="en-US"/>
              </w:rPr>
              <w:t xml:space="preserve">3 этажа высотой 3,3-4,5 м </w:t>
            </w:r>
          </w:p>
          <w:p w14:paraId="69CD624A"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C8BAEF7"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52DD03F4" w14:textId="77777777" w:rsidR="00492F81" w:rsidRPr="00313ED5" w:rsidRDefault="00492F81" w:rsidP="001072E1">
            <w:pPr>
              <w:spacing w:line="276" w:lineRule="auto"/>
              <w:jc w:val="center"/>
              <w:rPr>
                <w:lang w:eastAsia="en-US"/>
              </w:rPr>
            </w:pPr>
            <w:r>
              <w:rPr>
                <w:lang w:eastAsia="en-US"/>
              </w:rPr>
              <w:t>1.2</w:t>
            </w:r>
          </w:p>
        </w:tc>
        <w:tc>
          <w:tcPr>
            <w:tcW w:w="3632" w:type="dxa"/>
            <w:tcBorders>
              <w:top w:val="nil"/>
              <w:left w:val="nil"/>
              <w:bottom w:val="single" w:sz="4" w:space="0" w:color="auto"/>
              <w:right w:val="single" w:sz="4" w:space="0" w:color="auto"/>
            </w:tcBorders>
            <w:shd w:val="clear" w:color="auto" w:fill="FFFFFF"/>
            <w:noWrap/>
          </w:tcPr>
          <w:p w14:paraId="03ED9796" w14:textId="77777777" w:rsidR="00492F81" w:rsidRPr="00313ED5" w:rsidRDefault="00492F81" w:rsidP="001072E1">
            <w:pPr>
              <w:spacing w:line="276" w:lineRule="auto"/>
              <w:rPr>
                <w:lang w:eastAsia="en-US"/>
              </w:rPr>
            </w:pPr>
            <w:r>
              <w:rPr>
                <w:lang w:eastAsia="en-US"/>
              </w:rPr>
              <w:t>Площадь застройки</w:t>
            </w:r>
          </w:p>
        </w:tc>
        <w:tc>
          <w:tcPr>
            <w:tcW w:w="1081" w:type="dxa"/>
            <w:tcBorders>
              <w:top w:val="nil"/>
              <w:left w:val="nil"/>
              <w:bottom w:val="single" w:sz="4" w:space="0" w:color="auto"/>
              <w:right w:val="single" w:sz="4" w:space="0" w:color="auto"/>
            </w:tcBorders>
            <w:shd w:val="clear" w:color="auto" w:fill="FFFFFF"/>
            <w:noWrap/>
          </w:tcPr>
          <w:p w14:paraId="4CDD1734" w14:textId="77777777" w:rsidR="00492F81" w:rsidRPr="00313ED5" w:rsidRDefault="00492F81" w:rsidP="001072E1">
            <w:pPr>
              <w:spacing w:line="276" w:lineRule="auto"/>
              <w:ind w:left="-113" w:right="-108"/>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8D00B31" w14:textId="77777777" w:rsidR="00492F81" w:rsidRPr="00313ED5" w:rsidRDefault="00492F81" w:rsidP="001072E1">
            <w:pPr>
              <w:spacing w:line="276" w:lineRule="auto"/>
              <w:jc w:val="center"/>
              <w:rPr>
                <w:lang w:eastAsia="en-US"/>
              </w:rPr>
            </w:pPr>
            <w:r>
              <w:rPr>
                <w:lang w:eastAsia="en-US"/>
              </w:rPr>
              <w:t>1 330</w:t>
            </w:r>
          </w:p>
        </w:tc>
        <w:tc>
          <w:tcPr>
            <w:tcW w:w="3174" w:type="dxa"/>
            <w:tcBorders>
              <w:top w:val="nil"/>
              <w:left w:val="nil"/>
              <w:bottom w:val="single" w:sz="4" w:space="0" w:color="auto"/>
              <w:right w:val="single" w:sz="4" w:space="0" w:color="auto"/>
            </w:tcBorders>
            <w:shd w:val="clear" w:color="auto" w:fill="FFFFFF"/>
            <w:noWrap/>
          </w:tcPr>
          <w:p w14:paraId="404A46D2"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6BC98F77"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15C44147" w14:textId="77777777" w:rsidR="00492F81" w:rsidRPr="00313ED5" w:rsidRDefault="00492F81" w:rsidP="001072E1">
            <w:pPr>
              <w:spacing w:line="276" w:lineRule="auto"/>
              <w:jc w:val="center"/>
              <w:rPr>
                <w:lang w:eastAsia="en-US"/>
              </w:rPr>
            </w:pPr>
            <w:r>
              <w:rPr>
                <w:lang w:eastAsia="en-US"/>
              </w:rPr>
              <w:t>1.3</w:t>
            </w:r>
          </w:p>
        </w:tc>
        <w:tc>
          <w:tcPr>
            <w:tcW w:w="3632" w:type="dxa"/>
            <w:tcBorders>
              <w:top w:val="nil"/>
              <w:left w:val="nil"/>
              <w:bottom w:val="single" w:sz="4" w:space="0" w:color="auto"/>
              <w:right w:val="single" w:sz="4" w:space="0" w:color="auto"/>
            </w:tcBorders>
            <w:shd w:val="clear" w:color="auto" w:fill="FFFFFF"/>
            <w:noWrap/>
          </w:tcPr>
          <w:p w14:paraId="25090AE6" w14:textId="77777777" w:rsidR="00492F81" w:rsidRPr="00313ED5" w:rsidRDefault="00492F81" w:rsidP="001072E1">
            <w:pPr>
              <w:spacing w:line="276" w:lineRule="auto"/>
              <w:rPr>
                <w:lang w:eastAsia="en-US"/>
              </w:rPr>
            </w:pPr>
            <w:r>
              <w:rPr>
                <w:lang w:eastAsia="en-US"/>
              </w:rPr>
              <w:t>З</w:t>
            </w:r>
            <w:r w:rsidRPr="00B07191">
              <w:rPr>
                <w:lang w:eastAsia="en-US"/>
              </w:rPr>
              <w:t xml:space="preserve">она </w:t>
            </w:r>
            <w:r>
              <w:rPr>
                <w:lang w:eastAsia="en-US"/>
              </w:rPr>
              <w:t>предприятия</w:t>
            </w:r>
            <w:r w:rsidRPr="00B07191">
              <w:rPr>
                <w:lang w:eastAsia="en-US"/>
              </w:rPr>
              <w:t xml:space="preserve"> быстрого питания (фаст-фуда, ориентировочно </w:t>
            </w:r>
            <w:r>
              <w:rPr>
                <w:lang w:eastAsia="en-US"/>
              </w:rPr>
              <w:t>2</w:t>
            </w:r>
            <w:r w:rsidRPr="00B07191">
              <w:rPr>
                <w:lang w:eastAsia="en-US"/>
              </w:rPr>
              <w:t>00 м</w:t>
            </w:r>
            <w:r w:rsidRPr="00B07191">
              <w:rPr>
                <w:vertAlign w:val="superscript"/>
                <w:lang w:eastAsia="en-US"/>
              </w:rPr>
              <w:t>2</w:t>
            </w:r>
            <w:r w:rsidRPr="00B07191">
              <w:rPr>
                <w:lang w:eastAsia="en-US"/>
              </w:rPr>
              <w:t>);</w:t>
            </w:r>
          </w:p>
        </w:tc>
        <w:tc>
          <w:tcPr>
            <w:tcW w:w="1081" w:type="dxa"/>
            <w:tcBorders>
              <w:top w:val="nil"/>
              <w:left w:val="nil"/>
              <w:bottom w:val="single" w:sz="4" w:space="0" w:color="auto"/>
              <w:right w:val="single" w:sz="4" w:space="0" w:color="auto"/>
            </w:tcBorders>
            <w:shd w:val="clear" w:color="auto" w:fill="FFFFFF"/>
            <w:noWrap/>
          </w:tcPr>
          <w:p w14:paraId="66F3E5AE" w14:textId="77777777" w:rsidR="00492F81" w:rsidRPr="00313ED5" w:rsidRDefault="00492F81" w:rsidP="001072E1">
            <w:pPr>
              <w:spacing w:line="276" w:lineRule="auto"/>
              <w:ind w:left="-113" w:right="-108"/>
              <w:jc w:val="center"/>
              <w:rPr>
                <w:lang w:eastAsia="en-US"/>
              </w:rPr>
            </w:pPr>
            <w:r w:rsidRPr="00313ED5">
              <w:rPr>
                <w:lang w:eastAsia="en-US"/>
              </w:rPr>
              <w:t>Посадоч-ных мест</w:t>
            </w:r>
          </w:p>
        </w:tc>
        <w:tc>
          <w:tcPr>
            <w:tcW w:w="1211" w:type="dxa"/>
            <w:tcBorders>
              <w:top w:val="nil"/>
              <w:left w:val="nil"/>
              <w:bottom w:val="single" w:sz="4" w:space="0" w:color="auto"/>
              <w:right w:val="single" w:sz="4" w:space="0" w:color="auto"/>
            </w:tcBorders>
            <w:shd w:val="clear" w:color="auto" w:fill="FFFFFF"/>
            <w:noWrap/>
          </w:tcPr>
          <w:p w14:paraId="35BF3308" w14:textId="77777777" w:rsidR="00492F81" w:rsidRPr="00313ED5" w:rsidRDefault="00492F81" w:rsidP="001072E1">
            <w:pPr>
              <w:spacing w:line="276" w:lineRule="auto"/>
              <w:jc w:val="center"/>
              <w:rPr>
                <w:lang w:eastAsia="en-US"/>
              </w:rPr>
            </w:pPr>
            <w:r>
              <w:rPr>
                <w:lang w:eastAsia="en-US"/>
              </w:rPr>
              <w:t>60</w:t>
            </w:r>
          </w:p>
        </w:tc>
        <w:tc>
          <w:tcPr>
            <w:tcW w:w="3174" w:type="dxa"/>
            <w:tcBorders>
              <w:top w:val="nil"/>
              <w:left w:val="nil"/>
              <w:bottom w:val="single" w:sz="4" w:space="0" w:color="auto"/>
              <w:right w:val="single" w:sz="4" w:space="0" w:color="auto"/>
            </w:tcBorders>
            <w:shd w:val="clear" w:color="auto" w:fill="FFFFFF"/>
            <w:noWrap/>
          </w:tcPr>
          <w:p w14:paraId="03158630"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213B17A5"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2E91B2A2" w14:textId="77777777" w:rsidR="00492F81" w:rsidRPr="00313ED5" w:rsidRDefault="00492F81" w:rsidP="001072E1">
            <w:pPr>
              <w:spacing w:line="276" w:lineRule="auto"/>
              <w:jc w:val="center"/>
              <w:rPr>
                <w:lang w:eastAsia="en-US"/>
              </w:rPr>
            </w:pPr>
            <w:r>
              <w:rPr>
                <w:lang w:eastAsia="en-US"/>
              </w:rPr>
              <w:t>1.4</w:t>
            </w:r>
          </w:p>
        </w:tc>
        <w:tc>
          <w:tcPr>
            <w:tcW w:w="3632" w:type="dxa"/>
            <w:tcBorders>
              <w:top w:val="nil"/>
              <w:left w:val="nil"/>
              <w:bottom w:val="single" w:sz="4" w:space="0" w:color="auto"/>
              <w:right w:val="single" w:sz="4" w:space="0" w:color="auto"/>
            </w:tcBorders>
            <w:shd w:val="clear" w:color="auto" w:fill="FFFFFF"/>
            <w:noWrap/>
          </w:tcPr>
          <w:p w14:paraId="267EB8B6" w14:textId="77777777" w:rsidR="00492F81" w:rsidRPr="00313ED5" w:rsidRDefault="00492F81" w:rsidP="001072E1">
            <w:pPr>
              <w:spacing w:line="276" w:lineRule="auto"/>
              <w:rPr>
                <w:lang w:eastAsia="en-US"/>
              </w:rPr>
            </w:pPr>
            <w:r w:rsidRPr="00313ED5">
              <w:rPr>
                <w:lang w:eastAsia="en-US"/>
              </w:rPr>
              <w:t>Помещение котельной</w:t>
            </w:r>
          </w:p>
        </w:tc>
        <w:tc>
          <w:tcPr>
            <w:tcW w:w="1081" w:type="dxa"/>
            <w:tcBorders>
              <w:top w:val="nil"/>
              <w:left w:val="nil"/>
              <w:bottom w:val="single" w:sz="4" w:space="0" w:color="auto"/>
              <w:right w:val="single" w:sz="4" w:space="0" w:color="auto"/>
            </w:tcBorders>
            <w:shd w:val="clear" w:color="auto" w:fill="FFFFFF"/>
            <w:noWrap/>
          </w:tcPr>
          <w:p w14:paraId="6680D902" w14:textId="77777777" w:rsidR="00492F81" w:rsidRPr="00313ED5" w:rsidRDefault="00492F81" w:rsidP="001072E1">
            <w:pPr>
              <w:spacing w:line="276" w:lineRule="auto"/>
              <w:ind w:left="-113" w:right="-108"/>
              <w:jc w:val="center"/>
              <w:rPr>
                <w:lang w:eastAsia="en-US"/>
              </w:rPr>
            </w:pPr>
            <w:r w:rsidRPr="00B07191">
              <w:rPr>
                <w:lang w:eastAsia="en-US"/>
              </w:rPr>
              <w:t>МВт</w:t>
            </w:r>
          </w:p>
        </w:tc>
        <w:tc>
          <w:tcPr>
            <w:tcW w:w="1211" w:type="dxa"/>
            <w:tcBorders>
              <w:top w:val="nil"/>
              <w:left w:val="nil"/>
              <w:bottom w:val="single" w:sz="4" w:space="0" w:color="auto"/>
              <w:right w:val="single" w:sz="4" w:space="0" w:color="auto"/>
            </w:tcBorders>
            <w:shd w:val="clear" w:color="auto" w:fill="FFFFFF"/>
            <w:noWrap/>
          </w:tcPr>
          <w:p w14:paraId="78121916" w14:textId="77777777" w:rsidR="00492F81" w:rsidRPr="00313ED5" w:rsidRDefault="00492F81" w:rsidP="001072E1">
            <w:pPr>
              <w:spacing w:line="276" w:lineRule="auto"/>
              <w:jc w:val="center"/>
              <w:rPr>
                <w:lang w:eastAsia="en-US"/>
              </w:rPr>
            </w:pPr>
            <w:r>
              <w:rPr>
                <w:lang w:eastAsia="en-US"/>
              </w:rPr>
              <w:t>1,0</w:t>
            </w:r>
          </w:p>
        </w:tc>
        <w:tc>
          <w:tcPr>
            <w:tcW w:w="3174" w:type="dxa"/>
            <w:tcBorders>
              <w:top w:val="nil"/>
              <w:left w:val="nil"/>
              <w:bottom w:val="single" w:sz="4" w:space="0" w:color="auto"/>
              <w:right w:val="single" w:sz="4" w:space="0" w:color="auto"/>
            </w:tcBorders>
            <w:shd w:val="clear" w:color="auto" w:fill="FFFFFF"/>
            <w:noWrap/>
          </w:tcPr>
          <w:p w14:paraId="69594864"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828CD27"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7306DD52" w14:textId="77777777" w:rsidR="00492F81" w:rsidRPr="00313ED5" w:rsidRDefault="00492F81" w:rsidP="001072E1">
            <w:pPr>
              <w:spacing w:line="276" w:lineRule="auto"/>
              <w:jc w:val="center"/>
              <w:rPr>
                <w:lang w:eastAsia="en-US"/>
              </w:rPr>
            </w:pPr>
            <w:r>
              <w:rPr>
                <w:lang w:eastAsia="en-US"/>
              </w:rPr>
              <w:t>1.5</w:t>
            </w:r>
          </w:p>
        </w:tc>
        <w:tc>
          <w:tcPr>
            <w:tcW w:w="3632" w:type="dxa"/>
            <w:tcBorders>
              <w:top w:val="nil"/>
              <w:left w:val="nil"/>
              <w:bottom w:val="single" w:sz="4" w:space="0" w:color="auto"/>
              <w:right w:val="single" w:sz="4" w:space="0" w:color="auto"/>
            </w:tcBorders>
            <w:shd w:val="clear" w:color="auto" w:fill="FFFFFF"/>
            <w:noWrap/>
          </w:tcPr>
          <w:p w14:paraId="69657E75" w14:textId="77777777" w:rsidR="00492F81" w:rsidRPr="00313ED5" w:rsidRDefault="00492F81" w:rsidP="001072E1">
            <w:pPr>
              <w:spacing w:line="276" w:lineRule="auto"/>
              <w:rPr>
                <w:lang w:eastAsia="en-US"/>
              </w:rPr>
            </w:pPr>
            <w:r w:rsidRPr="00313ED5">
              <w:rPr>
                <w:lang w:eastAsia="en-US"/>
              </w:rPr>
              <w:t>Лифт</w:t>
            </w:r>
            <w:r>
              <w:rPr>
                <w:lang w:eastAsia="en-US"/>
              </w:rPr>
              <w:t xml:space="preserve"> ( с возможностью перевозки МГН)</w:t>
            </w:r>
          </w:p>
        </w:tc>
        <w:tc>
          <w:tcPr>
            <w:tcW w:w="1081" w:type="dxa"/>
            <w:tcBorders>
              <w:top w:val="nil"/>
              <w:left w:val="nil"/>
              <w:bottom w:val="single" w:sz="4" w:space="0" w:color="auto"/>
              <w:right w:val="single" w:sz="4" w:space="0" w:color="auto"/>
            </w:tcBorders>
            <w:shd w:val="clear" w:color="auto" w:fill="FFFFFF"/>
            <w:noWrap/>
          </w:tcPr>
          <w:p w14:paraId="75B14F74" w14:textId="77777777" w:rsidR="00492F81" w:rsidRPr="00313ED5" w:rsidRDefault="00492F81" w:rsidP="001072E1">
            <w:pPr>
              <w:spacing w:line="276" w:lineRule="auto"/>
              <w:ind w:left="-113" w:right="-108"/>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tcPr>
          <w:p w14:paraId="2E420622" w14:textId="77777777" w:rsidR="00492F81" w:rsidRPr="00313ED5" w:rsidRDefault="00492F81" w:rsidP="001072E1">
            <w:pPr>
              <w:spacing w:line="276" w:lineRule="auto"/>
              <w:jc w:val="center"/>
              <w:rPr>
                <w:lang w:eastAsia="en-US"/>
              </w:rPr>
            </w:pPr>
            <w:r w:rsidRPr="00313ED5">
              <w:rPr>
                <w:lang w:eastAsia="en-US"/>
              </w:rPr>
              <w:t>1</w:t>
            </w:r>
          </w:p>
        </w:tc>
        <w:tc>
          <w:tcPr>
            <w:tcW w:w="3174" w:type="dxa"/>
            <w:tcBorders>
              <w:top w:val="nil"/>
              <w:left w:val="nil"/>
              <w:bottom w:val="single" w:sz="4" w:space="0" w:color="auto"/>
              <w:right w:val="single" w:sz="4" w:space="0" w:color="auto"/>
            </w:tcBorders>
            <w:shd w:val="clear" w:color="auto" w:fill="FFFFFF"/>
            <w:noWrap/>
          </w:tcPr>
          <w:p w14:paraId="35F21CE5" w14:textId="77777777" w:rsidR="00492F81" w:rsidRDefault="00492F81" w:rsidP="001072E1">
            <w:pPr>
              <w:spacing w:line="276" w:lineRule="auto"/>
              <w:rPr>
                <w:sz w:val="20"/>
                <w:szCs w:val="20"/>
                <w:lang w:eastAsia="en-US"/>
              </w:rPr>
            </w:pPr>
            <w:r w:rsidRPr="00327F41">
              <w:rPr>
                <w:sz w:val="20"/>
                <w:szCs w:val="20"/>
                <w:lang w:eastAsia="en-US"/>
              </w:rPr>
              <w:t>Грузоподъемность 1000 кг</w:t>
            </w:r>
          </w:p>
          <w:p w14:paraId="244B4F2A"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CCF6992"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50535BA3" w14:textId="77777777" w:rsidR="00492F81" w:rsidRDefault="00492F81" w:rsidP="001072E1">
            <w:pPr>
              <w:spacing w:line="276" w:lineRule="auto"/>
              <w:jc w:val="center"/>
              <w:rPr>
                <w:lang w:eastAsia="en-US"/>
              </w:rPr>
            </w:pPr>
            <w:r>
              <w:rPr>
                <w:lang w:eastAsia="en-US"/>
              </w:rPr>
              <w:t>1.6</w:t>
            </w:r>
          </w:p>
        </w:tc>
        <w:tc>
          <w:tcPr>
            <w:tcW w:w="3632" w:type="dxa"/>
            <w:tcBorders>
              <w:top w:val="nil"/>
              <w:left w:val="nil"/>
              <w:bottom w:val="single" w:sz="4" w:space="0" w:color="auto"/>
              <w:right w:val="single" w:sz="4" w:space="0" w:color="auto"/>
            </w:tcBorders>
            <w:shd w:val="clear" w:color="auto" w:fill="FFFFFF"/>
            <w:noWrap/>
          </w:tcPr>
          <w:p w14:paraId="28EF4978" w14:textId="77777777" w:rsidR="00492F81" w:rsidRPr="00313ED5" w:rsidRDefault="00492F81" w:rsidP="001072E1">
            <w:pPr>
              <w:spacing w:line="276" w:lineRule="auto"/>
              <w:rPr>
                <w:lang w:eastAsia="en-US"/>
              </w:rPr>
            </w:pPr>
            <w:r>
              <w:rPr>
                <w:lang w:eastAsia="en-US"/>
              </w:rPr>
              <w:t>Кры</w:t>
            </w:r>
            <w:r w:rsidRPr="00D4096C">
              <w:rPr>
                <w:lang w:eastAsia="en-US"/>
              </w:rPr>
              <w:t>тая площадка ТБО</w:t>
            </w:r>
          </w:p>
        </w:tc>
        <w:tc>
          <w:tcPr>
            <w:tcW w:w="1081" w:type="dxa"/>
            <w:tcBorders>
              <w:top w:val="nil"/>
              <w:left w:val="nil"/>
              <w:bottom w:val="single" w:sz="4" w:space="0" w:color="auto"/>
              <w:right w:val="single" w:sz="4" w:space="0" w:color="auto"/>
            </w:tcBorders>
            <w:shd w:val="clear" w:color="auto" w:fill="FFFFFF"/>
            <w:noWrap/>
          </w:tcPr>
          <w:p w14:paraId="7EE23E7B" w14:textId="77777777" w:rsidR="00492F81" w:rsidRPr="00313ED5" w:rsidRDefault="00492F81" w:rsidP="001072E1">
            <w:pPr>
              <w:spacing w:line="276" w:lineRule="auto"/>
              <w:ind w:left="-113" w:right="-108"/>
              <w:jc w:val="center"/>
              <w:rPr>
                <w:lang w:eastAsia="en-US"/>
              </w:rPr>
            </w:pPr>
            <w:r>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4883F63C" w14:textId="77777777" w:rsidR="00492F81" w:rsidRPr="00313ED5" w:rsidRDefault="00492F81" w:rsidP="001072E1">
            <w:pPr>
              <w:spacing w:line="276" w:lineRule="auto"/>
              <w:jc w:val="center"/>
              <w:rPr>
                <w:lang w:eastAsia="en-US"/>
              </w:rPr>
            </w:pPr>
            <w:r>
              <w:rPr>
                <w:lang w:eastAsia="en-US"/>
              </w:rPr>
              <w:t>18</w:t>
            </w:r>
          </w:p>
        </w:tc>
        <w:tc>
          <w:tcPr>
            <w:tcW w:w="3174" w:type="dxa"/>
            <w:tcBorders>
              <w:top w:val="nil"/>
              <w:left w:val="nil"/>
              <w:bottom w:val="single" w:sz="4" w:space="0" w:color="auto"/>
              <w:right w:val="single" w:sz="4" w:space="0" w:color="auto"/>
            </w:tcBorders>
            <w:shd w:val="clear" w:color="auto" w:fill="FFFFFF"/>
            <w:noWrap/>
          </w:tcPr>
          <w:p w14:paraId="098A37E3" w14:textId="77777777" w:rsidR="00492F81" w:rsidRDefault="00492F81" w:rsidP="001072E1">
            <w:pPr>
              <w:spacing w:line="276" w:lineRule="auto"/>
              <w:rPr>
                <w:sz w:val="20"/>
                <w:szCs w:val="20"/>
                <w:lang w:eastAsia="en-US"/>
              </w:rPr>
            </w:pPr>
            <w:r w:rsidRPr="00327F41">
              <w:rPr>
                <w:sz w:val="20"/>
                <w:szCs w:val="20"/>
                <w:lang w:eastAsia="en-US"/>
              </w:rPr>
              <w:t>На 4 контейнера</w:t>
            </w:r>
          </w:p>
          <w:p w14:paraId="168EBC02"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5607A49C"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3C1205DE" w14:textId="77777777" w:rsidR="00492F81" w:rsidRPr="00313ED5" w:rsidRDefault="00492F81" w:rsidP="001072E1">
            <w:pPr>
              <w:spacing w:line="276" w:lineRule="auto"/>
              <w:jc w:val="center"/>
              <w:rPr>
                <w:lang w:eastAsia="en-US"/>
              </w:rPr>
            </w:pPr>
            <w:r w:rsidRPr="00313ED5">
              <w:rPr>
                <w:lang w:eastAsia="en-US"/>
              </w:rPr>
              <w:t>2</w:t>
            </w:r>
          </w:p>
        </w:tc>
        <w:tc>
          <w:tcPr>
            <w:tcW w:w="3632" w:type="dxa"/>
            <w:tcBorders>
              <w:top w:val="nil"/>
              <w:left w:val="nil"/>
              <w:bottom w:val="single" w:sz="4" w:space="0" w:color="auto"/>
              <w:right w:val="single" w:sz="4" w:space="0" w:color="auto"/>
            </w:tcBorders>
            <w:shd w:val="clear" w:color="auto" w:fill="FFFFFF"/>
            <w:noWrap/>
            <w:hideMark/>
          </w:tcPr>
          <w:p w14:paraId="1A77EAFF" w14:textId="77777777" w:rsidR="00492F81" w:rsidRPr="00313ED5" w:rsidRDefault="00492F81" w:rsidP="001072E1">
            <w:pPr>
              <w:spacing w:line="276" w:lineRule="auto"/>
              <w:rPr>
                <w:lang w:eastAsia="en-US"/>
              </w:rPr>
            </w:pPr>
            <w:r w:rsidRPr="00313ED5">
              <w:rPr>
                <w:lang w:eastAsia="en-US"/>
              </w:rPr>
              <w:t>Наружные сети инженерного обеспечения:</w:t>
            </w:r>
          </w:p>
        </w:tc>
        <w:tc>
          <w:tcPr>
            <w:tcW w:w="1081" w:type="dxa"/>
            <w:tcBorders>
              <w:top w:val="nil"/>
              <w:left w:val="nil"/>
              <w:bottom w:val="single" w:sz="4" w:space="0" w:color="auto"/>
              <w:right w:val="single" w:sz="4" w:space="0" w:color="auto"/>
            </w:tcBorders>
            <w:shd w:val="clear" w:color="auto" w:fill="FFFFFF"/>
            <w:noWrap/>
            <w:hideMark/>
          </w:tcPr>
          <w:p w14:paraId="057EE7D8" w14:textId="77777777" w:rsidR="00492F81" w:rsidRPr="00313ED5" w:rsidRDefault="00492F81" w:rsidP="001072E1">
            <w:pPr>
              <w:spacing w:line="276" w:lineRule="auto"/>
              <w:ind w:left="-113" w:right="-108"/>
              <w:rPr>
                <w:lang w:eastAsia="en-US"/>
              </w:rPr>
            </w:pPr>
            <w:r w:rsidRPr="00313ED5">
              <w:rPr>
                <w:lang w:eastAsia="en-US"/>
              </w:rPr>
              <w:t> </w:t>
            </w:r>
          </w:p>
        </w:tc>
        <w:tc>
          <w:tcPr>
            <w:tcW w:w="1211" w:type="dxa"/>
            <w:tcBorders>
              <w:top w:val="nil"/>
              <w:left w:val="nil"/>
              <w:bottom w:val="single" w:sz="4" w:space="0" w:color="auto"/>
              <w:right w:val="single" w:sz="4" w:space="0" w:color="auto"/>
            </w:tcBorders>
            <w:shd w:val="clear" w:color="auto" w:fill="FFFFFF"/>
            <w:noWrap/>
            <w:hideMark/>
          </w:tcPr>
          <w:p w14:paraId="70910D93" w14:textId="77777777" w:rsidR="00492F81" w:rsidRPr="00313ED5" w:rsidRDefault="00492F81" w:rsidP="001072E1">
            <w:pPr>
              <w:spacing w:line="276" w:lineRule="auto"/>
              <w:rPr>
                <w:lang w:eastAsia="en-US"/>
              </w:rPr>
            </w:pPr>
            <w:r w:rsidRPr="00313ED5">
              <w:rPr>
                <w:lang w:eastAsia="en-US"/>
              </w:rPr>
              <w:t> </w:t>
            </w:r>
          </w:p>
        </w:tc>
        <w:tc>
          <w:tcPr>
            <w:tcW w:w="3174" w:type="dxa"/>
            <w:tcBorders>
              <w:top w:val="nil"/>
              <w:left w:val="nil"/>
              <w:bottom w:val="single" w:sz="4" w:space="0" w:color="auto"/>
              <w:right w:val="single" w:sz="4" w:space="0" w:color="auto"/>
            </w:tcBorders>
            <w:shd w:val="clear" w:color="auto" w:fill="FFFFFF"/>
            <w:noWrap/>
            <w:hideMark/>
          </w:tcPr>
          <w:p w14:paraId="07C2C4E1" w14:textId="77777777" w:rsidR="00492F81" w:rsidRPr="00327F41" w:rsidRDefault="00492F81" w:rsidP="001072E1">
            <w:pPr>
              <w:spacing w:line="276" w:lineRule="auto"/>
              <w:rPr>
                <w:sz w:val="20"/>
                <w:szCs w:val="20"/>
                <w:lang w:eastAsia="en-US"/>
              </w:rPr>
            </w:pPr>
            <w:r w:rsidRPr="00327F41">
              <w:rPr>
                <w:sz w:val="20"/>
                <w:szCs w:val="20"/>
                <w:lang w:eastAsia="en-US"/>
              </w:rPr>
              <w:t> </w:t>
            </w:r>
          </w:p>
        </w:tc>
      </w:tr>
      <w:tr w:rsidR="00492F81" w:rsidRPr="00313ED5" w14:paraId="0B189C69" w14:textId="77777777" w:rsidTr="001072E1">
        <w:trPr>
          <w:trHeight w:val="1392"/>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7E42C956" w14:textId="77777777" w:rsidR="00492F81" w:rsidRPr="00313ED5" w:rsidRDefault="00492F81" w:rsidP="001072E1">
            <w:pPr>
              <w:spacing w:line="276" w:lineRule="auto"/>
              <w:jc w:val="center"/>
              <w:rPr>
                <w:lang w:eastAsia="en-US"/>
              </w:rPr>
            </w:pPr>
            <w:r w:rsidRPr="00313ED5">
              <w:rPr>
                <w:lang w:eastAsia="en-US"/>
              </w:rPr>
              <w:lastRenderedPageBreak/>
              <w:t>2.1</w:t>
            </w:r>
          </w:p>
        </w:tc>
        <w:tc>
          <w:tcPr>
            <w:tcW w:w="3632" w:type="dxa"/>
            <w:tcBorders>
              <w:top w:val="nil"/>
              <w:left w:val="nil"/>
              <w:bottom w:val="single" w:sz="4" w:space="0" w:color="auto"/>
              <w:right w:val="single" w:sz="4" w:space="0" w:color="auto"/>
            </w:tcBorders>
            <w:shd w:val="clear" w:color="auto" w:fill="FFFFFF"/>
            <w:noWrap/>
            <w:hideMark/>
          </w:tcPr>
          <w:p w14:paraId="6332F22F" w14:textId="77777777" w:rsidR="00492F81" w:rsidRPr="00313ED5" w:rsidRDefault="00492F81" w:rsidP="001072E1">
            <w:pPr>
              <w:spacing w:line="276" w:lineRule="auto"/>
              <w:rPr>
                <w:lang w:eastAsia="en-US"/>
              </w:rPr>
            </w:pPr>
            <w:r>
              <w:rPr>
                <w:lang w:eastAsia="en-US"/>
              </w:rPr>
              <w:t>В</w:t>
            </w:r>
            <w:r w:rsidRPr="00313ED5">
              <w:rPr>
                <w:lang w:eastAsia="en-US"/>
              </w:rPr>
              <w:t>одоснабжение</w:t>
            </w:r>
          </w:p>
        </w:tc>
        <w:tc>
          <w:tcPr>
            <w:tcW w:w="1081" w:type="dxa"/>
            <w:tcBorders>
              <w:top w:val="nil"/>
              <w:left w:val="nil"/>
              <w:bottom w:val="single" w:sz="4" w:space="0" w:color="auto"/>
              <w:right w:val="single" w:sz="4" w:space="0" w:color="auto"/>
            </w:tcBorders>
            <w:shd w:val="clear" w:color="auto" w:fill="FFFFFF"/>
            <w:noWrap/>
            <w:hideMark/>
          </w:tcPr>
          <w:p w14:paraId="3481DE59" w14:textId="77777777" w:rsidR="00492F81" w:rsidRPr="00313ED5" w:rsidRDefault="00492F81" w:rsidP="001072E1">
            <w:pPr>
              <w:spacing w:line="276" w:lineRule="auto"/>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753BDE09" w14:textId="77777777" w:rsidR="00492F81" w:rsidRPr="00113A3C" w:rsidRDefault="00492F81" w:rsidP="001072E1">
            <w:pPr>
              <w:jc w:val="center"/>
            </w:pPr>
            <w:r w:rsidRPr="00113A3C">
              <w:t>200</w:t>
            </w:r>
          </w:p>
        </w:tc>
        <w:tc>
          <w:tcPr>
            <w:tcW w:w="3174" w:type="dxa"/>
            <w:tcBorders>
              <w:top w:val="nil"/>
              <w:left w:val="nil"/>
              <w:bottom w:val="single" w:sz="4" w:space="0" w:color="auto"/>
              <w:right w:val="single" w:sz="4" w:space="0" w:color="auto"/>
            </w:tcBorders>
            <w:shd w:val="clear" w:color="auto" w:fill="FFFFFF"/>
            <w:hideMark/>
          </w:tcPr>
          <w:p w14:paraId="14C1FA14" w14:textId="77777777" w:rsidR="00492F81" w:rsidRPr="00327F41" w:rsidRDefault="00492F81" w:rsidP="001072E1">
            <w:pPr>
              <w:rPr>
                <w:sz w:val="20"/>
                <w:szCs w:val="20"/>
              </w:rPr>
            </w:pPr>
            <w:r w:rsidRPr="00327F41">
              <w:rPr>
                <w:sz w:val="20"/>
                <w:szCs w:val="20"/>
              </w:rPr>
              <w:t xml:space="preserve">Диаметр трубопровода до 160 мм, материал полиэтилен, 2 нитки. Водомерный узел. </w:t>
            </w:r>
          </w:p>
          <w:p w14:paraId="70A3A003" w14:textId="77777777" w:rsidR="00492F81" w:rsidRPr="00327F41" w:rsidRDefault="00492F81" w:rsidP="001072E1">
            <w:pPr>
              <w:rPr>
                <w:sz w:val="20"/>
                <w:szCs w:val="20"/>
              </w:rPr>
            </w:pPr>
            <w:r w:rsidRPr="00327F41">
              <w:rPr>
                <w:sz w:val="20"/>
                <w:szCs w:val="20"/>
              </w:rPr>
              <w:t>Гидранты, размещенные в колодцах – 4 шт.</w:t>
            </w:r>
          </w:p>
          <w:p w14:paraId="503E8F9F" w14:textId="77777777" w:rsidR="00492F81" w:rsidRPr="00327F41" w:rsidRDefault="00492F81" w:rsidP="001072E1">
            <w:pPr>
              <w:rPr>
                <w:sz w:val="20"/>
                <w:szCs w:val="20"/>
              </w:rPr>
            </w:pPr>
            <w:r w:rsidRPr="00327F41">
              <w:rPr>
                <w:sz w:val="20"/>
                <w:szCs w:val="20"/>
              </w:rPr>
              <w:t>Уточняется проектом</w:t>
            </w:r>
          </w:p>
        </w:tc>
      </w:tr>
      <w:tr w:rsidR="00492F81" w:rsidRPr="00313ED5" w14:paraId="0B27D566" w14:textId="77777777" w:rsidTr="001072E1">
        <w:trPr>
          <w:trHeight w:val="630"/>
          <w:jc w:val="center"/>
        </w:trPr>
        <w:tc>
          <w:tcPr>
            <w:tcW w:w="696" w:type="dxa"/>
            <w:tcBorders>
              <w:top w:val="nil"/>
              <w:left w:val="single" w:sz="4" w:space="0" w:color="auto"/>
              <w:bottom w:val="single" w:sz="4" w:space="0" w:color="auto"/>
              <w:right w:val="single" w:sz="4" w:space="0" w:color="auto"/>
            </w:tcBorders>
            <w:shd w:val="clear" w:color="auto" w:fill="FFFFFF"/>
            <w:noWrap/>
          </w:tcPr>
          <w:p w14:paraId="4A350CDC" w14:textId="77777777" w:rsidR="00492F81" w:rsidRPr="00313ED5" w:rsidRDefault="00492F81" w:rsidP="001072E1">
            <w:pPr>
              <w:spacing w:line="276" w:lineRule="auto"/>
              <w:jc w:val="center"/>
              <w:rPr>
                <w:lang w:eastAsia="en-US"/>
              </w:rPr>
            </w:pPr>
            <w:r w:rsidRPr="00313ED5">
              <w:rPr>
                <w:lang w:eastAsia="en-US"/>
              </w:rPr>
              <w:t>2.2</w:t>
            </w:r>
          </w:p>
          <w:p w14:paraId="703B2DE8" w14:textId="77777777" w:rsidR="00492F81" w:rsidRPr="00313ED5" w:rsidRDefault="00492F81" w:rsidP="001072E1">
            <w:pPr>
              <w:spacing w:line="276" w:lineRule="auto"/>
              <w:jc w:val="center"/>
              <w:rPr>
                <w:lang w:eastAsia="en-US"/>
              </w:rPr>
            </w:pPr>
          </w:p>
        </w:tc>
        <w:tc>
          <w:tcPr>
            <w:tcW w:w="3632" w:type="dxa"/>
            <w:tcBorders>
              <w:top w:val="nil"/>
              <w:left w:val="nil"/>
              <w:bottom w:val="single" w:sz="4" w:space="0" w:color="auto"/>
              <w:right w:val="single" w:sz="4" w:space="0" w:color="auto"/>
            </w:tcBorders>
            <w:shd w:val="clear" w:color="auto" w:fill="FFFFFF"/>
            <w:noWrap/>
          </w:tcPr>
          <w:p w14:paraId="295D2341" w14:textId="77777777" w:rsidR="00492F81" w:rsidRPr="00313ED5" w:rsidRDefault="00492F81" w:rsidP="001072E1">
            <w:pPr>
              <w:spacing w:line="276" w:lineRule="auto"/>
              <w:rPr>
                <w:lang w:eastAsia="en-US"/>
              </w:rPr>
            </w:pPr>
            <w:r>
              <w:rPr>
                <w:lang w:eastAsia="en-US"/>
              </w:rPr>
              <w:t>К</w:t>
            </w:r>
            <w:r w:rsidRPr="00313ED5">
              <w:rPr>
                <w:lang w:eastAsia="en-US"/>
              </w:rPr>
              <w:t>анализация хоз-бытовая</w:t>
            </w:r>
          </w:p>
          <w:p w14:paraId="751E45C2" w14:textId="77777777" w:rsidR="00492F81" w:rsidRPr="00313ED5" w:rsidRDefault="00492F81" w:rsidP="001072E1">
            <w:pPr>
              <w:spacing w:line="276" w:lineRule="auto"/>
              <w:rPr>
                <w:lang w:eastAsia="en-US"/>
              </w:rPr>
            </w:pPr>
          </w:p>
        </w:tc>
        <w:tc>
          <w:tcPr>
            <w:tcW w:w="1081" w:type="dxa"/>
            <w:tcBorders>
              <w:top w:val="nil"/>
              <w:left w:val="nil"/>
              <w:bottom w:val="single" w:sz="4" w:space="0" w:color="auto"/>
              <w:right w:val="single" w:sz="4" w:space="0" w:color="auto"/>
            </w:tcBorders>
            <w:shd w:val="clear" w:color="auto" w:fill="FFFFFF"/>
            <w:noWrap/>
          </w:tcPr>
          <w:p w14:paraId="256718D1" w14:textId="77777777" w:rsidR="00492F81" w:rsidRPr="00313ED5" w:rsidRDefault="00492F81" w:rsidP="001072E1">
            <w:pPr>
              <w:spacing w:line="276" w:lineRule="auto"/>
              <w:ind w:left="-113" w:right="-108"/>
              <w:jc w:val="center"/>
              <w:rPr>
                <w:lang w:eastAsia="en-US"/>
              </w:rPr>
            </w:pPr>
            <w:r w:rsidRPr="00313ED5">
              <w:rPr>
                <w:lang w:eastAsia="en-US"/>
              </w:rPr>
              <w:t>п.м</w:t>
            </w:r>
          </w:p>
          <w:p w14:paraId="7F2FCEC8" w14:textId="77777777" w:rsidR="00492F81" w:rsidRPr="00313ED5" w:rsidRDefault="00492F81" w:rsidP="001072E1">
            <w:pPr>
              <w:spacing w:line="276" w:lineRule="auto"/>
              <w:ind w:left="-113" w:right="-108"/>
              <w:jc w:val="center"/>
              <w:rPr>
                <w:lang w:eastAsia="en-US"/>
              </w:rPr>
            </w:pPr>
          </w:p>
        </w:tc>
        <w:tc>
          <w:tcPr>
            <w:tcW w:w="1211" w:type="dxa"/>
            <w:tcBorders>
              <w:top w:val="nil"/>
              <w:left w:val="nil"/>
              <w:bottom w:val="single" w:sz="4" w:space="0" w:color="auto"/>
              <w:right w:val="single" w:sz="4" w:space="0" w:color="auto"/>
            </w:tcBorders>
            <w:shd w:val="clear" w:color="auto" w:fill="FFFFFF"/>
            <w:noWrap/>
          </w:tcPr>
          <w:p w14:paraId="681CCC16" w14:textId="77777777" w:rsidR="00492F81" w:rsidRPr="00313ED5" w:rsidRDefault="00492F81" w:rsidP="001072E1">
            <w:pPr>
              <w:spacing w:line="276" w:lineRule="auto"/>
              <w:jc w:val="center"/>
              <w:rPr>
                <w:lang w:eastAsia="en-US"/>
              </w:rPr>
            </w:pPr>
            <w:r>
              <w:rPr>
                <w:lang w:eastAsia="en-US"/>
              </w:rPr>
              <w:t>200</w:t>
            </w:r>
          </w:p>
        </w:tc>
        <w:tc>
          <w:tcPr>
            <w:tcW w:w="3174" w:type="dxa"/>
            <w:tcBorders>
              <w:top w:val="nil"/>
              <w:left w:val="nil"/>
              <w:bottom w:val="single" w:sz="4" w:space="0" w:color="auto"/>
              <w:right w:val="single" w:sz="4" w:space="0" w:color="auto"/>
            </w:tcBorders>
            <w:shd w:val="clear" w:color="auto" w:fill="FFFFFF"/>
            <w:hideMark/>
          </w:tcPr>
          <w:p w14:paraId="33CE4488" w14:textId="77777777" w:rsidR="00492F81" w:rsidRPr="00327F41" w:rsidRDefault="00492F81" w:rsidP="001072E1">
            <w:pPr>
              <w:spacing w:line="276" w:lineRule="auto"/>
              <w:rPr>
                <w:sz w:val="20"/>
                <w:szCs w:val="20"/>
                <w:lang w:eastAsia="en-US"/>
              </w:rPr>
            </w:pPr>
            <w:r w:rsidRPr="00327F41">
              <w:rPr>
                <w:sz w:val="20"/>
                <w:szCs w:val="20"/>
                <w:lang w:eastAsia="en-US"/>
              </w:rPr>
              <w:t>Диаметр трубопровода не более 200 мм, материал полиэтилен.  Уточнить проектом.</w:t>
            </w:r>
          </w:p>
        </w:tc>
      </w:tr>
      <w:tr w:rsidR="00492F81" w:rsidRPr="00313ED5" w14:paraId="01F807E3" w14:textId="77777777" w:rsidTr="001072E1">
        <w:trPr>
          <w:trHeight w:val="630"/>
          <w:jc w:val="center"/>
        </w:trPr>
        <w:tc>
          <w:tcPr>
            <w:tcW w:w="696" w:type="dxa"/>
            <w:tcBorders>
              <w:top w:val="nil"/>
              <w:left w:val="single" w:sz="4" w:space="0" w:color="auto"/>
              <w:bottom w:val="single" w:sz="4" w:space="0" w:color="auto"/>
              <w:right w:val="single" w:sz="4" w:space="0" w:color="auto"/>
            </w:tcBorders>
            <w:shd w:val="clear" w:color="auto" w:fill="FFFFFF"/>
            <w:noWrap/>
          </w:tcPr>
          <w:p w14:paraId="1232622E" w14:textId="77777777" w:rsidR="00492F81" w:rsidRPr="00313ED5" w:rsidRDefault="00492F81" w:rsidP="001072E1">
            <w:pPr>
              <w:spacing w:line="276" w:lineRule="auto"/>
              <w:jc w:val="center"/>
              <w:rPr>
                <w:lang w:eastAsia="en-US"/>
              </w:rPr>
            </w:pPr>
            <w:r w:rsidRPr="00313ED5">
              <w:rPr>
                <w:lang w:eastAsia="en-US"/>
              </w:rPr>
              <w:t>2.3</w:t>
            </w:r>
          </w:p>
        </w:tc>
        <w:tc>
          <w:tcPr>
            <w:tcW w:w="3632" w:type="dxa"/>
            <w:tcBorders>
              <w:top w:val="nil"/>
              <w:left w:val="nil"/>
              <w:bottom w:val="single" w:sz="4" w:space="0" w:color="auto"/>
              <w:right w:val="single" w:sz="4" w:space="0" w:color="auto"/>
            </w:tcBorders>
            <w:shd w:val="clear" w:color="auto" w:fill="FFFFFF"/>
            <w:noWrap/>
          </w:tcPr>
          <w:p w14:paraId="31ED3410" w14:textId="77777777" w:rsidR="00492F81" w:rsidRPr="00313ED5" w:rsidRDefault="00492F81" w:rsidP="001072E1">
            <w:pPr>
              <w:spacing w:line="276" w:lineRule="auto"/>
              <w:rPr>
                <w:lang w:eastAsia="en-US"/>
              </w:rPr>
            </w:pPr>
            <w:r>
              <w:rPr>
                <w:lang w:eastAsia="en-US"/>
              </w:rPr>
              <w:t>К</w:t>
            </w:r>
            <w:r w:rsidRPr="00313ED5">
              <w:rPr>
                <w:lang w:eastAsia="en-US"/>
              </w:rPr>
              <w:t>анализация ливневая</w:t>
            </w:r>
          </w:p>
        </w:tc>
        <w:tc>
          <w:tcPr>
            <w:tcW w:w="1081" w:type="dxa"/>
            <w:tcBorders>
              <w:top w:val="nil"/>
              <w:left w:val="nil"/>
              <w:bottom w:val="single" w:sz="4" w:space="0" w:color="auto"/>
              <w:right w:val="single" w:sz="4" w:space="0" w:color="auto"/>
            </w:tcBorders>
            <w:shd w:val="clear" w:color="auto" w:fill="FFFFFF"/>
            <w:noWrap/>
          </w:tcPr>
          <w:p w14:paraId="73F309E0" w14:textId="77777777" w:rsidR="00492F81" w:rsidRPr="00313ED5" w:rsidRDefault="00492F81" w:rsidP="001072E1">
            <w:pPr>
              <w:spacing w:line="276" w:lineRule="auto"/>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4DCEBBD4" w14:textId="77777777" w:rsidR="00492F81" w:rsidRPr="00F21064" w:rsidRDefault="00492F81" w:rsidP="001072E1">
            <w:pPr>
              <w:spacing w:line="276" w:lineRule="auto"/>
              <w:jc w:val="center"/>
              <w:rPr>
                <w:lang w:eastAsia="en-US"/>
              </w:rPr>
            </w:pPr>
            <w:r>
              <w:rPr>
                <w:lang w:eastAsia="en-US"/>
              </w:rPr>
              <w:t>400</w:t>
            </w:r>
          </w:p>
        </w:tc>
        <w:tc>
          <w:tcPr>
            <w:tcW w:w="3174" w:type="dxa"/>
            <w:tcBorders>
              <w:top w:val="nil"/>
              <w:left w:val="nil"/>
              <w:bottom w:val="single" w:sz="4" w:space="0" w:color="auto"/>
              <w:right w:val="single" w:sz="4" w:space="0" w:color="auto"/>
            </w:tcBorders>
            <w:shd w:val="clear" w:color="auto" w:fill="FFFFFF"/>
          </w:tcPr>
          <w:p w14:paraId="0F088BC3" w14:textId="77777777" w:rsidR="00492F81" w:rsidRPr="00327F41" w:rsidRDefault="00492F81" w:rsidP="001072E1">
            <w:pPr>
              <w:spacing w:line="276" w:lineRule="auto"/>
              <w:rPr>
                <w:sz w:val="20"/>
                <w:szCs w:val="20"/>
                <w:lang w:eastAsia="en-US"/>
              </w:rPr>
            </w:pPr>
            <w:r w:rsidRPr="00327F41">
              <w:rPr>
                <w:sz w:val="20"/>
                <w:szCs w:val="20"/>
                <w:lang w:eastAsia="en-US"/>
              </w:rPr>
              <w:t>Диаметр трубопровода до 250 мм, водосборные лотки и полиэтиленовые трубы.</w:t>
            </w:r>
          </w:p>
          <w:p w14:paraId="55E65FDA"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3A9ACF11"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23535334" w14:textId="77777777" w:rsidR="00492F81" w:rsidRPr="00313ED5" w:rsidRDefault="00492F81" w:rsidP="001072E1">
            <w:pPr>
              <w:spacing w:line="276" w:lineRule="auto"/>
              <w:jc w:val="center"/>
              <w:rPr>
                <w:lang w:eastAsia="en-US"/>
              </w:rPr>
            </w:pPr>
            <w:r w:rsidRPr="00313ED5">
              <w:rPr>
                <w:lang w:eastAsia="en-US"/>
              </w:rPr>
              <w:t>2.4</w:t>
            </w:r>
          </w:p>
        </w:tc>
        <w:tc>
          <w:tcPr>
            <w:tcW w:w="3632" w:type="dxa"/>
            <w:tcBorders>
              <w:top w:val="nil"/>
              <w:left w:val="nil"/>
              <w:bottom w:val="single" w:sz="4" w:space="0" w:color="auto"/>
              <w:right w:val="single" w:sz="4" w:space="0" w:color="auto"/>
            </w:tcBorders>
            <w:shd w:val="clear" w:color="auto" w:fill="FFFFFF"/>
            <w:noWrap/>
            <w:hideMark/>
          </w:tcPr>
          <w:p w14:paraId="4EABAD29" w14:textId="77777777" w:rsidR="00492F81" w:rsidRPr="00313ED5" w:rsidRDefault="00492F81" w:rsidP="001072E1">
            <w:pPr>
              <w:spacing w:line="276" w:lineRule="auto"/>
              <w:ind w:right="-136"/>
              <w:rPr>
                <w:lang w:eastAsia="en-US"/>
              </w:rPr>
            </w:pPr>
            <w:r>
              <w:rPr>
                <w:lang w:eastAsia="en-US"/>
              </w:rPr>
              <w:t>Э</w:t>
            </w:r>
            <w:r w:rsidRPr="00313ED5">
              <w:rPr>
                <w:lang w:eastAsia="en-US"/>
              </w:rPr>
              <w:t>лектроснабжение, в каб. траншее</w:t>
            </w:r>
          </w:p>
        </w:tc>
        <w:tc>
          <w:tcPr>
            <w:tcW w:w="1081" w:type="dxa"/>
            <w:tcBorders>
              <w:top w:val="nil"/>
              <w:left w:val="nil"/>
              <w:bottom w:val="single" w:sz="4" w:space="0" w:color="auto"/>
              <w:right w:val="single" w:sz="4" w:space="0" w:color="auto"/>
            </w:tcBorders>
            <w:shd w:val="clear" w:color="auto" w:fill="FFFFFF"/>
            <w:noWrap/>
            <w:hideMark/>
          </w:tcPr>
          <w:p w14:paraId="2B1EE260" w14:textId="77777777" w:rsidR="00492F81" w:rsidRPr="00313ED5" w:rsidRDefault="00492F81" w:rsidP="001072E1">
            <w:pPr>
              <w:spacing w:line="276" w:lineRule="auto"/>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5ADF469A" w14:textId="77777777" w:rsidR="00492F81" w:rsidRPr="00E33D5C" w:rsidRDefault="00492F81" w:rsidP="001072E1">
            <w:pPr>
              <w:spacing w:line="276" w:lineRule="auto"/>
              <w:jc w:val="center"/>
              <w:rPr>
                <w:highlight w:val="yellow"/>
                <w:lang w:eastAsia="en-US"/>
              </w:rPr>
            </w:pPr>
            <w:r w:rsidRPr="00E33D5C">
              <w:rPr>
                <w:lang w:val="en-US" w:eastAsia="en-US"/>
              </w:rPr>
              <w:t>220</w:t>
            </w:r>
          </w:p>
        </w:tc>
        <w:tc>
          <w:tcPr>
            <w:tcW w:w="3174" w:type="dxa"/>
            <w:tcBorders>
              <w:top w:val="nil"/>
              <w:left w:val="nil"/>
              <w:bottom w:val="single" w:sz="4" w:space="0" w:color="auto"/>
              <w:right w:val="single" w:sz="4" w:space="0" w:color="auto"/>
            </w:tcBorders>
            <w:shd w:val="clear" w:color="auto" w:fill="FFFFFF"/>
            <w:noWrap/>
            <w:hideMark/>
          </w:tcPr>
          <w:p w14:paraId="42A477F5" w14:textId="77777777" w:rsidR="00492F81" w:rsidRPr="00327F41" w:rsidRDefault="00492F81" w:rsidP="001072E1">
            <w:pPr>
              <w:spacing w:line="276" w:lineRule="auto"/>
              <w:rPr>
                <w:sz w:val="20"/>
                <w:szCs w:val="20"/>
                <w:lang w:eastAsia="en-US"/>
              </w:rPr>
            </w:pPr>
            <w:r w:rsidRPr="00327F41">
              <w:rPr>
                <w:sz w:val="20"/>
                <w:szCs w:val="20"/>
                <w:lang w:eastAsia="en-US"/>
              </w:rPr>
              <w:t xml:space="preserve">Ориентировочно от ТП-2 10/0,4. Уточнить проектом </w:t>
            </w:r>
          </w:p>
        </w:tc>
      </w:tr>
      <w:tr w:rsidR="00492F81" w:rsidRPr="00313ED5" w14:paraId="4B6C4C44"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60068994" w14:textId="77777777" w:rsidR="00492F81" w:rsidRPr="00313ED5" w:rsidRDefault="00492F81" w:rsidP="001072E1">
            <w:pPr>
              <w:spacing w:line="276" w:lineRule="auto"/>
              <w:jc w:val="center"/>
              <w:rPr>
                <w:lang w:eastAsia="en-US"/>
              </w:rPr>
            </w:pPr>
            <w:r w:rsidRPr="00313ED5">
              <w:rPr>
                <w:lang w:eastAsia="en-US"/>
              </w:rPr>
              <w:t>2.5</w:t>
            </w:r>
          </w:p>
        </w:tc>
        <w:tc>
          <w:tcPr>
            <w:tcW w:w="3632" w:type="dxa"/>
            <w:tcBorders>
              <w:top w:val="nil"/>
              <w:left w:val="nil"/>
              <w:bottom w:val="single" w:sz="4" w:space="0" w:color="auto"/>
              <w:right w:val="single" w:sz="4" w:space="0" w:color="auto"/>
            </w:tcBorders>
            <w:shd w:val="clear" w:color="auto" w:fill="FFFFFF"/>
            <w:noWrap/>
            <w:hideMark/>
          </w:tcPr>
          <w:p w14:paraId="75D8DAC3" w14:textId="77777777" w:rsidR="00492F81" w:rsidRDefault="00492F81" w:rsidP="001072E1">
            <w:pPr>
              <w:spacing w:line="276" w:lineRule="auto"/>
              <w:ind w:right="-136"/>
              <w:rPr>
                <w:lang w:eastAsia="en-US"/>
              </w:rPr>
            </w:pPr>
            <w:r>
              <w:rPr>
                <w:lang w:eastAsia="en-US"/>
              </w:rPr>
              <w:t>Н</w:t>
            </w:r>
            <w:r w:rsidRPr="00313ED5">
              <w:rPr>
                <w:lang w:eastAsia="en-US"/>
              </w:rPr>
              <w:t xml:space="preserve">аружная сеть связи, в каб. </w:t>
            </w:r>
            <w:r>
              <w:rPr>
                <w:lang w:eastAsia="en-US"/>
              </w:rPr>
              <w:t>канализации</w:t>
            </w:r>
          </w:p>
          <w:p w14:paraId="1B4D6F8A" w14:textId="77777777" w:rsidR="00492F81" w:rsidRPr="00313ED5" w:rsidRDefault="00492F81" w:rsidP="001072E1">
            <w:pPr>
              <w:spacing w:line="276" w:lineRule="auto"/>
              <w:ind w:right="-136"/>
              <w:rPr>
                <w:lang w:eastAsia="en-US"/>
              </w:rPr>
            </w:pPr>
            <w:r>
              <w:rPr>
                <w:lang w:eastAsia="en-US"/>
              </w:rPr>
              <w:t>кабельная канализация связи (восьмиотверстная)</w:t>
            </w:r>
          </w:p>
        </w:tc>
        <w:tc>
          <w:tcPr>
            <w:tcW w:w="1081" w:type="dxa"/>
            <w:tcBorders>
              <w:top w:val="nil"/>
              <w:left w:val="nil"/>
              <w:bottom w:val="single" w:sz="4" w:space="0" w:color="auto"/>
              <w:right w:val="single" w:sz="4" w:space="0" w:color="auto"/>
            </w:tcBorders>
            <w:shd w:val="clear" w:color="auto" w:fill="FFFFFF"/>
            <w:noWrap/>
            <w:hideMark/>
          </w:tcPr>
          <w:p w14:paraId="04BCCEFD" w14:textId="77777777" w:rsidR="00492F81" w:rsidRDefault="00492F81" w:rsidP="001072E1">
            <w:pPr>
              <w:spacing w:line="276" w:lineRule="auto"/>
              <w:ind w:left="-113" w:right="-108"/>
              <w:jc w:val="center"/>
              <w:rPr>
                <w:lang w:eastAsia="en-US"/>
              </w:rPr>
            </w:pPr>
            <w:r w:rsidRPr="00313ED5">
              <w:rPr>
                <w:lang w:eastAsia="en-US"/>
              </w:rPr>
              <w:t>п.м</w:t>
            </w:r>
          </w:p>
          <w:p w14:paraId="5A5D68D2" w14:textId="77777777" w:rsidR="00492F81" w:rsidRDefault="00492F81" w:rsidP="001072E1">
            <w:pPr>
              <w:spacing w:line="276" w:lineRule="auto"/>
              <w:ind w:left="-113" w:right="-108"/>
              <w:jc w:val="center"/>
              <w:rPr>
                <w:lang w:eastAsia="en-US"/>
              </w:rPr>
            </w:pPr>
          </w:p>
          <w:p w14:paraId="4C8B20DF" w14:textId="77777777" w:rsidR="00492F81" w:rsidRPr="00313ED5" w:rsidRDefault="00492F81" w:rsidP="001072E1">
            <w:pPr>
              <w:spacing w:line="276" w:lineRule="auto"/>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1078EA06" w14:textId="77777777" w:rsidR="00492F81" w:rsidRDefault="00492F81" w:rsidP="001072E1">
            <w:pPr>
              <w:spacing w:line="276" w:lineRule="auto"/>
              <w:jc w:val="center"/>
              <w:rPr>
                <w:lang w:eastAsia="en-US"/>
              </w:rPr>
            </w:pPr>
            <w:r>
              <w:rPr>
                <w:lang w:eastAsia="en-US"/>
              </w:rPr>
              <w:t>150</w:t>
            </w:r>
          </w:p>
          <w:p w14:paraId="09B6A7F3" w14:textId="77777777" w:rsidR="00492F81" w:rsidRDefault="00492F81" w:rsidP="001072E1">
            <w:pPr>
              <w:spacing w:line="276" w:lineRule="auto"/>
              <w:jc w:val="center"/>
              <w:rPr>
                <w:lang w:eastAsia="en-US"/>
              </w:rPr>
            </w:pPr>
          </w:p>
          <w:p w14:paraId="3F55B87E" w14:textId="77777777" w:rsidR="00492F81" w:rsidRPr="00313ED5" w:rsidRDefault="00492F81" w:rsidP="001072E1">
            <w:pPr>
              <w:spacing w:line="276" w:lineRule="auto"/>
              <w:jc w:val="center"/>
              <w:rPr>
                <w:lang w:eastAsia="en-US"/>
              </w:rPr>
            </w:pPr>
            <w:r>
              <w:rPr>
                <w:lang w:eastAsia="en-US"/>
              </w:rPr>
              <w:t>10</w:t>
            </w:r>
          </w:p>
        </w:tc>
        <w:tc>
          <w:tcPr>
            <w:tcW w:w="3174" w:type="dxa"/>
            <w:tcBorders>
              <w:top w:val="nil"/>
              <w:left w:val="nil"/>
              <w:bottom w:val="single" w:sz="4" w:space="0" w:color="auto"/>
              <w:right w:val="single" w:sz="4" w:space="0" w:color="auto"/>
            </w:tcBorders>
            <w:shd w:val="clear" w:color="auto" w:fill="FFFFFF"/>
            <w:noWrap/>
            <w:hideMark/>
          </w:tcPr>
          <w:p w14:paraId="5693A1D9" w14:textId="77777777" w:rsidR="00492F81" w:rsidRPr="00327F41" w:rsidRDefault="00492F81" w:rsidP="001072E1">
            <w:pPr>
              <w:spacing w:line="276" w:lineRule="auto"/>
              <w:rPr>
                <w:sz w:val="20"/>
                <w:szCs w:val="20"/>
                <w:lang w:eastAsia="en-US"/>
              </w:rPr>
            </w:pPr>
            <w:r w:rsidRPr="00327F41">
              <w:rPr>
                <w:sz w:val="20"/>
                <w:szCs w:val="20"/>
                <w:lang w:eastAsia="en-US"/>
              </w:rPr>
              <w:t xml:space="preserve">Оптический кабель на 16 волокна. </w:t>
            </w:r>
          </w:p>
          <w:p w14:paraId="78B4E722" w14:textId="77777777" w:rsidR="00492F81" w:rsidRDefault="00492F81" w:rsidP="001072E1">
            <w:pPr>
              <w:spacing w:line="276" w:lineRule="auto"/>
              <w:rPr>
                <w:sz w:val="20"/>
                <w:szCs w:val="20"/>
                <w:lang w:eastAsia="en-US"/>
              </w:rPr>
            </w:pPr>
            <w:r w:rsidRPr="00327F41">
              <w:rPr>
                <w:sz w:val="20"/>
                <w:szCs w:val="20"/>
                <w:lang w:val="en-US" w:eastAsia="en-US"/>
              </w:rPr>
              <w:t>D</w:t>
            </w:r>
            <w:r w:rsidRPr="00327F41">
              <w:rPr>
                <w:sz w:val="20"/>
                <w:szCs w:val="20"/>
                <w:lang w:eastAsia="en-US"/>
              </w:rPr>
              <w:t xml:space="preserve">110 мм </w:t>
            </w:r>
          </w:p>
          <w:p w14:paraId="4F13F35E" w14:textId="77777777" w:rsidR="00492F81" w:rsidRPr="00327F41" w:rsidRDefault="00492F81" w:rsidP="001072E1">
            <w:pPr>
              <w:spacing w:line="276" w:lineRule="auto"/>
              <w:rPr>
                <w:sz w:val="20"/>
                <w:szCs w:val="20"/>
                <w:lang w:eastAsia="en-US"/>
              </w:rPr>
            </w:pPr>
            <w:r w:rsidRPr="00327F41">
              <w:rPr>
                <w:sz w:val="20"/>
                <w:szCs w:val="20"/>
                <w:lang w:eastAsia="en-US"/>
              </w:rPr>
              <w:t>Уточнить проектом</w:t>
            </w:r>
          </w:p>
        </w:tc>
      </w:tr>
      <w:tr w:rsidR="00492F81" w:rsidRPr="00313ED5" w14:paraId="37AC9952"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14B6B4DB" w14:textId="77777777" w:rsidR="00492F81" w:rsidRPr="004A1EE5" w:rsidRDefault="00492F81" w:rsidP="001072E1">
            <w:r w:rsidRPr="004A1EE5">
              <w:t>2.</w:t>
            </w:r>
            <w:r>
              <w:t>6</w:t>
            </w:r>
          </w:p>
        </w:tc>
        <w:tc>
          <w:tcPr>
            <w:tcW w:w="3632" w:type="dxa"/>
            <w:tcBorders>
              <w:top w:val="nil"/>
              <w:left w:val="nil"/>
              <w:bottom w:val="single" w:sz="4" w:space="0" w:color="auto"/>
              <w:right w:val="single" w:sz="4" w:space="0" w:color="auto"/>
            </w:tcBorders>
            <w:shd w:val="clear" w:color="auto" w:fill="FFFFFF"/>
            <w:noWrap/>
          </w:tcPr>
          <w:p w14:paraId="4044FB78" w14:textId="77777777" w:rsidR="00492F81" w:rsidRPr="004A1EE5" w:rsidRDefault="00492F81" w:rsidP="001072E1">
            <w:r>
              <w:t>П</w:t>
            </w:r>
            <w:r w:rsidRPr="004A1EE5">
              <w:t>рифундаментный дренаж</w:t>
            </w:r>
          </w:p>
        </w:tc>
        <w:tc>
          <w:tcPr>
            <w:tcW w:w="1081" w:type="dxa"/>
            <w:tcBorders>
              <w:top w:val="nil"/>
              <w:left w:val="nil"/>
              <w:bottom w:val="single" w:sz="4" w:space="0" w:color="auto"/>
              <w:right w:val="single" w:sz="4" w:space="0" w:color="auto"/>
            </w:tcBorders>
            <w:shd w:val="clear" w:color="auto" w:fill="FFFFFF"/>
            <w:noWrap/>
            <w:hideMark/>
          </w:tcPr>
          <w:p w14:paraId="316FF021" w14:textId="77777777" w:rsidR="00492F81" w:rsidRPr="004A1EE5" w:rsidRDefault="00492F81" w:rsidP="001072E1">
            <w:r w:rsidRPr="004A1EE5">
              <w:t>п.м</w:t>
            </w:r>
          </w:p>
        </w:tc>
        <w:tc>
          <w:tcPr>
            <w:tcW w:w="1211" w:type="dxa"/>
            <w:tcBorders>
              <w:top w:val="nil"/>
              <w:left w:val="nil"/>
              <w:bottom w:val="single" w:sz="4" w:space="0" w:color="auto"/>
              <w:right w:val="single" w:sz="4" w:space="0" w:color="auto"/>
            </w:tcBorders>
            <w:shd w:val="clear" w:color="auto" w:fill="FFFFFF"/>
            <w:noWrap/>
          </w:tcPr>
          <w:p w14:paraId="2E5BEB0B" w14:textId="77777777" w:rsidR="00492F81" w:rsidRPr="004A1EE5" w:rsidRDefault="00492F81" w:rsidP="001072E1">
            <w:pPr>
              <w:spacing w:line="276" w:lineRule="auto"/>
              <w:jc w:val="center"/>
              <w:rPr>
                <w:lang w:eastAsia="en-US"/>
              </w:rPr>
            </w:pPr>
            <w:r w:rsidRPr="004A1EE5">
              <w:rPr>
                <w:lang w:eastAsia="en-US"/>
              </w:rPr>
              <w:t>250</w:t>
            </w:r>
          </w:p>
        </w:tc>
        <w:tc>
          <w:tcPr>
            <w:tcW w:w="3174" w:type="dxa"/>
            <w:tcBorders>
              <w:top w:val="nil"/>
              <w:left w:val="nil"/>
              <w:bottom w:val="single" w:sz="4" w:space="0" w:color="auto"/>
              <w:right w:val="single" w:sz="4" w:space="0" w:color="auto"/>
            </w:tcBorders>
            <w:shd w:val="clear" w:color="auto" w:fill="FFFFFF"/>
            <w:noWrap/>
            <w:hideMark/>
          </w:tcPr>
          <w:p w14:paraId="1754E2A9" w14:textId="77777777" w:rsidR="00492F81" w:rsidRDefault="00492F81" w:rsidP="001072E1">
            <w:pPr>
              <w:rPr>
                <w:sz w:val="20"/>
                <w:szCs w:val="20"/>
              </w:rPr>
            </w:pPr>
            <w:r w:rsidRPr="00327F41">
              <w:rPr>
                <w:sz w:val="20"/>
                <w:szCs w:val="20"/>
              </w:rPr>
              <w:t>Диаметр трубопровода до 250 мм</w:t>
            </w:r>
          </w:p>
          <w:p w14:paraId="2E8822D2" w14:textId="77777777" w:rsidR="00492F81" w:rsidRPr="00327F41" w:rsidRDefault="00492F81" w:rsidP="001072E1">
            <w:pPr>
              <w:rPr>
                <w:sz w:val="20"/>
                <w:szCs w:val="20"/>
              </w:rPr>
            </w:pPr>
            <w:r w:rsidRPr="00327F41">
              <w:rPr>
                <w:sz w:val="20"/>
                <w:szCs w:val="20"/>
              </w:rPr>
              <w:t>Уточняется проектом</w:t>
            </w:r>
          </w:p>
        </w:tc>
      </w:tr>
      <w:tr w:rsidR="00492F81" w:rsidRPr="00313ED5" w14:paraId="095A66A8" w14:textId="77777777" w:rsidTr="001072E1">
        <w:trPr>
          <w:trHeight w:val="369"/>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7382C01E" w14:textId="77777777" w:rsidR="00492F81" w:rsidRPr="00313ED5" w:rsidRDefault="00492F81" w:rsidP="001072E1">
            <w:pPr>
              <w:spacing w:line="276" w:lineRule="auto"/>
              <w:jc w:val="center"/>
              <w:rPr>
                <w:lang w:eastAsia="en-US"/>
              </w:rPr>
            </w:pPr>
            <w:r w:rsidRPr="00313ED5">
              <w:rPr>
                <w:lang w:eastAsia="en-US"/>
              </w:rPr>
              <w:t>3</w:t>
            </w:r>
          </w:p>
        </w:tc>
        <w:tc>
          <w:tcPr>
            <w:tcW w:w="3632" w:type="dxa"/>
            <w:tcBorders>
              <w:top w:val="nil"/>
              <w:left w:val="nil"/>
              <w:bottom w:val="single" w:sz="4" w:space="0" w:color="auto"/>
              <w:right w:val="single" w:sz="4" w:space="0" w:color="auto"/>
            </w:tcBorders>
            <w:shd w:val="clear" w:color="auto" w:fill="FFFFFF"/>
            <w:noWrap/>
            <w:hideMark/>
          </w:tcPr>
          <w:p w14:paraId="7A113D39" w14:textId="77777777" w:rsidR="00492F81" w:rsidRPr="00313ED5" w:rsidRDefault="00492F81" w:rsidP="001072E1">
            <w:pPr>
              <w:spacing w:line="276" w:lineRule="auto"/>
              <w:rPr>
                <w:lang w:eastAsia="en-US"/>
              </w:rPr>
            </w:pPr>
            <w:r w:rsidRPr="00313ED5">
              <w:rPr>
                <w:lang w:eastAsia="en-US"/>
              </w:rPr>
              <w:t>Сети связи и безопасности:</w:t>
            </w:r>
          </w:p>
        </w:tc>
        <w:tc>
          <w:tcPr>
            <w:tcW w:w="1081" w:type="dxa"/>
            <w:tcBorders>
              <w:top w:val="nil"/>
              <w:left w:val="nil"/>
              <w:bottom w:val="single" w:sz="4" w:space="0" w:color="auto"/>
              <w:right w:val="single" w:sz="4" w:space="0" w:color="auto"/>
            </w:tcBorders>
            <w:shd w:val="clear" w:color="auto" w:fill="FFFFFF"/>
            <w:noWrap/>
          </w:tcPr>
          <w:p w14:paraId="0266BD81" w14:textId="77777777" w:rsidR="00492F81" w:rsidRPr="00313ED5" w:rsidRDefault="00492F81" w:rsidP="001072E1">
            <w:pPr>
              <w:spacing w:line="276" w:lineRule="auto"/>
              <w:ind w:left="-113" w:right="-108"/>
              <w:rPr>
                <w:lang w:eastAsia="en-US"/>
              </w:rPr>
            </w:pPr>
          </w:p>
        </w:tc>
        <w:tc>
          <w:tcPr>
            <w:tcW w:w="1211" w:type="dxa"/>
            <w:tcBorders>
              <w:top w:val="nil"/>
              <w:left w:val="nil"/>
              <w:bottom w:val="single" w:sz="4" w:space="0" w:color="auto"/>
              <w:right w:val="single" w:sz="4" w:space="0" w:color="auto"/>
            </w:tcBorders>
            <w:shd w:val="clear" w:color="auto" w:fill="FFFFFF"/>
            <w:noWrap/>
          </w:tcPr>
          <w:p w14:paraId="3A80B2D7" w14:textId="77777777" w:rsidR="00492F81" w:rsidRPr="00313ED5" w:rsidRDefault="00492F81" w:rsidP="001072E1">
            <w:pPr>
              <w:spacing w:line="276" w:lineRule="auto"/>
              <w:rPr>
                <w:lang w:eastAsia="en-US"/>
              </w:rPr>
            </w:pPr>
          </w:p>
        </w:tc>
        <w:tc>
          <w:tcPr>
            <w:tcW w:w="3174" w:type="dxa"/>
            <w:tcBorders>
              <w:top w:val="nil"/>
              <w:left w:val="nil"/>
              <w:bottom w:val="single" w:sz="4" w:space="0" w:color="auto"/>
              <w:right w:val="single" w:sz="4" w:space="0" w:color="auto"/>
            </w:tcBorders>
            <w:shd w:val="clear" w:color="auto" w:fill="FFFFFF"/>
            <w:noWrap/>
          </w:tcPr>
          <w:p w14:paraId="7659A5B1" w14:textId="77777777" w:rsidR="00492F81" w:rsidRPr="00327F41" w:rsidRDefault="00492F81" w:rsidP="001072E1">
            <w:pPr>
              <w:spacing w:line="276" w:lineRule="auto"/>
              <w:rPr>
                <w:sz w:val="20"/>
                <w:szCs w:val="20"/>
                <w:lang w:eastAsia="en-US"/>
              </w:rPr>
            </w:pPr>
          </w:p>
          <w:p w14:paraId="683661FF" w14:textId="77777777" w:rsidR="00492F81" w:rsidRPr="00327F41" w:rsidRDefault="00492F81" w:rsidP="001072E1">
            <w:pPr>
              <w:spacing w:line="276" w:lineRule="auto"/>
              <w:rPr>
                <w:sz w:val="20"/>
                <w:szCs w:val="20"/>
                <w:lang w:eastAsia="en-US"/>
              </w:rPr>
            </w:pPr>
          </w:p>
        </w:tc>
      </w:tr>
      <w:tr w:rsidR="00492F81" w:rsidRPr="00313ED5" w14:paraId="7B823D42" w14:textId="77777777" w:rsidTr="001072E1">
        <w:trPr>
          <w:trHeight w:val="369"/>
          <w:jc w:val="center"/>
        </w:trPr>
        <w:tc>
          <w:tcPr>
            <w:tcW w:w="696" w:type="dxa"/>
            <w:tcBorders>
              <w:top w:val="nil"/>
              <w:left w:val="single" w:sz="4" w:space="0" w:color="auto"/>
              <w:bottom w:val="single" w:sz="4" w:space="0" w:color="auto"/>
              <w:right w:val="single" w:sz="4" w:space="0" w:color="auto"/>
            </w:tcBorders>
            <w:shd w:val="clear" w:color="auto" w:fill="FFFFFF"/>
            <w:noWrap/>
          </w:tcPr>
          <w:p w14:paraId="6C20E789" w14:textId="77777777" w:rsidR="00492F81" w:rsidRPr="00313ED5" w:rsidRDefault="00492F81" w:rsidP="001072E1">
            <w:pPr>
              <w:spacing w:line="276" w:lineRule="auto"/>
              <w:jc w:val="center"/>
              <w:rPr>
                <w:lang w:eastAsia="en-US"/>
              </w:rPr>
            </w:pPr>
            <w:r w:rsidRPr="00313ED5">
              <w:rPr>
                <w:lang w:eastAsia="en-US"/>
              </w:rPr>
              <w:t>3.1</w:t>
            </w:r>
          </w:p>
        </w:tc>
        <w:tc>
          <w:tcPr>
            <w:tcW w:w="3632" w:type="dxa"/>
            <w:tcBorders>
              <w:top w:val="nil"/>
              <w:left w:val="nil"/>
              <w:bottom w:val="single" w:sz="4" w:space="0" w:color="auto"/>
              <w:right w:val="single" w:sz="4" w:space="0" w:color="auto"/>
            </w:tcBorders>
            <w:shd w:val="clear" w:color="auto" w:fill="FFFFFF"/>
            <w:noWrap/>
          </w:tcPr>
          <w:p w14:paraId="455F6EED" w14:textId="77777777" w:rsidR="00492F81" w:rsidRPr="00313ED5" w:rsidRDefault="00492F81" w:rsidP="001072E1">
            <w:pPr>
              <w:spacing w:line="276" w:lineRule="auto"/>
              <w:rPr>
                <w:lang w:eastAsia="en-US"/>
              </w:rPr>
            </w:pPr>
            <w:r w:rsidRPr="00313ED5">
              <w:rPr>
                <w:lang w:eastAsia="en-US"/>
              </w:rPr>
              <w:t>Система вызова персонала (СВП)</w:t>
            </w:r>
          </w:p>
        </w:tc>
        <w:tc>
          <w:tcPr>
            <w:tcW w:w="1081" w:type="dxa"/>
            <w:tcBorders>
              <w:top w:val="nil"/>
              <w:left w:val="nil"/>
              <w:bottom w:val="single" w:sz="4" w:space="0" w:color="auto"/>
              <w:right w:val="single" w:sz="4" w:space="0" w:color="auto"/>
            </w:tcBorders>
            <w:shd w:val="clear" w:color="auto" w:fill="FFFFFF"/>
            <w:noWrap/>
          </w:tcPr>
          <w:p w14:paraId="792F532F" w14:textId="77777777" w:rsidR="00492F81" w:rsidRPr="00313ED5" w:rsidRDefault="00492F81" w:rsidP="001072E1">
            <w:pPr>
              <w:spacing w:line="276" w:lineRule="auto"/>
              <w:ind w:left="-113" w:right="-108"/>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tcPr>
          <w:p w14:paraId="27973128" w14:textId="77777777" w:rsidR="00492F81" w:rsidRPr="00313ED5" w:rsidRDefault="00492F81" w:rsidP="001072E1">
            <w:pPr>
              <w:spacing w:line="276" w:lineRule="auto"/>
              <w:jc w:val="center"/>
              <w:rPr>
                <w:lang w:eastAsia="en-US"/>
              </w:rPr>
            </w:pPr>
            <w:r>
              <w:rPr>
                <w:lang w:eastAsia="en-US"/>
              </w:rPr>
              <w:t>2</w:t>
            </w:r>
          </w:p>
        </w:tc>
        <w:tc>
          <w:tcPr>
            <w:tcW w:w="3174" w:type="dxa"/>
            <w:tcBorders>
              <w:top w:val="nil"/>
              <w:left w:val="nil"/>
              <w:bottom w:val="single" w:sz="4" w:space="0" w:color="auto"/>
              <w:right w:val="single" w:sz="4" w:space="0" w:color="auto"/>
            </w:tcBorders>
            <w:shd w:val="clear" w:color="auto" w:fill="FFFFFF"/>
            <w:noWrap/>
          </w:tcPr>
          <w:p w14:paraId="6E458167"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00C50514"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4E74FC18" w14:textId="77777777" w:rsidR="00492F81" w:rsidRPr="00313ED5" w:rsidRDefault="00492F81" w:rsidP="001072E1">
            <w:pPr>
              <w:spacing w:line="276" w:lineRule="auto"/>
              <w:jc w:val="center"/>
              <w:rPr>
                <w:lang w:eastAsia="en-US"/>
              </w:rPr>
            </w:pPr>
            <w:r w:rsidRPr="00313ED5">
              <w:rPr>
                <w:lang w:eastAsia="en-US"/>
              </w:rPr>
              <w:t>3.</w:t>
            </w:r>
            <w:r>
              <w:rPr>
                <w:lang w:eastAsia="en-US"/>
              </w:rPr>
              <w:t>2</w:t>
            </w:r>
          </w:p>
        </w:tc>
        <w:tc>
          <w:tcPr>
            <w:tcW w:w="3632" w:type="dxa"/>
            <w:tcBorders>
              <w:top w:val="nil"/>
              <w:left w:val="nil"/>
              <w:bottom w:val="single" w:sz="4" w:space="0" w:color="auto"/>
              <w:right w:val="single" w:sz="4" w:space="0" w:color="auto"/>
            </w:tcBorders>
            <w:shd w:val="clear" w:color="auto" w:fill="FFFFFF"/>
            <w:noWrap/>
            <w:hideMark/>
          </w:tcPr>
          <w:p w14:paraId="78F80CF1" w14:textId="77777777" w:rsidR="00492F81" w:rsidRPr="00313ED5" w:rsidRDefault="00492F81" w:rsidP="001072E1">
            <w:pPr>
              <w:spacing w:line="276" w:lineRule="auto"/>
              <w:rPr>
                <w:lang w:eastAsia="en-US"/>
              </w:rPr>
            </w:pPr>
            <w:r w:rsidRPr="00313ED5">
              <w:rPr>
                <w:lang w:eastAsia="en-US"/>
              </w:rPr>
              <w:t>контроля и управления доступом (СКУД)</w:t>
            </w:r>
          </w:p>
        </w:tc>
        <w:tc>
          <w:tcPr>
            <w:tcW w:w="1081" w:type="dxa"/>
            <w:tcBorders>
              <w:top w:val="nil"/>
              <w:left w:val="nil"/>
              <w:bottom w:val="single" w:sz="4" w:space="0" w:color="auto"/>
              <w:right w:val="single" w:sz="4" w:space="0" w:color="auto"/>
            </w:tcBorders>
            <w:shd w:val="clear" w:color="auto" w:fill="FFFFFF"/>
            <w:hideMark/>
          </w:tcPr>
          <w:p w14:paraId="5F156CCA" w14:textId="77777777" w:rsidR="00492F81" w:rsidRPr="00313ED5" w:rsidRDefault="00492F81" w:rsidP="001072E1">
            <w:pPr>
              <w:spacing w:line="276" w:lineRule="auto"/>
              <w:ind w:left="-113" w:right="-108"/>
              <w:jc w:val="center"/>
              <w:rPr>
                <w:lang w:eastAsia="en-US"/>
              </w:rPr>
            </w:pPr>
            <w:r w:rsidRPr="00313ED5">
              <w:rPr>
                <w:lang w:eastAsia="en-US"/>
              </w:rPr>
              <w:t>считыва-тель</w:t>
            </w:r>
          </w:p>
        </w:tc>
        <w:tc>
          <w:tcPr>
            <w:tcW w:w="1211" w:type="dxa"/>
            <w:tcBorders>
              <w:top w:val="nil"/>
              <w:left w:val="nil"/>
              <w:bottom w:val="single" w:sz="4" w:space="0" w:color="auto"/>
              <w:right w:val="single" w:sz="4" w:space="0" w:color="auto"/>
            </w:tcBorders>
            <w:shd w:val="clear" w:color="auto" w:fill="FFFFFF"/>
            <w:noWrap/>
          </w:tcPr>
          <w:p w14:paraId="53FB694F" w14:textId="77777777" w:rsidR="00492F81" w:rsidRPr="00313ED5" w:rsidRDefault="00492F81" w:rsidP="001072E1">
            <w:pPr>
              <w:spacing w:line="276" w:lineRule="auto"/>
              <w:jc w:val="center"/>
              <w:rPr>
                <w:lang w:eastAsia="en-US"/>
              </w:rPr>
            </w:pPr>
            <w:r>
              <w:rPr>
                <w:lang w:eastAsia="en-US"/>
              </w:rPr>
              <w:t>12</w:t>
            </w:r>
          </w:p>
        </w:tc>
        <w:tc>
          <w:tcPr>
            <w:tcW w:w="3174" w:type="dxa"/>
            <w:tcBorders>
              <w:top w:val="nil"/>
              <w:left w:val="nil"/>
              <w:bottom w:val="single" w:sz="4" w:space="0" w:color="auto"/>
              <w:right w:val="single" w:sz="4" w:space="0" w:color="auto"/>
            </w:tcBorders>
            <w:shd w:val="clear" w:color="auto" w:fill="FFFFFF"/>
            <w:noWrap/>
            <w:hideMark/>
          </w:tcPr>
          <w:p w14:paraId="6F03D310" w14:textId="77777777" w:rsidR="00492F81" w:rsidRPr="00327F41" w:rsidRDefault="00492F81" w:rsidP="001072E1">
            <w:pPr>
              <w:spacing w:line="276" w:lineRule="auto"/>
              <w:rPr>
                <w:sz w:val="20"/>
                <w:szCs w:val="20"/>
                <w:lang w:eastAsia="en-US"/>
              </w:rPr>
            </w:pPr>
            <w:r w:rsidRPr="00327F41">
              <w:rPr>
                <w:sz w:val="20"/>
                <w:szCs w:val="20"/>
                <w:lang w:eastAsia="en-US"/>
              </w:rPr>
              <w:t> Уточняется проектом</w:t>
            </w:r>
          </w:p>
        </w:tc>
      </w:tr>
      <w:tr w:rsidR="00492F81" w:rsidRPr="00313ED5" w14:paraId="08038F3D"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216071E9" w14:textId="77777777" w:rsidR="00492F81" w:rsidRPr="00313ED5" w:rsidRDefault="00492F81" w:rsidP="001072E1">
            <w:pPr>
              <w:spacing w:line="276" w:lineRule="auto"/>
              <w:jc w:val="center"/>
              <w:rPr>
                <w:lang w:eastAsia="en-US"/>
              </w:rPr>
            </w:pPr>
            <w:r>
              <w:rPr>
                <w:lang w:eastAsia="en-US"/>
              </w:rPr>
              <w:t>3.3</w:t>
            </w:r>
          </w:p>
        </w:tc>
        <w:tc>
          <w:tcPr>
            <w:tcW w:w="3632" w:type="dxa"/>
            <w:tcBorders>
              <w:top w:val="nil"/>
              <w:left w:val="nil"/>
              <w:bottom w:val="single" w:sz="4" w:space="0" w:color="auto"/>
              <w:right w:val="single" w:sz="4" w:space="0" w:color="auto"/>
            </w:tcBorders>
            <w:shd w:val="clear" w:color="auto" w:fill="FFFFFF"/>
            <w:noWrap/>
            <w:hideMark/>
          </w:tcPr>
          <w:p w14:paraId="0BFEC07B" w14:textId="77777777" w:rsidR="00492F81" w:rsidRPr="00313ED5" w:rsidRDefault="00492F81" w:rsidP="001072E1">
            <w:pPr>
              <w:spacing w:line="276" w:lineRule="auto"/>
              <w:rPr>
                <w:lang w:eastAsia="en-US"/>
              </w:rPr>
            </w:pPr>
            <w:r w:rsidRPr="00313ED5">
              <w:rPr>
                <w:lang w:eastAsia="en-US"/>
              </w:rPr>
              <w:t>охранного телевидения (СОТ)</w:t>
            </w:r>
          </w:p>
        </w:tc>
        <w:tc>
          <w:tcPr>
            <w:tcW w:w="1081" w:type="dxa"/>
            <w:tcBorders>
              <w:top w:val="nil"/>
              <w:left w:val="nil"/>
              <w:bottom w:val="single" w:sz="4" w:space="0" w:color="auto"/>
              <w:right w:val="single" w:sz="4" w:space="0" w:color="auto"/>
            </w:tcBorders>
            <w:shd w:val="clear" w:color="auto" w:fill="FFFFFF"/>
            <w:noWrap/>
            <w:hideMark/>
          </w:tcPr>
          <w:p w14:paraId="472ADC94" w14:textId="77777777" w:rsidR="00492F81" w:rsidRPr="00313ED5" w:rsidRDefault="00492F81" w:rsidP="001072E1">
            <w:pPr>
              <w:spacing w:line="276" w:lineRule="auto"/>
              <w:ind w:left="-113" w:right="-108"/>
              <w:jc w:val="center"/>
              <w:rPr>
                <w:lang w:eastAsia="en-US"/>
              </w:rPr>
            </w:pPr>
            <w:r w:rsidRPr="00313ED5">
              <w:rPr>
                <w:lang w:eastAsia="en-US"/>
              </w:rPr>
              <w:t>камера</w:t>
            </w:r>
          </w:p>
        </w:tc>
        <w:tc>
          <w:tcPr>
            <w:tcW w:w="1211" w:type="dxa"/>
            <w:tcBorders>
              <w:top w:val="nil"/>
              <w:left w:val="nil"/>
              <w:bottom w:val="single" w:sz="4" w:space="0" w:color="auto"/>
              <w:right w:val="single" w:sz="4" w:space="0" w:color="auto"/>
            </w:tcBorders>
            <w:shd w:val="clear" w:color="auto" w:fill="FFFFFF"/>
            <w:noWrap/>
          </w:tcPr>
          <w:p w14:paraId="525CEA33" w14:textId="77777777" w:rsidR="00492F81" w:rsidRPr="00313ED5" w:rsidRDefault="00492F81" w:rsidP="001072E1">
            <w:pPr>
              <w:spacing w:line="276" w:lineRule="auto"/>
              <w:jc w:val="center"/>
              <w:rPr>
                <w:lang w:eastAsia="en-US"/>
              </w:rPr>
            </w:pPr>
            <w:r>
              <w:rPr>
                <w:lang w:eastAsia="en-US"/>
              </w:rPr>
              <w:t>32</w:t>
            </w:r>
          </w:p>
        </w:tc>
        <w:tc>
          <w:tcPr>
            <w:tcW w:w="3174" w:type="dxa"/>
            <w:tcBorders>
              <w:top w:val="nil"/>
              <w:left w:val="nil"/>
              <w:bottom w:val="single" w:sz="4" w:space="0" w:color="auto"/>
              <w:right w:val="single" w:sz="4" w:space="0" w:color="auto"/>
            </w:tcBorders>
            <w:shd w:val="clear" w:color="auto" w:fill="FFFFFF"/>
            <w:noWrap/>
            <w:hideMark/>
          </w:tcPr>
          <w:p w14:paraId="5191932C" w14:textId="77777777" w:rsidR="00492F81" w:rsidRDefault="00492F81" w:rsidP="001072E1">
            <w:pPr>
              <w:spacing w:line="276" w:lineRule="auto"/>
              <w:rPr>
                <w:sz w:val="20"/>
                <w:szCs w:val="20"/>
                <w:lang w:eastAsia="en-US"/>
              </w:rPr>
            </w:pPr>
            <w:r w:rsidRPr="00327F41">
              <w:rPr>
                <w:sz w:val="20"/>
                <w:szCs w:val="20"/>
                <w:lang w:eastAsia="en-US"/>
              </w:rPr>
              <w:t>12 наружных + 20 внутренних</w:t>
            </w:r>
          </w:p>
          <w:p w14:paraId="58C7E75C"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476D4DE7" w14:textId="77777777" w:rsidTr="001072E1">
        <w:trPr>
          <w:trHeight w:val="59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0B9AD055" w14:textId="77777777" w:rsidR="00492F81" w:rsidRPr="00313ED5" w:rsidRDefault="00492F81" w:rsidP="001072E1">
            <w:pPr>
              <w:spacing w:line="276" w:lineRule="auto"/>
              <w:jc w:val="center"/>
              <w:rPr>
                <w:lang w:eastAsia="en-US"/>
              </w:rPr>
            </w:pPr>
            <w:r>
              <w:rPr>
                <w:lang w:eastAsia="en-US"/>
              </w:rPr>
              <w:t>3.4</w:t>
            </w:r>
          </w:p>
        </w:tc>
        <w:tc>
          <w:tcPr>
            <w:tcW w:w="3632" w:type="dxa"/>
            <w:tcBorders>
              <w:top w:val="nil"/>
              <w:left w:val="nil"/>
              <w:bottom w:val="single" w:sz="4" w:space="0" w:color="auto"/>
              <w:right w:val="single" w:sz="4" w:space="0" w:color="auto"/>
            </w:tcBorders>
            <w:shd w:val="clear" w:color="auto" w:fill="FFFFFF"/>
            <w:noWrap/>
            <w:hideMark/>
          </w:tcPr>
          <w:p w14:paraId="4D37170F" w14:textId="77777777" w:rsidR="00492F81" w:rsidRPr="00313ED5" w:rsidRDefault="00492F81" w:rsidP="001072E1">
            <w:pPr>
              <w:spacing w:line="276" w:lineRule="auto"/>
              <w:rPr>
                <w:lang w:eastAsia="en-US"/>
              </w:rPr>
            </w:pPr>
            <w:r w:rsidRPr="00313ED5">
              <w:rPr>
                <w:lang w:eastAsia="en-US"/>
              </w:rPr>
              <w:t>охранно-тревожной сигнализации (СОТС)</w:t>
            </w:r>
          </w:p>
        </w:tc>
        <w:tc>
          <w:tcPr>
            <w:tcW w:w="1081" w:type="dxa"/>
            <w:tcBorders>
              <w:top w:val="nil"/>
              <w:left w:val="nil"/>
              <w:bottom w:val="single" w:sz="4" w:space="0" w:color="auto"/>
              <w:right w:val="single" w:sz="4" w:space="0" w:color="auto"/>
            </w:tcBorders>
            <w:shd w:val="clear" w:color="auto" w:fill="FFFFFF"/>
            <w:hideMark/>
          </w:tcPr>
          <w:p w14:paraId="557C6D8B" w14:textId="77777777" w:rsidR="00492F81" w:rsidRPr="00313ED5" w:rsidRDefault="00492F81" w:rsidP="001072E1">
            <w:pPr>
              <w:spacing w:line="276" w:lineRule="auto"/>
              <w:ind w:left="-113" w:right="-108"/>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21835832" w14:textId="77777777" w:rsidR="00492F81" w:rsidRPr="00313ED5" w:rsidRDefault="00492F81" w:rsidP="001072E1">
            <w:pPr>
              <w:spacing w:line="276" w:lineRule="auto"/>
              <w:jc w:val="center"/>
              <w:rPr>
                <w:lang w:eastAsia="en-US"/>
              </w:rPr>
            </w:pPr>
            <w:r>
              <w:rPr>
                <w:lang w:eastAsia="en-US"/>
              </w:rPr>
              <w:t>4000</w:t>
            </w:r>
          </w:p>
        </w:tc>
        <w:tc>
          <w:tcPr>
            <w:tcW w:w="3174" w:type="dxa"/>
            <w:tcBorders>
              <w:top w:val="nil"/>
              <w:left w:val="nil"/>
              <w:bottom w:val="single" w:sz="4" w:space="0" w:color="auto"/>
              <w:right w:val="single" w:sz="4" w:space="0" w:color="auto"/>
            </w:tcBorders>
            <w:shd w:val="clear" w:color="auto" w:fill="FFFFFF"/>
            <w:noWrap/>
            <w:hideMark/>
          </w:tcPr>
          <w:p w14:paraId="46DB42D1" w14:textId="77777777" w:rsidR="00492F81" w:rsidRDefault="00492F81" w:rsidP="001072E1">
            <w:pPr>
              <w:spacing w:line="276" w:lineRule="auto"/>
              <w:rPr>
                <w:sz w:val="20"/>
                <w:szCs w:val="20"/>
                <w:lang w:eastAsia="en-US"/>
              </w:rPr>
            </w:pPr>
            <w:r w:rsidRPr="00327F41">
              <w:rPr>
                <w:sz w:val="20"/>
                <w:szCs w:val="20"/>
                <w:lang w:eastAsia="en-US"/>
              </w:rPr>
              <w:t>2 рубежа защиты</w:t>
            </w:r>
          </w:p>
          <w:p w14:paraId="649F1ECB"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05B6D5A4"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47526FEF" w14:textId="77777777" w:rsidR="00492F81" w:rsidRPr="00313ED5" w:rsidRDefault="00492F81" w:rsidP="001072E1">
            <w:pPr>
              <w:spacing w:line="276" w:lineRule="auto"/>
              <w:jc w:val="center"/>
              <w:rPr>
                <w:lang w:eastAsia="en-US"/>
              </w:rPr>
            </w:pPr>
            <w:r>
              <w:rPr>
                <w:lang w:eastAsia="en-US"/>
              </w:rPr>
              <w:t>3.5</w:t>
            </w:r>
          </w:p>
        </w:tc>
        <w:tc>
          <w:tcPr>
            <w:tcW w:w="3632" w:type="dxa"/>
            <w:tcBorders>
              <w:top w:val="nil"/>
              <w:left w:val="nil"/>
              <w:bottom w:val="single" w:sz="4" w:space="0" w:color="auto"/>
              <w:right w:val="single" w:sz="4" w:space="0" w:color="auto"/>
            </w:tcBorders>
            <w:shd w:val="clear" w:color="auto" w:fill="FFFFFF"/>
            <w:noWrap/>
            <w:hideMark/>
          </w:tcPr>
          <w:p w14:paraId="409CF592" w14:textId="77777777" w:rsidR="00492F81" w:rsidRDefault="00492F81" w:rsidP="001072E1">
            <w:pPr>
              <w:spacing w:line="276" w:lineRule="auto"/>
              <w:rPr>
                <w:lang w:eastAsia="en-US"/>
              </w:rPr>
            </w:pPr>
            <w:r w:rsidRPr="00313ED5">
              <w:rPr>
                <w:lang w:eastAsia="en-US"/>
              </w:rPr>
              <w:t>система передачи данных</w:t>
            </w:r>
            <w:r>
              <w:rPr>
                <w:lang w:eastAsia="en-US"/>
              </w:rPr>
              <w:t>:</w:t>
            </w:r>
          </w:p>
          <w:p w14:paraId="6085C265" w14:textId="77777777" w:rsidR="00492F81" w:rsidRDefault="00492F81" w:rsidP="001072E1">
            <w:pPr>
              <w:spacing w:line="276" w:lineRule="auto"/>
              <w:rPr>
                <w:lang w:eastAsia="en-US"/>
              </w:rPr>
            </w:pPr>
            <w:r w:rsidRPr="00313ED5">
              <w:rPr>
                <w:lang w:eastAsia="en-US"/>
              </w:rPr>
              <w:t>СПД-</w:t>
            </w:r>
            <w:r>
              <w:rPr>
                <w:lang w:eastAsia="en-US"/>
              </w:rPr>
              <w:t>СС</w:t>
            </w:r>
          </w:p>
          <w:p w14:paraId="067F8D2A" w14:textId="77777777" w:rsidR="00492F81" w:rsidRPr="00313ED5" w:rsidRDefault="00492F81" w:rsidP="001072E1">
            <w:pPr>
              <w:spacing w:line="276" w:lineRule="auto"/>
              <w:rPr>
                <w:lang w:eastAsia="en-US"/>
              </w:rPr>
            </w:pPr>
            <w:r>
              <w:rPr>
                <w:lang w:eastAsia="en-US"/>
              </w:rPr>
              <w:t>СПД-СБ</w:t>
            </w:r>
          </w:p>
        </w:tc>
        <w:tc>
          <w:tcPr>
            <w:tcW w:w="1081" w:type="dxa"/>
            <w:tcBorders>
              <w:top w:val="nil"/>
              <w:left w:val="nil"/>
              <w:bottom w:val="single" w:sz="4" w:space="0" w:color="auto"/>
              <w:right w:val="single" w:sz="4" w:space="0" w:color="auto"/>
            </w:tcBorders>
            <w:shd w:val="clear" w:color="auto" w:fill="FFFFFF"/>
            <w:noWrap/>
            <w:hideMark/>
          </w:tcPr>
          <w:p w14:paraId="66572A05" w14:textId="77777777" w:rsidR="00492F81" w:rsidRPr="00313ED5" w:rsidRDefault="00492F81" w:rsidP="001072E1">
            <w:pPr>
              <w:spacing w:line="276" w:lineRule="auto"/>
              <w:jc w:val="center"/>
              <w:rPr>
                <w:lang w:eastAsia="en-US"/>
              </w:rPr>
            </w:pPr>
            <w:r w:rsidRPr="00313ED5">
              <w:rPr>
                <w:lang w:eastAsia="en-US"/>
              </w:rPr>
              <w:t>канал</w:t>
            </w:r>
          </w:p>
        </w:tc>
        <w:tc>
          <w:tcPr>
            <w:tcW w:w="1211" w:type="dxa"/>
            <w:tcBorders>
              <w:top w:val="nil"/>
              <w:left w:val="nil"/>
              <w:bottom w:val="single" w:sz="4" w:space="0" w:color="auto"/>
              <w:right w:val="single" w:sz="4" w:space="0" w:color="auto"/>
            </w:tcBorders>
            <w:shd w:val="clear" w:color="auto" w:fill="FFFFFF"/>
            <w:noWrap/>
          </w:tcPr>
          <w:p w14:paraId="38F3F0A3" w14:textId="77777777" w:rsidR="00492F81" w:rsidRDefault="00492F81" w:rsidP="001072E1">
            <w:pPr>
              <w:spacing w:line="276" w:lineRule="auto"/>
              <w:jc w:val="center"/>
              <w:rPr>
                <w:lang w:eastAsia="en-US"/>
              </w:rPr>
            </w:pPr>
          </w:p>
          <w:p w14:paraId="0163697F" w14:textId="77777777" w:rsidR="00492F81" w:rsidRDefault="00492F81" w:rsidP="001072E1">
            <w:pPr>
              <w:spacing w:line="276" w:lineRule="auto"/>
              <w:jc w:val="center"/>
              <w:rPr>
                <w:lang w:eastAsia="en-US"/>
              </w:rPr>
            </w:pPr>
            <w:r>
              <w:rPr>
                <w:lang w:eastAsia="en-US"/>
              </w:rPr>
              <w:t>80</w:t>
            </w:r>
          </w:p>
          <w:p w14:paraId="5DD2DD2A" w14:textId="77777777" w:rsidR="00492F81" w:rsidRPr="00313ED5" w:rsidRDefault="00492F81" w:rsidP="001072E1">
            <w:pPr>
              <w:spacing w:line="276" w:lineRule="auto"/>
              <w:jc w:val="center"/>
              <w:rPr>
                <w:lang w:eastAsia="en-US"/>
              </w:rPr>
            </w:pPr>
            <w:r>
              <w:rPr>
                <w:lang w:eastAsia="en-US"/>
              </w:rPr>
              <w:t>40</w:t>
            </w:r>
          </w:p>
        </w:tc>
        <w:tc>
          <w:tcPr>
            <w:tcW w:w="3174" w:type="dxa"/>
            <w:tcBorders>
              <w:top w:val="nil"/>
              <w:left w:val="nil"/>
              <w:bottom w:val="single" w:sz="4" w:space="0" w:color="auto"/>
              <w:right w:val="single" w:sz="4" w:space="0" w:color="auto"/>
            </w:tcBorders>
            <w:shd w:val="clear" w:color="auto" w:fill="FFFFFF"/>
            <w:noWrap/>
            <w:hideMark/>
          </w:tcPr>
          <w:p w14:paraId="7D7B7EA7" w14:textId="77777777" w:rsidR="00492F81" w:rsidRPr="00327F41" w:rsidRDefault="00492F81" w:rsidP="001072E1">
            <w:pPr>
              <w:spacing w:line="276" w:lineRule="auto"/>
              <w:rPr>
                <w:sz w:val="20"/>
                <w:szCs w:val="20"/>
                <w:lang w:eastAsia="en-US"/>
              </w:rPr>
            </w:pPr>
            <w:r w:rsidRPr="00327F41">
              <w:rPr>
                <w:sz w:val="20"/>
                <w:szCs w:val="20"/>
                <w:lang w:eastAsia="en-US"/>
              </w:rPr>
              <w:t> Уточняется проектом</w:t>
            </w:r>
          </w:p>
        </w:tc>
      </w:tr>
      <w:tr w:rsidR="00492F81" w:rsidRPr="00313ED5" w14:paraId="25790C19"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522EA98D" w14:textId="77777777" w:rsidR="00492F81" w:rsidRPr="00313ED5" w:rsidRDefault="00492F81" w:rsidP="001072E1">
            <w:pPr>
              <w:spacing w:line="276" w:lineRule="auto"/>
              <w:jc w:val="center"/>
              <w:rPr>
                <w:lang w:eastAsia="en-US"/>
              </w:rPr>
            </w:pPr>
            <w:r>
              <w:rPr>
                <w:lang w:eastAsia="en-US"/>
              </w:rPr>
              <w:t>3.6</w:t>
            </w:r>
          </w:p>
        </w:tc>
        <w:tc>
          <w:tcPr>
            <w:tcW w:w="3632" w:type="dxa"/>
            <w:tcBorders>
              <w:top w:val="nil"/>
              <w:left w:val="nil"/>
              <w:bottom w:val="single" w:sz="4" w:space="0" w:color="auto"/>
              <w:right w:val="single" w:sz="4" w:space="0" w:color="auto"/>
            </w:tcBorders>
            <w:shd w:val="clear" w:color="auto" w:fill="FFFFFF"/>
            <w:noWrap/>
          </w:tcPr>
          <w:p w14:paraId="632B702B" w14:textId="77777777" w:rsidR="00492F81" w:rsidRPr="00313ED5" w:rsidRDefault="00492F81" w:rsidP="001072E1">
            <w:pPr>
              <w:spacing w:line="276" w:lineRule="auto"/>
              <w:rPr>
                <w:lang w:eastAsia="en-US"/>
              </w:rPr>
            </w:pPr>
            <w:r>
              <w:rPr>
                <w:lang w:eastAsia="en-US"/>
              </w:rPr>
              <w:t>Серверная</w:t>
            </w:r>
          </w:p>
        </w:tc>
        <w:tc>
          <w:tcPr>
            <w:tcW w:w="1081" w:type="dxa"/>
            <w:tcBorders>
              <w:top w:val="nil"/>
              <w:left w:val="nil"/>
              <w:bottom w:val="single" w:sz="4" w:space="0" w:color="auto"/>
              <w:right w:val="single" w:sz="4" w:space="0" w:color="auto"/>
            </w:tcBorders>
            <w:shd w:val="clear" w:color="auto" w:fill="FFFFFF"/>
            <w:noWrap/>
          </w:tcPr>
          <w:p w14:paraId="147B1BAF" w14:textId="77777777" w:rsidR="00492F81" w:rsidRPr="00313ED5" w:rsidRDefault="00492F81" w:rsidP="001072E1">
            <w:pPr>
              <w:spacing w:line="276" w:lineRule="auto"/>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1E1B7EE" w14:textId="77777777" w:rsidR="00492F81" w:rsidRDefault="00492F81" w:rsidP="001072E1">
            <w:pPr>
              <w:spacing w:line="276" w:lineRule="auto"/>
              <w:jc w:val="center"/>
              <w:rPr>
                <w:lang w:eastAsia="en-US"/>
              </w:rPr>
            </w:pPr>
            <w:r>
              <w:rPr>
                <w:lang w:eastAsia="en-US"/>
              </w:rPr>
              <w:t>20</w:t>
            </w:r>
          </w:p>
        </w:tc>
        <w:tc>
          <w:tcPr>
            <w:tcW w:w="3174" w:type="dxa"/>
            <w:tcBorders>
              <w:top w:val="nil"/>
              <w:left w:val="nil"/>
              <w:bottom w:val="single" w:sz="4" w:space="0" w:color="auto"/>
              <w:right w:val="single" w:sz="4" w:space="0" w:color="auto"/>
            </w:tcBorders>
            <w:shd w:val="clear" w:color="auto" w:fill="FFFFFF"/>
            <w:noWrap/>
          </w:tcPr>
          <w:p w14:paraId="5B59F782"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1B3CAD39"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2FD1D4B4" w14:textId="77777777" w:rsidR="00492F81" w:rsidRDefault="00492F81" w:rsidP="001072E1">
            <w:pPr>
              <w:spacing w:line="276" w:lineRule="auto"/>
              <w:jc w:val="center"/>
              <w:rPr>
                <w:lang w:eastAsia="en-US"/>
              </w:rPr>
            </w:pPr>
            <w:r>
              <w:rPr>
                <w:lang w:eastAsia="en-US"/>
              </w:rPr>
              <w:t>3.7</w:t>
            </w:r>
          </w:p>
        </w:tc>
        <w:tc>
          <w:tcPr>
            <w:tcW w:w="3632" w:type="dxa"/>
            <w:tcBorders>
              <w:top w:val="nil"/>
              <w:left w:val="nil"/>
              <w:bottom w:val="single" w:sz="4" w:space="0" w:color="auto"/>
              <w:right w:val="single" w:sz="4" w:space="0" w:color="auto"/>
            </w:tcBorders>
            <w:shd w:val="clear" w:color="auto" w:fill="FFFFFF"/>
            <w:noWrap/>
          </w:tcPr>
          <w:p w14:paraId="1FD9CB05" w14:textId="77777777" w:rsidR="00492F81" w:rsidRDefault="00492F81" w:rsidP="001072E1">
            <w:pPr>
              <w:spacing w:line="276" w:lineRule="auto"/>
              <w:rPr>
                <w:lang w:eastAsia="en-US"/>
              </w:rPr>
            </w:pPr>
            <w:r>
              <w:rPr>
                <w:lang w:eastAsia="en-US"/>
              </w:rPr>
              <w:t>Структурированная кабельная система</w:t>
            </w:r>
          </w:p>
        </w:tc>
        <w:tc>
          <w:tcPr>
            <w:tcW w:w="1081" w:type="dxa"/>
            <w:tcBorders>
              <w:top w:val="nil"/>
              <w:left w:val="nil"/>
              <w:bottom w:val="single" w:sz="4" w:space="0" w:color="auto"/>
              <w:right w:val="single" w:sz="4" w:space="0" w:color="auto"/>
            </w:tcBorders>
            <w:shd w:val="clear" w:color="auto" w:fill="FFFFFF"/>
            <w:noWrap/>
          </w:tcPr>
          <w:p w14:paraId="014E3931" w14:textId="77777777" w:rsidR="00492F81" w:rsidRPr="00313ED5" w:rsidRDefault="00492F81" w:rsidP="001072E1">
            <w:pPr>
              <w:spacing w:line="276" w:lineRule="auto"/>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tcPr>
          <w:p w14:paraId="30F4AD05" w14:textId="77777777" w:rsidR="00492F81" w:rsidRDefault="00492F81" w:rsidP="001072E1">
            <w:pPr>
              <w:spacing w:line="276" w:lineRule="auto"/>
              <w:jc w:val="center"/>
              <w:rPr>
                <w:lang w:eastAsia="en-US"/>
              </w:rPr>
            </w:pPr>
            <w:r>
              <w:rPr>
                <w:lang w:eastAsia="en-US"/>
              </w:rPr>
              <w:t>70</w:t>
            </w:r>
          </w:p>
        </w:tc>
        <w:tc>
          <w:tcPr>
            <w:tcW w:w="3174" w:type="dxa"/>
            <w:tcBorders>
              <w:top w:val="nil"/>
              <w:left w:val="nil"/>
              <w:bottom w:val="single" w:sz="4" w:space="0" w:color="auto"/>
              <w:right w:val="single" w:sz="4" w:space="0" w:color="auto"/>
            </w:tcBorders>
            <w:shd w:val="clear" w:color="auto" w:fill="FFFFFF"/>
            <w:noWrap/>
          </w:tcPr>
          <w:p w14:paraId="359E76B4"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1DD4B98B"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01CE2CFE" w14:textId="77777777" w:rsidR="00492F81" w:rsidRDefault="00492F81" w:rsidP="001072E1">
            <w:pPr>
              <w:spacing w:line="276" w:lineRule="auto"/>
              <w:jc w:val="center"/>
              <w:rPr>
                <w:lang w:eastAsia="en-US"/>
              </w:rPr>
            </w:pPr>
            <w:r>
              <w:rPr>
                <w:lang w:eastAsia="en-US"/>
              </w:rPr>
              <w:t>3.8</w:t>
            </w:r>
          </w:p>
        </w:tc>
        <w:tc>
          <w:tcPr>
            <w:tcW w:w="3632" w:type="dxa"/>
            <w:tcBorders>
              <w:top w:val="nil"/>
              <w:left w:val="nil"/>
              <w:bottom w:val="single" w:sz="4" w:space="0" w:color="auto"/>
              <w:right w:val="single" w:sz="4" w:space="0" w:color="auto"/>
            </w:tcBorders>
            <w:shd w:val="clear" w:color="auto" w:fill="FFFFFF"/>
            <w:noWrap/>
          </w:tcPr>
          <w:p w14:paraId="5DA0B21C" w14:textId="77777777" w:rsidR="00492F81" w:rsidRDefault="00492F81" w:rsidP="001072E1">
            <w:pPr>
              <w:spacing w:line="276" w:lineRule="auto"/>
              <w:rPr>
                <w:lang w:eastAsia="en-US"/>
              </w:rPr>
            </w:pPr>
            <w:r>
              <w:rPr>
                <w:lang w:eastAsia="en-US"/>
              </w:rPr>
              <w:t>Система часофикации</w:t>
            </w:r>
          </w:p>
        </w:tc>
        <w:tc>
          <w:tcPr>
            <w:tcW w:w="1081" w:type="dxa"/>
            <w:tcBorders>
              <w:top w:val="nil"/>
              <w:left w:val="nil"/>
              <w:bottom w:val="single" w:sz="4" w:space="0" w:color="auto"/>
              <w:right w:val="single" w:sz="4" w:space="0" w:color="auto"/>
            </w:tcBorders>
            <w:shd w:val="clear" w:color="auto" w:fill="FFFFFF"/>
            <w:noWrap/>
          </w:tcPr>
          <w:p w14:paraId="78DDD1F5" w14:textId="77777777" w:rsidR="00492F81" w:rsidRDefault="00492F81" w:rsidP="001072E1">
            <w:pPr>
              <w:spacing w:line="276" w:lineRule="auto"/>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tcPr>
          <w:p w14:paraId="70CCA986" w14:textId="77777777" w:rsidR="00492F81" w:rsidRDefault="00492F81" w:rsidP="001072E1">
            <w:pPr>
              <w:spacing w:line="276" w:lineRule="auto"/>
              <w:jc w:val="center"/>
              <w:rPr>
                <w:lang w:eastAsia="en-US"/>
              </w:rPr>
            </w:pPr>
            <w:r>
              <w:rPr>
                <w:lang w:eastAsia="en-US"/>
              </w:rPr>
              <w:t>5</w:t>
            </w:r>
          </w:p>
        </w:tc>
        <w:tc>
          <w:tcPr>
            <w:tcW w:w="3174" w:type="dxa"/>
            <w:tcBorders>
              <w:top w:val="nil"/>
              <w:left w:val="nil"/>
              <w:bottom w:val="single" w:sz="4" w:space="0" w:color="auto"/>
              <w:right w:val="single" w:sz="4" w:space="0" w:color="auto"/>
            </w:tcBorders>
            <w:shd w:val="clear" w:color="auto" w:fill="FFFFFF"/>
            <w:noWrap/>
          </w:tcPr>
          <w:p w14:paraId="76906DE4"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00948CA0"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04DECAC3" w14:textId="77777777" w:rsidR="00492F81" w:rsidRDefault="00492F81" w:rsidP="001072E1">
            <w:pPr>
              <w:spacing w:line="276" w:lineRule="auto"/>
              <w:jc w:val="center"/>
              <w:rPr>
                <w:lang w:eastAsia="en-US"/>
              </w:rPr>
            </w:pPr>
            <w:r>
              <w:rPr>
                <w:lang w:eastAsia="en-US"/>
              </w:rPr>
              <w:t>3.9</w:t>
            </w:r>
          </w:p>
        </w:tc>
        <w:tc>
          <w:tcPr>
            <w:tcW w:w="3632" w:type="dxa"/>
            <w:tcBorders>
              <w:top w:val="nil"/>
              <w:left w:val="nil"/>
              <w:bottom w:val="single" w:sz="4" w:space="0" w:color="auto"/>
              <w:right w:val="single" w:sz="4" w:space="0" w:color="auto"/>
            </w:tcBorders>
            <w:shd w:val="clear" w:color="auto" w:fill="FFFFFF"/>
            <w:noWrap/>
          </w:tcPr>
          <w:p w14:paraId="72155655" w14:textId="77777777" w:rsidR="00492F81" w:rsidRDefault="00492F81" w:rsidP="001072E1">
            <w:pPr>
              <w:spacing w:line="276" w:lineRule="auto"/>
              <w:rPr>
                <w:lang w:eastAsia="en-US"/>
              </w:rPr>
            </w:pPr>
            <w:r>
              <w:rPr>
                <w:lang w:eastAsia="en-US"/>
              </w:rPr>
              <w:t>Система информационных видеоэкранов</w:t>
            </w:r>
          </w:p>
        </w:tc>
        <w:tc>
          <w:tcPr>
            <w:tcW w:w="1081" w:type="dxa"/>
            <w:tcBorders>
              <w:top w:val="nil"/>
              <w:left w:val="nil"/>
              <w:bottom w:val="single" w:sz="4" w:space="0" w:color="auto"/>
              <w:right w:val="single" w:sz="4" w:space="0" w:color="auto"/>
            </w:tcBorders>
            <w:shd w:val="clear" w:color="auto" w:fill="FFFFFF"/>
            <w:noWrap/>
          </w:tcPr>
          <w:p w14:paraId="379DDD43" w14:textId="77777777" w:rsidR="00492F81" w:rsidRDefault="00492F81" w:rsidP="001072E1">
            <w:pPr>
              <w:spacing w:line="276" w:lineRule="auto"/>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tcPr>
          <w:p w14:paraId="3E3E19D9" w14:textId="77777777" w:rsidR="00492F81" w:rsidRDefault="00492F81" w:rsidP="001072E1">
            <w:pPr>
              <w:spacing w:line="276" w:lineRule="auto"/>
              <w:jc w:val="center"/>
              <w:rPr>
                <w:lang w:eastAsia="en-US"/>
              </w:rPr>
            </w:pPr>
            <w:r w:rsidRPr="00313ED5">
              <w:rPr>
                <w:lang w:eastAsia="en-US"/>
              </w:rPr>
              <w:t>1</w:t>
            </w:r>
          </w:p>
          <w:p w14:paraId="6F7270BF" w14:textId="77777777" w:rsidR="00492F81" w:rsidRDefault="00492F81" w:rsidP="001072E1">
            <w:pPr>
              <w:spacing w:line="276" w:lineRule="auto"/>
              <w:jc w:val="center"/>
              <w:rPr>
                <w:lang w:eastAsia="en-US"/>
              </w:rPr>
            </w:pPr>
            <w:r>
              <w:rPr>
                <w:lang w:eastAsia="en-US"/>
              </w:rPr>
              <w:t>1</w:t>
            </w:r>
          </w:p>
        </w:tc>
        <w:tc>
          <w:tcPr>
            <w:tcW w:w="3174" w:type="dxa"/>
            <w:tcBorders>
              <w:top w:val="nil"/>
              <w:left w:val="nil"/>
              <w:bottom w:val="single" w:sz="4" w:space="0" w:color="auto"/>
              <w:right w:val="single" w:sz="4" w:space="0" w:color="auto"/>
            </w:tcBorders>
            <w:shd w:val="clear" w:color="auto" w:fill="FFFFFF"/>
            <w:noWrap/>
          </w:tcPr>
          <w:p w14:paraId="145C4434" w14:textId="77777777" w:rsidR="00492F81" w:rsidRPr="00327F41" w:rsidRDefault="00492F81" w:rsidP="001072E1">
            <w:pPr>
              <w:spacing w:line="276" w:lineRule="auto"/>
              <w:rPr>
                <w:sz w:val="20"/>
                <w:szCs w:val="20"/>
                <w:lang w:eastAsia="en-US"/>
              </w:rPr>
            </w:pPr>
            <w:r w:rsidRPr="00327F41">
              <w:rPr>
                <w:sz w:val="20"/>
                <w:szCs w:val="20"/>
                <w:lang w:eastAsia="en-US"/>
              </w:rPr>
              <w:t>Экран</w:t>
            </w:r>
          </w:p>
          <w:p w14:paraId="32B13943" w14:textId="77777777" w:rsidR="00492F81" w:rsidRDefault="00492F81" w:rsidP="001072E1">
            <w:pPr>
              <w:spacing w:line="276" w:lineRule="auto"/>
              <w:rPr>
                <w:sz w:val="20"/>
                <w:szCs w:val="20"/>
                <w:lang w:eastAsia="en-US"/>
              </w:rPr>
            </w:pPr>
            <w:r w:rsidRPr="00327F41">
              <w:rPr>
                <w:sz w:val="20"/>
                <w:szCs w:val="20"/>
                <w:lang w:eastAsia="en-US"/>
              </w:rPr>
              <w:t>АРМ оператора/администр.</w:t>
            </w:r>
          </w:p>
          <w:p w14:paraId="53EE85EC"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5F803FF8"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5DE37A17" w14:textId="77777777" w:rsidR="00492F81" w:rsidRDefault="00492F81" w:rsidP="001072E1">
            <w:pPr>
              <w:spacing w:line="276" w:lineRule="auto"/>
              <w:jc w:val="center"/>
              <w:rPr>
                <w:lang w:eastAsia="en-US"/>
              </w:rPr>
            </w:pPr>
            <w:r>
              <w:rPr>
                <w:lang w:eastAsia="en-US"/>
              </w:rPr>
              <w:t>3.10</w:t>
            </w:r>
          </w:p>
        </w:tc>
        <w:tc>
          <w:tcPr>
            <w:tcW w:w="3632" w:type="dxa"/>
            <w:tcBorders>
              <w:top w:val="nil"/>
              <w:left w:val="nil"/>
              <w:bottom w:val="single" w:sz="4" w:space="0" w:color="auto"/>
              <w:right w:val="single" w:sz="4" w:space="0" w:color="auto"/>
            </w:tcBorders>
            <w:shd w:val="clear" w:color="auto" w:fill="FFFFFF"/>
            <w:noWrap/>
          </w:tcPr>
          <w:p w14:paraId="7ACFA563" w14:textId="77777777" w:rsidR="00492F81" w:rsidRDefault="00492F81" w:rsidP="001072E1">
            <w:pPr>
              <w:spacing w:line="276" w:lineRule="auto"/>
              <w:rPr>
                <w:lang w:eastAsia="en-US"/>
              </w:rPr>
            </w:pPr>
            <w:r>
              <w:rPr>
                <w:lang w:eastAsia="en-US"/>
              </w:rPr>
              <w:t>Система телефонной связи</w:t>
            </w:r>
          </w:p>
        </w:tc>
        <w:tc>
          <w:tcPr>
            <w:tcW w:w="1081" w:type="dxa"/>
            <w:tcBorders>
              <w:top w:val="nil"/>
              <w:left w:val="nil"/>
              <w:bottom w:val="single" w:sz="4" w:space="0" w:color="auto"/>
              <w:right w:val="single" w:sz="4" w:space="0" w:color="auto"/>
            </w:tcBorders>
            <w:shd w:val="clear" w:color="auto" w:fill="FFFFFF"/>
            <w:noWrap/>
          </w:tcPr>
          <w:p w14:paraId="0B08B4E3" w14:textId="77777777" w:rsidR="00492F81" w:rsidRPr="00313ED5" w:rsidRDefault="00492F81" w:rsidP="001072E1">
            <w:pPr>
              <w:spacing w:line="276" w:lineRule="auto"/>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tcPr>
          <w:p w14:paraId="68102DEC" w14:textId="77777777" w:rsidR="00492F81" w:rsidRPr="00313ED5" w:rsidRDefault="00492F81" w:rsidP="001072E1">
            <w:pPr>
              <w:spacing w:line="276" w:lineRule="auto"/>
              <w:jc w:val="center"/>
              <w:rPr>
                <w:lang w:eastAsia="en-US"/>
              </w:rPr>
            </w:pPr>
            <w:r>
              <w:rPr>
                <w:lang w:eastAsia="en-US"/>
              </w:rPr>
              <w:t>25</w:t>
            </w:r>
          </w:p>
        </w:tc>
        <w:tc>
          <w:tcPr>
            <w:tcW w:w="3174" w:type="dxa"/>
            <w:tcBorders>
              <w:top w:val="nil"/>
              <w:left w:val="nil"/>
              <w:bottom w:val="single" w:sz="4" w:space="0" w:color="auto"/>
              <w:right w:val="single" w:sz="4" w:space="0" w:color="auto"/>
            </w:tcBorders>
            <w:shd w:val="clear" w:color="auto" w:fill="FFFFFF"/>
            <w:noWrap/>
          </w:tcPr>
          <w:p w14:paraId="4FBE9F2F" w14:textId="77777777" w:rsidR="00492F81" w:rsidRDefault="00492F81" w:rsidP="001072E1">
            <w:pPr>
              <w:spacing w:line="276" w:lineRule="auto"/>
              <w:rPr>
                <w:sz w:val="20"/>
                <w:szCs w:val="20"/>
                <w:lang w:eastAsia="en-US"/>
              </w:rPr>
            </w:pPr>
            <w:r w:rsidRPr="00327F41">
              <w:rPr>
                <w:sz w:val="20"/>
                <w:szCs w:val="20"/>
                <w:lang w:eastAsia="en-US"/>
              </w:rPr>
              <w:t xml:space="preserve">25 </w:t>
            </w:r>
            <w:r w:rsidRPr="00327F41">
              <w:rPr>
                <w:sz w:val="20"/>
                <w:szCs w:val="20"/>
                <w:lang w:val="en-US" w:eastAsia="en-US"/>
              </w:rPr>
              <w:t>IP</w:t>
            </w:r>
            <w:r w:rsidRPr="00327F41">
              <w:rPr>
                <w:sz w:val="20"/>
                <w:szCs w:val="20"/>
                <w:lang w:eastAsia="en-US"/>
              </w:rPr>
              <w:t>-телефонов монтируется, 7 передается.</w:t>
            </w:r>
          </w:p>
          <w:p w14:paraId="5EEDAFDB"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DBDC372" w14:textId="77777777" w:rsidTr="001072E1">
        <w:trPr>
          <w:trHeight w:val="395"/>
          <w:jc w:val="center"/>
        </w:trPr>
        <w:tc>
          <w:tcPr>
            <w:tcW w:w="696" w:type="dxa"/>
            <w:tcBorders>
              <w:top w:val="nil"/>
              <w:left w:val="single" w:sz="4" w:space="0" w:color="auto"/>
              <w:bottom w:val="single" w:sz="4" w:space="0" w:color="auto"/>
              <w:right w:val="single" w:sz="4" w:space="0" w:color="auto"/>
            </w:tcBorders>
            <w:shd w:val="clear" w:color="auto" w:fill="FFFFFF"/>
            <w:noWrap/>
          </w:tcPr>
          <w:p w14:paraId="5622FE02" w14:textId="77777777" w:rsidR="00492F81" w:rsidRPr="00313ED5" w:rsidRDefault="00492F81" w:rsidP="001072E1">
            <w:pPr>
              <w:spacing w:line="276" w:lineRule="auto"/>
              <w:jc w:val="center"/>
              <w:rPr>
                <w:lang w:eastAsia="en-US"/>
              </w:rPr>
            </w:pPr>
            <w:r w:rsidRPr="00313ED5">
              <w:rPr>
                <w:lang w:eastAsia="en-US"/>
              </w:rPr>
              <w:lastRenderedPageBreak/>
              <w:t>4</w:t>
            </w:r>
          </w:p>
        </w:tc>
        <w:tc>
          <w:tcPr>
            <w:tcW w:w="3632" w:type="dxa"/>
            <w:tcBorders>
              <w:top w:val="nil"/>
              <w:left w:val="nil"/>
              <w:bottom w:val="single" w:sz="4" w:space="0" w:color="auto"/>
              <w:right w:val="single" w:sz="4" w:space="0" w:color="auto"/>
            </w:tcBorders>
            <w:shd w:val="clear" w:color="auto" w:fill="FFFFFF"/>
            <w:noWrap/>
          </w:tcPr>
          <w:p w14:paraId="177788AB" w14:textId="77777777" w:rsidR="00492F81" w:rsidRPr="00313ED5" w:rsidRDefault="00492F81" w:rsidP="001072E1">
            <w:pPr>
              <w:spacing w:line="276" w:lineRule="auto"/>
              <w:rPr>
                <w:lang w:eastAsia="en-US"/>
              </w:rPr>
            </w:pPr>
            <w:r w:rsidRPr="00313ED5">
              <w:rPr>
                <w:lang w:eastAsia="en-US"/>
              </w:rPr>
              <w:t>Системы противопожарной защиты:</w:t>
            </w:r>
          </w:p>
        </w:tc>
        <w:tc>
          <w:tcPr>
            <w:tcW w:w="1081" w:type="dxa"/>
            <w:tcBorders>
              <w:top w:val="nil"/>
              <w:left w:val="nil"/>
              <w:bottom w:val="single" w:sz="4" w:space="0" w:color="auto"/>
              <w:right w:val="single" w:sz="4" w:space="0" w:color="auto"/>
            </w:tcBorders>
            <w:shd w:val="clear" w:color="auto" w:fill="FFFFFF"/>
            <w:noWrap/>
          </w:tcPr>
          <w:p w14:paraId="5FC2B7D9" w14:textId="77777777" w:rsidR="00492F81" w:rsidRPr="00313ED5" w:rsidRDefault="00492F81" w:rsidP="001072E1">
            <w:pPr>
              <w:spacing w:line="276" w:lineRule="auto"/>
              <w:jc w:val="center"/>
              <w:rPr>
                <w:lang w:eastAsia="en-US"/>
              </w:rPr>
            </w:pPr>
          </w:p>
        </w:tc>
        <w:tc>
          <w:tcPr>
            <w:tcW w:w="1211" w:type="dxa"/>
            <w:tcBorders>
              <w:top w:val="nil"/>
              <w:left w:val="nil"/>
              <w:bottom w:val="single" w:sz="4" w:space="0" w:color="auto"/>
              <w:right w:val="single" w:sz="4" w:space="0" w:color="auto"/>
            </w:tcBorders>
            <w:shd w:val="clear" w:color="auto" w:fill="FFFFFF"/>
            <w:noWrap/>
          </w:tcPr>
          <w:p w14:paraId="4C13F4B8" w14:textId="77777777" w:rsidR="00492F81" w:rsidRPr="00313ED5" w:rsidRDefault="00492F81" w:rsidP="001072E1">
            <w:pPr>
              <w:spacing w:line="276" w:lineRule="auto"/>
              <w:jc w:val="center"/>
              <w:rPr>
                <w:lang w:eastAsia="en-US"/>
              </w:rPr>
            </w:pPr>
          </w:p>
        </w:tc>
        <w:tc>
          <w:tcPr>
            <w:tcW w:w="3174" w:type="dxa"/>
            <w:tcBorders>
              <w:top w:val="nil"/>
              <w:left w:val="nil"/>
              <w:bottom w:val="single" w:sz="4" w:space="0" w:color="auto"/>
              <w:right w:val="single" w:sz="4" w:space="0" w:color="auto"/>
            </w:tcBorders>
            <w:shd w:val="clear" w:color="auto" w:fill="FFFFFF"/>
            <w:noWrap/>
          </w:tcPr>
          <w:p w14:paraId="34A01E78" w14:textId="77777777" w:rsidR="00492F81" w:rsidRPr="00327F41" w:rsidRDefault="00492F81" w:rsidP="001072E1">
            <w:pPr>
              <w:spacing w:line="276" w:lineRule="auto"/>
              <w:rPr>
                <w:sz w:val="20"/>
                <w:szCs w:val="20"/>
                <w:lang w:eastAsia="en-US"/>
              </w:rPr>
            </w:pPr>
          </w:p>
        </w:tc>
      </w:tr>
      <w:tr w:rsidR="00492F81" w:rsidRPr="00313ED5" w14:paraId="6BE8FE2F"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73FFF528" w14:textId="77777777" w:rsidR="00492F81" w:rsidRPr="00313ED5" w:rsidRDefault="00492F81" w:rsidP="001072E1">
            <w:pPr>
              <w:spacing w:line="276" w:lineRule="auto"/>
              <w:jc w:val="center"/>
              <w:rPr>
                <w:lang w:eastAsia="en-US"/>
              </w:rPr>
            </w:pPr>
            <w:r w:rsidRPr="00313ED5">
              <w:rPr>
                <w:lang w:eastAsia="en-US"/>
              </w:rPr>
              <w:t>4.1</w:t>
            </w:r>
          </w:p>
        </w:tc>
        <w:tc>
          <w:tcPr>
            <w:tcW w:w="3632" w:type="dxa"/>
            <w:tcBorders>
              <w:top w:val="nil"/>
              <w:left w:val="nil"/>
              <w:bottom w:val="single" w:sz="4" w:space="0" w:color="auto"/>
              <w:right w:val="single" w:sz="4" w:space="0" w:color="auto"/>
            </w:tcBorders>
            <w:shd w:val="clear" w:color="auto" w:fill="FFFFFF"/>
            <w:noWrap/>
          </w:tcPr>
          <w:p w14:paraId="3D6CEC67" w14:textId="77777777" w:rsidR="00492F81" w:rsidRPr="00313ED5" w:rsidRDefault="00492F81" w:rsidP="001072E1">
            <w:pPr>
              <w:spacing w:line="276" w:lineRule="auto"/>
              <w:rPr>
                <w:lang w:eastAsia="en-US"/>
              </w:rPr>
            </w:pPr>
            <w:r w:rsidRPr="00313ED5">
              <w:rPr>
                <w:lang w:eastAsia="en-US"/>
              </w:rPr>
              <w:t>автоматические установки пожаротушения (АУП)</w:t>
            </w:r>
          </w:p>
        </w:tc>
        <w:tc>
          <w:tcPr>
            <w:tcW w:w="1081" w:type="dxa"/>
            <w:tcBorders>
              <w:top w:val="nil"/>
              <w:left w:val="nil"/>
              <w:bottom w:val="single" w:sz="4" w:space="0" w:color="auto"/>
              <w:right w:val="single" w:sz="4" w:space="0" w:color="auto"/>
            </w:tcBorders>
            <w:shd w:val="clear" w:color="auto" w:fill="FFFFFF"/>
            <w:noWrap/>
          </w:tcPr>
          <w:p w14:paraId="16B6026A" w14:textId="77777777" w:rsidR="00492F81" w:rsidRPr="00313ED5" w:rsidRDefault="00492F81" w:rsidP="001072E1">
            <w:pPr>
              <w:spacing w:line="276" w:lineRule="auto"/>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F874B90" w14:textId="77777777" w:rsidR="00492F81" w:rsidRPr="00313ED5" w:rsidRDefault="00492F81" w:rsidP="001072E1">
            <w:pPr>
              <w:spacing w:line="276" w:lineRule="auto"/>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tcPr>
          <w:p w14:paraId="646AAFD9"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69749334"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646C2F8F" w14:textId="77777777" w:rsidR="00492F81" w:rsidRPr="00313ED5" w:rsidRDefault="00492F81" w:rsidP="001072E1">
            <w:pPr>
              <w:spacing w:line="276" w:lineRule="auto"/>
              <w:jc w:val="center"/>
              <w:rPr>
                <w:lang w:eastAsia="en-US"/>
              </w:rPr>
            </w:pPr>
            <w:r w:rsidRPr="00313ED5">
              <w:rPr>
                <w:lang w:eastAsia="en-US"/>
              </w:rPr>
              <w:t>4.2</w:t>
            </w:r>
          </w:p>
        </w:tc>
        <w:tc>
          <w:tcPr>
            <w:tcW w:w="3632" w:type="dxa"/>
            <w:tcBorders>
              <w:top w:val="nil"/>
              <w:left w:val="nil"/>
              <w:bottom w:val="single" w:sz="4" w:space="0" w:color="auto"/>
              <w:right w:val="single" w:sz="4" w:space="0" w:color="auto"/>
            </w:tcBorders>
            <w:shd w:val="clear" w:color="auto" w:fill="FFFFFF"/>
            <w:noWrap/>
          </w:tcPr>
          <w:p w14:paraId="25695CBD" w14:textId="77777777" w:rsidR="00492F81" w:rsidRPr="00313ED5" w:rsidRDefault="00492F81" w:rsidP="001072E1">
            <w:pPr>
              <w:spacing w:line="276" w:lineRule="auto"/>
              <w:rPr>
                <w:lang w:eastAsia="en-US"/>
              </w:rPr>
            </w:pPr>
            <w:r w:rsidRPr="00313ED5">
              <w:rPr>
                <w:lang w:eastAsia="en-US"/>
              </w:rPr>
              <w:t>автоматические установки пожарной сигнализации (АУПС)</w:t>
            </w:r>
          </w:p>
        </w:tc>
        <w:tc>
          <w:tcPr>
            <w:tcW w:w="1081" w:type="dxa"/>
            <w:tcBorders>
              <w:top w:val="nil"/>
              <w:left w:val="nil"/>
              <w:bottom w:val="single" w:sz="4" w:space="0" w:color="auto"/>
              <w:right w:val="single" w:sz="4" w:space="0" w:color="auto"/>
            </w:tcBorders>
            <w:shd w:val="clear" w:color="auto" w:fill="FFFFFF"/>
            <w:noWrap/>
          </w:tcPr>
          <w:p w14:paraId="561785B1" w14:textId="77777777" w:rsidR="00492F81" w:rsidRPr="00313ED5" w:rsidRDefault="00492F81" w:rsidP="001072E1">
            <w:pPr>
              <w:spacing w:line="276" w:lineRule="auto"/>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F70B8A2" w14:textId="77777777" w:rsidR="00492F81" w:rsidRPr="00313ED5" w:rsidRDefault="00492F81" w:rsidP="001072E1">
            <w:pPr>
              <w:spacing w:line="276" w:lineRule="auto"/>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tcPr>
          <w:p w14:paraId="0267F6D2"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2109620"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38402595" w14:textId="77777777" w:rsidR="00492F81" w:rsidRPr="00313ED5" w:rsidRDefault="00492F81" w:rsidP="001072E1">
            <w:pPr>
              <w:spacing w:line="276" w:lineRule="auto"/>
              <w:jc w:val="center"/>
              <w:rPr>
                <w:lang w:eastAsia="en-US"/>
              </w:rPr>
            </w:pPr>
            <w:r>
              <w:rPr>
                <w:lang w:eastAsia="en-US"/>
              </w:rPr>
              <w:t>4.3</w:t>
            </w:r>
          </w:p>
        </w:tc>
        <w:tc>
          <w:tcPr>
            <w:tcW w:w="3632" w:type="dxa"/>
            <w:tcBorders>
              <w:top w:val="nil"/>
              <w:left w:val="nil"/>
              <w:bottom w:val="single" w:sz="4" w:space="0" w:color="auto"/>
              <w:right w:val="single" w:sz="4" w:space="0" w:color="auto"/>
            </w:tcBorders>
            <w:shd w:val="clear" w:color="auto" w:fill="FFFFFF"/>
            <w:noWrap/>
          </w:tcPr>
          <w:p w14:paraId="0FEEA0FF" w14:textId="77777777" w:rsidR="00492F81" w:rsidRPr="00313ED5" w:rsidRDefault="00492F81" w:rsidP="001072E1">
            <w:pPr>
              <w:spacing w:line="276" w:lineRule="auto"/>
              <w:rPr>
                <w:lang w:eastAsia="en-US"/>
              </w:rPr>
            </w:pPr>
            <w:r>
              <w:rPr>
                <w:lang w:eastAsia="en-US"/>
              </w:rPr>
              <w:t>Система оповещения и управления эвакуации (СОУЭ)</w:t>
            </w:r>
          </w:p>
        </w:tc>
        <w:tc>
          <w:tcPr>
            <w:tcW w:w="1081" w:type="dxa"/>
            <w:tcBorders>
              <w:top w:val="nil"/>
              <w:left w:val="nil"/>
              <w:bottom w:val="single" w:sz="4" w:space="0" w:color="auto"/>
              <w:right w:val="single" w:sz="4" w:space="0" w:color="auto"/>
            </w:tcBorders>
            <w:shd w:val="clear" w:color="auto" w:fill="FFFFFF"/>
            <w:noWrap/>
          </w:tcPr>
          <w:p w14:paraId="50A2FE46" w14:textId="77777777" w:rsidR="00492F81" w:rsidRPr="00313ED5" w:rsidRDefault="00492F81" w:rsidP="001072E1">
            <w:pPr>
              <w:spacing w:line="276" w:lineRule="auto"/>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1801A0A5" w14:textId="77777777" w:rsidR="00492F81" w:rsidRPr="00ED119B" w:rsidRDefault="00492F81" w:rsidP="001072E1">
            <w:pPr>
              <w:spacing w:line="276" w:lineRule="auto"/>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tcPr>
          <w:p w14:paraId="117C8BEC"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7DA53AB0"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015C4F14" w14:textId="77777777" w:rsidR="00492F81" w:rsidRDefault="00492F81" w:rsidP="001072E1">
            <w:pPr>
              <w:spacing w:line="276" w:lineRule="auto"/>
              <w:jc w:val="center"/>
              <w:rPr>
                <w:lang w:eastAsia="en-US"/>
              </w:rPr>
            </w:pPr>
            <w:r>
              <w:rPr>
                <w:lang w:eastAsia="en-US"/>
              </w:rPr>
              <w:t>4.4</w:t>
            </w:r>
          </w:p>
        </w:tc>
        <w:tc>
          <w:tcPr>
            <w:tcW w:w="3632" w:type="dxa"/>
            <w:tcBorders>
              <w:top w:val="nil"/>
              <w:left w:val="nil"/>
              <w:bottom w:val="single" w:sz="4" w:space="0" w:color="auto"/>
              <w:right w:val="single" w:sz="4" w:space="0" w:color="auto"/>
            </w:tcBorders>
            <w:shd w:val="clear" w:color="auto" w:fill="FFFFFF"/>
            <w:noWrap/>
          </w:tcPr>
          <w:p w14:paraId="4D5252B6" w14:textId="77777777" w:rsidR="00492F81" w:rsidRDefault="00492F81" w:rsidP="001072E1">
            <w:pPr>
              <w:spacing w:line="276" w:lineRule="auto"/>
              <w:rPr>
                <w:lang w:eastAsia="en-US"/>
              </w:rPr>
            </w:pPr>
            <w:r>
              <w:rPr>
                <w:lang w:eastAsia="en-US"/>
              </w:rPr>
              <w:t>Система экстренной связи (СЭС)</w:t>
            </w:r>
          </w:p>
        </w:tc>
        <w:tc>
          <w:tcPr>
            <w:tcW w:w="1081" w:type="dxa"/>
            <w:tcBorders>
              <w:top w:val="nil"/>
              <w:left w:val="nil"/>
              <w:bottom w:val="single" w:sz="4" w:space="0" w:color="auto"/>
              <w:right w:val="single" w:sz="4" w:space="0" w:color="auto"/>
            </w:tcBorders>
            <w:shd w:val="clear" w:color="auto" w:fill="FFFFFF"/>
            <w:noWrap/>
          </w:tcPr>
          <w:p w14:paraId="6A3BDC8B" w14:textId="77777777" w:rsidR="00492F81" w:rsidRPr="00313ED5" w:rsidRDefault="00492F81" w:rsidP="001072E1">
            <w:pPr>
              <w:spacing w:line="276" w:lineRule="auto"/>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tcPr>
          <w:p w14:paraId="1588B04B" w14:textId="77777777" w:rsidR="00492F81" w:rsidRPr="00700491" w:rsidRDefault="00492F81" w:rsidP="001072E1">
            <w:pPr>
              <w:spacing w:line="276" w:lineRule="auto"/>
              <w:jc w:val="center"/>
              <w:rPr>
                <w:lang w:val="en-US" w:eastAsia="en-US"/>
              </w:rPr>
            </w:pPr>
            <w:r>
              <w:rPr>
                <w:lang w:val="en-US" w:eastAsia="en-US"/>
              </w:rPr>
              <w:t>12</w:t>
            </w:r>
          </w:p>
        </w:tc>
        <w:tc>
          <w:tcPr>
            <w:tcW w:w="3174" w:type="dxa"/>
            <w:tcBorders>
              <w:top w:val="nil"/>
              <w:left w:val="nil"/>
              <w:bottom w:val="single" w:sz="4" w:space="0" w:color="auto"/>
              <w:right w:val="single" w:sz="4" w:space="0" w:color="auto"/>
            </w:tcBorders>
            <w:shd w:val="clear" w:color="auto" w:fill="FFFFFF"/>
            <w:noWrap/>
          </w:tcPr>
          <w:p w14:paraId="37DFE106" w14:textId="77777777" w:rsidR="00492F81" w:rsidRDefault="00492F81" w:rsidP="001072E1">
            <w:pPr>
              <w:spacing w:line="276" w:lineRule="auto"/>
              <w:rPr>
                <w:sz w:val="20"/>
                <w:szCs w:val="20"/>
                <w:lang w:eastAsia="en-US"/>
              </w:rPr>
            </w:pPr>
            <w:r w:rsidRPr="00327F41">
              <w:rPr>
                <w:sz w:val="20"/>
                <w:szCs w:val="20"/>
                <w:lang w:eastAsia="en-US"/>
              </w:rPr>
              <w:t>12 точек (в том числе 6 уличные)</w:t>
            </w:r>
          </w:p>
          <w:p w14:paraId="22C86A5D" w14:textId="77777777" w:rsidR="00492F81" w:rsidRPr="00327F41" w:rsidRDefault="00492F81" w:rsidP="001072E1">
            <w:pPr>
              <w:spacing w:line="276" w:lineRule="auto"/>
              <w:rPr>
                <w:sz w:val="20"/>
                <w:szCs w:val="20"/>
                <w:lang w:eastAsia="en-US"/>
              </w:rPr>
            </w:pPr>
            <w:r w:rsidRPr="00327F41">
              <w:rPr>
                <w:sz w:val="20"/>
                <w:szCs w:val="20"/>
                <w:lang w:eastAsia="en-US"/>
              </w:rPr>
              <w:t>Уточняется проектом</w:t>
            </w:r>
          </w:p>
        </w:tc>
      </w:tr>
      <w:tr w:rsidR="00492F81" w:rsidRPr="00313ED5" w14:paraId="6037C7F6"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46C96806" w14:textId="77777777" w:rsidR="00492F81" w:rsidRPr="00313ED5" w:rsidRDefault="00492F81" w:rsidP="001072E1">
            <w:pPr>
              <w:spacing w:line="276" w:lineRule="auto"/>
              <w:jc w:val="center"/>
              <w:rPr>
                <w:lang w:eastAsia="en-US"/>
              </w:rPr>
            </w:pPr>
            <w:r w:rsidRPr="00313ED5">
              <w:rPr>
                <w:lang w:eastAsia="en-US"/>
              </w:rPr>
              <w:t>5</w:t>
            </w:r>
          </w:p>
        </w:tc>
        <w:tc>
          <w:tcPr>
            <w:tcW w:w="3632" w:type="dxa"/>
            <w:tcBorders>
              <w:top w:val="nil"/>
              <w:left w:val="nil"/>
              <w:bottom w:val="single" w:sz="4" w:space="0" w:color="auto"/>
              <w:right w:val="single" w:sz="4" w:space="0" w:color="auto"/>
            </w:tcBorders>
            <w:shd w:val="clear" w:color="auto" w:fill="FFFFFF"/>
            <w:noWrap/>
            <w:hideMark/>
          </w:tcPr>
          <w:p w14:paraId="37A89236" w14:textId="77777777" w:rsidR="00492F81" w:rsidRPr="00313ED5" w:rsidRDefault="00492F81" w:rsidP="001072E1">
            <w:pPr>
              <w:spacing w:line="276" w:lineRule="auto"/>
              <w:rPr>
                <w:lang w:eastAsia="en-US"/>
              </w:rPr>
            </w:pPr>
            <w:r w:rsidRPr="00313ED5">
              <w:rPr>
                <w:lang w:eastAsia="en-US"/>
              </w:rPr>
              <w:t>Наружное освещение</w:t>
            </w:r>
          </w:p>
        </w:tc>
        <w:tc>
          <w:tcPr>
            <w:tcW w:w="1081" w:type="dxa"/>
            <w:tcBorders>
              <w:top w:val="nil"/>
              <w:left w:val="nil"/>
              <w:bottom w:val="single" w:sz="4" w:space="0" w:color="auto"/>
              <w:right w:val="single" w:sz="4" w:space="0" w:color="auto"/>
            </w:tcBorders>
            <w:shd w:val="clear" w:color="auto" w:fill="FFFFFF"/>
            <w:noWrap/>
            <w:hideMark/>
          </w:tcPr>
          <w:p w14:paraId="58FDE7E6" w14:textId="77777777" w:rsidR="00492F81" w:rsidRPr="00313ED5" w:rsidRDefault="00492F81" w:rsidP="001072E1">
            <w:pPr>
              <w:spacing w:line="276" w:lineRule="auto"/>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1FB64AEF" w14:textId="77777777" w:rsidR="00492F81" w:rsidRPr="00313ED5" w:rsidRDefault="00492F81" w:rsidP="001072E1">
            <w:pPr>
              <w:spacing w:line="276" w:lineRule="auto"/>
              <w:jc w:val="center"/>
              <w:rPr>
                <w:lang w:eastAsia="en-US"/>
              </w:rPr>
            </w:pPr>
            <w:r>
              <w:rPr>
                <w:lang w:eastAsia="en-US"/>
              </w:rPr>
              <w:t>300</w:t>
            </w:r>
          </w:p>
        </w:tc>
        <w:tc>
          <w:tcPr>
            <w:tcW w:w="3174" w:type="dxa"/>
            <w:tcBorders>
              <w:top w:val="nil"/>
              <w:left w:val="nil"/>
              <w:bottom w:val="single" w:sz="4" w:space="0" w:color="auto"/>
              <w:right w:val="single" w:sz="4" w:space="0" w:color="auto"/>
            </w:tcBorders>
            <w:shd w:val="clear" w:color="auto" w:fill="FFFFFF"/>
            <w:noWrap/>
            <w:hideMark/>
          </w:tcPr>
          <w:p w14:paraId="2F656746" w14:textId="77777777" w:rsidR="00492F81" w:rsidRPr="00327F41" w:rsidRDefault="00492F81" w:rsidP="001072E1">
            <w:pPr>
              <w:spacing w:line="276" w:lineRule="auto"/>
              <w:rPr>
                <w:sz w:val="20"/>
                <w:szCs w:val="20"/>
                <w:lang w:eastAsia="en-US"/>
              </w:rPr>
            </w:pPr>
            <w:r w:rsidRPr="00327F41">
              <w:rPr>
                <w:sz w:val="20"/>
                <w:szCs w:val="20"/>
                <w:lang w:eastAsia="en-US"/>
              </w:rPr>
              <w:t> </w:t>
            </w:r>
          </w:p>
        </w:tc>
      </w:tr>
      <w:tr w:rsidR="00492F81" w:rsidRPr="00313ED5" w14:paraId="531F1CDF" w14:textId="77777777" w:rsidTr="001072E1">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56FF18E9" w14:textId="77777777" w:rsidR="00492F81" w:rsidRPr="00313ED5" w:rsidRDefault="00492F81" w:rsidP="001072E1">
            <w:pPr>
              <w:spacing w:line="276" w:lineRule="auto"/>
              <w:jc w:val="center"/>
              <w:rPr>
                <w:lang w:eastAsia="en-US"/>
              </w:rPr>
            </w:pPr>
            <w:r w:rsidRPr="00313ED5">
              <w:rPr>
                <w:lang w:eastAsia="en-US"/>
              </w:rPr>
              <w:t>6</w:t>
            </w:r>
          </w:p>
        </w:tc>
        <w:tc>
          <w:tcPr>
            <w:tcW w:w="3632" w:type="dxa"/>
            <w:tcBorders>
              <w:top w:val="nil"/>
              <w:left w:val="nil"/>
              <w:bottom w:val="single" w:sz="4" w:space="0" w:color="auto"/>
              <w:right w:val="single" w:sz="4" w:space="0" w:color="auto"/>
            </w:tcBorders>
            <w:shd w:val="clear" w:color="auto" w:fill="FFFFFF"/>
            <w:noWrap/>
            <w:hideMark/>
          </w:tcPr>
          <w:p w14:paraId="136B75BE" w14:textId="77777777" w:rsidR="00492F81" w:rsidRPr="00313ED5" w:rsidRDefault="00492F81" w:rsidP="001072E1">
            <w:pPr>
              <w:spacing w:line="276" w:lineRule="auto"/>
              <w:rPr>
                <w:lang w:eastAsia="en-US"/>
              </w:rPr>
            </w:pPr>
            <w:r w:rsidRPr="00313ED5">
              <w:rPr>
                <w:lang w:eastAsia="en-US"/>
              </w:rPr>
              <w:t>Благоустройство</w:t>
            </w:r>
          </w:p>
        </w:tc>
        <w:tc>
          <w:tcPr>
            <w:tcW w:w="1081" w:type="dxa"/>
            <w:tcBorders>
              <w:top w:val="nil"/>
              <w:left w:val="nil"/>
              <w:bottom w:val="single" w:sz="4" w:space="0" w:color="auto"/>
              <w:right w:val="single" w:sz="4" w:space="0" w:color="auto"/>
            </w:tcBorders>
            <w:shd w:val="clear" w:color="auto" w:fill="FFFFFF"/>
            <w:noWrap/>
            <w:hideMark/>
          </w:tcPr>
          <w:p w14:paraId="1C90BE5C" w14:textId="77777777" w:rsidR="00492F81" w:rsidRPr="00313ED5" w:rsidRDefault="00492F81" w:rsidP="001072E1">
            <w:pPr>
              <w:spacing w:line="276" w:lineRule="auto"/>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hideMark/>
          </w:tcPr>
          <w:p w14:paraId="77E39C12" w14:textId="77777777" w:rsidR="00492F81" w:rsidRPr="00313ED5" w:rsidRDefault="00492F81" w:rsidP="001072E1">
            <w:pPr>
              <w:spacing w:line="276" w:lineRule="auto"/>
              <w:jc w:val="center"/>
              <w:rPr>
                <w:lang w:eastAsia="en-US"/>
              </w:rPr>
            </w:pPr>
            <w:r>
              <w:rPr>
                <w:lang w:eastAsia="en-US"/>
              </w:rPr>
              <w:t>1</w:t>
            </w:r>
            <w:r w:rsidRPr="00313ED5">
              <w:rPr>
                <w:lang w:eastAsia="en-US"/>
              </w:rPr>
              <w:t>000</w:t>
            </w:r>
          </w:p>
        </w:tc>
        <w:tc>
          <w:tcPr>
            <w:tcW w:w="3174" w:type="dxa"/>
            <w:tcBorders>
              <w:top w:val="nil"/>
              <w:left w:val="nil"/>
              <w:bottom w:val="single" w:sz="4" w:space="0" w:color="auto"/>
              <w:right w:val="single" w:sz="4" w:space="0" w:color="auto"/>
            </w:tcBorders>
            <w:shd w:val="clear" w:color="auto" w:fill="FFFFFF"/>
            <w:noWrap/>
            <w:hideMark/>
          </w:tcPr>
          <w:p w14:paraId="71E757C5" w14:textId="77777777" w:rsidR="00492F81" w:rsidRPr="00327F41" w:rsidRDefault="00492F81" w:rsidP="001072E1">
            <w:pPr>
              <w:spacing w:line="276" w:lineRule="auto"/>
              <w:rPr>
                <w:sz w:val="20"/>
                <w:szCs w:val="20"/>
                <w:lang w:eastAsia="en-US"/>
              </w:rPr>
            </w:pPr>
            <w:r w:rsidRPr="00327F41">
              <w:rPr>
                <w:sz w:val="20"/>
                <w:szCs w:val="20"/>
                <w:lang w:eastAsia="en-US"/>
              </w:rPr>
              <w:t>Озеленение (</w:t>
            </w:r>
            <w:r>
              <w:rPr>
                <w:sz w:val="20"/>
                <w:szCs w:val="20"/>
                <w:lang w:eastAsia="en-US"/>
              </w:rPr>
              <w:t>10</w:t>
            </w:r>
            <w:r w:rsidRPr="00327F41">
              <w:rPr>
                <w:sz w:val="20"/>
                <w:szCs w:val="20"/>
                <w:lang w:eastAsia="en-US"/>
              </w:rPr>
              <w:t>00 кв.м)+парковочные места для сотрудников и инвалидов (300 кв.м)</w:t>
            </w:r>
          </w:p>
        </w:tc>
      </w:tr>
      <w:tr w:rsidR="00492F81" w:rsidRPr="00313ED5" w14:paraId="53E490A7" w14:textId="77777777" w:rsidTr="001072E1">
        <w:trPr>
          <w:trHeight w:val="10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hideMark/>
          </w:tcPr>
          <w:p w14:paraId="6BA37E09" w14:textId="77777777" w:rsidR="00492F81" w:rsidRPr="00313ED5" w:rsidRDefault="00492F81" w:rsidP="001072E1">
            <w:pPr>
              <w:spacing w:line="276" w:lineRule="auto"/>
              <w:jc w:val="center"/>
              <w:rPr>
                <w:lang w:eastAsia="en-US"/>
              </w:rPr>
            </w:pPr>
            <w:r w:rsidRPr="00313ED5">
              <w:rPr>
                <w:lang w:eastAsia="en-US"/>
              </w:rPr>
              <w:t>7</w:t>
            </w:r>
          </w:p>
        </w:tc>
        <w:tc>
          <w:tcPr>
            <w:tcW w:w="3632" w:type="dxa"/>
            <w:tcBorders>
              <w:top w:val="single" w:sz="4" w:space="0" w:color="auto"/>
              <w:left w:val="nil"/>
              <w:bottom w:val="single" w:sz="4" w:space="0" w:color="auto"/>
              <w:right w:val="single" w:sz="4" w:space="0" w:color="auto"/>
            </w:tcBorders>
            <w:shd w:val="clear" w:color="auto" w:fill="FFFFFF"/>
            <w:noWrap/>
            <w:hideMark/>
          </w:tcPr>
          <w:p w14:paraId="7A27161A" w14:textId="77777777" w:rsidR="00492F81" w:rsidRPr="00313ED5" w:rsidRDefault="00492F81" w:rsidP="001072E1">
            <w:pPr>
              <w:spacing w:line="276" w:lineRule="auto"/>
              <w:rPr>
                <w:lang w:eastAsia="en-US"/>
              </w:rPr>
            </w:pPr>
            <w:r w:rsidRPr="00313ED5">
              <w:rPr>
                <w:lang w:eastAsia="en-US"/>
              </w:rPr>
              <w:t>Подъездная автодорога с примыканием к проезду</w:t>
            </w:r>
          </w:p>
        </w:tc>
        <w:tc>
          <w:tcPr>
            <w:tcW w:w="1081" w:type="dxa"/>
            <w:tcBorders>
              <w:top w:val="single" w:sz="4" w:space="0" w:color="auto"/>
              <w:left w:val="nil"/>
              <w:bottom w:val="single" w:sz="4" w:space="0" w:color="auto"/>
              <w:right w:val="single" w:sz="4" w:space="0" w:color="auto"/>
            </w:tcBorders>
            <w:shd w:val="clear" w:color="auto" w:fill="FFFFFF"/>
            <w:noWrap/>
            <w:hideMark/>
          </w:tcPr>
          <w:p w14:paraId="4887E6F2" w14:textId="77777777" w:rsidR="00492F81" w:rsidRPr="00313ED5" w:rsidRDefault="00492F81" w:rsidP="001072E1">
            <w:pPr>
              <w:jc w:val="center"/>
            </w:pPr>
            <w:r w:rsidRPr="00313ED5">
              <w:t>п.м</w:t>
            </w:r>
          </w:p>
        </w:tc>
        <w:tc>
          <w:tcPr>
            <w:tcW w:w="1211" w:type="dxa"/>
            <w:tcBorders>
              <w:top w:val="single" w:sz="4" w:space="0" w:color="auto"/>
              <w:left w:val="nil"/>
              <w:bottom w:val="single" w:sz="4" w:space="0" w:color="auto"/>
              <w:right w:val="single" w:sz="4" w:space="0" w:color="auto"/>
            </w:tcBorders>
            <w:shd w:val="clear" w:color="auto" w:fill="FFFFFF"/>
            <w:noWrap/>
            <w:hideMark/>
          </w:tcPr>
          <w:p w14:paraId="20B3A35D" w14:textId="77777777" w:rsidR="00492F81" w:rsidRPr="00313ED5" w:rsidRDefault="00492F81" w:rsidP="001072E1">
            <w:pPr>
              <w:jc w:val="center"/>
            </w:pPr>
            <w:r>
              <w:t>60</w:t>
            </w:r>
          </w:p>
        </w:tc>
        <w:tc>
          <w:tcPr>
            <w:tcW w:w="3174" w:type="dxa"/>
            <w:tcBorders>
              <w:top w:val="single" w:sz="4" w:space="0" w:color="auto"/>
              <w:left w:val="nil"/>
              <w:bottom w:val="single" w:sz="4" w:space="0" w:color="auto"/>
              <w:right w:val="single" w:sz="4" w:space="0" w:color="auto"/>
            </w:tcBorders>
            <w:shd w:val="clear" w:color="auto" w:fill="FFFFFF"/>
            <w:noWrap/>
            <w:hideMark/>
          </w:tcPr>
          <w:p w14:paraId="268EEB46" w14:textId="77777777" w:rsidR="00492F81" w:rsidRPr="00327F41" w:rsidRDefault="00492F81" w:rsidP="001072E1">
            <w:pPr>
              <w:spacing w:line="276" w:lineRule="auto"/>
              <w:jc w:val="center"/>
              <w:rPr>
                <w:sz w:val="20"/>
                <w:szCs w:val="20"/>
                <w:lang w:eastAsia="en-US"/>
              </w:rPr>
            </w:pPr>
            <w:r w:rsidRPr="00327F41">
              <w:rPr>
                <w:sz w:val="20"/>
                <w:szCs w:val="20"/>
                <w:lang w:eastAsia="en-US"/>
              </w:rPr>
              <w:t>Твердое покрытие</w:t>
            </w:r>
          </w:p>
        </w:tc>
      </w:tr>
    </w:tbl>
    <w:p w14:paraId="028E47AA" w14:textId="77777777" w:rsidR="00492F81" w:rsidRDefault="00492F81" w:rsidP="00492F81">
      <w:pPr>
        <w:ind w:right="57" w:firstLine="709"/>
        <w:jc w:val="right"/>
        <w:rPr>
          <w:sz w:val="22"/>
          <w:szCs w:val="22"/>
        </w:rPr>
        <w:sectPr w:rsidR="00492F81" w:rsidSect="001072E1">
          <w:headerReference w:type="default" r:id="rId37"/>
          <w:footerReference w:type="even" r:id="rId38"/>
          <w:headerReference w:type="first" r:id="rId39"/>
          <w:pgSz w:w="11906" w:h="16838"/>
          <w:pgMar w:top="1134" w:right="1134" w:bottom="1134" w:left="1134" w:header="709" w:footer="709" w:gutter="0"/>
          <w:cols w:space="708"/>
          <w:docGrid w:linePitch="360"/>
        </w:sectPr>
      </w:pPr>
    </w:p>
    <w:p w14:paraId="275FF4F0" w14:textId="77777777" w:rsidR="00492F81" w:rsidRPr="009B66DB" w:rsidRDefault="00492F81" w:rsidP="00492F81">
      <w:pPr>
        <w:ind w:right="57" w:firstLine="709"/>
        <w:jc w:val="right"/>
        <w:rPr>
          <w:sz w:val="22"/>
          <w:szCs w:val="22"/>
        </w:rPr>
      </w:pPr>
      <w:r w:rsidRPr="009B66DB">
        <w:rPr>
          <w:sz w:val="22"/>
          <w:szCs w:val="22"/>
        </w:rPr>
        <w:lastRenderedPageBreak/>
        <w:t xml:space="preserve">Приложение № 2 </w:t>
      </w:r>
    </w:p>
    <w:p w14:paraId="27446D2A" w14:textId="77777777" w:rsidR="00492F81" w:rsidRPr="009B66DB" w:rsidRDefault="00492F81" w:rsidP="00492F81">
      <w:pPr>
        <w:ind w:right="57" w:firstLine="709"/>
        <w:jc w:val="right"/>
        <w:rPr>
          <w:sz w:val="22"/>
          <w:szCs w:val="22"/>
        </w:rPr>
      </w:pPr>
      <w:r w:rsidRPr="009B66DB">
        <w:rPr>
          <w:sz w:val="22"/>
          <w:szCs w:val="22"/>
        </w:rPr>
        <w:t>к Заданию на проектирование объекта капитального строительства</w:t>
      </w:r>
    </w:p>
    <w:p w14:paraId="70C4A425" w14:textId="77777777" w:rsidR="00492F81" w:rsidRPr="009B66DB" w:rsidRDefault="00492F81" w:rsidP="00492F81">
      <w:pPr>
        <w:ind w:right="57" w:firstLine="709"/>
        <w:jc w:val="center"/>
        <w:rPr>
          <w:b/>
        </w:rPr>
      </w:pPr>
      <w:r w:rsidRPr="009B66DB">
        <w:rPr>
          <w:b/>
        </w:rPr>
        <w:t>Ситуационный план</w:t>
      </w:r>
    </w:p>
    <w:p w14:paraId="0B15015E" w14:textId="77777777" w:rsidR="00F15CC6" w:rsidRDefault="00492F81" w:rsidP="00492F81">
      <w:pPr>
        <w:jc w:val="center"/>
        <w:sectPr w:rsidR="00F15CC6" w:rsidSect="00F15CC6">
          <w:pgSz w:w="16840" w:h="11907" w:orient="landscape"/>
          <w:pgMar w:top="1418" w:right="720" w:bottom="720" w:left="720" w:header="720" w:footer="412" w:gutter="0"/>
          <w:cols w:space="720"/>
          <w:docGrid w:linePitch="326"/>
        </w:sectPr>
      </w:pPr>
      <w:r>
        <w:rPr>
          <w:noProof/>
        </w:rPr>
        <w:drawing>
          <wp:inline distT="0" distB="0" distL="0" distR="0" wp14:anchorId="43398311" wp14:editId="10660556">
            <wp:extent cx="7402195" cy="5233832"/>
            <wp:effectExtent l="0" t="0" r="825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6.04 Схема для ЗнП МФЦ.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02195" cy="5233832"/>
                    </a:xfrm>
                    <a:prstGeom prst="rect">
                      <a:avLst/>
                    </a:prstGeom>
                  </pic:spPr>
                </pic:pic>
              </a:graphicData>
            </a:graphic>
          </wp:inline>
        </w:drawing>
      </w:r>
    </w:p>
    <w:p w14:paraId="42DA13E1" w14:textId="288ED884" w:rsidR="00492F81" w:rsidRPr="009E1E54" w:rsidRDefault="00492F81" w:rsidP="00492F81">
      <w:pPr>
        <w:jc w:val="center"/>
      </w:pPr>
    </w:p>
    <w:p w14:paraId="1A0E2088" w14:textId="38EA7B33" w:rsidR="00831F86" w:rsidRDefault="00831F86" w:rsidP="001B6BC3">
      <w:pPr>
        <w:spacing w:after="0"/>
        <w:ind w:firstLine="709"/>
      </w:pPr>
    </w:p>
    <w:p w14:paraId="7A54CC72" w14:textId="766AC3DA" w:rsidR="00831F86" w:rsidRDefault="00831F86" w:rsidP="001B6BC3">
      <w:pPr>
        <w:spacing w:after="0"/>
        <w:ind w:firstLine="709"/>
      </w:pPr>
    </w:p>
    <w:tbl>
      <w:tblPr>
        <w:tblW w:w="9000" w:type="dxa"/>
        <w:tblInd w:w="288" w:type="dxa"/>
        <w:tblLayout w:type="fixed"/>
        <w:tblLook w:val="04A0" w:firstRow="1" w:lastRow="0" w:firstColumn="1" w:lastColumn="0" w:noHBand="0" w:noVBand="1"/>
      </w:tblPr>
      <w:tblGrid>
        <w:gridCol w:w="4500"/>
        <w:gridCol w:w="4500"/>
      </w:tblGrid>
      <w:tr w:rsidR="00831F86" w:rsidRPr="00A55BC5" w14:paraId="30719039" w14:textId="77777777" w:rsidTr="00357EDC">
        <w:trPr>
          <w:trHeight w:val="900"/>
        </w:trPr>
        <w:tc>
          <w:tcPr>
            <w:tcW w:w="4500" w:type="dxa"/>
          </w:tcPr>
          <w:p w14:paraId="64A351C4" w14:textId="77777777" w:rsidR="00831F86" w:rsidRPr="00A55BC5" w:rsidRDefault="00831F86" w:rsidP="001B6BC3">
            <w:pPr>
              <w:spacing w:after="0"/>
              <w:rPr>
                <w:b/>
              </w:rPr>
            </w:pPr>
            <w:r w:rsidRPr="00A55BC5">
              <w:rPr>
                <w:b/>
              </w:rPr>
              <w:t>от Подрядчика:</w:t>
            </w:r>
          </w:p>
          <w:p w14:paraId="6884AEE2" w14:textId="77777777" w:rsidR="00831F86" w:rsidRPr="00A55BC5" w:rsidRDefault="00831F86" w:rsidP="001B6BC3">
            <w:pPr>
              <w:spacing w:after="0"/>
            </w:pPr>
          </w:p>
        </w:tc>
        <w:tc>
          <w:tcPr>
            <w:tcW w:w="4500" w:type="dxa"/>
          </w:tcPr>
          <w:p w14:paraId="4535F668" w14:textId="77777777" w:rsidR="00831F86" w:rsidRPr="00A55BC5" w:rsidRDefault="00831F86" w:rsidP="001B6BC3">
            <w:pPr>
              <w:spacing w:after="0"/>
              <w:rPr>
                <w:b/>
              </w:rPr>
            </w:pPr>
            <w:r w:rsidRPr="00A55BC5">
              <w:rPr>
                <w:b/>
              </w:rPr>
              <w:t>от Заказчика:</w:t>
            </w:r>
          </w:p>
          <w:p w14:paraId="423AD99C" w14:textId="77777777" w:rsidR="00831F86" w:rsidRPr="00A55BC5" w:rsidRDefault="00831F86" w:rsidP="001B6BC3">
            <w:pPr>
              <w:spacing w:after="0"/>
              <w:rPr>
                <w:rFonts w:eastAsia="Calibri"/>
                <w:iCs/>
              </w:rPr>
            </w:pPr>
          </w:p>
          <w:p w14:paraId="66BB09BD" w14:textId="77777777" w:rsidR="00831F86" w:rsidRPr="00A55BC5" w:rsidRDefault="00831F86" w:rsidP="001B6BC3">
            <w:pPr>
              <w:spacing w:after="0"/>
            </w:pPr>
          </w:p>
        </w:tc>
      </w:tr>
      <w:tr w:rsidR="00831F86" w:rsidRPr="00A55BC5" w14:paraId="52F88FC8" w14:textId="77777777" w:rsidTr="00357EDC">
        <w:trPr>
          <w:trHeight w:val="900"/>
        </w:trPr>
        <w:tc>
          <w:tcPr>
            <w:tcW w:w="4500" w:type="dxa"/>
          </w:tcPr>
          <w:p w14:paraId="0FB69827" w14:textId="77777777" w:rsidR="00831F86" w:rsidRPr="00A55BC5" w:rsidRDefault="00831F86" w:rsidP="001B6BC3">
            <w:pPr>
              <w:spacing w:after="0"/>
            </w:pPr>
          </w:p>
          <w:p w14:paraId="6AF7C18B" w14:textId="77777777" w:rsidR="00831F86" w:rsidRPr="00A55BC5" w:rsidRDefault="00831F86" w:rsidP="001B6BC3">
            <w:pPr>
              <w:spacing w:after="0"/>
            </w:pPr>
            <w:r w:rsidRPr="00A55BC5">
              <w:t>____________ / /</w:t>
            </w:r>
          </w:p>
          <w:p w14:paraId="3DC8E63C" w14:textId="77777777" w:rsidR="00831F86" w:rsidRPr="00A55BC5" w:rsidRDefault="00831F86" w:rsidP="001B6BC3">
            <w:pPr>
              <w:spacing w:after="0"/>
            </w:pPr>
            <w:r w:rsidRPr="00A55BC5">
              <w:t>М.П.</w:t>
            </w:r>
          </w:p>
        </w:tc>
        <w:tc>
          <w:tcPr>
            <w:tcW w:w="4500" w:type="dxa"/>
          </w:tcPr>
          <w:p w14:paraId="5F3565A2" w14:textId="77777777" w:rsidR="00831F86" w:rsidRPr="00A55BC5" w:rsidRDefault="00831F86" w:rsidP="001B6BC3">
            <w:pPr>
              <w:spacing w:after="0"/>
            </w:pPr>
          </w:p>
          <w:p w14:paraId="1E88EFE4" w14:textId="77777777" w:rsidR="00831F86" w:rsidRPr="00A55BC5" w:rsidRDefault="00831F86" w:rsidP="001B6BC3">
            <w:pPr>
              <w:spacing w:after="0"/>
            </w:pPr>
            <w:r w:rsidRPr="00A55BC5">
              <w:t>____________  / /</w:t>
            </w:r>
          </w:p>
          <w:p w14:paraId="0667B0DC" w14:textId="77777777" w:rsidR="00831F86" w:rsidRPr="00A55BC5" w:rsidRDefault="00831F86" w:rsidP="001B6BC3">
            <w:pPr>
              <w:spacing w:after="0"/>
            </w:pPr>
            <w:r w:rsidRPr="00A55BC5">
              <w:t>М.П.</w:t>
            </w:r>
          </w:p>
        </w:tc>
      </w:tr>
    </w:tbl>
    <w:p w14:paraId="78E86E63" w14:textId="584AFF09" w:rsidR="00831F86" w:rsidRDefault="00831F86" w:rsidP="001B6BC3">
      <w:pPr>
        <w:spacing w:after="0"/>
        <w:ind w:firstLine="709"/>
      </w:pPr>
    </w:p>
    <w:p w14:paraId="5026CE77" w14:textId="34E4FAF6" w:rsidR="00831F86" w:rsidRDefault="00831F86" w:rsidP="001B6BC3">
      <w:pPr>
        <w:spacing w:after="0"/>
        <w:ind w:firstLine="709"/>
      </w:pPr>
    </w:p>
    <w:p w14:paraId="4F7C926C" w14:textId="009A5B5D" w:rsidR="00831F86" w:rsidRDefault="00831F86" w:rsidP="001B6BC3">
      <w:pPr>
        <w:spacing w:after="0"/>
        <w:ind w:firstLine="709"/>
      </w:pPr>
    </w:p>
    <w:p w14:paraId="3CAFA599" w14:textId="77777777" w:rsidR="00831F86" w:rsidRPr="00A55BC5" w:rsidRDefault="00831F86" w:rsidP="001B6BC3">
      <w:pPr>
        <w:spacing w:after="0"/>
        <w:ind w:firstLine="709"/>
        <w:sectPr w:rsidR="00831F86" w:rsidRPr="00A55BC5" w:rsidSect="00F15CC6">
          <w:pgSz w:w="11907" w:h="16840"/>
          <w:pgMar w:top="720" w:right="720" w:bottom="720" w:left="1418" w:header="720" w:footer="412" w:gutter="0"/>
          <w:cols w:space="720"/>
          <w:docGrid w:linePitch="326"/>
        </w:sectPr>
      </w:pPr>
    </w:p>
    <w:p w14:paraId="5339097E" w14:textId="77777777" w:rsidR="003B400F" w:rsidRPr="00A55BC5" w:rsidRDefault="003B400F" w:rsidP="001B6BC3">
      <w:pPr>
        <w:spacing w:after="0"/>
        <w:jc w:val="right"/>
        <w:rPr>
          <w:b/>
        </w:rPr>
      </w:pPr>
      <w:r w:rsidRPr="00A55BC5">
        <w:rPr>
          <w:b/>
        </w:rPr>
        <w:lastRenderedPageBreak/>
        <w:t>ПРИЛОЖЕНИЕ № 4</w:t>
      </w:r>
    </w:p>
    <w:p w14:paraId="4E2E1AB0" w14:textId="77777777" w:rsidR="003B400F" w:rsidRPr="00A55BC5" w:rsidRDefault="003B400F" w:rsidP="001B6BC3">
      <w:pPr>
        <w:spacing w:after="0"/>
        <w:jc w:val="right"/>
      </w:pPr>
      <w:r w:rsidRPr="00A55BC5">
        <w:t>к Договору от «____» __________ 20___ г.</w:t>
      </w:r>
    </w:p>
    <w:p w14:paraId="59C2ABB3"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46E8B666" w14:textId="77777777" w:rsidR="006C6D45" w:rsidRPr="000B109F" w:rsidRDefault="006C6D45" w:rsidP="001B6BC3">
      <w:pPr>
        <w:widowControl w:val="0"/>
        <w:spacing w:after="0"/>
        <w:jc w:val="center"/>
        <w:rPr>
          <w:rFonts w:eastAsia="Calibri"/>
          <w:highlight w:val="yellow"/>
          <w:lang w:eastAsia="en-US"/>
        </w:rPr>
      </w:pPr>
    </w:p>
    <w:p w14:paraId="473CD8D1" w14:textId="77777777" w:rsidR="00781278" w:rsidRPr="00781278" w:rsidRDefault="00781278" w:rsidP="00781278">
      <w:pPr>
        <w:spacing w:after="0"/>
        <w:jc w:val="center"/>
        <w:rPr>
          <w:b/>
          <w:bCs/>
        </w:rPr>
      </w:pPr>
      <w:r w:rsidRPr="00781278">
        <w:rPr>
          <w:b/>
          <w:bCs/>
        </w:rPr>
        <w:t>КАЛЕНДАРНЫЙ ПЛАН</w:t>
      </w:r>
    </w:p>
    <w:p w14:paraId="0456A75E" w14:textId="77777777" w:rsidR="00781278" w:rsidRPr="00781278" w:rsidRDefault="00781278" w:rsidP="00781278">
      <w:pPr>
        <w:spacing w:after="0"/>
        <w:jc w:val="center"/>
        <w:rPr>
          <w:lang w:eastAsia="en-US"/>
        </w:rPr>
      </w:pPr>
    </w:p>
    <w:tbl>
      <w:tblPr>
        <w:tblW w:w="9654" w:type="dxa"/>
        <w:tblInd w:w="93" w:type="dxa"/>
        <w:tblCellMar>
          <w:left w:w="0" w:type="dxa"/>
          <w:right w:w="0" w:type="dxa"/>
        </w:tblCellMar>
        <w:tblLook w:val="04A0" w:firstRow="1" w:lastRow="0" w:firstColumn="1" w:lastColumn="0" w:noHBand="0" w:noVBand="1"/>
      </w:tblPr>
      <w:tblGrid>
        <w:gridCol w:w="816"/>
        <w:gridCol w:w="3785"/>
        <w:gridCol w:w="132"/>
        <w:gridCol w:w="2494"/>
        <w:gridCol w:w="2427"/>
      </w:tblGrid>
      <w:tr w:rsidR="006C6713" w:rsidRPr="00781278" w14:paraId="56104DF3" w14:textId="77777777" w:rsidTr="006C6713">
        <w:trPr>
          <w:trHeight w:val="300"/>
        </w:trPr>
        <w:tc>
          <w:tcPr>
            <w:tcW w:w="81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5F61AC" w14:textId="77777777" w:rsidR="006C6713" w:rsidRPr="00781278" w:rsidRDefault="006C6713" w:rsidP="00781278">
            <w:pPr>
              <w:spacing w:after="0"/>
              <w:jc w:val="center"/>
              <w:rPr>
                <w:b/>
                <w:bCs/>
                <w:color w:val="000000"/>
              </w:rPr>
            </w:pPr>
            <w:r w:rsidRPr="00781278">
              <w:rPr>
                <w:b/>
                <w:bCs/>
                <w:color w:val="000000"/>
              </w:rPr>
              <w:t>№ п/п</w:t>
            </w:r>
          </w:p>
          <w:p w14:paraId="6532B084" w14:textId="77777777" w:rsidR="006C6713" w:rsidRPr="00781278" w:rsidRDefault="006C6713" w:rsidP="00781278">
            <w:pPr>
              <w:spacing w:after="0"/>
              <w:jc w:val="center"/>
              <w:rPr>
                <w:b/>
                <w:bCs/>
                <w:color w:val="000000"/>
              </w:rPr>
            </w:pPr>
            <w:r w:rsidRPr="00781278">
              <w:rPr>
                <w:b/>
                <w:bCs/>
                <w:color w:val="000000"/>
              </w:rPr>
              <w:t>этапа</w:t>
            </w:r>
          </w:p>
        </w:tc>
        <w:tc>
          <w:tcPr>
            <w:tcW w:w="3917"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AA9829" w14:textId="77777777" w:rsidR="006C6713" w:rsidRPr="00781278" w:rsidRDefault="006C6713" w:rsidP="00781278">
            <w:pPr>
              <w:spacing w:after="0"/>
              <w:jc w:val="center"/>
              <w:rPr>
                <w:b/>
                <w:bCs/>
                <w:color w:val="000000"/>
              </w:rPr>
            </w:pPr>
            <w:r w:rsidRPr="00781278">
              <w:rPr>
                <w:b/>
                <w:bCs/>
                <w:color w:val="000000"/>
              </w:rPr>
              <w:t>Наименование работ/этапы</w:t>
            </w:r>
          </w:p>
        </w:tc>
        <w:tc>
          <w:tcPr>
            <w:tcW w:w="4921"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9C3F6C" w14:textId="77777777" w:rsidR="006C6713" w:rsidRPr="00781278" w:rsidRDefault="006C6713" w:rsidP="00781278">
            <w:pPr>
              <w:spacing w:after="0"/>
              <w:jc w:val="center"/>
              <w:rPr>
                <w:b/>
                <w:bCs/>
                <w:color w:val="000000"/>
              </w:rPr>
            </w:pPr>
            <w:r w:rsidRPr="00781278">
              <w:rPr>
                <w:b/>
                <w:bCs/>
                <w:color w:val="000000"/>
              </w:rPr>
              <w:t>Сроки выполнения работ*</w:t>
            </w:r>
          </w:p>
        </w:tc>
      </w:tr>
      <w:tr w:rsidR="006C6713" w:rsidRPr="00781278" w14:paraId="148B8FCC" w14:textId="77777777" w:rsidTr="006C6713">
        <w:trPr>
          <w:trHeight w:val="3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8B4489" w14:textId="77777777" w:rsidR="006C6713" w:rsidRPr="00781278" w:rsidRDefault="006C6713" w:rsidP="00781278">
            <w:pPr>
              <w:spacing w:after="0"/>
              <w:rPr>
                <w:rFonts w:eastAsiaTheme="minorHAnsi"/>
                <w:b/>
                <w:bCs/>
                <w:color w:val="000000"/>
                <w:lang w:eastAsia="en-US"/>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BD10CC4" w14:textId="77777777" w:rsidR="006C6713" w:rsidRPr="00781278" w:rsidRDefault="006C6713" w:rsidP="00781278">
            <w:pPr>
              <w:spacing w:after="0"/>
              <w:rPr>
                <w:rFonts w:eastAsiaTheme="minorHAnsi"/>
                <w:b/>
                <w:bCs/>
                <w:color w:val="000000"/>
                <w:lang w:eastAsia="en-US"/>
              </w:rPr>
            </w:pPr>
          </w:p>
        </w:tc>
        <w:tc>
          <w:tcPr>
            <w:tcW w:w="4921" w:type="dxa"/>
            <w:gridSpan w:val="2"/>
            <w:vMerge/>
            <w:tcBorders>
              <w:top w:val="single" w:sz="8" w:space="0" w:color="auto"/>
              <w:left w:val="nil"/>
              <w:bottom w:val="single" w:sz="8" w:space="0" w:color="auto"/>
              <w:right w:val="single" w:sz="8" w:space="0" w:color="auto"/>
            </w:tcBorders>
            <w:vAlign w:val="center"/>
            <w:hideMark/>
          </w:tcPr>
          <w:p w14:paraId="7DE3A29A" w14:textId="77777777" w:rsidR="006C6713" w:rsidRPr="00781278" w:rsidRDefault="006C6713" w:rsidP="00781278">
            <w:pPr>
              <w:spacing w:after="0"/>
              <w:rPr>
                <w:rFonts w:eastAsiaTheme="minorHAnsi"/>
                <w:b/>
                <w:bCs/>
                <w:color w:val="000000"/>
                <w:lang w:eastAsia="en-US"/>
              </w:rPr>
            </w:pPr>
          </w:p>
        </w:tc>
      </w:tr>
      <w:tr w:rsidR="006C6713" w:rsidRPr="00781278" w14:paraId="0EECE206" w14:textId="77777777" w:rsidTr="006C6713">
        <w:trPr>
          <w:trHeight w:val="7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9185163" w14:textId="77777777" w:rsidR="006C6713" w:rsidRPr="00781278" w:rsidRDefault="006C6713" w:rsidP="00781278">
            <w:pPr>
              <w:spacing w:after="0"/>
              <w:rPr>
                <w:rFonts w:eastAsiaTheme="minorHAnsi"/>
                <w:b/>
                <w:bCs/>
                <w:color w:val="000000"/>
                <w:lang w:eastAsia="en-US"/>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4F7195B" w14:textId="77777777" w:rsidR="006C6713" w:rsidRPr="00781278" w:rsidRDefault="006C6713" w:rsidP="00781278">
            <w:pPr>
              <w:spacing w:after="0"/>
              <w:rPr>
                <w:rFonts w:eastAsiaTheme="minorHAnsi"/>
                <w:b/>
                <w:bCs/>
                <w:color w:val="000000"/>
                <w:lang w:eastAsia="en-US"/>
              </w:rPr>
            </w:pP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4A275" w14:textId="77777777" w:rsidR="006C6713" w:rsidRPr="00781278" w:rsidRDefault="006C6713" w:rsidP="00781278">
            <w:pPr>
              <w:spacing w:after="0"/>
              <w:jc w:val="center"/>
              <w:rPr>
                <w:rFonts w:eastAsiaTheme="minorHAnsi"/>
                <w:b/>
                <w:bCs/>
                <w:color w:val="000000"/>
                <w:lang w:eastAsia="en-US"/>
              </w:rPr>
            </w:pPr>
            <w:r w:rsidRPr="00781278">
              <w:rPr>
                <w:b/>
                <w:bCs/>
                <w:color w:val="000000"/>
              </w:rPr>
              <w:t>Дата начала</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5524D" w14:textId="2746E9E8" w:rsidR="006C6713" w:rsidRPr="00781278" w:rsidRDefault="006C6713" w:rsidP="00781278">
            <w:pPr>
              <w:spacing w:after="0"/>
              <w:jc w:val="center"/>
              <w:rPr>
                <w:b/>
                <w:bCs/>
                <w:color w:val="000000"/>
              </w:rPr>
            </w:pPr>
            <w:r w:rsidRPr="00781278">
              <w:rPr>
                <w:b/>
                <w:bCs/>
                <w:color w:val="000000"/>
              </w:rPr>
              <w:t>Дата окончания</w:t>
            </w:r>
          </w:p>
        </w:tc>
      </w:tr>
      <w:tr w:rsidR="006C6713" w:rsidRPr="00781278" w14:paraId="01DC0EB7" w14:textId="77777777" w:rsidTr="006C6713">
        <w:trPr>
          <w:trHeight w:val="285"/>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7B142" w14:textId="77777777" w:rsidR="006C6713" w:rsidRPr="00781278" w:rsidRDefault="006C6713" w:rsidP="00781278">
            <w:pPr>
              <w:spacing w:after="0"/>
              <w:jc w:val="center"/>
              <w:rPr>
                <w:rFonts w:eastAsiaTheme="minorHAnsi"/>
                <w:b/>
                <w:bCs/>
                <w:color w:val="000000"/>
                <w:lang w:eastAsia="en-US"/>
              </w:rPr>
            </w:pPr>
            <w:r w:rsidRPr="00781278">
              <w:rPr>
                <w:b/>
                <w:bCs/>
                <w:color w:val="000000"/>
              </w:rPr>
              <w:t>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809D8" w14:textId="77777777" w:rsidR="006C6713" w:rsidRPr="00781278" w:rsidRDefault="006C6713" w:rsidP="00781278">
            <w:pPr>
              <w:spacing w:after="0"/>
              <w:jc w:val="center"/>
              <w:rPr>
                <w:b/>
                <w:bCs/>
                <w:color w:val="000000"/>
              </w:rPr>
            </w:pPr>
            <w:r w:rsidRPr="00781278">
              <w:rPr>
                <w:b/>
                <w:bCs/>
                <w:color w:val="000000"/>
              </w:rPr>
              <w:t>2</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E6747" w14:textId="77777777" w:rsidR="006C6713" w:rsidRPr="00781278" w:rsidRDefault="006C6713" w:rsidP="00781278">
            <w:pPr>
              <w:spacing w:after="0"/>
              <w:jc w:val="center"/>
              <w:rPr>
                <w:b/>
                <w:bCs/>
                <w:color w:val="000000"/>
              </w:rPr>
            </w:pPr>
            <w:r w:rsidRPr="00781278">
              <w:rPr>
                <w:b/>
                <w:bCs/>
                <w:color w:val="000000"/>
              </w:rPr>
              <w:t>3</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BA70D" w14:textId="17DF4990" w:rsidR="006C6713" w:rsidRPr="00781278" w:rsidRDefault="006C6713" w:rsidP="00781278">
            <w:pPr>
              <w:spacing w:after="0"/>
              <w:jc w:val="center"/>
              <w:rPr>
                <w:b/>
                <w:bCs/>
                <w:color w:val="000000"/>
              </w:rPr>
            </w:pPr>
            <w:r w:rsidRPr="00781278">
              <w:rPr>
                <w:b/>
                <w:bCs/>
                <w:color w:val="000000"/>
              </w:rPr>
              <w:t>4</w:t>
            </w:r>
          </w:p>
        </w:tc>
      </w:tr>
      <w:tr w:rsidR="006C6713" w:rsidRPr="00781278" w14:paraId="656B557F" w14:textId="77777777" w:rsidTr="006C6713">
        <w:trPr>
          <w:trHeight w:val="990"/>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722D24A5"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1.1. Всесезонный туристско-рекреационный комплекс «Мамисон», Республика Северная Осетия-Алания. Инженерная инфраструктура поселка Калак. Этап 1. Внутренние проезды с благоустройством</w:t>
            </w:r>
          </w:p>
        </w:tc>
      </w:tr>
      <w:tr w:rsidR="006C6713" w:rsidRPr="00781278" w14:paraId="4B91A35C" w14:textId="77777777" w:rsidTr="006C6713">
        <w:trPr>
          <w:trHeight w:val="3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BBCAD7" w14:textId="77777777" w:rsidR="006C6713" w:rsidRPr="00781278" w:rsidRDefault="006C6713" w:rsidP="00781278">
            <w:pPr>
              <w:spacing w:after="0"/>
              <w:jc w:val="center"/>
              <w:rPr>
                <w:rFonts w:eastAsiaTheme="minorHAnsi"/>
                <w:color w:val="000000"/>
                <w:lang w:eastAsia="en-US"/>
              </w:rPr>
            </w:pPr>
            <w:r w:rsidRPr="00781278">
              <w:rPr>
                <w:color w:val="000000"/>
              </w:rPr>
              <w:t>1.1.1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94E9" w14:textId="77777777" w:rsidR="006C6713" w:rsidRPr="00781278" w:rsidRDefault="006C6713" w:rsidP="00781278">
            <w:pPr>
              <w:spacing w:after="0"/>
              <w:rPr>
                <w:color w:val="000000"/>
              </w:rPr>
            </w:pPr>
            <w:r w:rsidRPr="00781278">
              <w:rPr>
                <w:color w:val="000000"/>
              </w:rPr>
              <w:t>Инженерные изыскания</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AA3AF"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F2848" w14:textId="1EC0099E" w:rsidR="006C6713" w:rsidRPr="00781278" w:rsidRDefault="006C6713" w:rsidP="00781278">
            <w:pPr>
              <w:spacing w:after="0"/>
              <w:jc w:val="center"/>
              <w:rPr>
                <w:color w:val="000000"/>
              </w:rPr>
            </w:pPr>
            <w:r w:rsidRPr="00781278">
              <w:rPr>
                <w:color w:val="000000"/>
              </w:rPr>
              <w:t>30.11.2021</w:t>
            </w:r>
          </w:p>
        </w:tc>
      </w:tr>
      <w:tr w:rsidR="006C6713" w:rsidRPr="00781278" w14:paraId="19456E61" w14:textId="77777777" w:rsidTr="006C6713">
        <w:trPr>
          <w:trHeight w:val="75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4CD73" w14:textId="77777777" w:rsidR="006C6713" w:rsidRPr="00781278" w:rsidRDefault="006C6713" w:rsidP="00781278">
            <w:pPr>
              <w:spacing w:after="0"/>
              <w:jc w:val="center"/>
              <w:rPr>
                <w:rFonts w:eastAsiaTheme="minorHAnsi"/>
                <w:color w:val="000000"/>
                <w:lang w:eastAsia="en-US"/>
              </w:rPr>
            </w:pPr>
            <w:r w:rsidRPr="00781278">
              <w:rPr>
                <w:color w:val="000000"/>
              </w:rPr>
              <w:t>1.1.2</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A8420"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BA72D" w14:textId="77777777" w:rsidR="006C6713" w:rsidRPr="00781278" w:rsidRDefault="006C6713" w:rsidP="00781278">
            <w:pPr>
              <w:spacing w:after="0"/>
              <w:jc w:val="center"/>
              <w:rPr>
                <w:color w:val="000000"/>
              </w:rPr>
            </w:pPr>
            <w:r w:rsidRPr="00781278">
              <w:rPr>
                <w:color w:val="000000"/>
              </w:rPr>
              <w:t>01.10.2021</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B984D" w14:textId="52119A24" w:rsidR="006C6713" w:rsidRPr="00781278" w:rsidRDefault="006C6713" w:rsidP="00781278">
            <w:pPr>
              <w:spacing w:after="0"/>
              <w:jc w:val="center"/>
              <w:rPr>
                <w:color w:val="000000"/>
              </w:rPr>
            </w:pPr>
            <w:r w:rsidRPr="00781278">
              <w:rPr>
                <w:color w:val="000000"/>
              </w:rPr>
              <w:t>23.01.2022</w:t>
            </w:r>
          </w:p>
        </w:tc>
      </w:tr>
      <w:tr w:rsidR="006C6713" w:rsidRPr="00781278" w14:paraId="65F5479C" w14:textId="77777777" w:rsidTr="006C6713">
        <w:trPr>
          <w:trHeight w:val="9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8400E" w14:textId="77777777" w:rsidR="006C6713" w:rsidRPr="00781278" w:rsidRDefault="006C6713" w:rsidP="00781278">
            <w:pPr>
              <w:spacing w:after="0"/>
              <w:jc w:val="center"/>
              <w:rPr>
                <w:rFonts w:eastAsiaTheme="minorHAnsi"/>
                <w:color w:val="000000"/>
                <w:lang w:eastAsia="en-US"/>
              </w:rPr>
            </w:pPr>
            <w:r w:rsidRPr="00781278">
              <w:rPr>
                <w:color w:val="000000"/>
              </w:rPr>
              <w:t>1.1.3</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E1122" w14:textId="77777777" w:rsidR="006C6713" w:rsidRPr="00781278" w:rsidRDefault="006C6713" w:rsidP="00781278">
            <w:pPr>
              <w:spacing w:after="0"/>
              <w:rPr>
                <w:color w:val="000000"/>
              </w:rPr>
            </w:pPr>
            <w:r w:rsidRPr="00781278">
              <w:rPr>
                <w:color w:val="000000"/>
              </w:rPr>
              <w:t>Государственная экспертиза</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D41A19" w14:textId="77777777" w:rsidR="006C6713" w:rsidRPr="00781278" w:rsidRDefault="006C6713" w:rsidP="00781278">
            <w:pPr>
              <w:spacing w:after="0"/>
              <w:jc w:val="center"/>
              <w:rPr>
                <w:color w:val="000000"/>
              </w:rPr>
            </w:pPr>
            <w:r w:rsidRPr="00781278">
              <w:rPr>
                <w:color w:val="000000"/>
              </w:rPr>
              <w:t>24.01.2022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316C9" w14:textId="3D6BB029" w:rsidR="006C6713" w:rsidRPr="00781278" w:rsidRDefault="006C6713" w:rsidP="00781278">
            <w:pPr>
              <w:spacing w:after="0"/>
              <w:jc w:val="center"/>
              <w:rPr>
                <w:color w:val="000000"/>
              </w:rPr>
            </w:pPr>
            <w:r w:rsidRPr="00781278">
              <w:rPr>
                <w:color w:val="000000"/>
              </w:rPr>
              <w:t>25.03.2022</w:t>
            </w:r>
          </w:p>
        </w:tc>
      </w:tr>
      <w:tr w:rsidR="006C6713" w:rsidRPr="00781278" w14:paraId="7E4CECA7" w14:textId="77777777" w:rsidTr="006C6713">
        <w:trPr>
          <w:trHeight w:val="735"/>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DC90BBC"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1.2. Всесезонный туристско-рекреационный комплекс «Мамисон», Республика Северная Осетия-Алания. Горнолыжные трассы 1а, 1е.</w:t>
            </w:r>
          </w:p>
        </w:tc>
      </w:tr>
      <w:tr w:rsidR="006C6713" w:rsidRPr="00781278" w14:paraId="37165C02" w14:textId="77777777" w:rsidTr="006C6713">
        <w:trPr>
          <w:trHeight w:val="244"/>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FAFFC" w14:textId="77777777" w:rsidR="006C6713" w:rsidRPr="00781278" w:rsidRDefault="006C6713" w:rsidP="00781278">
            <w:pPr>
              <w:spacing w:after="0"/>
              <w:jc w:val="center"/>
              <w:rPr>
                <w:rFonts w:eastAsiaTheme="minorHAnsi"/>
                <w:color w:val="000000"/>
                <w:lang w:eastAsia="en-US"/>
              </w:rPr>
            </w:pPr>
            <w:r w:rsidRPr="00781278">
              <w:rPr>
                <w:color w:val="000000"/>
              </w:rPr>
              <w:t>1.2.1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AF575A" w14:textId="77777777" w:rsidR="006C6713" w:rsidRPr="00781278" w:rsidRDefault="006C6713" w:rsidP="00781278">
            <w:pPr>
              <w:spacing w:after="0"/>
              <w:rPr>
                <w:color w:val="000000"/>
              </w:rPr>
            </w:pPr>
            <w:r w:rsidRPr="00781278">
              <w:rPr>
                <w:color w:val="000000"/>
              </w:rPr>
              <w:t>Инженерные изыскания</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6D463"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26EFA" w14:textId="0CEDFEB8" w:rsidR="006C6713" w:rsidRPr="00781278" w:rsidRDefault="006C6713" w:rsidP="00781278">
            <w:pPr>
              <w:spacing w:after="0"/>
              <w:jc w:val="center"/>
              <w:rPr>
                <w:color w:val="000000"/>
              </w:rPr>
            </w:pPr>
            <w:r w:rsidRPr="00781278">
              <w:rPr>
                <w:color w:val="000000"/>
              </w:rPr>
              <w:t>31.12.2021</w:t>
            </w:r>
          </w:p>
        </w:tc>
      </w:tr>
      <w:tr w:rsidR="006C6713" w:rsidRPr="00781278" w14:paraId="305486BD" w14:textId="77777777" w:rsidTr="006C6713">
        <w:trPr>
          <w:trHeight w:val="566"/>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D4823B" w14:textId="77777777" w:rsidR="006C6713" w:rsidRPr="00781278" w:rsidRDefault="006C6713" w:rsidP="00781278">
            <w:pPr>
              <w:spacing w:after="0"/>
              <w:jc w:val="center"/>
              <w:rPr>
                <w:rFonts w:eastAsiaTheme="minorHAnsi"/>
                <w:color w:val="000000"/>
                <w:lang w:eastAsia="en-US"/>
              </w:rPr>
            </w:pPr>
            <w:r w:rsidRPr="00781278">
              <w:rPr>
                <w:color w:val="000000"/>
              </w:rPr>
              <w:t>1.2.2</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4F28A"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9818E" w14:textId="77777777" w:rsidR="006C6713" w:rsidRPr="00781278" w:rsidRDefault="006C6713" w:rsidP="00781278">
            <w:pPr>
              <w:spacing w:after="0"/>
              <w:jc w:val="center"/>
              <w:rPr>
                <w:color w:val="000000"/>
              </w:rPr>
            </w:pPr>
            <w:r w:rsidRPr="00781278">
              <w:rPr>
                <w:color w:val="000000"/>
              </w:rPr>
              <w:t>01.01.2022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0E7A4" w14:textId="5CA2D291" w:rsidR="006C6713" w:rsidRPr="00781278" w:rsidRDefault="006C6713" w:rsidP="00781278">
            <w:pPr>
              <w:spacing w:after="0"/>
              <w:jc w:val="center"/>
              <w:rPr>
                <w:color w:val="000000"/>
              </w:rPr>
            </w:pPr>
            <w:r w:rsidRPr="00781278">
              <w:rPr>
                <w:color w:val="000000"/>
              </w:rPr>
              <w:t>20.05.2022</w:t>
            </w:r>
          </w:p>
        </w:tc>
      </w:tr>
      <w:tr w:rsidR="006C6713" w:rsidRPr="00781278" w14:paraId="215D20F7" w14:textId="77777777" w:rsidTr="006C6713">
        <w:trPr>
          <w:trHeight w:val="9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1BC87" w14:textId="77777777" w:rsidR="006C6713" w:rsidRPr="00781278" w:rsidRDefault="006C6713" w:rsidP="00781278">
            <w:pPr>
              <w:spacing w:after="0"/>
              <w:jc w:val="center"/>
              <w:rPr>
                <w:rFonts w:eastAsiaTheme="minorHAnsi"/>
                <w:color w:val="000000"/>
                <w:lang w:eastAsia="en-US"/>
              </w:rPr>
            </w:pPr>
            <w:r w:rsidRPr="00781278">
              <w:rPr>
                <w:color w:val="000000"/>
              </w:rPr>
              <w:t>1.2.3</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6A65E6" w14:textId="77777777" w:rsidR="006C6713" w:rsidRPr="00781278" w:rsidRDefault="006C6713" w:rsidP="00781278">
            <w:pPr>
              <w:spacing w:after="0"/>
              <w:rPr>
                <w:color w:val="000000"/>
              </w:rPr>
            </w:pPr>
            <w:r w:rsidRPr="00781278">
              <w:rPr>
                <w:color w:val="000000"/>
              </w:rPr>
              <w:t>Государственная экологическая экспертиза, в том числе подготовка и проведение публичных слушаний</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4271B" w14:textId="77777777" w:rsidR="006C6713" w:rsidRPr="00781278" w:rsidRDefault="006C6713" w:rsidP="00781278">
            <w:pPr>
              <w:spacing w:after="0"/>
              <w:jc w:val="center"/>
              <w:rPr>
                <w:color w:val="000000"/>
              </w:rPr>
            </w:pPr>
            <w:r w:rsidRPr="00781278">
              <w:rPr>
                <w:color w:val="000000"/>
              </w:rPr>
              <w:t>20.05.2022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0AD9A" w14:textId="0345E274" w:rsidR="006C6713" w:rsidRPr="00781278" w:rsidRDefault="006C6713" w:rsidP="00781278">
            <w:pPr>
              <w:spacing w:after="0"/>
              <w:jc w:val="center"/>
              <w:rPr>
                <w:color w:val="000000"/>
              </w:rPr>
            </w:pPr>
            <w:r w:rsidRPr="00781278">
              <w:rPr>
                <w:color w:val="000000"/>
              </w:rPr>
              <w:t>18.08.2022</w:t>
            </w:r>
          </w:p>
        </w:tc>
      </w:tr>
      <w:tr w:rsidR="006C6713" w:rsidRPr="00781278" w14:paraId="22788069" w14:textId="77777777" w:rsidTr="006C6713">
        <w:trPr>
          <w:trHeight w:val="6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C668AB" w14:textId="77777777" w:rsidR="006C6713" w:rsidRPr="00781278" w:rsidRDefault="006C6713" w:rsidP="00781278">
            <w:pPr>
              <w:spacing w:after="0"/>
              <w:jc w:val="center"/>
              <w:rPr>
                <w:rFonts w:eastAsiaTheme="minorHAnsi"/>
                <w:color w:val="000000"/>
                <w:lang w:eastAsia="en-US"/>
              </w:rPr>
            </w:pPr>
            <w:r w:rsidRPr="00781278">
              <w:rPr>
                <w:color w:val="000000"/>
              </w:rPr>
              <w:t>1.2.4</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A1FCB" w14:textId="77777777" w:rsidR="006C6713" w:rsidRPr="00781278" w:rsidRDefault="006C6713" w:rsidP="00781278">
            <w:pPr>
              <w:spacing w:after="0"/>
              <w:rPr>
                <w:color w:val="000000"/>
              </w:rPr>
            </w:pPr>
            <w:r w:rsidRPr="00781278">
              <w:rPr>
                <w:color w:val="000000"/>
              </w:rPr>
              <w:t>Государственная экспертиза</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28703" w14:textId="77777777" w:rsidR="006C6713" w:rsidRPr="00781278" w:rsidRDefault="006C6713" w:rsidP="00781278">
            <w:pPr>
              <w:spacing w:after="0"/>
              <w:jc w:val="center"/>
              <w:rPr>
                <w:color w:val="000000"/>
              </w:rPr>
            </w:pPr>
            <w:r w:rsidRPr="00781278">
              <w:rPr>
                <w:color w:val="000000"/>
              </w:rPr>
              <w:t>19.08.2022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BD8F1" w14:textId="17E904DF" w:rsidR="006C6713" w:rsidRPr="00781278" w:rsidRDefault="006C6713" w:rsidP="00781278">
            <w:pPr>
              <w:spacing w:after="0"/>
              <w:jc w:val="center"/>
              <w:rPr>
                <w:color w:val="000000"/>
              </w:rPr>
            </w:pPr>
            <w:r w:rsidRPr="00781278">
              <w:rPr>
                <w:color w:val="000000"/>
              </w:rPr>
              <w:t>25.10.2022</w:t>
            </w:r>
          </w:p>
        </w:tc>
      </w:tr>
      <w:tr w:rsidR="006C6713" w:rsidRPr="00781278" w14:paraId="225F501C" w14:textId="77777777" w:rsidTr="006C6713">
        <w:trPr>
          <w:trHeight w:val="1048"/>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3E312FE"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1.3. Всесезонный туристско-рекреационный комплекс «Мамисон», Республика Северная Осетия-Алания. Система искусственного снегообразования. Этап 1.</w:t>
            </w:r>
          </w:p>
        </w:tc>
      </w:tr>
      <w:tr w:rsidR="006C6713" w:rsidRPr="00781278" w14:paraId="60225E1C" w14:textId="77777777" w:rsidTr="006C6713">
        <w:trPr>
          <w:trHeight w:val="295"/>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910169" w14:textId="77777777" w:rsidR="006C6713" w:rsidRPr="00781278" w:rsidRDefault="006C6713" w:rsidP="00781278">
            <w:pPr>
              <w:spacing w:after="0"/>
              <w:jc w:val="center"/>
              <w:rPr>
                <w:rFonts w:eastAsiaTheme="minorHAnsi"/>
                <w:color w:val="000000"/>
                <w:lang w:eastAsia="en-US"/>
              </w:rPr>
            </w:pPr>
            <w:r w:rsidRPr="00781278">
              <w:rPr>
                <w:color w:val="000000"/>
              </w:rPr>
              <w:t>1.3.1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FFEAB" w14:textId="77777777" w:rsidR="006C6713" w:rsidRPr="00781278" w:rsidRDefault="006C6713" w:rsidP="00781278">
            <w:pPr>
              <w:spacing w:after="0"/>
              <w:rPr>
                <w:color w:val="000000"/>
              </w:rPr>
            </w:pPr>
            <w:r w:rsidRPr="00781278">
              <w:rPr>
                <w:color w:val="000000"/>
              </w:rPr>
              <w:t>Инженерные изыскания</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9EB0B"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C79E5" w14:textId="42D99513" w:rsidR="006C6713" w:rsidRPr="00781278" w:rsidRDefault="006C6713" w:rsidP="00781278">
            <w:pPr>
              <w:spacing w:after="0"/>
              <w:jc w:val="center"/>
              <w:rPr>
                <w:color w:val="000000"/>
              </w:rPr>
            </w:pPr>
            <w:r w:rsidRPr="00781278">
              <w:rPr>
                <w:color w:val="000000"/>
              </w:rPr>
              <w:t>31.12.2021</w:t>
            </w:r>
          </w:p>
        </w:tc>
      </w:tr>
      <w:tr w:rsidR="006C6713" w:rsidRPr="00781278" w14:paraId="3A8BDB8D" w14:textId="77777777" w:rsidTr="006C6713">
        <w:trPr>
          <w:trHeight w:val="3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149B1" w14:textId="77777777" w:rsidR="006C6713" w:rsidRPr="00781278" w:rsidRDefault="006C6713" w:rsidP="00781278">
            <w:pPr>
              <w:spacing w:after="0"/>
              <w:jc w:val="center"/>
              <w:rPr>
                <w:rFonts w:eastAsiaTheme="minorHAnsi"/>
                <w:color w:val="000000"/>
                <w:lang w:eastAsia="en-US"/>
              </w:rPr>
            </w:pPr>
            <w:r w:rsidRPr="00781278">
              <w:rPr>
                <w:color w:val="000000"/>
              </w:rPr>
              <w:t>1.3.2</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4C5E4"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8BDAF" w14:textId="77777777" w:rsidR="006C6713" w:rsidRPr="00781278" w:rsidRDefault="006C6713" w:rsidP="00781278">
            <w:pPr>
              <w:spacing w:after="0"/>
              <w:jc w:val="center"/>
              <w:rPr>
                <w:color w:val="000000"/>
              </w:rPr>
            </w:pPr>
            <w:r w:rsidRPr="00781278">
              <w:rPr>
                <w:color w:val="000000"/>
              </w:rPr>
              <w:t>01.01.2022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A109F" w14:textId="0961F8CE" w:rsidR="006C6713" w:rsidRPr="00781278" w:rsidRDefault="006C6713" w:rsidP="00781278">
            <w:pPr>
              <w:spacing w:after="0"/>
              <w:jc w:val="center"/>
              <w:rPr>
                <w:color w:val="000000"/>
              </w:rPr>
            </w:pPr>
            <w:r w:rsidRPr="00781278">
              <w:rPr>
                <w:color w:val="000000"/>
              </w:rPr>
              <w:t>20.05.2022</w:t>
            </w:r>
          </w:p>
        </w:tc>
      </w:tr>
      <w:tr w:rsidR="006C6713" w:rsidRPr="00781278" w14:paraId="3A4FEE7E" w14:textId="77777777" w:rsidTr="006C6713">
        <w:trPr>
          <w:trHeight w:val="9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727FB9" w14:textId="77777777" w:rsidR="006C6713" w:rsidRPr="00781278" w:rsidRDefault="006C6713" w:rsidP="00781278">
            <w:pPr>
              <w:spacing w:after="0"/>
              <w:jc w:val="center"/>
              <w:rPr>
                <w:rFonts w:eastAsiaTheme="minorHAnsi"/>
                <w:color w:val="000000"/>
                <w:lang w:eastAsia="en-US"/>
              </w:rPr>
            </w:pPr>
            <w:r w:rsidRPr="00781278">
              <w:rPr>
                <w:color w:val="000000"/>
              </w:rPr>
              <w:t>1.3.3</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AAB55" w14:textId="77777777" w:rsidR="006C6713" w:rsidRPr="00781278" w:rsidRDefault="006C6713" w:rsidP="00781278">
            <w:pPr>
              <w:spacing w:after="0"/>
              <w:rPr>
                <w:color w:val="000000"/>
              </w:rPr>
            </w:pPr>
            <w:r w:rsidRPr="00781278">
              <w:rPr>
                <w:color w:val="000000"/>
              </w:rPr>
              <w:t>Государственная экологическая экспертиза, в том числе подготовка и проведение публичных слушаний</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BAE86" w14:textId="77777777" w:rsidR="006C6713" w:rsidRPr="00781278" w:rsidRDefault="006C6713" w:rsidP="00781278">
            <w:pPr>
              <w:spacing w:after="0"/>
              <w:jc w:val="center"/>
              <w:rPr>
                <w:color w:val="000000"/>
              </w:rPr>
            </w:pPr>
            <w:r w:rsidRPr="00781278">
              <w:rPr>
                <w:color w:val="000000"/>
              </w:rPr>
              <w:t>20.05.2022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F5CD8" w14:textId="49E22144" w:rsidR="006C6713" w:rsidRPr="00781278" w:rsidRDefault="006C6713" w:rsidP="00781278">
            <w:pPr>
              <w:spacing w:after="0"/>
              <w:jc w:val="center"/>
              <w:rPr>
                <w:color w:val="000000"/>
              </w:rPr>
            </w:pPr>
            <w:r w:rsidRPr="00781278">
              <w:rPr>
                <w:color w:val="000000"/>
              </w:rPr>
              <w:t>18.08.2022</w:t>
            </w:r>
          </w:p>
        </w:tc>
      </w:tr>
      <w:tr w:rsidR="006C6713" w:rsidRPr="00781278" w14:paraId="274C803B" w14:textId="77777777" w:rsidTr="006C6713">
        <w:trPr>
          <w:trHeight w:val="6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D3955" w14:textId="77777777" w:rsidR="006C6713" w:rsidRPr="00781278" w:rsidRDefault="006C6713" w:rsidP="00781278">
            <w:pPr>
              <w:spacing w:after="0"/>
              <w:jc w:val="center"/>
              <w:rPr>
                <w:rFonts w:eastAsiaTheme="minorHAnsi"/>
                <w:color w:val="000000"/>
                <w:lang w:eastAsia="en-US"/>
              </w:rPr>
            </w:pPr>
            <w:r w:rsidRPr="00781278">
              <w:rPr>
                <w:color w:val="000000"/>
              </w:rPr>
              <w:t>1.3.4</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D3864" w14:textId="77777777" w:rsidR="006C6713" w:rsidRPr="00781278" w:rsidRDefault="006C6713" w:rsidP="00781278">
            <w:pPr>
              <w:spacing w:after="0"/>
              <w:rPr>
                <w:color w:val="000000"/>
              </w:rPr>
            </w:pPr>
            <w:r w:rsidRPr="00781278">
              <w:rPr>
                <w:color w:val="000000"/>
              </w:rPr>
              <w:t>Государственная экспертиза</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904E2" w14:textId="77777777" w:rsidR="006C6713" w:rsidRPr="00781278" w:rsidRDefault="006C6713" w:rsidP="00781278">
            <w:pPr>
              <w:spacing w:after="0"/>
              <w:jc w:val="center"/>
              <w:rPr>
                <w:color w:val="000000"/>
              </w:rPr>
            </w:pPr>
            <w:r w:rsidRPr="00781278">
              <w:rPr>
                <w:color w:val="000000"/>
              </w:rPr>
              <w:t>19.08.2022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6A1E2" w14:textId="2E8686F6" w:rsidR="006C6713" w:rsidRPr="00781278" w:rsidRDefault="006C6713" w:rsidP="00781278">
            <w:pPr>
              <w:spacing w:after="0"/>
              <w:jc w:val="center"/>
              <w:rPr>
                <w:color w:val="000000"/>
              </w:rPr>
            </w:pPr>
            <w:r w:rsidRPr="00781278">
              <w:rPr>
                <w:color w:val="000000"/>
              </w:rPr>
              <w:t>25.10.2022</w:t>
            </w:r>
          </w:p>
        </w:tc>
      </w:tr>
      <w:tr w:rsidR="006C6713" w:rsidRPr="00781278" w14:paraId="12E4BA0B" w14:textId="77777777" w:rsidTr="006C6713">
        <w:trPr>
          <w:trHeight w:val="765"/>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3CE01925"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 xml:space="preserve">1.4. Всесезонный туристско-рекреационный комплекс «Мамисон», Республика Северная Осетия-Алания. Инженерная инфраструктура поселка Калак. Этап 1. Открытая плоскостная парковка </w:t>
            </w:r>
          </w:p>
        </w:tc>
      </w:tr>
      <w:tr w:rsidR="006C6713" w:rsidRPr="00781278" w14:paraId="77C60572" w14:textId="77777777" w:rsidTr="006C6713">
        <w:trPr>
          <w:trHeight w:val="6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C200C0" w14:textId="77777777" w:rsidR="006C6713" w:rsidRPr="00781278" w:rsidRDefault="006C6713" w:rsidP="00781278">
            <w:pPr>
              <w:spacing w:after="0"/>
              <w:jc w:val="center"/>
              <w:rPr>
                <w:rFonts w:eastAsiaTheme="minorHAnsi"/>
                <w:color w:val="000000"/>
                <w:lang w:eastAsia="en-US"/>
              </w:rPr>
            </w:pPr>
            <w:r w:rsidRPr="00781278">
              <w:rPr>
                <w:color w:val="000000"/>
              </w:rPr>
              <w:t>1.4.1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3ADE7" w14:textId="77777777" w:rsidR="006C6713" w:rsidRPr="00781278" w:rsidRDefault="006C6713" w:rsidP="00781278">
            <w:pPr>
              <w:spacing w:after="0"/>
              <w:rPr>
                <w:color w:val="000000"/>
              </w:rPr>
            </w:pPr>
            <w:r w:rsidRPr="00781278">
              <w:rPr>
                <w:color w:val="000000"/>
              </w:rPr>
              <w:t>Инженерные изыскания</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533CF9"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EFC35" w14:textId="370F46A7" w:rsidR="006C6713" w:rsidRPr="00781278" w:rsidRDefault="006C6713" w:rsidP="00781278">
            <w:pPr>
              <w:spacing w:after="0"/>
              <w:jc w:val="center"/>
              <w:rPr>
                <w:color w:val="000000"/>
              </w:rPr>
            </w:pPr>
            <w:r w:rsidRPr="00781278">
              <w:rPr>
                <w:color w:val="000000"/>
              </w:rPr>
              <w:t>30.11.2021</w:t>
            </w:r>
          </w:p>
        </w:tc>
      </w:tr>
      <w:tr w:rsidR="006C6713" w:rsidRPr="00781278" w14:paraId="2619B0D5" w14:textId="77777777" w:rsidTr="006C6713">
        <w:trPr>
          <w:trHeight w:val="300"/>
        </w:trPr>
        <w:tc>
          <w:tcPr>
            <w:tcW w:w="8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CBD1B7" w14:textId="77777777" w:rsidR="006C6713" w:rsidRPr="00781278" w:rsidRDefault="006C6713" w:rsidP="00781278">
            <w:pPr>
              <w:spacing w:after="0"/>
              <w:jc w:val="center"/>
              <w:rPr>
                <w:rFonts w:eastAsiaTheme="minorHAnsi"/>
                <w:color w:val="000000"/>
                <w:lang w:eastAsia="en-US"/>
              </w:rPr>
            </w:pPr>
            <w:r w:rsidRPr="00781278">
              <w:rPr>
                <w:color w:val="000000"/>
              </w:rPr>
              <w:lastRenderedPageBreak/>
              <w:t>1.4.2</w:t>
            </w:r>
          </w:p>
        </w:tc>
        <w:tc>
          <w:tcPr>
            <w:tcW w:w="391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0391127"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4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853DD71" w14:textId="77777777" w:rsidR="006C6713" w:rsidRPr="00781278" w:rsidRDefault="006C6713" w:rsidP="00781278">
            <w:pPr>
              <w:spacing w:after="0"/>
              <w:jc w:val="center"/>
              <w:rPr>
                <w:color w:val="000000"/>
              </w:rPr>
            </w:pPr>
            <w:r w:rsidRPr="00781278">
              <w:rPr>
                <w:color w:val="000000"/>
              </w:rPr>
              <w:t>01.10.2021</w:t>
            </w:r>
          </w:p>
        </w:tc>
        <w:tc>
          <w:tcPr>
            <w:tcW w:w="24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7CE80A" w14:textId="3EC68E98" w:rsidR="006C6713" w:rsidRPr="00781278" w:rsidRDefault="006C6713" w:rsidP="00781278">
            <w:pPr>
              <w:spacing w:after="0"/>
              <w:jc w:val="center"/>
              <w:rPr>
                <w:color w:val="000000"/>
              </w:rPr>
            </w:pPr>
            <w:r w:rsidRPr="00781278">
              <w:rPr>
                <w:color w:val="000000"/>
              </w:rPr>
              <w:t>23.01.2022</w:t>
            </w:r>
          </w:p>
        </w:tc>
      </w:tr>
      <w:tr w:rsidR="006C6713" w:rsidRPr="00781278" w14:paraId="6F01E5DC" w14:textId="77777777" w:rsidTr="006C6713">
        <w:trPr>
          <w:trHeight w:val="6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A1AB1A" w14:textId="77777777" w:rsidR="006C6713" w:rsidRPr="00781278" w:rsidRDefault="006C6713" w:rsidP="00781278">
            <w:pPr>
              <w:spacing w:after="0"/>
              <w:jc w:val="center"/>
              <w:rPr>
                <w:rFonts w:eastAsiaTheme="minorHAnsi"/>
                <w:color w:val="000000"/>
                <w:lang w:eastAsia="en-US"/>
              </w:rPr>
            </w:pPr>
            <w:r w:rsidRPr="00781278">
              <w:rPr>
                <w:color w:val="000000"/>
              </w:rPr>
              <w:t>1.4.3</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DE879" w14:textId="77777777" w:rsidR="006C6713" w:rsidRPr="00781278" w:rsidRDefault="006C6713" w:rsidP="00781278">
            <w:pPr>
              <w:spacing w:after="0"/>
              <w:rPr>
                <w:color w:val="000000"/>
              </w:rPr>
            </w:pPr>
            <w:r w:rsidRPr="00781278">
              <w:rPr>
                <w:color w:val="000000"/>
              </w:rPr>
              <w:t>Государственная экспертиза</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C569B" w14:textId="77777777" w:rsidR="006C6713" w:rsidRPr="00781278" w:rsidRDefault="006C6713" w:rsidP="00781278">
            <w:pPr>
              <w:spacing w:after="0"/>
              <w:jc w:val="center"/>
              <w:rPr>
                <w:color w:val="000000"/>
              </w:rPr>
            </w:pPr>
            <w:r w:rsidRPr="00781278">
              <w:rPr>
                <w:color w:val="000000"/>
              </w:rPr>
              <w:t>24.01.2022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1369B" w14:textId="76DA9384" w:rsidR="006C6713" w:rsidRPr="00781278" w:rsidRDefault="006C6713" w:rsidP="00781278">
            <w:pPr>
              <w:spacing w:after="0"/>
              <w:jc w:val="center"/>
              <w:rPr>
                <w:color w:val="000000"/>
              </w:rPr>
            </w:pPr>
            <w:r w:rsidRPr="00781278">
              <w:rPr>
                <w:color w:val="000000"/>
              </w:rPr>
              <w:t>25.03.2022</w:t>
            </w:r>
          </w:p>
        </w:tc>
      </w:tr>
      <w:tr w:rsidR="006C6713" w:rsidRPr="00781278" w14:paraId="7D2F1CB5" w14:textId="77777777" w:rsidTr="006C6713">
        <w:trPr>
          <w:trHeight w:val="930"/>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36DC2262"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 xml:space="preserve">1.5. Всесезонный туристско-рекреационный комплекс «Мамисон», Республика Северная Осетия-Алания.  Инженерная инфраструктура поселка Калак. Этап 1. Гараж  ратраков </w:t>
            </w:r>
          </w:p>
        </w:tc>
      </w:tr>
      <w:tr w:rsidR="006C6713" w:rsidRPr="00781278" w14:paraId="202D191C" w14:textId="77777777" w:rsidTr="006C6713">
        <w:trPr>
          <w:trHeight w:val="6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6D40DF" w14:textId="77777777" w:rsidR="006C6713" w:rsidRPr="00781278" w:rsidRDefault="006C6713" w:rsidP="00781278">
            <w:pPr>
              <w:spacing w:after="0"/>
              <w:jc w:val="center"/>
              <w:rPr>
                <w:rFonts w:eastAsiaTheme="minorHAnsi"/>
                <w:color w:val="000000"/>
                <w:lang w:eastAsia="en-US"/>
              </w:rPr>
            </w:pPr>
            <w:r w:rsidRPr="00781278">
              <w:rPr>
                <w:color w:val="000000"/>
              </w:rPr>
              <w:t>1.5.1</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E5AE4" w14:textId="77777777" w:rsidR="006C6713" w:rsidRPr="00781278" w:rsidRDefault="006C6713" w:rsidP="00781278">
            <w:pPr>
              <w:spacing w:after="0"/>
              <w:rPr>
                <w:color w:val="000000"/>
              </w:rPr>
            </w:pPr>
            <w:r w:rsidRPr="00781278">
              <w:rPr>
                <w:color w:val="000000"/>
              </w:rPr>
              <w:t>Инженерные изыскания</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1B949"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EB263" w14:textId="3E00D8FE" w:rsidR="006C6713" w:rsidRPr="00781278" w:rsidRDefault="006C6713" w:rsidP="00781278">
            <w:pPr>
              <w:spacing w:after="0"/>
              <w:jc w:val="center"/>
              <w:rPr>
                <w:color w:val="000000"/>
              </w:rPr>
            </w:pPr>
            <w:r w:rsidRPr="00781278">
              <w:rPr>
                <w:color w:val="000000"/>
              </w:rPr>
              <w:t>30.11.2021</w:t>
            </w:r>
          </w:p>
        </w:tc>
      </w:tr>
      <w:tr w:rsidR="006C6713" w:rsidRPr="00781278" w14:paraId="5B9BBD03" w14:textId="77777777" w:rsidTr="006C6713">
        <w:trPr>
          <w:trHeight w:val="3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91B3D" w14:textId="77777777" w:rsidR="006C6713" w:rsidRPr="00781278" w:rsidRDefault="006C6713" w:rsidP="00781278">
            <w:pPr>
              <w:spacing w:after="0"/>
              <w:jc w:val="center"/>
              <w:rPr>
                <w:rFonts w:eastAsiaTheme="minorHAnsi"/>
                <w:color w:val="000000"/>
                <w:lang w:eastAsia="en-US"/>
              </w:rPr>
            </w:pPr>
            <w:r w:rsidRPr="00781278">
              <w:rPr>
                <w:color w:val="000000"/>
              </w:rPr>
              <w:t>1.5.2</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06EBB9"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DD5B8" w14:textId="77777777" w:rsidR="006C6713" w:rsidRPr="00781278" w:rsidRDefault="006C6713" w:rsidP="00781278">
            <w:pPr>
              <w:spacing w:after="0"/>
              <w:jc w:val="center"/>
              <w:rPr>
                <w:color w:val="000000"/>
              </w:rPr>
            </w:pPr>
            <w:r w:rsidRPr="00781278">
              <w:rPr>
                <w:color w:val="000000"/>
              </w:rPr>
              <w:t>01.10.2021</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619A0" w14:textId="261B7DB9" w:rsidR="006C6713" w:rsidRPr="00781278" w:rsidRDefault="006C6713" w:rsidP="00781278">
            <w:pPr>
              <w:spacing w:after="0"/>
              <w:jc w:val="center"/>
              <w:rPr>
                <w:color w:val="000000"/>
              </w:rPr>
            </w:pPr>
            <w:r w:rsidRPr="00781278">
              <w:rPr>
                <w:color w:val="000000"/>
              </w:rPr>
              <w:t>23.01.2022</w:t>
            </w:r>
          </w:p>
        </w:tc>
      </w:tr>
      <w:tr w:rsidR="006C6713" w:rsidRPr="00781278" w14:paraId="3CA0502E" w14:textId="77777777" w:rsidTr="006C6713">
        <w:trPr>
          <w:trHeight w:val="9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F0F7C" w14:textId="77777777" w:rsidR="006C6713" w:rsidRPr="00781278" w:rsidRDefault="006C6713" w:rsidP="00781278">
            <w:pPr>
              <w:spacing w:after="0"/>
              <w:jc w:val="center"/>
              <w:rPr>
                <w:rFonts w:eastAsiaTheme="minorHAnsi"/>
                <w:color w:val="000000"/>
                <w:lang w:eastAsia="en-US"/>
              </w:rPr>
            </w:pPr>
            <w:r w:rsidRPr="00781278">
              <w:rPr>
                <w:color w:val="000000"/>
              </w:rPr>
              <w:t>1.5.3</w:t>
            </w:r>
          </w:p>
        </w:tc>
        <w:tc>
          <w:tcPr>
            <w:tcW w:w="391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1B108" w14:textId="77777777" w:rsidR="006C6713" w:rsidRPr="00781278" w:rsidRDefault="006C6713" w:rsidP="00781278">
            <w:pPr>
              <w:spacing w:after="0"/>
              <w:rPr>
                <w:color w:val="000000"/>
              </w:rPr>
            </w:pPr>
            <w:r w:rsidRPr="00781278">
              <w:rPr>
                <w:color w:val="000000"/>
              </w:rPr>
              <w:t>Государственная экспертиза</w:t>
            </w:r>
          </w:p>
        </w:tc>
        <w:tc>
          <w:tcPr>
            <w:tcW w:w="2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216776" w14:textId="77777777" w:rsidR="006C6713" w:rsidRPr="00781278" w:rsidRDefault="006C6713" w:rsidP="00781278">
            <w:pPr>
              <w:spacing w:after="0"/>
              <w:jc w:val="center"/>
              <w:rPr>
                <w:color w:val="000000"/>
              </w:rPr>
            </w:pPr>
            <w:r w:rsidRPr="00781278">
              <w:rPr>
                <w:color w:val="000000"/>
              </w:rPr>
              <w:t>24.01.2022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4850A" w14:textId="5FAB2B78" w:rsidR="006C6713" w:rsidRPr="00781278" w:rsidRDefault="006C6713" w:rsidP="00781278">
            <w:pPr>
              <w:spacing w:after="0"/>
              <w:jc w:val="center"/>
              <w:rPr>
                <w:color w:val="000000"/>
              </w:rPr>
            </w:pPr>
            <w:r w:rsidRPr="00781278">
              <w:rPr>
                <w:color w:val="000000"/>
              </w:rPr>
              <w:t>25.03.2022</w:t>
            </w:r>
          </w:p>
        </w:tc>
      </w:tr>
      <w:tr w:rsidR="006C6713" w:rsidRPr="00781278" w14:paraId="3A79EFB6" w14:textId="77777777" w:rsidTr="006C6713">
        <w:trPr>
          <w:trHeight w:val="900"/>
        </w:trPr>
        <w:tc>
          <w:tcPr>
            <w:tcW w:w="9654"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6D30DA29" w14:textId="77777777" w:rsidR="006C6713" w:rsidRPr="00781278" w:rsidRDefault="006C6713" w:rsidP="00781278">
            <w:pPr>
              <w:spacing w:after="0"/>
              <w:ind w:left="360" w:hanging="360"/>
              <w:contextualSpacing/>
              <w:jc w:val="center"/>
              <w:rPr>
                <w:rFonts w:eastAsiaTheme="minorHAnsi"/>
                <w:color w:val="000000"/>
                <w:lang w:eastAsia="en-US"/>
              </w:rPr>
            </w:pPr>
            <w:r w:rsidRPr="00781278">
              <w:rPr>
                <w:color w:val="000000"/>
              </w:rPr>
              <w:t>1.6. Всесезонный туристско-рекреационный комплекс «Мамисон», Республика Северная Осетия-Алания. Инженерная инфраструктура поселка Калак. Этап 1. Многофункциональный центр</w:t>
            </w:r>
          </w:p>
        </w:tc>
      </w:tr>
      <w:tr w:rsidR="006C6713" w:rsidRPr="00781278" w14:paraId="302B3981" w14:textId="77777777" w:rsidTr="006C6713">
        <w:trPr>
          <w:trHeight w:val="6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DDBA7" w14:textId="77777777" w:rsidR="006C6713" w:rsidRPr="00781278" w:rsidRDefault="006C6713" w:rsidP="00781278">
            <w:pPr>
              <w:spacing w:after="0"/>
              <w:jc w:val="center"/>
              <w:rPr>
                <w:rFonts w:eastAsiaTheme="minorHAnsi"/>
                <w:color w:val="000000"/>
                <w:lang w:eastAsia="en-US"/>
              </w:rPr>
            </w:pPr>
            <w:r w:rsidRPr="00781278">
              <w:rPr>
                <w:color w:val="000000"/>
              </w:rPr>
              <w:t>1.6.1.</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07AE6" w14:textId="77777777" w:rsidR="006C6713" w:rsidRPr="00781278" w:rsidRDefault="006C6713" w:rsidP="00781278">
            <w:pPr>
              <w:spacing w:after="0"/>
              <w:rPr>
                <w:color w:val="000000"/>
              </w:rPr>
            </w:pPr>
            <w:r w:rsidRPr="00781278">
              <w:rPr>
                <w:color w:val="000000"/>
              </w:rPr>
              <w:t>Инженерные изыскания</w:t>
            </w:r>
          </w:p>
        </w:tc>
        <w:tc>
          <w:tcPr>
            <w:tcW w:w="262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78C51" w14:textId="77777777" w:rsidR="006C6713" w:rsidRPr="00781278" w:rsidRDefault="006C6713" w:rsidP="00781278">
            <w:pPr>
              <w:spacing w:after="0"/>
              <w:jc w:val="center"/>
              <w:rPr>
                <w:color w:val="000000"/>
              </w:rPr>
            </w:pPr>
            <w:r w:rsidRPr="00781278">
              <w:rPr>
                <w:color w:val="000000"/>
              </w:rPr>
              <w:t>Х</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901D9" w14:textId="33E0C1EB" w:rsidR="006C6713" w:rsidRPr="00781278" w:rsidRDefault="006C6713" w:rsidP="00781278">
            <w:pPr>
              <w:spacing w:after="0"/>
              <w:jc w:val="center"/>
              <w:rPr>
                <w:color w:val="000000"/>
              </w:rPr>
            </w:pPr>
            <w:r w:rsidRPr="00781278">
              <w:rPr>
                <w:color w:val="000000"/>
              </w:rPr>
              <w:t>30.11.2021</w:t>
            </w:r>
          </w:p>
        </w:tc>
      </w:tr>
      <w:tr w:rsidR="006C6713" w:rsidRPr="00781278" w14:paraId="4966CA3B" w14:textId="77777777" w:rsidTr="006C6713">
        <w:trPr>
          <w:trHeight w:val="30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9E654" w14:textId="77777777" w:rsidR="006C6713" w:rsidRPr="00781278" w:rsidRDefault="006C6713" w:rsidP="00781278">
            <w:pPr>
              <w:spacing w:after="0"/>
              <w:jc w:val="center"/>
              <w:rPr>
                <w:rFonts w:eastAsiaTheme="minorHAnsi"/>
                <w:color w:val="000000"/>
                <w:lang w:eastAsia="en-US"/>
              </w:rPr>
            </w:pPr>
            <w:r w:rsidRPr="00781278">
              <w:rPr>
                <w:color w:val="000000"/>
              </w:rPr>
              <w:t>1.6.2</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5DD88" w14:textId="77777777" w:rsidR="006C6713" w:rsidRPr="00781278" w:rsidRDefault="006C6713" w:rsidP="00781278">
            <w:pPr>
              <w:spacing w:after="0"/>
              <w:rPr>
                <w:color w:val="000000"/>
              </w:rPr>
            </w:pPr>
            <w:r w:rsidRPr="00781278">
              <w:rPr>
                <w:color w:val="000000"/>
              </w:rPr>
              <w:t>Разработка проектно-сметной документации</w:t>
            </w:r>
          </w:p>
        </w:tc>
        <w:tc>
          <w:tcPr>
            <w:tcW w:w="262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0B361" w14:textId="77777777" w:rsidR="006C6713" w:rsidRPr="00781278" w:rsidRDefault="006C6713" w:rsidP="00781278">
            <w:pPr>
              <w:spacing w:after="0"/>
              <w:jc w:val="center"/>
              <w:rPr>
                <w:color w:val="000000"/>
              </w:rPr>
            </w:pPr>
            <w:r w:rsidRPr="00781278">
              <w:rPr>
                <w:color w:val="000000"/>
              </w:rPr>
              <w:t>01.10.2021</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21291" w14:textId="698ECDE2" w:rsidR="006C6713" w:rsidRPr="00781278" w:rsidRDefault="006C6713" w:rsidP="00781278">
            <w:pPr>
              <w:spacing w:after="0"/>
              <w:jc w:val="center"/>
              <w:rPr>
                <w:color w:val="000000"/>
              </w:rPr>
            </w:pPr>
            <w:r w:rsidRPr="00781278">
              <w:rPr>
                <w:color w:val="000000"/>
              </w:rPr>
              <w:t>23.01.2022</w:t>
            </w:r>
          </w:p>
        </w:tc>
      </w:tr>
      <w:tr w:rsidR="006C6713" w:rsidRPr="00781278" w14:paraId="0FAEBA05" w14:textId="77777777" w:rsidTr="006C6713">
        <w:trPr>
          <w:trHeight w:val="60"/>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690B7C" w14:textId="77777777" w:rsidR="006C6713" w:rsidRPr="00781278" w:rsidRDefault="006C6713" w:rsidP="00781278">
            <w:pPr>
              <w:spacing w:after="0"/>
              <w:jc w:val="center"/>
              <w:rPr>
                <w:rFonts w:eastAsiaTheme="minorHAnsi"/>
                <w:color w:val="000000"/>
                <w:lang w:eastAsia="en-US"/>
              </w:rPr>
            </w:pPr>
            <w:r w:rsidRPr="00781278">
              <w:rPr>
                <w:color w:val="000000"/>
              </w:rPr>
              <w:t>1.6.3</w:t>
            </w:r>
          </w:p>
        </w:tc>
        <w:tc>
          <w:tcPr>
            <w:tcW w:w="3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A438D" w14:textId="77777777" w:rsidR="006C6713" w:rsidRPr="00781278" w:rsidRDefault="006C6713" w:rsidP="00781278">
            <w:pPr>
              <w:spacing w:after="0"/>
              <w:rPr>
                <w:color w:val="000000"/>
              </w:rPr>
            </w:pPr>
            <w:r w:rsidRPr="00781278">
              <w:rPr>
                <w:color w:val="000000"/>
              </w:rPr>
              <w:t>Государственная экспертиза</w:t>
            </w:r>
          </w:p>
        </w:tc>
        <w:tc>
          <w:tcPr>
            <w:tcW w:w="262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E5835" w14:textId="77777777" w:rsidR="006C6713" w:rsidRPr="00781278" w:rsidRDefault="006C6713" w:rsidP="00781278">
            <w:pPr>
              <w:spacing w:after="0"/>
              <w:jc w:val="center"/>
              <w:rPr>
                <w:color w:val="000000"/>
              </w:rPr>
            </w:pPr>
            <w:r w:rsidRPr="00781278">
              <w:rPr>
                <w:color w:val="000000"/>
              </w:rPr>
              <w:t>24.01.2022</w:t>
            </w:r>
          </w:p>
        </w:tc>
        <w:tc>
          <w:tcPr>
            <w:tcW w:w="24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6B678" w14:textId="17EB4AEA" w:rsidR="006C6713" w:rsidRPr="00781278" w:rsidRDefault="006C6713" w:rsidP="00781278">
            <w:pPr>
              <w:spacing w:after="0"/>
              <w:jc w:val="center"/>
              <w:rPr>
                <w:color w:val="000000"/>
              </w:rPr>
            </w:pPr>
            <w:r w:rsidRPr="00781278">
              <w:rPr>
                <w:color w:val="000000"/>
              </w:rPr>
              <w:t>25.03.2022</w:t>
            </w:r>
          </w:p>
        </w:tc>
      </w:tr>
    </w:tbl>
    <w:p w14:paraId="10B74FCE" w14:textId="77777777" w:rsidR="002F4A9D" w:rsidRPr="00A55BC5" w:rsidRDefault="002F4A9D" w:rsidP="001B6BC3">
      <w:pPr>
        <w:spacing w:after="0"/>
        <w:rPr>
          <w:b/>
        </w:rPr>
      </w:pPr>
    </w:p>
    <w:p w14:paraId="637D59C4" w14:textId="77777777" w:rsidR="003B400F" w:rsidRPr="00A55BC5" w:rsidRDefault="00690DEF" w:rsidP="001B6BC3">
      <w:pPr>
        <w:widowControl w:val="0"/>
        <w:spacing w:after="0"/>
        <w:ind w:firstLine="709"/>
        <w:rPr>
          <w:rFonts w:eastAsia="Courier New"/>
          <w:b/>
        </w:rPr>
      </w:pPr>
      <w:r w:rsidRPr="00A55BC5">
        <w:rPr>
          <w:rFonts w:eastAsia="Courier New"/>
          <w:b/>
        </w:rPr>
        <w:t>Х – дата подписания Сторонами Договора.</w:t>
      </w:r>
    </w:p>
    <w:p w14:paraId="5AE99C6D" w14:textId="77777777" w:rsidR="00690DEF" w:rsidRPr="00A55BC5" w:rsidRDefault="00690DEF" w:rsidP="001B6BC3">
      <w:pPr>
        <w:widowControl w:val="0"/>
        <w:spacing w:after="0"/>
        <w:ind w:firstLine="709"/>
        <w:rPr>
          <w:rFonts w:eastAsia="Courier New"/>
          <w:b/>
        </w:rPr>
      </w:pPr>
    </w:p>
    <w:tbl>
      <w:tblPr>
        <w:tblW w:w="9578" w:type="dxa"/>
        <w:jc w:val="center"/>
        <w:tblLook w:val="04A0" w:firstRow="1" w:lastRow="0" w:firstColumn="1" w:lastColumn="0" w:noHBand="0" w:noVBand="1"/>
      </w:tblPr>
      <w:tblGrid>
        <w:gridCol w:w="5353"/>
        <w:gridCol w:w="4225"/>
      </w:tblGrid>
      <w:tr w:rsidR="003B400F" w:rsidRPr="00A55BC5" w14:paraId="13CA9F24" w14:textId="77777777" w:rsidTr="008B1374">
        <w:trPr>
          <w:jc w:val="center"/>
        </w:trPr>
        <w:tc>
          <w:tcPr>
            <w:tcW w:w="5353" w:type="dxa"/>
            <w:shd w:val="clear" w:color="auto" w:fill="auto"/>
          </w:tcPr>
          <w:p w14:paraId="4F22F4D6" w14:textId="77777777" w:rsidR="003B400F" w:rsidRPr="00A55BC5" w:rsidRDefault="003B400F" w:rsidP="001B6BC3">
            <w:pPr>
              <w:spacing w:after="0"/>
              <w:rPr>
                <w:b/>
              </w:rPr>
            </w:pPr>
            <w:r w:rsidRPr="00A55BC5">
              <w:rPr>
                <w:b/>
              </w:rPr>
              <w:t>от Заказчика:</w:t>
            </w:r>
          </w:p>
          <w:p w14:paraId="0B179D85" w14:textId="77777777" w:rsidR="003B400F" w:rsidRPr="00A55BC5" w:rsidRDefault="003B400F" w:rsidP="001B6BC3">
            <w:pPr>
              <w:spacing w:after="0"/>
            </w:pPr>
          </w:p>
          <w:p w14:paraId="2402C0C0" w14:textId="77777777" w:rsidR="003B400F" w:rsidRPr="00A55BC5" w:rsidRDefault="003B400F" w:rsidP="001B6BC3">
            <w:pPr>
              <w:spacing w:after="0"/>
            </w:pPr>
          </w:p>
          <w:p w14:paraId="18A93987" w14:textId="77777777" w:rsidR="003B400F" w:rsidRPr="00A55BC5" w:rsidRDefault="003B400F" w:rsidP="001B6BC3">
            <w:pPr>
              <w:spacing w:after="0"/>
            </w:pPr>
            <w:r w:rsidRPr="00A55BC5">
              <w:t>____________ /_____________/</w:t>
            </w:r>
          </w:p>
          <w:p w14:paraId="2F51F4FA" w14:textId="23D2BD2C" w:rsidR="003B400F" w:rsidRPr="00A55BC5" w:rsidRDefault="003B400F" w:rsidP="00BF0BC5">
            <w:pPr>
              <w:spacing w:after="0"/>
              <w:rPr>
                <w:rFonts w:eastAsia="Courier New"/>
              </w:rPr>
            </w:pPr>
            <w:r w:rsidRPr="00A55BC5">
              <w:t>М.П.</w:t>
            </w:r>
          </w:p>
        </w:tc>
        <w:tc>
          <w:tcPr>
            <w:tcW w:w="4225" w:type="dxa"/>
            <w:shd w:val="clear" w:color="auto" w:fill="auto"/>
          </w:tcPr>
          <w:p w14:paraId="762FEA8B" w14:textId="77777777" w:rsidR="003B400F" w:rsidRPr="00A55BC5" w:rsidRDefault="003B400F" w:rsidP="001B6BC3">
            <w:pPr>
              <w:spacing w:after="0"/>
              <w:rPr>
                <w:b/>
              </w:rPr>
            </w:pPr>
            <w:r w:rsidRPr="00A55BC5">
              <w:rPr>
                <w:b/>
              </w:rPr>
              <w:t>от Подрядчика:</w:t>
            </w:r>
          </w:p>
          <w:p w14:paraId="2745BA87" w14:textId="77777777" w:rsidR="003B400F" w:rsidRPr="00A55BC5" w:rsidRDefault="003B400F" w:rsidP="001B6BC3">
            <w:pPr>
              <w:widowControl w:val="0"/>
              <w:spacing w:after="0"/>
              <w:rPr>
                <w:rFonts w:eastAsia="Courier New"/>
              </w:rPr>
            </w:pPr>
          </w:p>
          <w:p w14:paraId="39119367" w14:textId="77777777" w:rsidR="003B400F" w:rsidRPr="00A55BC5" w:rsidRDefault="003B400F" w:rsidP="001B6BC3">
            <w:pPr>
              <w:spacing w:after="0"/>
            </w:pPr>
          </w:p>
          <w:p w14:paraId="72509F65" w14:textId="77777777" w:rsidR="003B400F" w:rsidRPr="00A55BC5" w:rsidRDefault="003B400F" w:rsidP="001B6BC3">
            <w:pPr>
              <w:spacing w:after="0"/>
            </w:pPr>
            <w:r w:rsidRPr="00A55BC5">
              <w:t>____________ /_____________/</w:t>
            </w:r>
          </w:p>
          <w:p w14:paraId="08AA9960" w14:textId="48A71CA3" w:rsidR="003B400F" w:rsidRPr="00A55BC5" w:rsidRDefault="003B400F" w:rsidP="00BF0BC5">
            <w:pPr>
              <w:widowControl w:val="0"/>
              <w:spacing w:after="0"/>
              <w:rPr>
                <w:rFonts w:eastAsia="Courier New"/>
              </w:rPr>
            </w:pPr>
            <w:r w:rsidRPr="00A55BC5">
              <w:rPr>
                <w:rFonts w:eastAsia="Courier New"/>
              </w:rPr>
              <w:t>М.П.</w:t>
            </w:r>
          </w:p>
        </w:tc>
      </w:tr>
    </w:tbl>
    <w:p w14:paraId="5F47E272" w14:textId="77777777" w:rsidR="003B400F" w:rsidRPr="00A55BC5" w:rsidRDefault="003B400F" w:rsidP="001B6BC3">
      <w:pPr>
        <w:spacing w:after="0"/>
        <w:ind w:firstLine="567"/>
        <w:sectPr w:rsidR="003B400F" w:rsidRPr="00A55BC5" w:rsidSect="00B2115E">
          <w:pgSz w:w="11907" w:h="16840"/>
          <w:pgMar w:top="720" w:right="720" w:bottom="720" w:left="1418" w:header="720" w:footer="414" w:gutter="0"/>
          <w:cols w:space="720"/>
          <w:docGrid w:linePitch="326"/>
        </w:sectPr>
      </w:pPr>
    </w:p>
    <w:p w14:paraId="63C71C5C" w14:textId="77777777" w:rsidR="003B400F" w:rsidRPr="00A55BC5" w:rsidRDefault="003B400F" w:rsidP="001B6BC3">
      <w:pPr>
        <w:spacing w:after="0"/>
        <w:jc w:val="right"/>
        <w:rPr>
          <w:b/>
        </w:rPr>
      </w:pPr>
      <w:r w:rsidRPr="00A55BC5">
        <w:rPr>
          <w:b/>
        </w:rPr>
        <w:lastRenderedPageBreak/>
        <w:t>ПРИЛОЖЕНИЕ № 5</w:t>
      </w:r>
    </w:p>
    <w:p w14:paraId="6897D34E" w14:textId="77777777" w:rsidR="003B400F" w:rsidRPr="00A55BC5" w:rsidRDefault="003B400F" w:rsidP="001B6BC3">
      <w:pPr>
        <w:spacing w:after="0"/>
        <w:jc w:val="right"/>
      </w:pPr>
      <w:r w:rsidRPr="00A55BC5">
        <w:t>к Договору от «____» __________ 20___ г.</w:t>
      </w:r>
    </w:p>
    <w:p w14:paraId="23924808"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DE21593" w14:textId="77777777" w:rsidR="003B400F" w:rsidRPr="00A55BC5" w:rsidRDefault="003B400F" w:rsidP="001B6BC3">
      <w:pPr>
        <w:spacing w:after="0"/>
      </w:pPr>
    </w:p>
    <w:p w14:paraId="25628ADC" w14:textId="77777777" w:rsidR="003B400F" w:rsidRPr="00A55BC5" w:rsidRDefault="003B400F" w:rsidP="001B6BC3">
      <w:pPr>
        <w:spacing w:after="0"/>
      </w:pPr>
    </w:p>
    <w:tbl>
      <w:tblPr>
        <w:tblW w:w="0" w:type="auto"/>
        <w:tblLook w:val="04A0" w:firstRow="1" w:lastRow="0" w:firstColumn="1" w:lastColumn="0" w:noHBand="0" w:noVBand="1"/>
      </w:tblPr>
      <w:tblGrid>
        <w:gridCol w:w="4644"/>
        <w:gridCol w:w="4643"/>
      </w:tblGrid>
      <w:tr w:rsidR="00E912CC" w:rsidRPr="00A55BC5" w14:paraId="5148EAB4" w14:textId="77777777" w:rsidTr="005B00FC">
        <w:tc>
          <w:tcPr>
            <w:tcW w:w="4927" w:type="dxa"/>
            <w:shd w:val="clear" w:color="auto" w:fill="auto"/>
          </w:tcPr>
          <w:p w14:paraId="5075E752" w14:textId="77777777" w:rsidR="00E912CC" w:rsidRPr="00A55BC5" w:rsidRDefault="00E912CC" w:rsidP="001B6BC3">
            <w:pPr>
              <w:spacing w:after="0"/>
              <w:rPr>
                <w:rFonts w:eastAsia="Calibri"/>
                <w:sz w:val="20"/>
                <w:szCs w:val="20"/>
              </w:rPr>
            </w:pPr>
            <w:r w:rsidRPr="00A55BC5">
              <w:rPr>
                <w:rFonts w:eastAsia="Calibri"/>
                <w:sz w:val="20"/>
                <w:szCs w:val="20"/>
              </w:rPr>
              <w:t>Заказчик</w:t>
            </w:r>
          </w:p>
          <w:p w14:paraId="563826FB" w14:textId="77777777" w:rsidR="00E912CC" w:rsidRPr="00A55BC5" w:rsidRDefault="00E912CC" w:rsidP="001B6BC3">
            <w:pPr>
              <w:spacing w:after="0"/>
              <w:rPr>
                <w:rFonts w:eastAsia="Calibri"/>
                <w:sz w:val="20"/>
                <w:szCs w:val="20"/>
              </w:rPr>
            </w:pPr>
            <w:r w:rsidRPr="00A55BC5">
              <w:rPr>
                <w:rFonts w:eastAsia="Calibri"/>
                <w:sz w:val="20"/>
                <w:szCs w:val="20"/>
              </w:rPr>
              <w:t>Наименование организации</w:t>
            </w:r>
          </w:p>
          <w:p w14:paraId="433C3E21" w14:textId="77777777" w:rsidR="00E912CC" w:rsidRPr="00A55BC5" w:rsidRDefault="00E912CC" w:rsidP="001B6BC3">
            <w:pPr>
              <w:spacing w:after="0"/>
              <w:rPr>
                <w:rFonts w:eastAsia="Calibri"/>
                <w:sz w:val="20"/>
                <w:szCs w:val="20"/>
              </w:rPr>
            </w:pPr>
            <w:r w:rsidRPr="00A55BC5">
              <w:rPr>
                <w:rFonts w:eastAsia="Calibri"/>
                <w:sz w:val="20"/>
                <w:szCs w:val="20"/>
              </w:rPr>
              <w:t>Юридический адрес:</w:t>
            </w:r>
          </w:p>
          <w:p w14:paraId="792854BF" w14:textId="77777777" w:rsidR="00E912CC" w:rsidRPr="00A55BC5" w:rsidRDefault="00E912CC" w:rsidP="001B6BC3">
            <w:pPr>
              <w:spacing w:after="0"/>
              <w:rPr>
                <w:rFonts w:eastAsia="Calibri"/>
                <w:sz w:val="20"/>
                <w:szCs w:val="20"/>
              </w:rPr>
            </w:pPr>
          </w:p>
          <w:p w14:paraId="1B481EA5" w14:textId="77777777" w:rsidR="00E912CC" w:rsidRPr="00A55BC5" w:rsidRDefault="00E912CC" w:rsidP="001B6BC3">
            <w:pPr>
              <w:spacing w:after="0"/>
              <w:rPr>
                <w:rFonts w:eastAsia="Calibri"/>
                <w:sz w:val="20"/>
                <w:szCs w:val="20"/>
              </w:rPr>
            </w:pPr>
          </w:p>
        </w:tc>
        <w:tc>
          <w:tcPr>
            <w:tcW w:w="4927" w:type="dxa"/>
            <w:shd w:val="clear" w:color="auto" w:fill="auto"/>
          </w:tcPr>
          <w:p w14:paraId="38CC7223" w14:textId="77777777" w:rsidR="00E912CC" w:rsidRPr="00A55BC5" w:rsidRDefault="00E912CC" w:rsidP="001B6BC3">
            <w:pPr>
              <w:spacing w:after="0"/>
              <w:rPr>
                <w:rFonts w:eastAsia="Calibri"/>
                <w:sz w:val="20"/>
                <w:szCs w:val="20"/>
              </w:rPr>
            </w:pPr>
            <w:r w:rsidRPr="00A55BC5">
              <w:rPr>
                <w:rFonts w:eastAsia="Calibri"/>
                <w:sz w:val="20"/>
                <w:szCs w:val="20"/>
              </w:rPr>
              <w:t>Подрядчик</w:t>
            </w:r>
          </w:p>
          <w:p w14:paraId="16438C86" w14:textId="77777777" w:rsidR="00E912CC" w:rsidRPr="00A55BC5" w:rsidRDefault="00E912CC" w:rsidP="001B6BC3">
            <w:pPr>
              <w:spacing w:after="0"/>
              <w:rPr>
                <w:rFonts w:eastAsia="Calibri"/>
                <w:sz w:val="20"/>
                <w:szCs w:val="20"/>
              </w:rPr>
            </w:pPr>
            <w:r w:rsidRPr="00A55BC5">
              <w:rPr>
                <w:rFonts w:eastAsia="Calibri"/>
                <w:sz w:val="20"/>
                <w:szCs w:val="20"/>
              </w:rPr>
              <w:t>Наименование организации</w:t>
            </w:r>
          </w:p>
          <w:p w14:paraId="3872A20F" w14:textId="77777777" w:rsidR="00E912CC" w:rsidRPr="00A55BC5" w:rsidRDefault="00E912CC" w:rsidP="001B6BC3">
            <w:pPr>
              <w:spacing w:after="0"/>
              <w:rPr>
                <w:rFonts w:eastAsia="Calibri"/>
                <w:sz w:val="20"/>
                <w:szCs w:val="20"/>
              </w:rPr>
            </w:pPr>
            <w:r w:rsidRPr="00A55BC5">
              <w:rPr>
                <w:rFonts w:eastAsia="Calibri"/>
                <w:sz w:val="20"/>
                <w:szCs w:val="20"/>
              </w:rPr>
              <w:t>Место нахождения:</w:t>
            </w:r>
          </w:p>
          <w:p w14:paraId="20BFE7D4" w14:textId="77777777" w:rsidR="00E912CC" w:rsidRPr="00A55BC5" w:rsidRDefault="00E912CC" w:rsidP="001B6BC3">
            <w:pPr>
              <w:spacing w:after="0"/>
              <w:rPr>
                <w:rFonts w:eastAsia="Calibri"/>
                <w:sz w:val="20"/>
                <w:szCs w:val="20"/>
              </w:rPr>
            </w:pPr>
          </w:p>
          <w:p w14:paraId="7D2D6357" w14:textId="77777777" w:rsidR="00E912CC" w:rsidRPr="00A55BC5" w:rsidRDefault="00E912CC" w:rsidP="001B6BC3">
            <w:pPr>
              <w:spacing w:after="0"/>
              <w:rPr>
                <w:rFonts w:eastAsia="Calibri"/>
                <w:sz w:val="20"/>
                <w:szCs w:val="20"/>
              </w:rPr>
            </w:pPr>
          </w:p>
        </w:tc>
      </w:tr>
    </w:tbl>
    <w:p w14:paraId="7560DD05" w14:textId="77777777" w:rsidR="00E912CC" w:rsidRPr="00A55BC5" w:rsidRDefault="00E912CC" w:rsidP="001B6BC3">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E912CC" w:rsidRPr="00A55BC5" w14:paraId="54B1C537" w14:textId="77777777" w:rsidTr="005B00FC">
        <w:trPr>
          <w:trHeight w:val="615"/>
        </w:trPr>
        <w:tc>
          <w:tcPr>
            <w:tcW w:w="1809" w:type="dxa"/>
            <w:vMerge w:val="restart"/>
            <w:tcBorders>
              <w:top w:val="nil"/>
              <w:left w:val="nil"/>
              <w:right w:val="nil"/>
            </w:tcBorders>
            <w:shd w:val="clear" w:color="auto" w:fill="auto"/>
          </w:tcPr>
          <w:p w14:paraId="200BFCA8" w14:textId="77777777" w:rsidR="00E912CC" w:rsidRPr="00A55BC5" w:rsidRDefault="00E912CC" w:rsidP="001B6BC3">
            <w:pPr>
              <w:spacing w:after="0"/>
              <w:rPr>
                <w:rFonts w:eastAsia="Calibri"/>
              </w:rPr>
            </w:pPr>
            <w:r w:rsidRPr="00A55BC5">
              <w:rPr>
                <w:rFonts w:eastAsia="Calibri"/>
              </w:rPr>
              <w:t>Код объекта</w:t>
            </w:r>
          </w:p>
          <w:p w14:paraId="06E88BFB" w14:textId="77777777" w:rsidR="00E912CC" w:rsidRPr="00A55BC5" w:rsidRDefault="00E912CC" w:rsidP="001B6BC3">
            <w:pPr>
              <w:spacing w:after="0"/>
              <w:rPr>
                <w:rFonts w:eastAsia="Calibri"/>
              </w:rPr>
            </w:pPr>
          </w:p>
          <w:p w14:paraId="224ED295" w14:textId="77777777" w:rsidR="00E912CC" w:rsidRPr="00A55BC5" w:rsidRDefault="00E912CC" w:rsidP="001B6BC3">
            <w:pPr>
              <w:spacing w:after="0"/>
              <w:rPr>
                <w:rFonts w:eastAsia="Calibri"/>
              </w:rPr>
            </w:pPr>
            <w:r w:rsidRPr="00A55BC5">
              <w:rPr>
                <w:rFonts w:eastAsia="Calibri"/>
              </w:rPr>
              <w:t>Объект</w:t>
            </w:r>
          </w:p>
          <w:p w14:paraId="44F17306" w14:textId="77777777" w:rsidR="00E912CC" w:rsidRPr="00A55BC5" w:rsidRDefault="00E912CC" w:rsidP="001B6BC3">
            <w:pPr>
              <w:spacing w:after="0"/>
              <w:rPr>
                <w:rFonts w:eastAsia="Calibri"/>
              </w:rPr>
            </w:pPr>
          </w:p>
          <w:p w14:paraId="7DD67F4C" w14:textId="77777777" w:rsidR="00E912CC" w:rsidRPr="00A55BC5" w:rsidRDefault="00E912CC" w:rsidP="001B6BC3">
            <w:pPr>
              <w:spacing w:after="0"/>
              <w:rPr>
                <w:rFonts w:eastAsia="Calibri"/>
              </w:rPr>
            </w:pPr>
            <w:r w:rsidRPr="00A55BC5">
              <w:rPr>
                <w:rFonts w:eastAsia="Calibri"/>
              </w:rPr>
              <w:t>Договор</w:t>
            </w:r>
          </w:p>
        </w:tc>
        <w:tc>
          <w:tcPr>
            <w:tcW w:w="6521" w:type="dxa"/>
            <w:gridSpan w:val="3"/>
            <w:tcBorders>
              <w:top w:val="nil"/>
              <w:left w:val="nil"/>
              <w:bottom w:val="single" w:sz="4" w:space="0" w:color="auto"/>
              <w:right w:val="nil"/>
            </w:tcBorders>
            <w:shd w:val="clear" w:color="auto" w:fill="auto"/>
          </w:tcPr>
          <w:p w14:paraId="28DE89D0" w14:textId="77777777" w:rsidR="00E912CC" w:rsidRPr="00A55BC5" w:rsidRDefault="00E912CC" w:rsidP="001B6BC3">
            <w:pPr>
              <w:spacing w:after="0"/>
              <w:rPr>
                <w:rFonts w:eastAsia="Calibri"/>
              </w:rPr>
            </w:pPr>
            <w:r w:rsidRPr="00A55BC5">
              <w:rPr>
                <w:rFonts w:eastAsia="Calibri"/>
              </w:rPr>
              <w:t>001</w:t>
            </w:r>
          </w:p>
          <w:p w14:paraId="7C59A622" w14:textId="77777777" w:rsidR="00E912CC" w:rsidRPr="00A55BC5" w:rsidRDefault="00E912CC" w:rsidP="001B6BC3">
            <w:pPr>
              <w:spacing w:after="0"/>
              <w:rPr>
                <w:rFonts w:eastAsia="Calibri"/>
              </w:rPr>
            </w:pPr>
          </w:p>
          <w:p w14:paraId="164761B0" w14:textId="77777777" w:rsidR="00E912CC" w:rsidRPr="00A55BC5" w:rsidRDefault="00E912CC" w:rsidP="001B6BC3">
            <w:pPr>
              <w:spacing w:after="0"/>
              <w:rPr>
                <w:rFonts w:eastAsia="Calibri"/>
              </w:rPr>
            </w:pPr>
            <w:r w:rsidRPr="00A55BC5">
              <w:rPr>
                <w:rFonts w:eastAsia="Calibri"/>
              </w:rPr>
              <w:t>Наименование объекта</w:t>
            </w:r>
          </w:p>
          <w:p w14:paraId="4B7B4FD0" w14:textId="77777777" w:rsidR="00E912CC" w:rsidRPr="00A55BC5" w:rsidRDefault="00E912CC" w:rsidP="001B6BC3">
            <w:pPr>
              <w:spacing w:after="0"/>
              <w:rPr>
                <w:rFonts w:eastAsia="Calibri"/>
              </w:rPr>
            </w:pPr>
          </w:p>
        </w:tc>
      </w:tr>
      <w:tr w:rsidR="00E912CC" w:rsidRPr="00A55BC5" w14:paraId="22A0015D" w14:textId="77777777" w:rsidTr="005B00FC">
        <w:trPr>
          <w:trHeight w:val="360"/>
        </w:trPr>
        <w:tc>
          <w:tcPr>
            <w:tcW w:w="1809" w:type="dxa"/>
            <w:vMerge/>
            <w:tcBorders>
              <w:left w:val="nil"/>
              <w:right w:val="single" w:sz="4" w:space="0" w:color="auto"/>
            </w:tcBorders>
            <w:shd w:val="clear" w:color="auto" w:fill="auto"/>
          </w:tcPr>
          <w:p w14:paraId="42E7A2FA" w14:textId="77777777" w:rsidR="00E912CC" w:rsidRPr="00A55BC5" w:rsidRDefault="00E912CC" w:rsidP="001B6BC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B641C0C" w14:textId="77777777" w:rsidR="00E912CC" w:rsidRPr="00A55BC5" w:rsidRDefault="00E912CC" w:rsidP="001B6BC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5A94E049" w14:textId="77777777" w:rsidR="00E912CC" w:rsidRPr="00A55BC5" w:rsidRDefault="00E912CC" w:rsidP="001B6BC3">
            <w:pPr>
              <w:spacing w:after="0"/>
              <w:rPr>
                <w:rFonts w:eastAsia="Calibri"/>
              </w:rPr>
            </w:pPr>
            <w:r w:rsidRPr="00A55BC5">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1C6D27E3" w14:textId="77777777" w:rsidR="00E912CC" w:rsidRPr="00A55BC5" w:rsidRDefault="00E912CC" w:rsidP="001B6BC3">
            <w:pPr>
              <w:spacing w:after="0"/>
              <w:rPr>
                <w:rFonts w:eastAsia="Calibri"/>
              </w:rPr>
            </w:pPr>
          </w:p>
        </w:tc>
      </w:tr>
      <w:tr w:rsidR="00E912CC" w:rsidRPr="00A55BC5" w14:paraId="074F6FE6" w14:textId="77777777" w:rsidTr="005B00FC">
        <w:trPr>
          <w:trHeight w:val="360"/>
        </w:trPr>
        <w:tc>
          <w:tcPr>
            <w:tcW w:w="1809" w:type="dxa"/>
            <w:vMerge/>
            <w:tcBorders>
              <w:left w:val="nil"/>
              <w:bottom w:val="nil"/>
              <w:right w:val="single" w:sz="4" w:space="0" w:color="auto"/>
            </w:tcBorders>
            <w:shd w:val="clear" w:color="auto" w:fill="auto"/>
          </w:tcPr>
          <w:p w14:paraId="6F6114B7" w14:textId="77777777" w:rsidR="00E912CC" w:rsidRPr="00A55BC5" w:rsidRDefault="00E912CC" w:rsidP="001B6BC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7A6498B4" w14:textId="77777777" w:rsidR="00E912CC" w:rsidRPr="00A55BC5" w:rsidRDefault="00E912CC" w:rsidP="001B6BC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004324B6"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2977" w:type="dxa"/>
            <w:tcBorders>
              <w:top w:val="single" w:sz="4" w:space="0" w:color="auto"/>
              <w:left w:val="single" w:sz="4" w:space="0" w:color="auto"/>
            </w:tcBorders>
            <w:shd w:val="clear" w:color="auto" w:fill="auto"/>
            <w:vAlign w:val="center"/>
          </w:tcPr>
          <w:p w14:paraId="2AE3FC36" w14:textId="77777777" w:rsidR="00E912CC" w:rsidRPr="00A55BC5" w:rsidRDefault="00E912CC" w:rsidP="001B6BC3">
            <w:pPr>
              <w:spacing w:after="0"/>
              <w:rPr>
                <w:rFonts w:eastAsia="Calibri"/>
              </w:rPr>
            </w:pPr>
          </w:p>
        </w:tc>
      </w:tr>
    </w:tbl>
    <w:p w14:paraId="0D8488F9" w14:textId="77777777" w:rsidR="00E912CC" w:rsidRPr="00A55BC5" w:rsidRDefault="00E912CC" w:rsidP="001B6BC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294"/>
      </w:tblGrid>
      <w:tr w:rsidR="00E912CC" w:rsidRPr="00A55BC5" w14:paraId="44EF3F1A" w14:textId="77777777" w:rsidTr="005B00FC">
        <w:trPr>
          <w:trHeight w:val="435"/>
        </w:trPr>
        <w:tc>
          <w:tcPr>
            <w:tcW w:w="940" w:type="dxa"/>
            <w:vMerge w:val="restart"/>
            <w:tcBorders>
              <w:top w:val="nil"/>
              <w:left w:val="nil"/>
            </w:tcBorders>
            <w:shd w:val="clear" w:color="auto" w:fill="auto"/>
            <w:vAlign w:val="bottom"/>
          </w:tcPr>
          <w:p w14:paraId="308777B3" w14:textId="77777777" w:rsidR="00E912CC" w:rsidRPr="00A55BC5" w:rsidRDefault="00E912CC" w:rsidP="001B6BC3">
            <w:pPr>
              <w:spacing w:after="0"/>
            </w:pPr>
            <w:r w:rsidRPr="00A55BC5">
              <w:t>АКТ</w:t>
            </w:r>
          </w:p>
        </w:tc>
        <w:tc>
          <w:tcPr>
            <w:tcW w:w="1753" w:type="dxa"/>
          </w:tcPr>
          <w:p w14:paraId="5807CD31" w14:textId="77777777" w:rsidR="00E912CC" w:rsidRPr="00A55BC5" w:rsidRDefault="00E912CC" w:rsidP="001B6BC3">
            <w:pPr>
              <w:spacing w:after="0"/>
            </w:pPr>
            <w:r w:rsidRPr="00A55BC5">
              <w:t>Номер документа</w:t>
            </w:r>
          </w:p>
        </w:tc>
        <w:tc>
          <w:tcPr>
            <w:tcW w:w="2627" w:type="dxa"/>
          </w:tcPr>
          <w:p w14:paraId="3E57AF5C" w14:textId="77777777" w:rsidR="00E912CC" w:rsidRPr="00A55BC5" w:rsidRDefault="00E912CC" w:rsidP="001B6BC3">
            <w:pPr>
              <w:spacing w:after="0"/>
            </w:pPr>
            <w:r w:rsidRPr="00A55BC5">
              <w:t>Дата составления документа</w:t>
            </w:r>
          </w:p>
        </w:tc>
      </w:tr>
      <w:tr w:rsidR="00E912CC" w:rsidRPr="00A55BC5" w14:paraId="6677D5F0" w14:textId="77777777" w:rsidTr="005B00FC">
        <w:trPr>
          <w:trHeight w:val="324"/>
        </w:trPr>
        <w:tc>
          <w:tcPr>
            <w:tcW w:w="940" w:type="dxa"/>
            <w:vMerge/>
            <w:tcBorders>
              <w:left w:val="nil"/>
              <w:bottom w:val="nil"/>
            </w:tcBorders>
            <w:shd w:val="clear" w:color="auto" w:fill="auto"/>
          </w:tcPr>
          <w:p w14:paraId="2954AAC1" w14:textId="77777777" w:rsidR="00E912CC" w:rsidRPr="00A55BC5" w:rsidRDefault="00E912CC" w:rsidP="001B6BC3">
            <w:pPr>
              <w:spacing w:after="0"/>
            </w:pPr>
          </w:p>
        </w:tc>
        <w:tc>
          <w:tcPr>
            <w:tcW w:w="1753" w:type="dxa"/>
            <w:vAlign w:val="center"/>
          </w:tcPr>
          <w:p w14:paraId="30276D94" w14:textId="77777777" w:rsidR="00E912CC" w:rsidRPr="00A55BC5" w:rsidRDefault="00E912CC" w:rsidP="001B6BC3">
            <w:pPr>
              <w:spacing w:after="0"/>
            </w:pPr>
            <w:r w:rsidRPr="00A55BC5">
              <w:t>0</w:t>
            </w:r>
          </w:p>
        </w:tc>
        <w:tc>
          <w:tcPr>
            <w:tcW w:w="2627" w:type="dxa"/>
            <w:vAlign w:val="center"/>
          </w:tcPr>
          <w:p w14:paraId="73A39AD5" w14:textId="77777777" w:rsidR="00E912CC" w:rsidRPr="00A55BC5" w:rsidRDefault="00E912CC" w:rsidP="001B6BC3">
            <w:pPr>
              <w:spacing w:after="0"/>
            </w:pPr>
            <w:r w:rsidRPr="00A55BC5">
              <w:t>00.00.20</w:t>
            </w:r>
            <w:r w:rsidR="00E8288B" w:rsidRPr="00A55BC5">
              <w:t>2</w:t>
            </w:r>
            <w:r w:rsidRPr="00A55BC5">
              <w:t>_</w:t>
            </w:r>
          </w:p>
        </w:tc>
      </w:tr>
    </w:tbl>
    <w:p w14:paraId="1E573C12" w14:textId="77777777" w:rsidR="00E912CC" w:rsidRPr="00A55BC5" w:rsidRDefault="00E912CC" w:rsidP="001B6BC3">
      <w:pPr>
        <w:spacing w:after="0"/>
      </w:pPr>
    </w:p>
    <w:p w14:paraId="13A836E3" w14:textId="77777777" w:rsidR="00E912CC" w:rsidRPr="00A55BC5" w:rsidRDefault="00E912CC" w:rsidP="001B6BC3">
      <w:pPr>
        <w:spacing w:after="0"/>
      </w:pPr>
      <w:r w:rsidRPr="00A55BC5">
        <w:t>сдачи-приемки выполненных (</w:t>
      </w:r>
      <w:r w:rsidR="00C62A31" w:rsidRPr="00A55BC5">
        <w:t>н</w:t>
      </w:r>
      <w:r w:rsidRPr="00A55BC5">
        <w:t>аименование работ)</w:t>
      </w:r>
    </w:p>
    <w:p w14:paraId="374E6CB8" w14:textId="77777777" w:rsidR="00E912CC" w:rsidRPr="00A55BC5" w:rsidRDefault="00E912CC" w:rsidP="001B6BC3">
      <w:pPr>
        <w:spacing w:after="0"/>
      </w:pPr>
    </w:p>
    <w:p w14:paraId="56ADA8E8" w14:textId="77777777" w:rsidR="003160AA" w:rsidRPr="00A55BC5" w:rsidRDefault="00E912CC" w:rsidP="001B6BC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5F35B2DB" w14:textId="77777777" w:rsidR="00E912CC" w:rsidRPr="00A55BC5" w:rsidRDefault="00E912CC" w:rsidP="001B6BC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2A1B6EF3" w14:textId="77777777" w:rsidR="00E912CC" w:rsidRPr="00A55BC5" w:rsidRDefault="00E912CC" w:rsidP="001B6BC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797C2FA0" w14:textId="77777777" w:rsidR="00E912CC" w:rsidRPr="00A55BC5" w:rsidRDefault="00E912CC" w:rsidP="001B6BC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p w14:paraId="2C3BF4AD" w14:textId="77777777" w:rsidR="00E912CC" w:rsidRPr="00A55BC5" w:rsidRDefault="00E912CC" w:rsidP="001B6BC3">
      <w:pPr>
        <w:spacing w:after="0"/>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1D1BD449" w14:textId="77777777" w:rsidTr="0088742B">
        <w:trPr>
          <w:trHeight w:hRule="exact" w:val="1733"/>
          <w:jc w:val="center"/>
        </w:trPr>
        <w:tc>
          <w:tcPr>
            <w:tcW w:w="1003" w:type="dxa"/>
            <w:tcBorders>
              <w:top w:val="single" w:sz="4" w:space="0" w:color="auto"/>
              <w:left w:val="single" w:sz="4" w:space="0" w:color="auto"/>
            </w:tcBorders>
            <w:shd w:val="clear" w:color="auto" w:fill="FFFFFF"/>
            <w:vAlign w:val="center"/>
          </w:tcPr>
          <w:p w14:paraId="13266BE3" w14:textId="77777777" w:rsidR="0088742B" w:rsidRPr="00A55BC5" w:rsidRDefault="0088742B" w:rsidP="001B6BC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4405B18A" w14:textId="77777777" w:rsidR="0088742B" w:rsidRPr="00A55BC5" w:rsidRDefault="0088742B" w:rsidP="001B6BC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978DF50" w14:textId="77777777" w:rsidR="0088742B" w:rsidRPr="00A55BC5" w:rsidRDefault="0088742B" w:rsidP="001B6BC3">
            <w:pPr>
              <w:spacing w:after="0"/>
              <w:rPr>
                <w:rFonts w:eastAsia="Lucida Sans Unicode"/>
              </w:rPr>
            </w:pPr>
            <w:r w:rsidRPr="00A55BC5">
              <w:rPr>
                <w:rFonts w:eastAsia="Lucida Sans Unicode"/>
              </w:rPr>
              <w:t>Стоимость, руб.</w:t>
            </w:r>
          </w:p>
        </w:tc>
      </w:tr>
      <w:tr w:rsidR="0088742B" w:rsidRPr="00A55BC5" w14:paraId="7FFE0C9C"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4FABAE4A" w14:textId="77777777" w:rsidR="0088742B" w:rsidRPr="00A55BC5" w:rsidRDefault="0088742B" w:rsidP="001B6BC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084A2873" w14:textId="77777777" w:rsidR="0088742B" w:rsidRPr="00A55BC5" w:rsidRDefault="0088742B" w:rsidP="001B6BC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1FFE75E8"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41C7CDC1"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5036B9E0" w14:textId="77777777" w:rsidR="0088742B" w:rsidRPr="00A55BC5" w:rsidRDefault="0088742B" w:rsidP="001B6BC3">
            <w:pPr>
              <w:spacing w:after="0"/>
              <w:rPr>
                <w:rFonts w:eastAsia="Lucida Sans Unicode"/>
              </w:rPr>
            </w:pPr>
            <w:r w:rsidRPr="00A55BC5">
              <w:rPr>
                <w:rFonts w:eastAsia="Lucida Sans Unicode"/>
              </w:rPr>
              <w:t>2</w:t>
            </w:r>
          </w:p>
        </w:tc>
        <w:tc>
          <w:tcPr>
            <w:tcW w:w="4258" w:type="dxa"/>
            <w:tcBorders>
              <w:top w:val="single" w:sz="4" w:space="0" w:color="auto"/>
              <w:left w:val="single" w:sz="4" w:space="0" w:color="auto"/>
              <w:bottom w:val="single" w:sz="4" w:space="0" w:color="auto"/>
            </w:tcBorders>
            <w:shd w:val="clear" w:color="auto" w:fill="FFFFFF"/>
          </w:tcPr>
          <w:p w14:paraId="5E85B44B" w14:textId="77777777" w:rsidR="0088742B" w:rsidRPr="00A55BC5" w:rsidRDefault="0088742B" w:rsidP="001B6BC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A628CFE"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63588702"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292D4B04" w14:textId="77777777" w:rsidR="0088742B" w:rsidRPr="00A55BC5" w:rsidRDefault="0088742B" w:rsidP="001B6BC3">
            <w:pPr>
              <w:spacing w:after="0"/>
              <w:rPr>
                <w:rFonts w:eastAsia="Lucida Sans Unicode"/>
              </w:rPr>
            </w:pPr>
            <w:r w:rsidRPr="00A55BC5">
              <w:rPr>
                <w:rFonts w:eastAsia="Lucida Sans Unicode"/>
              </w:rPr>
              <w:t>3</w:t>
            </w:r>
          </w:p>
        </w:tc>
        <w:tc>
          <w:tcPr>
            <w:tcW w:w="4258" w:type="dxa"/>
            <w:tcBorders>
              <w:top w:val="single" w:sz="4" w:space="0" w:color="auto"/>
              <w:left w:val="single" w:sz="4" w:space="0" w:color="auto"/>
              <w:bottom w:val="single" w:sz="4" w:space="0" w:color="auto"/>
            </w:tcBorders>
            <w:shd w:val="clear" w:color="auto" w:fill="FFFFFF"/>
          </w:tcPr>
          <w:p w14:paraId="49A3B37E" w14:textId="77777777" w:rsidR="0088742B" w:rsidRPr="00A55BC5" w:rsidRDefault="0088742B" w:rsidP="001B6BC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29B6DA"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73EF6430"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640524F" w14:textId="77777777" w:rsidR="0088742B" w:rsidRPr="00A55BC5" w:rsidRDefault="0088742B" w:rsidP="001B6BC3">
            <w:pPr>
              <w:spacing w:after="0"/>
              <w:rPr>
                <w:rFonts w:eastAsia="Lucida Sans Unicode"/>
              </w:rPr>
            </w:pPr>
            <w:r w:rsidRPr="00A55BC5">
              <w:rPr>
                <w:rFonts w:eastAsia="Lucida Sans Unicode"/>
              </w:rPr>
              <w:t>4</w:t>
            </w:r>
          </w:p>
        </w:tc>
        <w:tc>
          <w:tcPr>
            <w:tcW w:w="4258" w:type="dxa"/>
            <w:tcBorders>
              <w:top w:val="single" w:sz="4" w:space="0" w:color="auto"/>
              <w:left w:val="single" w:sz="4" w:space="0" w:color="auto"/>
              <w:bottom w:val="single" w:sz="4" w:space="0" w:color="auto"/>
            </w:tcBorders>
            <w:shd w:val="clear" w:color="auto" w:fill="FFFFFF"/>
          </w:tcPr>
          <w:p w14:paraId="7CA280D4" w14:textId="77777777" w:rsidR="0088742B" w:rsidRPr="00A55BC5" w:rsidRDefault="0088742B" w:rsidP="001B6BC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013546F2"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435F8E99"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41E38112" w14:textId="77777777" w:rsidR="0088742B" w:rsidRPr="00A55BC5" w:rsidRDefault="0088742B" w:rsidP="001B6BC3">
            <w:pPr>
              <w:spacing w:after="0"/>
              <w:rPr>
                <w:rFonts w:eastAsia="Lucida Sans Unicode"/>
              </w:rPr>
            </w:pPr>
            <w:r w:rsidRPr="00A55BC5">
              <w:rPr>
                <w:rFonts w:eastAsia="Lucida Sans Unicode"/>
              </w:rPr>
              <w:t>5</w:t>
            </w:r>
          </w:p>
        </w:tc>
        <w:tc>
          <w:tcPr>
            <w:tcW w:w="4258" w:type="dxa"/>
            <w:tcBorders>
              <w:top w:val="single" w:sz="4" w:space="0" w:color="auto"/>
              <w:left w:val="single" w:sz="4" w:space="0" w:color="auto"/>
              <w:bottom w:val="single" w:sz="4" w:space="0" w:color="auto"/>
            </w:tcBorders>
            <w:shd w:val="clear" w:color="auto" w:fill="FFFFFF"/>
          </w:tcPr>
          <w:p w14:paraId="4FDB69AD" w14:textId="77777777" w:rsidR="0088742B" w:rsidRPr="00A55BC5" w:rsidRDefault="0088742B" w:rsidP="001B6BC3">
            <w:pPr>
              <w:spacing w:after="0"/>
              <w:rPr>
                <w:rFonts w:eastAsia="Lucida Sans Unicode"/>
              </w:rPr>
            </w:pPr>
            <w:r w:rsidRPr="00A55BC5">
              <w:rPr>
                <w:rFonts w:eastAsia="Lucida Sans Unicode"/>
              </w:rPr>
              <w:t>Сумма удержания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F71FF65"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35972356"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43EE534E" w14:textId="77777777" w:rsidR="0088742B" w:rsidRPr="00A55BC5" w:rsidRDefault="0088742B" w:rsidP="001B6BC3">
            <w:pPr>
              <w:spacing w:after="0"/>
              <w:rPr>
                <w:rFonts w:eastAsia="Lucida Sans Unicode"/>
              </w:rPr>
            </w:pPr>
            <w:r w:rsidRPr="00A55BC5">
              <w:rPr>
                <w:rFonts w:eastAsia="Lucida Sans Unicode"/>
              </w:rPr>
              <w:t>6</w:t>
            </w:r>
          </w:p>
        </w:tc>
        <w:tc>
          <w:tcPr>
            <w:tcW w:w="4258" w:type="dxa"/>
            <w:tcBorders>
              <w:top w:val="single" w:sz="4" w:space="0" w:color="auto"/>
              <w:left w:val="single" w:sz="4" w:space="0" w:color="auto"/>
              <w:bottom w:val="single" w:sz="4" w:space="0" w:color="auto"/>
            </w:tcBorders>
            <w:shd w:val="clear" w:color="auto" w:fill="FFFFFF"/>
          </w:tcPr>
          <w:p w14:paraId="28FEBB5E" w14:textId="77777777" w:rsidR="0088742B" w:rsidRPr="00A55BC5" w:rsidRDefault="0088742B" w:rsidP="001B6BC3">
            <w:pPr>
              <w:spacing w:after="0"/>
              <w:rPr>
                <w:rFonts w:eastAsia="Lucida Sans Unicode"/>
              </w:rPr>
            </w:pPr>
            <w:r w:rsidRPr="00A55BC5">
              <w:rPr>
                <w:rFonts w:eastAsia="Lucida Sans Unicode"/>
              </w:rPr>
              <w:t>Сумма к оплате</w:t>
            </w:r>
            <w:r w:rsidRPr="00A55BC5" w:rsidDel="000E336E">
              <w:rPr>
                <w:rFonts w:eastAsia="Lucida Sans Unicode"/>
              </w:rPr>
              <w:t xml:space="preserve">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F66CB6E" w14:textId="77777777" w:rsidR="0088742B" w:rsidRPr="00A55BC5" w:rsidRDefault="0088742B" w:rsidP="001B6BC3">
            <w:pPr>
              <w:spacing w:after="0"/>
              <w:rPr>
                <w:rFonts w:eastAsia="Lucida Sans Unicode"/>
              </w:rPr>
            </w:pPr>
            <w:r w:rsidRPr="00A55BC5">
              <w:rPr>
                <w:rFonts w:eastAsia="Lucida Sans Unicode"/>
              </w:rPr>
              <w:t>0,00</w:t>
            </w:r>
          </w:p>
        </w:tc>
      </w:tr>
    </w:tbl>
    <w:p w14:paraId="0233750F" w14:textId="77777777" w:rsidR="00E912CC" w:rsidRPr="00A55BC5" w:rsidRDefault="00E912CC" w:rsidP="001B6BC3">
      <w:pPr>
        <w:spacing w:after="0"/>
      </w:pPr>
      <w:r w:rsidRPr="00A55BC5">
        <w:tab/>
        <w:t>*Копия накладной является обязательным приложением к акту</w:t>
      </w:r>
    </w:p>
    <w:p w14:paraId="0B1E79A0" w14:textId="77777777" w:rsidR="00E912CC" w:rsidRPr="00A55BC5" w:rsidRDefault="00E912CC" w:rsidP="001B6BC3">
      <w:pPr>
        <w:spacing w:after="0"/>
      </w:pPr>
    </w:p>
    <w:tbl>
      <w:tblPr>
        <w:tblW w:w="0" w:type="auto"/>
        <w:tblLook w:val="04A0" w:firstRow="1" w:lastRow="0" w:firstColumn="1" w:lastColumn="0" w:noHBand="0" w:noVBand="1"/>
      </w:tblPr>
      <w:tblGrid>
        <w:gridCol w:w="4644"/>
        <w:gridCol w:w="4643"/>
      </w:tblGrid>
      <w:tr w:rsidR="00E912CC" w:rsidRPr="00A55BC5" w14:paraId="60BBE557" w14:textId="77777777" w:rsidTr="005B00FC">
        <w:tc>
          <w:tcPr>
            <w:tcW w:w="4644" w:type="dxa"/>
            <w:shd w:val="clear" w:color="auto" w:fill="auto"/>
          </w:tcPr>
          <w:p w14:paraId="2B2C92F2" w14:textId="77777777" w:rsidR="00E912CC" w:rsidRPr="00A55BC5" w:rsidRDefault="00E912CC" w:rsidP="001B6BC3">
            <w:pPr>
              <w:spacing w:after="0"/>
              <w:rPr>
                <w:rFonts w:eastAsia="Calibri"/>
              </w:rPr>
            </w:pPr>
            <w:r w:rsidRPr="00A55BC5">
              <w:rPr>
                <w:rFonts w:eastAsia="Calibri"/>
              </w:rPr>
              <w:t xml:space="preserve">Работу сдал: </w:t>
            </w:r>
          </w:p>
          <w:p w14:paraId="680E11A3" w14:textId="77777777" w:rsidR="00E912CC" w:rsidRPr="00A55BC5" w:rsidRDefault="00E912CC" w:rsidP="001B6BC3">
            <w:pPr>
              <w:spacing w:after="0"/>
              <w:rPr>
                <w:rFonts w:eastAsia="Calibri"/>
              </w:rPr>
            </w:pPr>
            <w:r w:rsidRPr="00A55BC5">
              <w:rPr>
                <w:rFonts w:eastAsia="Calibri"/>
              </w:rPr>
              <w:lastRenderedPageBreak/>
              <w:t>от Подрядчика</w:t>
            </w:r>
          </w:p>
          <w:p w14:paraId="7EC792F5" w14:textId="77777777" w:rsidR="00E912CC" w:rsidRPr="00A55BC5" w:rsidRDefault="00E912CC" w:rsidP="001B6BC3">
            <w:pPr>
              <w:spacing w:after="0"/>
              <w:rPr>
                <w:rFonts w:eastAsia="Calibri"/>
              </w:rPr>
            </w:pPr>
          </w:p>
          <w:p w14:paraId="495DC960" w14:textId="77777777" w:rsidR="00E912CC" w:rsidRPr="00A55BC5" w:rsidRDefault="00E912CC" w:rsidP="001B6BC3">
            <w:pPr>
              <w:spacing w:after="0"/>
              <w:rPr>
                <w:rFonts w:eastAsia="Calibri"/>
              </w:rPr>
            </w:pPr>
            <w:r w:rsidRPr="00A55BC5">
              <w:rPr>
                <w:rFonts w:eastAsia="Calibri"/>
              </w:rPr>
              <w:t>Должность</w:t>
            </w:r>
          </w:p>
          <w:p w14:paraId="2E0331D5" w14:textId="77777777" w:rsidR="00E912CC" w:rsidRPr="00A55BC5" w:rsidRDefault="00E912CC" w:rsidP="001B6BC3">
            <w:pPr>
              <w:spacing w:after="0"/>
              <w:rPr>
                <w:rFonts w:eastAsia="Calibri"/>
              </w:rPr>
            </w:pPr>
          </w:p>
          <w:p w14:paraId="4B9B7692" w14:textId="77777777" w:rsidR="00E912CC" w:rsidRPr="00A55BC5" w:rsidRDefault="00E912CC" w:rsidP="001B6BC3">
            <w:pPr>
              <w:spacing w:after="0"/>
              <w:rPr>
                <w:rFonts w:eastAsia="Calibri"/>
              </w:rPr>
            </w:pPr>
            <w:r w:rsidRPr="00A55BC5">
              <w:rPr>
                <w:rFonts w:eastAsia="Calibri"/>
              </w:rPr>
              <w:t>Наименование организации</w:t>
            </w:r>
          </w:p>
          <w:p w14:paraId="26208FBD" w14:textId="77777777" w:rsidR="00E912CC" w:rsidRPr="00A55BC5" w:rsidRDefault="00E912CC" w:rsidP="001B6BC3">
            <w:pPr>
              <w:spacing w:after="0"/>
              <w:rPr>
                <w:rFonts w:eastAsia="Calibri"/>
              </w:rPr>
            </w:pPr>
          </w:p>
          <w:p w14:paraId="4A371130" w14:textId="77777777" w:rsidR="00E912CC" w:rsidRPr="00A55BC5" w:rsidRDefault="00E912CC" w:rsidP="001B6BC3">
            <w:pPr>
              <w:spacing w:after="0"/>
              <w:rPr>
                <w:rFonts w:eastAsia="Calibri"/>
              </w:rPr>
            </w:pPr>
            <w:r w:rsidRPr="00A55BC5">
              <w:rPr>
                <w:rFonts w:eastAsia="Calibri"/>
              </w:rPr>
              <w:t>________________________(ФИО)</w:t>
            </w:r>
          </w:p>
          <w:p w14:paraId="3D9B3BE0" w14:textId="77777777" w:rsidR="00E912CC" w:rsidRPr="00A55BC5" w:rsidRDefault="00E912CC" w:rsidP="001B6BC3">
            <w:pPr>
              <w:spacing w:after="0"/>
              <w:rPr>
                <w:rFonts w:eastAsia="Calibri"/>
              </w:rPr>
            </w:pPr>
          </w:p>
          <w:p w14:paraId="0754C743" w14:textId="77777777" w:rsidR="00E912CC" w:rsidRPr="00A55BC5" w:rsidRDefault="00E912CC" w:rsidP="001B6BC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5A6D025F" w14:textId="77777777" w:rsidR="00E912CC" w:rsidRPr="00A55BC5" w:rsidRDefault="00E912CC" w:rsidP="001B6BC3">
            <w:pPr>
              <w:spacing w:after="0"/>
              <w:rPr>
                <w:rFonts w:eastAsia="Calibri"/>
              </w:rPr>
            </w:pPr>
            <w:r w:rsidRPr="00A55BC5">
              <w:rPr>
                <w:rFonts w:eastAsia="Calibri"/>
              </w:rPr>
              <w:lastRenderedPageBreak/>
              <w:t xml:space="preserve">Работу принял: </w:t>
            </w:r>
          </w:p>
          <w:p w14:paraId="2300D6B9" w14:textId="77777777" w:rsidR="00E912CC" w:rsidRPr="00A55BC5" w:rsidRDefault="00E912CC" w:rsidP="001B6BC3">
            <w:pPr>
              <w:spacing w:after="0"/>
              <w:rPr>
                <w:rFonts w:eastAsia="Calibri"/>
              </w:rPr>
            </w:pPr>
            <w:r w:rsidRPr="00A55BC5">
              <w:rPr>
                <w:rFonts w:eastAsia="Calibri"/>
              </w:rPr>
              <w:lastRenderedPageBreak/>
              <w:t>от Заказчика</w:t>
            </w:r>
          </w:p>
          <w:p w14:paraId="723A335F" w14:textId="77777777" w:rsidR="00E912CC" w:rsidRPr="00A55BC5" w:rsidRDefault="00E912CC" w:rsidP="001B6BC3">
            <w:pPr>
              <w:spacing w:after="0"/>
              <w:rPr>
                <w:rFonts w:eastAsia="Calibri"/>
              </w:rPr>
            </w:pPr>
          </w:p>
          <w:p w14:paraId="3DD1BE3F" w14:textId="77777777" w:rsidR="00E912CC" w:rsidRPr="00A55BC5" w:rsidRDefault="00E912CC" w:rsidP="001B6BC3">
            <w:pPr>
              <w:spacing w:after="0"/>
              <w:rPr>
                <w:rFonts w:eastAsia="Calibri"/>
              </w:rPr>
            </w:pPr>
            <w:r w:rsidRPr="00A55BC5">
              <w:rPr>
                <w:rFonts w:eastAsia="Calibri"/>
              </w:rPr>
              <w:t>Должность</w:t>
            </w:r>
          </w:p>
          <w:p w14:paraId="327C3EBE" w14:textId="77777777" w:rsidR="00E912CC" w:rsidRPr="00A55BC5" w:rsidRDefault="00E912CC" w:rsidP="001B6BC3">
            <w:pPr>
              <w:spacing w:after="0"/>
              <w:rPr>
                <w:rFonts w:eastAsia="Calibri"/>
              </w:rPr>
            </w:pPr>
          </w:p>
          <w:p w14:paraId="637FE047" w14:textId="77777777" w:rsidR="00E912CC" w:rsidRPr="00A55BC5" w:rsidRDefault="00E912CC" w:rsidP="001B6BC3">
            <w:pPr>
              <w:spacing w:after="0"/>
              <w:rPr>
                <w:rFonts w:eastAsia="Calibri"/>
              </w:rPr>
            </w:pPr>
            <w:r w:rsidRPr="00A55BC5">
              <w:rPr>
                <w:rFonts w:eastAsia="Calibri"/>
              </w:rPr>
              <w:t>Наименование организации</w:t>
            </w:r>
          </w:p>
          <w:p w14:paraId="3BCBFB28" w14:textId="77777777" w:rsidR="00E912CC" w:rsidRPr="00A55BC5" w:rsidRDefault="00E912CC" w:rsidP="001B6BC3">
            <w:pPr>
              <w:spacing w:after="0"/>
              <w:rPr>
                <w:rFonts w:eastAsia="Calibri"/>
              </w:rPr>
            </w:pPr>
          </w:p>
          <w:p w14:paraId="1B6EEE92" w14:textId="77777777" w:rsidR="00E912CC" w:rsidRPr="00A55BC5" w:rsidRDefault="00E912CC" w:rsidP="001B6BC3">
            <w:pPr>
              <w:spacing w:after="0"/>
              <w:rPr>
                <w:rFonts w:eastAsia="Calibri"/>
              </w:rPr>
            </w:pPr>
            <w:r w:rsidRPr="00A55BC5">
              <w:rPr>
                <w:rFonts w:eastAsia="Calibri"/>
              </w:rPr>
              <w:t>________________________(ФИО)</w:t>
            </w:r>
          </w:p>
          <w:p w14:paraId="09C323FE" w14:textId="77777777" w:rsidR="00E912CC" w:rsidRPr="00A55BC5" w:rsidRDefault="00E912CC" w:rsidP="001B6BC3">
            <w:pPr>
              <w:spacing w:after="0"/>
              <w:rPr>
                <w:rFonts w:eastAsia="Calibri"/>
              </w:rPr>
            </w:pPr>
          </w:p>
          <w:p w14:paraId="1E488FA8" w14:textId="77777777" w:rsidR="00E912CC" w:rsidRPr="00A55BC5" w:rsidRDefault="00E912CC" w:rsidP="001B6BC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235A151F" w14:textId="77777777" w:rsidR="00E912CC" w:rsidRPr="00A55BC5" w:rsidRDefault="00E912CC" w:rsidP="001B6BC3">
      <w:pPr>
        <w:spacing w:after="0"/>
      </w:pPr>
    </w:p>
    <w:p w14:paraId="51E909EC" w14:textId="77777777" w:rsidR="003B400F" w:rsidRPr="00A55BC5" w:rsidRDefault="003B400F" w:rsidP="001B6BC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4DCCA28E" w14:textId="77777777" w:rsidTr="00496C8D">
        <w:trPr>
          <w:trHeight w:val="900"/>
        </w:trPr>
        <w:tc>
          <w:tcPr>
            <w:tcW w:w="4500" w:type="dxa"/>
          </w:tcPr>
          <w:p w14:paraId="742E7D65" w14:textId="77777777" w:rsidR="003B400F" w:rsidRPr="00A55BC5" w:rsidRDefault="003B400F" w:rsidP="001B6BC3">
            <w:pPr>
              <w:spacing w:after="0"/>
              <w:ind w:firstLine="279"/>
              <w:rPr>
                <w:b/>
              </w:rPr>
            </w:pPr>
          </w:p>
          <w:p w14:paraId="368D83A7" w14:textId="77777777" w:rsidR="003B400F" w:rsidRPr="00A55BC5" w:rsidRDefault="003B400F" w:rsidP="001B6BC3">
            <w:pPr>
              <w:spacing w:after="0"/>
              <w:ind w:firstLine="567"/>
              <w:rPr>
                <w:b/>
              </w:rPr>
            </w:pPr>
            <w:r w:rsidRPr="00A55BC5">
              <w:rPr>
                <w:b/>
              </w:rPr>
              <w:t>от</w:t>
            </w:r>
            <w:r w:rsidR="00E912CC" w:rsidRPr="00A55BC5">
              <w:rPr>
                <w:b/>
              </w:rPr>
              <w:t xml:space="preserve"> Подрядчика</w:t>
            </w:r>
            <w:r w:rsidRPr="00A55BC5">
              <w:rPr>
                <w:b/>
              </w:rPr>
              <w:t>:</w:t>
            </w:r>
          </w:p>
          <w:p w14:paraId="6E007029" w14:textId="77777777" w:rsidR="003B400F" w:rsidRPr="00A55BC5" w:rsidRDefault="003B400F" w:rsidP="001B6BC3">
            <w:pPr>
              <w:spacing w:after="0"/>
              <w:ind w:firstLine="279"/>
            </w:pPr>
          </w:p>
          <w:p w14:paraId="21DBD493" w14:textId="77777777" w:rsidR="003B400F" w:rsidRPr="00A55BC5" w:rsidRDefault="003B400F" w:rsidP="001B6BC3">
            <w:pPr>
              <w:spacing w:after="0"/>
              <w:ind w:firstLine="279"/>
            </w:pPr>
          </w:p>
          <w:p w14:paraId="0976D2AA" w14:textId="77777777" w:rsidR="003B400F" w:rsidRPr="00A55BC5" w:rsidRDefault="003B400F" w:rsidP="001B6BC3">
            <w:pPr>
              <w:spacing w:after="0"/>
              <w:ind w:firstLine="279"/>
            </w:pPr>
            <w:r w:rsidRPr="00A55BC5">
              <w:t>___________________ /___________/</w:t>
            </w:r>
          </w:p>
          <w:p w14:paraId="2E7C6D45" w14:textId="77777777" w:rsidR="003B400F" w:rsidRPr="00A55BC5" w:rsidRDefault="003B400F" w:rsidP="001B6BC3">
            <w:pPr>
              <w:spacing w:after="0"/>
              <w:ind w:firstLine="279"/>
            </w:pPr>
            <w:r w:rsidRPr="00A55BC5">
              <w:t>М.П.</w:t>
            </w:r>
          </w:p>
        </w:tc>
        <w:tc>
          <w:tcPr>
            <w:tcW w:w="4500" w:type="dxa"/>
          </w:tcPr>
          <w:p w14:paraId="7678BBAB" w14:textId="77777777" w:rsidR="003B400F" w:rsidRPr="00A55BC5" w:rsidRDefault="003B400F" w:rsidP="001B6BC3">
            <w:pPr>
              <w:spacing w:after="0"/>
              <w:ind w:firstLine="567"/>
              <w:rPr>
                <w:b/>
              </w:rPr>
            </w:pPr>
          </w:p>
          <w:p w14:paraId="10C47387" w14:textId="77777777" w:rsidR="003B400F" w:rsidRPr="00A55BC5" w:rsidRDefault="003B400F" w:rsidP="001B6BC3">
            <w:pPr>
              <w:spacing w:after="0"/>
              <w:ind w:firstLine="279"/>
              <w:rPr>
                <w:b/>
              </w:rPr>
            </w:pPr>
            <w:r w:rsidRPr="00A55BC5">
              <w:rPr>
                <w:b/>
              </w:rPr>
              <w:t xml:space="preserve">от </w:t>
            </w:r>
            <w:r w:rsidR="00E912CC" w:rsidRPr="00A55BC5">
              <w:rPr>
                <w:b/>
              </w:rPr>
              <w:t>Заказчика</w:t>
            </w:r>
            <w:r w:rsidRPr="00A55BC5">
              <w:rPr>
                <w:b/>
              </w:rPr>
              <w:t>:</w:t>
            </w:r>
          </w:p>
          <w:p w14:paraId="5B90C4CD" w14:textId="77777777" w:rsidR="003B400F" w:rsidRPr="00A55BC5" w:rsidRDefault="003B400F" w:rsidP="001B6BC3">
            <w:pPr>
              <w:spacing w:after="0"/>
              <w:ind w:firstLine="567"/>
            </w:pPr>
          </w:p>
          <w:p w14:paraId="5BDAE69B" w14:textId="77777777" w:rsidR="003B400F" w:rsidRPr="00A55BC5" w:rsidRDefault="003B400F" w:rsidP="001B6BC3">
            <w:pPr>
              <w:spacing w:after="0"/>
              <w:ind w:firstLine="567"/>
            </w:pPr>
          </w:p>
          <w:p w14:paraId="77CDA4FE" w14:textId="77777777" w:rsidR="003B400F" w:rsidRPr="00A55BC5" w:rsidRDefault="003B400F" w:rsidP="001B6BC3">
            <w:pPr>
              <w:spacing w:after="0"/>
              <w:ind w:firstLine="567"/>
            </w:pPr>
            <w:r w:rsidRPr="00A55BC5">
              <w:t>_______________ / ____________/</w:t>
            </w:r>
          </w:p>
          <w:p w14:paraId="273F9890" w14:textId="77777777" w:rsidR="003B400F" w:rsidRPr="00A55BC5" w:rsidRDefault="003B400F" w:rsidP="001B6BC3">
            <w:pPr>
              <w:spacing w:after="0"/>
              <w:ind w:firstLine="567"/>
            </w:pPr>
            <w:r w:rsidRPr="00A55BC5">
              <w:t>М.П.</w:t>
            </w:r>
          </w:p>
        </w:tc>
      </w:tr>
    </w:tbl>
    <w:p w14:paraId="228F6B60" w14:textId="77777777" w:rsidR="003B400F" w:rsidRPr="00A55BC5" w:rsidRDefault="003B400F" w:rsidP="001B6BC3">
      <w:pPr>
        <w:spacing w:after="0"/>
      </w:pPr>
    </w:p>
    <w:p w14:paraId="7316F486" w14:textId="77777777" w:rsidR="003B400F" w:rsidRPr="00A55BC5" w:rsidRDefault="003B400F" w:rsidP="001B6BC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52AFB0CA" w14:textId="77777777" w:rsidR="003B400F" w:rsidRPr="00A55BC5" w:rsidRDefault="003B400F" w:rsidP="001B6BC3">
      <w:pPr>
        <w:spacing w:after="0"/>
        <w:jc w:val="right"/>
        <w:rPr>
          <w:b/>
        </w:rPr>
      </w:pPr>
      <w:r w:rsidRPr="00A55BC5">
        <w:rPr>
          <w:b/>
        </w:rPr>
        <w:lastRenderedPageBreak/>
        <w:t>ПРИЛОЖЕНИЕ № 6</w:t>
      </w:r>
    </w:p>
    <w:p w14:paraId="391E15D1" w14:textId="77777777" w:rsidR="003B400F" w:rsidRPr="00A55BC5" w:rsidRDefault="003B400F" w:rsidP="001B6BC3">
      <w:pPr>
        <w:spacing w:after="0"/>
        <w:jc w:val="right"/>
      </w:pPr>
      <w:r w:rsidRPr="00A55BC5">
        <w:t>к Договору от «____» __________ 20___ г.</w:t>
      </w:r>
    </w:p>
    <w:p w14:paraId="5237C3FF"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4066FC02" w14:textId="77777777" w:rsidR="00E912CC" w:rsidRPr="00FE1457" w:rsidRDefault="00E912CC" w:rsidP="001B6BC3">
      <w:pPr>
        <w:spacing w:after="0"/>
        <w:jc w:val="center"/>
        <w:rPr>
          <w:rFonts w:eastAsia="Calibri"/>
          <w:b/>
        </w:rPr>
      </w:pPr>
      <w:r w:rsidRPr="00FE1457">
        <w:rPr>
          <w:rFonts w:eastAsia="Calibri"/>
          <w:b/>
        </w:rPr>
        <w:t>АКТ №</w:t>
      </w:r>
    </w:p>
    <w:p w14:paraId="49DEA18E" w14:textId="77777777" w:rsidR="00E912CC" w:rsidRPr="00A55BC5" w:rsidRDefault="00E912CC" w:rsidP="001B6BC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7CE8B3B4" w14:textId="77777777" w:rsidR="00E912CC" w:rsidRPr="00A55BC5" w:rsidRDefault="00E912CC" w:rsidP="001B6BC3">
      <w:pPr>
        <w:spacing w:after="0"/>
        <w:jc w:val="center"/>
        <w:rPr>
          <w:rFonts w:eastAsia="Calibri"/>
        </w:rPr>
      </w:pPr>
      <w:r w:rsidRPr="00A55BC5">
        <w:rPr>
          <w:rFonts w:eastAsia="Calibri"/>
        </w:rPr>
        <w:t>по объекту:_________________</w:t>
      </w:r>
    </w:p>
    <w:p w14:paraId="0642E88B" w14:textId="77777777" w:rsidR="00E912CC" w:rsidRPr="00A55BC5" w:rsidRDefault="00E912CC" w:rsidP="001B6BC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4FDFE28E" w14:textId="77777777" w:rsidR="00E912CC" w:rsidRPr="00A55BC5" w:rsidRDefault="00E912CC" w:rsidP="001B6BC3">
      <w:pPr>
        <w:spacing w:after="0"/>
        <w:rPr>
          <w:rFonts w:eastAsia="Calibri"/>
        </w:rPr>
      </w:pPr>
    </w:p>
    <w:p w14:paraId="5B03350E" w14:textId="77777777" w:rsidR="00E912CC" w:rsidRPr="00A55BC5" w:rsidRDefault="00E912CC" w:rsidP="001B6BC3">
      <w:pPr>
        <w:spacing w:after="0"/>
        <w:ind w:firstLine="567"/>
        <w:rPr>
          <w:rFonts w:eastAsia="Calibri"/>
        </w:rPr>
      </w:pPr>
      <w:r w:rsidRPr="00A55BC5">
        <w:rPr>
          <w:rFonts w:eastAsia="Calibri"/>
        </w:rPr>
        <w:t>Комиссия в составе:</w:t>
      </w:r>
    </w:p>
    <w:p w14:paraId="25174144" w14:textId="77777777" w:rsidR="00E912CC" w:rsidRPr="00A55BC5" w:rsidRDefault="00E912CC" w:rsidP="001B6BC3">
      <w:pPr>
        <w:spacing w:after="0"/>
        <w:ind w:firstLine="567"/>
        <w:rPr>
          <w:rFonts w:eastAsia="Calibri"/>
        </w:rPr>
      </w:pPr>
      <w:r w:rsidRPr="00A55BC5">
        <w:rPr>
          <w:rFonts w:eastAsia="Calibri"/>
        </w:rPr>
        <w:t>Представитель Заказчика АО «КСК»:</w:t>
      </w:r>
    </w:p>
    <w:p w14:paraId="082F85C1"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1"/>
      </w:r>
      <w:r w:rsidRPr="00A55BC5">
        <w:rPr>
          <w:rFonts w:eastAsia="Calibri"/>
        </w:rPr>
        <w:t>)</w:t>
      </w:r>
    </w:p>
    <w:p w14:paraId="222AEB7F" w14:textId="77777777" w:rsidR="00E912CC" w:rsidRPr="00A55BC5" w:rsidRDefault="00E912CC" w:rsidP="001B6BC3">
      <w:pPr>
        <w:spacing w:after="0"/>
        <w:ind w:firstLine="567"/>
        <w:rPr>
          <w:rFonts w:eastAsia="Calibri"/>
        </w:rPr>
      </w:pPr>
      <w:r w:rsidRPr="00A55BC5">
        <w:rPr>
          <w:rFonts w:eastAsia="Calibri"/>
        </w:rPr>
        <w:t>Представитель Подрядчика «Наименование организации»:</w:t>
      </w:r>
    </w:p>
    <w:p w14:paraId="63992B52"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061FCDDF" w14:textId="77777777" w:rsidR="00E912CC" w:rsidRPr="00A55BC5" w:rsidRDefault="00E912CC" w:rsidP="001B6BC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0D2998C4" w14:textId="77777777" w:rsidR="00E912CC" w:rsidRPr="00A55BC5" w:rsidRDefault="00E912CC" w:rsidP="001B6BC3">
      <w:pPr>
        <w:spacing w:after="0"/>
        <w:ind w:firstLine="567"/>
        <w:rPr>
          <w:rFonts w:eastAsia="Calibri"/>
        </w:rPr>
      </w:pPr>
      <w:r w:rsidRPr="00A55BC5">
        <w:rPr>
          <w:rFonts w:eastAsia="Calibri"/>
        </w:rPr>
        <w:t>К освидетельствованию представлена следующая документация:</w:t>
      </w:r>
    </w:p>
    <w:p w14:paraId="0FD645E3" w14:textId="77777777" w:rsidR="00E912CC" w:rsidRPr="00A55BC5" w:rsidRDefault="00E912CC" w:rsidP="001B6BC3">
      <w:pPr>
        <w:spacing w:after="0"/>
        <w:ind w:firstLine="567"/>
        <w:rPr>
          <w:rFonts w:eastAsia="Calibri"/>
        </w:rPr>
      </w:pPr>
      <w:r w:rsidRPr="00A55BC5">
        <w:rPr>
          <w:rFonts w:eastAsia="Calibri"/>
        </w:rPr>
        <w:t>- _____________________________________________________________________;</w:t>
      </w:r>
    </w:p>
    <w:p w14:paraId="2A43CF29" w14:textId="77777777" w:rsidR="00E912CC" w:rsidRPr="00A55BC5" w:rsidRDefault="00E912CC" w:rsidP="001B6BC3">
      <w:pPr>
        <w:spacing w:after="0"/>
        <w:ind w:firstLine="567"/>
        <w:rPr>
          <w:rFonts w:eastAsia="Calibri"/>
        </w:rPr>
      </w:pPr>
      <w:r w:rsidRPr="00A55BC5">
        <w:rPr>
          <w:rFonts w:eastAsia="Calibri"/>
        </w:rPr>
        <w:t>Работы выполнены в соответствии с:</w:t>
      </w:r>
    </w:p>
    <w:p w14:paraId="066F2C7E"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w:t>
      </w:r>
    </w:p>
    <w:p w14:paraId="720A9405" w14:textId="77777777" w:rsidR="00E912CC" w:rsidRPr="00A55BC5" w:rsidRDefault="00E912CC" w:rsidP="001B6BC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2"/>
      </w:r>
      <w:r w:rsidRPr="00A55BC5">
        <w:rPr>
          <w:rFonts w:eastAsia="Calibri"/>
        </w:rPr>
        <w:t>:</w:t>
      </w:r>
    </w:p>
    <w:p w14:paraId="1ADD7124" w14:textId="77777777" w:rsidR="00E912CC" w:rsidRPr="00A55BC5" w:rsidRDefault="00E912CC" w:rsidP="001B6BC3">
      <w:pPr>
        <w:spacing w:after="0"/>
        <w:ind w:firstLine="567"/>
        <w:rPr>
          <w:rFonts w:eastAsia="Calibri"/>
        </w:rPr>
      </w:pPr>
      <w:r w:rsidRPr="00A55BC5">
        <w:rPr>
          <w:rFonts w:eastAsia="Calibri"/>
        </w:rPr>
        <w:t>- _____________________________________________________________________;</w:t>
      </w:r>
    </w:p>
    <w:p w14:paraId="3C4A2627" w14:textId="77777777" w:rsidR="00E912CC" w:rsidRPr="00A55BC5" w:rsidRDefault="00E912CC" w:rsidP="001B6BC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09"/>
        <w:gridCol w:w="1742"/>
        <w:gridCol w:w="1238"/>
        <w:gridCol w:w="1478"/>
        <w:gridCol w:w="1459"/>
      </w:tblGrid>
      <w:tr w:rsidR="00E912CC" w:rsidRPr="00A55BC5" w14:paraId="51001459" w14:textId="77777777" w:rsidTr="005B00FC">
        <w:tc>
          <w:tcPr>
            <w:tcW w:w="560" w:type="dxa"/>
            <w:vMerge w:val="restart"/>
            <w:shd w:val="clear" w:color="auto" w:fill="auto"/>
          </w:tcPr>
          <w:p w14:paraId="03A6893A" w14:textId="77777777" w:rsidR="00E912CC" w:rsidRPr="00A55BC5" w:rsidRDefault="00E912CC" w:rsidP="001B6BC3">
            <w:pPr>
              <w:spacing w:after="0"/>
              <w:rPr>
                <w:rFonts w:eastAsia="Calibri"/>
              </w:rPr>
            </w:pPr>
            <w:r w:rsidRPr="00A55BC5">
              <w:rPr>
                <w:rFonts w:eastAsia="Calibri"/>
              </w:rPr>
              <w:t>№ п/п</w:t>
            </w:r>
          </w:p>
        </w:tc>
        <w:tc>
          <w:tcPr>
            <w:tcW w:w="3618" w:type="dxa"/>
            <w:vMerge w:val="restart"/>
            <w:shd w:val="clear" w:color="auto" w:fill="auto"/>
            <w:vAlign w:val="center"/>
          </w:tcPr>
          <w:p w14:paraId="26EB2E7E" w14:textId="77777777" w:rsidR="00E912CC" w:rsidRPr="00A55BC5" w:rsidRDefault="00E912CC" w:rsidP="001B6BC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276368FF" w14:textId="77777777" w:rsidR="00E912CC" w:rsidRPr="00A55BC5" w:rsidRDefault="00E912CC" w:rsidP="001B6BC3">
            <w:pPr>
              <w:spacing w:after="0"/>
              <w:rPr>
                <w:rFonts w:eastAsia="Calibri"/>
              </w:rPr>
            </w:pPr>
            <w:r w:rsidRPr="00A55BC5">
              <w:rPr>
                <w:rFonts w:eastAsia="Calibri"/>
              </w:rPr>
              <w:t>Единица измерений</w:t>
            </w:r>
          </w:p>
        </w:tc>
        <w:tc>
          <w:tcPr>
            <w:tcW w:w="1252" w:type="dxa"/>
            <w:vMerge w:val="restart"/>
            <w:shd w:val="clear" w:color="auto" w:fill="auto"/>
          </w:tcPr>
          <w:p w14:paraId="2BBFD495" w14:textId="77777777" w:rsidR="00E912CC" w:rsidRPr="00A55BC5" w:rsidRDefault="00E912CC" w:rsidP="001B6BC3">
            <w:pPr>
              <w:spacing w:after="0"/>
              <w:rPr>
                <w:rFonts w:eastAsia="Calibri"/>
              </w:rPr>
            </w:pPr>
            <w:r w:rsidRPr="00A55BC5">
              <w:rPr>
                <w:rFonts w:eastAsia="Calibri"/>
              </w:rPr>
              <w:t>Объем работ</w:t>
            </w:r>
          </w:p>
        </w:tc>
        <w:tc>
          <w:tcPr>
            <w:tcW w:w="2949" w:type="dxa"/>
            <w:gridSpan w:val="2"/>
            <w:shd w:val="clear" w:color="auto" w:fill="auto"/>
          </w:tcPr>
          <w:p w14:paraId="794B18B7" w14:textId="77777777" w:rsidR="00E912CC" w:rsidRPr="00A55BC5" w:rsidRDefault="00E912CC" w:rsidP="001B6BC3">
            <w:pPr>
              <w:spacing w:after="0"/>
              <w:rPr>
                <w:rFonts w:eastAsia="Calibri"/>
              </w:rPr>
            </w:pPr>
            <w:r w:rsidRPr="00A55BC5">
              <w:rPr>
                <w:rFonts w:eastAsia="Calibri"/>
              </w:rPr>
              <w:t>Дата выполнения работ</w:t>
            </w:r>
          </w:p>
        </w:tc>
      </w:tr>
      <w:tr w:rsidR="00E912CC" w:rsidRPr="00A55BC5" w14:paraId="7BCCFFE1" w14:textId="77777777" w:rsidTr="005B00FC">
        <w:tc>
          <w:tcPr>
            <w:tcW w:w="560" w:type="dxa"/>
            <w:vMerge/>
            <w:shd w:val="clear" w:color="auto" w:fill="auto"/>
          </w:tcPr>
          <w:p w14:paraId="0B197B85" w14:textId="77777777" w:rsidR="00E912CC" w:rsidRPr="00A55BC5" w:rsidRDefault="00E912CC" w:rsidP="001B6BC3">
            <w:pPr>
              <w:spacing w:after="0"/>
              <w:rPr>
                <w:rFonts w:eastAsia="Calibri"/>
              </w:rPr>
            </w:pPr>
          </w:p>
        </w:tc>
        <w:tc>
          <w:tcPr>
            <w:tcW w:w="3618" w:type="dxa"/>
            <w:vMerge/>
            <w:shd w:val="clear" w:color="auto" w:fill="auto"/>
          </w:tcPr>
          <w:p w14:paraId="6BA440FB" w14:textId="77777777" w:rsidR="00E912CC" w:rsidRPr="00A55BC5" w:rsidRDefault="00E912CC" w:rsidP="001B6BC3">
            <w:pPr>
              <w:spacing w:after="0"/>
              <w:rPr>
                <w:rFonts w:eastAsia="Calibri"/>
              </w:rPr>
            </w:pPr>
          </w:p>
        </w:tc>
        <w:tc>
          <w:tcPr>
            <w:tcW w:w="1759" w:type="dxa"/>
            <w:vMerge/>
            <w:shd w:val="clear" w:color="auto" w:fill="auto"/>
          </w:tcPr>
          <w:p w14:paraId="175DC8B5" w14:textId="77777777" w:rsidR="00E912CC" w:rsidRPr="00A55BC5" w:rsidRDefault="00E912CC" w:rsidP="001B6BC3">
            <w:pPr>
              <w:spacing w:after="0"/>
              <w:rPr>
                <w:rFonts w:eastAsia="Calibri"/>
              </w:rPr>
            </w:pPr>
          </w:p>
        </w:tc>
        <w:tc>
          <w:tcPr>
            <w:tcW w:w="1252" w:type="dxa"/>
            <w:vMerge/>
            <w:shd w:val="clear" w:color="auto" w:fill="auto"/>
          </w:tcPr>
          <w:p w14:paraId="03E99469" w14:textId="77777777" w:rsidR="00E912CC" w:rsidRPr="00A55BC5" w:rsidRDefault="00E912CC" w:rsidP="001B6BC3">
            <w:pPr>
              <w:spacing w:after="0"/>
              <w:rPr>
                <w:rFonts w:eastAsia="Calibri"/>
              </w:rPr>
            </w:pPr>
          </w:p>
        </w:tc>
        <w:tc>
          <w:tcPr>
            <w:tcW w:w="1485" w:type="dxa"/>
            <w:shd w:val="clear" w:color="auto" w:fill="auto"/>
          </w:tcPr>
          <w:p w14:paraId="32EF2CA7" w14:textId="77777777" w:rsidR="00E912CC" w:rsidRPr="00A55BC5" w:rsidRDefault="00E912CC" w:rsidP="001B6BC3">
            <w:pPr>
              <w:spacing w:after="0"/>
              <w:rPr>
                <w:rFonts w:eastAsia="Calibri"/>
              </w:rPr>
            </w:pPr>
            <w:r w:rsidRPr="00A55BC5">
              <w:rPr>
                <w:rFonts w:eastAsia="Calibri"/>
              </w:rPr>
              <w:t xml:space="preserve">Начало </w:t>
            </w:r>
          </w:p>
        </w:tc>
        <w:tc>
          <w:tcPr>
            <w:tcW w:w="1464" w:type="dxa"/>
            <w:shd w:val="clear" w:color="auto" w:fill="auto"/>
          </w:tcPr>
          <w:p w14:paraId="1C90D877" w14:textId="77777777" w:rsidR="00E912CC" w:rsidRPr="00A55BC5" w:rsidRDefault="00E912CC" w:rsidP="001B6BC3">
            <w:pPr>
              <w:spacing w:after="0"/>
              <w:rPr>
                <w:rFonts w:eastAsia="Calibri"/>
              </w:rPr>
            </w:pPr>
            <w:r w:rsidRPr="00A55BC5">
              <w:rPr>
                <w:rFonts w:eastAsia="Calibri"/>
              </w:rPr>
              <w:t>Окончание</w:t>
            </w:r>
          </w:p>
        </w:tc>
      </w:tr>
      <w:tr w:rsidR="00E912CC" w:rsidRPr="00A55BC5" w14:paraId="1FB71A42" w14:textId="77777777" w:rsidTr="005B00FC">
        <w:tc>
          <w:tcPr>
            <w:tcW w:w="560" w:type="dxa"/>
            <w:shd w:val="clear" w:color="auto" w:fill="auto"/>
          </w:tcPr>
          <w:p w14:paraId="028152DA" w14:textId="77777777" w:rsidR="00E912CC" w:rsidRPr="00A55BC5" w:rsidRDefault="00E912CC" w:rsidP="001B6BC3">
            <w:pPr>
              <w:spacing w:after="0"/>
              <w:rPr>
                <w:rFonts w:eastAsia="Calibri"/>
              </w:rPr>
            </w:pPr>
            <w:r w:rsidRPr="00A55BC5">
              <w:rPr>
                <w:rFonts w:eastAsia="Calibri"/>
              </w:rPr>
              <w:t>1</w:t>
            </w:r>
          </w:p>
        </w:tc>
        <w:tc>
          <w:tcPr>
            <w:tcW w:w="3618" w:type="dxa"/>
            <w:shd w:val="clear" w:color="auto" w:fill="auto"/>
          </w:tcPr>
          <w:p w14:paraId="36542F44" w14:textId="77777777" w:rsidR="00E912CC" w:rsidRPr="00A55BC5" w:rsidRDefault="00E912CC" w:rsidP="001B6BC3">
            <w:pPr>
              <w:spacing w:after="0"/>
              <w:rPr>
                <w:rFonts w:eastAsia="Calibri"/>
              </w:rPr>
            </w:pPr>
          </w:p>
        </w:tc>
        <w:tc>
          <w:tcPr>
            <w:tcW w:w="1759" w:type="dxa"/>
            <w:shd w:val="clear" w:color="auto" w:fill="auto"/>
          </w:tcPr>
          <w:p w14:paraId="56A614C7" w14:textId="77777777" w:rsidR="00E912CC" w:rsidRPr="00A55BC5" w:rsidRDefault="00E912CC" w:rsidP="001B6BC3">
            <w:pPr>
              <w:spacing w:after="0"/>
              <w:rPr>
                <w:rFonts w:eastAsia="Calibri"/>
              </w:rPr>
            </w:pPr>
          </w:p>
        </w:tc>
        <w:tc>
          <w:tcPr>
            <w:tcW w:w="1252" w:type="dxa"/>
            <w:shd w:val="clear" w:color="auto" w:fill="auto"/>
          </w:tcPr>
          <w:p w14:paraId="3C77F54D" w14:textId="77777777" w:rsidR="00E912CC" w:rsidRPr="00A55BC5" w:rsidRDefault="00E912CC" w:rsidP="001B6BC3">
            <w:pPr>
              <w:spacing w:after="0"/>
              <w:rPr>
                <w:rFonts w:eastAsia="Calibri"/>
              </w:rPr>
            </w:pPr>
          </w:p>
        </w:tc>
        <w:tc>
          <w:tcPr>
            <w:tcW w:w="1485" w:type="dxa"/>
            <w:shd w:val="clear" w:color="auto" w:fill="auto"/>
          </w:tcPr>
          <w:p w14:paraId="610A7119"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68A1BC06"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75CC0C34" w14:textId="77777777" w:rsidTr="005B00FC">
        <w:tc>
          <w:tcPr>
            <w:tcW w:w="560" w:type="dxa"/>
            <w:shd w:val="clear" w:color="auto" w:fill="auto"/>
          </w:tcPr>
          <w:p w14:paraId="4E7714EA" w14:textId="77777777" w:rsidR="00E912CC" w:rsidRPr="00A55BC5" w:rsidRDefault="00E912CC" w:rsidP="001B6BC3">
            <w:pPr>
              <w:spacing w:after="0"/>
              <w:rPr>
                <w:rFonts w:eastAsia="Calibri"/>
              </w:rPr>
            </w:pPr>
            <w:r w:rsidRPr="00A55BC5">
              <w:rPr>
                <w:rFonts w:eastAsia="Calibri"/>
              </w:rPr>
              <w:t>2</w:t>
            </w:r>
          </w:p>
        </w:tc>
        <w:tc>
          <w:tcPr>
            <w:tcW w:w="3618" w:type="dxa"/>
            <w:shd w:val="clear" w:color="auto" w:fill="auto"/>
          </w:tcPr>
          <w:p w14:paraId="496A4506" w14:textId="77777777" w:rsidR="00E912CC" w:rsidRPr="00A55BC5" w:rsidRDefault="00E912CC" w:rsidP="001B6BC3">
            <w:pPr>
              <w:spacing w:after="0"/>
              <w:rPr>
                <w:rFonts w:eastAsia="Calibri"/>
              </w:rPr>
            </w:pPr>
          </w:p>
        </w:tc>
        <w:tc>
          <w:tcPr>
            <w:tcW w:w="1759" w:type="dxa"/>
            <w:shd w:val="clear" w:color="auto" w:fill="auto"/>
          </w:tcPr>
          <w:p w14:paraId="0CE6E63A" w14:textId="77777777" w:rsidR="00E912CC" w:rsidRPr="00A55BC5" w:rsidRDefault="00E912CC" w:rsidP="001B6BC3">
            <w:pPr>
              <w:spacing w:after="0"/>
              <w:rPr>
                <w:rFonts w:eastAsia="Calibri"/>
              </w:rPr>
            </w:pPr>
          </w:p>
        </w:tc>
        <w:tc>
          <w:tcPr>
            <w:tcW w:w="1252" w:type="dxa"/>
            <w:shd w:val="clear" w:color="auto" w:fill="auto"/>
          </w:tcPr>
          <w:p w14:paraId="111AF9E4" w14:textId="77777777" w:rsidR="00E912CC" w:rsidRPr="00A55BC5" w:rsidRDefault="00E912CC" w:rsidP="001B6BC3">
            <w:pPr>
              <w:spacing w:after="0"/>
              <w:rPr>
                <w:rFonts w:eastAsia="Calibri"/>
              </w:rPr>
            </w:pPr>
          </w:p>
        </w:tc>
        <w:tc>
          <w:tcPr>
            <w:tcW w:w="1485" w:type="dxa"/>
            <w:shd w:val="clear" w:color="auto" w:fill="auto"/>
          </w:tcPr>
          <w:p w14:paraId="52F169DB" w14:textId="77777777" w:rsidR="00E912CC" w:rsidRPr="00A55BC5" w:rsidRDefault="00E912CC" w:rsidP="001B6BC3">
            <w:pPr>
              <w:spacing w:after="0"/>
              <w:rPr>
                <w:rFonts w:eastAsia="Calibri"/>
              </w:rPr>
            </w:pPr>
          </w:p>
        </w:tc>
        <w:tc>
          <w:tcPr>
            <w:tcW w:w="1464" w:type="dxa"/>
            <w:shd w:val="clear" w:color="auto" w:fill="auto"/>
          </w:tcPr>
          <w:p w14:paraId="1276E215" w14:textId="77777777" w:rsidR="00E912CC" w:rsidRPr="00A55BC5" w:rsidRDefault="00E912CC" w:rsidP="001B6BC3">
            <w:pPr>
              <w:spacing w:after="0"/>
              <w:rPr>
                <w:rFonts w:eastAsia="Calibri"/>
              </w:rPr>
            </w:pPr>
          </w:p>
        </w:tc>
      </w:tr>
    </w:tbl>
    <w:p w14:paraId="2FFD1928" w14:textId="77777777" w:rsidR="00E912CC" w:rsidRPr="00A55BC5" w:rsidRDefault="00E912CC" w:rsidP="001B6BC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3"/>
      </w:r>
      <w:r w:rsidRPr="00A55BC5">
        <w:rPr>
          <w:rFonts w:eastAsia="Calibri"/>
        </w:rPr>
        <w:t>. _______________________________________________</w:t>
      </w:r>
    </w:p>
    <w:p w14:paraId="1BBAED86" w14:textId="77777777" w:rsidR="00E912CC" w:rsidRPr="00A55BC5" w:rsidRDefault="00E912CC" w:rsidP="001B6BC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6D36E6EC" w14:textId="77777777" w:rsidR="00E912CC" w:rsidRPr="00A55BC5" w:rsidRDefault="00E912CC" w:rsidP="001B6BC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E45E33E" w14:textId="77777777" w:rsidR="00E912CC" w:rsidRPr="00A55BC5" w:rsidRDefault="00E912CC" w:rsidP="001B6BC3">
      <w:pPr>
        <w:spacing w:after="0"/>
        <w:rPr>
          <w:rFonts w:eastAsia="Calibri"/>
        </w:rPr>
      </w:pPr>
    </w:p>
    <w:p w14:paraId="0A2BB6F1" w14:textId="77777777" w:rsidR="00E912CC" w:rsidRPr="00A55BC5" w:rsidRDefault="00E912CC" w:rsidP="001B6BC3">
      <w:pPr>
        <w:spacing w:after="0"/>
        <w:rPr>
          <w:rFonts w:eastAsia="Calibri"/>
        </w:rPr>
      </w:pPr>
      <w:r w:rsidRPr="00A55BC5">
        <w:rPr>
          <w:rFonts w:eastAsia="Calibri"/>
        </w:rPr>
        <w:t>Представитель Заказчика______________________________ /ФИО</w:t>
      </w:r>
    </w:p>
    <w:p w14:paraId="4A15E0F1" w14:textId="77777777" w:rsidR="00E912CC" w:rsidRPr="00A55BC5" w:rsidRDefault="00E912CC" w:rsidP="001B6BC3">
      <w:pPr>
        <w:spacing w:after="0"/>
        <w:rPr>
          <w:rFonts w:eastAsia="Calibri"/>
        </w:rPr>
      </w:pPr>
      <w:r w:rsidRPr="00A55BC5">
        <w:rPr>
          <w:rFonts w:eastAsia="Calibri"/>
        </w:rPr>
        <w:t>Представитель Подрядчика ______________________________ /ФИО</w:t>
      </w:r>
    </w:p>
    <w:p w14:paraId="44634987" w14:textId="77777777" w:rsidR="00E912CC" w:rsidRPr="00A55BC5" w:rsidRDefault="00E912CC" w:rsidP="001B6BC3">
      <w:pPr>
        <w:spacing w:after="0"/>
        <w:rPr>
          <w:b/>
        </w:rPr>
      </w:pPr>
    </w:p>
    <w:p w14:paraId="3008A0ED" w14:textId="77777777" w:rsidR="003B400F" w:rsidRPr="00A55BC5" w:rsidRDefault="003B400F" w:rsidP="001B6BC3">
      <w:pPr>
        <w:spacing w:after="0"/>
        <w:ind w:firstLine="567"/>
      </w:pPr>
      <w:r w:rsidRPr="00A55BC5">
        <w:rPr>
          <w:b/>
        </w:rPr>
        <w:t>Форма согласована:</w:t>
      </w:r>
    </w:p>
    <w:p w14:paraId="5612789E" w14:textId="77777777" w:rsidR="003B400F" w:rsidRPr="00A55BC5" w:rsidRDefault="003B400F" w:rsidP="001B6BC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0B469D1D" w14:textId="77777777" w:rsidTr="0088742B">
        <w:trPr>
          <w:trHeight w:val="900"/>
        </w:trPr>
        <w:tc>
          <w:tcPr>
            <w:tcW w:w="4500" w:type="dxa"/>
          </w:tcPr>
          <w:p w14:paraId="1DAA1B0B" w14:textId="77777777" w:rsidR="003B400F" w:rsidRPr="00A55BC5" w:rsidRDefault="003B400F" w:rsidP="001B6BC3">
            <w:pPr>
              <w:spacing w:after="0"/>
              <w:ind w:firstLine="279"/>
            </w:pPr>
            <w:r w:rsidRPr="00A55BC5">
              <w:rPr>
                <w:b/>
              </w:rPr>
              <w:t xml:space="preserve">от </w:t>
            </w:r>
            <w:r w:rsidR="00E912CC" w:rsidRPr="00A55BC5">
              <w:rPr>
                <w:b/>
              </w:rPr>
              <w:t>Подрядчика</w:t>
            </w:r>
            <w:r w:rsidRPr="00A55BC5">
              <w:rPr>
                <w:b/>
              </w:rPr>
              <w:t>:</w:t>
            </w:r>
          </w:p>
          <w:p w14:paraId="21DC4014" w14:textId="77777777" w:rsidR="003B400F" w:rsidRPr="00A55BC5" w:rsidRDefault="003B400F" w:rsidP="001B6BC3">
            <w:pPr>
              <w:spacing w:after="0"/>
              <w:ind w:firstLine="279"/>
            </w:pPr>
          </w:p>
          <w:p w14:paraId="1992F2E5" w14:textId="77777777" w:rsidR="003B400F" w:rsidRPr="00A55BC5" w:rsidRDefault="003B400F" w:rsidP="001B6BC3">
            <w:pPr>
              <w:spacing w:after="0"/>
              <w:ind w:firstLine="279"/>
            </w:pPr>
            <w:r w:rsidRPr="00A55BC5">
              <w:t>___________________ /__________/</w:t>
            </w:r>
          </w:p>
          <w:p w14:paraId="357CF470" w14:textId="77777777" w:rsidR="003B400F" w:rsidRPr="00A55BC5" w:rsidRDefault="003B400F" w:rsidP="001B6BC3">
            <w:pPr>
              <w:spacing w:after="0"/>
              <w:ind w:firstLine="279"/>
            </w:pPr>
            <w:r w:rsidRPr="00A55BC5">
              <w:t>М.П.</w:t>
            </w:r>
          </w:p>
        </w:tc>
        <w:tc>
          <w:tcPr>
            <w:tcW w:w="4500" w:type="dxa"/>
          </w:tcPr>
          <w:p w14:paraId="15BA3DD6" w14:textId="77777777" w:rsidR="003B400F" w:rsidRPr="00A55BC5" w:rsidRDefault="003B400F" w:rsidP="001B6BC3">
            <w:pPr>
              <w:spacing w:after="0"/>
              <w:ind w:firstLine="599"/>
              <w:rPr>
                <w:b/>
              </w:rPr>
            </w:pPr>
            <w:r w:rsidRPr="00A55BC5">
              <w:rPr>
                <w:b/>
              </w:rPr>
              <w:t>от</w:t>
            </w:r>
            <w:r w:rsidR="00E912CC" w:rsidRPr="00A55BC5">
              <w:rPr>
                <w:b/>
              </w:rPr>
              <w:t xml:space="preserve"> Заказчика</w:t>
            </w:r>
            <w:r w:rsidRPr="00A55BC5">
              <w:rPr>
                <w:b/>
              </w:rPr>
              <w:t>:</w:t>
            </w:r>
          </w:p>
          <w:p w14:paraId="24E309B8" w14:textId="77777777" w:rsidR="00E912CC" w:rsidRPr="00A55BC5" w:rsidRDefault="00E912CC" w:rsidP="001B6BC3">
            <w:pPr>
              <w:spacing w:after="0"/>
              <w:ind w:firstLine="567"/>
            </w:pPr>
          </w:p>
          <w:p w14:paraId="34F89C8E" w14:textId="77777777" w:rsidR="003B400F" w:rsidRPr="00A55BC5" w:rsidRDefault="003B400F" w:rsidP="001B6BC3">
            <w:pPr>
              <w:spacing w:after="0"/>
              <w:ind w:firstLine="567"/>
            </w:pPr>
            <w:r w:rsidRPr="00A55BC5">
              <w:t>_______________ / ____________/</w:t>
            </w:r>
          </w:p>
          <w:p w14:paraId="409ABCB7" w14:textId="77777777" w:rsidR="003B400F" w:rsidRPr="00A55BC5" w:rsidRDefault="003B400F" w:rsidP="001B6BC3">
            <w:pPr>
              <w:spacing w:after="0"/>
              <w:ind w:firstLine="567"/>
            </w:pPr>
            <w:r w:rsidRPr="00A55BC5">
              <w:t>М.П.</w:t>
            </w:r>
          </w:p>
        </w:tc>
      </w:tr>
    </w:tbl>
    <w:p w14:paraId="2F0612D7" w14:textId="77777777" w:rsidR="003B400F" w:rsidRPr="00A55BC5" w:rsidRDefault="003B400F" w:rsidP="001B6BC3">
      <w:pPr>
        <w:spacing w:after="0"/>
        <w:ind w:firstLine="567"/>
      </w:pPr>
    </w:p>
    <w:p w14:paraId="170D8984" w14:textId="77777777" w:rsidR="003B400F" w:rsidRPr="00A55BC5" w:rsidRDefault="003B400F" w:rsidP="001B6BC3">
      <w:pPr>
        <w:spacing w:after="0"/>
        <w:ind w:firstLine="567"/>
        <w:sectPr w:rsidR="003B400F" w:rsidRPr="00A55BC5" w:rsidSect="008B1374">
          <w:pgSz w:w="11907" w:h="16840"/>
          <w:pgMar w:top="720" w:right="720" w:bottom="720" w:left="1418" w:header="720" w:footer="412" w:gutter="0"/>
          <w:cols w:space="720"/>
          <w:docGrid w:linePitch="326"/>
        </w:sectPr>
      </w:pPr>
    </w:p>
    <w:p w14:paraId="7D614466" w14:textId="77777777" w:rsidR="003B400F" w:rsidRPr="00A55BC5" w:rsidRDefault="003B400F" w:rsidP="001B6BC3">
      <w:pPr>
        <w:spacing w:after="0"/>
        <w:jc w:val="right"/>
        <w:rPr>
          <w:b/>
        </w:rPr>
      </w:pPr>
      <w:r w:rsidRPr="00A55BC5">
        <w:rPr>
          <w:b/>
        </w:rPr>
        <w:lastRenderedPageBreak/>
        <w:t>ПРИЛОЖЕНИЕ № 7</w:t>
      </w:r>
    </w:p>
    <w:p w14:paraId="1789E6C8" w14:textId="77777777" w:rsidR="003B400F" w:rsidRPr="00A55BC5" w:rsidRDefault="003B400F" w:rsidP="001B6BC3">
      <w:pPr>
        <w:spacing w:after="0"/>
        <w:jc w:val="right"/>
      </w:pPr>
      <w:r w:rsidRPr="00A55BC5">
        <w:t>к Договору от «____» __________ 20___ г.</w:t>
      </w:r>
    </w:p>
    <w:p w14:paraId="20674586"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4E2E85E" w14:textId="77777777" w:rsidR="003B400F" w:rsidRPr="00A55BC5" w:rsidRDefault="003B400F" w:rsidP="001B6BC3">
      <w:pPr>
        <w:spacing w:after="0"/>
        <w:rPr>
          <w:b/>
        </w:rPr>
      </w:pPr>
    </w:p>
    <w:p w14:paraId="7FF92AF2" w14:textId="229A00C9" w:rsidR="003B400F" w:rsidRDefault="003B400F" w:rsidP="001B6BC3">
      <w:pPr>
        <w:spacing w:after="0"/>
        <w:jc w:val="center"/>
        <w:rPr>
          <w:b/>
        </w:rPr>
      </w:pPr>
      <w:r w:rsidRPr="00A55BC5">
        <w:rPr>
          <w:b/>
        </w:rPr>
        <w:t>Оперативный отчет (ежемесячно) выполненных работ за месяц</w:t>
      </w:r>
    </w:p>
    <w:p w14:paraId="091CDF29" w14:textId="7E0E062A" w:rsidR="00FE1457" w:rsidRPr="00CF3F7D" w:rsidRDefault="00FE1457" w:rsidP="001B6BC3">
      <w:pPr>
        <w:spacing w:after="0"/>
        <w:jc w:val="center"/>
        <w:rPr>
          <w:i/>
        </w:rPr>
      </w:pPr>
      <w:r w:rsidRPr="00CF3F7D">
        <w:rPr>
          <w:i/>
        </w:rPr>
        <w:t>(ФОРМА)</w:t>
      </w:r>
    </w:p>
    <w:p w14:paraId="14F18D16" w14:textId="77777777" w:rsidR="0088742B" w:rsidRPr="00A55BC5" w:rsidRDefault="0088742B" w:rsidP="001B6BC3">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134"/>
        <w:gridCol w:w="1559"/>
      </w:tblGrid>
      <w:tr w:rsidR="0088742B" w:rsidRPr="00A55BC5" w14:paraId="63485562" w14:textId="77777777" w:rsidTr="005B00FC">
        <w:tc>
          <w:tcPr>
            <w:tcW w:w="1230" w:type="dxa"/>
            <w:tcBorders>
              <w:top w:val="single" w:sz="4" w:space="0" w:color="auto"/>
              <w:left w:val="single" w:sz="4" w:space="0" w:color="auto"/>
              <w:bottom w:val="single" w:sz="4" w:space="0" w:color="auto"/>
              <w:right w:val="single" w:sz="4" w:space="0" w:color="auto"/>
            </w:tcBorders>
            <w:hideMark/>
          </w:tcPr>
          <w:p w14:paraId="11BE528C" w14:textId="77777777" w:rsidR="0088742B" w:rsidRPr="00A55BC5" w:rsidRDefault="0088742B" w:rsidP="001B6BC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4D717842" w14:textId="77777777" w:rsidR="0088742B" w:rsidRPr="00A55BC5" w:rsidRDefault="0088742B" w:rsidP="001B6BC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151F6D0C" w14:textId="77777777" w:rsidR="0088742B" w:rsidRPr="00A55BC5" w:rsidRDefault="0088742B" w:rsidP="001B6BC3">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1A71C81" w14:textId="77777777" w:rsidR="0088742B" w:rsidRPr="00A55BC5" w:rsidRDefault="0088742B" w:rsidP="001B6BC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32FD7514" w14:textId="77777777" w:rsidR="0088742B" w:rsidRPr="00A55BC5" w:rsidRDefault="0088742B" w:rsidP="001B6BC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0814F9D" w14:textId="77777777" w:rsidR="0088742B" w:rsidRPr="00A55BC5" w:rsidRDefault="0088742B" w:rsidP="001B6BC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3BD82196" w14:textId="77777777" w:rsidR="0088742B" w:rsidRPr="00A55BC5" w:rsidRDefault="0088742B" w:rsidP="001B6BC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6D8D5261" w14:textId="77777777" w:rsidR="0088742B" w:rsidRPr="00A55BC5" w:rsidRDefault="0088742B" w:rsidP="001B6BC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619E39BD" w14:textId="77777777" w:rsidR="0088742B" w:rsidRPr="00A55BC5" w:rsidRDefault="0088742B" w:rsidP="001B6BC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E19F416" w14:textId="77777777" w:rsidR="0088742B" w:rsidRPr="00A55BC5" w:rsidRDefault="0088742B" w:rsidP="001B6BC3">
            <w:pPr>
              <w:spacing w:after="0"/>
            </w:pPr>
            <w:r w:rsidRPr="00A55BC5">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14B59D1A" w14:textId="77777777" w:rsidR="0088742B" w:rsidRPr="00A55BC5" w:rsidRDefault="0088742B" w:rsidP="001B6BC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1658AF43" w14:textId="77777777" w:rsidR="0088742B" w:rsidRPr="00A55BC5" w:rsidRDefault="0088742B" w:rsidP="001B6BC3">
            <w:pPr>
              <w:spacing w:after="0"/>
            </w:pPr>
            <w:r w:rsidRPr="00A55BC5">
              <w:t>Процент выполнения всего (8/4*100%)</w:t>
            </w:r>
          </w:p>
        </w:tc>
      </w:tr>
      <w:tr w:rsidR="0088742B" w:rsidRPr="00A55BC5" w14:paraId="67EFD1CE" w14:textId="77777777" w:rsidTr="005B00FC">
        <w:tc>
          <w:tcPr>
            <w:tcW w:w="1240" w:type="dxa"/>
            <w:gridSpan w:val="2"/>
            <w:tcBorders>
              <w:top w:val="single" w:sz="4" w:space="0" w:color="auto"/>
              <w:left w:val="single" w:sz="4" w:space="0" w:color="auto"/>
              <w:bottom w:val="single" w:sz="4" w:space="0" w:color="auto"/>
              <w:right w:val="single" w:sz="4" w:space="0" w:color="auto"/>
            </w:tcBorders>
            <w:hideMark/>
          </w:tcPr>
          <w:p w14:paraId="69008BB5" w14:textId="77777777" w:rsidR="0088742B" w:rsidRPr="00A55BC5" w:rsidRDefault="0088742B" w:rsidP="001B6BC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54FC894D" w14:textId="77777777" w:rsidR="0088742B" w:rsidRPr="00A55BC5" w:rsidRDefault="0088742B" w:rsidP="001B6BC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772C340C" w14:textId="77777777" w:rsidR="0088742B" w:rsidRPr="00A55BC5" w:rsidRDefault="0088742B" w:rsidP="001B6BC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75D5B1D5" w14:textId="77777777" w:rsidR="0088742B" w:rsidRPr="00A55BC5" w:rsidRDefault="0088742B" w:rsidP="001B6BC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221433CA" w14:textId="77777777" w:rsidR="0088742B" w:rsidRPr="00A55BC5" w:rsidRDefault="0088742B" w:rsidP="001B6BC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7C138626" w14:textId="77777777" w:rsidR="0088742B" w:rsidRPr="00A55BC5" w:rsidRDefault="0088742B" w:rsidP="001B6BC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140E61BC" w14:textId="77777777" w:rsidR="0088742B" w:rsidRPr="00A55BC5" w:rsidRDefault="0088742B" w:rsidP="001B6BC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06C81B94" w14:textId="77777777" w:rsidR="0088742B" w:rsidRPr="00A55BC5" w:rsidRDefault="0088742B" w:rsidP="001B6BC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45D6ABAC" w14:textId="77777777" w:rsidR="0088742B" w:rsidRPr="00A55BC5" w:rsidRDefault="0088742B" w:rsidP="001B6BC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5784B415" w14:textId="77777777" w:rsidR="0088742B" w:rsidRPr="00A55BC5" w:rsidRDefault="0088742B" w:rsidP="001B6BC3">
            <w:pPr>
              <w:spacing w:after="0"/>
            </w:pPr>
            <w:r w:rsidRPr="00A55BC5">
              <w:t>10</w:t>
            </w:r>
          </w:p>
        </w:tc>
        <w:tc>
          <w:tcPr>
            <w:tcW w:w="1134" w:type="dxa"/>
            <w:tcBorders>
              <w:top w:val="single" w:sz="4" w:space="0" w:color="auto"/>
              <w:left w:val="single" w:sz="4" w:space="0" w:color="auto"/>
              <w:bottom w:val="single" w:sz="4" w:space="0" w:color="auto"/>
              <w:right w:val="single" w:sz="4" w:space="0" w:color="auto"/>
            </w:tcBorders>
            <w:hideMark/>
          </w:tcPr>
          <w:p w14:paraId="18FD783A" w14:textId="77777777" w:rsidR="0088742B" w:rsidRPr="00A55BC5" w:rsidRDefault="0088742B" w:rsidP="001B6BC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4EFA0071" w14:textId="77777777" w:rsidR="0088742B" w:rsidRPr="00A55BC5" w:rsidRDefault="0088742B" w:rsidP="001B6BC3">
            <w:pPr>
              <w:spacing w:after="0"/>
            </w:pPr>
            <w:r w:rsidRPr="00A55BC5">
              <w:t>12</w:t>
            </w:r>
          </w:p>
        </w:tc>
      </w:tr>
      <w:tr w:rsidR="0088742B" w:rsidRPr="00A55BC5" w14:paraId="10FF909F" w14:textId="77777777" w:rsidTr="005B00FC">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7650B51B"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1140D4E2" w14:textId="77777777" w:rsidR="0088742B" w:rsidRPr="00A55BC5" w:rsidRDefault="0088742B" w:rsidP="001B6BC3">
            <w:pPr>
              <w:spacing w:after="0"/>
            </w:pPr>
          </w:p>
        </w:tc>
        <w:tc>
          <w:tcPr>
            <w:tcW w:w="1278" w:type="dxa"/>
            <w:tcBorders>
              <w:top w:val="single" w:sz="4" w:space="0" w:color="auto"/>
              <w:left w:val="single" w:sz="4" w:space="0" w:color="auto"/>
              <w:bottom w:val="single" w:sz="4" w:space="0" w:color="auto"/>
              <w:right w:val="single" w:sz="4" w:space="0" w:color="auto"/>
            </w:tcBorders>
          </w:tcPr>
          <w:p w14:paraId="7F33902E"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782F29BF"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44617A19" w14:textId="77777777" w:rsidR="0088742B" w:rsidRPr="00A55BC5" w:rsidRDefault="0088742B" w:rsidP="001B6BC3">
            <w:pPr>
              <w:spacing w:after="0"/>
            </w:pPr>
          </w:p>
        </w:tc>
        <w:tc>
          <w:tcPr>
            <w:tcW w:w="1275" w:type="dxa"/>
            <w:tcBorders>
              <w:top w:val="single" w:sz="4" w:space="0" w:color="auto"/>
              <w:left w:val="single" w:sz="4" w:space="0" w:color="auto"/>
              <w:bottom w:val="single" w:sz="4" w:space="0" w:color="auto"/>
              <w:right w:val="single" w:sz="4" w:space="0" w:color="auto"/>
            </w:tcBorders>
          </w:tcPr>
          <w:p w14:paraId="6A95F8B5"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1673199D"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58AA580D"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1A00D785" w14:textId="77777777" w:rsidR="0088742B" w:rsidRPr="00A55BC5" w:rsidRDefault="0088742B" w:rsidP="001B6BC3">
            <w:pPr>
              <w:spacing w:after="0"/>
            </w:pPr>
          </w:p>
        </w:tc>
        <w:tc>
          <w:tcPr>
            <w:tcW w:w="1418" w:type="dxa"/>
            <w:tcBorders>
              <w:top w:val="single" w:sz="4" w:space="0" w:color="auto"/>
              <w:left w:val="single" w:sz="4" w:space="0" w:color="auto"/>
              <w:bottom w:val="single" w:sz="4" w:space="0" w:color="auto"/>
              <w:right w:val="single" w:sz="4" w:space="0" w:color="auto"/>
            </w:tcBorders>
          </w:tcPr>
          <w:p w14:paraId="2D58D944"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4493D846" w14:textId="77777777" w:rsidR="0088742B" w:rsidRPr="00A55BC5" w:rsidRDefault="0088742B" w:rsidP="001B6BC3">
            <w:pPr>
              <w:spacing w:after="0"/>
            </w:pPr>
          </w:p>
        </w:tc>
        <w:tc>
          <w:tcPr>
            <w:tcW w:w="1559" w:type="dxa"/>
            <w:tcBorders>
              <w:top w:val="single" w:sz="4" w:space="0" w:color="auto"/>
              <w:left w:val="single" w:sz="4" w:space="0" w:color="auto"/>
              <w:bottom w:val="single" w:sz="4" w:space="0" w:color="auto"/>
              <w:right w:val="single" w:sz="4" w:space="0" w:color="auto"/>
            </w:tcBorders>
          </w:tcPr>
          <w:p w14:paraId="76DCD5B6" w14:textId="77777777" w:rsidR="0088742B" w:rsidRPr="00A55BC5" w:rsidRDefault="0088742B" w:rsidP="001B6BC3">
            <w:pPr>
              <w:spacing w:after="0"/>
            </w:pPr>
          </w:p>
        </w:tc>
      </w:tr>
    </w:tbl>
    <w:p w14:paraId="375BCDA6" w14:textId="77777777" w:rsidR="00515B92" w:rsidRPr="00A55BC5" w:rsidRDefault="00515B92" w:rsidP="001B6BC3">
      <w:pPr>
        <w:spacing w:after="0"/>
        <w:ind w:firstLine="567"/>
      </w:pPr>
      <w:r w:rsidRPr="00A55BC5">
        <w:rPr>
          <w:b/>
        </w:rPr>
        <w:t>Форма согласована:</w:t>
      </w:r>
    </w:p>
    <w:p w14:paraId="57ED2162" w14:textId="77777777" w:rsidR="003B400F" w:rsidRPr="00A55BC5" w:rsidRDefault="003B400F" w:rsidP="001B6BC3">
      <w:pPr>
        <w:spacing w:after="0"/>
        <w:ind w:firstLine="567"/>
      </w:pPr>
    </w:p>
    <w:tbl>
      <w:tblPr>
        <w:tblW w:w="9490" w:type="dxa"/>
        <w:tblInd w:w="264" w:type="dxa"/>
        <w:tblLayout w:type="fixed"/>
        <w:tblLook w:val="04A0" w:firstRow="1" w:lastRow="0" w:firstColumn="1" w:lastColumn="0" w:noHBand="0" w:noVBand="1"/>
      </w:tblPr>
      <w:tblGrid>
        <w:gridCol w:w="5373"/>
        <w:gridCol w:w="4117"/>
      </w:tblGrid>
      <w:tr w:rsidR="003B400F" w:rsidRPr="00A55BC5" w14:paraId="50F71E81" w14:textId="77777777" w:rsidTr="00496C8D">
        <w:trPr>
          <w:trHeight w:val="335"/>
        </w:trPr>
        <w:tc>
          <w:tcPr>
            <w:tcW w:w="5373" w:type="dxa"/>
          </w:tcPr>
          <w:p w14:paraId="3F26A2C4" w14:textId="77777777" w:rsidR="003B400F" w:rsidRPr="00A55BC5" w:rsidRDefault="003B400F" w:rsidP="001B6BC3">
            <w:pPr>
              <w:spacing w:after="0"/>
              <w:ind w:firstLine="279"/>
              <w:rPr>
                <w:b/>
              </w:rPr>
            </w:pPr>
            <w:r w:rsidRPr="00A55BC5">
              <w:rPr>
                <w:b/>
              </w:rPr>
              <w:t>от</w:t>
            </w:r>
            <w:r w:rsidR="0088742B" w:rsidRPr="00A55BC5">
              <w:rPr>
                <w:b/>
              </w:rPr>
              <w:t xml:space="preserve"> Подрядчика</w:t>
            </w:r>
            <w:r w:rsidRPr="00A55BC5">
              <w:rPr>
                <w:b/>
              </w:rPr>
              <w:t xml:space="preserve">: </w:t>
            </w:r>
          </w:p>
          <w:p w14:paraId="483EFDD6" w14:textId="77777777" w:rsidR="003B400F" w:rsidRPr="00A55BC5" w:rsidRDefault="003B400F" w:rsidP="001B6BC3">
            <w:pPr>
              <w:spacing w:after="0"/>
              <w:ind w:firstLine="279"/>
            </w:pPr>
          </w:p>
          <w:p w14:paraId="339CE345" w14:textId="77777777" w:rsidR="003B400F" w:rsidRPr="00A55BC5" w:rsidRDefault="003B400F" w:rsidP="001B6BC3">
            <w:pPr>
              <w:spacing w:after="0"/>
              <w:ind w:firstLine="279"/>
            </w:pPr>
          </w:p>
          <w:p w14:paraId="24C79074" w14:textId="77777777" w:rsidR="003B400F" w:rsidRPr="00A55BC5" w:rsidRDefault="003B400F" w:rsidP="001B6BC3">
            <w:pPr>
              <w:spacing w:after="0"/>
              <w:ind w:firstLine="279"/>
            </w:pPr>
            <w:r w:rsidRPr="00A55BC5">
              <w:t>___________________ /___________/</w:t>
            </w:r>
          </w:p>
          <w:p w14:paraId="16FD896F" w14:textId="77777777" w:rsidR="003B400F" w:rsidRPr="00A55BC5" w:rsidRDefault="003B400F" w:rsidP="001B6BC3">
            <w:pPr>
              <w:spacing w:after="0"/>
              <w:ind w:firstLine="279"/>
            </w:pPr>
            <w:r w:rsidRPr="00A55BC5">
              <w:t>М.П.</w:t>
            </w:r>
          </w:p>
        </w:tc>
        <w:tc>
          <w:tcPr>
            <w:tcW w:w="4117" w:type="dxa"/>
          </w:tcPr>
          <w:p w14:paraId="178E3241" w14:textId="77777777" w:rsidR="003B400F" w:rsidRPr="00A55BC5" w:rsidRDefault="003B400F" w:rsidP="001B6BC3">
            <w:pPr>
              <w:spacing w:after="0"/>
              <w:ind w:firstLine="567"/>
              <w:rPr>
                <w:b/>
              </w:rPr>
            </w:pPr>
            <w:r w:rsidRPr="00A55BC5">
              <w:rPr>
                <w:b/>
              </w:rPr>
              <w:t xml:space="preserve">от </w:t>
            </w:r>
            <w:r w:rsidR="0088742B" w:rsidRPr="00A55BC5">
              <w:rPr>
                <w:b/>
              </w:rPr>
              <w:t>Заказчика</w:t>
            </w:r>
            <w:r w:rsidRPr="00A55BC5">
              <w:rPr>
                <w:b/>
              </w:rPr>
              <w:t>:</w:t>
            </w:r>
          </w:p>
          <w:p w14:paraId="452AB3AA" w14:textId="77777777" w:rsidR="003B400F" w:rsidRPr="00A55BC5" w:rsidRDefault="003B400F" w:rsidP="001B6BC3">
            <w:pPr>
              <w:spacing w:after="0"/>
              <w:ind w:firstLine="567"/>
            </w:pPr>
          </w:p>
          <w:p w14:paraId="123B689D" w14:textId="77777777" w:rsidR="003B400F" w:rsidRPr="00A55BC5" w:rsidRDefault="003B400F" w:rsidP="001B6BC3">
            <w:pPr>
              <w:spacing w:after="0"/>
              <w:ind w:firstLine="567"/>
            </w:pPr>
          </w:p>
          <w:p w14:paraId="0C28F913" w14:textId="77777777" w:rsidR="003B400F" w:rsidRPr="00A55BC5" w:rsidRDefault="003B400F" w:rsidP="001B6BC3">
            <w:pPr>
              <w:spacing w:after="0"/>
              <w:ind w:firstLine="567"/>
            </w:pPr>
            <w:r w:rsidRPr="00A55BC5">
              <w:t>_______________ / _________/</w:t>
            </w:r>
          </w:p>
          <w:p w14:paraId="1AE7FD8F" w14:textId="77777777" w:rsidR="003B400F" w:rsidRPr="00A55BC5" w:rsidRDefault="003B400F" w:rsidP="001B6BC3">
            <w:pPr>
              <w:spacing w:after="0"/>
              <w:ind w:firstLine="567"/>
            </w:pPr>
            <w:r w:rsidRPr="00A55BC5">
              <w:t>М.П.</w:t>
            </w:r>
          </w:p>
        </w:tc>
      </w:tr>
    </w:tbl>
    <w:p w14:paraId="4BB72394" w14:textId="77777777" w:rsidR="003B400F" w:rsidRPr="00A55BC5" w:rsidRDefault="003B400F" w:rsidP="001B6BC3">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65DA7" w14:textId="77777777" w:rsidR="001072E1" w:rsidRDefault="001072E1">
      <w:pPr>
        <w:spacing w:after="0"/>
      </w:pPr>
      <w:r>
        <w:separator/>
      </w:r>
    </w:p>
  </w:endnote>
  <w:endnote w:type="continuationSeparator" w:id="0">
    <w:p w14:paraId="281DDC7D" w14:textId="77777777" w:rsidR="001072E1" w:rsidRDefault="00107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roman"/>
    <w:pitch w:val="variable"/>
  </w:font>
  <w:font w:name="SchoolBookC">
    <w:panose1 w:val="00000000000000000000"/>
    <w:charset w:val="00"/>
    <w:family w:val="decorative"/>
    <w:notTrueType/>
    <w:pitch w:val="variable"/>
    <w:sig w:usb0="00000003" w:usb1="00000000" w:usb2="00000000" w:usb3="00000000" w:csb0="00000001"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font>
  <w:font w:name="WenQuanYi Zen Hei">
    <w:charset w:val="80"/>
    <w:family w:val="auto"/>
    <w:pitch w:val="variable"/>
  </w:font>
  <w:font w:name="Lohit Hindi">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7EE2" w14:textId="1041A9F0" w:rsidR="001072E1" w:rsidRDefault="001072E1" w:rsidP="008B1374">
    <w:pPr>
      <w:pStyle w:val="af8"/>
      <w:jc w:val="center"/>
    </w:pPr>
    <w:r w:rsidRPr="001F3543">
      <w:fldChar w:fldCharType="begin"/>
    </w:r>
    <w:r w:rsidRPr="001F3543">
      <w:instrText>PAGE   \* MERGEFORMAT</w:instrText>
    </w:r>
    <w:r w:rsidRPr="001F3543">
      <w:fldChar w:fldCharType="separate"/>
    </w:r>
    <w:r w:rsidR="0084505D">
      <w:rPr>
        <w:noProof/>
      </w:rPr>
      <w:t>13</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2980" w14:textId="77777777" w:rsidR="001072E1" w:rsidRDefault="001072E1">
    <w:pPr>
      <w:rPr>
        <w:sz w:val="2"/>
        <w:szCs w:val="2"/>
      </w:rPr>
    </w:pPr>
    <w:r>
      <w:rPr>
        <w:noProof/>
      </w:rPr>
      <mc:AlternateContent>
        <mc:Choice Requires="wps">
          <w:drawing>
            <wp:anchor distT="0" distB="0" distL="63500" distR="63500" simplePos="0" relativeHeight="251656704" behindDoc="1" locked="0" layoutInCell="1" allowOverlap="1" wp14:anchorId="560CE691" wp14:editId="47F638FE">
              <wp:simplePos x="0" y="0"/>
              <wp:positionH relativeFrom="page">
                <wp:posOffset>6951980</wp:posOffset>
              </wp:positionH>
              <wp:positionV relativeFrom="page">
                <wp:posOffset>10485120</wp:posOffset>
              </wp:positionV>
              <wp:extent cx="83185" cy="145415"/>
              <wp:effectExtent l="0" t="0" r="15240" b="152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2DC1" w14:textId="77777777" w:rsidR="001072E1" w:rsidRDefault="001072E1">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CE691" id="_x0000_t202" coordsize="21600,21600" o:spt="202" path="m,l,21600r21600,l21600,xe">
              <v:stroke joinstyle="miter"/>
              <v:path gradientshapeok="t" o:connecttype="rect"/>
            </v:shapetype>
            <v:shape id="Поле 2" o:spid="_x0000_s1027" type="#_x0000_t202" style="position:absolute;left:0;text-align:left;margin-left:547.4pt;margin-top:825.6pt;width:6.55pt;height:11.4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mVuAIAAKw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4QAjTjpo0f7b/uf+x/47Ckx1hl6l4HTbg5veXYsddNkyVf2NKD8pxMWyIXxDr6QU&#10;Q0NJBdn55qZ7cnXEUQZkPbwRFYQhd1pYoF0tO1M6KAYCdOjS/bEzdKdRCZvxuR9HGJVw4odR6Ec2&#10;AEmnu71U+hUVHTJGhiX03WKT7Y3SJheSTi4mFBcFa1vb+5Y/2gDHcQciw1VzZnKwrfySeMkqXsWh&#10;EwazlRN6ee5cFcvQmRX+RZSf58tl7n81cf0wbVhVUW7CTLLywz9r20HgoyCOwlKiZZWBMykpuVkv&#10;W4m2BGRd2O9QkBM393EatgjA5QklPwi96yBxill84YRFGDnJhRc7np9cJzMvTMK8eEzphnH675TQ&#10;kOEkCqJRSr/l5tnvOTeSdkzD4GhZB+I4OpHUCHDFK9taTVg72ielMOk/lALaPTXaytUodNSq3q13&#10;9l1YLRspr0V1D/qVAgQGIoWhB0Yj5GeMBhggGeYw4TBqX3N4AWbWTIacjPVkEF7CxQxrjEZzqceZ&#10;dNdLtmkAd3pjV/BKCmYl/JDD4W3BSLBMDuPLzJzTf+v1MGQXvwAAAP//AwBQSwMEFAAGAAgAAAAh&#10;AC1F0GbgAAAADwEAAA8AAABkcnMvZG93bnJldi54bWxMj8FOwzAQRO9I/IO1SNyonao0bYhToUpc&#10;uLVUSNzceJtE2OvIdtPk7+uc4LazO5p9U+5Ga9iAPnSOJGQLAQypdrqjRsLp6+NlAyxERVoZRyhh&#10;wgC76vGhVIV2NzrgcIwNSyEUCiWhjbEvOA91i1aFheuR0u3ivFUxSd9w7dUthVvDl0KsuVUdpQ+t&#10;6nHfYv17vFoJ+fjtsA+4x5/LUPu2mzbmc5Ly+Wl8fwMWcYx/ZpjxEzpUiensrqQDM0mL7SqxxzSt&#10;X7MlsNmTiXwL7Dzv8lUGvCr5/x7VHQAA//8DAFBLAQItABQABgAIAAAAIQC2gziS/gAAAOEBAAAT&#10;AAAAAAAAAAAAAAAAAAAAAABbQ29udGVudF9UeXBlc10ueG1sUEsBAi0AFAAGAAgAAAAhADj9If/W&#10;AAAAlAEAAAsAAAAAAAAAAAAAAAAALwEAAF9yZWxzLy5yZWxzUEsBAi0AFAAGAAgAAAAhAJaQ2ZW4&#10;AgAArAUAAA4AAAAAAAAAAAAAAAAALgIAAGRycy9lMm9Eb2MueG1sUEsBAi0AFAAGAAgAAAAhAC1F&#10;0GbgAAAADwEAAA8AAAAAAAAAAAAAAAAAEgUAAGRycy9kb3ducmV2LnhtbFBLBQYAAAAABAAEAPMA&#10;AAAfBgAAAAA=&#10;" filled="f" stroked="f">
              <v:textbox style="mso-fit-shape-to-text:t" inset="0,0,0,0">
                <w:txbxContent>
                  <w:p w14:paraId="3E0B2DC1" w14:textId="77777777" w:rsidR="001072E1" w:rsidRDefault="001072E1">
                    <w:r w:rsidRPr="00EF1824">
                      <w:t>-&gt;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244CABD0" w14:textId="3DEDA81B" w:rsidR="001072E1" w:rsidRDefault="001072E1" w:rsidP="00F15CC6">
        <w:pPr>
          <w:pStyle w:val="af8"/>
          <w:jc w:val="center"/>
        </w:pPr>
        <w:r>
          <w:fldChar w:fldCharType="begin"/>
        </w:r>
        <w:r>
          <w:instrText>PAGE   \* MERGEFORMAT</w:instrText>
        </w:r>
        <w:r>
          <w:fldChar w:fldCharType="separate"/>
        </w:r>
        <w:r w:rsidR="0084505D">
          <w:rPr>
            <w:noProof/>
          </w:rPr>
          <w:t>32</w:t>
        </w:r>
        <w:r>
          <w:fldChar w:fldCharType="end"/>
        </w:r>
      </w:p>
    </w:sdtContent>
  </w:sdt>
  <w:p w14:paraId="2C681438" w14:textId="77777777" w:rsidR="001072E1" w:rsidRPr="00FA5D9C" w:rsidRDefault="001072E1" w:rsidP="001072E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36E8D45D" w14:textId="47EAB5F3" w:rsidR="001072E1" w:rsidRDefault="001072E1">
        <w:pPr>
          <w:pStyle w:val="af8"/>
          <w:jc w:val="right"/>
        </w:pPr>
        <w:r>
          <w:fldChar w:fldCharType="begin"/>
        </w:r>
        <w:r>
          <w:instrText>PAGE   \* MERGEFORMAT</w:instrText>
        </w:r>
        <w:r>
          <w:fldChar w:fldCharType="separate"/>
        </w:r>
        <w:r w:rsidR="0084505D">
          <w:rPr>
            <w:noProof/>
          </w:rPr>
          <w:t>212</w:t>
        </w:r>
        <w:r>
          <w:fldChar w:fldCharType="end"/>
        </w:r>
      </w:p>
    </w:sdtContent>
  </w:sdt>
  <w:p w14:paraId="1D27BDD1" w14:textId="77777777" w:rsidR="001072E1" w:rsidRPr="00FA5D9C" w:rsidRDefault="001072E1" w:rsidP="001072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1134" w14:textId="77777777" w:rsidR="001072E1" w:rsidRDefault="001072E1">
    <w:pPr>
      <w:rPr>
        <w:sz w:val="2"/>
        <w:szCs w:val="2"/>
      </w:rPr>
    </w:pPr>
    <w:r>
      <w:rPr>
        <w:noProof/>
      </w:rPr>
      <mc:AlternateContent>
        <mc:Choice Requires="wps">
          <w:drawing>
            <wp:anchor distT="0" distB="0" distL="63500" distR="63500" simplePos="0" relativeHeight="251656192" behindDoc="1" locked="0" layoutInCell="1" allowOverlap="1" wp14:anchorId="7FD0B3A0" wp14:editId="0487EE86">
              <wp:simplePos x="0" y="0"/>
              <wp:positionH relativeFrom="page">
                <wp:posOffset>6951980</wp:posOffset>
              </wp:positionH>
              <wp:positionV relativeFrom="page">
                <wp:posOffset>10485120</wp:posOffset>
              </wp:positionV>
              <wp:extent cx="83185" cy="145415"/>
              <wp:effectExtent l="0" t="0" r="15240" b="15240"/>
              <wp:wrapNone/>
              <wp:docPr id="9"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6048" w14:textId="77777777" w:rsidR="001072E1" w:rsidRDefault="001072E1">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0B3A0" id="_x0000_t202" coordsize="21600,21600" o:spt="202" path="m,l,21600r21600,l21600,xe">
              <v:stroke joinstyle="miter"/>
              <v:path gradientshapeok="t" o:connecttype="rect"/>
            </v:shapetype>
            <v:shape id="Поле 6" o:spid="_x0000_s1029" type="#_x0000_t202" style="position:absolute;left:0;text-align:left;margin-left:547.4pt;margin-top:825.6pt;width:6.55pt;height:11.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kjuAIAAKwFAAAOAAAAZHJzL2Uyb0RvYy54bWysVF1unDAQfq/UO1h+J8AGNoCWjZJlqSql&#10;P1LaA3jBLFbBRrazkFY9S0/Rp0o9wx6pY7NsNokqVW15sAZ7/M18M59ncTm0DdpRqZjgKfbPPIwo&#10;L0TJ+DbFHz/kToSR0oSXpBGcpvieKny5fPli0XcJnYlaNCWVCEC4SvouxbXWXeK6qqhpS9SZ6CiH&#10;w0rIlmj4lVu3lKQH9LZxZ543d3shy06KgioFu9l4iJcWv6pood9VlaIaNSmG3LRdpV03ZnWXC5Js&#10;JelqVhzSIH+RRUsYh6BHqIxogu4kewbVskIKJSp9VojWFVXFCmo5ABvfe8LmtiYdtVygOKo7lkn9&#10;P9ji7e69RKxMcYwRJy20aP9t/3P/Y/8dzU11+k4l4HTbgZsersUAXbZMVXcjik8KcbGqCd/SKylF&#10;X1NSQna+uemeXB1xlAHZ9G9ECWHInRYWaKhka0oHxUCADl26P3aGDhoVsBmd+1GIUQEnfhAGfmgD&#10;kGS620mlX1HRImOkWELfLTbZ3ShtciHJ5GJCcZGzprG9b/ijDXAcdyAyXDVnJgfbyi+xF6+jdRQ4&#10;wWy+dgIvy5yrfBU489y/CLPzbLXK/K8mrh8kNStLyk2YSVZ+8GdtOwh8FMRRWEo0rDRwJiUlt5tV&#10;I9GOgKxz+x0KcuLmPk7DFgG4PKHkzwLvehY7+Ty6cII8CJ34woscz4+v47kXxEGWP6Z0wzj9d0qo&#10;B8WFs3CU0m+5efZ7zo0kLdMwOBrWgjiOTiQxAlzz0rZWE9aM9kkpTPoPpYB2T422cjUKHbWqh81g&#10;38W5iW6kvBHlPehXChAYiBSGHhi1kJ8x6mGApJjDhMOoec3hBZhZMxlyMjaTQXgBF1OsMRrNlR5n&#10;0l0n2bYG3OmNXcEryZmV8EMOh7cFI8EyOYwvM3NO/63Xw5Bd/gIAAP//AwBQSwMEFAAGAAgAAAAh&#10;AC1F0GbgAAAADwEAAA8AAABkcnMvZG93bnJldi54bWxMj8FOwzAQRO9I/IO1SNyonao0bYhToUpc&#10;uLVUSNzceJtE2OvIdtPk7+uc4LazO5p9U+5Ga9iAPnSOJGQLAQypdrqjRsLp6+NlAyxERVoZRyhh&#10;wgC76vGhVIV2NzrgcIwNSyEUCiWhjbEvOA91i1aFheuR0u3ivFUxSd9w7dUthVvDl0KsuVUdpQ+t&#10;6nHfYv17vFoJ+fjtsA+4x5/LUPu2mzbmc5Ly+Wl8fwMWcYx/ZpjxEzpUiensrqQDM0mL7SqxxzSt&#10;X7MlsNmTiXwL7Dzv8lUGvCr5/x7VHQAA//8DAFBLAQItABQABgAIAAAAIQC2gziS/gAAAOEBAAAT&#10;AAAAAAAAAAAAAAAAAAAAAABbQ29udGVudF9UeXBlc10ueG1sUEsBAi0AFAAGAAgAAAAhADj9If/W&#10;AAAAlAEAAAsAAAAAAAAAAAAAAAAALwEAAF9yZWxzLy5yZWxzUEsBAi0AFAAGAAgAAAAhAC1EeSO4&#10;AgAArAUAAA4AAAAAAAAAAAAAAAAALgIAAGRycy9lMm9Eb2MueG1sUEsBAi0AFAAGAAgAAAAhAC1F&#10;0GbgAAAADwEAAA8AAAAAAAAAAAAAAAAAEgUAAGRycy9kb3ducmV2LnhtbFBLBQYAAAAABAAEAPMA&#10;AAAfBgAAAAA=&#10;" filled="f" stroked="f">
              <v:textbox style="mso-fit-shape-to-text:t" inset="0,0,0,0">
                <w:txbxContent>
                  <w:p w14:paraId="48FB6048" w14:textId="77777777" w:rsidR="001072E1" w:rsidRDefault="001072E1">
                    <w:r w:rsidRPr="00EF1824">
                      <w:t>-&gt;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0E99" w14:textId="77777777" w:rsidR="001072E1" w:rsidRDefault="001072E1">
    <w:pPr>
      <w:rPr>
        <w:sz w:val="2"/>
        <w:szCs w:val="2"/>
      </w:rPr>
    </w:pPr>
    <w:r>
      <w:rPr>
        <w:noProof/>
      </w:rPr>
      <mc:AlternateContent>
        <mc:Choice Requires="wps">
          <w:drawing>
            <wp:anchor distT="0" distB="0" distL="63500" distR="63500" simplePos="0" relativeHeight="251661312" behindDoc="1" locked="0" layoutInCell="1" allowOverlap="1" wp14:anchorId="12B3D258" wp14:editId="1799365D">
              <wp:simplePos x="0" y="0"/>
              <wp:positionH relativeFrom="page">
                <wp:posOffset>6951980</wp:posOffset>
              </wp:positionH>
              <wp:positionV relativeFrom="page">
                <wp:posOffset>10485120</wp:posOffset>
              </wp:positionV>
              <wp:extent cx="83185" cy="145415"/>
              <wp:effectExtent l="0" t="0" r="15240" b="1524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65C5" w14:textId="77777777" w:rsidR="001072E1" w:rsidRDefault="001072E1">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3D258" id="_x0000_t202" coordsize="21600,21600" o:spt="202" path="m,l,21600r21600,l21600,xe">
              <v:stroke joinstyle="miter"/>
              <v:path gradientshapeok="t" o:connecttype="rect"/>
            </v:shapetype>
            <v:shape id="_x0000_s1031" type="#_x0000_t202" style="position:absolute;left:0;text-align:left;margin-left:547.4pt;margin-top:825.6pt;width:6.55pt;height:11.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guuAIAAKwFAAAOAAAAZHJzL2Uyb0RvYy54bWysVF1unDAQfq/UO1h+J8AGCKBlo2RZqkrp&#10;j5T2AF4wi1Wwke0sm1Y9S0/Rp0o9wx6pY7NsNokqVW15sAZ7/M18M59nfrnrWrSlUjHBM+yfeRhR&#10;XoqK8U2GP34onBgjpQmvSCs4zfA9Vfhy8fLFfOhTOhONaCsqEYBwlQ59hhut+9R1VdnQjqgz0VMO&#10;h7WQHdHwKzduJckA6F3rzjwvcgchq16KkioFu/l4iBcWv65pqd/VtaIatRmG3LRdpV3XZnUXc5Ju&#10;JOkbVh7SIH+RRUcYh6BHqJxogu4kewbVsVIKJWp9VorOFXXNSmo5ABvfe8LmtiE9tVygOKo/lkn9&#10;P9jy7fa9RKzKcIQRJx20aP9t/3P/Y/8dRaY6Q69ScLrtwU3vrsUOumyZqv5GlJ8U4mLZEL6hV1KK&#10;oaGkgux8c9M9uTriKAOyHt6ICsKQOy0s0K6WnSkdFAMBOnTp/tgZutOohM343I9DjEo48YMw8EMb&#10;gKTT3V4q/YqKDhkjwxL6brHJ9kZpkwtJJxcTiouCta3tfcsfbYDjuAOR4ao5MznYVn5JvGQVr+LA&#10;CWbRygm8PHeuimXgRIV/Eebn+XKZ+19NXD9IG1ZVlJswk6z84M/adhD4KIijsJRoWWXgTEpKbtbL&#10;VqItAVkX9jsU5MTNfZyGLQJweULJnwXe9Sxxiii+cIIiCJ3kwosdz0+uk8gLkiAvHlO6YZz+OyU0&#10;ZDgJZ+Eopd9y8+z3nBtJO6ZhcLSsA3EcnUhqBLjilW2tJqwd7ZNSmPQfSgHtnhpt5WoUOmpV79Y7&#10;+y6s1IyU16K6B/1KAQIDkcLQA6MR8jNGAwyQDHOYcBi1rzm8ADNrJkNOxnoyCC/hYoY1RqO51ONM&#10;uusl2zSAO72xK3glBbMSfsjh8LZgJFgmh/FlZs7pv/V6GLKLXwAAAP//AwBQSwMEFAAGAAgAAAAh&#10;AC1F0GbgAAAADwEAAA8AAABkcnMvZG93bnJldi54bWxMj8FOwzAQRO9I/IO1SNyonao0bYhToUpc&#10;uLVUSNzceJtE2OvIdtPk7+uc4LazO5p9U+5Ga9iAPnSOJGQLAQypdrqjRsLp6+NlAyxERVoZRyhh&#10;wgC76vGhVIV2NzrgcIwNSyEUCiWhjbEvOA91i1aFheuR0u3ivFUxSd9w7dUthVvDl0KsuVUdpQ+t&#10;6nHfYv17vFoJ+fjtsA+4x5/LUPu2mzbmc5Ly+Wl8fwMWcYx/ZpjxEzpUiensrqQDM0mL7SqxxzSt&#10;X7MlsNmTiXwL7Dzv8lUGvCr5/x7VHQAA//8DAFBLAQItABQABgAIAAAAIQC2gziS/gAAAOEBAAAT&#10;AAAAAAAAAAAAAAAAAAAAAABbQ29udGVudF9UeXBlc10ueG1sUEsBAi0AFAAGAAgAAAAhADj9If/W&#10;AAAAlAEAAAsAAAAAAAAAAAAAAAAALwEAAF9yZWxzLy5yZWxzUEsBAi0AFAAGAAgAAAAhAJY8CC64&#10;AgAArAUAAA4AAAAAAAAAAAAAAAAALgIAAGRycy9lMm9Eb2MueG1sUEsBAi0AFAAGAAgAAAAhAC1F&#10;0GbgAAAADwEAAA8AAAAAAAAAAAAAAAAAEgUAAGRycy9kb3ducmV2LnhtbFBLBQYAAAAABAAEAPMA&#10;AAAfBgAAAAA=&#10;" filled="f" stroked="f">
              <v:textbox style="mso-fit-shape-to-text:t" inset="0,0,0,0">
                <w:txbxContent>
                  <w:p w14:paraId="34E765C5" w14:textId="77777777" w:rsidR="001072E1" w:rsidRDefault="001072E1">
                    <w:r w:rsidRPr="00EF1824">
                      <w:t>-&gt;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AF088" w14:textId="77777777" w:rsidR="001072E1" w:rsidRDefault="001072E1">
      <w:pPr>
        <w:spacing w:after="0"/>
      </w:pPr>
      <w:r>
        <w:separator/>
      </w:r>
    </w:p>
  </w:footnote>
  <w:footnote w:type="continuationSeparator" w:id="0">
    <w:p w14:paraId="52CB0065" w14:textId="77777777" w:rsidR="001072E1" w:rsidRDefault="001072E1">
      <w:pPr>
        <w:spacing w:after="0"/>
      </w:pPr>
      <w:r>
        <w:continuationSeparator/>
      </w:r>
    </w:p>
  </w:footnote>
  <w:footnote w:id="1">
    <w:p w14:paraId="092D0503" w14:textId="77777777" w:rsidR="001072E1" w:rsidRPr="00EB68B4" w:rsidRDefault="001072E1" w:rsidP="00E912CC">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2">
    <w:p w14:paraId="1F25FB2A" w14:textId="77777777" w:rsidR="001072E1" w:rsidRPr="00EB68B4" w:rsidRDefault="001072E1" w:rsidP="00E912CC">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3">
    <w:p w14:paraId="0F214125" w14:textId="46559F0D" w:rsidR="001072E1" w:rsidRPr="003A267D" w:rsidRDefault="001072E1" w:rsidP="00E912CC">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4AB7" w14:textId="77777777" w:rsidR="001072E1" w:rsidRDefault="001072E1">
    <w:pPr>
      <w:rPr>
        <w:sz w:val="2"/>
        <w:szCs w:val="2"/>
      </w:rPr>
    </w:pPr>
    <w:r>
      <w:rPr>
        <w:noProof/>
      </w:rPr>
      <mc:AlternateContent>
        <mc:Choice Requires="wps">
          <w:drawing>
            <wp:anchor distT="0" distB="0" distL="63500" distR="63500" simplePos="0" relativeHeight="251658752" behindDoc="1" locked="0" layoutInCell="1" allowOverlap="1" wp14:anchorId="193BFDCF" wp14:editId="2D84ADD1">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632B" w14:textId="77777777" w:rsidR="001072E1" w:rsidRDefault="001072E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3BFDC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226632B" w14:textId="77777777" w:rsidR="001072E1" w:rsidRDefault="001072E1"/>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2C50" w14:textId="77777777" w:rsidR="001072E1" w:rsidRDefault="001072E1">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492C" w14:textId="77777777" w:rsidR="001072E1" w:rsidRDefault="001072E1">
    <w:pPr>
      <w:rPr>
        <w:sz w:val="2"/>
        <w:szCs w:val="2"/>
      </w:rPr>
    </w:pPr>
    <w:r>
      <w:rPr>
        <w:noProof/>
      </w:rPr>
      <mc:AlternateContent>
        <mc:Choice Requires="wps">
          <w:drawing>
            <wp:anchor distT="0" distB="0" distL="63500" distR="63500" simplePos="0" relativeHeight="251657728" behindDoc="1" locked="0" layoutInCell="1" allowOverlap="1" wp14:anchorId="4BF54CD4" wp14:editId="1C9131B7">
              <wp:simplePos x="0" y="0"/>
              <wp:positionH relativeFrom="page">
                <wp:posOffset>5960110</wp:posOffset>
              </wp:positionH>
              <wp:positionV relativeFrom="page">
                <wp:posOffset>472440</wp:posOffset>
              </wp:positionV>
              <wp:extent cx="69215" cy="175260"/>
              <wp:effectExtent l="0" t="0" r="6985" b="152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A79C" w14:textId="77777777" w:rsidR="001072E1" w:rsidRDefault="001072E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54CD4" id="_x0000_t202" coordsize="21600,21600" o:spt="202" path="m,l,21600r21600,l21600,xe">
              <v:stroke joinstyle="miter"/>
              <v:path gradientshapeok="t" o:connecttype="rect"/>
            </v:shapetype>
            <v:shape id="Поле 5" o:spid="_x0000_s1028" type="#_x0000_t202" style="position:absolute;left:0;text-align:left;margin-left:469.3pt;margin-top:37.2pt;width:5.4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euwIAAKwFAAAOAAAAZHJzL2Uyb0RvYy54bWysVEtu2zAQ3RfoHQjuFX0qK5YQOUgsqyiQ&#10;foC0B6AlyiIqkQLJWEqLnqWn6KpAz+AjdUhZtuNsirZaECNy+Phm5s1cXQ9tg7ZUKiZ4iv0LDyPK&#10;C1Eyvknxp4+5M8dIacJL0ghOU/xIFb5evHxx1XcJDUQtmpJKBCBcJX2X4lrrLnFdVdS0JepCdJTD&#10;YSVkSzT8yo1bStIDetu4gedFbi9k2UlRUKVgNxsP8cLiVxUt9PuqUlSjJsXATdtV2nVtVndxRZKN&#10;JF3Nij0N8hcsWsI4PHqAyogm6EGyZ1AtK6RQotIXhWhdUVWsoDYGiMb3zqK5r0lHbSyQHNUd0qT+&#10;H2zxbvtBIlameIYRJy2UaPd992v3c/cDzUx2+k4l4HTfgZsebsUAVbaRqu5OFJ8V4mJZE76hN1KK&#10;vqakBHa+uemeXB1xlAFZ929FCc+QBy0s0FDJ1qQOkoEAHar0eKgMHTQqYDOKAx8IFnDiX86CyBbO&#10;Jcl0t5NKv6aiRcZIsYS6W2yyvVPacCHJ5GKe4iJnTWNr3/AnG+A47sDLcNWcGQ62lF9jL17NV/PQ&#10;CYNo5YReljk3+TJ0ohxIZa+y5TLzv5l3/TCpWVlSbp6ZZOWHf1a2vcBHQRyEpUTDSgNnKCm5WS8b&#10;ibYEZJ3bz2YcTo5u7lMaNgkQy1lIfhB6t0Hs5NH80gnzcObEl97c8fz4No68MA6z/GlId4zTfw8J&#10;9SmOZ8FslNKR9Flsnv2ex0aSlmkYHA1rUzw/OJHECHDFS1taTVgz2iepMPSPqYByT4W2cjUKHbWq&#10;h/Vg+yKYumAtykfQrxQgMBApDD0waiG/YNTDAEkxhwmHUfOGQweYWTMZcjLWk0F4ARdTrDEazaUe&#10;Z9JDJ9mmBtypx26gS3JmJWzaaeSw7y0YCTaS/fgyM+f033odh+ziNwAAAP//AwBQSwMEFAAGAAgA&#10;AAAhABAeVzjcAAAACgEAAA8AAABkcnMvZG93bnJldi54bWxMjz1PwzAQQHck/oN1SGzUpoSShDgV&#10;qsTCRouQ2Nz4Gkf4I7LdNPn3HBOMp3t6967Zzs6yCWMagpdwvxLA0HdBD76X8HF4vSuBpay8VjZ4&#10;lLBggm17fdWoWoeLf8dpn3tGEp9qJcHkPNacp86gU2kVRvS0O4XoVKYx9lxHdSG5s3wtxIY7NXi6&#10;YNSIO4Pd9/7sJDzNnwHHhDv8Ok1dNMNS2rdFytub+eUZWMY5/8Hwm0/p0FLTMZy9TsxKqB7KDaEk&#10;KwpgBFRF9QjsSKRYC+Btw/+/0P4AAAD//wMAUEsBAi0AFAAGAAgAAAAhALaDOJL+AAAA4QEAABMA&#10;AAAAAAAAAAAAAAAAAAAAAFtDb250ZW50X1R5cGVzXS54bWxQSwECLQAUAAYACAAAACEAOP0h/9YA&#10;AACUAQAACwAAAAAAAAAAAAAAAAAvAQAAX3JlbHMvLnJlbHNQSwECLQAUAAYACAAAACEAe0rA3rsC&#10;AACsBQAADgAAAAAAAAAAAAAAAAAuAgAAZHJzL2Uyb0RvYy54bWxQSwECLQAUAAYACAAAACEAEB5X&#10;ONwAAAAKAQAADwAAAAAAAAAAAAAAAAAVBQAAZHJzL2Rvd25yZXYueG1sUEsFBgAAAAAEAAQA8wAA&#10;AB4GAAAAAA==&#10;" filled="f" stroked="f">
              <v:textbox style="mso-fit-shape-to-text:t" inset="0,0,0,0">
                <w:txbxContent>
                  <w:p w14:paraId="33E3A79C" w14:textId="77777777" w:rsidR="001072E1" w:rsidRDefault="001072E1"/>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86EB" w14:textId="77777777" w:rsidR="001072E1" w:rsidRDefault="001072E1">
    <w:pPr>
      <w:pStyle w:val="af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33FF2" w14:textId="77777777" w:rsidR="001072E1" w:rsidRDefault="001072E1">
    <w:pPr>
      <w:rPr>
        <w:sz w:val="2"/>
        <w:szCs w:val="2"/>
      </w:rPr>
    </w:pPr>
    <w:r>
      <w:rPr>
        <w:noProof/>
      </w:rPr>
      <mc:AlternateContent>
        <mc:Choice Requires="wps">
          <w:drawing>
            <wp:anchor distT="0" distB="0" distL="63500" distR="63500" simplePos="0" relativeHeight="251659264" behindDoc="1" locked="0" layoutInCell="1" allowOverlap="1" wp14:anchorId="6DD645A5" wp14:editId="503AC945">
              <wp:simplePos x="0" y="0"/>
              <wp:positionH relativeFrom="page">
                <wp:posOffset>5960110</wp:posOffset>
              </wp:positionH>
              <wp:positionV relativeFrom="page">
                <wp:posOffset>472440</wp:posOffset>
              </wp:positionV>
              <wp:extent cx="69215" cy="175260"/>
              <wp:effectExtent l="0" t="0" r="6985" b="15240"/>
              <wp:wrapNone/>
              <wp:docPr id="10"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A795" w14:textId="77777777" w:rsidR="001072E1" w:rsidRDefault="001072E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645A5" id="_x0000_t202" coordsize="21600,21600" o:spt="202" path="m,l,21600r21600,l21600,xe">
              <v:stroke joinstyle="miter"/>
              <v:path gradientshapeok="t" o:connecttype="rect"/>
            </v:shapetype>
            <v:shape id="Поле 4" o:spid="_x0000_s1030" type="#_x0000_t202" style="position:absolute;left:0;text-align:left;margin-left:469.3pt;margin-top:37.2pt;width:5.45pt;height:13.8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3BugIAAK0FAAAOAAAAZHJzL2Uyb0RvYy54bWysVEtu2zAQ3RfoHQjuFX0qK5YQOUgsqyiQ&#10;foC0B6AlyiIqkQLJWEqLnqWn6KpAz+AjdUhZtuNsirZaECNy+Phm5s1cXQ9tg7ZUKiZ4iv0LDyPK&#10;C1Eyvknxp4+5M8dIacJL0ghOU/xIFb5evHxx1XcJDUQtmpJKBCBcJX2X4lrrLnFdVdS0JepCdJTD&#10;YSVkSzT8yo1bStIDetu4gedFbi9k2UlRUKVgNxsP8cLiVxUt9PuqUlSjJsXATdtV2nVtVndxRZKN&#10;JF3Nij0N8hcsWsI4PHqAyogm6EGyZ1AtK6RQotIXhWhdUVWsoDYGiMb3zqK5r0lHbSyQHNUd0qT+&#10;H2zxbvtBIlZC7SA9nLRQo9333a/dz90PFJr09J1KwOu+Az893IoBXG2oqrsTxWeFuFjWhG/ojZSi&#10;rykpgZ5vbronV0ccZUDW/VtRwjPkQQsLNFSyNbmDbCBABx6Ph9LQQaMCNqM48GcYFXDiX86CyFbO&#10;Jcl0t5NKv6aiRcZIsYTCW2yyvVPacCHJ5GKe4iJnTWOL3/AnG+A47sDLcNWcGQ62ll9jL17NV/PQ&#10;CYNo5YReljk3+TJ0ohxIZa+y5TLzv5l3/TCpWVlSbp6ZdOWHf1a3vcJHRRyUpUTDSgNnKCm5WS8b&#10;ibYEdJ3bz2YcTo5u7lMaNgkQy1lIfhB6t0Hs5NH80gnzcObEl97c8fz4No68MA6z/GlId4zTfw8J&#10;9SmOZ8FslNKR9Flsnv2ex0aSlmmYHA1rUzw/OJHECHDFS1taTVgz2iepMPSPqYByT4W2cjUKHbWq&#10;h/VgG+PQBWtRPoJ+pQCBgUhh6oFRC/kFox4mSIo5jDiMmjccOsAMm8mQk7GeDMILuJhijdFoLvU4&#10;lB46yTY14E49dgNdkjMrYdNOI4d9b8FMsJHs55cZOqf/1us4ZRe/AQAA//8DAFBLAwQUAAYACAAA&#10;ACEAEB5XONwAAAAKAQAADwAAAGRycy9kb3ducmV2LnhtbEyPPU/DMBBAdyT+g3VIbNSmhJKEOBWq&#10;xMJGi5DY3PgaR/gjst00+fccE4yne3r3rtnOzrIJYxqCl3C/EsDQd0EPvpfwcXi9K4GlrLxWNniU&#10;sGCCbXt91ahah4t/x2mfe0YSn2olweQ81pynzqBTaRVG9LQ7hehUpjH2XEd1IbmzfC3Ehjs1eLpg&#10;1Ig7g933/uwkPM2fAceEO/w6TV00w1Lat0XK25v55RlYxjn/wfCbT+nQUtMxnL1OzEqoHsoNoSQr&#10;CmAEVEX1COxIpFgL4G3D/7/Q/gAAAP//AwBQSwECLQAUAAYACAAAACEAtoM4kv4AAADhAQAAEwAA&#10;AAAAAAAAAAAAAAAAAAAAW0NvbnRlbnRfVHlwZXNdLnhtbFBLAQItABQABgAIAAAAIQA4/SH/1gAA&#10;AJQBAAALAAAAAAAAAAAAAAAAAC8BAABfcmVscy8ucmVsc1BLAQItABQABgAIAAAAIQCEXm3BugIA&#10;AK0FAAAOAAAAAAAAAAAAAAAAAC4CAABkcnMvZTJvRG9jLnhtbFBLAQItABQABgAIAAAAIQAQHlc4&#10;3AAAAAoBAAAPAAAAAAAAAAAAAAAAABQFAABkcnMvZG93bnJldi54bWxQSwUGAAAAAAQABADzAAAA&#10;HQYAAAAA&#10;" filled="f" stroked="f">
              <v:textbox style="mso-fit-shape-to-text:t" inset="0,0,0,0">
                <w:txbxContent>
                  <w:p w14:paraId="7781A795" w14:textId="77777777" w:rsidR="001072E1" w:rsidRDefault="001072E1"/>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9132F" w14:textId="23AC8EDA" w:rsidR="001072E1" w:rsidRPr="009A462A" w:rsidRDefault="001072E1">
    <w:pPr>
      <w:pStyle w:val="afa"/>
      <w:jc w:val="center"/>
    </w:pPr>
  </w:p>
  <w:p w14:paraId="6EA1DCEB" w14:textId="77777777" w:rsidR="001072E1" w:rsidRDefault="001072E1">
    <w:pPr>
      <w:pStyle w:val="af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4F1CC" w14:textId="77777777" w:rsidR="001072E1" w:rsidRDefault="001072E1">
    <w:pPr>
      <w:rPr>
        <w:sz w:val="2"/>
        <w:szCs w:val="2"/>
      </w:rPr>
    </w:pPr>
    <w:r>
      <w:rPr>
        <w:noProof/>
      </w:rPr>
      <mc:AlternateContent>
        <mc:Choice Requires="wps">
          <w:drawing>
            <wp:anchor distT="0" distB="0" distL="63500" distR="63500" simplePos="0" relativeHeight="251662336" behindDoc="1" locked="0" layoutInCell="1" allowOverlap="1" wp14:anchorId="6BC750B2" wp14:editId="586F9E5F">
              <wp:simplePos x="0" y="0"/>
              <wp:positionH relativeFrom="page">
                <wp:posOffset>5960110</wp:posOffset>
              </wp:positionH>
              <wp:positionV relativeFrom="page">
                <wp:posOffset>472440</wp:posOffset>
              </wp:positionV>
              <wp:extent cx="69215" cy="175260"/>
              <wp:effectExtent l="0" t="0" r="6985" b="1524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12E1" w14:textId="77777777" w:rsidR="001072E1" w:rsidRDefault="001072E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C750B2" id="_x0000_t202" coordsize="21600,21600" o:spt="202" path="m,l,21600r21600,l21600,xe">
              <v:stroke joinstyle="miter"/>
              <v:path gradientshapeok="t" o:connecttype="rect"/>
            </v:shapetype>
            <v:shape id="_x0000_s1032" type="#_x0000_t202" style="position:absolute;left:0;text-align:left;margin-left:469.3pt;margin-top:37.2pt;width:5.45pt;height:13.8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7iuwIAAKwFAAAOAAAAZHJzL2Uyb0RvYy54bWysVEtu2zAQ3RfoHQjuFX0qK5YQOUgsqyiQ&#10;foC0B6AlyiIqkQLJWEqLnqWn6KpAz+AjdUhZtuNsirZaECNy+Dhv5s1cXQ9tg7ZUKiZ4iv0LDyPK&#10;C1Eyvknxp4+5M8dIacJL0ghOU/xIFb5evHxx1XcJDUQtmpJKBCBcJX2X4lrrLnFdVdS0JepCdJTD&#10;YSVkSzT8yo1bStIDetu4gedFbi9k2UlRUKVgNxsP8cLiVxUt9PuqUlSjJsUQm7artOvarO7iiiQb&#10;SbqaFfswyF9E0RLG4dEDVEY0QQ+SPYNqWSGFEpW+KETriqpiBbUcgI3vnbG5r0lHLRdIjuoOaVL/&#10;D7Z4t/0gEStTHGLESQsl2n3f/dr93P1AoclO36kEnO47cNPDrRigypap6u5E8VkhLpY14Rt6I6Xo&#10;a0pKiM43N92TqyOOMiDr/q0o4RnyoIUFGirZmtRBMhCgQ5UeD5Whg0YFbEZx4M8wKuDEv5wFkS2c&#10;S5LpbieVfk1Fi4yRYgl1t9hke6e0iYUkk4t5ioucNY2tfcOfbIDjuAMvw1VzZmKwpfwae/FqvpqH&#10;ThhEKyf0ssy5yZehE+UQVPYqWy4z/5t51w+TmpUl5eaZSVZ++Gdl2wt8FMRBWEo0rDRwJiQlN+tl&#10;I9GWgKxz+9mMw8nRzX0ahk0CcDmj5AehdxvETh7NL50wD2dOfOnNHc+Pb+PIC+Mwy59SumOc/jsl&#10;1Kc4ngWzUUrHoM+4efZ7zo0kLdMwOBrWpnh+cCKJEeCKl7a0mrBmtE9SYcI/pgLKPRXaytUodNSq&#10;HtaD7Yto6oK1KB9Bv1KAwECkMPTAqIX8glEPAyTFHCYcRs0bDh1gZs1kyMlYTwbhBVxMscZoNJd6&#10;nEkPnWSbGnCnHruBLsmZlbBppzGGfW/BSLBM9uPLzJzTf+t1HLKL3wAAAP//AwBQSwMEFAAGAAgA&#10;AAAhABAeVzjcAAAACgEAAA8AAABkcnMvZG93bnJldi54bWxMjz1PwzAQQHck/oN1SGzUpoSShDgV&#10;qsTCRouQ2Nz4Gkf4I7LdNPn3HBOMp3t6967Zzs6yCWMagpdwvxLA0HdBD76X8HF4vSuBpay8VjZ4&#10;lLBggm17fdWoWoeLf8dpn3tGEp9qJcHkPNacp86gU2kVRvS0O4XoVKYx9lxHdSG5s3wtxIY7NXi6&#10;YNSIO4Pd9/7sJDzNnwHHhDv8Ok1dNMNS2rdFytub+eUZWMY5/8Hwm0/p0FLTMZy9TsxKqB7KDaEk&#10;KwpgBFRF9QjsSKRYC+Btw/+/0P4AAAD//wMAUEsBAi0AFAAGAAgAAAAhALaDOJL+AAAA4QEAABMA&#10;AAAAAAAAAAAAAAAAAAAAAFtDb250ZW50X1R5cGVzXS54bWxQSwECLQAUAAYACAAAACEAOP0h/9YA&#10;AACUAQAACwAAAAAAAAAAAAAAAAAvAQAAX3JlbHMvLnJlbHNQSwECLQAUAAYACAAAACEA9DhO4rsC&#10;AACsBQAADgAAAAAAAAAAAAAAAAAuAgAAZHJzL2Uyb0RvYy54bWxQSwECLQAUAAYACAAAACEAEB5X&#10;ONwAAAAKAQAADwAAAAAAAAAAAAAAAAAVBQAAZHJzL2Rvd25yZXYueG1sUEsFBgAAAAAEAAQA8wAA&#10;AB4GAAAAAA==&#10;" filled="f" stroked="f">
              <v:textbox style="mso-fit-shape-to-text:t" inset="0,0,0,0">
                <w:txbxContent>
                  <w:p w14:paraId="2C3812E1" w14:textId="77777777" w:rsidR="001072E1" w:rsidRDefault="001072E1"/>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984160"/>
    <w:multiLevelType w:val="hybridMultilevel"/>
    <w:tmpl w:val="A0DA6932"/>
    <w:lvl w:ilvl="0" w:tplc="32381E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DF489B"/>
    <w:multiLevelType w:val="multilevel"/>
    <w:tmpl w:val="EB9A347A"/>
    <w:styleLink w:val="182"/>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0D703352"/>
    <w:multiLevelType w:val="multilevel"/>
    <w:tmpl w:val="11704576"/>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3" w15:restartNumberingAfterBreak="0">
    <w:nsid w:val="10333486"/>
    <w:multiLevelType w:val="multilevel"/>
    <w:tmpl w:val="67C8F5FA"/>
    <w:lvl w:ilvl="0">
      <w:start w:val="1"/>
      <w:numFmt w:val="bullet"/>
      <w:lvlText w:val=""/>
      <w:lvlJc w:val="left"/>
      <w:pPr>
        <w:ind w:left="360" w:hanging="360"/>
      </w:pPr>
      <w:rPr>
        <w:rFonts w:ascii="Symbol" w:hAnsi="Symbol" w:hint="default"/>
        <w:b w:val="0"/>
        <w:i w:val="0"/>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09B41B4"/>
    <w:multiLevelType w:val="hybridMultilevel"/>
    <w:tmpl w:val="B1602B06"/>
    <w:styleLink w:val="WWNum1210"/>
    <w:lvl w:ilvl="0" w:tplc="E200BDB4">
      <w:start w:val="1"/>
      <w:numFmt w:val="decimal"/>
      <w:lvlText w:val="9.%1."/>
      <w:lvlJc w:val="left"/>
      <w:pPr>
        <w:ind w:left="146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164A3F66"/>
    <w:multiLevelType w:val="hybridMultilevel"/>
    <w:tmpl w:val="B67C5B8E"/>
    <w:lvl w:ilvl="0" w:tplc="575C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41"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2"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22D4C67"/>
    <w:multiLevelType w:val="hybridMultilevel"/>
    <w:tmpl w:val="B0AE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7"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8"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8B144BB"/>
    <w:multiLevelType w:val="hybridMultilevel"/>
    <w:tmpl w:val="17022D22"/>
    <w:styleLink w:val="1111112132"/>
    <w:lvl w:ilvl="0" w:tplc="83CA64C4">
      <w:start w:val="1"/>
      <w:numFmt w:val="decimal"/>
      <w:lvlText w:val="11.%1."/>
      <w:lvlJc w:val="left"/>
      <w:pPr>
        <w:ind w:left="360" w:hanging="360"/>
      </w:pPr>
      <w:rPr>
        <w:rFonts w:hint="default"/>
      </w:rPr>
    </w:lvl>
    <w:lvl w:ilvl="1" w:tplc="04190019" w:tentative="1">
      <w:start w:val="1"/>
      <w:numFmt w:val="lowerLetter"/>
      <w:lvlText w:val="%2."/>
      <w:lvlJc w:val="left"/>
      <w:pPr>
        <w:ind w:left="347" w:hanging="360"/>
      </w:pPr>
    </w:lvl>
    <w:lvl w:ilvl="2" w:tplc="0419001B" w:tentative="1">
      <w:start w:val="1"/>
      <w:numFmt w:val="lowerRoman"/>
      <w:lvlText w:val="%3."/>
      <w:lvlJc w:val="right"/>
      <w:pPr>
        <w:ind w:left="1067" w:hanging="180"/>
      </w:pPr>
    </w:lvl>
    <w:lvl w:ilvl="3" w:tplc="0419000F" w:tentative="1">
      <w:start w:val="1"/>
      <w:numFmt w:val="decimal"/>
      <w:lvlText w:val="%4."/>
      <w:lvlJc w:val="left"/>
      <w:pPr>
        <w:ind w:left="1787" w:hanging="360"/>
      </w:pPr>
    </w:lvl>
    <w:lvl w:ilvl="4" w:tplc="04190019" w:tentative="1">
      <w:start w:val="1"/>
      <w:numFmt w:val="lowerLetter"/>
      <w:lvlText w:val="%5."/>
      <w:lvlJc w:val="left"/>
      <w:pPr>
        <w:ind w:left="2507" w:hanging="360"/>
      </w:pPr>
    </w:lvl>
    <w:lvl w:ilvl="5" w:tplc="0419001B" w:tentative="1">
      <w:start w:val="1"/>
      <w:numFmt w:val="lowerRoman"/>
      <w:lvlText w:val="%6."/>
      <w:lvlJc w:val="right"/>
      <w:pPr>
        <w:ind w:left="3227" w:hanging="180"/>
      </w:pPr>
    </w:lvl>
    <w:lvl w:ilvl="6" w:tplc="0419000F" w:tentative="1">
      <w:start w:val="1"/>
      <w:numFmt w:val="decimal"/>
      <w:lvlText w:val="%7."/>
      <w:lvlJc w:val="left"/>
      <w:pPr>
        <w:ind w:left="3947" w:hanging="360"/>
      </w:pPr>
    </w:lvl>
    <w:lvl w:ilvl="7" w:tplc="04190019" w:tentative="1">
      <w:start w:val="1"/>
      <w:numFmt w:val="lowerLetter"/>
      <w:lvlText w:val="%8."/>
      <w:lvlJc w:val="left"/>
      <w:pPr>
        <w:ind w:left="4667" w:hanging="360"/>
      </w:pPr>
    </w:lvl>
    <w:lvl w:ilvl="8" w:tplc="0419001B" w:tentative="1">
      <w:start w:val="1"/>
      <w:numFmt w:val="lowerRoman"/>
      <w:lvlText w:val="%9."/>
      <w:lvlJc w:val="right"/>
      <w:pPr>
        <w:ind w:left="5387" w:hanging="180"/>
      </w:pPr>
    </w:lvl>
  </w:abstractNum>
  <w:abstractNum w:abstractNumId="53"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A3858B6"/>
    <w:multiLevelType w:val="hybridMultilevel"/>
    <w:tmpl w:val="05FC18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2F3E0DFC"/>
    <w:multiLevelType w:val="hybridMultilevel"/>
    <w:tmpl w:val="7C8EDB8E"/>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316080A"/>
    <w:multiLevelType w:val="hybridMultilevel"/>
    <w:tmpl w:val="0FB4DA7E"/>
    <w:styleLink w:val="192"/>
    <w:lvl w:ilvl="0" w:tplc="718692AA">
      <w:start w:val="1"/>
      <w:numFmt w:val="decimal"/>
      <w:lvlText w:val="4.2.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3"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7" w15:restartNumberingAfterBreak="0">
    <w:nsid w:val="35A41E25"/>
    <w:multiLevelType w:val="hybridMultilevel"/>
    <w:tmpl w:val="77A0C7CA"/>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70"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72"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0"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3"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4" w15:restartNumberingAfterBreak="0">
    <w:nsid w:val="422F4E97"/>
    <w:multiLevelType w:val="hybridMultilevel"/>
    <w:tmpl w:val="8730C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37A63C4"/>
    <w:multiLevelType w:val="hybridMultilevel"/>
    <w:tmpl w:val="290CF5D2"/>
    <w:styleLink w:val="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8"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7E97139"/>
    <w:multiLevelType w:val="multilevel"/>
    <w:tmpl w:val="EFFC5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1"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2" w15:restartNumberingAfterBreak="0">
    <w:nsid w:val="4B2F00AB"/>
    <w:multiLevelType w:val="hybridMultilevel"/>
    <w:tmpl w:val="86EC97E6"/>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94"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97"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534B2884"/>
    <w:multiLevelType w:val="hybridMultilevel"/>
    <w:tmpl w:val="513AA01A"/>
    <w:lvl w:ilvl="0" w:tplc="32381E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0"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105" w15:restartNumberingAfterBreak="0">
    <w:nsid w:val="56E55A78"/>
    <w:multiLevelType w:val="hybridMultilevel"/>
    <w:tmpl w:val="DD349800"/>
    <w:lvl w:ilvl="0" w:tplc="3BF6E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A497861"/>
    <w:multiLevelType w:val="hybridMultilevel"/>
    <w:tmpl w:val="EBCEE0AE"/>
    <w:styleLink w:val="111111102"/>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2" w15:restartNumberingAfterBreak="0">
    <w:nsid w:val="5A5B203D"/>
    <w:multiLevelType w:val="multilevel"/>
    <w:tmpl w:val="72A8095A"/>
    <w:styleLink w:val="1920"/>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13"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61537EDE"/>
    <w:multiLevelType w:val="hybridMultilevel"/>
    <w:tmpl w:val="A204FCDA"/>
    <w:lvl w:ilvl="0" w:tplc="04190001">
      <w:start w:val="1"/>
      <w:numFmt w:val="bullet"/>
      <w:lvlText w:val=""/>
      <w:lvlJc w:val="left"/>
      <w:pPr>
        <w:ind w:left="720" w:hanging="360"/>
      </w:pPr>
      <w:rPr>
        <w:rFonts w:ascii="Symbol" w:hAnsi="Symbol" w:hint="default"/>
      </w:rPr>
    </w:lvl>
    <w:lvl w:ilvl="1" w:tplc="1302B55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22"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23"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24"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28"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9"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32"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6"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9"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0"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42"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4"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6"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9"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50"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52"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53" w15:restartNumberingAfterBreak="0">
    <w:nsid w:val="7A4619BB"/>
    <w:multiLevelType w:val="multilevel"/>
    <w:tmpl w:val="BA945256"/>
    <w:lvl w:ilvl="0">
      <w:start w:val="1"/>
      <w:numFmt w:val="bullet"/>
      <w:lvlText w:val=""/>
      <w:lvlJc w:val="left"/>
      <w:pPr>
        <w:ind w:left="785" w:hanging="360"/>
      </w:pPr>
      <w:rPr>
        <w:rFonts w:ascii="Symbol" w:hAnsi="Symbol" w:hint="default"/>
        <w:b w:val="0"/>
        <w:i w:val="0"/>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55"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33"/>
  </w:num>
  <w:num w:numId="4">
    <w:abstractNumId w:val="6"/>
  </w:num>
  <w:num w:numId="5">
    <w:abstractNumId w:val="4"/>
  </w:num>
  <w:num w:numId="6">
    <w:abstractNumId w:val="7"/>
  </w:num>
  <w:num w:numId="7">
    <w:abstractNumId w:val="2"/>
  </w:num>
  <w:num w:numId="8">
    <w:abstractNumId w:val="1"/>
  </w:num>
  <w:num w:numId="9">
    <w:abstractNumId w:val="0"/>
  </w:num>
  <w:num w:numId="10">
    <w:abstractNumId w:val="40"/>
  </w:num>
  <w:num w:numId="11">
    <w:abstractNumId w:val="19"/>
  </w:num>
  <w:num w:numId="12">
    <w:abstractNumId w:val="134"/>
  </w:num>
  <w:num w:numId="13">
    <w:abstractNumId w:val="99"/>
  </w:num>
  <w:num w:numId="14">
    <w:abstractNumId w:val="30"/>
  </w:num>
  <w:num w:numId="15">
    <w:abstractNumId w:val="118"/>
  </w:num>
  <w:num w:numId="16">
    <w:abstractNumId w:val="35"/>
  </w:num>
  <w:num w:numId="17">
    <w:abstractNumId w:val="57"/>
  </w:num>
  <w:num w:numId="18">
    <w:abstractNumId w:val="104"/>
  </w:num>
  <w:num w:numId="19">
    <w:abstractNumId w:val="103"/>
  </w:num>
  <w:num w:numId="20">
    <w:abstractNumId w:val="116"/>
  </w:num>
  <w:num w:numId="21">
    <w:abstractNumId w:val="112"/>
  </w:num>
  <w:num w:numId="22">
    <w:abstractNumId w:val="80"/>
  </w:num>
  <w:num w:numId="23">
    <w:abstractNumId w:val="36"/>
  </w:num>
  <w:num w:numId="24">
    <w:abstractNumId w:val="31"/>
  </w:num>
  <w:num w:numId="25">
    <w:abstractNumId w:val="37"/>
  </w:num>
  <w:num w:numId="26">
    <w:abstractNumId w:val="46"/>
  </w:num>
  <w:num w:numId="27">
    <w:abstractNumId w:val="131"/>
  </w:num>
  <w:num w:numId="28">
    <w:abstractNumId w:val="22"/>
  </w:num>
  <w:num w:numId="29">
    <w:abstractNumId w:val="93"/>
  </w:num>
  <w:num w:numId="30">
    <w:abstractNumId w:val="86"/>
  </w:num>
  <w:num w:numId="31">
    <w:abstractNumId w:val="120"/>
  </w:num>
  <w:num w:numId="32">
    <w:abstractNumId w:val="41"/>
  </w:num>
  <w:num w:numId="33">
    <w:abstractNumId w:val="152"/>
  </w:num>
  <w:num w:numId="34">
    <w:abstractNumId w:val="154"/>
  </w:num>
  <w:num w:numId="35">
    <w:abstractNumId w:val="123"/>
  </w:num>
  <w:num w:numId="36">
    <w:abstractNumId w:val="96"/>
  </w:num>
  <w:num w:numId="37">
    <w:abstractNumId w:val="141"/>
  </w:num>
  <w:num w:numId="38">
    <w:abstractNumId w:val="79"/>
  </w:num>
  <w:num w:numId="39">
    <w:abstractNumId w:val="122"/>
  </w:num>
  <w:num w:numId="40">
    <w:abstractNumId w:val="149"/>
  </w:num>
  <w:num w:numId="41">
    <w:abstractNumId w:val="5"/>
  </w:num>
  <w:num w:numId="42">
    <w:abstractNumId w:val="55"/>
  </w:num>
  <w:num w:numId="43">
    <w:abstractNumId w:val="147"/>
  </w:num>
  <w:num w:numId="44">
    <w:abstractNumId w:val="151"/>
  </w:num>
  <w:num w:numId="45">
    <w:abstractNumId w:val="56"/>
  </w:num>
  <w:num w:numId="46">
    <w:abstractNumId w:val="150"/>
  </w:num>
  <w:num w:numId="47">
    <w:abstractNumId w:val="127"/>
  </w:num>
  <w:num w:numId="48">
    <w:abstractNumId w:val="53"/>
  </w:num>
  <w:num w:numId="49">
    <w:abstractNumId w:val="66"/>
  </w:num>
  <w:num w:numId="50">
    <w:abstractNumId w:val="64"/>
  </w:num>
  <w:num w:numId="51">
    <w:abstractNumId w:val="3"/>
  </w:num>
  <w:num w:numId="52">
    <w:abstractNumId w:val="97"/>
  </w:num>
  <w:num w:numId="53">
    <w:abstractNumId w:val="144"/>
  </w:num>
  <w:num w:numId="54">
    <w:abstractNumId w:val="136"/>
  </w:num>
  <w:num w:numId="55">
    <w:abstractNumId w:val="73"/>
  </w:num>
  <w:num w:numId="56">
    <w:abstractNumId w:val="71"/>
  </w:num>
  <w:num w:numId="57">
    <w:abstractNumId w:val="78"/>
  </w:num>
  <w:num w:numId="58">
    <w:abstractNumId w:val="76"/>
  </w:num>
  <w:num w:numId="59">
    <w:abstractNumId w:val="75"/>
  </w:num>
  <w:num w:numId="60">
    <w:abstractNumId w:val="94"/>
  </w:num>
  <w:num w:numId="61">
    <w:abstractNumId w:val="77"/>
  </w:num>
  <w:num w:numId="62">
    <w:abstractNumId w:val="12"/>
  </w:num>
  <w:num w:numId="63">
    <w:abstractNumId w:val="47"/>
  </w:num>
  <w:num w:numId="64">
    <w:abstractNumId w:val="146"/>
  </w:num>
  <w:num w:numId="65">
    <w:abstractNumId w:val="50"/>
  </w:num>
  <w:num w:numId="66">
    <w:abstractNumId w:val="113"/>
  </w:num>
  <w:num w:numId="67">
    <w:abstractNumId w:val="100"/>
  </w:num>
  <w:num w:numId="68">
    <w:abstractNumId w:val="39"/>
  </w:num>
  <w:num w:numId="69">
    <w:abstractNumId w:val="44"/>
  </w:num>
  <w:num w:numId="70">
    <w:abstractNumId w:val="126"/>
  </w:num>
  <w:num w:numId="71">
    <w:abstractNumId w:val="109"/>
  </w:num>
  <w:num w:numId="72">
    <w:abstractNumId w:val="128"/>
  </w:num>
  <w:num w:numId="73">
    <w:abstractNumId w:val="27"/>
  </w:num>
  <w:num w:numId="74">
    <w:abstractNumId w:val="117"/>
  </w:num>
  <w:num w:numId="75">
    <w:abstractNumId w:val="38"/>
  </w:num>
  <w:num w:numId="76">
    <w:abstractNumId w:val="25"/>
  </w:num>
  <w:num w:numId="77">
    <w:abstractNumId w:val="83"/>
  </w:num>
  <w:num w:numId="78">
    <w:abstractNumId w:val="26"/>
  </w:num>
  <w:num w:numId="79">
    <w:abstractNumId w:val="143"/>
  </w:num>
  <w:num w:numId="80">
    <w:abstractNumId w:val="139"/>
  </w:num>
  <w:num w:numId="81">
    <w:abstractNumId w:val="74"/>
  </w:num>
  <w:num w:numId="82">
    <w:abstractNumId w:val="62"/>
  </w:num>
  <w:num w:numId="83">
    <w:abstractNumId w:val="33"/>
  </w:num>
  <w:num w:numId="84">
    <w:abstractNumId w:val="91"/>
  </w:num>
  <w:num w:numId="85">
    <w:abstractNumId w:val="87"/>
  </w:num>
  <w:num w:numId="86">
    <w:abstractNumId w:val="9"/>
  </w:num>
  <w:num w:numId="87">
    <w:abstractNumId w:val="48"/>
  </w:num>
  <w:num w:numId="88">
    <w:abstractNumId w:val="111"/>
  </w:num>
  <w:num w:numId="89">
    <w:abstractNumId w:val="14"/>
  </w:num>
  <w:num w:numId="90">
    <w:abstractNumId w:val="145"/>
  </w:num>
  <w:num w:numId="91">
    <w:abstractNumId w:val="115"/>
  </w:num>
  <w:num w:numId="92">
    <w:abstractNumId w:val="58"/>
  </w:num>
  <w:num w:numId="93">
    <w:abstractNumId w:val="65"/>
  </w:num>
  <w:num w:numId="94">
    <w:abstractNumId w:val="124"/>
  </w:num>
  <w:num w:numId="95">
    <w:abstractNumId w:val="102"/>
  </w:num>
  <w:num w:numId="96">
    <w:abstractNumId w:val="155"/>
  </w:num>
  <w:num w:numId="97">
    <w:abstractNumId w:val="114"/>
  </w:num>
  <w:num w:numId="98">
    <w:abstractNumId w:val="10"/>
  </w:num>
  <w:num w:numId="99">
    <w:abstractNumId w:val="68"/>
  </w:num>
  <w:num w:numId="100">
    <w:abstractNumId w:val="82"/>
  </w:num>
  <w:num w:numId="101">
    <w:abstractNumId w:val="129"/>
  </w:num>
  <w:num w:numId="102">
    <w:abstractNumId w:val="108"/>
  </w:num>
  <w:num w:numId="103">
    <w:abstractNumId w:val="130"/>
  </w:num>
  <w:num w:numId="104">
    <w:abstractNumId w:val="121"/>
  </w:num>
  <w:num w:numId="105">
    <w:abstractNumId w:val="8"/>
  </w:num>
  <w:num w:numId="106">
    <w:abstractNumId w:val="69"/>
  </w:num>
  <w:num w:numId="107">
    <w:abstractNumId w:val="29"/>
  </w:num>
  <w:num w:numId="108">
    <w:abstractNumId w:val="42"/>
  </w:num>
  <w:num w:numId="109">
    <w:abstractNumId w:val="132"/>
  </w:num>
  <w:num w:numId="110">
    <w:abstractNumId w:val="142"/>
  </w:num>
  <w:num w:numId="111">
    <w:abstractNumId w:val="18"/>
  </w:num>
  <w:num w:numId="112">
    <w:abstractNumId w:val="148"/>
  </w:num>
  <w:num w:numId="113">
    <w:abstractNumId w:val="45"/>
  </w:num>
  <w:num w:numId="114">
    <w:abstractNumId w:val="13"/>
  </w:num>
  <w:num w:numId="115">
    <w:abstractNumId w:val="81"/>
  </w:num>
  <w:num w:numId="116">
    <w:abstractNumId w:val="90"/>
  </w:num>
  <w:num w:numId="117">
    <w:abstractNumId w:val="138"/>
  </w:num>
  <w:num w:numId="118">
    <w:abstractNumId w:val="51"/>
  </w:num>
  <w:num w:numId="119">
    <w:abstractNumId w:val="135"/>
  </w:num>
  <w:num w:numId="120">
    <w:abstractNumId w:val="15"/>
  </w:num>
  <w:num w:numId="121">
    <w:abstractNumId w:val="105"/>
  </w:num>
  <w:num w:numId="122">
    <w:abstractNumId w:val="92"/>
  </w:num>
  <w:num w:numId="123">
    <w:abstractNumId w:val="16"/>
  </w:num>
  <w:num w:numId="124">
    <w:abstractNumId w:val="21"/>
  </w:num>
  <w:num w:numId="125">
    <w:abstractNumId w:val="28"/>
  </w:num>
  <w:num w:numId="126">
    <w:abstractNumId w:val="49"/>
  </w:num>
  <w:num w:numId="127">
    <w:abstractNumId w:val="60"/>
  </w:num>
  <w:num w:numId="128">
    <w:abstractNumId w:val="63"/>
  </w:num>
  <w:num w:numId="129">
    <w:abstractNumId w:val="70"/>
  </w:num>
  <w:num w:numId="130">
    <w:abstractNumId w:val="72"/>
  </w:num>
  <w:num w:numId="131">
    <w:abstractNumId w:val="88"/>
  </w:num>
  <w:num w:numId="132">
    <w:abstractNumId w:val="95"/>
  </w:num>
  <w:num w:numId="133">
    <w:abstractNumId w:val="101"/>
  </w:num>
  <w:num w:numId="134">
    <w:abstractNumId w:val="106"/>
  </w:num>
  <w:num w:numId="135">
    <w:abstractNumId w:val="107"/>
  </w:num>
  <w:num w:numId="136">
    <w:abstractNumId w:val="137"/>
  </w:num>
  <w:num w:numId="137">
    <w:abstractNumId w:val="140"/>
  </w:num>
  <w:num w:numId="138">
    <w:abstractNumId w:val="125"/>
  </w:num>
  <w:num w:numId="139">
    <w:abstractNumId w:val="11"/>
  </w:num>
  <w:num w:numId="140">
    <w:abstractNumId w:val="67"/>
  </w:num>
  <w:num w:numId="141">
    <w:abstractNumId w:val="59"/>
  </w:num>
  <w:num w:numId="142">
    <w:abstractNumId w:val="110"/>
  </w:num>
  <w:num w:numId="143">
    <w:abstractNumId w:val="61"/>
  </w:num>
  <w:num w:numId="144">
    <w:abstractNumId w:val="85"/>
  </w:num>
  <w:num w:numId="145">
    <w:abstractNumId w:val="17"/>
  </w:num>
  <w:num w:numId="146">
    <w:abstractNumId w:val="24"/>
  </w:num>
  <w:num w:numId="147">
    <w:abstractNumId w:val="52"/>
  </w:num>
  <w:num w:numId="148">
    <w:abstractNumId w:val="20"/>
  </w:num>
  <w:num w:numId="149">
    <w:abstractNumId w:val="89"/>
  </w:num>
  <w:num w:numId="150">
    <w:abstractNumId w:val="43"/>
  </w:num>
  <w:num w:numId="151">
    <w:abstractNumId w:val="84"/>
  </w:num>
  <w:num w:numId="152">
    <w:abstractNumId w:val="54"/>
  </w:num>
  <w:num w:numId="153">
    <w:abstractNumId w:val="32"/>
  </w:num>
  <w:num w:numId="154">
    <w:abstractNumId w:val="153"/>
  </w:num>
  <w:num w:numId="155">
    <w:abstractNumId w:val="23"/>
  </w:num>
  <w:num w:numId="156">
    <w:abstractNumId w:val="119"/>
  </w:num>
  <w:num w:numId="157">
    <w:abstractNumId w:val="9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87E"/>
    <w:rsid w:val="00006C4C"/>
    <w:rsid w:val="00011B7F"/>
    <w:rsid w:val="000149D2"/>
    <w:rsid w:val="00024586"/>
    <w:rsid w:val="000261F0"/>
    <w:rsid w:val="00030270"/>
    <w:rsid w:val="000417B7"/>
    <w:rsid w:val="00052998"/>
    <w:rsid w:val="000618A1"/>
    <w:rsid w:val="000B109F"/>
    <w:rsid w:val="000E3EA6"/>
    <w:rsid w:val="001072E1"/>
    <w:rsid w:val="0012641B"/>
    <w:rsid w:val="00132191"/>
    <w:rsid w:val="0014039F"/>
    <w:rsid w:val="0018136B"/>
    <w:rsid w:val="001B6BC3"/>
    <w:rsid w:val="001C6610"/>
    <w:rsid w:val="001C6ED1"/>
    <w:rsid w:val="001D2987"/>
    <w:rsid w:val="001D484A"/>
    <w:rsid w:val="001D70C8"/>
    <w:rsid w:val="001E3598"/>
    <w:rsid w:val="00202239"/>
    <w:rsid w:val="0021070A"/>
    <w:rsid w:val="00211D14"/>
    <w:rsid w:val="002148CF"/>
    <w:rsid w:val="00216909"/>
    <w:rsid w:val="00226DFF"/>
    <w:rsid w:val="0023069A"/>
    <w:rsid w:val="00231A4E"/>
    <w:rsid w:val="00254ACE"/>
    <w:rsid w:val="00267946"/>
    <w:rsid w:val="002744E3"/>
    <w:rsid w:val="00274DDC"/>
    <w:rsid w:val="002C00CC"/>
    <w:rsid w:val="002C10E0"/>
    <w:rsid w:val="002C2027"/>
    <w:rsid w:val="002C2A3F"/>
    <w:rsid w:val="002C794E"/>
    <w:rsid w:val="002D6AB3"/>
    <w:rsid w:val="002E47D1"/>
    <w:rsid w:val="002E7EA1"/>
    <w:rsid w:val="002F4A9D"/>
    <w:rsid w:val="003009E8"/>
    <w:rsid w:val="003160AA"/>
    <w:rsid w:val="003377FF"/>
    <w:rsid w:val="00345C83"/>
    <w:rsid w:val="00357EDC"/>
    <w:rsid w:val="003B400F"/>
    <w:rsid w:val="003B671E"/>
    <w:rsid w:val="003C6053"/>
    <w:rsid w:val="003F7062"/>
    <w:rsid w:val="004150BF"/>
    <w:rsid w:val="0042525C"/>
    <w:rsid w:val="00453C86"/>
    <w:rsid w:val="00477404"/>
    <w:rsid w:val="004818F9"/>
    <w:rsid w:val="00486A71"/>
    <w:rsid w:val="00492F81"/>
    <w:rsid w:val="00496C8D"/>
    <w:rsid w:val="004A3649"/>
    <w:rsid w:val="004D1835"/>
    <w:rsid w:val="004E1D1C"/>
    <w:rsid w:val="00515B92"/>
    <w:rsid w:val="00526814"/>
    <w:rsid w:val="005329E0"/>
    <w:rsid w:val="00534363"/>
    <w:rsid w:val="00545567"/>
    <w:rsid w:val="00546F30"/>
    <w:rsid w:val="0055241D"/>
    <w:rsid w:val="00587D13"/>
    <w:rsid w:val="005917C1"/>
    <w:rsid w:val="00597481"/>
    <w:rsid w:val="005B00FC"/>
    <w:rsid w:val="005F56F0"/>
    <w:rsid w:val="00617FC2"/>
    <w:rsid w:val="006238E1"/>
    <w:rsid w:val="006402BF"/>
    <w:rsid w:val="00646C14"/>
    <w:rsid w:val="00664FE6"/>
    <w:rsid w:val="00677272"/>
    <w:rsid w:val="0067765E"/>
    <w:rsid w:val="00690DEF"/>
    <w:rsid w:val="00694CF1"/>
    <w:rsid w:val="006970CC"/>
    <w:rsid w:val="006A34B0"/>
    <w:rsid w:val="006C6713"/>
    <w:rsid w:val="006C6D45"/>
    <w:rsid w:val="006D7FE0"/>
    <w:rsid w:val="006E6E4A"/>
    <w:rsid w:val="00711A90"/>
    <w:rsid w:val="00744698"/>
    <w:rsid w:val="00756A6F"/>
    <w:rsid w:val="0076684C"/>
    <w:rsid w:val="00770D79"/>
    <w:rsid w:val="00781278"/>
    <w:rsid w:val="00790E24"/>
    <w:rsid w:val="007A6DDA"/>
    <w:rsid w:val="007B74D0"/>
    <w:rsid w:val="007C13AA"/>
    <w:rsid w:val="007C470D"/>
    <w:rsid w:val="007E3FBE"/>
    <w:rsid w:val="007E5818"/>
    <w:rsid w:val="007E7713"/>
    <w:rsid w:val="007F36EE"/>
    <w:rsid w:val="007F4C90"/>
    <w:rsid w:val="00831F86"/>
    <w:rsid w:val="00836B5C"/>
    <w:rsid w:val="00836E74"/>
    <w:rsid w:val="00842B15"/>
    <w:rsid w:val="0084505D"/>
    <w:rsid w:val="00856D4D"/>
    <w:rsid w:val="00867B05"/>
    <w:rsid w:val="008754D4"/>
    <w:rsid w:val="008773CF"/>
    <w:rsid w:val="0088742B"/>
    <w:rsid w:val="00894DCA"/>
    <w:rsid w:val="008B1374"/>
    <w:rsid w:val="008E5588"/>
    <w:rsid w:val="009045F3"/>
    <w:rsid w:val="00910AC1"/>
    <w:rsid w:val="00913964"/>
    <w:rsid w:val="0091703A"/>
    <w:rsid w:val="00921F5A"/>
    <w:rsid w:val="0092224A"/>
    <w:rsid w:val="00925842"/>
    <w:rsid w:val="00930EBD"/>
    <w:rsid w:val="009335F5"/>
    <w:rsid w:val="009347B9"/>
    <w:rsid w:val="00937404"/>
    <w:rsid w:val="009403EB"/>
    <w:rsid w:val="00964915"/>
    <w:rsid w:val="00980332"/>
    <w:rsid w:val="00984D8F"/>
    <w:rsid w:val="0099162E"/>
    <w:rsid w:val="009A2E87"/>
    <w:rsid w:val="009C7700"/>
    <w:rsid w:val="009D3ECA"/>
    <w:rsid w:val="009E287E"/>
    <w:rsid w:val="009E5F16"/>
    <w:rsid w:val="009F6291"/>
    <w:rsid w:val="00A3766D"/>
    <w:rsid w:val="00A55BC5"/>
    <w:rsid w:val="00A61984"/>
    <w:rsid w:val="00A8143F"/>
    <w:rsid w:val="00A931B6"/>
    <w:rsid w:val="00AA063B"/>
    <w:rsid w:val="00AC1349"/>
    <w:rsid w:val="00AD1A65"/>
    <w:rsid w:val="00AD69FC"/>
    <w:rsid w:val="00AE17D1"/>
    <w:rsid w:val="00AE35EE"/>
    <w:rsid w:val="00AE4C69"/>
    <w:rsid w:val="00AE52BD"/>
    <w:rsid w:val="00AE72DA"/>
    <w:rsid w:val="00B1280B"/>
    <w:rsid w:val="00B15507"/>
    <w:rsid w:val="00B2115E"/>
    <w:rsid w:val="00B268CB"/>
    <w:rsid w:val="00B4373B"/>
    <w:rsid w:val="00B450CC"/>
    <w:rsid w:val="00B50F5B"/>
    <w:rsid w:val="00B6457C"/>
    <w:rsid w:val="00B67D3B"/>
    <w:rsid w:val="00B74A8A"/>
    <w:rsid w:val="00B92729"/>
    <w:rsid w:val="00BC16EE"/>
    <w:rsid w:val="00BD2C49"/>
    <w:rsid w:val="00BE6C54"/>
    <w:rsid w:val="00BF0BC5"/>
    <w:rsid w:val="00BF1427"/>
    <w:rsid w:val="00BF3D1E"/>
    <w:rsid w:val="00C06E5A"/>
    <w:rsid w:val="00C070CC"/>
    <w:rsid w:val="00C107FA"/>
    <w:rsid w:val="00C343B5"/>
    <w:rsid w:val="00C51604"/>
    <w:rsid w:val="00C62A31"/>
    <w:rsid w:val="00C910B4"/>
    <w:rsid w:val="00C92136"/>
    <w:rsid w:val="00CB779D"/>
    <w:rsid w:val="00CD3EFC"/>
    <w:rsid w:val="00CD5CA2"/>
    <w:rsid w:val="00CE0247"/>
    <w:rsid w:val="00CE1D7E"/>
    <w:rsid w:val="00CF0F6D"/>
    <w:rsid w:val="00CF3F7D"/>
    <w:rsid w:val="00D051B9"/>
    <w:rsid w:val="00D06790"/>
    <w:rsid w:val="00D069F6"/>
    <w:rsid w:val="00D11E9A"/>
    <w:rsid w:val="00D31448"/>
    <w:rsid w:val="00D32470"/>
    <w:rsid w:val="00D41133"/>
    <w:rsid w:val="00D43416"/>
    <w:rsid w:val="00D45A0F"/>
    <w:rsid w:val="00D5692F"/>
    <w:rsid w:val="00D65887"/>
    <w:rsid w:val="00D74E75"/>
    <w:rsid w:val="00D81595"/>
    <w:rsid w:val="00DD37A7"/>
    <w:rsid w:val="00DF1EB2"/>
    <w:rsid w:val="00E0285B"/>
    <w:rsid w:val="00E0783A"/>
    <w:rsid w:val="00E256F4"/>
    <w:rsid w:val="00E276D7"/>
    <w:rsid w:val="00E40310"/>
    <w:rsid w:val="00E50C10"/>
    <w:rsid w:val="00E54F4C"/>
    <w:rsid w:val="00E8288B"/>
    <w:rsid w:val="00E83491"/>
    <w:rsid w:val="00E912CC"/>
    <w:rsid w:val="00EA01D3"/>
    <w:rsid w:val="00EA0C24"/>
    <w:rsid w:val="00EA1541"/>
    <w:rsid w:val="00ED13D1"/>
    <w:rsid w:val="00EE6DBC"/>
    <w:rsid w:val="00EF03A8"/>
    <w:rsid w:val="00EF5EF7"/>
    <w:rsid w:val="00F0148E"/>
    <w:rsid w:val="00F15CC6"/>
    <w:rsid w:val="00F243BC"/>
    <w:rsid w:val="00F36C78"/>
    <w:rsid w:val="00F46D16"/>
    <w:rsid w:val="00F5441E"/>
    <w:rsid w:val="00F61350"/>
    <w:rsid w:val="00F67101"/>
    <w:rsid w:val="00F77450"/>
    <w:rsid w:val="00FB36A0"/>
    <w:rsid w:val="00FC48FE"/>
    <w:rsid w:val="00FD1335"/>
    <w:rsid w:val="00FD1515"/>
    <w:rsid w:val="00FD1F11"/>
    <w:rsid w:val="00FE1457"/>
    <w:rsid w:val="00FF524C"/>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hapeDefaults>
    <o:shapedefaults v:ext="edit" spidmax="86017"/>
    <o:shapelayout v:ext="edit">
      <o:idmap v:ext="edit" data="1"/>
    </o:shapelayout>
  </w:shapeDefaults>
  <w:decimalSymbol w:val=","/>
  <w:listSeparator w:val=";"/>
  <w14:docId w14:val="7126756D"/>
  <w15:docId w15:val="{68A47BB9-FF67-4347-8CE2-4EBB6D9C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E52BD"/>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basedOn w:val="a2"/>
    <w:link w:val="a9"/>
    <w:qFormat/>
    <w:rsid w:val="00AE52BD"/>
    <w:pPr>
      <w:spacing w:after="120"/>
    </w:pPr>
    <w:rPr>
      <w:szCs w:val="20"/>
      <w:lang w:val="x-none" w:eastAsia="x-none"/>
    </w:rPr>
  </w:style>
  <w:style w:type="character" w:customStyle="1" w:styleId="a9">
    <w:name w:val="Основной текст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rsid w:val="00AE52BD"/>
    <w:rPr>
      <w:rFonts w:ascii="Tahoma" w:hAnsi="Tahoma" w:cs="Tahoma"/>
      <w:sz w:val="16"/>
      <w:szCs w:val="16"/>
    </w:rPr>
  </w:style>
  <w:style w:type="character" w:customStyle="1" w:styleId="af6">
    <w:name w:val="Текст выноски Знак"/>
    <w:basedOn w:val="a3"/>
    <w:link w:val="af5"/>
    <w:uiPriority w:val="99"/>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w:basedOn w:val="a3"/>
    <w:link w:val="afa"/>
    <w:uiPriority w:val="99"/>
    <w:rsid w:val="00AE52BD"/>
    <w:rPr>
      <w:rFonts w:eastAsia="Times New Roman"/>
      <w:szCs w:val="24"/>
      <w:lang w:eastAsia="ru-RU"/>
    </w:rPr>
  </w:style>
  <w:style w:type="table" w:styleId="afc">
    <w:name w:val="Table Grid"/>
    <w:basedOn w:val="a4"/>
    <w:uiPriority w:val="99"/>
    <w:qFormat/>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Абзац списка 2,Абзац списка1"/>
    <w:basedOn w:val="a2"/>
    <w:link w:val="aff5"/>
    <w:uiPriority w:val="99"/>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semiHidden/>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semiHidden/>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rsid w:val="00AE52BD"/>
    <w:pPr>
      <w:spacing w:after="0"/>
      <w:jc w:val="left"/>
    </w:pPr>
    <w:rPr>
      <w:sz w:val="20"/>
      <w:szCs w:val="20"/>
      <w:lang w:val="en-US"/>
    </w:rPr>
  </w:style>
  <w:style w:type="character" w:customStyle="1" w:styleId="afffff5">
    <w:name w:val="Текст примечания Знак"/>
    <w:basedOn w:val="a3"/>
    <w:link w:val="afffff4"/>
    <w:uiPriority w:val="99"/>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rsid w:val="00AE52BD"/>
    <w:pPr>
      <w:spacing w:before="180"/>
      <w:jc w:val="both"/>
    </w:pPr>
    <w:rPr>
      <w:b/>
      <w:bCs/>
      <w:lang w:val="ru-RU" w:eastAsia="en-US"/>
    </w:rPr>
  </w:style>
  <w:style w:type="character" w:customStyle="1" w:styleId="affffffa">
    <w:name w:val="Тема примечания Знак"/>
    <w:basedOn w:val="afffff5"/>
    <w:link w:val="affffff9"/>
    <w:uiPriority w:val="9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semiHidden/>
    <w:rsid w:val="00AE52BD"/>
  </w:style>
  <w:style w:type="table" w:customStyle="1" w:styleId="2fc">
    <w:name w:val="Сетка таблицы2"/>
    <w:basedOn w:val="a4"/>
    <w:next w:val="afc"/>
    <w:uiPriority w:val="9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rsid w:val="00AE52BD"/>
  </w:style>
  <w:style w:type="numbering" w:customStyle="1" w:styleId="1ai11">
    <w:name w:val="1 / a / i11"/>
    <w:basedOn w:val="a5"/>
    <w:next w:val="1ai"/>
    <w:rsid w:val="00AE52BD"/>
  </w:style>
  <w:style w:type="numbering" w:customStyle="1" w:styleId="115">
    <w:name w:val="Статья / Раздел11"/>
    <w:basedOn w:val="a5"/>
    <w:next w:val="affff9"/>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Абзац списка 2 Знак,Абзац списка1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9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3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semiHidden/>
    <w:unhideWhenUsed/>
    <w:rsid w:val="00AE52BD"/>
  </w:style>
  <w:style w:type="table" w:customStyle="1" w:styleId="612">
    <w:name w:val="Сетка таблицы61"/>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uiPriority w:val="99"/>
    <w:semiHidden/>
    <w:rsid w:val="00AE52BD"/>
  </w:style>
  <w:style w:type="table" w:customStyle="1" w:styleId="222">
    <w:name w:val="Сетка таблицы2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uiPriority w:val="99"/>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uiPriority w:val="99"/>
    <w:semiHidden/>
    <w:rsid w:val="00AE52BD"/>
  </w:style>
  <w:style w:type="table" w:customStyle="1" w:styleId="32c">
    <w:name w:val="Сетка таблицы32"/>
    <w:basedOn w:val="a4"/>
    <w:next w:val="afc"/>
    <w:uiPriority w:val="9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9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uiPriority w:val="99"/>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3">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4">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7">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AE52BD"/>
  </w:style>
  <w:style w:type="numbering" w:customStyle="1" w:styleId="293">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4">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7">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8">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pPr>
      <w:numPr>
        <w:numId w:val="146"/>
      </w:numPr>
    </w:pPr>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uiPriority w:val="99"/>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a">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9"/>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pPr>
      <w:numPr>
        <w:numId w:val="147"/>
      </w:numPr>
    </w:pPr>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5"/>
      </w:numPr>
    </w:pPr>
  </w:style>
  <w:style w:type="numbering" w:customStyle="1" w:styleId="WWNum12232">
    <w:name w:val="WWNum12232"/>
    <w:rsid w:val="00AE52BD"/>
    <w:pPr>
      <w:numPr>
        <w:numId w:val="128"/>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3"/>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1">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
    <w:name w:val="Текущий список292"/>
    <w:rsid w:val="00AE52BD"/>
    <w:pPr>
      <w:numPr>
        <w:numId w:val="144"/>
      </w:numPr>
    </w:pPr>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
    <w:name w:val="Статья / Раздел182"/>
    <w:basedOn w:val="a5"/>
    <w:next w:val="affff9"/>
    <w:semiHidden/>
    <w:rsid w:val="00AE52BD"/>
    <w:pPr>
      <w:numPr>
        <w:numId w:val="145"/>
      </w:numPr>
    </w:pPr>
  </w:style>
  <w:style w:type="numbering" w:customStyle="1" w:styleId="1182">
    <w:name w:val="Текущий список1182"/>
    <w:rsid w:val="00AE52BD"/>
    <w:pPr>
      <w:numPr>
        <w:numId w:val="126"/>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pPr>
      <w:numPr>
        <w:numId w:val="142"/>
      </w:numPr>
    </w:pPr>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
    <w:name w:val="Текущий список192"/>
    <w:rsid w:val="00AE52BD"/>
    <w:pPr>
      <w:numPr>
        <w:numId w:val="143"/>
      </w:numPr>
    </w:pPr>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0">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0">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4"/>
      </w:numPr>
    </w:pPr>
  </w:style>
  <w:style w:type="numbering" w:customStyle="1" w:styleId="11111112172">
    <w:name w:val="1 / 1.1 / 1.1.112172"/>
    <w:rsid w:val="00AE52BD"/>
    <w:pPr>
      <w:numPr>
        <w:numId w:val="131"/>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30"/>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3"/>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4"/>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7"/>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6"/>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2"/>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5"/>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7"/>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5240338">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7E79B79ECFBFEDE56EFEEAF52A9E326FC5F320C3877F0596294620827134E5C72059D94D8BAB214923A74438052F7E63AE4AFCD6C013DC9iDI9J" TargetMode="External"/><Relationship Id="rId18" Type="http://schemas.openxmlformats.org/officeDocument/2006/relationships/hyperlink" Target="consultantplus://offline/ref=90669B3686CBAB1C48F39DDBF819B02DD196ACAF57CB4C3386C0B5F3704D7266D069ACF3BF8D024521DFF99ECC44CD37D8349561765Dk9e1M" TargetMode="External"/><Relationship Id="rId26" Type="http://schemas.openxmlformats.org/officeDocument/2006/relationships/header" Target="header2.xml"/><Relationship Id="rId39" Type="http://schemas.openxmlformats.org/officeDocument/2006/relationships/header" Target="header7.xml"/><Relationship Id="rId21" Type="http://schemas.openxmlformats.org/officeDocument/2006/relationships/hyperlink" Target="consultantplus://offline/ref=29FEFB84795BD29A6AB42268B4045FAFC915C4BED93B2DFC09AF3FE7049EFA2B1E3E1E24405B8B53B7E66627DC00C3A981242DA6B7ADwFl3I" TargetMode="Externa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0669B3686CBAB1C48F39DDBF819B02DD196ACAF57CB4C3386C0B5F3704D7266D069ACF3BF8C0A4521DFF99ECC44CD37D8349561765Dk9e1M" TargetMode="External"/><Relationship Id="rId20" Type="http://schemas.openxmlformats.org/officeDocument/2006/relationships/hyperlink" Target="consultantplus://offline/ref=29FEFB84795BD29A6AB42268B4045FAFC915C4BED93B2DFC09AF3FE7049EFA2B1E3E1E24405A8253B7E66627DC00C3A981242DA6B7ADwFl3I" TargetMode="External"/><Relationship Id="rId29" Type="http://schemas.openxmlformats.org/officeDocument/2006/relationships/image" Target="media/image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C5838083A75F0596294620827134E5C72059D94D8BAB311973A74438052F7E63AE4AFCD6C013DC9iDI9J" TargetMode="Externa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57E79B79ECFBFEDE56EFEEAF52A9E326FC583A083A7AF0596294620827134E5C72059D94D8BAB316973A74438052F7E63AE4AFCD6C013DC9iDI9J" TargetMode="External"/><Relationship Id="rId23" Type="http://schemas.openxmlformats.org/officeDocument/2006/relationships/hyperlink" Target="consultantplus://offline/ref=29FEFB84795BD29A6AB42268B4045FAFC915C4BED93B2DFC09AF3FE7049EFA2B1E3E1E24405B8953B7E66627DC00C3A981242DA6B7ADwFl3I" TargetMode="External"/><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hyperlink" Target="consultantplus://offline/ref=57E79B79ECFBFEDE56EFEEAF52A9E326FC583F083A77F0596294620827134E5C72059D94D8BAB3109E3A74438052F7E63AE4AFCD6C013DC9iDI9J" TargetMode="External"/><Relationship Id="rId19" Type="http://schemas.openxmlformats.org/officeDocument/2006/relationships/hyperlink" Target="consultantplus://offline/ref=29FEFB84795BD29A6AB42268B4045FAFC915CABDDD342DFC09AF3FE7049EFA2B1E3E1E24415A8A50E3BC76239554C6B6893D33A3A9AEFA6Aw9l7I"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57E79B79ECFBFEDE56EFEEAF52A9E326FC5E3C073A77F0596294620827134E5C6005C598DABDAD10952F2212C6i0I7J" TargetMode="External"/><Relationship Id="rId14" Type="http://schemas.openxmlformats.org/officeDocument/2006/relationships/hyperlink" Target="consultantplus://offline/ref=57E79B79ECFBFEDE56EFEEAF52A9E326FC5F320C3877F0596294620827134E5C72059D94D8BAB210943A74438052F7E63AE4AFCD6C013DC9iDI9J" TargetMode="External"/><Relationship Id="rId22" Type="http://schemas.openxmlformats.org/officeDocument/2006/relationships/hyperlink" Target="consultantplus://offline/ref=29FEFB84795BD29A6AB42268B4045FAFC915C4BED93B2DFC09AF3FE7049EFA2B1E3E1E24405B8A53B7E66627DC00C3A981242DA6B7ADwFl3I" TargetMode="External"/><Relationship Id="rId27" Type="http://schemas.openxmlformats.org/officeDocument/2006/relationships/footer" Target="footer2.xml"/><Relationship Id="rId30" Type="http://schemas.openxmlformats.org/officeDocument/2006/relationships/image" Target="media/image2.jpg"/><Relationship Id="rId35" Type="http://schemas.openxmlformats.org/officeDocument/2006/relationships/footer" Target="footer5.xml"/><Relationship Id="rId8" Type="http://schemas.openxmlformats.org/officeDocument/2006/relationships/hyperlink" Target="consultantplus://offline/ref=57E79B79ECFBFEDE56EFEEAF52A9E326FC583A083A7AF0596294620827134E5C72059D94D8BAB316943A74438052F7E63AE4AFCD6C013DC9iDI9J" TargetMode="External"/><Relationship Id="rId3" Type="http://schemas.openxmlformats.org/officeDocument/2006/relationships/styles" Target="styles.xml"/><Relationship Id="rId12" Type="http://schemas.openxmlformats.org/officeDocument/2006/relationships/hyperlink" Target="consultantplus://offline/ref=57E79B79ECFBFEDE56EFEEAF52A9E326FC583809307AF0596294620827134E5C72059D94D8BAB311963A74438052F7E63AE4AFCD6C013DC9iDI9J" TargetMode="External"/><Relationship Id="rId17" Type="http://schemas.openxmlformats.org/officeDocument/2006/relationships/hyperlink" Target="consultantplus://offline/ref=90669B3686CBAB1C48F39DDBF819B02DD196ACAF57CB4C3386C0B5F3704D7266D069ACF3BF8D034521DFF99ECC44CD37D8349561765Dk9e1M" TargetMode="External"/><Relationship Id="rId25" Type="http://schemas.openxmlformats.org/officeDocument/2006/relationships/header" Target="header1.xml"/><Relationship Id="rId33" Type="http://schemas.openxmlformats.org/officeDocument/2006/relationships/image" Target="media/image3.jpeg"/><Relationship Id="rId38"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10607-3593-4475-AAAD-5B9F2EBAC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215</Pages>
  <Words>79601</Words>
  <Characters>453728</Characters>
  <Application>Microsoft Office Word</Application>
  <DocSecurity>0</DocSecurity>
  <Lines>3781</Lines>
  <Paragraphs>1064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Животов Александр Владимирович</cp:lastModifiedBy>
  <cp:revision>22</cp:revision>
  <cp:lastPrinted>2021-07-23T14:12:00Z</cp:lastPrinted>
  <dcterms:created xsi:type="dcterms:W3CDTF">2021-07-06T15:12:00Z</dcterms:created>
  <dcterms:modified xsi:type="dcterms:W3CDTF">2021-07-23T14:18:00Z</dcterms:modified>
</cp:coreProperties>
</file>