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3EF5" w14:textId="77777777" w:rsidR="007721B9" w:rsidRPr="009A5050" w:rsidRDefault="007721B9" w:rsidP="007721B9">
      <w:pPr>
        <w:jc w:val="center"/>
        <w:rPr>
          <w:b/>
          <w:sz w:val="28"/>
        </w:rPr>
      </w:pPr>
      <w:r w:rsidRPr="009A5050">
        <w:rPr>
          <w:b/>
          <w:sz w:val="28"/>
        </w:rPr>
        <w:t>Раздел 3. Проект договора</w:t>
      </w:r>
    </w:p>
    <w:p w14:paraId="49AD2A53" w14:textId="77777777" w:rsidR="007721B9" w:rsidRPr="009A5050" w:rsidRDefault="007721B9" w:rsidP="007721B9">
      <w:pPr>
        <w:rPr>
          <w:lang w:eastAsia="x-none"/>
        </w:rPr>
      </w:pPr>
    </w:p>
    <w:p w14:paraId="133D8C85"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3B44800A" w14:textId="39BC4E3D"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D3582F">
        <w:rPr>
          <w:b/>
        </w:rPr>
        <w:t>ов</w:t>
      </w:r>
      <w:r w:rsidR="002867D0" w:rsidRPr="00636636">
        <w:rPr>
          <w:b/>
        </w:rPr>
        <w:t xml:space="preserve">: </w:t>
      </w:r>
    </w:p>
    <w:p w14:paraId="0B6D301B" w14:textId="77777777" w:rsidR="00D3582F" w:rsidRPr="00D3582F" w:rsidRDefault="00752A91" w:rsidP="00D3582F">
      <w:pPr>
        <w:tabs>
          <w:tab w:val="left" w:pos="567"/>
          <w:tab w:val="left" w:pos="1134"/>
        </w:tabs>
        <w:ind w:right="-1"/>
        <w:jc w:val="center"/>
        <w:rPr>
          <w:b/>
        </w:rPr>
      </w:pPr>
      <w:r w:rsidRPr="009A5050">
        <w:rPr>
          <w:b/>
        </w:rPr>
        <w:t>«</w:t>
      </w:r>
      <w:r w:rsidR="00D3582F" w:rsidRPr="00D3582F">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Этап 1. «Площадь с торговыми павильонами и сценой», </w:t>
      </w:r>
    </w:p>
    <w:p w14:paraId="76DB2C5C" w14:textId="77777777" w:rsidR="00D3582F" w:rsidRPr="00D3582F" w:rsidRDefault="00D3582F" w:rsidP="00D3582F">
      <w:pPr>
        <w:tabs>
          <w:tab w:val="left" w:pos="567"/>
          <w:tab w:val="left" w:pos="1134"/>
        </w:tabs>
        <w:ind w:right="-1"/>
        <w:jc w:val="center"/>
        <w:rPr>
          <w:b/>
        </w:rPr>
      </w:pPr>
      <w:r w:rsidRPr="00D3582F">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Этап 2. Подъездная автодорога к гостиницам», </w:t>
      </w:r>
    </w:p>
    <w:p w14:paraId="4DF0E28A" w14:textId="5141BA3C" w:rsidR="002A5D08" w:rsidRPr="009A5050" w:rsidRDefault="00D3582F" w:rsidP="00D3582F">
      <w:pPr>
        <w:tabs>
          <w:tab w:val="left" w:pos="567"/>
          <w:tab w:val="left" w:pos="1134"/>
        </w:tabs>
        <w:ind w:right="-1"/>
        <w:jc w:val="center"/>
        <w:rPr>
          <w:b/>
        </w:rPr>
      </w:pPr>
      <w:r w:rsidRPr="00D3582F">
        <w:rPr>
          <w:b/>
        </w:rPr>
        <w:t>«Всесезонный туристско-рекреационный комплекс «Эльбрус», Кабардино-Балкарская Республика. Благоустройство центральной части Поляны Азау. Этап 3 «Объездная односторонняя дорога</w:t>
      </w:r>
      <w:r w:rsidR="00752A91" w:rsidRPr="009A5050">
        <w:rPr>
          <w:b/>
        </w:rPr>
        <w:t xml:space="preserve">» </w:t>
      </w:r>
    </w:p>
    <w:p w14:paraId="2D2F98FB" w14:textId="77777777" w:rsidR="00033AA8" w:rsidRPr="009A5050" w:rsidRDefault="00033AA8" w:rsidP="00752A91">
      <w:pPr>
        <w:tabs>
          <w:tab w:val="left" w:pos="567"/>
          <w:tab w:val="left" w:pos="1134"/>
        </w:tabs>
        <w:ind w:right="-1"/>
        <w:jc w:val="center"/>
        <w:rPr>
          <w:b/>
        </w:rPr>
      </w:pPr>
    </w:p>
    <w:p w14:paraId="4C433E89" w14:textId="77777777" w:rsidR="005D71BB" w:rsidRDefault="00E465F4" w:rsidP="005D71BB">
      <w:pPr>
        <w:rPr>
          <w:color w:val="000000"/>
          <w:sz w:val="22"/>
          <w:szCs w:val="22"/>
        </w:rPr>
      </w:pPr>
      <w:r>
        <w:rPr>
          <w:sz w:val="20"/>
          <w:szCs w:val="20"/>
        </w:rPr>
        <w:t xml:space="preserve">Идентификатор договора: </w:t>
      </w:r>
      <w:r w:rsidR="005D71BB" w:rsidRPr="005D71BB">
        <w:rPr>
          <w:sz w:val="20"/>
          <w:szCs w:val="20"/>
        </w:rPr>
        <w:t>0000000013922P0B0002</w:t>
      </w:r>
    </w:p>
    <w:p w14:paraId="4D6D975E" w14:textId="06579C60" w:rsidR="00427A25" w:rsidRPr="00427A25" w:rsidRDefault="00427A25" w:rsidP="00427A25">
      <w:pPr>
        <w:rPr>
          <w:sz w:val="20"/>
          <w:szCs w:val="20"/>
        </w:rPr>
      </w:pPr>
    </w:p>
    <w:p w14:paraId="160CAEA7" w14:textId="77777777" w:rsidR="002A5D08" w:rsidRPr="009A5050" w:rsidRDefault="002A5D08" w:rsidP="00033AA8">
      <w:pPr>
        <w:widowControl w:val="0"/>
        <w:tabs>
          <w:tab w:val="left" w:pos="-142"/>
          <w:tab w:val="left" w:pos="851"/>
          <w:tab w:val="left" w:pos="1276"/>
          <w:tab w:val="left" w:pos="1418"/>
        </w:tabs>
        <w:autoSpaceDE w:val="0"/>
        <w:autoSpaceDN w:val="0"/>
        <w:adjustRightInd w:val="0"/>
        <w:ind w:right="20"/>
        <w:jc w:val="both"/>
        <w:rPr>
          <w:sz w:val="20"/>
          <w:szCs w:val="20"/>
        </w:rPr>
      </w:pPr>
    </w:p>
    <w:p w14:paraId="7F94EB7F" w14:textId="77777777" w:rsidR="00536196" w:rsidRPr="009A5050" w:rsidRDefault="00536196" w:rsidP="002A5D08">
      <w:pPr>
        <w:tabs>
          <w:tab w:val="left" w:pos="567"/>
          <w:tab w:val="left" w:pos="1134"/>
        </w:tabs>
        <w:ind w:right="-1" w:firstLine="709"/>
        <w:jc w:val="both"/>
        <w:rPr>
          <w:b/>
          <w:bCs/>
          <w:spacing w:val="-10"/>
        </w:rPr>
      </w:pPr>
    </w:p>
    <w:p w14:paraId="0F1B5522" w14:textId="77777777"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14:paraId="269DC5B5"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0DB667C1" w14:textId="77777777" w:rsidR="002A5D08" w:rsidRPr="00FA4D50" w:rsidRDefault="002A5D08" w:rsidP="00F54C08">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19AC681E" w14:textId="4D7B6E9A" w:rsidR="003203EF"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3203EF" w:rsidRPr="00D12001">
        <w:t xml:space="preserve"> </w:t>
      </w:r>
      <w:r w:rsidR="003203EF">
        <w:t xml:space="preserve">идентификационный код закупки </w:t>
      </w:r>
      <w:r w:rsidR="003203EF" w:rsidRPr="009A5050">
        <w:t>№</w:t>
      </w:r>
      <w:r w:rsidR="003203EF">
        <w:t> </w:t>
      </w:r>
      <w:r w:rsidR="003203EF" w:rsidRPr="00BD5170">
        <w:t>2</w:t>
      </w:r>
      <w:r w:rsidR="00CA2A6B">
        <w:t>2</w:t>
      </w:r>
      <w:r w:rsidR="003203EF" w:rsidRPr="00BD5170">
        <w:t>426321007407703010010000010</w:t>
      </w:r>
      <w:r w:rsidR="003203EF">
        <w:rPr>
          <w:rFonts w:eastAsiaTheme="minorHAnsi"/>
          <w:lang w:eastAsia="en-US"/>
        </w:rPr>
        <w:t>4299</w:t>
      </w:r>
      <w:r w:rsidR="003203EF" w:rsidRPr="00BD5170">
        <w:t>451</w:t>
      </w:r>
      <w:r w:rsidR="003203EF">
        <w:t>, код видов расходов: 451, к</w:t>
      </w:r>
      <w:r w:rsidR="003203EF" w:rsidRPr="003203EF">
        <w:t>од по Общероссийскому классификатору продукции по видам экономической деятельности (ОКПД 2): 42.99.29</w:t>
      </w:r>
      <w:r w:rsidR="003203EF">
        <w:t>,</w:t>
      </w:r>
      <w:r w:rsidR="003203EF" w:rsidRPr="009B040D">
        <w:t xml:space="preserve"> </w:t>
      </w:r>
      <w:r w:rsidR="003203EF">
        <w:t xml:space="preserve">о </w:t>
      </w:r>
      <w:r w:rsidR="003203EF" w:rsidRPr="00D12001">
        <w:t>нижеследующем:</w:t>
      </w:r>
    </w:p>
    <w:p w14:paraId="14AF0249" w14:textId="77777777" w:rsidR="00536196" w:rsidRPr="009A5050" w:rsidRDefault="00536196" w:rsidP="00F54C08">
      <w:pPr>
        <w:widowControl w:val="0"/>
        <w:tabs>
          <w:tab w:val="left" w:pos="1276"/>
        </w:tabs>
        <w:ind w:right="2" w:firstLine="709"/>
        <w:jc w:val="both"/>
      </w:pPr>
    </w:p>
    <w:p w14:paraId="18F76A49"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66B53C19"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51CF7328" w14:textId="77777777" w:rsidR="003731F8" w:rsidRPr="009A5050" w:rsidRDefault="003731F8" w:rsidP="003731F8">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первичный учетный документ, составляемый Генподрядчиком на основании </w:t>
      </w:r>
      <w:r>
        <w:t xml:space="preserve">локальных </w:t>
      </w:r>
      <w:r w:rsidRPr="009A5050">
        <w:t>смет</w:t>
      </w:r>
      <w:r>
        <w:t xml:space="preserve">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Pr="009A5050">
        <w:t>, с учетом коэффициента конкурсного снижения</w:t>
      </w:r>
      <w:r>
        <w:t xml:space="preserve">, </w:t>
      </w:r>
      <w:r w:rsidRPr="009A5050">
        <w:t xml:space="preserve">подписываемый Сторонами. </w:t>
      </w:r>
    </w:p>
    <w:p w14:paraId="1E81AAD6" w14:textId="7777777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6F839D65" w14:textId="77777777"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lastRenderedPageBreak/>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273A1ABD"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7B207FA0"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28CD1B75"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5FA3149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0E59004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076D6CF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0BF9A476"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0326F1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0818E767"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3E721E8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3B0A162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0D0076B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xml:space="preserve">– каждое отдельное несоответствие </w:t>
      </w:r>
      <w:r w:rsidRPr="009A5050">
        <w:lastRenderedPageBreak/>
        <w:t>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65D611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6063CA16"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6F4C9085"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6751390C"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32066F94"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3BF362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0304512E"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7AB12B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58FB1CB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48904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78902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E331D1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79F07EC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69DF084B" w14:textId="77777777" w:rsidR="00D3582F" w:rsidRDefault="002A5D08" w:rsidP="00D3582F">
      <w:pPr>
        <w:ind w:firstLine="742"/>
        <w:jc w:val="both"/>
      </w:pPr>
      <w:r w:rsidRPr="009A5050">
        <w:rPr>
          <w:b/>
          <w:bCs/>
          <w:spacing w:val="-10"/>
          <w:shd w:val="clear" w:color="auto" w:fill="FFFFFF"/>
        </w:rPr>
        <w:lastRenderedPageBreak/>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376100" w:rsidRPr="009A5050">
        <w:t>«</w:t>
      </w:r>
      <w:r w:rsidR="00D3582F" w:rsidRPr="00B30300">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00D3582F" w:rsidRPr="00B30300">
        <w:rPr>
          <w:spacing w:val="-2"/>
        </w:rPr>
        <w:t>Этап</w:t>
      </w:r>
      <w:r w:rsidR="00D3582F">
        <w:rPr>
          <w:spacing w:val="-2"/>
        </w:rPr>
        <w:t xml:space="preserve"> </w:t>
      </w:r>
      <w:r w:rsidR="00D3582F" w:rsidRPr="00B30300">
        <w:rPr>
          <w:spacing w:val="-2"/>
        </w:rPr>
        <w:t>1. «Площадь с торговыми павильонами и сценой</w:t>
      </w:r>
      <w:r w:rsidR="00D3582F" w:rsidRPr="00B30300">
        <w:t xml:space="preserve">», </w:t>
      </w:r>
    </w:p>
    <w:p w14:paraId="2C4E157D" w14:textId="77777777" w:rsidR="00D3582F" w:rsidRDefault="00D3582F" w:rsidP="009C7410">
      <w:pPr>
        <w:ind w:firstLine="709"/>
        <w:jc w:val="both"/>
      </w:pPr>
      <w:r w:rsidRPr="00B30300">
        <w:t>«Всесезонный туристско-рекреационный комплекс «Эльбрус», Кабардино-Балкарская Республика.</w:t>
      </w:r>
      <w:r>
        <w:t xml:space="preserve"> </w:t>
      </w:r>
      <w:r w:rsidRPr="00B30300">
        <w:t xml:space="preserve">Благоустройство центральной части Поляны Азау. </w:t>
      </w:r>
      <w:r w:rsidRPr="00B30300">
        <w:rPr>
          <w:spacing w:val="-2"/>
        </w:rPr>
        <w:t>Этап</w:t>
      </w:r>
      <w:r>
        <w:rPr>
          <w:spacing w:val="-2"/>
        </w:rPr>
        <w:t xml:space="preserve"> </w:t>
      </w:r>
      <w:r w:rsidRPr="00B30300">
        <w:rPr>
          <w:spacing w:val="-2"/>
        </w:rPr>
        <w:t>2. Подъездная автодорога к гостиницам</w:t>
      </w:r>
      <w:r w:rsidRPr="00B30300">
        <w:t xml:space="preserve">», </w:t>
      </w:r>
    </w:p>
    <w:p w14:paraId="1A3BAC2D" w14:textId="4A9B39FF" w:rsidR="002A5D08" w:rsidRPr="009A5050" w:rsidRDefault="00D3582F" w:rsidP="00D3582F">
      <w:pPr>
        <w:widowControl w:val="0"/>
        <w:tabs>
          <w:tab w:val="left" w:pos="-142"/>
          <w:tab w:val="left" w:pos="851"/>
          <w:tab w:val="left" w:pos="1134"/>
          <w:tab w:val="left" w:pos="1276"/>
          <w:tab w:val="left" w:pos="1418"/>
        </w:tabs>
        <w:autoSpaceDE w:val="0"/>
        <w:autoSpaceDN w:val="0"/>
        <w:adjustRightInd w:val="0"/>
        <w:ind w:right="20" w:firstLine="709"/>
        <w:jc w:val="both"/>
      </w:pPr>
      <w:r w:rsidRPr="00B30300">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Pr="00B30300">
        <w:rPr>
          <w:spacing w:val="-2"/>
        </w:rPr>
        <w:t>Этап 3 «Объездная односторонняя дорога</w:t>
      </w:r>
      <w:r w:rsidR="00CC01B8" w:rsidRPr="00CA0E4B">
        <w:t>»</w:t>
      </w:r>
      <w:r w:rsidR="00964895" w:rsidRPr="009A5050">
        <w:t>.</w:t>
      </w:r>
    </w:p>
    <w:p w14:paraId="7E48E9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4E3D504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3EB873"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7E36CDC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1780EF0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485EF87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7E6F096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04C7BCC3"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7DA1355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2C875246"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5E6C05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xml:space="preserve">–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w:t>
      </w:r>
      <w:r w:rsidRPr="009A5050">
        <w:lastRenderedPageBreak/>
        <w:t>актов. Утвержденный проект передается на строительную площадку до начала производства работ.</w:t>
      </w:r>
    </w:p>
    <w:p w14:paraId="712ED4C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2CA70C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1FA4C038"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0E6EE09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4EAAB5D4" w14:textId="77777777" w:rsidR="003731F8" w:rsidRPr="009A5050" w:rsidRDefault="00E5173B" w:rsidP="003731F8">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p>
    <w:p w14:paraId="060E6FF8" w14:textId="77777777" w:rsidR="003731F8" w:rsidRPr="009A5050" w:rsidRDefault="003731F8" w:rsidP="003731F8">
      <w:pPr>
        <w:widowControl w:val="0"/>
        <w:tabs>
          <w:tab w:val="left" w:pos="-142"/>
          <w:tab w:val="left" w:pos="851"/>
          <w:tab w:val="left" w:pos="1134"/>
          <w:tab w:val="left" w:pos="1276"/>
        </w:tabs>
        <w:autoSpaceDE w:val="0"/>
        <w:autoSpaceDN w:val="0"/>
        <w:adjustRightInd w:val="0"/>
        <w:ind w:right="20" w:firstLine="709"/>
        <w:jc w:val="both"/>
      </w:pPr>
      <w:r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Pr>
          <w:color w:val="000000"/>
        </w:rPr>
        <w:t xml:space="preserve"> </w:t>
      </w:r>
      <w:r w:rsidRPr="009A5050">
        <w:rPr>
          <w:color w:val="000000"/>
        </w:rPr>
        <w:t xml:space="preserve">локальные </w:t>
      </w:r>
      <w:r>
        <w:rPr>
          <w:color w:val="000000"/>
        </w:rPr>
        <w:t>сметы</w:t>
      </w:r>
      <w:r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t>, а также сопоставительная ведомость стоимости работ.</w:t>
      </w:r>
    </w:p>
    <w:p w14:paraId="72EA2A6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1C6A6D5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39F08E7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5C968DD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16CBB7A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 xml:space="preserve">централизованных </w:t>
      </w:r>
      <w:r w:rsidRPr="009A5050">
        <w:rPr>
          <w:bCs/>
        </w:rPr>
        <w:lastRenderedPageBreak/>
        <w:t>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2050B5D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535CD9D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2C1DD3B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0F4EE4D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60AD3CF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71094A3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0C71027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6677503C" w14:textId="77777777"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0A4E0DEE"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6F7907C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12D20FD"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B573167"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2B0EE5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7580A818" w14:textId="4A4CB29D"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rsidR="009C7410">
        <w:t>ов</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w:t>
      </w:r>
      <w:r w:rsidRPr="008404F9">
        <w:lastRenderedPageBreak/>
        <w:t>документацию по Объект</w:t>
      </w:r>
      <w:r w:rsidR="009C7410">
        <w:t>ам</w:t>
      </w:r>
      <w:r w:rsidRPr="008404F9">
        <w:t xml:space="preserve">,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приобрести, смонтировать испытать оборудование</w:t>
      </w:r>
      <w:r>
        <w:t>,</w:t>
      </w:r>
      <w:r w:rsidRPr="008808F9">
        <w:rPr>
          <w:color w:val="000000"/>
        </w:rPr>
        <w:t xml:space="preserve"> выполнить исполнительную документацию, сдать Объект</w:t>
      </w:r>
      <w:r w:rsidR="009C7410">
        <w:rPr>
          <w:color w:val="000000"/>
        </w:rPr>
        <w:t>ы</w:t>
      </w:r>
      <w:r w:rsidRPr="008808F9">
        <w:rPr>
          <w:color w:val="000000"/>
        </w:rPr>
        <w:t xml:space="preserve"> Заказчику с комплектом документов, позволяющим получить разрешение на ввод Объект</w:t>
      </w:r>
      <w:r w:rsidR="009C7410">
        <w:rPr>
          <w:color w:val="000000"/>
        </w:rPr>
        <w:t>ов</w:t>
      </w:r>
      <w:r w:rsidRPr="008808F9">
        <w:rPr>
          <w:color w:val="000000"/>
        </w:rPr>
        <w:t xml:space="preserve">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63BDA617"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7D99A67B"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A94ACA1" w14:textId="77777777" w:rsidR="002A5D08" w:rsidRPr="009A5050" w:rsidRDefault="002A5D08" w:rsidP="00E80BAB">
      <w:pPr>
        <w:widowControl w:val="0"/>
        <w:tabs>
          <w:tab w:val="left" w:pos="1276"/>
        </w:tabs>
        <w:ind w:firstLine="709"/>
        <w:jc w:val="both"/>
        <w:rPr>
          <w:b/>
        </w:rPr>
      </w:pPr>
    </w:p>
    <w:p w14:paraId="04AF5E5B"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56C36F92" w14:textId="77777777" w:rsidR="007A064C" w:rsidRPr="009A5050" w:rsidRDefault="002A5D08" w:rsidP="00802729">
      <w:pPr>
        <w:numPr>
          <w:ilvl w:val="1"/>
          <w:numId w:val="102"/>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229C1BD1" w14:textId="230B4890" w:rsidR="007A064C" w:rsidRPr="009A5050" w:rsidRDefault="007A064C" w:rsidP="00E80BAB">
      <w:pPr>
        <w:shd w:val="clear" w:color="auto" w:fill="FFFFFF"/>
        <w:tabs>
          <w:tab w:val="left" w:pos="1276"/>
        </w:tabs>
        <w:ind w:firstLine="709"/>
        <w:jc w:val="both"/>
      </w:pPr>
      <w:r w:rsidRPr="009A5050">
        <w:t xml:space="preserve">Финансирование по настоящему Договору осуществляется за счет средств </w:t>
      </w:r>
      <w:r w:rsidR="00467788">
        <w:t>Федерального бюджета</w:t>
      </w:r>
      <w:r w:rsidRPr="009A5050">
        <w:t>.</w:t>
      </w:r>
    </w:p>
    <w:p w14:paraId="59E3EA5B"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17A27F33"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4FF68EB5" w14:textId="77777777"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825F60">
        <w:rPr>
          <w:rFonts w:eastAsia="Calibri"/>
        </w:rPr>
        <w:t xml:space="preserve"> </w:t>
      </w:r>
      <w:r w:rsidR="00825F60">
        <w:t xml:space="preserve">пропорционально </w:t>
      </w:r>
      <w:r w:rsidR="00825F60" w:rsidRPr="00943569">
        <w:rPr>
          <w:lang w:eastAsia="en-US"/>
        </w:rPr>
        <w:t xml:space="preserve">дополнительному </w:t>
      </w:r>
      <w:r w:rsidR="00825F60" w:rsidRPr="00DD376E">
        <w:rPr>
          <w:lang w:eastAsia="en-US"/>
        </w:rPr>
        <w:t>объему Р</w:t>
      </w:r>
      <w:r w:rsidR="00825F60" w:rsidRPr="00943569">
        <w:rPr>
          <w:lang w:eastAsia="en-US"/>
        </w:rPr>
        <w:t>абот</w:t>
      </w:r>
      <w:r w:rsidR="00825F60">
        <w:rPr>
          <w:lang w:eastAsia="en-US"/>
        </w:rPr>
        <w:t>,</w:t>
      </w:r>
      <w:r w:rsidR="00825F60" w:rsidRPr="00943569">
        <w:rPr>
          <w:lang w:eastAsia="en-US"/>
        </w:rPr>
        <w:t xml:space="preserve"> исходя из установленной в </w:t>
      </w:r>
      <w:r w:rsidR="00825F60">
        <w:rPr>
          <w:lang w:eastAsia="en-US"/>
        </w:rPr>
        <w:t>Договоре</w:t>
      </w:r>
      <w:r w:rsidR="00825F60" w:rsidRPr="00DD376E">
        <w:rPr>
          <w:lang w:eastAsia="en-US"/>
        </w:rPr>
        <w:t xml:space="preserve"> цены единицы </w:t>
      </w:r>
      <w:r w:rsidR="00825F60">
        <w:rPr>
          <w:lang w:eastAsia="en-US"/>
        </w:rPr>
        <w:t>Р</w:t>
      </w:r>
      <w:r w:rsidR="00825F60" w:rsidRPr="00943569">
        <w:rPr>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40CDA506"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2C40A6E8" w14:textId="77777777"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74FCFF2" w14:textId="77777777"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Объекта, предусмотренного Технической документацией, в том числе стоимост</w:t>
      </w:r>
      <w:r w:rsidR="00825F60">
        <w:rPr>
          <w:lang w:val="ru-RU"/>
        </w:rPr>
        <w:t>ь</w:t>
      </w:r>
      <w:r w:rsidR="001464F5" w:rsidRPr="009A5050">
        <w:rPr>
          <w:lang w:val="ru-RU"/>
        </w:rPr>
        <w:t>:</w:t>
      </w:r>
    </w:p>
    <w:p w14:paraId="0B8C38C3" w14:textId="12F86DA4" w:rsidR="000E7D8D" w:rsidRPr="00443444" w:rsidRDefault="000E7D8D" w:rsidP="000E7D8D">
      <w:pPr>
        <w:widowControl w:val="0"/>
        <w:ind w:firstLine="709"/>
        <w:jc w:val="both"/>
      </w:pPr>
      <w:r>
        <w:t xml:space="preserve">3.3.1. </w:t>
      </w:r>
      <w:r w:rsidRPr="00443444">
        <w:t>разработк</w:t>
      </w:r>
      <w:r>
        <w:t>и</w:t>
      </w:r>
      <w:r w:rsidRPr="00443444">
        <w:t xml:space="preserve"> </w:t>
      </w:r>
      <w:r>
        <w:t>Р</w:t>
      </w:r>
      <w:r w:rsidRPr="00443444">
        <w:t>абочей документации;</w:t>
      </w:r>
      <w:r w:rsidRPr="00443444">
        <w:tab/>
      </w:r>
    </w:p>
    <w:p w14:paraId="1D6A5554" w14:textId="774E973D" w:rsidR="000E7D8D" w:rsidRPr="000E7D8D" w:rsidRDefault="000E7D8D" w:rsidP="000E7D8D">
      <w:pPr>
        <w:widowControl w:val="0"/>
        <w:ind w:firstLine="709"/>
        <w:jc w:val="both"/>
      </w:pPr>
      <w:r>
        <w:t xml:space="preserve">3.3.2. </w:t>
      </w:r>
      <w:r w:rsidRPr="000E7D8D">
        <w:t>определени</w:t>
      </w:r>
      <w:r>
        <w:t>я</w:t>
      </w:r>
      <w:r w:rsidRPr="000E7D8D">
        <w:t xml:space="preserve"> и закреплени</w:t>
      </w:r>
      <w:r>
        <w:t>я</w:t>
      </w:r>
      <w:r w:rsidRPr="000E7D8D">
        <w:t xml:space="preserve"> основных осей зданий и сооружений;</w:t>
      </w:r>
    </w:p>
    <w:p w14:paraId="13582BBE" w14:textId="1883AF9F" w:rsidR="000E7D8D" w:rsidRPr="000E7D8D" w:rsidRDefault="000E7D8D" w:rsidP="000E7D8D">
      <w:pPr>
        <w:widowControl w:val="0"/>
        <w:ind w:firstLine="709"/>
        <w:jc w:val="both"/>
      </w:pPr>
      <w:r>
        <w:t xml:space="preserve">3.3.3. </w:t>
      </w:r>
      <w:r w:rsidRPr="000E7D8D">
        <w:t xml:space="preserve">затрат на оплату труда рабочих-строителей; </w:t>
      </w:r>
    </w:p>
    <w:p w14:paraId="247C2804" w14:textId="77777777" w:rsidR="000E7D8D" w:rsidRDefault="000E7D8D" w:rsidP="000E7D8D">
      <w:pPr>
        <w:widowControl w:val="0"/>
        <w:ind w:firstLine="709"/>
        <w:jc w:val="both"/>
      </w:pPr>
      <w:r>
        <w:lastRenderedPageBreak/>
        <w:t xml:space="preserve">3.3.4. </w:t>
      </w:r>
      <w:r w:rsidRPr="000E7D8D">
        <w:t xml:space="preserve">затрат на приобретение материалов, изделий и конструкций; </w:t>
      </w:r>
    </w:p>
    <w:p w14:paraId="3892E2A7" w14:textId="22D51CEF" w:rsidR="000E7D8D" w:rsidRPr="000E7D8D" w:rsidRDefault="000E7D8D" w:rsidP="000E7D8D">
      <w:pPr>
        <w:widowControl w:val="0"/>
        <w:ind w:firstLine="709"/>
        <w:jc w:val="both"/>
      </w:pPr>
      <w:r>
        <w:t xml:space="preserve">3.3.5. </w:t>
      </w:r>
      <w:r w:rsidRPr="000E7D8D">
        <w:t>затрат на эксплуатацию машин и механизмов;</w:t>
      </w:r>
    </w:p>
    <w:p w14:paraId="760DF735" w14:textId="6DB4B776" w:rsidR="000E7D8D" w:rsidRPr="00443444" w:rsidRDefault="000E7D8D" w:rsidP="000E7D8D">
      <w:pPr>
        <w:widowControl w:val="0"/>
        <w:ind w:firstLine="709"/>
        <w:jc w:val="both"/>
      </w:pPr>
      <w:r>
        <w:t>3.3.6.</w:t>
      </w:r>
      <w:r w:rsidRPr="00443444">
        <w:t xml:space="preserve"> накладны</w:t>
      </w:r>
      <w:r>
        <w:t>х</w:t>
      </w:r>
      <w:r w:rsidRPr="00443444">
        <w:t xml:space="preserve"> расход</w:t>
      </w:r>
      <w:r>
        <w:t>ов</w:t>
      </w:r>
      <w:r w:rsidRPr="00443444">
        <w:t>;</w:t>
      </w:r>
    </w:p>
    <w:p w14:paraId="10D1A498" w14:textId="2289DE8E" w:rsidR="000E7D8D" w:rsidRPr="00443444" w:rsidRDefault="000E7D8D" w:rsidP="000E7D8D">
      <w:pPr>
        <w:widowControl w:val="0"/>
        <w:ind w:firstLine="709"/>
        <w:jc w:val="both"/>
      </w:pPr>
      <w:r>
        <w:t>3.3.7.</w:t>
      </w:r>
      <w:r w:rsidRPr="00443444">
        <w:t xml:space="preserve"> сметн</w:t>
      </w:r>
      <w:r>
        <w:t>ой</w:t>
      </w:r>
      <w:r w:rsidRPr="00443444">
        <w:t xml:space="preserve"> прибыл</w:t>
      </w:r>
      <w:r>
        <w:t>и</w:t>
      </w:r>
      <w:r w:rsidRPr="00443444">
        <w:t>;</w:t>
      </w:r>
    </w:p>
    <w:p w14:paraId="55A403E7" w14:textId="089356A4" w:rsidR="000E7D8D" w:rsidRPr="00443444" w:rsidRDefault="000E7D8D" w:rsidP="000E7D8D">
      <w:pPr>
        <w:widowControl w:val="0"/>
        <w:ind w:firstLine="709"/>
        <w:jc w:val="both"/>
      </w:pPr>
      <w:r>
        <w:t xml:space="preserve">3.3.8. </w:t>
      </w:r>
      <w:r w:rsidRPr="00443444">
        <w:t xml:space="preserve">оборудования поставки </w:t>
      </w:r>
      <w:r>
        <w:t>Ген</w:t>
      </w:r>
      <w:r w:rsidRPr="00443444">
        <w:t>подрядчика;</w:t>
      </w:r>
    </w:p>
    <w:p w14:paraId="1036A6F6" w14:textId="69C6ADB2" w:rsidR="000E7D8D" w:rsidRPr="000E7D8D" w:rsidRDefault="000E7D8D" w:rsidP="000E7D8D">
      <w:pPr>
        <w:widowControl w:val="0"/>
        <w:ind w:firstLine="709"/>
        <w:jc w:val="both"/>
      </w:pPr>
      <w:r>
        <w:t>3.3.9.</w:t>
      </w:r>
      <w:r w:rsidRPr="000E7D8D">
        <w:t xml:space="preserve"> затрат на строительство временных зданий и сооружений;</w:t>
      </w:r>
    </w:p>
    <w:p w14:paraId="5882B435" w14:textId="77777777" w:rsidR="000E7D8D" w:rsidRDefault="000E7D8D" w:rsidP="000E7D8D">
      <w:pPr>
        <w:widowControl w:val="0"/>
        <w:ind w:firstLine="709"/>
        <w:jc w:val="both"/>
      </w:pPr>
      <w:r>
        <w:t>3.3.10.</w:t>
      </w:r>
      <w:r w:rsidRPr="000E7D8D">
        <w:t xml:space="preserve"> возврат</w:t>
      </w:r>
      <w:r>
        <w:t>а</w:t>
      </w:r>
      <w:r w:rsidRPr="000E7D8D">
        <w:t xml:space="preserve"> от разборки временных зданий и сооружений в размере 15% от суммы затрат на их возведение; </w:t>
      </w:r>
    </w:p>
    <w:p w14:paraId="1BAFF061" w14:textId="66B7D3C1" w:rsidR="000E7D8D" w:rsidRPr="000E7D8D" w:rsidRDefault="000E7D8D" w:rsidP="000E7D8D">
      <w:pPr>
        <w:widowControl w:val="0"/>
        <w:ind w:firstLine="709"/>
        <w:jc w:val="both"/>
      </w:pPr>
      <w:r>
        <w:t xml:space="preserve">3.3.11. </w:t>
      </w:r>
      <w:r w:rsidRPr="000E7D8D">
        <w:t>удорожани</w:t>
      </w:r>
      <w:r>
        <w:t>я</w:t>
      </w:r>
      <w:r w:rsidRPr="000E7D8D">
        <w:t xml:space="preserve"> работ в зимнее время;</w:t>
      </w:r>
    </w:p>
    <w:p w14:paraId="47A577E1" w14:textId="5846728E" w:rsidR="000E7D8D" w:rsidRPr="000E7D8D" w:rsidRDefault="000E7D8D" w:rsidP="000E7D8D">
      <w:pPr>
        <w:widowControl w:val="0"/>
        <w:ind w:firstLine="709"/>
        <w:jc w:val="both"/>
      </w:pPr>
      <w:r>
        <w:t xml:space="preserve">3.3.12. </w:t>
      </w:r>
      <w:r w:rsidRPr="000E7D8D">
        <w:t>затрат, связанны</w:t>
      </w:r>
      <w:r>
        <w:t>х</w:t>
      </w:r>
      <w:r w:rsidRPr="000E7D8D">
        <w:t xml:space="preserve"> с проживанием строительных рабочих и машинистов строительной техники для производства СМР;</w:t>
      </w:r>
    </w:p>
    <w:p w14:paraId="31F4C6E2" w14:textId="5D269E52" w:rsidR="000E7D8D" w:rsidRPr="000E7D8D" w:rsidRDefault="000E7D8D" w:rsidP="000E7D8D">
      <w:pPr>
        <w:widowControl w:val="0"/>
        <w:ind w:firstLine="709"/>
        <w:jc w:val="both"/>
      </w:pPr>
      <w:r>
        <w:t xml:space="preserve">3.3.13. </w:t>
      </w:r>
      <w:r w:rsidRPr="000E7D8D">
        <w:t>затрат</w:t>
      </w:r>
      <w:r>
        <w:t>, связанных</w:t>
      </w:r>
      <w:r w:rsidRPr="000E7D8D">
        <w:t xml:space="preserve"> с суточными расходами строительных рабочих и машинистов строительной техники для производства СМР</w:t>
      </w:r>
      <w:r>
        <w:t>;</w:t>
      </w:r>
    </w:p>
    <w:p w14:paraId="167EA545" w14:textId="3D7BCCA6" w:rsidR="000E7D8D" w:rsidRPr="000E7D8D" w:rsidRDefault="000E7D8D" w:rsidP="000E7D8D">
      <w:pPr>
        <w:widowControl w:val="0"/>
        <w:ind w:firstLine="709"/>
        <w:jc w:val="both"/>
      </w:pPr>
      <w:r>
        <w:t xml:space="preserve">3.3.14. </w:t>
      </w:r>
      <w:r w:rsidRPr="000E7D8D">
        <w:t>затрат, связанны</w:t>
      </w:r>
      <w:r>
        <w:t>х</w:t>
      </w:r>
      <w:r w:rsidRPr="000E7D8D">
        <w:t xml:space="preserve"> с перевозкой</w:t>
      </w:r>
      <w:r>
        <w:t xml:space="preserve"> </w:t>
      </w:r>
      <w:r w:rsidRPr="000E7D8D">
        <w:t>строительных рабочих;</w:t>
      </w:r>
    </w:p>
    <w:p w14:paraId="13970164" w14:textId="7746FBE9" w:rsidR="000E7D8D" w:rsidRPr="000E7D8D" w:rsidRDefault="000E7D8D" w:rsidP="000E7D8D">
      <w:pPr>
        <w:widowControl w:val="0"/>
        <w:ind w:firstLine="709"/>
        <w:jc w:val="both"/>
      </w:pPr>
      <w:r>
        <w:t xml:space="preserve">3.3.15. </w:t>
      </w:r>
      <w:r w:rsidRPr="000E7D8D">
        <w:t>затрат на проведение производственного экологического мониторинга;</w:t>
      </w:r>
    </w:p>
    <w:p w14:paraId="231D0B15" w14:textId="69E10E3B" w:rsidR="000E7D8D" w:rsidRPr="000E7D8D" w:rsidRDefault="000E7D8D" w:rsidP="000E7D8D">
      <w:pPr>
        <w:widowControl w:val="0"/>
        <w:ind w:firstLine="709"/>
        <w:jc w:val="both"/>
      </w:pPr>
      <w:r>
        <w:t xml:space="preserve">3.3.16. </w:t>
      </w:r>
      <w:r w:rsidRPr="000E7D8D">
        <w:t>плат</w:t>
      </w:r>
      <w:r>
        <w:t>ы</w:t>
      </w:r>
      <w:r w:rsidRPr="000E7D8D">
        <w:t xml:space="preserve"> за негативное воздействие на окружающую среду;</w:t>
      </w:r>
    </w:p>
    <w:p w14:paraId="2C3EEF7C" w14:textId="5BA91A0A" w:rsidR="000E7D8D" w:rsidRPr="00443444" w:rsidRDefault="000E7D8D" w:rsidP="000E7D8D">
      <w:pPr>
        <w:widowControl w:val="0"/>
        <w:ind w:firstLine="709"/>
        <w:jc w:val="both"/>
      </w:pPr>
      <w:r>
        <w:t xml:space="preserve">3.3.17. </w:t>
      </w:r>
      <w:r w:rsidRPr="00443444">
        <w:t>затрат на авторский надзор;</w:t>
      </w:r>
    </w:p>
    <w:p w14:paraId="05762D22" w14:textId="4A2E4359" w:rsidR="000E7D8D" w:rsidRPr="000E7D8D" w:rsidRDefault="000E7D8D" w:rsidP="000E7D8D">
      <w:pPr>
        <w:widowControl w:val="0"/>
        <w:ind w:firstLine="709"/>
        <w:jc w:val="both"/>
      </w:pPr>
      <w:r>
        <w:t>3.3.18.</w:t>
      </w:r>
      <w:r w:rsidRPr="000E7D8D">
        <w:t xml:space="preserve"> резер</w:t>
      </w:r>
      <w:r>
        <w:t>ва</w:t>
      </w:r>
      <w:r w:rsidRPr="000E7D8D">
        <w:t xml:space="preserve"> средств на непредвиденные работы и затраты;</w:t>
      </w:r>
    </w:p>
    <w:p w14:paraId="21AE36F6" w14:textId="42663C1C" w:rsidR="000E7D8D" w:rsidRPr="000E7D8D" w:rsidRDefault="000E7D8D" w:rsidP="000E7D8D">
      <w:pPr>
        <w:widowControl w:val="0"/>
        <w:ind w:firstLine="709"/>
        <w:jc w:val="both"/>
      </w:pPr>
      <w:r>
        <w:t>3.3.1</w:t>
      </w:r>
      <w:r w:rsidR="00EB4CFF">
        <w:t>9</w:t>
      </w:r>
      <w:r>
        <w:t xml:space="preserve">. </w:t>
      </w:r>
      <w:r w:rsidRPr="000E7D8D">
        <w:t>индекс</w:t>
      </w:r>
      <w:r>
        <w:t>а</w:t>
      </w:r>
      <w:r w:rsidRPr="000E7D8D">
        <w:t xml:space="preserve"> фактической инфляции для пересчета сметной стоимости из уровня цен утверждения проектной документации в уровень цен на дату определения НМЦК;</w:t>
      </w:r>
    </w:p>
    <w:p w14:paraId="337F4B64" w14:textId="2B7246F6" w:rsidR="000E7D8D" w:rsidRPr="000E7D8D" w:rsidRDefault="000E7D8D" w:rsidP="000E7D8D">
      <w:pPr>
        <w:widowControl w:val="0"/>
        <w:ind w:firstLine="709"/>
        <w:jc w:val="both"/>
      </w:pPr>
      <w:r>
        <w:t>3.3.</w:t>
      </w:r>
      <w:r w:rsidR="00EB4CFF">
        <w:t>20</w:t>
      </w:r>
      <w:r>
        <w:t xml:space="preserve">. </w:t>
      </w:r>
      <w:r w:rsidRPr="000E7D8D">
        <w:t>прогнозны</w:t>
      </w:r>
      <w:r>
        <w:t>х</w:t>
      </w:r>
      <w:r w:rsidRPr="000E7D8D">
        <w:t xml:space="preserve"> индекс</w:t>
      </w:r>
      <w:r>
        <w:t>ов</w:t>
      </w:r>
      <w:r w:rsidRPr="000E7D8D">
        <w:t xml:space="preserve"> инфляции для пересчета из уровня цен на дату определения НМЦК в уровень цен соответствующего периода реализации проекта;</w:t>
      </w:r>
    </w:p>
    <w:p w14:paraId="357C14DE" w14:textId="6ED592A5" w:rsidR="000E7D8D" w:rsidRPr="000E7D8D" w:rsidRDefault="000E7D8D" w:rsidP="000E7D8D">
      <w:pPr>
        <w:widowControl w:val="0"/>
        <w:ind w:firstLine="709"/>
        <w:jc w:val="both"/>
      </w:pPr>
      <w:r>
        <w:t>3.3.2</w:t>
      </w:r>
      <w:r w:rsidR="00EB4CFF">
        <w:t>1</w:t>
      </w:r>
      <w:r>
        <w:t>.</w:t>
      </w:r>
      <w:r w:rsidRPr="000E7D8D">
        <w:t xml:space="preserve"> налог</w:t>
      </w:r>
      <w:r>
        <w:t>а</w:t>
      </w:r>
      <w:r w:rsidRPr="000E7D8D">
        <w:t xml:space="preserve"> на добавленную стоимость в размере 20%.</w:t>
      </w:r>
    </w:p>
    <w:p w14:paraId="79C6B85A" w14:textId="6CADB67B" w:rsidR="004456BF" w:rsidRPr="004456BF" w:rsidRDefault="004456BF" w:rsidP="004456BF">
      <w:pPr>
        <w:widowControl w:val="0"/>
        <w:tabs>
          <w:tab w:val="left" w:pos="567"/>
          <w:tab w:val="left" w:pos="1276"/>
          <w:tab w:val="left" w:pos="1560"/>
        </w:tabs>
        <w:ind w:firstLine="709"/>
        <w:jc w:val="both"/>
      </w:pPr>
      <w:r w:rsidRPr="004456BF">
        <w:t>3.3.</w:t>
      </w:r>
      <w:r w:rsidR="00B2328D" w:rsidRPr="004456BF">
        <w:t>2</w:t>
      </w:r>
      <w:r w:rsidR="00EB4CFF">
        <w:t>2</w:t>
      </w:r>
      <w:r w:rsidRPr="004456BF">
        <w:t>. стоимость других работ и затрат, прямо не перечисленных в пунктах 3.3.1-3.3.</w:t>
      </w:r>
      <w:r w:rsidR="000E7D8D">
        <w:t>2</w:t>
      </w:r>
      <w:r w:rsidR="00EB4CFF">
        <w:t>1</w:t>
      </w:r>
      <w:r w:rsidRPr="004456BF">
        <w:t xml:space="preserve"> настоящего Договора, но необходимых для строительства и ввода в действие Объекта;</w:t>
      </w:r>
    </w:p>
    <w:p w14:paraId="579B5CC4" w14:textId="77777777" w:rsidR="004456BF" w:rsidRPr="004456BF" w:rsidRDefault="004456BF" w:rsidP="00D91F21">
      <w:pPr>
        <w:widowControl w:val="0"/>
        <w:tabs>
          <w:tab w:val="left" w:pos="567"/>
          <w:tab w:val="left" w:pos="1276"/>
          <w:tab w:val="left" w:pos="1560"/>
        </w:tabs>
        <w:ind w:firstLine="709"/>
        <w:jc w:val="both"/>
      </w:pPr>
      <w:r w:rsidRPr="004456BF">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7E429FA5" w14:textId="77777777" w:rsidR="004456BF" w:rsidRPr="004456BF" w:rsidRDefault="004456BF" w:rsidP="004456BF">
      <w:pPr>
        <w:widowControl w:val="0"/>
        <w:tabs>
          <w:tab w:val="left" w:pos="1276"/>
        </w:tabs>
        <w:ind w:firstLine="709"/>
        <w:jc w:val="both"/>
      </w:pPr>
      <w:r w:rsidRPr="004456BF">
        <w:t>3.</w:t>
      </w:r>
      <w:r w:rsidR="00000B50">
        <w:t>4</w:t>
      </w:r>
      <w:r w:rsidRPr="004456BF">
        <w:t>.1.</w:t>
      </w:r>
      <w:r w:rsidRPr="004456BF">
        <w:tab/>
        <w:t xml:space="preserve"> строительный контроль Заказчика.</w:t>
      </w:r>
    </w:p>
    <w:p w14:paraId="5CF371FA" w14:textId="77777777" w:rsidR="004456BF" w:rsidRPr="004456BF" w:rsidRDefault="004456BF" w:rsidP="004456BF">
      <w:pPr>
        <w:widowControl w:val="0"/>
        <w:tabs>
          <w:tab w:val="left" w:pos="1276"/>
        </w:tabs>
        <w:ind w:firstLine="709"/>
        <w:jc w:val="both"/>
      </w:pPr>
      <w:r w:rsidRPr="004456BF">
        <w:t>3.</w:t>
      </w:r>
      <w:r w:rsidR="00000B50">
        <w:t>5</w:t>
      </w:r>
      <w:r w:rsidRPr="004456BF">
        <w:t>. 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02687989" w14:textId="77777777" w:rsidR="004456BF" w:rsidRPr="004456BF" w:rsidRDefault="004456BF" w:rsidP="004456BF">
      <w:pPr>
        <w:widowControl w:val="0"/>
        <w:tabs>
          <w:tab w:val="left" w:pos="1276"/>
        </w:tabs>
        <w:ind w:firstLine="709"/>
        <w:jc w:val="both"/>
      </w:pPr>
      <w:r w:rsidRPr="004456BF">
        <w:t>Распределение цены Договора указано в Приложении № 2 к настоящему Договору.</w:t>
      </w:r>
    </w:p>
    <w:p w14:paraId="7D0B3DF4" w14:textId="77777777" w:rsidR="004456BF" w:rsidRPr="004456BF" w:rsidRDefault="004456BF" w:rsidP="004456BF">
      <w:pPr>
        <w:widowControl w:val="0"/>
        <w:tabs>
          <w:tab w:val="left" w:pos="1276"/>
        </w:tabs>
        <w:ind w:firstLine="709"/>
        <w:jc w:val="both"/>
      </w:pPr>
      <w:r w:rsidRPr="004456BF">
        <w:t>3.</w:t>
      </w:r>
      <w:r w:rsidR="00000B50">
        <w:t>6</w:t>
      </w:r>
      <w:r w:rsidRPr="004456BF">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354BAE5" w14:textId="77777777" w:rsidR="004456BF" w:rsidRPr="004456BF" w:rsidRDefault="004456BF" w:rsidP="004456BF">
      <w:pPr>
        <w:widowControl w:val="0"/>
        <w:tabs>
          <w:tab w:val="left" w:pos="1276"/>
        </w:tabs>
        <w:ind w:firstLine="709"/>
        <w:jc w:val="both"/>
      </w:pPr>
      <w:r w:rsidRPr="004456BF">
        <w:t>В случае невозможности устранения выявленных нарушений, Договорная цена в соответствии с положениями статьи 95 Закона о контрактной системе подлежит корректировке в сторону уменьшения путем подписания дополнительного соглашения к Договору.</w:t>
      </w:r>
    </w:p>
    <w:p w14:paraId="5492BA55" w14:textId="77777777" w:rsidR="004456BF" w:rsidRPr="004456BF" w:rsidRDefault="004456BF" w:rsidP="004456BF">
      <w:pPr>
        <w:widowControl w:val="0"/>
        <w:tabs>
          <w:tab w:val="left" w:pos="1276"/>
        </w:tabs>
        <w:ind w:firstLine="709"/>
        <w:jc w:val="both"/>
      </w:pPr>
      <w:r w:rsidRPr="004456BF">
        <w:t>3.</w:t>
      </w:r>
      <w:r w:rsidR="00000B50">
        <w:t>7</w:t>
      </w:r>
      <w:r w:rsidRPr="004456BF">
        <w:t>. Сумма непредвиденных работ и затрат в расчет Договорной цены включена, но остается в распоряжении Заказчика. В случае возникновения непредвиденных работ и затрат Генподрядчику следует руководствоваться пунктом 16.6 настоящего Договора.</w:t>
      </w:r>
    </w:p>
    <w:p w14:paraId="1C03323D" w14:textId="77777777" w:rsidR="004456BF" w:rsidRPr="004456BF" w:rsidRDefault="004456BF" w:rsidP="004456BF">
      <w:pPr>
        <w:widowControl w:val="0"/>
        <w:tabs>
          <w:tab w:val="left" w:pos="1276"/>
        </w:tabs>
        <w:ind w:firstLine="709"/>
        <w:jc w:val="both"/>
      </w:pPr>
      <w:r w:rsidRPr="004456BF">
        <w:t>3.</w:t>
      </w:r>
      <w:r w:rsidR="00000B50">
        <w:t>8</w:t>
      </w:r>
      <w:r w:rsidRPr="004456BF">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41AAFC17" w14:textId="77777777" w:rsidR="004456BF" w:rsidRPr="004456BF" w:rsidRDefault="004456BF" w:rsidP="004456BF">
      <w:pPr>
        <w:tabs>
          <w:tab w:val="left" w:pos="1276"/>
        </w:tabs>
        <w:ind w:firstLine="709"/>
        <w:jc w:val="both"/>
      </w:pPr>
      <w:r w:rsidRPr="004456BF">
        <w:t>– 100 % экономии принадлежит Заказчику.</w:t>
      </w:r>
    </w:p>
    <w:p w14:paraId="5795E575" w14:textId="36C2168F" w:rsidR="004456BF" w:rsidRDefault="004456BF" w:rsidP="004456BF">
      <w:pPr>
        <w:widowControl w:val="0"/>
        <w:tabs>
          <w:tab w:val="left" w:pos="1276"/>
        </w:tabs>
        <w:ind w:firstLine="709"/>
        <w:jc w:val="both"/>
      </w:pPr>
      <w:r w:rsidRPr="004456BF">
        <w:lastRenderedPageBreak/>
        <w:t>3.</w:t>
      </w:r>
      <w:r w:rsidR="00000B50">
        <w:t>9</w:t>
      </w:r>
      <w:r w:rsidRPr="004456BF">
        <w:t>.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EE83EBF" w14:textId="1F0FE83A" w:rsidR="000454A7" w:rsidRPr="004456BF" w:rsidRDefault="000454A7" w:rsidP="000454A7">
      <w:pPr>
        <w:ind w:firstLine="709"/>
        <w:jc w:val="both"/>
      </w:pPr>
      <w:r>
        <w:t xml:space="preserve">3.10. </w:t>
      </w:r>
      <w:r w:rsidRPr="000454A7">
        <w:t>Заказчик возмещает Генподрядчику затраты, которые не облагаются НДС, в случае предоставления Генподрядчиком подтверждающих документов (заверенные копии платежных документов, реестр затрат, счет на оплату), в соответствии со сводным сметным расчетом, в пределах лимитов,</w:t>
      </w:r>
      <w:r>
        <w:t xml:space="preserve"> установленных в приложение к смете Договора (Приложение № 10 </w:t>
      </w:r>
      <w:r w:rsidRPr="004456BF">
        <w:t>к настоящему Договору</w:t>
      </w:r>
      <w:r>
        <w:t>).</w:t>
      </w:r>
    </w:p>
    <w:p w14:paraId="2C9090F2" w14:textId="77777777" w:rsidR="004456BF" w:rsidRPr="004456BF" w:rsidRDefault="004456BF" w:rsidP="004456BF">
      <w:pPr>
        <w:widowControl w:val="0"/>
        <w:tabs>
          <w:tab w:val="left" w:pos="1276"/>
        </w:tabs>
        <w:ind w:firstLine="709"/>
        <w:jc w:val="both"/>
      </w:pPr>
    </w:p>
    <w:p w14:paraId="41156CC7"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6DFAF877"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501AD5D4" w14:textId="621F63F4"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Оплата выполненных Генподрядчиком работ по разработке Рабочей документации, осуществляется</w:t>
      </w:r>
      <w:r w:rsidR="00825F60">
        <w:rPr>
          <w:szCs w:val="24"/>
          <w:lang w:val="ru-RU" w:eastAsia="ru-RU"/>
        </w:rPr>
        <w:t xml:space="preserve"> </w:t>
      </w:r>
      <w:r w:rsidR="00825F60" w:rsidRPr="00825F60">
        <w:rPr>
          <w:lang w:val="ru-RU"/>
        </w:rPr>
        <w:t>после передачи Заказчику по накладной комплекта Рабочей документации</w:t>
      </w:r>
      <w:r w:rsidR="00247715" w:rsidRPr="00247715">
        <w:rPr>
          <w:szCs w:val="24"/>
          <w:lang w:val="ru-RU" w:eastAsia="ru-RU"/>
        </w:rPr>
        <w:t xml:space="preserve"> на основании подписанного </w:t>
      </w:r>
      <w:r w:rsidR="00825F60">
        <w:rPr>
          <w:szCs w:val="24"/>
          <w:lang w:val="ru-RU" w:eastAsia="ru-RU"/>
        </w:rPr>
        <w:t>Сторонами</w:t>
      </w:r>
      <w:r w:rsidR="00825F60" w:rsidRPr="00247715">
        <w:rPr>
          <w:szCs w:val="24"/>
          <w:lang w:val="ru-RU" w:eastAsia="ru-RU"/>
        </w:rPr>
        <w:t xml:space="preserve"> </w:t>
      </w:r>
      <w:r w:rsidR="00247715" w:rsidRPr="00247715">
        <w:rPr>
          <w:szCs w:val="24"/>
          <w:lang w:val="ru-RU" w:eastAsia="ru-RU"/>
        </w:rPr>
        <w:t xml:space="preserve">Акта сдачи-приемки выполненных работ по разработке Рабочей документации в течение </w:t>
      </w:r>
      <w:r w:rsidR="00E36671" w:rsidRPr="00E36671">
        <w:rPr>
          <w:lang w:val="ru-RU"/>
        </w:rPr>
        <w:t>15</w:t>
      </w:r>
      <w:r w:rsidR="000F4F06">
        <w:rPr>
          <w:lang w:val="ru-RU"/>
        </w:rPr>
        <w:t> </w:t>
      </w:r>
      <w:r w:rsidR="00E36671" w:rsidRPr="00E36671">
        <w:rPr>
          <w:lang w:val="ru-RU"/>
        </w:rPr>
        <w:t>(пятнадцат</w:t>
      </w:r>
      <w:r w:rsidR="00E36671">
        <w:rPr>
          <w:lang w:val="ru-RU"/>
        </w:rPr>
        <w:t>и</w:t>
      </w:r>
      <w:r w:rsidR="00E36671" w:rsidRPr="00E36671">
        <w:rPr>
          <w:lang w:val="ru-RU"/>
        </w:rPr>
        <w:t xml:space="preserve">) рабочих </w:t>
      </w:r>
      <w:r w:rsidR="00247715" w:rsidRPr="00247715">
        <w:rPr>
          <w:szCs w:val="24"/>
          <w:lang w:val="ru-RU" w:eastAsia="ru-RU"/>
        </w:rPr>
        <w:t>дней, следующих за датой подписания Акта сдачи-приемки выполненных работ по разработке Рабочей документации.</w:t>
      </w:r>
    </w:p>
    <w:p w14:paraId="308A15BC" w14:textId="522E19BE" w:rsidR="003731F8" w:rsidRPr="00A86736" w:rsidRDefault="00247715" w:rsidP="003731F8">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3731F8" w:rsidRPr="00247715">
        <w:rPr>
          <w:lang w:val="ru-RU"/>
        </w:rPr>
        <w:t xml:space="preserve">Оплата выполненных Генподрядчиком работ по разработке ГРО по соответствующему Этапу, осуществляется на основании </w:t>
      </w:r>
      <w:r w:rsidR="003731F8">
        <w:rPr>
          <w:lang w:val="ru-RU"/>
        </w:rPr>
        <w:t>Отчета</w:t>
      </w:r>
      <w:r w:rsidR="003731F8" w:rsidRPr="001D2667">
        <w:rPr>
          <w:lang w:val="ru-RU"/>
        </w:rPr>
        <w:t xml:space="preserve"> на создание ГРО</w:t>
      </w:r>
      <w:r w:rsidR="003731F8">
        <w:rPr>
          <w:lang w:val="ru-RU"/>
        </w:rPr>
        <w:t>,</w:t>
      </w:r>
      <w:r w:rsidR="003731F8" w:rsidRPr="001D2667">
        <w:rPr>
          <w:lang w:val="ru-RU"/>
        </w:rPr>
        <w:t xml:space="preserve"> </w:t>
      </w:r>
      <w:r w:rsidR="003731F8" w:rsidRPr="00247715">
        <w:rPr>
          <w:lang w:val="ru-RU"/>
        </w:rPr>
        <w:t xml:space="preserve">подписанного Заказчиком Акта </w:t>
      </w:r>
      <w:r w:rsidR="003731F8">
        <w:rPr>
          <w:lang w:val="ru-RU"/>
        </w:rPr>
        <w:t xml:space="preserve">освидетельствования ГРО объекта капитального строительства, </w:t>
      </w:r>
      <w:r w:rsidR="005958E8" w:rsidRPr="005958E8">
        <w:rPr>
          <w:lang w:val="ru-RU"/>
        </w:rPr>
        <w:t xml:space="preserve">исполнительной сметы, </w:t>
      </w:r>
      <w:r w:rsidR="003731F8">
        <w:rPr>
          <w:lang w:val="ru-RU"/>
        </w:rPr>
        <w:t xml:space="preserve">Акта </w:t>
      </w:r>
      <w:r w:rsidR="003731F8" w:rsidRPr="00247715">
        <w:rPr>
          <w:lang w:val="ru-RU"/>
        </w:rPr>
        <w:t xml:space="preserve">сдачи-приемки работ по </w:t>
      </w:r>
      <w:r w:rsidR="003731F8">
        <w:rPr>
          <w:lang w:val="ru-RU"/>
        </w:rPr>
        <w:t>созданию</w:t>
      </w:r>
      <w:r w:rsidR="003731F8" w:rsidRPr="00247715">
        <w:rPr>
          <w:lang w:val="ru-RU"/>
        </w:rPr>
        <w:t xml:space="preserve"> ГРО</w:t>
      </w:r>
      <w:r w:rsidR="003731F8">
        <w:rPr>
          <w:lang w:val="ru-RU"/>
        </w:rPr>
        <w:t>, счета на оплату и счета-фактуры</w:t>
      </w:r>
      <w:r w:rsidR="003731F8" w:rsidRPr="00247715">
        <w:rPr>
          <w:lang w:val="ru-RU"/>
        </w:rPr>
        <w:t xml:space="preserve"> в течение </w:t>
      </w:r>
      <w:r w:rsidR="00E36671" w:rsidRPr="00E36671">
        <w:rPr>
          <w:lang w:val="ru-RU"/>
        </w:rPr>
        <w:t>15</w:t>
      </w:r>
      <w:r w:rsidR="000F4F06">
        <w:rPr>
          <w:lang w:val="ru-RU"/>
        </w:rPr>
        <w:t> </w:t>
      </w:r>
      <w:r w:rsidR="00E36671" w:rsidRPr="00E36671">
        <w:rPr>
          <w:lang w:val="ru-RU"/>
        </w:rPr>
        <w:t>(пятнадцат</w:t>
      </w:r>
      <w:r w:rsidR="00E36671">
        <w:rPr>
          <w:lang w:val="ru-RU"/>
        </w:rPr>
        <w:t>и</w:t>
      </w:r>
      <w:r w:rsidR="00E36671" w:rsidRPr="00E36671">
        <w:rPr>
          <w:lang w:val="ru-RU"/>
        </w:rPr>
        <w:t xml:space="preserve">) рабочих </w:t>
      </w:r>
      <w:r w:rsidR="003731F8" w:rsidRPr="00247715">
        <w:rPr>
          <w:lang w:val="ru-RU"/>
        </w:rPr>
        <w:t xml:space="preserve">дней, следующих за датой </w:t>
      </w:r>
      <w:r w:rsidR="003731F8" w:rsidRPr="00A86736">
        <w:rPr>
          <w:lang w:val="ru-RU"/>
        </w:rPr>
        <w:t xml:space="preserve">подписания Акта сдачи-приемки работ по </w:t>
      </w:r>
      <w:r w:rsidR="003731F8">
        <w:rPr>
          <w:lang w:val="ru-RU"/>
        </w:rPr>
        <w:t>созданию</w:t>
      </w:r>
      <w:r w:rsidR="003731F8" w:rsidRPr="00A86736">
        <w:rPr>
          <w:lang w:val="ru-RU"/>
        </w:rPr>
        <w:t xml:space="preserve"> ГРО.</w:t>
      </w:r>
    </w:p>
    <w:p w14:paraId="3C70A078" w14:textId="359F8027"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w:t>
      </w:r>
      <w:r w:rsidR="003731F8" w:rsidRPr="003731F8">
        <w:rPr>
          <w:lang w:val="ru-RU"/>
        </w:rPr>
        <w:t xml:space="preserve"> </w:t>
      </w:r>
      <w:r w:rsidR="003731F8" w:rsidRPr="00A421CC">
        <w:rPr>
          <w:lang w:val="ru-RU"/>
        </w:rPr>
        <w:t>счета на оплату и счета-фактуры</w:t>
      </w:r>
      <w:r w:rsidR="0048739C" w:rsidRPr="00A86736">
        <w:rPr>
          <w:lang w:val="ru-RU"/>
        </w:rPr>
        <w:t xml:space="preserve"> в течение </w:t>
      </w:r>
      <w:r w:rsidR="00E36671" w:rsidRPr="00E36671">
        <w:rPr>
          <w:lang w:val="ru-RU"/>
        </w:rPr>
        <w:t>15</w:t>
      </w:r>
      <w:r w:rsidR="000F4F06">
        <w:rPr>
          <w:lang w:val="ru-RU"/>
        </w:rPr>
        <w:t> </w:t>
      </w:r>
      <w:r w:rsidR="00E36671" w:rsidRPr="00E36671">
        <w:rPr>
          <w:lang w:val="ru-RU"/>
        </w:rPr>
        <w:t>(пятнадцат</w:t>
      </w:r>
      <w:r w:rsidR="00E36671">
        <w:rPr>
          <w:lang w:val="ru-RU"/>
        </w:rPr>
        <w:t>и</w:t>
      </w:r>
      <w:r w:rsidR="00E36671" w:rsidRPr="00E36671">
        <w:rPr>
          <w:lang w:val="ru-RU"/>
        </w:rPr>
        <w:t xml:space="preserve">) рабочих </w:t>
      </w:r>
      <w:r w:rsidR="0048739C" w:rsidRPr="00A86736">
        <w:rPr>
          <w:lang w:val="ru-RU"/>
        </w:rPr>
        <w:t>дней, следующих за датой подписания Акта о приемке выполненных работ (форма КС-2).</w:t>
      </w:r>
    </w:p>
    <w:p w14:paraId="47C8E6E6" w14:textId="7ADC62EA"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3A3669" w:rsidRPr="007026A4">
        <w:t>4</w:t>
      </w:r>
      <w:r w:rsidR="00490F6F">
        <w:t>. В течение</w:t>
      </w:r>
      <w:r w:rsidR="00513F7C">
        <w:t xml:space="preserve"> 50</w:t>
      </w:r>
      <w:r w:rsidR="002D5B9A" w:rsidRPr="009A5050">
        <w:t> </w:t>
      </w:r>
      <w:r w:rsidRPr="009A5050">
        <w:t>(</w:t>
      </w:r>
      <w:r w:rsidR="00513F7C">
        <w:t>пятидесяти</w:t>
      </w:r>
      <w:bookmarkStart w:id="0" w:name="_GoBack"/>
      <w:bookmarkEnd w:id="0"/>
      <w:r w:rsidRPr="009A5050">
        <w:t>)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 xml:space="preserve">подрядчика аванс в размере </w:t>
      </w:r>
      <w:r w:rsidR="00AA3C9B">
        <w:t>5</w:t>
      </w:r>
      <w:r w:rsidR="00696CB1" w:rsidRPr="009A5050">
        <w:t>0</w:t>
      </w:r>
      <w:r w:rsidR="002D5B9A" w:rsidRPr="009A5050">
        <w:t>% (</w:t>
      </w:r>
      <w:r w:rsidR="00AA3C9B">
        <w:t>пятьдесят</w:t>
      </w:r>
      <w:r w:rsidR="002D5B9A" w:rsidRPr="009A5050">
        <w:t xml:space="preserve">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AA3C9B">
        <w:t>5</w:t>
      </w:r>
      <w:r w:rsidR="00AA3C9B" w:rsidRPr="009A5050">
        <w:t>0% (</w:t>
      </w:r>
      <w:r w:rsidR="00AA3C9B">
        <w:t>пятьдесят</w:t>
      </w:r>
      <w:r w:rsidR="00AA3C9B" w:rsidRPr="009A5050">
        <w:t xml:space="preserve"> </w:t>
      </w:r>
      <w:r w:rsidR="00901394" w:rsidRPr="009A5050">
        <w:t>процентов)</w:t>
      </w:r>
      <w:r w:rsidR="00F1707A">
        <w:t xml:space="preserve">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014ECE17" w14:textId="22AE110D"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AA3C9B">
        <w:t>5</w:t>
      </w:r>
      <w:r w:rsidR="00AA3C9B" w:rsidRPr="009A5050">
        <w:t>0% (</w:t>
      </w:r>
      <w:r w:rsidR="00AA3C9B">
        <w:t>пятьдесят</w:t>
      </w:r>
      <w:r w:rsidR="00AA3C9B" w:rsidRPr="009A5050">
        <w:t xml:space="preserve"> </w:t>
      </w:r>
      <w:r w:rsidR="00901394" w:rsidRPr="009A5050">
        <w:t>процентов)</w:t>
      </w:r>
      <w:r w:rsidR="00901394">
        <w:t xml:space="preserve"> </w:t>
      </w:r>
      <w:r w:rsidRPr="009A5050">
        <w:t xml:space="preserve">от цены Этапа </w:t>
      </w:r>
      <w:r w:rsidR="000F622F" w:rsidRPr="009A5050">
        <w:t>1</w:t>
      </w:r>
      <w:r w:rsidRPr="009A5050">
        <w:t>.1, указанной в Приложении № 2 к настоящему Договору;</w:t>
      </w:r>
    </w:p>
    <w:p w14:paraId="4744F53D" w14:textId="60529A74" w:rsidR="00F8276B"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AA3C9B">
        <w:t>5</w:t>
      </w:r>
      <w:r w:rsidR="00AA3C9B" w:rsidRPr="009A5050">
        <w:t>0% (</w:t>
      </w:r>
      <w:r w:rsidR="00AA3C9B">
        <w:t>пятьдесят</w:t>
      </w:r>
      <w:r w:rsidR="00AA3C9B" w:rsidRPr="009A5050">
        <w:t xml:space="preserve"> </w:t>
      </w:r>
      <w:r w:rsidR="00901394" w:rsidRPr="009A5050">
        <w:t>процентов)</w:t>
      </w:r>
      <w:r w:rsidR="00F1707A">
        <w:t xml:space="preserve"> </w:t>
      </w:r>
      <w:r w:rsidRPr="009A5050">
        <w:t xml:space="preserve">от цены </w:t>
      </w:r>
      <w:r w:rsidRPr="009A5050">
        <w:lastRenderedPageBreak/>
        <w:t xml:space="preserve">Этапа </w:t>
      </w:r>
      <w:r w:rsidR="000F622F" w:rsidRPr="009A5050">
        <w:t>1</w:t>
      </w:r>
      <w:r w:rsidRPr="009A5050">
        <w:t>.2, указанной в Приложении № 2 к настоящему Договору</w:t>
      </w:r>
      <w:r w:rsidR="00F8276B">
        <w:t>;</w:t>
      </w:r>
    </w:p>
    <w:p w14:paraId="3B80F76F" w14:textId="5BB27FB0" w:rsidR="00F8276B" w:rsidRPr="009A5050" w:rsidRDefault="00F8276B" w:rsidP="00F8276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AA3C9B">
        <w:t>5</w:t>
      </w:r>
      <w:r w:rsidR="00AA3C9B" w:rsidRPr="009A5050">
        <w:t>0% (</w:t>
      </w:r>
      <w:r w:rsidR="00AA3C9B">
        <w:t>пятьдесят</w:t>
      </w:r>
      <w:r w:rsidR="00AA3C9B" w:rsidRPr="009A5050">
        <w:t xml:space="preserve"> </w:t>
      </w:r>
      <w:r w:rsidR="00901394" w:rsidRPr="009A5050">
        <w:t>процентов)</w:t>
      </w:r>
      <w:r w:rsidRPr="009A5050">
        <w:t xml:space="preserve"> от цены Этапа </w:t>
      </w:r>
      <w:r>
        <w:t>2</w:t>
      </w:r>
      <w:r w:rsidRPr="009A5050">
        <w:t>.1, указанной в Приложении № 2 к настоящему Договору;</w:t>
      </w:r>
    </w:p>
    <w:p w14:paraId="5DA12D32" w14:textId="35814475" w:rsidR="00F8276B" w:rsidRDefault="00F8276B" w:rsidP="00F8276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AA3C9B">
        <w:t>5</w:t>
      </w:r>
      <w:r w:rsidR="00AA3C9B" w:rsidRPr="009A5050">
        <w:t>0% (</w:t>
      </w:r>
      <w:r w:rsidR="00AA3C9B">
        <w:t>пятьдесят</w:t>
      </w:r>
      <w:r w:rsidR="00AA3C9B" w:rsidRPr="009A5050">
        <w:t xml:space="preserve"> </w:t>
      </w:r>
      <w:r w:rsidR="00901394" w:rsidRPr="009A5050">
        <w:t>процентов)</w:t>
      </w:r>
      <w:r w:rsidRPr="009A5050">
        <w:t xml:space="preserve"> от цены Этапа </w:t>
      </w:r>
      <w:r>
        <w:t>2</w:t>
      </w:r>
      <w:r w:rsidRPr="009A5050">
        <w:t>.2, указанной в Приложении № 2 к настоящему Договору</w:t>
      </w:r>
      <w:r w:rsidR="00FA5903">
        <w:t>;</w:t>
      </w:r>
    </w:p>
    <w:p w14:paraId="103EADC9" w14:textId="57FF1F93" w:rsidR="00FA5903" w:rsidRPr="00FA5903" w:rsidRDefault="00FA5903" w:rsidP="00FA5903">
      <w:pPr>
        <w:widowControl w:val="0"/>
        <w:tabs>
          <w:tab w:val="left" w:pos="-142"/>
          <w:tab w:val="left" w:pos="1276"/>
        </w:tabs>
        <w:autoSpaceDE w:val="0"/>
        <w:autoSpaceDN w:val="0"/>
        <w:adjustRightInd w:val="0"/>
        <w:ind w:right="20" w:firstLine="709"/>
        <w:jc w:val="both"/>
      </w:pPr>
      <w:r w:rsidRPr="00FA5903">
        <w:t xml:space="preserve">_______ (__________) рублей ____ копеек, что составляет </w:t>
      </w:r>
      <w:r w:rsidR="00AA3C9B">
        <w:t>5</w:t>
      </w:r>
      <w:r w:rsidR="00AA3C9B" w:rsidRPr="009A5050">
        <w:t>0% (</w:t>
      </w:r>
      <w:r w:rsidR="00AA3C9B">
        <w:t>пятьдесят</w:t>
      </w:r>
      <w:r w:rsidR="00AA3C9B" w:rsidRPr="009A5050">
        <w:t xml:space="preserve"> </w:t>
      </w:r>
      <w:r w:rsidRPr="00FA5903">
        <w:t xml:space="preserve">процентов) от цены Этапа </w:t>
      </w:r>
      <w:r>
        <w:t>3</w:t>
      </w:r>
      <w:r w:rsidRPr="00FA5903">
        <w:t>.1, указанной в Приложении № 2 к настоящему Договору;</w:t>
      </w:r>
    </w:p>
    <w:p w14:paraId="07811359" w14:textId="01534278" w:rsidR="00FA5903" w:rsidRPr="009A5050" w:rsidRDefault="00FA5903" w:rsidP="00F8276B">
      <w:pPr>
        <w:widowControl w:val="0"/>
        <w:tabs>
          <w:tab w:val="left" w:pos="-142"/>
          <w:tab w:val="left" w:pos="1276"/>
        </w:tabs>
        <w:autoSpaceDE w:val="0"/>
        <w:autoSpaceDN w:val="0"/>
        <w:adjustRightInd w:val="0"/>
        <w:ind w:right="20" w:firstLine="709"/>
        <w:jc w:val="both"/>
      </w:pPr>
      <w:r w:rsidRPr="00FA5903">
        <w:t xml:space="preserve">– сумму _________ (___________) рубля ____ копеек, в том числе НДС (20%) в сумме _______ (__________) рублей ____ копеек, что составляет </w:t>
      </w:r>
      <w:r w:rsidR="00AA3C9B">
        <w:t>5</w:t>
      </w:r>
      <w:r w:rsidR="00AA3C9B" w:rsidRPr="009A5050">
        <w:t>0% (</w:t>
      </w:r>
      <w:r w:rsidR="00AA3C9B">
        <w:t>пятьдесят</w:t>
      </w:r>
      <w:r w:rsidR="00AA3C9B" w:rsidRPr="009A5050">
        <w:t xml:space="preserve"> </w:t>
      </w:r>
      <w:r w:rsidRPr="00FA5903">
        <w:t xml:space="preserve">процентов) от цены Этапа </w:t>
      </w:r>
      <w:r>
        <w:t>3</w:t>
      </w:r>
      <w:r w:rsidRPr="00FA5903">
        <w:t>.2, указанной в Приложении № 2 к настоящему Договору</w:t>
      </w:r>
      <w:r w:rsidR="006D1698">
        <w:t>.</w:t>
      </w:r>
    </w:p>
    <w:p w14:paraId="0B4FC922" w14:textId="2A44425D"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xml:space="preserve">. Зачет авансового платежа производится ежемесячно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0EE3DB65" w14:textId="77777777" w:rsidR="002A5D08" w:rsidRPr="009A5050" w:rsidRDefault="002A5D08" w:rsidP="00802729">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6647474" w14:textId="77777777"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66D459E9" w14:textId="77777777" w:rsidR="00AB442B" w:rsidRPr="00F44189" w:rsidRDefault="002A5D08" w:rsidP="00AB442B">
      <w:pPr>
        <w:widowControl w:val="0"/>
        <w:tabs>
          <w:tab w:val="left" w:pos="-142"/>
          <w:tab w:val="left" w:pos="1276"/>
        </w:tabs>
        <w:adjustRightInd w:val="0"/>
        <w:ind w:right="20" w:firstLine="714"/>
        <w:contextualSpacing/>
        <w:jc w:val="both"/>
      </w:pPr>
      <w:r w:rsidRPr="009A5050">
        <w:t xml:space="preserve">4.4. </w:t>
      </w:r>
      <w:r w:rsidR="00AB442B" w:rsidRPr="00F44189">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AB442B">
        <w:t>Генподрядчик</w:t>
      </w:r>
      <w:r w:rsidR="00AB442B" w:rsidRPr="00F44189">
        <w:t xml:space="preserve"> не вправе перечислять средства с лицевого счета:</w:t>
      </w:r>
    </w:p>
    <w:p w14:paraId="7B8A1C54"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4</w:t>
      </w:r>
      <w:r w:rsidRPr="00F44189">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C6DB6CD"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4</w:t>
      </w:r>
      <w:r w:rsidRPr="00F44189">
        <w:t>.2. на свои счета, открытые в учреждении Центрального банка Российской Федерации или в кредитной организации, за исключением:</w:t>
      </w:r>
    </w:p>
    <w:p w14:paraId="180AD315"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обязательств в соответствии с валютным законодательством Российской Федерации;</w:t>
      </w:r>
    </w:p>
    <w:p w14:paraId="725082CD"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15B6D8D4"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w:t>
      </w:r>
      <w:r w:rsidR="004644ED">
        <w:t xml:space="preserve"> </w:t>
      </w:r>
      <w:r w:rsidRPr="00F44189">
        <w:t xml:space="preserve">в случае, если </w:t>
      </w:r>
      <w:r>
        <w:t>Генподрядчик</w:t>
      </w:r>
      <w:r w:rsidRPr="00F44189">
        <w:t xml:space="preserve">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22A8F54A" w14:textId="77777777" w:rsidR="00AB442B" w:rsidRPr="00F44189" w:rsidRDefault="00AB442B" w:rsidP="00AB442B">
      <w:pPr>
        <w:widowControl w:val="0"/>
        <w:tabs>
          <w:tab w:val="left" w:pos="-142"/>
          <w:tab w:val="left" w:pos="1276"/>
        </w:tabs>
        <w:adjustRightInd w:val="0"/>
        <w:ind w:right="20" w:firstLine="714"/>
        <w:contextualSpacing/>
        <w:jc w:val="both"/>
      </w:pPr>
      <w:r w:rsidRPr="00F44189">
        <w:t xml:space="preserve">возмещения произведенных </w:t>
      </w:r>
      <w:r>
        <w:t>Генподрядчиком</w:t>
      </w:r>
      <w:r w:rsidRPr="00F44189">
        <w:t xml:space="preserve">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r>
        <w:t>. Генп</w:t>
      </w:r>
      <w:r w:rsidRPr="00340252">
        <w:t>одрядчик вправе возмещать произведенные юридическим лицом расходы (часть расходов) при условии представления документов</w:t>
      </w:r>
      <w:r w:rsidRPr="00F44189">
        <w:t xml:space="preserve">-оснований, копий платежных документов, подтверждающих оплату </w:t>
      </w:r>
      <w:r w:rsidRPr="00F44189">
        <w:lastRenderedPageBreak/>
        <w:t>произведенных расходов (части расходов);</w:t>
      </w:r>
    </w:p>
    <w:p w14:paraId="46D6DB2B"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обязательств по накладным расходам в соответствии с Порядком санкционирования;</w:t>
      </w:r>
    </w:p>
    <w:p w14:paraId="3BA2DECE"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4</w:t>
      </w:r>
      <w:r w:rsidRPr="00F44189">
        <w:t xml:space="preserve">.3. на счета, открытые в учреждении Центрального банка Российской Федерации или в кредитной организации юридическим лицам, заключившим с </w:t>
      </w:r>
      <w:r>
        <w:t>Генподрядчикам</w:t>
      </w:r>
      <w:r w:rsidRPr="00F44189">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w:t>
      </w:r>
      <w:r w:rsidR="00E1370F">
        <w:t xml:space="preserve"> </w:t>
      </w:r>
      <w:r w:rsidRPr="00F44189">
        <w:t>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24A6B09"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14:paraId="2BF92F2F" w14:textId="77777777" w:rsidR="00AB442B" w:rsidRPr="00F44189" w:rsidRDefault="00AB442B" w:rsidP="00AB442B">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документы, предусмотренные Порядком санкционирования;</w:t>
      </w:r>
    </w:p>
    <w:p w14:paraId="1193DBBE" w14:textId="77777777" w:rsidR="00AB442B" w:rsidRPr="00F44189" w:rsidRDefault="00AB442B" w:rsidP="00AB442B">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73346EB5" w14:textId="70CB72BF" w:rsidR="00AB442B" w:rsidRPr="00F44189" w:rsidRDefault="00AB442B" w:rsidP="009C7410">
      <w:pPr>
        <w:widowControl w:val="0"/>
        <w:tabs>
          <w:tab w:val="left" w:pos="-142"/>
          <w:tab w:val="left" w:pos="1276"/>
        </w:tabs>
        <w:adjustRightInd w:val="0"/>
        <w:ind w:right="20" w:firstLine="714"/>
        <w:contextualSpacing/>
        <w:jc w:val="both"/>
      </w:pPr>
      <w:r w:rsidRPr="00F44189">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Pr="00F44189">
        <w:t>2</w:t>
      </w:r>
      <w:r w:rsidR="008F30EF">
        <w:t>.12.</w:t>
      </w:r>
      <w:r w:rsidRPr="00F44189">
        <w:t xml:space="preserve">2021 </w:t>
      </w:r>
      <w:r>
        <w:t>№</w:t>
      </w:r>
      <w:r w:rsidRPr="00F44189">
        <w:t xml:space="preserve"> 205н (далее - Порядок </w:t>
      </w:r>
      <w:r w:rsidR="008F30EF">
        <w:t>№</w:t>
      </w:r>
      <w:r w:rsidRPr="00F44189">
        <w:t xml:space="preserve"> 205н), а также обеспечить включение аналогичных обязательств в контракты (договоры), заключаемые соисполнителями;</w:t>
      </w:r>
    </w:p>
    <w:p w14:paraId="3D881701" w14:textId="77777777" w:rsidR="00AB442B" w:rsidRPr="00C43428" w:rsidRDefault="00AB442B" w:rsidP="00AB442B">
      <w:pPr>
        <w:widowControl w:val="0"/>
        <w:tabs>
          <w:tab w:val="left" w:pos="-142"/>
          <w:tab w:val="left" w:pos="1276"/>
        </w:tabs>
        <w:adjustRightInd w:val="0"/>
        <w:ind w:right="20" w:firstLine="714"/>
        <w:contextualSpacing/>
        <w:jc w:val="both"/>
      </w:pPr>
      <w:r w:rsidRPr="00F44189">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t>.12.</w:t>
      </w:r>
      <w:r w:rsidRPr="00F44189">
        <w:t>20</w:t>
      </w:r>
      <w:r>
        <w:t xml:space="preserve">21 № 210н (далее - Порядок № </w:t>
      </w:r>
      <w:r w:rsidRPr="00F44189">
        <w:t>210н)</w:t>
      </w:r>
      <w:r>
        <w:t>.</w:t>
      </w:r>
    </w:p>
    <w:p w14:paraId="28E767F1" w14:textId="77777777" w:rsidR="002A5D08" w:rsidRPr="009A5050" w:rsidRDefault="002A5D08" w:rsidP="00AB442B">
      <w:pPr>
        <w:widowControl w:val="0"/>
        <w:tabs>
          <w:tab w:val="left" w:pos="-142"/>
          <w:tab w:val="left" w:pos="1276"/>
        </w:tabs>
        <w:adjustRightInd w:val="0"/>
        <w:ind w:right="20" w:firstLine="714"/>
        <w:contextualSpacing/>
        <w:jc w:val="both"/>
      </w:pPr>
    </w:p>
    <w:p w14:paraId="508B5594"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0C5EDE1E"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2E7BE616" w14:textId="77777777"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6236B4E1" w14:textId="77777777" w:rsidR="006D247C" w:rsidRPr="006D247C" w:rsidRDefault="006D247C" w:rsidP="00492AD6">
      <w:pPr>
        <w:widowControl w:val="0"/>
        <w:numPr>
          <w:ilvl w:val="0"/>
          <w:numId w:val="65"/>
        </w:numPr>
        <w:tabs>
          <w:tab w:val="left" w:pos="-284"/>
          <w:tab w:val="left" w:pos="-142"/>
          <w:tab w:val="left" w:pos="1276"/>
        </w:tabs>
        <w:autoSpaceDE w:val="0"/>
        <w:autoSpaceDN w:val="0"/>
        <w:adjustRightInd w:val="0"/>
        <w:ind w:right="20" w:firstLine="709"/>
        <w:jc w:val="both"/>
      </w:pPr>
      <w:r w:rsidRPr="006D247C">
        <w:t xml:space="preserve">Если в процессе строительно-монтажных работ от Генподрядчика поступит предложение о внесении изменений в проектно-сметную документацию, такие изменения </w:t>
      </w:r>
      <w:r w:rsidRPr="006D247C">
        <w:lastRenderedPageBreak/>
        <w:t xml:space="preserve">могут </w:t>
      </w:r>
      <w:r w:rsidRPr="00492AD6">
        <w:t xml:space="preserve">вноситься Генподрядчиком по согласованию с Заказчиком (включая в том числе последующую корректировку Рабочей документации) при условии сохранения основных технико-экономических показателей Объекта. </w:t>
      </w:r>
      <w:r w:rsidRPr="006D247C">
        <w:t>При этом данные работы по корректировке проектной документации, а также повторное получение положительного заключения государственной экспертизы на откорректированную проектную документацию выполняются Генподрядчиком за собственный счет в сроки, согласованные с Заказчиком. Данные работы не могут являться основанием для продления сроков выполнения строительно-монтажных работ по Договору.</w:t>
      </w:r>
    </w:p>
    <w:p w14:paraId="67C6023D" w14:textId="77777777" w:rsidR="006D247C" w:rsidRPr="00B2328D" w:rsidRDefault="006D247C" w:rsidP="00492AD6"/>
    <w:p w14:paraId="3250CA95" w14:textId="77777777" w:rsidR="002A5D08" w:rsidRPr="009A5050" w:rsidRDefault="002A5D08" w:rsidP="00E80BAB">
      <w:pPr>
        <w:widowControl w:val="0"/>
        <w:tabs>
          <w:tab w:val="left" w:pos="1276"/>
        </w:tabs>
        <w:ind w:firstLine="709"/>
        <w:jc w:val="both"/>
        <w:rPr>
          <w:b/>
          <w:bCs/>
          <w:spacing w:val="-10"/>
        </w:rPr>
      </w:pPr>
    </w:p>
    <w:p w14:paraId="60788999"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0B4399C3"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3B6E85E3"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A132A36"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6C471DCD"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7F4F268C" w14:textId="77777777" w:rsidR="002A5D08" w:rsidRPr="009A5050" w:rsidRDefault="002A5D08" w:rsidP="00E80BAB">
      <w:pPr>
        <w:widowControl w:val="0"/>
        <w:tabs>
          <w:tab w:val="left" w:pos="1276"/>
        </w:tabs>
        <w:ind w:firstLine="709"/>
        <w:jc w:val="both"/>
        <w:rPr>
          <w:b/>
          <w:bCs/>
          <w:spacing w:val="-10"/>
        </w:rPr>
      </w:pPr>
    </w:p>
    <w:p w14:paraId="1A86CA6A"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400FFA3B"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FFF8C57" w14:textId="77777777"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49B7B674" w14:textId="77777777"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27DF599B" w14:textId="77777777"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3E7D6481" w14:textId="7777777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r w:rsidR="00CC7672">
        <w:t>.</w:t>
      </w:r>
    </w:p>
    <w:p w14:paraId="6B85707E" w14:textId="7777777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7939847C" w14:textId="7777777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2E9C8CD9" w14:textId="77777777"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 xml:space="preserve">риостанавливает производство работ при обнаружении отклонений </w:t>
      </w:r>
      <w:r w:rsidR="002A5D08" w:rsidRPr="009A5050">
        <w:lastRenderedPageBreak/>
        <w:t>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46D427CA" w14:textId="77777777"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54074ABF" w14:textId="77777777"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36CB5D79" w14:textId="77777777" w:rsidR="00DC43B2" w:rsidRPr="009A5050" w:rsidRDefault="00DC43B2" w:rsidP="00802729">
      <w:pPr>
        <w:widowControl w:val="0"/>
        <w:numPr>
          <w:ilvl w:val="0"/>
          <w:numId w:val="101"/>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32CDCDDD"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C5F6823"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132AB9D2"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9275C1E"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2605D8E5"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495E958B"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4C9BD2DB"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0F501D7"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22544643" w14:textId="77777777" w:rsidR="002A5D08" w:rsidRPr="009A5050" w:rsidRDefault="002A5D08" w:rsidP="00E80BAB">
      <w:pPr>
        <w:widowControl w:val="0"/>
        <w:tabs>
          <w:tab w:val="left" w:pos="1276"/>
        </w:tabs>
        <w:ind w:right="20" w:firstLine="709"/>
        <w:jc w:val="both"/>
      </w:pPr>
      <w:r w:rsidRPr="009A5050">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w:t>
      </w:r>
      <w:r w:rsidRPr="009A5050">
        <w:lastRenderedPageBreak/>
        <w:t>(приказа)/доверенности направляется Заказчику одновременно с направлением вышеуказанного уведомления.</w:t>
      </w:r>
    </w:p>
    <w:p w14:paraId="161831D0"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393BB841"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4318583A" w14:textId="77777777"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17FD6EE8" w14:textId="77777777"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709478D8" w14:textId="77777777"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0AECEA03"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3DDA2C2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75DD0E23" w14:textId="77777777"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3C744E79"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4F3583D"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168D05A9"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 xml:space="preserve">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w:t>
      </w:r>
      <w:r w:rsidRPr="009A5050">
        <w:rPr>
          <w:rFonts w:eastAsia="Calibri"/>
          <w:lang w:eastAsia="en-US"/>
        </w:rPr>
        <w:lastRenderedPageBreak/>
        <w:t>проектом.</w:t>
      </w:r>
    </w:p>
    <w:p w14:paraId="3B1EF4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2D9C2606"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A6B83F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69B2F8D1"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12005274"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167EE8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7B368855"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7619162B"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3B74620A"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7AE1DB31"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45A2E488"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15260775"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6EF8C302" w14:textId="77777777"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585E03B5" w14:textId="77777777" w:rsidR="002A5D08" w:rsidRPr="009A5050" w:rsidRDefault="002A5D08" w:rsidP="00E80BAB">
      <w:pPr>
        <w:widowControl w:val="0"/>
        <w:tabs>
          <w:tab w:val="left" w:pos="1276"/>
        </w:tabs>
        <w:ind w:right="20" w:firstLine="709"/>
        <w:jc w:val="both"/>
      </w:pPr>
      <w:r w:rsidRPr="009A5050">
        <w:lastRenderedPageBreak/>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29C12AD2"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72947BA0" w14:textId="77777777"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455791F3"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4B86F59D" w14:textId="77777777"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138955D0" w14:textId="7777777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16ADD4DF" w14:textId="7777777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25CC2D5B"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24F4B45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5AB6E42A"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355BFD72"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2516BE41"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748D9429"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679CCD9"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w:t>
      </w:r>
      <w:r w:rsidRPr="009A5050">
        <w:lastRenderedPageBreak/>
        <w:t>монтажных работ качественные материалы.</w:t>
      </w:r>
    </w:p>
    <w:p w14:paraId="39B486A9" w14:textId="7777777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5D9ED58A"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3172E84C"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20468B4C"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4D5A945C"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26FA7EA4"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72D91EA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0E7A255F"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7EF8573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1837EC66"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3474B6BC"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7C930E2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3093EA48"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358F9177"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5FCC5CBE"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3E0ECF0C"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5929DA05"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 xml:space="preserve">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w:t>
      </w:r>
      <w:r w:rsidRPr="009A5050">
        <w:lastRenderedPageBreak/>
        <w:t>строительства объектов, в том числе путем:</w:t>
      </w:r>
    </w:p>
    <w:p w14:paraId="359DE9C7" w14:textId="77777777"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0C3AC2">
        <w:t>Эльбрус</w:t>
      </w:r>
      <w:r w:rsidR="00883DB4" w:rsidRPr="009A5050">
        <w:t>» (далее – ВТРК «</w:t>
      </w:r>
      <w:r w:rsidR="000C3AC2">
        <w:t>Эльбрус</w:t>
      </w:r>
      <w:r w:rsidR="00883DB4" w:rsidRPr="009A5050">
        <w:t>»)</w:t>
      </w:r>
      <w:r w:rsidRPr="009A5050">
        <w:t>, если иное не согласовано Заказчиком;</w:t>
      </w:r>
    </w:p>
    <w:p w14:paraId="061E49B8" w14:textId="7777777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52FEC3D3" w14:textId="77777777" w:rsidR="002A5D08" w:rsidRPr="009A5050" w:rsidRDefault="002A5D08" w:rsidP="00E80BAB">
      <w:pPr>
        <w:widowControl w:val="0"/>
        <w:tabs>
          <w:tab w:val="left" w:pos="1276"/>
        </w:tabs>
        <w:ind w:firstLine="709"/>
        <w:jc w:val="both"/>
        <w:rPr>
          <w:b/>
          <w:bCs/>
          <w:spacing w:val="-10"/>
        </w:rPr>
      </w:pPr>
    </w:p>
    <w:p w14:paraId="12AB6766"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54AA5D30"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6C5EFED" w14:textId="77777777" w:rsidR="002A5D08" w:rsidRPr="009A5050" w:rsidRDefault="002A5D08" w:rsidP="00940F4E">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129229BF" w14:textId="77777777" w:rsidR="002A5D08" w:rsidRPr="009A5050" w:rsidRDefault="00824188" w:rsidP="00802729">
      <w:pPr>
        <w:widowControl w:val="0"/>
        <w:numPr>
          <w:ilvl w:val="0"/>
          <w:numId w:val="74"/>
        </w:numPr>
        <w:tabs>
          <w:tab w:val="left" w:pos="-142"/>
          <w:tab w:val="left" w:pos="1276"/>
        </w:tabs>
        <w:autoSpaceDE w:val="0"/>
        <w:autoSpaceDN w:val="0"/>
        <w:adjustRightInd w:val="0"/>
        <w:ind w:right="23" w:firstLine="709"/>
        <w:contextualSpacing/>
        <w:jc w:val="both"/>
      </w:pPr>
      <w:r>
        <w:t>Передает</w:t>
      </w:r>
      <w:r w:rsidRPr="00152554">
        <w:t xml:space="preserve"> Генподрядчику Проектн</w:t>
      </w:r>
      <w:r>
        <w:t>ую</w:t>
      </w:r>
      <w:r w:rsidRPr="00152554">
        <w:t xml:space="preserve"> документаци</w:t>
      </w:r>
      <w:r>
        <w:t>ю</w:t>
      </w:r>
      <w:r w:rsidR="00FE3F34">
        <w:t>, а также Рабочую документацию после ее приемки в порядке, предусмотренном Договором</w:t>
      </w:r>
      <w:r w:rsidR="008530F8">
        <w:t>.</w:t>
      </w:r>
    </w:p>
    <w:p w14:paraId="0C584547" w14:textId="77777777" w:rsidR="002A5D08" w:rsidRPr="00824188" w:rsidRDefault="00824188" w:rsidP="00824188">
      <w:pPr>
        <w:pStyle w:val="a6"/>
        <w:widowControl w:val="0"/>
        <w:numPr>
          <w:ilvl w:val="0"/>
          <w:numId w:val="74"/>
        </w:numPr>
        <w:tabs>
          <w:tab w:val="left" w:pos="-142"/>
          <w:tab w:val="left" w:pos="1276"/>
        </w:tabs>
        <w:autoSpaceDE w:val="0"/>
        <w:autoSpaceDN w:val="0"/>
        <w:adjustRightInd w:val="0"/>
        <w:ind w:right="23"/>
        <w:jc w:val="both"/>
        <w:rPr>
          <w:lang w:val="ru-RU"/>
        </w:rPr>
      </w:pPr>
      <w:r w:rsidRPr="00824188">
        <w:rPr>
          <w:lang w:val="ru-RU"/>
        </w:rPr>
        <w:t>Передает Генподрядчику Разрешение</w:t>
      </w:r>
      <w:r>
        <w:rPr>
          <w:lang w:val="ru-RU"/>
        </w:rPr>
        <w:t xml:space="preserve"> на строительство</w:t>
      </w:r>
      <w:r w:rsidR="002A5D08" w:rsidRPr="00824188">
        <w:rPr>
          <w:lang w:val="ru-RU"/>
        </w:rPr>
        <w:t>.</w:t>
      </w:r>
    </w:p>
    <w:p w14:paraId="316673CF" w14:textId="7777777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42759CD2"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форме с указанием предоставленных полномочий.</w:t>
      </w:r>
    </w:p>
    <w:p w14:paraId="350E0F36"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776A6C2C"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48C4C0DB"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3F27688D"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65E2BEA4"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6B8761D" w14:textId="77777777"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2D981CE3"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3F990EF3" w14:textId="77777777"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6DDF5BFD" w14:textId="77777777"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2CD8DF5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16FCCBC6" w14:textId="77777777"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lastRenderedPageBreak/>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7B22231F" w14:textId="77777777" w:rsidR="002A5D08" w:rsidRPr="009A5050" w:rsidRDefault="002A5D08" w:rsidP="00F54C08">
      <w:pPr>
        <w:tabs>
          <w:tab w:val="left" w:pos="1276"/>
        </w:tabs>
        <w:ind w:right="20" w:firstLine="709"/>
        <w:jc w:val="both"/>
      </w:pPr>
    </w:p>
    <w:p w14:paraId="67AA654E"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0EFD43B8"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251BB047"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324663BE"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516D4298" w14:textId="77777777"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67A0A180"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18609500" w14:textId="77777777"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4C40F13F"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273EC54" w14:textId="77777777"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643E48AD"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4476FFEC"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2444C9DE" w14:textId="77777777" w:rsidR="002A5D08" w:rsidRPr="009A5050" w:rsidRDefault="002A5D08" w:rsidP="00F54C08">
      <w:pPr>
        <w:widowControl w:val="0"/>
        <w:tabs>
          <w:tab w:val="left" w:pos="1276"/>
        </w:tabs>
        <w:ind w:right="20" w:firstLine="709"/>
        <w:jc w:val="both"/>
      </w:pPr>
      <w:r w:rsidRPr="009A5050">
        <w:t xml:space="preserve">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w:t>
      </w:r>
      <w:r w:rsidRPr="009A5050">
        <w:lastRenderedPageBreak/>
        <w:t>схемы транспортировки материалов на строительную площадку и предварительно согласовывать их с Заказчиком</w:t>
      </w:r>
      <w:r w:rsidR="002D1D4D" w:rsidRPr="009A5050">
        <w:t>.</w:t>
      </w:r>
    </w:p>
    <w:p w14:paraId="7E0107E9"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089973AD"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01F77B69"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0E460A2B"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3000CEBE"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2A08259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1595FDA6" w14:textId="77777777" w:rsidR="00B3467B" w:rsidRDefault="00B3467B" w:rsidP="00FE4FD1">
      <w:pPr>
        <w:widowControl w:val="0"/>
        <w:ind w:right="20" w:firstLine="851"/>
        <w:rPr>
          <w:b/>
          <w:bCs/>
          <w:spacing w:val="-10"/>
        </w:rPr>
      </w:pPr>
    </w:p>
    <w:p w14:paraId="36309835"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014BE700"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Срок на рассмотрение Рабочей документации Заказчиком в данный срок не входит.</w:t>
      </w:r>
    </w:p>
    <w:p w14:paraId="57E991E3" w14:textId="77777777"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68E95B9" w14:textId="77777777" w:rsidR="007140F1" w:rsidRDefault="007140F1" w:rsidP="007140F1">
      <w:pPr>
        <w:widowControl w:val="0"/>
        <w:numPr>
          <w:ilvl w:val="1"/>
          <w:numId w:val="116"/>
        </w:numPr>
        <w:tabs>
          <w:tab w:val="left" w:pos="-142"/>
          <w:tab w:val="left" w:pos="993"/>
        </w:tabs>
        <w:autoSpaceDE w:val="0"/>
        <w:autoSpaceDN w:val="0"/>
        <w:adjustRightInd w:val="0"/>
        <w:ind w:left="0" w:right="20" w:firstLine="700"/>
        <w:jc w:val="both"/>
      </w:pPr>
      <w:r w:rsidRPr="00AE6D7C">
        <w:t xml:space="preserve">Разработанная Генподрядчиком Рабочая документация в </w:t>
      </w:r>
      <w:r>
        <w:t xml:space="preserve">порядке и на условиях настоящего Договора </w:t>
      </w:r>
      <w:r w:rsidRPr="00AE6D7C">
        <w:t>передается Заказчику на согласование</w:t>
      </w:r>
      <w:r>
        <w:t xml:space="preserve"> и приемку в соответствии со статьей 20 Договора. </w:t>
      </w:r>
    </w:p>
    <w:p w14:paraId="17129A80" w14:textId="77777777" w:rsidR="00420998" w:rsidRDefault="007140F1" w:rsidP="00D55C70">
      <w:pPr>
        <w:widowControl w:val="0"/>
        <w:numPr>
          <w:ilvl w:val="1"/>
          <w:numId w:val="116"/>
        </w:numPr>
        <w:tabs>
          <w:tab w:val="left" w:pos="-142"/>
          <w:tab w:val="left" w:pos="993"/>
        </w:tabs>
        <w:autoSpaceDE w:val="0"/>
        <w:autoSpaceDN w:val="0"/>
        <w:adjustRightInd w:val="0"/>
        <w:ind w:left="0" w:right="20" w:firstLine="700"/>
        <w:jc w:val="both"/>
      </w:pPr>
      <w:r w:rsidRPr="00AE6D7C">
        <w:t xml:space="preserve">Заказчик </w:t>
      </w:r>
      <w:r>
        <w:t xml:space="preserve">в течение 20 (двадцати) календарных дней, </w:t>
      </w:r>
      <w:r w:rsidRPr="002D644A">
        <w:t xml:space="preserve">следующих за днем поступления Акта сдачи-приемки </w:t>
      </w:r>
      <w:r w:rsidRPr="00802729">
        <w:t>выполненных работ по разработке Рабочей документации</w:t>
      </w:r>
      <w:r>
        <w:t xml:space="preserve">, </w:t>
      </w:r>
      <w:r w:rsidRPr="00AE6D7C">
        <w:t xml:space="preserve">обязан </w:t>
      </w:r>
      <w:r>
        <w:t>рассмотреть и принять</w:t>
      </w:r>
      <w:r w:rsidRPr="00AE6D7C">
        <w:t xml:space="preserve"> представленную Рабочую документацию</w:t>
      </w:r>
      <w:r>
        <w:t xml:space="preserve"> </w:t>
      </w:r>
      <w:r w:rsidRPr="00AE6D7C">
        <w:t>или отказать</w:t>
      </w:r>
      <w:r>
        <w:t xml:space="preserve"> в принятии, подготовив и направив мотивированный отказ </w:t>
      </w:r>
      <w:r w:rsidRPr="00AE6D7C">
        <w:t>с приложением перечня замечаний и указанием сроков их устранения.</w:t>
      </w:r>
      <w:r>
        <w:t xml:space="preserve"> В случае принятия Рабочей документации без замечаний </w:t>
      </w:r>
      <w:r>
        <w:lastRenderedPageBreak/>
        <w:t>Заказчик в вышеуказанный срок должен завизировать комплекты Рабочей документации и проставить отметку «В производство работ», а также выдать необходимое количество комплектов Генподрядчику</w:t>
      </w:r>
      <w:r w:rsidR="00420998" w:rsidRPr="00AE6D7C">
        <w:t>.</w:t>
      </w:r>
    </w:p>
    <w:p w14:paraId="3FBDCE22"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6F99B994"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77714AB0"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04B3FBE"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1D934F6"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34D1B283"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6BBA09DA"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5B18EE39"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6677EEA0" w14:textId="77777777" w:rsidR="00422AF3" w:rsidRPr="00553FBA" w:rsidRDefault="00422AF3" w:rsidP="00422AF3">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14:paraId="220A5BE0"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2735B7F"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E89D6AE"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8FD85E4"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53FBA">
        <w:rPr>
          <w:rFonts w:eastAsiaTheme="minorHAnsi"/>
          <w:lang w:eastAsia="en-US"/>
        </w:rPr>
        <w:lastRenderedPageBreak/>
        <w:t>уведомившей Стороны в целом, так и для конкретных работников уведомившей Стороны, сообщивших о факте нарушений.</w:t>
      </w:r>
    </w:p>
    <w:p w14:paraId="21063A8C" w14:textId="77777777" w:rsidR="002A5D08" w:rsidRDefault="00422AF3" w:rsidP="00422AF3">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700C19D" w14:textId="77777777" w:rsidR="00422AF3" w:rsidRPr="009A5050" w:rsidRDefault="00422AF3" w:rsidP="00422AF3">
      <w:pPr>
        <w:widowControl w:val="0"/>
        <w:tabs>
          <w:tab w:val="left" w:pos="1276"/>
        </w:tabs>
        <w:ind w:firstLine="709"/>
        <w:jc w:val="both"/>
        <w:rPr>
          <w:b/>
          <w:bCs/>
          <w:spacing w:val="-10"/>
        </w:rPr>
      </w:pPr>
    </w:p>
    <w:p w14:paraId="431052B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4421689" w14:textId="77777777"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566780BA"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5BC23C2E"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458B9E08" w14:textId="77777777" w:rsidR="002A5D08" w:rsidRPr="009A5050" w:rsidRDefault="002A5D08" w:rsidP="00F54C08">
      <w:pPr>
        <w:widowControl w:val="0"/>
        <w:tabs>
          <w:tab w:val="left" w:pos="-284"/>
          <w:tab w:val="left" w:pos="1276"/>
        </w:tabs>
        <w:ind w:right="20" w:firstLine="709"/>
        <w:jc w:val="both"/>
      </w:pPr>
    </w:p>
    <w:p w14:paraId="183A7346"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1564FA28"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5DDD8D12" w14:textId="77777777" w:rsidR="002A5D08" w:rsidRPr="009A5050" w:rsidRDefault="002A5D08" w:rsidP="00F54C08">
      <w:pPr>
        <w:widowControl w:val="0"/>
        <w:tabs>
          <w:tab w:val="left" w:pos="-284"/>
          <w:tab w:val="left" w:pos="1276"/>
        </w:tabs>
        <w:ind w:right="20" w:firstLine="709"/>
        <w:jc w:val="both"/>
      </w:pPr>
    </w:p>
    <w:p w14:paraId="1779E2C1"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39FCB93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2F5A482D"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58FADFB" w14:textId="77777777"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64124289" w14:textId="77777777" w:rsidR="002A5D08" w:rsidRPr="009A5050" w:rsidRDefault="002A5D08" w:rsidP="00F54C08">
      <w:pPr>
        <w:widowControl w:val="0"/>
        <w:tabs>
          <w:tab w:val="left" w:pos="1276"/>
        </w:tabs>
        <w:ind w:firstLine="709"/>
        <w:jc w:val="both"/>
        <w:outlineLvl w:val="2"/>
        <w:rPr>
          <w:b/>
          <w:bCs/>
          <w:spacing w:val="-10"/>
        </w:rPr>
      </w:pPr>
    </w:p>
    <w:p w14:paraId="2B8F5F22"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36415B44" w14:textId="77777777" w:rsidR="003731F8" w:rsidRPr="002A5D08" w:rsidRDefault="003731F8" w:rsidP="003731F8">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4571739"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в электронном виде</w:t>
      </w:r>
      <w:r w:rsidRPr="002A5D08">
        <w:t>;</w:t>
      </w:r>
    </w:p>
    <w:p w14:paraId="1C229F2E" w14:textId="77777777" w:rsidR="003731F8" w:rsidRDefault="003731F8" w:rsidP="00241124">
      <w:pPr>
        <w:widowControl w:val="0"/>
        <w:numPr>
          <w:ilvl w:val="2"/>
          <w:numId w:val="108"/>
        </w:numPr>
        <w:tabs>
          <w:tab w:val="left" w:pos="-142"/>
          <w:tab w:val="left" w:pos="0"/>
          <w:tab w:val="left" w:pos="1276"/>
        </w:tabs>
        <w:autoSpaceDE w:val="0"/>
        <w:autoSpaceDN w:val="0"/>
        <w:adjustRightInd w:val="0"/>
        <w:ind w:left="0" w:right="20" w:firstLine="708"/>
        <w:contextualSpacing/>
        <w:jc w:val="both"/>
      </w:pPr>
      <w:r w:rsidRPr="002A5D08">
        <w:t xml:space="preserve">Акт сдачи-приемки работ по </w:t>
      </w:r>
      <w:r>
        <w:t>созданию</w:t>
      </w:r>
      <w:r w:rsidRPr="002A5D08">
        <w:t xml:space="preserve"> ГРО в электронном виде; </w:t>
      </w:r>
    </w:p>
    <w:p w14:paraId="77416766"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w:t>
      </w:r>
      <w:r w:rsidR="00A949FB">
        <w:t xml:space="preserve"> </w:t>
      </w:r>
      <w:r w:rsidRPr="00AE6D7C">
        <w:t>в электронном виде;</w:t>
      </w:r>
    </w:p>
    <w:p w14:paraId="23289D08"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w:t>
      </w:r>
      <w:r w:rsidR="00080903">
        <w:t xml:space="preserve"> </w:t>
      </w:r>
      <w:r w:rsidRPr="00AE6D7C">
        <w:t>в электронном виде</w:t>
      </w:r>
      <w:r w:rsidR="00080903">
        <w:t>;</w:t>
      </w:r>
    </w:p>
    <w:p w14:paraId="681D01D0"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в электронном виде; </w:t>
      </w:r>
    </w:p>
    <w:p w14:paraId="3BDB7476"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в электронном виде</w:t>
      </w:r>
      <w:r w:rsidR="00080903">
        <w:t>;</w:t>
      </w:r>
    </w:p>
    <w:p w14:paraId="6D0F9BEB"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0ADD8A66" w14:textId="77777777" w:rsidR="003731F8" w:rsidRPr="0073727E" w:rsidRDefault="003731F8" w:rsidP="003731F8">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w:t>
      </w:r>
      <w:r w:rsidRPr="0073727E">
        <w:rPr>
          <w:lang w:val="ru-RU"/>
        </w:rPr>
        <w:lastRenderedPageBreak/>
        <w:t>нормативными правовыми актами Российской Федерации и Заказчиком.</w:t>
      </w:r>
    </w:p>
    <w:p w14:paraId="701320A0" w14:textId="77777777" w:rsidR="003731F8" w:rsidRDefault="003731F8" w:rsidP="003731F8">
      <w:pPr>
        <w:widowControl w:val="0"/>
        <w:tabs>
          <w:tab w:val="left" w:pos="-284"/>
          <w:tab w:val="left" w:pos="0"/>
          <w:tab w:val="left" w:pos="1276"/>
        </w:tabs>
        <w:autoSpaceDE w:val="0"/>
        <w:autoSpaceDN w:val="0"/>
        <w:adjustRightInd w:val="0"/>
        <w:ind w:right="20" w:firstLine="709"/>
        <w:jc w:val="both"/>
      </w:pPr>
      <w:r w:rsidRPr="00AE6D7C">
        <w:t xml:space="preserve">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w:t>
      </w:r>
      <w:r>
        <w:t xml:space="preserve">пересчета стоимости из базовой цены в текущие цены в </w:t>
      </w:r>
      <w:r w:rsidRPr="00AE6D7C">
        <w:t>Акт</w:t>
      </w:r>
      <w:r>
        <w:t>е</w:t>
      </w:r>
      <w:r w:rsidRPr="00AE6D7C">
        <w:t xml:space="preserve"> о приемке выполненных работ (форма КС-2) должны соответствовать индексам, принятым при расчете Договорной цены</w:t>
      </w:r>
      <w:r w:rsidR="00F95031">
        <w:t xml:space="preserve"> (Приложение № 12)</w:t>
      </w:r>
      <w:r>
        <w:t>.</w:t>
      </w:r>
    </w:p>
    <w:p w14:paraId="28D79575" w14:textId="77777777" w:rsidR="003731F8" w:rsidRPr="0073727E"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Генподрядчик предоставляет Заказчику с сопроводительным письмом оформленный комплект оригиналов документов, включающий в себя:</w:t>
      </w:r>
    </w:p>
    <w:p w14:paraId="718D82BE" w14:textId="77777777" w:rsidR="003731F8" w:rsidRPr="005F1DB8" w:rsidRDefault="003731F8" w:rsidP="003731F8">
      <w:pPr>
        <w:pStyle w:val="a6"/>
        <w:widowControl w:val="0"/>
        <w:tabs>
          <w:tab w:val="left" w:pos="0"/>
        </w:tabs>
        <w:ind w:left="0" w:right="23" w:firstLine="709"/>
        <w:jc w:val="both"/>
        <w:rPr>
          <w:szCs w:val="24"/>
          <w:lang w:val="ru-RU" w:eastAsia="ru-RU"/>
        </w:rPr>
      </w:pPr>
      <w:r w:rsidRPr="005F1DB8">
        <w:rPr>
          <w:szCs w:val="24"/>
          <w:lang w:val="ru-RU" w:eastAsia="ru-RU"/>
        </w:rPr>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5CDD99AC" w14:textId="77777777" w:rsidR="003731F8" w:rsidRPr="002A5D08" w:rsidRDefault="003731F8" w:rsidP="003731F8">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3C5D55FE" w14:textId="77777777" w:rsidR="003731F8" w:rsidRPr="002A5D08" w:rsidRDefault="003731F8" w:rsidP="003731F8">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63B8CA70" w14:textId="77777777" w:rsidR="003731F8" w:rsidRPr="002A5D08" w:rsidRDefault="003731F8" w:rsidP="003731F8">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433B0A5F"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4B09B6A1"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4EB00957"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52633A0D"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43B6F0B2"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5C3CACB0"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резерва средств на непредвиденные работы и затраты. </w:t>
      </w:r>
      <w:r w:rsidRPr="008615C4">
        <w:rPr>
          <w:lang w:val="ru-RU"/>
        </w:rPr>
        <w:t xml:space="preserve">При этом увеличение </w:t>
      </w:r>
      <w:r w:rsidR="00AD30CC">
        <w:rPr>
          <w:lang w:val="ru-RU"/>
        </w:rPr>
        <w:t xml:space="preserve">работ </w:t>
      </w:r>
      <w:r w:rsidRPr="008615C4">
        <w:rPr>
          <w:lang w:val="ru-RU"/>
        </w:rPr>
        <w:t>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Pr>
          <w:lang w:val="ru-RU"/>
        </w:rPr>
        <w:t>, специалистом, осуществляющим строительный контроль,</w:t>
      </w:r>
      <w:r w:rsidRPr="005F1DB8">
        <w:rPr>
          <w:lang w:val="ru-RU"/>
        </w:rPr>
        <w:t xml:space="preserve"> и специалист</w:t>
      </w:r>
      <w:r>
        <w:rPr>
          <w:lang w:val="ru-RU"/>
        </w:rPr>
        <w:t>ом</w:t>
      </w:r>
      <w:r w:rsidRPr="005F1DB8">
        <w:rPr>
          <w:lang w:val="ru-RU"/>
        </w:rPr>
        <w:t>, осуществляющим авторский надзор. На титульном листе акта о приемке выполненных работ (форма КС</w:t>
      </w:r>
      <w:r>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w:t>
      </w:r>
      <w:r>
        <w:rPr>
          <w:lang w:val="ru-RU"/>
        </w:rPr>
        <w:t xml:space="preserve"> </w:t>
      </w:r>
      <w:r w:rsidRPr="005F1DB8">
        <w:rPr>
          <w:lang w:val="ru-RU"/>
        </w:rPr>
        <w:t>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185022D5" w14:textId="49FBB474" w:rsidR="00522EBF" w:rsidRPr="00730F6D" w:rsidRDefault="00522EBF" w:rsidP="00522EBF">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22EBF">
        <w:rPr>
          <w:lang w:val="ru-RU"/>
        </w:rPr>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w:t>
      </w:r>
      <w:r w:rsidRPr="00522EBF">
        <w:rPr>
          <w:lang w:val="ru-RU"/>
        </w:rPr>
        <w:lastRenderedPageBreak/>
        <w:t xml:space="preserve">непосредственного исполнителя работ, заверенными копиями первичных бухгалтерских документов, копиями договоров. </w:t>
      </w:r>
      <w:r w:rsidRPr="00730F6D">
        <w:rPr>
          <w:lang w:val="ru-RU"/>
        </w:rPr>
        <w:t>При этом проживание строительных рабочих и машинистов строительной техники для производства СМР в реестре/расчете принимается не более 550 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(по форме КС-2) и справка о стоимости выполненных работ и затрат (по форме КС-3) составляются в соответствии с суммой, полученной по реестру/расчету.</w:t>
      </w:r>
    </w:p>
    <w:p w14:paraId="356C8FCE" w14:textId="77777777" w:rsidR="00730F6D" w:rsidRDefault="00522EBF" w:rsidP="00522EBF">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22EBF">
        <w:rPr>
          <w:lang w:val="ru-RU"/>
        </w:rPr>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rPr>
          <w:lang w:val="ru-RU"/>
        </w:rPr>
        <w:br/>
        <w:t>по перевозке рабочих и копиями актов об оказанных услугах перевозки рабочих</w:t>
      </w:r>
      <w:r w:rsidRPr="00522EBF">
        <w:rPr>
          <w:lang w:val="ru-RU"/>
        </w:rPr>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rPr>
          <w:lang w:val="ru-RU"/>
        </w:rPr>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(по форме КС-2) и справка о стоимости выполненных работ и затрат (по форме КС-3) составляются в соответствии с суммой, полученной по реестру/расчету.</w:t>
      </w:r>
    </w:p>
    <w:p w14:paraId="5554F3FC" w14:textId="5561B60A" w:rsidR="00522EBF" w:rsidRPr="00730F6D" w:rsidRDefault="00522EBF" w:rsidP="00522EBF">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0F6D">
        <w:rPr>
          <w:lang w:val="ru-RU"/>
        </w:rPr>
        <w:t>Затраты, связанные с платой за негативное воздействие на окружающую среду подтверждаются по реестру/расчету заверенными копиями первичных бухгалтерских документов.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(по форме КС-2) и справка о стоимости выполненных работ и затрат (по форме КС-3) составляются в соответствии с суммой, полученной по реестру/расчету.</w:t>
      </w:r>
    </w:p>
    <w:p w14:paraId="3720E3A3" w14:textId="043A7089" w:rsidR="00522EBF" w:rsidRPr="00730F6D" w:rsidRDefault="00522EBF" w:rsidP="00522EBF">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22EBF">
        <w:rPr>
          <w:lang w:val="ru-RU"/>
        </w:rPr>
        <w:t>Затраты на авторский надзор подтверждаются журналом авторского надзора, исполнительной сметой, составленной по форме 3П согласно Методики определения стоимости работ по подготовке проектной документации, утвержденной приказом Минстрой РФ от 01.10.2021 № 707/пр (п</w:t>
      </w:r>
      <w:r w:rsidR="00730F6D">
        <w:rPr>
          <w:lang w:val="ru-RU"/>
        </w:rPr>
        <w:t>ункт</w:t>
      </w:r>
      <w:r w:rsidRPr="00522EBF">
        <w:rPr>
          <w:lang w:val="ru-RU"/>
        </w:rPr>
        <w:t xml:space="preserve"> 145). </w:t>
      </w:r>
      <w:r w:rsidRPr="00730F6D">
        <w:rPr>
          <w:lang w:val="ru-RU"/>
        </w:rPr>
        <w:t xml:space="preserve">В любом случае затраты не могут превысить сумму аналогичных затрат, учтенную ценой договора. В исполнительной смете дополнительно могут быть учтены затраты на проезд специалистов авторского надзора, подтверждаемые заверенными копиями первичных бухгалтерских документов. К итоговой сумме затрат применяется коэффициент конкурсного снижения. Акт о проведении авторского надзора составляется на сумму в соответствии с исполнительной сметой. </w:t>
      </w:r>
    </w:p>
    <w:p w14:paraId="03C9BCEF" w14:textId="396499AD" w:rsidR="00522EBF" w:rsidRPr="00730F6D" w:rsidRDefault="00522EBF" w:rsidP="00522EBF">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0F6D">
        <w:rPr>
          <w:lang w:val="ru-RU"/>
        </w:rPr>
        <w:t>Затраты на проведение производственного экологического мониторинга подтверждаются исполнительной сметой.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 о проведении производственного экологического мониторинга составляется на сумму в соответствии с исполнительной сметой.</w:t>
      </w:r>
    </w:p>
    <w:p w14:paraId="5573E57B" w14:textId="77777777" w:rsidR="002A5D08" w:rsidRPr="009A5050" w:rsidRDefault="002A5D08" w:rsidP="00F54C08">
      <w:pPr>
        <w:widowControl w:val="0"/>
        <w:tabs>
          <w:tab w:val="left" w:pos="0"/>
          <w:tab w:val="left" w:pos="260"/>
          <w:tab w:val="left" w:pos="1276"/>
        </w:tabs>
        <w:ind w:right="20" w:firstLine="709"/>
        <w:jc w:val="both"/>
      </w:pPr>
    </w:p>
    <w:p w14:paraId="5A37898E"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1FA4FFA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17F169B0" w14:textId="77777777"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2370569D"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27B77810" w14:textId="77777777"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w:t>
      </w:r>
      <w:r w:rsidRPr="009A5050">
        <w:lastRenderedPageBreak/>
        <w:t xml:space="preserve">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4485CC0A" w14:textId="77777777"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BF16762" w14:textId="77777777"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57180CF1" w14:textId="77777777"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50B55A6F"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585B28D8"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3C3ABC1D" w14:textId="77777777"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344F6F9D" w14:textId="77777777" w:rsidR="002A5D08" w:rsidRPr="009A5050" w:rsidRDefault="002A5D08" w:rsidP="00F54C08">
      <w:pPr>
        <w:widowControl w:val="0"/>
        <w:tabs>
          <w:tab w:val="left" w:pos="1276"/>
        </w:tabs>
        <w:ind w:firstLine="709"/>
        <w:jc w:val="both"/>
        <w:rPr>
          <w:b/>
          <w:bCs/>
          <w:spacing w:val="-10"/>
        </w:rPr>
      </w:pPr>
    </w:p>
    <w:p w14:paraId="6679B406"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65FC29C9"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15DBFB88"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334D5F62"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3A50F750"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4F2C8131" w14:textId="77777777"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lastRenderedPageBreak/>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w:t>
      </w:r>
    </w:p>
    <w:p w14:paraId="7965196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368D68A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69F3B00B"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44B581BE"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023F3782"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4E4135C4"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36B87B3F"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5E5CDE9A"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2BD4950F"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1567357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337C02D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378579F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6A52212"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818D37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4B76898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lastRenderedPageBreak/>
        <w:t>– проверку сроков годности.</w:t>
      </w:r>
    </w:p>
    <w:p w14:paraId="1D85CF97"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31799066"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1FA569E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27DC9C62"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556830CB"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1924C9BE"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335C4A60"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302AF9">
        <w:t>Заказчик</w:t>
      </w:r>
      <w:r w:rsidR="00302AF9" w:rsidRPr="009A5050">
        <w:t xml:space="preserve"> </w:t>
      </w:r>
      <w:r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769E223C"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2B943E1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711E367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2F1D669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5F4F756"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71C1613A"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2BBD6BF"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1B2A2DCA"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3C2B4E0A" w14:textId="77777777" w:rsidR="002A5D08" w:rsidRPr="009A5050" w:rsidRDefault="002A5D08" w:rsidP="00F54C08">
      <w:pPr>
        <w:widowControl w:val="0"/>
        <w:tabs>
          <w:tab w:val="left" w:pos="-284"/>
          <w:tab w:val="left" w:pos="1276"/>
        </w:tabs>
        <w:ind w:right="20" w:firstLine="709"/>
        <w:jc w:val="both"/>
      </w:pPr>
    </w:p>
    <w:p w14:paraId="645D9D30"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7664262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7B19BA8D"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 xml:space="preserve">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w:t>
      </w:r>
      <w:r w:rsidRPr="009A5050">
        <w:lastRenderedPageBreak/>
        <w:t>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2516BF91"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74BFD964" w14:textId="77777777" w:rsidR="002A5D08" w:rsidRPr="009A5050" w:rsidRDefault="002A5D08" w:rsidP="00F54C08">
      <w:pPr>
        <w:widowControl w:val="0"/>
        <w:tabs>
          <w:tab w:val="left" w:pos="-142"/>
          <w:tab w:val="left" w:pos="1276"/>
        </w:tabs>
        <w:ind w:right="20" w:firstLine="709"/>
        <w:jc w:val="both"/>
      </w:pPr>
    </w:p>
    <w:p w14:paraId="7F03C89C"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F340F78"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1B423FBE" w14:textId="77777777"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w:t>
      </w:r>
      <w:r w:rsidR="002D644A">
        <w:t>3</w:t>
      </w:r>
      <w:r w:rsidRPr="00802729">
        <w:t xml:space="preserve"> (</w:t>
      </w:r>
      <w:r w:rsidR="002D644A">
        <w:t>трех</w:t>
      </w:r>
      <w:r w:rsidRPr="00802729">
        <w:t xml:space="preserve">) экземплярах на бумажном носителе и </w:t>
      </w:r>
      <w:r w:rsidR="002D644A">
        <w:t>3</w:t>
      </w:r>
      <w:r w:rsidRPr="00802729">
        <w:t xml:space="preserve"> (</w:t>
      </w:r>
      <w:r w:rsidR="002D644A">
        <w:t>трех</w:t>
      </w:r>
      <w:r w:rsidRPr="00802729">
        <w:t xml:space="preserve">) экземплярах в электронном виде по накладной, </w:t>
      </w:r>
      <w:r w:rsidR="00765207">
        <w:t>п</w:t>
      </w:r>
      <w:r w:rsidRPr="00802729">
        <w:t>редставление Генподрядчиком отчетных материалов производится с сопроводительным письмом нарочным либо экспресс почтой.</w:t>
      </w:r>
      <w:r w:rsidR="00765207" w:rsidRPr="00765207">
        <w:t xml:space="preserve"> </w:t>
      </w:r>
      <w:r w:rsidR="00765207">
        <w:t>П</w:t>
      </w:r>
      <w:r w:rsidR="00765207" w:rsidRPr="00765207">
        <w:t xml:space="preserve">осле чего </w:t>
      </w:r>
      <w:r w:rsidR="00765207">
        <w:t xml:space="preserve">Генподрядчик </w:t>
      </w:r>
      <w:r w:rsidR="00765207" w:rsidRPr="00765207">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765207">
        <w:t>Генп</w:t>
      </w:r>
      <w:r w:rsidR="00765207" w:rsidRPr="00765207">
        <w:t xml:space="preserve">одрядчика, и размещает в единой информационной системе </w:t>
      </w:r>
      <w:r w:rsidR="00765207" w:rsidRPr="00802729">
        <w:t>Акт сдачи-приемки выполненных работ по разработке Рабочей документации.</w:t>
      </w:r>
    </w:p>
    <w:p w14:paraId="57942AFF" w14:textId="77777777" w:rsidR="002D644A" w:rsidRPr="002D644A" w:rsidRDefault="00802729" w:rsidP="002D644A">
      <w:pPr>
        <w:widowControl w:val="0"/>
        <w:numPr>
          <w:ilvl w:val="2"/>
          <w:numId w:val="120"/>
        </w:numPr>
        <w:tabs>
          <w:tab w:val="left" w:pos="1276"/>
        </w:tabs>
        <w:ind w:left="0" w:right="20" w:firstLine="709"/>
        <w:jc w:val="both"/>
      </w:pPr>
      <w:r w:rsidRPr="00802729">
        <w:t xml:space="preserve">Заказчик в течение </w:t>
      </w:r>
      <w:r w:rsidR="007C05B0">
        <w:t>20</w:t>
      </w:r>
      <w:r w:rsidRPr="00802729">
        <w:t xml:space="preserve"> (двадцати) </w:t>
      </w:r>
      <w:r w:rsidR="007C05B0">
        <w:t>рабочих</w:t>
      </w:r>
      <w:r w:rsidRPr="00802729">
        <w:t xml:space="preserve"> дней </w:t>
      </w:r>
      <w:r w:rsidR="002D644A" w:rsidRPr="002D644A">
        <w:t xml:space="preserve">следующих за днем поступления </w:t>
      </w:r>
      <w:r w:rsidR="00CF3BB0" w:rsidRPr="002D644A">
        <w:t xml:space="preserve">Акта сдачи-приемки </w:t>
      </w:r>
      <w:r w:rsidR="00CF3BB0" w:rsidRPr="00802729">
        <w:t>выполненных работ по разработке Рабочей документации</w:t>
      </w:r>
      <w:r w:rsidR="00CF3BB0" w:rsidRPr="002D644A">
        <w:t xml:space="preserve"> </w:t>
      </w:r>
      <w:r w:rsidR="002D644A" w:rsidRPr="002D644A">
        <w:t>осуществляет одно из следующих действий:</w:t>
      </w:r>
    </w:p>
    <w:p w14:paraId="6A4263B5" w14:textId="77777777" w:rsidR="002D644A" w:rsidRPr="002D644A" w:rsidRDefault="002D644A" w:rsidP="002D644A">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w:t>
      </w:r>
      <w:r w:rsidR="00D55C70">
        <w:t xml:space="preserve">подписанный Сторонами </w:t>
      </w:r>
      <w:r w:rsidRPr="002D644A">
        <w:t xml:space="preserve">Акт сдачи-приемки </w:t>
      </w:r>
      <w:r w:rsidRPr="00802729">
        <w:t>выполненных работ по разработке Рабочей документации</w:t>
      </w:r>
      <w:r w:rsidR="00FE3F34">
        <w:t xml:space="preserve">, в </w:t>
      </w:r>
      <w:r w:rsidR="007140F1">
        <w:t>выше</w:t>
      </w:r>
      <w:r w:rsidR="00FE3F34">
        <w:t>указанный срок Рабочая документация визируется Заказчиком</w:t>
      </w:r>
      <w:r w:rsidR="007140F1">
        <w:t>,</w:t>
      </w:r>
      <w:r w:rsidR="00FE3F34">
        <w:t xml:space="preserve"> на ней проставляется отметка «В производство работ»</w:t>
      </w:r>
      <w:r w:rsidR="007140F1">
        <w:t xml:space="preserve"> и она выдается Генподрядчику</w:t>
      </w:r>
      <w:r w:rsidRPr="002D644A">
        <w:t>;</w:t>
      </w:r>
    </w:p>
    <w:p w14:paraId="0FF80640" w14:textId="77777777" w:rsidR="002D644A" w:rsidRPr="002D644A" w:rsidRDefault="002D644A" w:rsidP="002D644A">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сдачи-приемки </w:t>
      </w:r>
      <w:r w:rsidRPr="00802729">
        <w:t>выполненных работ по разработке Рабочей документации</w:t>
      </w:r>
      <w:r w:rsidRPr="002D644A">
        <w:t xml:space="preserve"> с указанием причин такого отказа</w:t>
      </w:r>
      <w:r w:rsidR="004C19BB">
        <w:t xml:space="preserve"> (в мотивированном отказе указывается срок устранения причин отказа)</w:t>
      </w:r>
      <w:r w:rsidRPr="002D644A">
        <w:t>.</w:t>
      </w:r>
    </w:p>
    <w:p w14:paraId="39148384"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Документ о приемке, мотивированный отказ от подписания Акта сдачи-приемки </w:t>
      </w:r>
      <w:r w:rsidRPr="00802729">
        <w:t>выполненных работ по разработке Рабочей документации</w:t>
      </w:r>
      <w:r w:rsidRPr="002D644A">
        <w:t xml:space="preserve">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Акта сдачи-приемки </w:t>
      </w:r>
      <w:r w:rsidRPr="00802729">
        <w:t>выполненных работ по разработке Рабочей документации</w:t>
      </w:r>
      <w:r w:rsidRPr="002D644A">
        <w:t xml:space="preserve"> считается дата размещения Акта сдачи-приемки </w:t>
      </w:r>
      <w:r w:rsidRPr="00802729">
        <w:t>выполненных работ по разработке Рабочей документации</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6306369E"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В случае получения мотивированного отказа от подписания Акта сдачи-приемки </w:t>
      </w:r>
      <w:r w:rsidRPr="00802729">
        <w:t>выполненных работ по разработке Рабочей документации</w:t>
      </w:r>
      <w:r w:rsidRPr="002D644A">
        <w:t xml:space="preserve"> </w:t>
      </w:r>
      <w:r>
        <w:t>Генп</w:t>
      </w:r>
      <w:r w:rsidRPr="002D644A">
        <w:t>одрядчик</w:t>
      </w:r>
      <w:r w:rsidR="004C19BB">
        <w:t xml:space="preserve"> за собственный счет</w:t>
      </w:r>
      <w:r w:rsidR="007140F1">
        <w:t xml:space="preserve"> и в установленный Заказчиком срок</w:t>
      </w:r>
      <w:r w:rsidRPr="002D644A">
        <w:t xml:space="preserve"> устран</w:t>
      </w:r>
      <w:r w:rsidR="004C19BB">
        <w:t>яет</w:t>
      </w:r>
      <w:r w:rsidRPr="002D644A">
        <w:t xml:space="preserve"> причины, указанные в таком мотивированном отказе, и</w:t>
      </w:r>
      <w:r w:rsidR="007140F1">
        <w:t xml:space="preserve"> повторно</w:t>
      </w:r>
      <w:r w:rsidRPr="002D644A">
        <w:t xml:space="preserve"> направ</w:t>
      </w:r>
      <w:r w:rsidR="007140F1">
        <w:t>ляет</w:t>
      </w:r>
      <w:r w:rsidRPr="002D644A">
        <w:t xml:space="preserve"> Заказчику Акт сдачи-приемки </w:t>
      </w:r>
      <w:r w:rsidRPr="00802729">
        <w:t>выполненных работ по разработке Рабочей документации</w:t>
      </w:r>
      <w:r w:rsidRPr="002D644A">
        <w:t xml:space="preserve"> в порядке, предусмотренном настоящим </w:t>
      </w:r>
      <w:hyperlink r:id="rId8" w:history="1">
        <w:r w:rsidRPr="002D644A">
          <w:t>разделом</w:t>
        </w:r>
      </w:hyperlink>
      <w:r w:rsidRPr="002D644A">
        <w:t>.</w:t>
      </w:r>
    </w:p>
    <w:p w14:paraId="006A392C"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Факт приемки Заказчиком </w:t>
      </w:r>
      <w:r w:rsidR="003342DD" w:rsidRPr="00802729">
        <w:t>Рабочей документации</w:t>
      </w:r>
      <w:r w:rsidRPr="002D644A">
        <w:t xml:space="preserve">, не дает право </w:t>
      </w:r>
      <w:r>
        <w:t>Генп</w:t>
      </w:r>
      <w:r w:rsidRPr="002D644A">
        <w:t xml:space="preserve">одрядчику ссылаться на </w:t>
      </w:r>
      <w:r w:rsidR="004C19BB">
        <w:t>это</w:t>
      </w:r>
      <w:r w:rsidR="004C19BB" w:rsidRPr="002D644A">
        <w:t xml:space="preserve"> </w:t>
      </w:r>
      <w:r w:rsidRPr="002D644A">
        <w:t xml:space="preserve">при обнаружении любых дефектов </w:t>
      </w:r>
      <w:r w:rsidR="003342DD" w:rsidRPr="00802729">
        <w:t>Рабочей документации</w:t>
      </w:r>
      <w:r w:rsidRPr="002D644A">
        <w:t xml:space="preserve"> впоследствии. Работы по </w:t>
      </w:r>
      <w:r w:rsidR="004C19BB">
        <w:rPr>
          <w:rFonts w:eastAsiaTheme="minorHAnsi"/>
          <w:color w:val="000000"/>
          <w:lang w:eastAsia="en-US"/>
        </w:rPr>
        <w:t xml:space="preserve">Разработке рабочей документации </w:t>
      </w:r>
      <w:r w:rsidRPr="002D644A">
        <w:t xml:space="preserve">считаются выполненными после подписания </w:t>
      </w:r>
      <w:r w:rsidRPr="002D644A">
        <w:lastRenderedPageBreak/>
        <w:t xml:space="preserve">Сторонами Акта сдачи-приемки </w:t>
      </w:r>
      <w:r w:rsidRPr="00802729">
        <w:t>выполненных работ по разработке Рабочей документации</w:t>
      </w:r>
      <w:r w:rsidRPr="002D644A">
        <w:t>.</w:t>
      </w:r>
    </w:p>
    <w:p w14:paraId="0620046F"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До подписания Заказчиком Акта сдачи-приемки </w:t>
      </w:r>
      <w:r w:rsidRPr="00802729">
        <w:t>выполненных работ по разработке Рабочей документации</w:t>
      </w:r>
      <w:r w:rsidRPr="002D644A">
        <w:t xml:space="preserve"> </w:t>
      </w:r>
      <w:r>
        <w:t>Генп</w:t>
      </w:r>
      <w:r w:rsidRPr="002D644A">
        <w:t xml:space="preserve">одрядчик несет риск случайной гибели или случайного повреждения </w:t>
      </w:r>
      <w:r w:rsidR="004734FA" w:rsidRPr="00802729">
        <w:t>Рабочей документации</w:t>
      </w:r>
      <w:r w:rsidR="004734FA" w:rsidRPr="002D644A">
        <w:t xml:space="preserve"> </w:t>
      </w:r>
      <w:r w:rsidRPr="002D644A">
        <w:t>или ее части.</w:t>
      </w:r>
    </w:p>
    <w:p w14:paraId="1556D9B0" w14:textId="77777777" w:rsidR="00802729" w:rsidRPr="00802729" w:rsidRDefault="00802729" w:rsidP="00430437">
      <w:pPr>
        <w:widowControl w:val="0"/>
        <w:numPr>
          <w:ilvl w:val="0"/>
          <w:numId w:val="122"/>
        </w:numPr>
        <w:tabs>
          <w:tab w:val="left" w:pos="1276"/>
        </w:tabs>
        <w:ind w:right="20" w:firstLine="709"/>
        <w:jc w:val="both"/>
      </w:pPr>
      <w:r w:rsidRPr="00802729">
        <w:t>Приемка работ по разработке ГРО по настоящему Договору производится Заказчиком в следующем порядке:</w:t>
      </w:r>
    </w:p>
    <w:p w14:paraId="3FE9FF39" w14:textId="77777777" w:rsidR="00CF3BB0" w:rsidRPr="00802729" w:rsidRDefault="008F53A5" w:rsidP="00CF3BB0">
      <w:pPr>
        <w:pStyle w:val="a6"/>
        <w:widowControl w:val="0"/>
        <w:numPr>
          <w:ilvl w:val="2"/>
          <w:numId w:val="126"/>
        </w:numPr>
        <w:tabs>
          <w:tab w:val="left" w:pos="1276"/>
        </w:tabs>
        <w:ind w:left="0" w:right="20" w:firstLine="672"/>
        <w:jc w:val="both"/>
      </w:pPr>
      <w:r w:rsidRPr="00CF3BB0">
        <w:rPr>
          <w:lang w:val="ru-RU"/>
        </w:rPr>
        <w:t xml:space="preserve">Генподрядчик в сроки предоставления ГРО, указанные в Графике выполнения работ направляет Заказчику отчетные материалы (Отчет на создание ГРО, Акт освидетельствования ГРО объекта капитального строительства, </w:t>
      </w:r>
      <w:r w:rsidR="005958E8" w:rsidRPr="005958E8">
        <w:rPr>
          <w:lang w:val="ru-RU"/>
        </w:rPr>
        <w:t xml:space="preserve">исполнительную </w:t>
      </w:r>
      <w:r w:rsidRPr="00CF3BB0">
        <w:rPr>
          <w:lang w:val="ru-RU"/>
        </w:rPr>
        <w:t xml:space="preserve">смету) в 3 (трех) экземплярах на бумажном носителе и 3 (трех) экземплярах в электронном виде в формате </w:t>
      </w:r>
      <w:r w:rsidRPr="00CF3BB0">
        <w:rPr>
          <w:lang w:val="en-US"/>
        </w:rPr>
        <w:t>PDF</w:t>
      </w:r>
      <w:r w:rsidRPr="00CF3BB0">
        <w:rPr>
          <w:lang w:val="ru-RU"/>
        </w:rPr>
        <w:t xml:space="preserve">, </w:t>
      </w:r>
      <w:r w:rsidRPr="00CF3BB0">
        <w:rPr>
          <w:lang w:val="en-US"/>
        </w:rPr>
        <w:t>EXCEL</w:t>
      </w:r>
      <w:r w:rsidRPr="00CF3BB0">
        <w:rPr>
          <w:lang w:val="ru-RU"/>
        </w:rPr>
        <w:t xml:space="preserve"> (</w:t>
      </w:r>
      <w:r w:rsidRPr="00CF3BB0">
        <w:rPr>
          <w:lang w:val="en-US"/>
        </w:rPr>
        <w:t>WORD</w:t>
      </w:r>
      <w:r w:rsidR="00CF3BB0" w:rsidRPr="00CF3BB0">
        <w:rPr>
          <w:lang w:val="ru-RU"/>
        </w:rPr>
        <w:t>), п</w:t>
      </w:r>
      <w:r w:rsidRPr="00CF3BB0">
        <w:rPr>
          <w:lang w:val="ru-RU"/>
        </w:rPr>
        <w:t>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r w:rsidR="00CF3BB0" w:rsidRPr="00CF3BB0">
        <w:rPr>
          <w:lang w:val="ru-RU"/>
        </w:rPr>
        <w:t xml:space="preserve"> После чего Генподрядчик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 Акт сдачи-приемки работ по созданию </w:t>
      </w:r>
      <w:r w:rsidR="00CF3BB0" w:rsidRPr="00802729">
        <w:t>ГРО.</w:t>
      </w:r>
    </w:p>
    <w:p w14:paraId="0EF116D1" w14:textId="77777777" w:rsidR="00F13375" w:rsidRPr="002D644A" w:rsidRDefault="008F53A5" w:rsidP="00CF3BB0">
      <w:pPr>
        <w:widowControl w:val="0"/>
        <w:numPr>
          <w:ilvl w:val="2"/>
          <w:numId w:val="126"/>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 </w:t>
      </w:r>
      <w:r w:rsidR="00F13375" w:rsidRPr="002D644A">
        <w:t xml:space="preserve">следующих за днем поступления </w:t>
      </w:r>
      <w:r w:rsidR="00CF3BB0" w:rsidRPr="00CF3BB0">
        <w:t>Акт</w:t>
      </w:r>
      <w:r w:rsidR="00CF3BB0">
        <w:t>а</w:t>
      </w:r>
      <w:r w:rsidR="00CF3BB0" w:rsidRPr="00CF3BB0">
        <w:t xml:space="preserve"> сдачи-приемки работ по созданию </w:t>
      </w:r>
      <w:r w:rsidR="00CF3BB0" w:rsidRPr="00802729">
        <w:t>ГРО</w:t>
      </w:r>
      <w:r w:rsidR="00CF3BB0" w:rsidRPr="002D644A">
        <w:t xml:space="preserve"> </w:t>
      </w:r>
      <w:r w:rsidR="00F13375" w:rsidRPr="002D644A">
        <w:t xml:space="preserve">в соответствии с </w:t>
      </w:r>
      <w:hyperlink r:id="rId9" w:history="1">
        <w:r w:rsidR="00F13375" w:rsidRPr="002D644A">
          <w:t xml:space="preserve">пунктом </w:t>
        </w:r>
      </w:hyperlink>
      <w:r w:rsidR="00F13375">
        <w:t>2</w:t>
      </w:r>
      <w:r w:rsidR="00F13375" w:rsidRPr="002D644A">
        <w:t>.</w:t>
      </w:r>
      <w:r w:rsidR="00CF3BB0">
        <w:t>2</w:t>
      </w:r>
      <w:r w:rsidR="00F13375">
        <w:t>.1</w:t>
      </w:r>
      <w:r w:rsidR="00F13375" w:rsidRPr="002D644A">
        <w:t xml:space="preserve"> настоящего Договора, осуществляет одно из следующих действий:</w:t>
      </w:r>
    </w:p>
    <w:p w14:paraId="52050533" w14:textId="77777777" w:rsidR="00F13375" w:rsidRPr="002D644A" w:rsidRDefault="00F13375" w:rsidP="00F13375">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сдачи-приемки </w:t>
      </w:r>
      <w:r w:rsidR="00CF3BB0" w:rsidRPr="00802729">
        <w:t xml:space="preserve">работ по </w:t>
      </w:r>
      <w:r w:rsidR="00CF3BB0">
        <w:t>созданию</w:t>
      </w:r>
      <w:r w:rsidR="00CF3BB0" w:rsidRPr="00802729">
        <w:t xml:space="preserve"> ГРО</w:t>
      </w:r>
      <w:r w:rsidRPr="002D644A">
        <w:t>;</w:t>
      </w:r>
    </w:p>
    <w:p w14:paraId="25A554FD" w14:textId="77777777" w:rsidR="00F13375" w:rsidRPr="002D644A" w:rsidRDefault="00F13375" w:rsidP="00F13375">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сдачи-приемки </w:t>
      </w:r>
      <w:r w:rsidR="00CF3BB0" w:rsidRPr="00CF3BB0">
        <w:t xml:space="preserve">работ по созданию </w:t>
      </w:r>
      <w:r w:rsidR="00CF3BB0" w:rsidRPr="00802729">
        <w:t>ГРО</w:t>
      </w:r>
      <w:r w:rsidR="00CF3BB0" w:rsidRPr="002D644A">
        <w:t xml:space="preserve"> </w:t>
      </w:r>
      <w:r w:rsidRPr="002D644A">
        <w:t>с указанием причин такого отказа.</w:t>
      </w:r>
    </w:p>
    <w:p w14:paraId="52BA311F"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Документ о приемке, мотивированный отказ от подписания Акта сдачи-приемки </w:t>
      </w:r>
      <w:r w:rsidR="00CF3BB0" w:rsidRPr="00CF3BB0">
        <w:t xml:space="preserve">работ по созданию </w:t>
      </w:r>
      <w:r w:rsidR="00CF3BB0" w:rsidRPr="00802729">
        <w:t>ГРО</w:t>
      </w:r>
      <w:r w:rsidR="00CF3BB0" w:rsidRPr="002D644A">
        <w:t xml:space="preserve"> </w:t>
      </w:r>
      <w:r w:rsidRPr="002D644A">
        <w:t xml:space="preserve">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Акта сдачи-приемки </w:t>
      </w:r>
      <w:r w:rsidR="00CF3BB0" w:rsidRPr="00CF3BB0">
        <w:t xml:space="preserve">работ по созданию </w:t>
      </w:r>
      <w:r w:rsidR="00CF3BB0" w:rsidRPr="00802729">
        <w:t>ГРО</w:t>
      </w:r>
      <w:r w:rsidR="00CF3BB0" w:rsidRPr="002D644A">
        <w:t xml:space="preserve"> </w:t>
      </w:r>
      <w:r w:rsidRPr="002D644A">
        <w:t xml:space="preserve">считается дата размещения Акта сдачи-приемки </w:t>
      </w:r>
      <w:r w:rsidR="00CF3BB0" w:rsidRPr="00CF3BB0">
        <w:t xml:space="preserve">работ по созданию </w:t>
      </w:r>
      <w:r w:rsidR="00CF3BB0" w:rsidRPr="00802729">
        <w:t>ГРО</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4BFB497A"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В случае получения мотивированного отказа от подписания Акта сдачи-приемки </w:t>
      </w:r>
      <w:r w:rsidR="00CF3BB0" w:rsidRPr="00CF3BB0">
        <w:t xml:space="preserve">работ по созданию </w:t>
      </w:r>
      <w:r w:rsidR="00CF3BB0" w:rsidRPr="00802729">
        <w:t>ГРО</w:t>
      </w:r>
      <w:r w:rsidR="00CF3BB0" w:rsidRPr="002D644A">
        <w:t xml:space="preserve"> </w:t>
      </w:r>
      <w:r>
        <w:t>Генп</w:t>
      </w:r>
      <w:r w:rsidRPr="002D644A">
        <w:t xml:space="preserve">одрядчик вправе устранить причины, указанные в таком мотивированном отказе, и направить Заказчику Акт сдачи-приемки </w:t>
      </w:r>
      <w:r w:rsidR="00CF3BB0" w:rsidRPr="00CF3BB0">
        <w:t xml:space="preserve">работ по созданию </w:t>
      </w:r>
      <w:r w:rsidR="00CF3BB0" w:rsidRPr="00802729">
        <w:t>ГРО</w:t>
      </w:r>
      <w:r w:rsidR="00CF3BB0" w:rsidRPr="002D644A">
        <w:t xml:space="preserve"> </w:t>
      </w:r>
      <w:r w:rsidRPr="002D644A">
        <w:t xml:space="preserve">в порядке, предусмотренном настоящим </w:t>
      </w:r>
      <w:hyperlink r:id="rId10" w:history="1">
        <w:r w:rsidRPr="002D644A">
          <w:t>разделом</w:t>
        </w:r>
      </w:hyperlink>
      <w:r w:rsidRPr="002D644A">
        <w:t>.</w:t>
      </w:r>
    </w:p>
    <w:p w14:paraId="023EB7A6"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Факт приемки Заказчиком </w:t>
      </w:r>
      <w:r w:rsidR="00CF3BB0">
        <w:t>ГРО</w:t>
      </w:r>
      <w:r w:rsidRPr="002D644A">
        <w:t xml:space="preserve">, не дает право </w:t>
      </w:r>
      <w:r>
        <w:t>Генп</w:t>
      </w:r>
      <w:r w:rsidRPr="002D644A">
        <w:t xml:space="preserve">одрядчику ссылаться на </w:t>
      </w:r>
      <w:r w:rsidR="00F95310">
        <w:t>это</w:t>
      </w:r>
      <w:r w:rsidR="00F95310" w:rsidRPr="002D644A">
        <w:t xml:space="preserve"> </w:t>
      </w:r>
      <w:r w:rsidRPr="002D644A">
        <w:t xml:space="preserve">при обнаружении любых дефектов </w:t>
      </w:r>
      <w:r w:rsidR="00CF3BB0">
        <w:t>ГРО</w:t>
      </w:r>
      <w:r w:rsidRPr="002D644A">
        <w:t xml:space="preserve"> впоследствии. Работы по Договору в целом считаются выполненными после подписания Сторонами Акта сдачи-приемки </w:t>
      </w:r>
      <w:r w:rsidR="00CF3BB0" w:rsidRPr="00CF3BB0">
        <w:t xml:space="preserve">работ по созданию </w:t>
      </w:r>
      <w:r w:rsidR="00CF3BB0" w:rsidRPr="00802729">
        <w:t>ГРО</w:t>
      </w:r>
      <w:r w:rsidRPr="002D644A">
        <w:t>.</w:t>
      </w:r>
    </w:p>
    <w:p w14:paraId="3B18051E"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До подписания Заказчиком Акта сдачи-приемки </w:t>
      </w:r>
      <w:r w:rsidR="00CF3BB0" w:rsidRPr="00CF3BB0">
        <w:t xml:space="preserve">работ по созданию </w:t>
      </w:r>
      <w:r w:rsidR="00CF3BB0" w:rsidRPr="00802729">
        <w:t>ГРО</w:t>
      </w:r>
      <w:r w:rsidRPr="002D644A">
        <w:t xml:space="preserve"> </w:t>
      </w:r>
      <w:r>
        <w:t>Генп</w:t>
      </w:r>
      <w:r w:rsidRPr="002D644A">
        <w:t xml:space="preserve">одрядчик несет риск случайной гибели или случайного повреждения </w:t>
      </w:r>
      <w:r w:rsidR="004734FA">
        <w:t>ГРО</w:t>
      </w:r>
      <w:r w:rsidRPr="002D644A">
        <w:t xml:space="preserve"> или ее части.</w:t>
      </w:r>
    </w:p>
    <w:p w14:paraId="23891104" w14:textId="77777777" w:rsidR="008F53A5" w:rsidRPr="00BE2A34" w:rsidRDefault="008F53A5" w:rsidP="003E329C">
      <w:pPr>
        <w:pStyle w:val="a6"/>
        <w:widowControl w:val="0"/>
        <w:numPr>
          <w:ilvl w:val="1"/>
          <w:numId w:val="126"/>
        </w:numPr>
        <w:ind w:left="0" w:right="20" w:firstLine="700"/>
        <w:jc w:val="both"/>
        <w:rPr>
          <w:lang w:val="ru-RU"/>
        </w:rPr>
      </w:pPr>
      <w:r w:rsidRPr="003E329C">
        <w:rPr>
          <w:lang w:val="ru-RU"/>
        </w:rPr>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w:t>
      </w:r>
      <w:r w:rsidRPr="00BE2A34">
        <w:rPr>
          <w:lang w:val="ru-RU"/>
        </w:rPr>
        <w:t xml:space="preserve"> документы в формате </w:t>
      </w:r>
      <w:r w:rsidRPr="00802729">
        <w:t>PDF</w:t>
      </w:r>
      <w:r w:rsidRPr="00BE2A34">
        <w:rPr>
          <w:lang w:val="ru-RU"/>
        </w:rPr>
        <w:t>, а также в</w:t>
      </w:r>
      <w:r w:rsidRPr="00802729">
        <w:t> </w:t>
      </w:r>
      <w:r w:rsidRPr="00BE2A34">
        <w:rPr>
          <w:lang w:val="ru-RU"/>
        </w:rPr>
        <w:t xml:space="preserve">формате разработки, графические файлы должны предоставляться в формате </w:t>
      </w:r>
      <w:r w:rsidRPr="00802729">
        <w:t>AutoCAD</w:t>
      </w:r>
      <w:r w:rsidRPr="00BE2A34">
        <w:rPr>
          <w:lang w:val="ru-RU"/>
        </w:rPr>
        <w:t xml:space="preserve"> выполненными в местной системе координат.</w:t>
      </w:r>
    </w:p>
    <w:p w14:paraId="5C5E8B03" w14:textId="77777777" w:rsidR="008F53A5" w:rsidRPr="00802729" w:rsidRDefault="008F53A5" w:rsidP="008F53A5">
      <w:pPr>
        <w:widowControl w:val="0"/>
        <w:tabs>
          <w:tab w:val="left" w:pos="1276"/>
        </w:tabs>
        <w:ind w:right="20" w:firstLine="709"/>
        <w:jc w:val="both"/>
      </w:pPr>
      <w:r w:rsidRPr="00802729">
        <w:t>20.</w:t>
      </w:r>
      <w:r w:rsidR="003E329C" w:rsidRPr="00BE2A34">
        <w:t>3</w:t>
      </w:r>
      <w:r w:rsidRPr="00802729">
        <w:t>.1.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w:t>
      </w:r>
      <w:r w:rsidRPr="00802729">
        <w:lastRenderedPageBreak/>
        <w:t xml:space="preserve">порядке, предусмотренных настоящим Договором. </w:t>
      </w:r>
    </w:p>
    <w:p w14:paraId="3207D3A6" w14:textId="77777777" w:rsidR="003E329C" w:rsidRPr="002D644A" w:rsidRDefault="008F53A5" w:rsidP="003E329C">
      <w:pPr>
        <w:widowControl w:val="0"/>
        <w:tabs>
          <w:tab w:val="left" w:pos="1276"/>
        </w:tabs>
        <w:ind w:right="20" w:firstLine="709"/>
        <w:jc w:val="both"/>
      </w:pPr>
      <w:r w:rsidRPr="00802729">
        <w:t>20.</w:t>
      </w:r>
      <w:r w:rsidR="003E329C" w:rsidRPr="00B527FB">
        <w:t>3</w:t>
      </w:r>
      <w:r w:rsidRPr="00802729">
        <w:t>.2.</w:t>
      </w:r>
      <w:r w:rsidRPr="00802729">
        <w:tab/>
        <w:t xml:space="preserve">Заказчик в течение 10 (десяти) рабочих дней </w:t>
      </w:r>
      <w:r w:rsidR="003E329C" w:rsidRPr="002D644A">
        <w:t xml:space="preserve">следующих за днем поступления </w:t>
      </w:r>
      <w:r w:rsidR="00B527FB" w:rsidRPr="003E329C">
        <w:t>Акта о приемке</w:t>
      </w:r>
      <w:r w:rsidR="00B527FB">
        <w:t xml:space="preserve"> выполненных работ (форма КС-2) и</w:t>
      </w:r>
      <w:r w:rsidR="00B527FB" w:rsidRPr="003E329C">
        <w:t xml:space="preserve"> Справки о стоимости выполненных работ и затрат (форма КС-3) </w:t>
      </w:r>
      <w:r w:rsidR="003E329C" w:rsidRPr="002D644A">
        <w:t xml:space="preserve">в соответствии с </w:t>
      </w:r>
      <w:hyperlink r:id="rId11" w:history="1">
        <w:r w:rsidR="003E329C" w:rsidRPr="002D644A">
          <w:t xml:space="preserve">пунктом </w:t>
        </w:r>
      </w:hyperlink>
      <w:r w:rsidR="003E329C">
        <w:t>2</w:t>
      </w:r>
      <w:r w:rsidR="003E329C" w:rsidRPr="002D644A">
        <w:t>.</w:t>
      </w:r>
      <w:r w:rsidR="00B527FB">
        <w:t>3</w:t>
      </w:r>
      <w:r w:rsidR="003E329C" w:rsidRPr="002D644A">
        <w:t xml:space="preserve"> настоящего Договора, осуществляет одно из следующих действий:</w:t>
      </w:r>
    </w:p>
    <w:p w14:paraId="714F4DCF" w14:textId="77777777" w:rsidR="003E329C" w:rsidRPr="002D644A" w:rsidRDefault="003E329C" w:rsidP="003E329C">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w:t>
      </w:r>
      <w:r w:rsidR="00B527FB" w:rsidRPr="003E329C">
        <w:t>о приемке</w:t>
      </w:r>
      <w:r w:rsidR="00B527FB">
        <w:t xml:space="preserve"> выполненных работ (форма КС-2) и</w:t>
      </w:r>
      <w:r w:rsidR="00B527FB" w:rsidRPr="003E329C">
        <w:t xml:space="preserve"> Справк</w:t>
      </w:r>
      <w:r w:rsidR="00B527FB">
        <w:t>у</w:t>
      </w:r>
      <w:r w:rsidR="00B527FB" w:rsidRPr="003E329C">
        <w:t xml:space="preserve"> о стоимости выполненных работ и затрат (форма КС-3)</w:t>
      </w:r>
      <w:r w:rsidRPr="002D644A">
        <w:t>;</w:t>
      </w:r>
    </w:p>
    <w:p w14:paraId="0A68FB7C" w14:textId="77777777" w:rsidR="003E329C" w:rsidRPr="002D644A" w:rsidRDefault="003E329C" w:rsidP="003E329C">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Pr="002D644A">
        <w:t xml:space="preserve"> с указанием причин такого отказа.</w:t>
      </w:r>
    </w:p>
    <w:p w14:paraId="78846C21" w14:textId="77777777" w:rsidR="003E329C" w:rsidRPr="002D644A" w:rsidRDefault="003E329C" w:rsidP="009D7026">
      <w:pPr>
        <w:widowControl w:val="0"/>
        <w:ind w:right="20" w:firstLine="709"/>
        <w:jc w:val="both"/>
      </w:pPr>
      <w:r>
        <w:t xml:space="preserve">20.3.3. </w:t>
      </w:r>
      <w:r w:rsidRPr="002D644A">
        <w:t xml:space="preserve">Документ о приемке, мотивированный отказ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B527FB" w:rsidRPr="002D644A">
        <w:t xml:space="preserve"> </w:t>
      </w:r>
      <w:r w:rsidRPr="002D644A">
        <w:t xml:space="preserve">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B527FB" w:rsidRPr="002D644A">
        <w:t xml:space="preserve"> </w:t>
      </w:r>
      <w:r w:rsidRPr="002D644A">
        <w:t xml:space="preserve">считается дата размещения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0B353503" w14:textId="77777777" w:rsidR="003E329C" w:rsidRPr="002D644A" w:rsidRDefault="003E329C" w:rsidP="009D7026">
      <w:pPr>
        <w:widowControl w:val="0"/>
        <w:ind w:right="20" w:firstLine="709"/>
        <w:jc w:val="both"/>
      </w:pPr>
      <w:r>
        <w:t xml:space="preserve">20.3.4. </w:t>
      </w:r>
      <w:r w:rsidRPr="002D644A">
        <w:t xml:space="preserve">В случае получения мотивированного отказа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B527FB" w:rsidRPr="002D644A">
        <w:t xml:space="preserve"> </w:t>
      </w:r>
      <w:r>
        <w:t>Генп</w:t>
      </w:r>
      <w:r w:rsidRPr="002D644A">
        <w:t xml:space="preserve">одрядчик вправе устранить причины, указанные в таком мотивированном отказе, и направить Заказчику </w:t>
      </w:r>
      <w:r w:rsidR="00B527FB" w:rsidRPr="002D644A">
        <w:t xml:space="preserve">Акт </w:t>
      </w:r>
      <w:r w:rsidR="00B527FB" w:rsidRPr="003E329C">
        <w:t>о приемке</w:t>
      </w:r>
      <w:r w:rsidR="00B527FB">
        <w:t xml:space="preserve"> выполненных работ (форма КС-2) и</w:t>
      </w:r>
      <w:r w:rsidR="00B527FB" w:rsidRPr="003E329C">
        <w:t xml:space="preserve"> Справк</w:t>
      </w:r>
      <w:r w:rsidR="00B527FB">
        <w:t>у</w:t>
      </w:r>
      <w:r w:rsidR="00B527FB" w:rsidRPr="003E329C">
        <w:t xml:space="preserve"> о стоимости выполненных работ и затрат (форма КС-3)</w:t>
      </w:r>
      <w:r w:rsidR="00B527FB" w:rsidRPr="002D644A">
        <w:t xml:space="preserve"> </w:t>
      </w:r>
      <w:r w:rsidRPr="002D644A">
        <w:t xml:space="preserve">в порядке, предусмотренном настоящим </w:t>
      </w:r>
      <w:hyperlink r:id="rId12" w:history="1">
        <w:r w:rsidRPr="002D644A">
          <w:t>разделом</w:t>
        </w:r>
      </w:hyperlink>
      <w:r w:rsidRPr="002D644A">
        <w:t>.</w:t>
      </w:r>
    </w:p>
    <w:p w14:paraId="133F73DB" w14:textId="77777777" w:rsidR="003E329C" w:rsidRPr="003E329C" w:rsidRDefault="003E329C" w:rsidP="009D7026">
      <w:pPr>
        <w:widowControl w:val="0"/>
        <w:ind w:right="20" w:firstLine="709"/>
        <w:jc w:val="both"/>
      </w:pPr>
      <w:r>
        <w:t xml:space="preserve">20.3.5. </w:t>
      </w:r>
      <w:r w:rsidRPr="003E329C">
        <w:t xml:space="preserve">Факт приемки Заказчиком </w:t>
      </w:r>
      <w:r w:rsidR="005316BE">
        <w:t>Работ</w:t>
      </w:r>
      <w:r w:rsidRPr="003E329C">
        <w:t xml:space="preserve">, не дает право Генподрядчику ссылаться на нее при обнаружении любых дефектов </w:t>
      </w:r>
      <w:r w:rsidR="005316BE">
        <w:t>Работ</w:t>
      </w:r>
      <w:r w:rsidRPr="003E329C">
        <w:t xml:space="preserve"> впоследствии. Работы по Договору в целом считаются выполненными после подписания Сторонами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2C6EF2">
        <w:t>.</w:t>
      </w:r>
    </w:p>
    <w:p w14:paraId="044C6224" w14:textId="77777777" w:rsidR="003E329C" w:rsidRPr="003E329C" w:rsidRDefault="003E329C" w:rsidP="009D7026">
      <w:pPr>
        <w:pStyle w:val="a6"/>
        <w:widowControl w:val="0"/>
        <w:ind w:left="0" w:right="20" w:firstLine="709"/>
        <w:jc w:val="both"/>
        <w:rPr>
          <w:lang w:val="ru-RU"/>
        </w:rPr>
      </w:pPr>
      <w:r w:rsidRPr="003E329C">
        <w:rPr>
          <w:lang w:val="ru-RU"/>
        </w:rPr>
        <w:t>20.3.</w:t>
      </w:r>
      <w:r w:rsidR="009D7026">
        <w:rPr>
          <w:lang w:val="ru-RU"/>
        </w:rPr>
        <w:t>6</w:t>
      </w:r>
      <w:r w:rsidRPr="003E329C">
        <w:rPr>
          <w:lang w:val="ru-RU"/>
        </w:rPr>
        <w:t xml:space="preserve">. До подписания Заказчиком </w:t>
      </w:r>
      <w:r w:rsidR="00B527FB" w:rsidRPr="00B527FB">
        <w:rPr>
          <w:lang w:val="ru-RU"/>
        </w:rPr>
        <w:t xml:space="preserve">Акта </w:t>
      </w:r>
      <w:r w:rsidR="00B527FB" w:rsidRPr="003E329C">
        <w:rPr>
          <w:lang w:val="ru-RU"/>
        </w:rPr>
        <w:t>о приемке</w:t>
      </w:r>
      <w:r w:rsidR="00B527FB" w:rsidRPr="00B527FB">
        <w:rPr>
          <w:lang w:val="ru-RU"/>
        </w:rPr>
        <w:t xml:space="preserve"> выполненных работ (форма КС-2) и</w:t>
      </w:r>
      <w:r w:rsidR="00B527FB" w:rsidRPr="003E329C">
        <w:rPr>
          <w:lang w:val="ru-RU"/>
        </w:rPr>
        <w:t xml:space="preserve"> Справк</w:t>
      </w:r>
      <w:r w:rsidR="00B527FB" w:rsidRPr="00B527FB">
        <w:rPr>
          <w:lang w:val="ru-RU"/>
        </w:rPr>
        <w:t>и</w:t>
      </w:r>
      <w:r w:rsidR="00B527FB" w:rsidRPr="003E329C">
        <w:rPr>
          <w:lang w:val="ru-RU"/>
        </w:rPr>
        <w:t xml:space="preserve"> о стоимости выполненных работ и затрат (форма КС-3)</w:t>
      </w:r>
      <w:r w:rsidR="00B527FB">
        <w:rPr>
          <w:lang w:val="ru-RU"/>
        </w:rPr>
        <w:t xml:space="preserve"> </w:t>
      </w:r>
      <w:r w:rsidRPr="003E329C">
        <w:rPr>
          <w:lang w:val="ru-RU"/>
        </w:rPr>
        <w:t xml:space="preserve">Генподрядчик несет риск случайной гибели или случайного повреждения </w:t>
      </w:r>
      <w:r w:rsidR="004734FA">
        <w:rPr>
          <w:lang w:val="ru-RU"/>
        </w:rPr>
        <w:t>Работ</w:t>
      </w:r>
      <w:r w:rsidRPr="003E329C">
        <w:rPr>
          <w:lang w:val="ru-RU"/>
        </w:rPr>
        <w:t xml:space="preserve"> или ее части.</w:t>
      </w:r>
    </w:p>
    <w:p w14:paraId="015DC0CB" w14:textId="77777777" w:rsidR="008F53A5" w:rsidRPr="00B527FB" w:rsidRDefault="008F53A5" w:rsidP="00B527FB">
      <w:pPr>
        <w:pStyle w:val="a6"/>
        <w:widowControl w:val="0"/>
        <w:numPr>
          <w:ilvl w:val="1"/>
          <w:numId w:val="126"/>
        </w:numPr>
        <w:ind w:left="0" w:right="20" w:firstLine="700"/>
        <w:jc w:val="both"/>
        <w:rPr>
          <w:lang w:val="ru-RU"/>
        </w:rPr>
      </w:pPr>
      <w:r w:rsidRPr="00B527FB">
        <w:rPr>
          <w:lang w:val="ru-RU"/>
        </w:rPr>
        <w:t>Подписание Заказчиком первичных учетных документов, в том числе указанных в пунктах 20.1, 20.2 и 20.</w:t>
      </w:r>
      <w:r w:rsidR="00B527FB">
        <w:rPr>
          <w:lang w:val="ru-RU"/>
        </w:rPr>
        <w:t>3</w:t>
      </w:r>
      <w:r w:rsidRPr="00B527FB">
        <w:rPr>
          <w:lang w:val="ru-RU"/>
        </w:rPr>
        <w:t xml:space="preserve">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04B9EAB1" w14:textId="77777777" w:rsidR="008F53A5" w:rsidRPr="00B527FB" w:rsidRDefault="008F53A5" w:rsidP="00B527FB">
      <w:pPr>
        <w:pStyle w:val="a6"/>
        <w:widowControl w:val="0"/>
        <w:numPr>
          <w:ilvl w:val="1"/>
          <w:numId w:val="126"/>
        </w:numPr>
        <w:ind w:left="0" w:right="20" w:firstLine="700"/>
        <w:jc w:val="both"/>
        <w:rPr>
          <w:lang w:val="ru-RU"/>
        </w:rPr>
      </w:pPr>
      <w:r w:rsidRPr="00B527FB">
        <w:rPr>
          <w:lang w:val="ru-RU"/>
        </w:rPr>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B6D2B97" w14:textId="77777777" w:rsidR="002A5D08" w:rsidRPr="009A5050" w:rsidRDefault="002A5D08" w:rsidP="00F54C08">
      <w:pPr>
        <w:widowControl w:val="0"/>
        <w:tabs>
          <w:tab w:val="left" w:pos="1276"/>
        </w:tabs>
        <w:ind w:right="20" w:firstLine="709"/>
        <w:jc w:val="both"/>
      </w:pPr>
    </w:p>
    <w:p w14:paraId="562E3A6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46831CEB" w14:textId="77777777"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EF93040"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28BCC8AA"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lastRenderedPageBreak/>
        <w:t>б) устранить все замечания по качеству Работ;</w:t>
      </w:r>
    </w:p>
    <w:p w14:paraId="6D6AEB2F"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39CD6A94"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187E7706"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46A8F10E" w14:textId="77777777"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5A3471B0" w14:textId="77777777" w:rsidR="002A5D08" w:rsidRDefault="002A5D08" w:rsidP="00F54C08">
      <w:pPr>
        <w:widowControl w:val="0"/>
        <w:numPr>
          <w:ilvl w:val="12"/>
          <w:numId w:val="0"/>
        </w:numPr>
        <w:tabs>
          <w:tab w:val="left" w:pos="1276"/>
        </w:tabs>
        <w:ind w:firstLine="709"/>
        <w:jc w:val="both"/>
      </w:pPr>
    </w:p>
    <w:p w14:paraId="28FA515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260F5FBB" w14:textId="77777777"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36D85CB4" w14:textId="77777777" w:rsidR="00AC2571" w:rsidRPr="00802729" w:rsidRDefault="002A5D08" w:rsidP="00AC2571">
      <w:pPr>
        <w:widowControl w:val="0"/>
        <w:tabs>
          <w:tab w:val="left" w:pos="1276"/>
        </w:tabs>
        <w:ind w:firstLine="709"/>
        <w:jc w:val="both"/>
      </w:pPr>
      <w:r w:rsidRPr="009A5050">
        <w:t>22.2.</w:t>
      </w:r>
      <w:r w:rsidR="00AC2571" w:rsidRPr="00AC2571">
        <w:t xml:space="preserve"> </w:t>
      </w:r>
      <w:r w:rsidR="00AC2571" w:rsidRPr="00CF3BB0">
        <w:t>После чего Генподрядчик</w:t>
      </w:r>
      <w:r w:rsidR="00AC2571" w:rsidRPr="00AC2571">
        <w:t xml:space="preserve"> представляет Заказчику законченный строительством Объект</w:t>
      </w:r>
      <w:r w:rsidR="00AC2571" w:rsidRPr="00CF3BB0">
        <w:t xml:space="preserve"> </w:t>
      </w:r>
      <w:r w:rsidR="00AC2571">
        <w:t xml:space="preserve">и </w:t>
      </w:r>
      <w:r w:rsidR="00AC2571" w:rsidRPr="00CF3BB0">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 Акт </w:t>
      </w:r>
      <w:r w:rsidR="00AC2571" w:rsidRPr="009A5050">
        <w:t>сдачи-приемки законченного строительством объекта</w:t>
      </w:r>
      <w:r w:rsidR="00AC2571" w:rsidRPr="00802729">
        <w:t>.</w:t>
      </w:r>
    </w:p>
    <w:p w14:paraId="25694214" w14:textId="77777777" w:rsidR="00AC2571" w:rsidRPr="00CE415F" w:rsidRDefault="00CE415F" w:rsidP="00CE415F">
      <w:pPr>
        <w:widowControl w:val="0"/>
        <w:tabs>
          <w:tab w:val="left" w:pos="1276"/>
        </w:tabs>
        <w:ind w:right="20" w:firstLine="709"/>
        <w:jc w:val="both"/>
      </w:pPr>
      <w:r>
        <w:t xml:space="preserve">22.2.1. </w:t>
      </w:r>
      <w:r w:rsidR="00AC2571" w:rsidRPr="00CE415F">
        <w:t xml:space="preserve">Заказчик в течение 20 (двадцати) рабочих дней следующих за днем поступления Акта сдачи-приемки законченного строительством объекта в соответствии </w:t>
      </w:r>
      <w:r w:rsidR="00A04C60" w:rsidRPr="00CE415F">
        <w:t>в соответствии с СП 68.13330.2017 и</w:t>
      </w:r>
      <w:r w:rsidR="00AC2571" w:rsidRPr="00CE415F">
        <w:t xml:space="preserve"> </w:t>
      </w:r>
      <w:hyperlink r:id="rId13" w:history="1">
        <w:r w:rsidR="00AC2571" w:rsidRPr="00CE415F">
          <w:t xml:space="preserve">пунктом </w:t>
        </w:r>
      </w:hyperlink>
      <w:r w:rsidR="00AC2571" w:rsidRPr="00CE415F">
        <w:t>22.2 настоящего Договора, осуществляет одно из следующих действий:</w:t>
      </w:r>
    </w:p>
    <w:p w14:paraId="5218C731" w14:textId="77777777" w:rsidR="00AC2571" w:rsidRPr="002D644A" w:rsidRDefault="00AC2571" w:rsidP="00AC2571">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w:t>
      </w:r>
      <w:r w:rsidRPr="009A5050">
        <w:t>сдачи-приемки законченного строительством объекта</w:t>
      </w:r>
      <w:r w:rsidRPr="002D644A">
        <w:t>;</w:t>
      </w:r>
    </w:p>
    <w:p w14:paraId="1B9E790C" w14:textId="77777777" w:rsidR="00AC2571" w:rsidRPr="002D644A" w:rsidRDefault="00AC2571" w:rsidP="00AC2571">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w:t>
      </w:r>
      <w:r w:rsidRPr="009A5050">
        <w:t>сдачи-приемки законченного строительством объекта</w:t>
      </w:r>
      <w:r w:rsidRPr="002D644A">
        <w:t xml:space="preserve"> с указанием причин такого отказа.</w:t>
      </w:r>
    </w:p>
    <w:p w14:paraId="29967776" w14:textId="77777777" w:rsidR="00AC2571" w:rsidRPr="002D644A" w:rsidRDefault="00CE415F" w:rsidP="00CE415F">
      <w:pPr>
        <w:widowControl w:val="0"/>
        <w:tabs>
          <w:tab w:val="left" w:pos="1276"/>
        </w:tabs>
        <w:ind w:right="20" w:firstLine="709"/>
        <w:jc w:val="both"/>
      </w:pPr>
      <w:r>
        <w:t xml:space="preserve">22.2.2. </w:t>
      </w:r>
      <w:r w:rsidR="00AC2571" w:rsidRPr="002D644A">
        <w:t xml:space="preserve">Документ о приемке, мотивированный отказ от подписания Акта </w:t>
      </w:r>
      <w:r w:rsidR="00AC2571" w:rsidRPr="009A5050">
        <w:t>сдачи-приемки законченного строительством объекта</w:t>
      </w:r>
      <w:r w:rsidR="00AC2571" w:rsidRPr="002D644A">
        <w:t xml:space="preserve">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rsidR="00AC2571">
        <w:t>Генп</w:t>
      </w:r>
      <w:r w:rsidR="00AC2571" w:rsidRPr="002D644A">
        <w:t xml:space="preserve">одрядчику. Датой поступления </w:t>
      </w:r>
      <w:r w:rsidR="00AC2571">
        <w:t>Генп</w:t>
      </w:r>
      <w:r w:rsidR="00AC2571" w:rsidRPr="002D644A">
        <w:t xml:space="preserve">одрядчику документа о приемке, мотивированного отказа от подписания Акта </w:t>
      </w:r>
      <w:r w:rsidR="00AC2571" w:rsidRPr="009A5050">
        <w:t>сдачи-приемки законченного строительством объекта</w:t>
      </w:r>
      <w:r w:rsidR="00AC2571" w:rsidRPr="002D644A">
        <w:t xml:space="preserve"> считается дата размещения Акта </w:t>
      </w:r>
      <w:r w:rsidR="00AC2571" w:rsidRPr="009A5050">
        <w:t>сдачи-приемки законченного строительством объекта</w:t>
      </w:r>
      <w:r w:rsidR="00AC2571" w:rsidRPr="002D644A">
        <w:t xml:space="preserve">, мотивированного отказа в единой информационной системе в соответствии с часовой зоной, в которой расположен </w:t>
      </w:r>
      <w:r w:rsidR="00AC2571">
        <w:t>Генп</w:t>
      </w:r>
      <w:r w:rsidR="00AC2571" w:rsidRPr="002D644A">
        <w:t>одрядчик.</w:t>
      </w:r>
    </w:p>
    <w:p w14:paraId="0C71A2E4" w14:textId="77777777" w:rsidR="00AC2571" w:rsidRPr="002D644A" w:rsidRDefault="00CE415F" w:rsidP="00CE415F">
      <w:pPr>
        <w:widowControl w:val="0"/>
        <w:tabs>
          <w:tab w:val="left" w:pos="1276"/>
        </w:tabs>
        <w:ind w:right="20" w:firstLine="709"/>
        <w:jc w:val="both"/>
      </w:pPr>
      <w:r>
        <w:t xml:space="preserve">22.2.3. </w:t>
      </w:r>
      <w:r w:rsidR="00AC2571" w:rsidRPr="002D644A">
        <w:t xml:space="preserve">В случае получения мотивированного отказа от подписания Акта </w:t>
      </w:r>
      <w:r w:rsidR="00AC2571" w:rsidRPr="009A5050">
        <w:t>сдачи-приемки законченного строительством объекта</w:t>
      </w:r>
      <w:r w:rsidR="00AC2571" w:rsidRPr="002D644A">
        <w:t xml:space="preserve"> </w:t>
      </w:r>
      <w:r w:rsidR="00AC2571">
        <w:t>Генп</w:t>
      </w:r>
      <w:r w:rsidR="00AC2571" w:rsidRPr="002D644A">
        <w:t xml:space="preserve">одрядчик вправе устранить причины, указанные в таком мотивированном отказе, и направить Заказчику Акт </w:t>
      </w:r>
      <w:r w:rsidR="00AC2571" w:rsidRPr="009A5050">
        <w:t>сдачи-приемки законченного строительством объекта</w:t>
      </w:r>
      <w:r w:rsidR="00AC2571" w:rsidRPr="002D644A">
        <w:t xml:space="preserve"> в порядке, предусмотренном настоящим </w:t>
      </w:r>
      <w:hyperlink r:id="rId14" w:history="1">
        <w:r w:rsidR="00AC2571" w:rsidRPr="002D644A">
          <w:t>разделом</w:t>
        </w:r>
      </w:hyperlink>
      <w:r w:rsidR="00AC2571" w:rsidRPr="002D644A">
        <w:t>.</w:t>
      </w:r>
    </w:p>
    <w:p w14:paraId="7E82C111" w14:textId="77777777" w:rsidR="00AC2571" w:rsidRPr="002D644A" w:rsidRDefault="00CE415F" w:rsidP="00CE415F">
      <w:pPr>
        <w:widowControl w:val="0"/>
        <w:tabs>
          <w:tab w:val="left" w:pos="1276"/>
        </w:tabs>
        <w:ind w:right="20" w:firstLine="709"/>
        <w:jc w:val="both"/>
      </w:pPr>
      <w:r>
        <w:t xml:space="preserve">22.2.4. </w:t>
      </w:r>
      <w:r w:rsidR="00AC2571" w:rsidRPr="00CE415F">
        <w:t xml:space="preserve">Факт приемки Заказчиком Объекта в эксплуатацию, не дает право Генподрядчику ссылаться на </w:t>
      </w:r>
      <w:r w:rsidR="00F95310">
        <w:t>это</w:t>
      </w:r>
      <w:r w:rsidR="00F95310" w:rsidRPr="00CE415F">
        <w:t xml:space="preserve"> </w:t>
      </w:r>
      <w:r w:rsidR="00AC2571" w:rsidRPr="00CE415F">
        <w:t xml:space="preserve">при обнаружении любых дефектов Объекта впоследствии. </w:t>
      </w:r>
      <w:r w:rsidR="00AC2571" w:rsidRPr="002D644A">
        <w:t xml:space="preserve">Работы по Договору в целом считаются выполненными после подписания Сторонами Акта </w:t>
      </w:r>
      <w:r w:rsidR="00AC2571" w:rsidRPr="009A5050">
        <w:t>сдачи-приемки законченного строительством объекта</w:t>
      </w:r>
      <w:r w:rsidR="00AC2571" w:rsidRPr="002D644A">
        <w:t>.</w:t>
      </w:r>
    </w:p>
    <w:p w14:paraId="7935AAE0" w14:textId="77777777" w:rsidR="000D1DA1" w:rsidRPr="00CE415F" w:rsidRDefault="00CE415F" w:rsidP="00CE415F">
      <w:pPr>
        <w:widowControl w:val="0"/>
        <w:tabs>
          <w:tab w:val="left" w:pos="1276"/>
        </w:tabs>
        <w:ind w:right="20" w:firstLine="709"/>
        <w:jc w:val="both"/>
      </w:pPr>
      <w:r>
        <w:t xml:space="preserve">22.2.5. </w:t>
      </w:r>
      <w:r w:rsidR="00AC2571" w:rsidRPr="00CE415F">
        <w:t>До подписания Заказчиком Акта сдачи-приемки законченного строительством объекта Генподрядчик несет риск случайной гибели или случайного повреждения Объекта или ее части.</w:t>
      </w:r>
    </w:p>
    <w:p w14:paraId="1AE93D67" w14:textId="77777777" w:rsidR="000D1DA1" w:rsidRPr="00BE2A34" w:rsidRDefault="000D1DA1" w:rsidP="00CE415F">
      <w:pPr>
        <w:pStyle w:val="a6"/>
        <w:widowControl w:val="0"/>
        <w:numPr>
          <w:ilvl w:val="1"/>
          <w:numId w:val="131"/>
        </w:numPr>
        <w:ind w:left="0" w:right="20" w:firstLine="709"/>
        <w:jc w:val="both"/>
        <w:rPr>
          <w:lang w:val="ru-RU"/>
        </w:rPr>
      </w:pPr>
      <w:r w:rsidRPr="00CE415F">
        <w:rPr>
          <w:lang w:val="ru-RU"/>
        </w:rPr>
        <w:t>П</w:t>
      </w:r>
      <w:r w:rsidR="002A5D08" w:rsidRPr="00CE415F">
        <w:rPr>
          <w:lang w:val="ru-RU"/>
        </w:rPr>
        <w:t>риемк</w:t>
      </w:r>
      <w:r w:rsidR="00F95310">
        <w:rPr>
          <w:lang w:val="ru-RU"/>
        </w:rPr>
        <w:t>а</w:t>
      </w:r>
      <w:r w:rsidR="002A5D08" w:rsidRPr="00CE415F">
        <w:rPr>
          <w:lang w:val="ru-RU"/>
        </w:rPr>
        <w:t xml:space="preserve"> </w:t>
      </w:r>
      <w:r w:rsidRPr="00CE415F">
        <w:rPr>
          <w:lang w:val="ru-RU"/>
        </w:rPr>
        <w:t xml:space="preserve">Объекта в эксплуатацию </w:t>
      </w:r>
      <w:r w:rsidR="002A5D08" w:rsidRPr="00CE415F">
        <w:rPr>
          <w:lang w:val="ru-RU"/>
        </w:rPr>
        <w:t xml:space="preserve">производится Заказчиком на основе </w:t>
      </w:r>
      <w:r w:rsidR="002A5D08" w:rsidRPr="00CE415F">
        <w:rPr>
          <w:lang w:val="ru-RU"/>
        </w:rPr>
        <w:lastRenderedPageBreak/>
        <w:t xml:space="preserve">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w:t>
      </w:r>
      <w:r w:rsidR="002A5D08" w:rsidRPr="00BE2A34">
        <w:rPr>
          <w:lang w:val="ru-RU"/>
        </w:rPr>
        <w:t>Генподрядчик</w:t>
      </w:r>
      <w:r w:rsidRPr="00BE2A34">
        <w:rPr>
          <w:lang w:val="ru-RU"/>
        </w:rPr>
        <w:t xml:space="preserve"> в ходе сдачи Объекта в эксплуатацию комплектует и передает по согласованному реестру Заказчику</w:t>
      </w:r>
      <w:r w:rsidR="002A5D08" w:rsidRPr="00BE2A34">
        <w:rPr>
          <w:lang w:val="ru-RU"/>
        </w:rPr>
        <w:t xml:space="preserve"> соответствующие документы, подтверждающие готовность Объекта к эксплуатации. </w:t>
      </w:r>
    </w:p>
    <w:p w14:paraId="00E54CCC" w14:textId="77777777" w:rsidR="002A5D08" w:rsidRPr="009A5050" w:rsidRDefault="002A5D08" w:rsidP="00F54C08">
      <w:pPr>
        <w:widowControl w:val="0"/>
        <w:tabs>
          <w:tab w:val="left" w:pos="1276"/>
        </w:tabs>
        <w:ind w:firstLine="709"/>
        <w:jc w:val="both"/>
      </w:pPr>
      <w:r w:rsidRPr="009A5050">
        <w:t>22.</w:t>
      </w:r>
      <w:r w:rsidR="00A04C60">
        <w:t>4</w:t>
      </w:r>
      <w:r w:rsidRPr="009A5050">
        <w:t>.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77BFE04F" w14:textId="77777777" w:rsidR="003F1D83" w:rsidRPr="009A5050" w:rsidRDefault="002A5D08" w:rsidP="003F1D83">
      <w:pPr>
        <w:widowControl w:val="0"/>
        <w:ind w:firstLine="709"/>
        <w:jc w:val="both"/>
      </w:pPr>
      <w:r w:rsidRPr="009A5050">
        <w:t>22.</w:t>
      </w:r>
      <w:r w:rsidR="00A04C60">
        <w:t>5</w:t>
      </w:r>
      <w:r w:rsidRPr="009A5050">
        <w:t xml:space="preserve">. До приемки Объекта по Акту сдачи-приемки законченного строительством </w:t>
      </w:r>
      <w:r w:rsidR="00946FFA" w:rsidRPr="009A5050">
        <w:t>о</w:t>
      </w:r>
      <w:r w:rsidRPr="009A5050">
        <w:t xml:space="preserve">бъекта, Генподрядчик обязан подготовить его к вводу в эксплуатацию, обеспечив укомплектование </w:t>
      </w:r>
      <w:r w:rsidR="000D1DA1">
        <w:t>О</w:t>
      </w:r>
      <w:r w:rsidRPr="009A5050">
        <w:t>бъекта материально-техническими ресурсами в соответствии с Проектной документацией.</w:t>
      </w:r>
      <w:r w:rsidR="003F1D83" w:rsidRPr="009A5050">
        <w:t xml:space="preserve"> </w:t>
      </w:r>
    </w:p>
    <w:p w14:paraId="170D2B5E" w14:textId="77777777" w:rsidR="003F1D83" w:rsidRPr="009A5050" w:rsidRDefault="003F1D83" w:rsidP="003F1D83">
      <w:pPr>
        <w:widowControl w:val="0"/>
        <w:ind w:firstLine="709"/>
        <w:jc w:val="both"/>
      </w:pPr>
      <w:r w:rsidRPr="009A5050">
        <w:t>22.</w:t>
      </w:r>
      <w:r w:rsidR="00A04C60">
        <w:t>6</w:t>
      </w:r>
      <w:r w:rsidRPr="009A5050">
        <w:t>.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6F456D1E" w14:textId="77777777" w:rsidR="002A5D08" w:rsidRPr="009A5050" w:rsidRDefault="002A5D08" w:rsidP="00F54C08">
      <w:pPr>
        <w:tabs>
          <w:tab w:val="left" w:pos="1276"/>
        </w:tabs>
        <w:ind w:firstLine="709"/>
        <w:jc w:val="both"/>
        <w:rPr>
          <w:color w:val="000000"/>
        </w:rPr>
      </w:pPr>
      <w:r w:rsidRPr="009A5050">
        <w:rPr>
          <w:color w:val="000000"/>
        </w:rPr>
        <w:t>22.</w:t>
      </w:r>
      <w:r w:rsidR="00A04C60">
        <w:rPr>
          <w:color w:val="000000"/>
        </w:rPr>
        <w:t>7</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w:t>
      </w:r>
      <w:r w:rsidR="00735427">
        <w:rPr>
          <w:color w:val="000000"/>
        </w:rPr>
        <w:t>О</w:t>
      </w:r>
      <w:r w:rsidRPr="009A5050">
        <w:rPr>
          <w:color w:val="000000"/>
        </w:rPr>
        <w:t xml:space="preserve">бъекта требованиям технических регламентов и </w:t>
      </w:r>
      <w:r w:rsidR="00735427">
        <w:rPr>
          <w:color w:val="000000"/>
        </w:rPr>
        <w:t>П</w:t>
      </w:r>
      <w:r w:rsidRPr="009A5050">
        <w:rPr>
          <w:color w:val="000000"/>
        </w:rPr>
        <w:t xml:space="preserve">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55780C09" w14:textId="77777777" w:rsidR="002A5D08" w:rsidRPr="009A5050" w:rsidRDefault="002A5D08" w:rsidP="00F54C08">
      <w:pPr>
        <w:tabs>
          <w:tab w:val="left" w:pos="1276"/>
        </w:tabs>
        <w:ind w:firstLine="709"/>
        <w:jc w:val="both"/>
        <w:rPr>
          <w:color w:val="000000"/>
        </w:rPr>
      </w:pPr>
      <w:r w:rsidRPr="009A5050">
        <w:rPr>
          <w:color w:val="000000"/>
        </w:rPr>
        <w:t>22.</w:t>
      </w:r>
      <w:r w:rsidR="00A04C60">
        <w:rPr>
          <w:color w:val="000000"/>
        </w:rPr>
        <w:t>8</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7972A416" w14:textId="77777777" w:rsidR="002A5D08" w:rsidRPr="009A5050" w:rsidRDefault="002A5D08" w:rsidP="00F54C08">
      <w:pPr>
        <w:tabs>
          <w:tab w:val="left" w:pos="1276"/>
        </w:tabs>
        <w:ind w:firstLine="709"/>
        <w:jc w:val="both"/>
        <w:rPr>
          <w:color w:val="000000"/>
        </w:rPr>
      </w:pPr>
      <w:r w:rsidRPr="009A5050">
        <w:rPr>
          <w:color w:val="000000"/>
        </w:rPr>
        <w:t>22.</w:t>
      </w:r>
      <w:r w:rsidR="00A04C60">
        <w:rPr>
          <w:color w:val="000000"/>
        </w:rPr>
        <w:t>9</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E0DD2A2"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w:t>
      </w:r>
      <w:r w:rsidR="00A04C60">
        <w:rPr>
          <w:color w:val="000000"/>
        </w:rPr>
        <w:t>0</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отчетн</w:t>
      </w:r>
      <w:r w:rsidR="00A04C60">
        <w:t>ую</w:t>
      </w:r>
      <w:r w:rsidRPr="009A5050">
        <w:t xml:space="preserve"> и исполнительн</w:t>
      </w:r>
      <w:r w:rsidR="00A04C60">
        <w:t>ую</w:t>
      </w:r>
      <w:r w:rsidRPr="009A5050">
        <w:t xml:space="preserve">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3566765" w14:textId="77777777" w:rsidR="002A5D08" w:rsidRPr="009A5050" w:rsidRDefault="002A5D08" w:rsidP="00F54C08">
      <w:pPr>
        <w:widowControl w:val="0"/>
        <w:tabs>
          <w:tab w:val="left" w:pos="1276"/>
        </w:tabs>
        <w:ind w:firstLine="709"/>
        <w:jc w:val="both"/>
      </w:pPr>
      <w:r w:rsidRPr="009A5050">
        <w:t>22.</w:t>
      </w:r>
      <w:r w:rsidR="003F1D83" w:rsidRPr="009A5050">
        <w:t>1</w:t>
      </w:r>
      <w:r w:rsidR="00A04C60">
        <w:t>1</w:t>
      </w:r>
      <w:r w:rsidRPr="009A5050">
        <w:t>. Приемка представленной Генподрядчиком документации, в соответствии с пунктом 22.</w:t>
      </w:r>
      <w:r w:rsidR="003F1D83" w:rsidRPr="009A5050">
        <w:t>1</w:t>
      </w:r>
      <w:r w:rsidR="00A04C60">
        <w:t>0</w:t>
      </w:r>
      <w:r w:rsidR="003F1D83" w:rsidRPr="009A5050">
        <w:t xml:space="preserve"> </w:t>
      </w:r>
      <w:r w:rsidRPr="009A5050">
        <w:t xml:space="preserve">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w:t>
      </w:r>
      <w:r w:rsidR="00A04C60">
        <w:t>50 (пятидесяти) рабочих</w:t>
      </w:r>
      <w:r w:rsidRPr="009A5050">
        <w:t xml:space="preserve"> </w:t>
      </w:r>
      <w:r w:rsidR="00A04C60">
        <w:t>дней</w:t>
      </w:r>
      <w:r w:rsidRPr="009A5050">
        <w:t>.</w:t>
      </w:r>
    </w:p>
    <w:p w14:paraId="14C95FAA" w14:textId="77777777" w:rsidR="002A5D08" w:rsidRPr="009A5050" w:rsidRDefault="002A5D08" w:rsidP="00F54C08">
      <w:pPr>
        <w:widowControl w:val="0"/>
        <w:tabs>
          <w:tab w:val="left" w:pos="1276"/>
        </w:tabs>
        <w:ind w:firstLine="709"/>
        <w:jc w:val="both"/>
      </w:pPr>
      <w:r w:rsidRPr="009A5050">
        <w:t>22.</w:t>
      </w:r>
      <w:r w:rsidR="003F1D83" w:rsidRPr="009A5050">
        <w:t>1</w:t>
      </w:r>
      <w:r w:rsidR="00A04C60">
        <w:t>2</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0C67CBA9" w14:textId="77777777" w:rsidR="00A04C60" w:rsidRPr="00802729" w:rsidRDefault="002A5D08" w:rsidP="00A04C60">
      <w:pPr>
        <w:widowControl w:val="0"/>
        <w:tabs>
          <w:tab w:val="left" w:pos="1276"/>
        </w:tabs>
        <w:ind w:firstLine="709"/>
        <w:jc w:val="both"/>
      </w:pPr>
      <w:r w:rsidRPr="009A5050">
        <w:t>22.</w:t>
      </w:r>
      <w:r w:rsidR="003F1D83" w:rsidRPr="009A5050">
        <w:t>1</w:t>
      </w:r>
      <w:r w:rsidR="00A04C60">
        <w:t>3</w:t>
      </w:r>
      <w:r w:rsidRPr="009A5050">
        <w:t xml:space="preserve">. </w:t>
      </w:r>
      <w:r w:rsidR="005046C3">
        <w:t>После приемки Приемочной комиссией</w:t>
      </w:r>
      <w:r w:rsidR="005046C3" w:rsidRPr="005046C3">
        <w:t xml:space="preserve"> </w:t>
      </w:r>
      <w:r w:rsidR="005046C3" w:rsidRPr="009A5050">
        <w:t xml:space="preserve">документации, в соответствии с пунктом </w:t>
      </w:r>
      <w:r w:rsidR="005046C3" w:rsidRPr="009A5050">
        <w:lastRenderedPageBreak/>
        <w:t>22.1</w:t>
      </w:r>
      <w:r w:rsidR="005046C3">
        <w:t>0</w:t>
      </w:r>
      <w:r w:rsidR="005046C3" w:rsidRPr="009A5050">
        <w:t xml:space="preserve"> Договора</w:t>
      </w:r>
      <w:r w:rsidR="005046C3">
        <w:t xml:space="preserve"> </w:t>
      </w:r>
      <w:r w:rsidR="00A04C60" w:rsidRPr="00CF3BB0">
        <w:t>Генподрядчик</w:t>
      </w:r>
      <w:r w:rsidR="00A04C60">
        <w:t xml:space="preserve"> </w:t>
      </w:r>
      <w:r w:rsidR="00A04C60" w:rsidRPr="00CF3BB0">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 Акт </w:t>
      </w:r>
      <w:r w:rsidR="00A04C60" w:rsidRPr="009A5050">
        <w:t>сдачи-приемки законченного строительством объекта</w:t>
      </w:r>
      <w:r w:rsidR="005046C3">
        <w:t xml:space="preserve"> </w:t>
      </w:r>
      <w:r w:rsidR="007B6AE4" w:rsidRPr="009A5050">
        <w:t>приемочной комиссией</w:t>
      </w:r>
      <w:r w:rsidR="00A04C60" w:rsidRPr="00802729">
        <w:t>.</w:t>
      </w:r>
    </w:p>
    <w:p w14:paraId="04FCD024" w14:textId="77777777" w:rsidR="00A04C60" w:rsidRPr="007B6AE4" w:rsidRDefault="00A04C60" w:rsidP="007B6AE4">
      <w:pPr>
        <w:pStyle w:val="a6"/>
        <w:widowControl w:val="0"/>
        <w:numPr>
          <w:ilvl w:val="2"/>
          <w:numId w:val="128"/>
        </w:numPr>
        <w:tabs>
          <w:tab w:val="left" w:pos="0"/>
          <w:tab w:val="left" w:pos="426"/>
          <w:tab w:val="left" w:pos="1560"/>
        </w:tabs>
        <w:ind w:left="0" w:right="20" w:firstLine="709"/>
        <w:jc w:val="both"/>
        <w:rPr>
          <w:lang w:val="ru-RU"/>
        </w:rPr>
      </w:pPr>
      <w:r w:rsidRPr="007B6AE4">
        <w:rPr>
          <w:lang w:val="ru-RU"/>
        </w:rPr>
        <w:t xml:space="preserve">Заказчик в течение 20 (двадцати) рабочих дней следующих за днем поступления Акта сдачи-приемки законченного строительством объекта в соответствии в соответствии с СП 68.13330.2017 и </w:t>
      </w:r>
      <w:hyperlink r:id="rId15" w:history="1">
        <w:r w:rsidRPr="007B6AE4">
          <w:rPr>
            <w:lang w:val="ru-RU"/>
          </w:rPr>
          <w:t xml:space="preserve">пунктом </w:t>
        </w:r>
      </w:hyperlink>
      <w:r w:rsidRPr="007B6AE4">
        <w:rPr>
          <w:lang w:val="ru-RU"/>
        </w:rPr>
        <w:t>22.2 настоящего Договора, осуществляет одно из следующих действий:</w:t>
      </w:r>
    </w:p>
    <w:p w14:paraId="71C99BF7" w14:textId="77777777" w:rsidR="00A04C60" w:rsidRPr="002D644A" w:rsidRDefault="00A04C60" w:rsidP="007B6AE4">
      <w:pPr>
        <w:widowControl w:val="0"/>
        <w:tabs>
          <w:tab w:val="left" w:pos="426"/>
          <w:tab w:val="left" w:pos="1276"/>
          <w:tab w:val="left" w:pos="1560"/>
        </w:tabs>
        <w:ind w:right="20" w:firstLine="709"/>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w:t>
      </w:r>
      <w:r w:rsidRPr="009A5050">
        <w:t>сдачи-приемки законченного строительством объекта</w:t>
      </w:r>
      <w:r w:rsidR="007B6AE4">
        <w:t xml:space="preserve"> </w:t>
      </w:r>
      <w:r w:rsidR="007B6AE4" w:rsidRPr="009A5050">
        <w:t>приемочной комиссией</w:t>
      </w:r>
      <w:r w:rsidRPr="002D644A">
        <w:t>;</w:t>
      </w:r>
    </w:p>
    <w:p w14:paraId="5E7136FC" w14:textId="77777777" w:rsidR="00A04C60" w:rsidRPr="002D644A" w:rsidRDefault="00A04C60" w:rsidP="007B6AE4">
      <w:pPr>
        <w:widowControl w:val="0"/>
        <w:tabs>
          <w:tab w:val="left" w:pos="426"/>
          <w:tab w:val="left" w:pos="1276"/>
          <w:tab w:val="left" w:pos="1560"/>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с указанием причин такого отказа.</w:t>
      </w:r>
    </w:p>
    <w:p w14:paraId="38573CE3" w14:textId="77777777" w:rsidR="00A04C60" w:rsidRPr="002D644A" w:rsidRDefault="00A04C60" w:rsidP="007B6AE4">
      <w:pPr>
        <w:widowControl w:val="0"/>
        <w:numPr>
          <w:ilvl w:val="2"/>
          <w:numId w:val="128"/>
        </w:numPr>
        <w:tabs>
          <w:tab w:val="left" w:pos="426"/>
          <w:tab w:val="left" w:pos="1276"/>
          <w:tab w:val="left" w:pos="1560"/>
        </w:tabs>
        <w:ind w:left="0" w:right="20" w:firstLine="709"/>
        <w:jc w:val="both"/>
      </w:pPr>
      <w:r w:rsidRPr="002D644A">
        <w:t xml:space="preserve">Документ о приемке, мотивированный отказ от подписания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считается дата размещения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05C7940E" w14:textId="77777777" w:rsidR="00A04C60" w:rsidRPr="002D644A" w:rsidRDefault="00A04C60" w:rsidP="007B6AE4">
      <w:pPr>
        <w:widowControl w:val="0"/>
        <w:numPr>
          <w:ilvl w:val="2"/>
          <w:numId w:val="128"/>
        </w:numPr>
        <w:tabs>
          <w:tab w:val="left" w:pos="426"/>
          <w:tab w:val="left" w:pos="1560"/>
        </w:tabs>
        <w:ind w:left="0" w:right="20" w:firstLine="709"/>
        <w:jc w:val="both"/>
      </w:pPr>
      <w:r w:rsidRPr="002D644A">
        <w:t xml:space="preserve">В случае получения мотивированного отказа от подписания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w:t>
      </w:r>
      <w:r>
        <w:t>Генп</w:t>
      </w:r>
      <w:r w:rsidRPr="002D644A">
        <w:t xml:space="preserve">одрядчик вправе устранить причины, указанные в таком мотивированном отказе, и направить Заказчику Акт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в порядке, предусмотренном настоящим </w:t>
      </w:r>
      <w:hyperlink r:id="rId16" w:history="1">
        <w:r w:rsidRPr="002D644A">
          <w:t>разделом</w:t>
        </w:r>
      </w:hyperlink>
      <w:r w:rsidRPr="002D644A">
        <w:t>.</w:t>
      </w:r>
    </w:p>
    <w:p w14:paraId="54878A6B" w14:textId="77777777" w:rsidR="002A5D08" w:rsidRPr="009A5050" w:rsidRDefault="002A5D08" w:rsidP="00F54C08">
      <w:pPr>
        <w:widowControl w:val="0"/>
        <w:tabs>
          <w:tab w:val="left" w:pos="1276"/>
        </w:tabs>
        <w:ind w:firstLine="709"/>
        <w:jc w:val="both"/>
        <w:rPr>
          <w:b/>
          <w:bCs/>
          <w:spacing w:val="-10"/>
        </w:rPr>
      </w:pPr>
    </w:p>
    <w:p w14:paraId="6ED60096"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22E172E7"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3E01DDDC"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68A927DF"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3C6B85E1"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03FBE9D9"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246ECE4"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w:t>
      </w:r>
      <w:r w:rsidRPr="009A5050">
        <w:lastRenderedPageBreak/>
        <w:t>Генподрядчик оформляет договоры с эксплуатирующими организациями и осуществляет коммунальные и др. платежи на период строительства.</w:t>
      </w:r>
    </w:p>
    <w:p w14:paraId="25FAD679" w14:textId="77777777" w:rsidR="002A5D08" w:rsidRPr="009A5050" w:rsidRDefault="002A5D08" w:rsidP="00F54C08">
      <w:pPr>
        <w:widowControl w:val="0"/>
        <w:tabs>
          <w:tab w:val="left" w:pos="1276"/>
        </w:tabs>
        <w:ind w:firstLine="709"/>
        <w:jc w:val="both"/>
      </w:pPr>
    </w:p>
    <w:p w14:paraId="2302AC50"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38993010" w14:textId="77777777" w:rsidR="005C0126" w:rsidRDefault="00941131" w:rsidP="005C0126">
      <w:pPr>
        <w:shd w:val="clear" w:color="auto" w:fill="FFFFFF"/>
        <w:ind w:right="23" w:firstLine="709"/>
        <w:jc w:val="both"/>
        <w:rPr>
          <w:color w:val="2D2D2D"/>
          <w:spacing w:val="2"/>
          <w:shd w:val="clear" w:color="auto" w:fill="FFFFFF"/>
        </w:rPr>
      </w:pPr>
      <w:r>
        <w:t>24.1.</w:t>
      </w:r>
      <w:r>
        <w:tab/>
      </w:r>
      <w:r w:rsidR="005C0126">
        <w:t>Заказчик вправе вносить в установленном порядке изменения в Проектную документацию/Рабочую</w:t>
      </w:r>
      <w:r w:rsidR="005C0126">
        <w:rPr>
          <w:b/>
          <w:bCs/>
        </w:rPr>
        <w:t xml:space="preserve"> </w:t>
      </w:r>
      <w:r w:rsidR="005C0126">
        <w:t xml:space="preserve">документацию, которые являются обязательными для Генподрядчика, </w:t>
      </w:r>
      <w:r w:rsidR="005C0126">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14:paraId="67D595B9" w14:textId="77777777" w:rsidR="00941131" w:rsidRPr="00492AD6" w:rsidRDefault="005C0126" w:rsidP="00492AD6">
      <w:pPr>
        <w:shd w:val="clear" w:color="auto" w:fill="FFFFFF"/>
        <w:ind w:right="23" w:firstLine="709"/>
        <w:jc w:val="both"/>
      </w:pPr>
      <w:r>
        <w:rPr>
          <w:color w:val="2D2D2D"/>
          <w:spacing w:val="2"/>
          <w:shd w:val="clear" w:color="auto" w:fill="FFFFFF"/>
        </w:rPr>
        <w:t xml:space="preserve">В случае, если Генподрядчиком в соответствии с пунктом 5.3 Договора вносятся изменения в </w:t>
      </w:r>
      <w:r>
        <w:t>проектно-сметную документацию, то затраты Генподрядчика на внесение таких изменений, а также затраты на услуги органа государственной экспертизы (если необходимо проведение повторной экспертизы проектной документации) Заказчиком не компенсируются.</w:t>
      </w:r>
    </w:p>
    <w:p w14:paraId="07DDD81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64B7A3D3"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7414BBB4" w14:textId="77777777"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5A71D15D" w14:textId="77777777" w:rsidR="00941131" w:rsidRDefault="00941131" w:rsidP="00F54C08">
      <w:pPr>
        <w:widowControl w:val="0"/>
        <w:tabs>
          <w:tab w:val="left" w:pos="1276"/>
        </w:tabs>
        <w:ind w:right="20" w:firstLine="709"/>
        <w:jc w:val="both"/>
        <w:outlineLvl w:val="3"/>
        <w:rPr>
          <w:b/>
          <w:bCs/>
          <w:spacing w:val="-10"/>
        </w:rPr>
      </w:pPr>
    </w:p>
    <w:p w14:paraId="5B79C90E" w14:textId="77777777"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6A2309FB" w14:textId="77777777"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5D42D19A" w14:textId="77777777"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676FDE9B"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49BBBC18" w14:textId="77777777"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422BD21D" w14:textId="77777777"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262883DE" w14:textId="77777777"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7B57B39C"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6E927150"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0311FDD5" w14:textId="77777777"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644379EB"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w:t>
      </w:r>
      <w:r w:rsidRPr="009A5050">
        <w:lastRenderedPageBreak/>
        <w:t>контроля;</w:t>
      </w:r>
    </w:p>
    <w:p w14:paraId="0BA9064A"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6E630E29" w14:textId="77777777"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232D75" w14:textId="77777777"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0593D75F"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13BA0047"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1A95013" w14:textId="77777777"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3771D028" w14:textId="77777777" w:rsidR="002A5D08" w:rsidRPr="009A5050" w:rsidRDefault="002A5D08" w:rsidP="00F54C08">
      <w:pPr>
        <w:widowControl w:val="0"/>
        <w:tabs>
          <w:tab w:val="left" w:pos="-142"/>
          <w:tab w:val="left" w:pos="1276"/>
        </w:tabs>
        <w:ind w:right="20" w:firstLine="709"/>
        <w:jc w:val="both"/>
      </w:pPr>
    </w:p>
    <w:p w14:paraId="244B4D8C" w14:textId="77777777" w:rsidR="002A5D08" w:rsidRPr="008060D8" w:rsidRDefault="002A5D08" w:rsidP="00F54C08">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14:paraId="4710999A" w14:textId="649C63A0" w:rsidR="00B3305D" w:rsidRPr="00D12001" w:rsidRDefault="00070EC3" w:rsidP="00B3305D">
      <w:pPr>
        <w:tabs>
          <w:tab w:val="left" w:pos="284"/>
          <w:tab w:val="left" w:pos="567"/>
          <w:tab w:val="left" w:pos="1134"/>
          <w:tab w:val="left" w:pos="1276"/>
        </w:tabs>
        <w:ind w:firstLine="567"/>
        <w:jc w:val="both"/>
      </w:pPr>
      <w:r w:rsidRPr="008060D8">
        <w:t>26.1.</w:t>
      </w:r>
      <w:r w:rsidRPr="008060D8">
        <w:tab/>
        <w:t>Генподрядчик</w:t>
      </w:r>
      <w:r w:rsidRPr="009A5050">
        <w:t xml:space="preserve"> </w:t>
      </w:r>
      <w:r w:rsidR="002E123A" w:rsidRPr="009A5050">
        <w:t xml:space="preserve">в соответствии с </w:t>
      </w:r>
      <w:r w:rsidR="00E17FC8" w:rsidRPr="009A5050">
        <w:t xml:space="preserve">пунктом </w:t>
      </w:r>
      <w:r w:rsidR="00B3305D" w:rsidRPr="00B3305D">
        <w:t>3</w:t>
      </w:r>
      <w:r w:rsidR="00E17FC8" w:rsidRPr="009A5050">
        <w:t xml:space="preserve">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3305D" w:rsidRPr="00D12001">
        <w:t xml:space="preserve">предоставляет обеспечение исполнения Договора в размере </w:t>
      </w:r>
      <w:r w:rsidR="00B3305D">
        <w:t>3</w:t>
      </w:r>
      <w:r w:rsidR="00B3305D" w:rsidRPr="00D12001">
        <w:t>0% от начальной (максимальной) цены Договора, уменьшенной на размер аванса (</w:t>
      </w:r>
      <w:r w:rsidR="0079643B" w:rsidRPr="00522EBF">
        <w:t>5</w:t>
      </w:r>
      <w:r w:rsidR="00B3305D" w:rsidRPr="00D12001">
        <w:t xml:space="preserve">0% от цены Договора), что составляет: </w:t>
      </w:r>
    </w:p>
    <w:p w14:paraId="62E1918B" w14:textId="77777777" w:rsidR="00B3305D" w:rsidRPr="00D12001" w:rsidRDefault="00B3305D" w:rsidP="00B3305D">
      <w:pPr>
        <w:tabs>
          <w:tab w:val="left" w:pos="284"/>
          <w:tab w:val="left" w:pos="567"/>
          <w:tab w:val="left" w:pos="1134"/>
          <w:tab w:val="left" w:pos="1276"/>
        </w:tabs>
        <w:ind w:firstLine="567"/>
        <w:jc w:val="both"/>
      </w:pPr>
      <w:r w:rsidRPr="00D12001">
        <w:t>– </w:t>
      </w:r>
      <w:r w:rsidRPr="00F04AF8">
        <w:t>_________________ </w:t>
      </w:r>
      <w:r w:rsidRPr="00D12001">
        <w:t>(_______________________) руб__ ___ коп__.</w:t>
      </w:r>
    </w:p>
    <w:p w14:paraId="52C554F0" w14:textId="4832270B" w:rsidR="00BF7A08" w:rsidRPr="009A5050" w:rsidRDefault="00CF43DE" w:rsidP="00B3305D">
      <w:pPr>
        <w:autoSpaceDE w:val="0"/>
        <w:autoSpaceDN w:val="0"/>
        <w:adjustRightInd w:val="0"/>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77586F06" w14:textId="1A037E76" w:rsidR="00221A17" w:rsidRDefault="00BF7A08" w:rsidP="00221A17">
      <w:pPr>
        <w:autoSpaceDE w:val="0"/>
        <w:autoSpaceDN w:val="0"/>
        <w:adjustRightInd w:val="0"/>
        <w:ind w:firstLine="709"/>
        <w:jc w:val="both"/>
      </w:pPr>
      <w:r w:rsidRPr="009A5050">
        <w:t>– </w:t>
      </w:r>
      <w:r w:rsidR="00315FAE" w:rsidRPr="003D4A3E">
        <w:rPr>
          <w:b/>
        </w:rPr>
        <w:t>41</w:t>
      </w:r>
      <w:r w:rsidR="00315FAE">
        <w:rPr>
          <w:b/>
        </w:rPr>
        <w:t> </w:t>
      </w:r>
      <w:r w:rsidR="00315FAE" w:rsidRPr="003D4A3E">
        <w:rPr>
          <w:b/>
        </w:rPr>
        <w:t>628</w:t>
      </w:r>
      <w:r w:rsidR="00315FAE">
        <w:rPr>
          <w:b/>
        </w:rPr>
        <w:t> </w:t>
      </w:r>
      <w:r w:rsidR="00315FAE" w:rsidRPr="003D4A3E">
        <w:rPr>
          <w:b/>
        </w:rPr>
        <w:t>676</w:t>
      </w:r>
      <w:r w:rsidR="00315FAE" w:rsidRPr="009A5050">
        <w:t> (</w:t>
      </w:r>
      <w:r w:rsidR="00315FAE" w:rsidRPr="003D4A3E">
        <w:t>Сорок один миллион шестьсот двадцать восемь тысяч шестьсот семьдесят шесть</w:t>
      </w:r>
      <w:r w:rsidR="00315FAE">
        <w:t>)</w:t>
      </w:r>
      <w:r w:rsidR="00315FAE" w:rsidRPr="003D4A3E">
        <w:t xml:space="preserve"> рублей 20 копеек</w:t>
      </w:r>
      <w:r w:rsidR="00221A17" w:rsidRPr="00E4753E">
        <w:t>.</w:t>
      </w:r>
    </w:p>
    <w:p w14:paraId="16A83257" w14:textId="77777777" w:rsidR="00DC7AA1" w:rsidRPr="009A5050" w:rsidRDefault="00DC7AA1" w:rsidP="00221A17">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4DA00281" w14:textId="77777777" w:rsidR="0011643E" w:rsidRPr="00BE1B16" w:rsidRDefault="00D67154" w:rsidP="0011643E">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14:paraId="0E8CF2F9"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5051E158"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703ED138" w14:textId="77777777" w:rsidR="00070EC3" w:rsidRPr="009A5050" w:rsidRDefault="00070EC3" w:rsidP="00070EC3">
      <w:pPr>
        <w:tabs>
          <w:tab w:val="left" w:pos="993"/>
          <w:tab w:val="left" w:pos="1276"/>
        </w:tabs>
        <w:ind w:firstLine="709"/>
        <w:jc w:val="both"/>
      </w:pPr>
      <w:r w:rsidRPr="009A5050">
        <w:lastRenderedPageBreak/>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34ED52E5" w14:textId="77777777" w:rsidR="00EA2548" w:rsidRPr="00E31017" w:rsidRDefault="00EA2548" w:rsidP="00EA2548">
      <w:pPr>
        <w:widowControl w:val="0"/>
        <w:autoSpaceDE w:val="0"/>
        <w:autoSpaceDN w:val="0"/>
        <w:adjustRightInd w:val="0"/>
        <w:ind w:left="709"/>
      </w:pPr>
      <w:r w:rsidRPr="00E31017">
        <w:t>ИНН 2632100740, КПП 770301001</w:t>
      </w:r>
    </w:p>
    <w:p w14:paraId="0F91F748"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6DC841B2" w14:textId="77777777" w:rsidR="006C752A" w:rsidRDefault="00EA2548" w:rsidP="00EA2548">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xml:space="preserve">» </w:t>
      </w:r>
    </w:p>
    <w:p w14:paraId="368D40E0" w14:textId="77777777" w:rsidR="00EA2548" w:rsidRPr="005E415C" w:rsidRDefault="00EA2548" w:rsidP="00EA2548">
      <w:pPr>
        <w:ind w:left="709"/>
      </w:pPr>
      <w:r w:rsidRPr="005E415C">
        <w:t>л/сч 711Н7550001)</w:t>
      </w:r>
    </w:p>
    <w:p w14:paraId="63FEAAEA"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BEFAF2C"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751FEE7E"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650D4ADD"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31359381" w14:textId="77777777" w:rsidR="00B43DF7" w:rsidRPr="002B70A5" w:rsidRDefault="00070EC3" w:rsidP="00B43DF7">
      <w:pPr>
        <w:ind w:firstLine="709"/>
        <w:jc w:val="both"/>
        <w:rPr>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w:t>
      </w:r>
      <w:r w:rsidR="00B43DF7" w:rsidRPr="002B70A5">
        <w:rPr>
          <w:i/>
        </w:rPr>
        <w:t xml:space="preserve">по созданию объектов: </w:t>
      </w:r>
    </w:p>
    <w:p w14:paraId="6F68851A" w14:textId="77777777" w:rsidR="00B43DF7" w:rsidRPr="002B70A5" w:rsidRDefault="00B43DF7" w:rsidP="00B43DF7">
      <w:pPr>
        <w:ind w:firstLine="709"/>
        <w:jc w:val="both"/>
        <w:rPr>
          <w:i/>
        </w:rPr>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Азау. Этап 1. «Площадь с торговыми павильонами и сценой», </w:t>
      </w:r>
    </w:p>
    <w:p w14:paraId="17C738B6" w14:textId="77777777" w:rsidR="00B43DF7" w:rsidRPr="002B70A5" w:rsidRDefault="00B43DF7" w:rsidP="00B43DF7">
      <w:pPr>
        <w:ind w:firstLine="709"/>
        <w:jc w:val="both"/>
        <w:rPr>
          <w:i/>
        </w:rPr>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Азау. Этап 2. Подъездная автодорога к гостиницам», </w:t>
      </w:r>
    </w:p>
    <w:p w14:paraId="49FDDA20" w14:textId="50D75C88" w:rsidR="00070EC3" w:rsidRPr="009A5050" w:rsidRDefault="00B43DF7" w:rsidP="00B43DF7">
      <w:pPr>
        <w:ind w:firstLine="709"/>
        <w:jc w:val="both"/>
      </w:pPr>
      <w:r w:rsidRPr="002B70A5">
        <w:rPr>
          <w:i/>
        </w:rPr>
        <w:t>«Всесезонный туристско-рекреационный комплекс «Эльбрус», Кабардино-Балкарская Республика. Благоустройство центральной части Поляны Азау. Этап 3 «Объездная односторонняя дорога</w:t>
      </w:r>
      <w:r w:rsidR="00752A91" w:rsidRPr="009A5050">
        <w:rPr>
          <w:i/>
        </w:rPr>
        <w:t>»</w:t>
      </w:r>
      <w:r w:rsidR="00070EC3" w:rsidRPr="009A5050">
        <w:t xml:space="preserve">, </w:t>
      </w:r>
    </w:p>
    <w:p w14:paraId="53900870" w14:textId="4389EDBB" w:rsidR="00B43DF7" w:rsidRPr="002B70A5" w:rsidRDefault="00070EC3" w:rsidP="00B43DF7">
      <w:pPr>
        <w:ind w:firstLine="709"/>
        <w:jc w:val="both"/>
        <w:rPr>
          <w:i/>
        </w:rPr>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B43DF7">
        <w:rPr>
          <w:i/>
        </w:rPr>
        <w:t>ов</w:t>
      </w:r>
      <w:r w:rsidR="00752A91" w:rsidRPr="009A5050">
        <w:rPr>
          <w:i/>
        </w:rPr>
        <w:t>: «</w:t>
      </w:r>
      <w:r w:rsidR="00B43DF7" w:rsidRPr="002B70A5">
        <w:rPr>
          <w:i/>
        </w:rPr>
        <w:t>Всесезонный туристско-рекреационный комплекс «Эльбрус», Кабардино-Балкарская Республика. Благоустройство центральной части Поляны Азау. Этап</w:t>
      </w:r>
      <w:r w:rsidR="00B43DF7">
        <w:rPr>
          <w:i/>
        </w:rPr>
        <w:t> </w:t>
      </w:r>
      <w:r w:rsidR="00B43DF7" w:rsidRPr="002B70A5">
        <w:rPr>
          <w:i/>
        </w:rPr>
        <w:t xml:space="preserve">1. «Площадь с торговыми павильонами и сценой», </w:t>
      </w:r>
    </w:p>
    <w:p w14:paraId="57A09610" w14:textId="77777777" w:rsidR="00B43DF7" w:rsidRPr="002B70A5" w:rsidRDefault="00B43DF7" w:rsidP="00B43DF7">
      <w:pPr>
        <w:ind w:firstLine="709"/>
        <w:jc w:val="both"/>
        <w:rPr>
          <w:i/>
        </w:rPr>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Азау. Этап 2. Подъездная автодорога к гостиницам», </w:t>
      </w:r>
    </w:p>
    <w:p w14:paraId="2AA5CF4C" w14:textId="46A9DACC" w:rsidR="00070EC3" w:rsidRPr="009A5050" w:rsidRDefault="00B43DF7" w:rsidP="00B43DF7">
      <w:pPr>
        <w:ind w:firstLine="709"/>
        <w:jc w:val="both"/>
      </w:pPr>
      <w:r w:rsidRPr="002B70A5">
        <w:rPr>
          <w:i/>
        </w:rPr>
        <w:t>«Всесезонный туристско-рекреационный комплекс «Эльбрус», Кабардино-Балкарская Республика. Благоустройство центральной части Поляны Азау. Этап 3 «Объездная односторонняя дорога</w:t>
      </w:r>
      <w:r w:rsidR="00752A91" w:rsidRPr="009A5050">
        <w:rPr>
          <w:i/>
        </w:rPr>
        <w:t>»</w:t>
      </w:r>
      <w:r w:rsidR="00070EC3" w:rsidRPr="009A5050">
        <w:t>.</w:t>
      </w:r>
    </w:p>
    <w:p w14:paraId="360E7000" w14:textId="77777777" w:rsidR="009136B4" w:rsidRPr="001229CC" w:rsidRDefault="009136B4" w:rsidP="009136B4">
      <w:pPr>
        <w:tabs>
          <w:tab w:val="left" w:pos="284"/>
          <w:tab w:val="left" w:pos="993"/>
          <w:tab w:val="left" w:pos="1134"/>
          <w:tab w:val="left" w:pos="1276"/>
        </w:tabs>
        <w:ind w:firstLine="709"/>
        <w:jc w:val="both"/>
      </w:pPr>
      <w:r w:rsidRPr="00372B21">
        <w:t xml:space="preserve">В </w:t>
      </w:r>
      <w:r w:rsidR="0011643E" w:rsidRPr="000250D7">
        <w:t xml:space="preserve">независимую </w:t>
      </w:r>
      <w:r w:rsidRPr="00372B21">
        <w:t>гарантию включается условие о праве Заказчика на бесспорное списание денежных средств со счета гаранта</w:t>
      </w:r>
      <w:r w:rsidR="000511ED">
        <w:t xml:space="preserve"> </w:t>
      </w:r>
      <w:r w:rsidR="000511ED" w:rsidRPr="002B0349">
        <w:t>при отсутствии оснований для отказа в удовлетворении требования бенефициара, предусмотренных Гражданским кодексом Российской Федерации</w:t>
      </w:r>
      <w:r w:rsidRPr="00372B21">
        <w:t xml:space="preserve">, если гарантом в срок не более чем </w:t>
      </w:r>
      <w:r w:rsidR="007B3FDA">
        <w:t>10</w:t>
      </w:r>
      <w:r w:rsidRPr="00372B21">
        <w:t xml:space="preserve"> (</w:t>
      </w:r>
      <w:r w:rsidR="007B3FDA">
        <w:t>десять</w:t>
      </w:r>
      <w:r w:rsidRPr="00372B21">
        <w:t xml:space="preserve">) рабочих дней не исполнено требование Заказчика об уплате денежной суммы по </w:t>
      </w:r>
      <w:r w:rsidR="0011643E">
        <w:t xml:space="preserve">независимой </w:t>
      </w:r>
      <w:r w:rsidRPr="001229CC">
        <w:t xml:space="preserve">гарантии, направленное до окончания срока действия </w:t>
      </w:r>
      <w:r w:rsidR="0011643E">
        <w:t>независимой</w:t>
      </w:r>
      <w:r w:rsidRPr="001229CC">
        <w:t xml:space="preserve"> гарантии. </w:t>
      </w:r>
    </w:p>
    <w:p w14:paraId="62EB7E39"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7F5642D2"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2B4E64A2"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w:t>
      </w:r>
      <w:r w:rsidRPr="00A11C2C">
        <w:lastRenderedPageBreak/>
        <w:t>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9775584"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7218B1C5"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7" w:history="1">
        <w:r>
          <w:t>частями</w:t>
        </w:r>
        <w:r w:rsidRPr="007D0273">
          <w:t xml:space="preserve"> 7.2</w:t>
        </w:r>
      </w:hyperlink>
      <w:r w:rsidRPr="007D0273">
        <w:t xml:space="preserve"> и </w:t>
      </w:r>
      <w:hyperlink r:id="rId18"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868C67B"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9" w:history="1">
        <w:r>
          <w:t>частями</w:t>
        </w:r>
        <w:r w:rsidRPr="00AC0EA0">
          <w:t xml:space="preserve"> 7</w:t>
        </w:r>
      </w:hyperlink>
      <w:r w:rsidRPr="00AC0EA0">
        <w:t xml:space="preserve">, </w:t>
      </w:r>
      <w:hyperlink r:id="rId20" w:history="1">
        <w:r w:rsidRPr="00AC0EA0">
          <w:t>7.1</w:t>
        </w:r>
      </w:hyperlink>
      <w:r w:rsidRPr="00AC0EA0">
        <w:t xml:space="preserve"> и </w:t>
      </w:r>
      <w:hyperlink r:id="rId21"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2693368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789F8459" w14:textId="77777777"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2"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3" w:history="1">
        <w:r w:rsidRPr="00F464F3">
          <w:t>частями 7</w:t>
        </w:r>
      </w:hyperlink>
      <w:r w:rsidRPr="00F464F3">
        <w:t xml:space="preserve">, </w:t>
      </w:r>
      <w:hyperlink r:id="rId24" w:history="1">
        <w:r w:rsidRPr="00F464F3">
          <w:t>7.1</w:t>
        </w:r>
      </w:hyperlink>
      <w:r w:rsidRPr="00F464F3">
        <w:t xml:space="preserve">, </w:t>
      </w:r>
      <w:hyperlink r:id="rId25" w:history="1">
        <w:r w:rsidRPr="00F464F3">
          <w:t>7.2</w:t>
        </w:r>
      </w:hyperlink>
      <w:r w:rsidRPr="00F464F3">
        <w:t xml:space="preserve"> и </w:t>
      </w:r>
      <w:hyperlink r:id="rId26" w:history="1">
        <w:r w:rsidRPr="00F464F3">
          <w:t>7.3 статьи 96</w:t>
        </w:r>
      </w:hyperlink>
      <w:r>
        <w:t xml:space="preserve"> Закона</w:t>
      </w:r>
      <w:r w:rsidRPr="002A5D08">
        <w:t xml:space="preserve"> </w:t>
      </w:r>
      <w:r w:rsidR="00EC71B5">
        <w:t>о контрактной системе</w:t>
      </w:r>
      <w:r>
        <w:t>.</w:t>
      </w:r>
    </w:p>
    <w:p w14:paraId="1AA54A16"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14:paraId="5217FC4B" w14:textId="77777777" w:rsidR="002A5D08" w:rsidRPr="009A5050" w:rsidRDefault="002A5D08" w:rsidP="00F54C08">
      <w:pPr>
        <w:widowControl w:val="0"/>
        <w:tabs>
          <w:tab w:val="left" w:pos="1276"/>
        </w:tabs>
        <w:ind w:firstLine="709"/>
        <w:jc w:val="both"/>
        <w:outlineLvl w:val="3"/>
        <w:rPr>
          <w:b/>
        </w:rPr>
      </w:pPr>
    </w:p>
    <w:p w14:paraId="7D369BF7"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30A40F3"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2B6A8B9C"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317AB7A4" w14:textId="77777777" w:rsidR="00A63095" w:rsidRPr="009A5050" w:rsidRDefault="00A63095" w:rsidP="00A63095">
      <w:pPr>
        <w:widowControl w:val="0"/>
        <w:ind w:right="23" w:firstLine="709"/>
        <w:jc w:val="both"/>
      </w:pPr>
      <w:r w:rsidRPr="009A5050">
        <w:t xml:space="preserve">Если производителем смонтированного на Объекте оборудования установлены более </w:t>
      </w:r>
      <w:r w:rsidRPr="009A5050">
        <w:lastRenderedPageBreak/>
        <w:t>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4BE3CB7F"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7D029476"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67065E16"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7A546F7E"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14463E7F"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65D83C37"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338AFF05"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76663203"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49999D11"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252B784F"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0FB32E18"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67FBF574"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48045FD2"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 xml:space="preserve">после отправления заявки) </w:t>
      </w:r>
      <w:r w:rsidRPr="009A5050">
        <w:lastRenderedPageBreak/>
        <w:t>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6ADCDEB7"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3659141B"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126532F1"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4F6006F1"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31F718A7"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6F7994FC"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6556AFB"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35F5D429"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32D8EC7B" w14:textId="77777777"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302AF9">
        <w:t>обеспечения гарантийных обязательств</w:t>
      </w:r>
      <w:r w:rsidRPr="009A5050">
        <w:t xml:space="preserve">. </w:t>
      </w:r>
    </w:p>
    <w:p w14:paraId="46F4FE61" w14:textId="77777777" w:rsidR="002A5D08" w:rsidRPr="009A5050" w:rsidRDefault="002A5D08" w:rsidP="00F54C08">
      <w:pPr>
        <w:widowControl w:val="0"/>
        <w:tabs>
          <w:tab w:val="left" w:pos="-284"/>
          <w:tab w:val="left" w:pos="1276"/>
        </w:tabs>
        <w:ind w:right="23" w:firstLine="709"/>
        <w:jc w:val="both"/>
      </w:pPr>
      <w:r w:rsidRPr="009A5050">
        <w:t>27.1</w:t>
      </w:r>
      <w:r w:rsidR="00302AF9">
        <w:t>2</w:t>
      </w:r>
      <w:r w:rsidRPr="009A5050">
        <w:t>.</w:t>
      </w:r>
      <w:r w:rsidRPr="009A5050">
        <w:tab/>
        <w:t>Генподрядчик не несет ответственности за нарушение правил технической эксплуатации Объекта в гарантийный период.</w:t>
      </w:r>
    </w:p>
    <w:p w14:paraId="3FCFA4F5" w14:textId="77777777" w:rsidR="002A5D08" w:rsidRPr="009A5050" w:rsidRDefault="002A5D08" w:rsidP="00F54C08">
      <w:pPr>
        <w:widowControl w:val="0"/>
        <w:tabs>
          <w:tab w:val="left" w:pos="-284"/>
          <w:tab w:val="left" w:pos="1276"/>
        </w:tabs>
        <w:ind w:right="23" w:firstLine="709"/>
        <w:jc w:val="both"/>
      </w:pPr>
    </w:p>
    <w:p w14:paraId="1BF81D0E"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187F5198"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6769EDD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65D61EB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6265CCAA"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766982B3"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 xml:space="preserve">одрядчиком настоящего Договора, последний обязуется </w:t>
      </w:r>
      <w:r w:rsidRPr="00C42D45">
        <w:lastRenderedPageBreak/>
        <w:t>возместить Заказчику все расходы и убытки, причиненные им в связи с нарушением этих прав.</w:t>
      </w:r>
    </w:p>
    <w:p w14:paraId="48C8114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E4B9B32"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758DB529"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586BEA97"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3F139712" w14:textId="77777777" w:rsidR="009136B4" w:rsidRPr="00C42D45" w:rsidRDefault="009136B4" w:rsidP="009136B4">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6D975CD0"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62D07825"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29E0286"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2D3BBC7"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7FD786BF"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A595C3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2132F276"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3A8C5BDB"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35ACA2DF"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3AF11556"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4DCC534B"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w:t>
      </w:r>
      <w:r w:rsidRPr="00A55BC5">
        <w:lastRenderedPageBreak/>
        <w:t xml:space="preserve">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2A42FED" w14:textId="77777777" w:rsidR="009136B4" w:rsidRPr="00C42D45" w:rsidRDefault="009136B4" w:rsidP="009136B4">
      <w:pPr>
        <w:widowControl w:val="0"/>
        <w:autoSpaceDE w:val="0"/>
        <w:autoSpaceDN w:val="0"/>
        <w:adjustRightInd w:val="0"/>
        <w:ind w:firstLine="709"/>
        <w:jc w:val="both"/>
      </w:pPr>
      <w:bookmarkStart w:id="1" w:name="dst100038"/>
      <w:bookmarkEnd w:id="1"/>
      <w:r w:rsidRPr="00C42D45">
        <w:t xml:space="preserve">а) 1000 рублей, если цена Договора не превышает 3 </w:t>
      </w:r>
      <w:r>
        <w:t>млн.</w:t>
      </w:r>
      <w:r w:rsidRPr="00C42D45">
        <w:t xml:space="preserve"> рублей;</w:t>
      </w:r>
    </w:p>
    <w:p w14:paraId="5FCF5C1B" w14:textId="77777777" w:rsidR="009136B4" w:rsidRPr="00C42D45" w:rsidRDefault="009136B4" w:rsidP="009136B4">
      <w:pPr>
        <w:widowControl w:val="0"/>
        <w:autoSpaceDE w:val="0"/>
        <w:autoSpaceDN w:val="0"/>
        <w:adjustRightInd w:val="0"/>
        <w:ind w:firstLine="709"/>
        <w:jc w:val="both"/>
      </w:pPr>
      <w:bookmarkStart w:id="2" w:name="dst100039"/>
      <w:bookmarkEnd w:id="2"/>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310D5CD0" w14:textId="77777777" w:rsidR="009136B4" w:rsidRPr="00C42D45" w:rsidRDefault="009136B4" w:rsidP="009136B4">
      <w:pPr>
        <w:widowControl w:val="0"/>
        <w:autoSpaceDE w:val="0"/>
        <w:autoSpaceDN w:val="0"/>
        <w:adjustRightInd w:val="0"/>
        <w:ind w:firstLine="709"/>
        <w:jc w:val="both"/>
      </w:pPr>
      <w:bookmarkStart w:id="3" w:name="dst100040"/>
      <w:bookmarkEnd w:id="3"/>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68AE6BB4" w14:textId="77777777" w:rsidR="009136B4" w:rsidRPr="00C42D45" w:rsidRDefault="009136B4" w:rsidP="009136B4">
      <w:pPr>
        <w:widowControl w:val="0"/>
        <w:autoSpaceDE w:val="0"/>
        <w:autoSpaceDN w:val="0"/>
        <w:adjustRightInd w:val="0"/>
        <w:ind w:firstLine="709"/>
        <w:jc w:val="both"/>
      </w:pPr>
      <w:bookmarkStart w:id="4" w:name="dst100041"/>
      <w:bookmarkEnd w:id="4"/>
      <w:r w:rsidRPr="00C42D45">
        <w:t xml:space="preserve">г) 100000 рублей, если цена Договора превышает 100 </w:t>
      </w:r>
      <w:r>
        <w:t>млн.</w:t>
      </w:r>
      <w:r w:rsidRPr="00C42D45">
        <w:t xml:space="preserve"> рублей</w:t>
      </w:r>
      <w:r>
        <w:t>.</w:t>
      </w:r>
    </w:p>
    <w:p w14:paraId="0666D7EC" w14:textId="7777777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3276320E"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7B6B1B33" w14:textId="77777777" w:rsidR="009136B4" w:rsidRPr="00C42D45" w:rsidRDefault="009136B4" w:rsidP="009136B4">
      <w:pPr>
        <w:widowControl w:val="0"/>
        <w:autoSpaceDE w:val="0"/>
        <w:autoSpaceDN w:val="0"/>
        <w:adjustRightInd w:val="0"/>
        <w:ind w:firstLine="709"/>
        <w:jc w:val="both"/>
      </w:pPr>
      <w:bookmarkStart w:id="5" w:name="dst100046"/>
      <w:bookmarkEnd w:id="5"/>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56FF64BE" w14:textId="77777777" w:rsidR="009136B4" w:rsidRPr="00C42D45" w:rsidRDefault="009136B4" w:rsidP="009136B4">
      <w:pPr>
        <w:widowControl w:val="0"/>
        <w:autoSpaceDE w:val="0"/>
        <w:autoSpaceDN w:val="0"/>
        <w:adjustRightInd w:val="0"/>
        <w:ind w:firstLine="709"/>
        <w:jc w:val="both"/>
      </w:pPr>
      <w:bookmarkStart w:id="6" w:name="dst100047"/>
      <w:bookmarkEnd w:id="6"/>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1EC8B88C" w14:textId="77777777" w:rsidR="009136B4" w:rsidRPr="00C42D45" w:rsidRDefault="009136B4" w:rsidP="009136B4">
      <w:pPr>
        <w:widowControl w:val="0"/>
        <w:autoSpaceDE w:val="0"/>
        <w:autoSpaceDN w:val="0"/>
        <w:adjustRightInd w:val="0"/>
        <w:ind w:firstLine="709"/>
        <w:jc w:val="both"/>
      </w:pPr>
      <w:bookmarkStart w:id="7" w:name="dst100048"/>
      <w:bookmarkEnd w:id="7"/>
      <w:r w:rsidRPr="00C42D45">
        <w:t xml:space="preserve">г) 100000 рублей, если цена Договора превышает 100 </w:t>
      </w:r>
      <w:r>
        <w:t>млн.</w:t>
      </w:r>
      <w:r w:rsidRPr="00C42D45">
        <w:t xml:space="preserve"> рублей</w:t>
      </w:r>
      <w:r>
        <w:t>.</w:t>
      </w:r>
    </w:p>
    <w:p w14:paraId="155C9F70" w14:textId="7777777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1D5D5798" w14:textId="7777777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20F615C6" w14:textId="77777777" w:rsidR="009136B4" w:rsidRPr="00C42D45" w:rsidRDefault="009136B4" w:rsidP="009136B4">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1BADFF36" w14:textId="77777777" w:rsidR="009136B4" w:rsidRPr="00C42D45" w:rsidRDefault="009136B4" w:rsidP="009136B4">
      <w:pPr>
        <w:widowControl w:val="0"/>
        <w:autoSpaceDE w:val="0"/>
        <w:autoSpaceDN w:val="0"/>
        <w:adjustRightInd w:val="0"/>
        <w:ind w:firstLine="709"/>
        <w:jc w:val="both"/>
      </w:pPr>
      <w:r>
        <w:t>28</w:t>
      </w:r>
      <w:r w:rsidRPr="00C42D45">
        <w:t>.</w:t>
      </w:r>
      <w:r>
        <w:t>1</w:t>
      </w:r>
      <w:r w:rsidR="00121E55">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7D246985" w14:textId="77777777" w:rsidR="009136B4" w:rsidRDefault="009136B4" w:rsidP="009136B4">
      <w:pPr>
        <w:widowControl w:val="0"/>
        <w:autoSpaceDE w:val="0"/>
        <w:autoSpaceDN w:val="0"/>
        <w:adjustRightInd w:val="0"/>
        <w:ind w:firstLine="709"/>
        <w:jc w:val="both"/>
      </w:pPr>
      <w:r>
        <w:t>28</w:t>
      </w:r>
      <w:r w:rsidRPr="00C42D45">
        <w:t>.</w:t>
      </w:r>
      <w:r>
        <w:t>1</w:t>
      </w:r>
      <w:r w:rsidR="00121E55">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78F10847" w14:textId="77777777" w:rsidR="009136B4" w:rsidRPr="00DD64FE" w:rsidRDefault="009136B4" w:rsidP="009136B4">
      <w:pPr>
        <w:widowControl w:val="0"/>
        <w:autoSpaceDE w:val="0"/>
        <w:autoSpaceDN w:val="0"/>
        <w:adjustRightInd w:val="0"/>
        <w:ind w:firstLine="709"/>
        <w:jc w:val="both"/>
      </w:pPr>
      <w:r>
        <w:t>28.1</w:t>
      </w:r>
      <w:r w:rsidR="00121E55">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1D77A76" w14:textId="77777777" w:rsidR="002A5D08" w:rsidRPr="009A5050" w:rsidRDefault="002A5D08" w:rsidP="005559F8">
      <w:pPr>
        <w:widowControl w:val="0"/>
        <w:autoSpaceDE w:val="0"/>
        <w:autoSpaceDN w:val="0"/>
        <w:adjustRightInd w:val="0"/>
        <w:ind w:firstLine="709"/>
        <w:jc w:val="both"/>
        <w:rPr>
          <w:rFonts w:eastAsia="Courier New"/>
          <w:b/>
          <w:bCs/>
        </w:rPr>
      </w:pPr>
    </w:p>
    <w:p w14:paraId="5281E5A5"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5C53D08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16744A07"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 xml:space="preserve">Генподрядчик не должен без предварительного письменного согласия Заказчика </w:t>
      </w:r>
      <w:r w:rsidRPr="009A5050">
        <w:rPr>
          <w:rFonts w:eastAsia="Courier New"/>
          <w:bCs/>
        </w:rPr>
        <w:lastRenderedPageBreak/>
        <w:t>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0648A6BE"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2C31835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028882EA"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4A130A7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57859807"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3B262DBE"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2B5ACC3" w14:textId="77777777" w:rsidR="002A5D08" w:rsidRPr="009A5050" w:rsidRDefault="002A5D08" w:rsidP="00F54C08">
      <w:pPr>
        <w:widowControl w:val="0"/>
        <w:tabs>
          <w:tab w:val="left" w:pos="-142"/>
          <w:tab w:val="left" w:pos="1276"/>
        </w:tabs>
        <w:ind w:right="20" w:firstLine="709"/>
        <w:jc w:val="both"/>
      </w:pPr>
    </w:p>
    <w:p w14:paraId="4EB18D68"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0C8A9D16"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CB9015A" w14:textId="77777777" w:rsidR="002A5D08" w:rsidRPr="009A5050" w:rsidRDefault="002A5D08" w:rsidP="00F54C08">
      <w:pPr>
        <w:widowControl w:val="0"/>
        <w:tabs>
          <w:tab w:val="left" w:pos="1276"/>
        </w:tabs>
        <w:ind w:right="20" w:firstLine="709"/>
        <w:jc w:val="both"/>
      </w:pPr>
      <w:r w:rsidRPr="009A5050">
        <w:lastRenderedPageBreak/>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w:t>
      </w:r>
      <w:r w:rsidR="00302AF9">
        <w:t xml:space="preserve"> освобождение от ответственности за невыполнение обязательств по Договору по причине указанных обстоятельств</w:t>
      </w:r>
      <w:r w:rsidRPr="009A5050">
        <w:t>.</w:t>
      </w:r>
    </w:p>
    <w:p w14:paraId="2075A18E"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BC37F7A" w14:textId="77777777" w:rsidR="002A5D08" w:rsidRPr="009A5050" w:rsidRDefault="002A5D08" w:rsidP="00F54C08">
      <w:pPr>
        <w:widowControl w:val="0"/>
        <w:tabs>
          <w:tab w:val="left" w:pos="-142"/>
          <w:tab w:val="left" w:pos="1276"/>
        </w:tabs>
        <w:ind w:right="20" w:firstLine="709"/>
        <w:jc w:val="both"/>
      </w:pPr>
    </w:p>
    <w:p w14:paraId="75FE62AE" w14:textId="77777777" w:rsidR="002A5D08" w:rsidRPr="009A5050" w:rsidRDefault="002A5D08" w:rsidP="00F54C08">
      <w:pPr>
        <w:widowControl w:val="0"/>
        <w:tabs>
          <w:tab w:val="left" w:pos="1276"/>
        </w:tabs>
        <w:ind w:firstLine="709"/>
        <w:jc w:val="both"/>
        <w:outlineLvl w:val="3"/>
        <w:rPr>
          <w:b/>
          <w:bCs/>
        </w:rPr>
      </w:pPr>
    </w:p>
    <w:p w14:paraId="3B1C949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527E17FC"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4A6B0D4A"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07E9BB8F"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2CCD111A"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5215D61B"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AC3A479" w14:textId="77777777"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E89878E" w14:textId="77777777"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6D222501" w14:textId="77777777"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51F29012" w14:textId="77777777"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618DF45A"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1DE41D87" w14:textId="77777777" w:rsidR="002A5D08" w:rsidRPr="009A5050" w:rsidRDefault="002A5D08" w:rsidP="00F54C08">
      <w:pPr>
        <w:widowControl w:val="0"/>
        <w:tabs>
          <w:tab w:val="left" w:pos="-284"/>
          <w:tab w:val="left" w:pos="1276"/>
        </w:tabs>
        <w:ind w:right="-17" w:firstLine="709"/>
        <w:jc w:val="both"/>
      </w:pPr>
      <w:r w:rsidRPr="009A5050">
        <w:t>– уровень;</w:t>
      </w:r>
    </w:p>
    <w:p w14:paraId="534D8F0C"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61759261" w14:textId="77777777" w:rsidR="002A5D08" w:rsidRPr="009A5050" w:rsidRDefault="002A5D08" w:rsidP="00F54C08">
      <w:pPr>
        <w:widowControl w:val="0"/>
        <w:tabs>
          <w:tab w:val="left" w:pos="1276"/>
        </w:tabs>
        <w:ind w:right="-17" w:firstLine="709"/>
        <w:jc w:val="both"/>
      </w:pPr>
      <w:r w:rsidRPr="009A5050">
        <w:t>– название;</w:t>
      </w:r>
    </w:p>
    <w:p w14:paraId="767D76F7" w14:textId="77777777" w:rsidR="002A5D08" w:rsidRPr="009A5050" w:rsidRDefault="002A5D08" w:rsidP="00F54C08">
      <w:pPr>
        <w:widowControl w:val="0"/>
        <w:tabs>
          <w:tab w:val="left" w:pos="1276"/>
        </w:tabs>
        <w:ind w:right="-17" w:firstLine="709"/>
        <w:jc w:val="both"/>
      </w:pPr>
      <w:r w:rsidRPr="009A5050">
        <w:t>– объём факт;</w:t>
      </w:r>
    </w:p>
    <w:p w14:paraId="4649D8DE" w14:textId="77777777" w:rsidR="002A5D08" w:rsidRPr="009A5050" w:rsidRDefault="002A5D08" w:rsidP="00F54C08">
      <w:pPr>
        <w:widowControl w:val="0"/>
        <w:tabs>
          <w:tab w:val="left" w:pos="1276"/>
        </w:tabs>
        <w:ind w:right="-17" w:firstLine="709"/>
        <w:jc w:val="both"/>
      </w:pPr>
      <w:r w:rsidRPr="009A5050">
        <w:t>– объём план;</w:t>
      </w:r>
    </w:p>
    <w:p w14:paraId="1A118F4C" w14:textId="77777777" w:rsidR="002A5D08" w:rsidRPr="009A5050" w:rsidRDefault="002A5D08" w:rsidP="00F54C08">
      <w:pPr>
        <w:widowControl w:val="0"/>
        <w:tabs>
          <w:tab w:val="left" w:pos="1276"/>
        </w:tabs>
        <w:ind w:right="-17" w:firstLine="709"/>
        <w:jc w:val="both"/>
      </w:pPr>
      <w:r w:rsidRPr="009A5050">
        <w:t>– единица объёма;</w:t>
      </w:r>
    </w:p>
    <w:p w14:paraId="2EB31780"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7994884"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3E7FC094"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460BB253" w14:textId="77777777"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49C4FBB5" w14:textId="77777777" w:rsidR="002A5D08" w:rsidRPr="009A5050" w:rsidRDefault="002A5D08" w:rsidP="00F54C08">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w:t>
      </w:r>
      <w:r w:rsidRPr="009A5050">
        <w:lastRenderedPageBreak/>
        <w:t>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24F93BA0"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0871400C"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7BB2B471" w14:textId="77777777"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11C15A13" w14:textId="77777777" w:rsidR="002A5D08" w:rsidRPr="009A5050" w:rsidRDefault="002A5D08" w:rsidP="00F54C08">
      <w:pPr>
        <w:widowControl w:val="0"/>
        <w:tabs>
          <w:tab w:val="left" w:pos="1276"/>
        </w:tabs>
        <w:ind w:right="569" w:firstLine="709"/>
        <w:jc w:val="both"/>
      </w:pPr>
    </w:p>
    <w:p w14:paraId="41A94AAB"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16A24BB4"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B3EFA1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6A0D9CBF" w14:textId="77777777"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27433B68"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4ACD76" w14:textId="77777777" w:rsidR="002A5D08" w:rsidRPr="009A5050" w:rsidRDefault="002A5D08" w:rsidP="00F54C08">
      <w:pPr>
        <w:tabs>
          <w:tab w:val="num" w:pos="0"/>
          <w:tab w:val="left" w:pos="1276"/>
        </w:tabs>
        <w:ind w:firstLine="709"/>
        <w:jc w:val="both"/>
        <w:rPr>
          <w:rFonts w:eastAsia="Calibri"/>
        </w:rPr>
      </w:pPr>
    </w:p>
    <w:p w14:paraId="25B9090D"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469D01C0" w14:textId="77777777" w:rsidR="00400595" w:rsidRDefault="00400595" w:rsidP="00400595">
      <w:pPr>
        <w:ind w:right="2" w:firstLine="709"/>
        <w:contextualSpacing/>
        <w:jc w:val="both"/>
      </w:pPr>
      <w:r>
        <w:t>33.1. Настоящий Договор может быть расторгнут:</w:t>
      </w:r>
    </w:p>
    <w:p w14:paraId="10590E46" w14:textId="77777777" w:rsidR="00400595" w:rsidRDefault="00400595" w:rsidP="00400595">
      <w:pPr>
        <w:ind w:right="2" w:firstLine="709"/>
        <w:contextualSpacing/>
        <w:jc w:val="both"/>
      </w:pPr>
      <w:r>
        <w:t>- по соглашению Сторон;</w:t>
      </w:r>
    </w:p>
    <w:p w14:paraId="43856002" w14:textId="77777777" w:rsidR="00400595" w:rsidRDefault="00400595" w:rsidP="00400595">
      <w:pPr>
        <w:ind w:right="2" w:firstLine="709"/>
        <w:contextualSpacing/>
        <w:jc w:val="both"/>
      </w:pPr>
      <w:r>
        <w:t>- по решению суда;</w:t>
      </w:r>
    </w:p>
    <w:p w14:paraId="6EC0F8A0"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7C0F1266"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6941D20E" w14:textId="6C87772D"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w:t>
      </w:r>
      <w:r w:rsidR="00C51AED">
        <w:t>атья</w:t>
      </w:r>
      <w:r w:rsidRPr="004D081A">
        <w:t xml:space="preserve"> 717 ГК РФ)</w:t>
      </w:r>
      <w:r>
        <w:t>.</w:t>
      </w:r>
    </w:p>
    <w:p w14:paraId="1D245ECC" w14:textId="4875627A"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w:t>
      </w:r>
      <w:r w:rsidR="00C51AED">
        <w:t>ункт</w:t>
      </w:r>
      <w:r w:rsidRPr="004D081A">
        <w:t xml:space="preserve"> 2 ст</w:t>
      </w:r>
      <w:r w:rsidR="00C51AED">
        <w:t>атья</w:t>
      </w:r>
      <w:r w:rsidRPr="004D081A">
        <w:t xml:space="preserve"> 715 ГК РФ)</w:t>
      </w:r>
      <w:r>
        <w:t>.</w:t>
      </w:r>
    </w:p>
    <w:p w14:paraId="17556751" w14:textId="5D964A85"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w:t>
      </w:r>
      <w:r w:rsidR="00C51AED" w:rsidRPr="004D081A">
        <w:t>п</w:t>
      </w:r>
      <w:r w:rsidR="00C51AED">
        <w:t>ункт</w:t>
      </w:r>
      <w:r w:rsidRPr="004D081A">
        <w:t xml:space="preserve"> 3 </w:t>
      </w:r>
      <w:r w:rsidR="00C51AED" w:rsidRPr="004D081A">
        <w:t>ст</w:t>
      </w:r>
      <w:r w:rsidR="00C51AED">
        <w:t>атья</w:t>
      </w:r>
      <w:r w:rsidRPr="004D081A">
        <w:t xml:space="preserve"> 715 ГК РФ)</w:t>
      </w:r>
      <w:r>
        <w:t>.</w:t>
      </w:r>
    </w:p>
    <w:p w14:paraId="42695289" w14:textId="212F81F3"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r w:rsidR="00C51AED">
        <w:t>пункт</w:t>
      </w:r>
      <w:r w:rsidRPr="004D081A">
        <w:t xml:space="preserve"> 3 </w:t>
      </w:r>
      <w:r w:rsidR="00C51AED" w:rsidRPr="004D081A">
        <w:t>ст</w:t>
      </w:r>
      <w:r w:rsidR="00C51AED">
        <w:t>атья</w:t>
      </w:r>
      <w:r w:rsidRPr="004D081A">
        <w:t xml:space="preserve"> 723 ГК РФ)</w:t>
      </w:r>
      <w:r>
        <w:t>.</w:t>
      </w:r>
    </w:p>
    <w:p w14:paraId="5D902FE1" w14:textId="2DDDD37E" w:rsidR="00400595" w:rsidRDefault="00400595" w:rsidP="00400595">
      <w:pPr>
        <w:ind w:right="2" w:firstLine="709"/>
        <w:contextualSpacing/>
        <w:jc w:val="both"/>
        <w:rPr>
          <w:color w:val="000000"/>
        </w:rPr>
      </w:pPr>
      <w:r>
        <w:lastRenderedPageBreak/>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w:t>
      </w:r>
      <w:r w:rsidR="00C51AED">
        <w:t xml:space="preserve">асть </w:t>
      </w:r>
      <w:r w:rsidRPr="009D0786">
        <w:t>3</w:t>
      </w:r>
      <w:r w:rsidR="00C51AED">
        <w:t xml:space="preserve"> </w:t>
      </w:r>
      <w:r w:rsidR="00C51AED" w:rsidRPr="004D081A">
        <w:t>ст</w:t>
      </w:r>
      <w:r w:rsidR="00C51AED">
        <w:t xml:space="preserve">атья </w:t>
      </w:r>
      <w:r w:rsidRPr="009D0786">
        <w:t>450.1</w:t>
      </w:r>
      <w:r w:rsidR="00C51AED">
        <w:t xml:space="preserve"> </w:t>
      </w:r>
      <w:r w:rsidRPr="009D0786">
        <w:t>ГК</w:t>
      </w:r>
      <w:r w:rsidR="00C51AED">
        <w:t xml:space="preserve"> </w:t>
      </w:r>
      <w:r w:rsidRPr="009D0786">
        <w:t>РФ)</w:t>
      </w:r>
    </w:p>
    <w:p w14:paraId="7F89A9F8"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5F4A8A20"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49A1D15B"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5FE960D4" w14:textId="69A9B641"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w:t>
      </w:r>
      <w:r w:rsidR="00C51AED">
        <w:t> </w:t>
      </w:r>
      <w:r w:rsidRPr="00AE6D7C">
        <w:t>(</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17349DE1" w14:textId="77777777" w:rsidR="00400595" w:rsidRDefault="00400595" w:rsidP="00400595">
      <w:pPr>
        <w:autoSpaceDE w:val="0"/>
        <w:autoSpaceDN w:val="0"/>
        <w:adjustRightInd w:val="0"/>
        <w:ind w:firstLine="709"/>
        <w:jc w:val="both"/>
      </w:pPr>
      <w:r w:rsidRPr="00AE6D7C">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589973B0"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11F81490"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753981D2"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3A364741"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4F586D17"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0E5DFB74"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46843A6D"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59C244A8"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0CD0D1CD"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420D671C" w14:textId="77777777" w:rsidR="002A5D08" w:rsidRPr="009A5050" w:rsidRDefault="002A5D08" w:rsidP="00F54C08">
      <w:pPr>
        <w:widowControl w:val="0"/>
        <w:tabs>
          <w:tab w:val="left" w:pos="1276"/>
        </w:tabs>
        <w:ind w:right="569" w:firstLine="709"/>
        <w:jc w:val="both"/>
        <w:outlineLvl w:val="3"/>
        <w:rPr>
          <w:b/>
        </w:rPr>
      </w:pPr>
    </w:p>
    <w:p w14:paraId="17397B82"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343F801" w14:textId="77777777" w:rsidR="002A5D08" w:rsidRPr="009A5050" w:rsidRDefault="002A5D08" w:rsidP="00F54C08">
      <w:pPr>
        <w:widowControl w:val="0"/>
        <w:tabs>
          <w:tab w:val="left" w:pos="-426"/>
          <w:tab w:val="left" w:pos="1276"/>
        </w:tabs>
        <w:ind w:firstLine="709"/>
        <w:jc w:val="both"/>
      </w:pPr>
      <w:r w:rsidRPr="009A5050">
        <w:rPr>
          <w:rFonts w:eastAsia="Calibri"/>
        </w:rPr>
        <w:lastRenderedPageBreak/>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318E06AC"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6CB32749" w14:textId="37AB0B1C" w:rsidR="002A5D08" w:rsidRPr="009A5050" w:rsidRDefault="002A5D08" w:rsidP="00814453">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2FF7052B"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28E20F5" w14:textId="333D5410" w:rsidR="002A5D08" w:rsidRPr="009A5050" w:rsidRDefault="002A5D08" w:rsidP="00F54C08">
      <w:pPr>
        <w:widowControl w:val="0"/>
        <w:tabs>
          <w:tab w:val="left" w:pos="-284"/>
          <w:tab w:val="left" w:pos="1276"/>
        </w:tabs>
        <w:ind w:firstLine="709"/>
        <w:jc w:val="both"/>
      </w:pPr>
      <w:r w:rsidRPr="009A5050">
        <w:t>34.</w:t>
      </w:r>
      <w:r w:rsidR="00814453">
        <w:t>4</w:t>
      </w:r>
      <w:r w:rsidRPr="009A5050">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19324C8" w14:textId="289DA104" w:rsidR="002A5D08" w:rsidRPr="009A5050" w:rsidRDefault="002A5D08" w:rsidP="00F54C08">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14:paraId="54F6D4F6" w14:textId="2CF462FA" w:rsidR="002A5D08" w:rsidRPr="009A5050" w:rsidRDefault="002A5D08" w:rsidP="00F54C08">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1C54C613" w14:textId="23F55CA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7B3F7F2C" w14:textId="08D92696" w:rsidR="002A5D08" w:rsidRPr="009A5050" w:rsidRDefault="002A5D08" w:rsidP="00F54C08">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FEA4A2" w14:textId="11C1DC1D" w:rsidR="002A5D08" w:rsidRPr="009A5050" w:rsidRDefault="002A5D08" w:rsidP="00F54C08">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CFEB930"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3133437" w14:textId="2A1C8D74" w:rsidR="002A5D08" w:rsidRPr="009A5050" w:rsidRDefault="002A5D08" w:rsidP="00F54C08">
      <w:pPr>
        <w:widowControl w:val="0"/>
        <w:tabs>
          <w:tab w:val="left" w:pos="-284"/>
          <w:tab w:val="left" w:pos="1276"/>
        </w:tabs>
        <w:ind w:firstLine="709"/>
        <w:jc w:val="both"/>
      </w:pPr>
      <w:r w:rsidRPr="009A5050">
        <w:t>34.1</w:t>
      </w:r>
      <w:r w:rsidR="00814453">
        <w:t>0</w:t>
      </w:r>
      <w:r w:rsidRPr="009A5050">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2C6EA49" w14:textId="733B9D7E" w:rsidR="00107F39" w:rsidRPr="00E72869" w:rsidRDefault="002A5D08" w:rsidP="00107F39">
      <w:pPr>
        <w:ind w:firstLine="851"/>
        <w:jc w:val="both"/>
        <w:rPr>
          <w:lang w:eastAsia="ar-SA"/>
        </w:rPr>
      </w:pPr>
      <w:r w:rsidRPr="009A5050">
        <w:t>34.1</w:t>
      </w:r>
      <w:r w:rsidR="00814453">
        <w:t>1</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416D73A" w14:textId="77777777" w:rsidR="002A5D08" w:rsidRPr="009A5050" w:rsidRDefault="002A5D08" w:rsidP="00107F39">
      <w:pPr>
        <w:widowControl w:val="0"/>
        <w:tabs>
          <w:tab w:val="left" w:pos="-284"/>
          <w:tab w:val="left" w:pos="1276"/>
        </w:tabs>
        <w:ind w:firstLine="709"/>
        <w:jc w:val="both"/>
      </w:pPr>
    </w:p>
    <w:p w14:paraId="7B4B8457"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1B20E742"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585486F2"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3DC9E60E" w14:textId="77777777" w:rsidR="002A5D08" w:rsidRPr="009A5050" w:rsidRDefault="002A5D08" w:rsidP="002A5D08">
      <w:pPr>
        <w:widowControl w:val="0"/>
        <w:tabs>
          <w:tab w:val="left" w:pos="-284"/>
        </w:tabs>
        <w:ind w:firstLine="709"/>
        <w:jc w:val="both"/>
      </w:pPr>
      <w:r w:rsidRPr="009A5050">
        <w:lastRenderedPageBreak/>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058B6F6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513D3408"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3401F58B"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4A3598C8"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05330ED8"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12CD3450"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655C8B3F"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2A56D3D8"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6009C4C8"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71CF1926" w14:textId="77777777" w:rsidR="002A5D08" w:rsidRDefault="002A5D08" w:rsidP="002A5D08">
      <w:pPr>
        <w:ind w:firstLine="709"/>
        <w:jc w:val="both"/>
      </w:pPr>
      <w:r w:rsidRPr="009A5050">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3104C79C" w14:textId="30CA326E" w:rsidR="00A22854" w:rsidRPr="00A22854" w:rsidRDefault="00A22854" w:rsidP="00A22854">
      <w:pPr>
        <w:ind w:firstLine="709"/>
        <w:jc w:val="both"/>
        <w:rPr>
          <w:lang w:eastAsia="en-US"/>
        </w:rPr>
      </w:pPr>
      <w:r w:rsidRPr="00A22854">
        <w:rPr>
          <w:lang w:eastAsia="en-US"/>
        </w:rPr>
        <w:t xml:space="preserve">Приложение № 12 - </w:t>
      </w:r>
      <w:r w:rsidR="00CC63C4">
        <w:rPr>
          <w:lang w:eastAsia="en-US"/>
        </w:rPr>
        <w:t>и</w:t>
      </w:r>
      <w:r w:rsidR="00CC63C4" w:rsidRPr="00A22854">
        <w:rPr>
          <w:lang w:eastAsia="en-US"/>
        </w:rPr>
        <w:t xml:space="preserve">ндексы </w:t>
      </w:r>
      <w:r w:rsidRPr="00A22854">
        <w:rPr>
          <w:lang w:eastAsia="en-US"/>
        </w:rPr>
        <w:t>изменения сметной стоимости строительно-монтажных работ, пусконаладочных работ, оборудования, экологического и геотехнического мониторинга,</w:t>
      </w:r>
      <w:r w:rsidRPr="00A22854">
        <w:t xml:space="preserve"> </w:t>
      </w:r>
      <w:r w:rsidRPr="00A22854">
        <w:rPr>
          <w:lang w:eastAsia="en-US"/>
        </w:rPr>
        <w:t>археологических исследований и усредненные индексы-дефляторы</w:t>
      </w:r>
      <w:r>
        <w:rPr>
          <w:lang w:eastAsia="en-US"/>
        </w:rPr>
        <w:t>.</w:t>
      </w:r>
    </w:p>
    <w:p w14:paraId="1F6A6871" w14:textId="77777777" w:rsidR="002A5D08" w:rsidRPr="009A5050" w:rsidRDefault="002A5D08" w:rsidP="002A5D08">
      <w:pPr>
        <w:widowControl w:val="0"/>
        <w:tabs>
          <w:tab w:val="left" w:pos="-284"/>
        </w:tabs>
        <w:ind w:firstLine="709"/>
        <w:jc w:val="both"/>
      </w:pPr>
    </w:p>
    <w:p w14:paraId="50357671"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890" w:type="dxa"/>
        <w:tblInd w:w="-1" w:type="dxa"/>
        <w:tblLayout w:type="fixed"/>
        <w:tblLook w:val="04A0" w:firstRow="1" w:lastRow="0" w:firstColumn="1" w:lastColumn="0" w:noHBand="0" w:noVBand="1"/>
      </w:tblPr>
      <w:tblGrid>
        <w:gridCol w:w="4645"/>
        <w:gridCol w:w="5245"/>
      </w:tblGrid>
      <w:tr w:rsidR="002A5D08" w:rsidRPr="009A5050" w14:paraId="292EA0E9" w14:textId="77777777" w:rsidTr="009033AB">
        <w:tc>
          <w:tcPr>
            <w:tcW w:w="4645" w:type="dxa"/>
          </w:tcPr>
          <w:p w14:paraId="2E0D9A27" w14:textId="77777777" w:rsidR="002A5D08" w:rsidRPr="009A5050" w:rsidRDefault="002A5D08" w:rsidP="002A5D08">
            <w:pPr>
              <w:ind w:firstLine="709"/>
              <w:jc w:val="both"/>
              <w:rPr>
                <w:b/>
              </w:rPr>
            </w:pPr>
          </w:p>
          <w:p w14:paraId="5ADFA07C"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501C987A" w14:textId="77777777" w:rsidR="002A5D08" w:rsidRPr="009A5050" w:rsidRDefault="002A5D08" w:rsidP="002A5D08">
            <w:pPr>
              <w:keepNext/>
              <w:ind w:firstLine="1"/>
              <w:jc w:val="both"/>
              <w:outlineLvl w:val="3"/>
              <w:rPr>
                <w:b/>
                <w:lang w:eastAsia="ar-SA"/>
              </w:rPr>
            </w:pPr>
          </w:p>
          <w:p w14:paraId="74125B95" w14:textId="77777777" w:rsidR="002A5D08" w:rsidRPr="009A5050" w:rsidRDefault="002A5D08" w:rsidP="002A5D08">
            <w:pPr>
              <w:widowControl w:val="0"/>
              <w:autoSpaceDE w:val="0"/>
              <w:autoSpaceDN w:val="0"/>
              <w:adjustRightInd w:val="0"/>
              <w:ind w:firstLine="1"/>
              <w:jc w:val="both"/>
              <w:rPr>
                <w:u w:val="single"/>
              </w:rPr>
            </w:pPr>
          </w:p>
          <w:p w14:paraId="7F50461B"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459E7810" w14:textId="77777777" w:rsidR="002A5D08" w:rsidRPr="009A5050" w:rsidRDefault="002A5D08" w:rsidP="002A5D08">
            <w:pPr>
              <w:ind w:firstLine="1"/>
              <w:jc w:val="both"/>
              <w:rPr>
                <w:u w:val="single"/>
              </w:rPr>
            </w:pPr>
          </w:p>
          <w:p w14:paraId="6B70DA32" w14:textId="77777777" w:rsidR="002A5D08" w:rsidRPr="009A5050" w:rsidRDefault="002A5D08" w:rsidP="002A5D08">
            <w:pPr>
              <w:ind w:firstLine="1"/>
              <w:jc w:val="both"/>
              <w:rPr>
                <w:u w:val="single"/>
              </w:rPr>
            </w:pPr>
            <w:r w:rsidRPr="009A5050">
              <w:rPr>
                <w:u w:val="single"/>
              </w:rPr>
              <w:t>Адрес для отправки почтовой</w:t>
            </w:r>
          </w:p>
          <w:p w14:paraId="636FAEF1"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4E973A47" w14:textId="77777777" w:rsidR="002A5D08" w:rsidRPr="009A5050" w:rsidRDefault="002A5D08" w:rsidP="002A5D08">
            <w:pPr>
              <w:shd w:val="clear" w:color="auto" w:fill="FFFFFF"/>
              <w:ind w:firstLine="1"/>
              <w:jc w:val="both"/>
            </w:pPr>
          </w:p>
          <w:p w14:paraId="1AA390C2" w14:textId="77777777" w:rsidR="002A5D08" w:rsidRPr="009A5050" w:rsidRDefault="002A5D08" w:rsidP="002A5D08">
            <w:pPr>
              <w:shd w:val="clear" w:color="auto" w:fill="FFFFFF"/>
              <w:ind w:firstLine="1"/>
              <w:jc w:val="both"/>
            </w:pPr>
            <w:r w:rsidRPr="009A5050">
              <w:t>Тел.:</w:t>
            </w:r>
          </w:p>
          <w:p w14:paraId="0FF52996" w14:textId="77777777" w:rsidR="002A5D08" w:rsidRPr="009A5050" w:rsidRDefault="002A5D08" w:rsidP="002A5D08">
            <w:pPr>
              <w:shd w:val="clear" w:color="auto" w:fill="FFFFFF"/>
              <w:ind w:firstLine="1"/>
              <w:jc w:val="both"/>
            </w:pPr>
            <w:r w:rsidRPr="009A5050">
              <w:t>Факс:</w:t>
            </w:r>
          </w:p>
          <w:p w14:paraId="4B49216E" w14:textId="77777777" w:rsidR="002A5D08" w:rsidRPr="009A5050" w:rsidRDefault="002A5D08" w:rsidP="002A5D08">
            <w:pPr>
              <w:shd w:val="clear" w:color="auto" w:fill="FFFFFF"/>
              <w:ind w:firstLine="1"/>
              <w:jc w:val="both"/>
            </w:pPr>
            <w:r w:rsidRPr="009A5050">
              <w:t>Адрес электронной почты:</w:t>
            </w:r>
          </w:p>
          <w:p w14:paraId="4F944CCE" w14:textId="77777777" w:rsidR="002A5D08" w:rsidRPr="009A5050" w:rsidRDefault="002A5D08" w:rsidP="002A5D08">
            <w:pPr>
              <w:widowControl w:val="0"/>
              <w:autoSpaceDE w:val="0"/>
              <w:autoSpaceDN w:val="0"/>
              <w:adjustRightInd w:val="0"/>
              <w:ind w:firstLine="1"/>
              <w:jc w:val="both"/>
            </w:pPr>
          </w:p>
          <w:p w14:paraId="07535E7F" w14:textId="77777777" w:rsidR="002A5D08" w:rsidRPr="009A5050" w:rsidRDefault="002A5D08" w:rsidP="002A5D08">
            <w:pPr>
              <w:widowControl w:val="0"/>
              <w:autoSpaceDE w:val="0"/>
              <w:autoSpaceDN w:val="0"/>
              <w:adjustRightInd w:val="0"/>
              <w:ind w:firstLine="1"/>
              <w:jc w:val="both"/>
            </w:pPr>
            <w:r w:rsidRPr="009A5050">
              <w:t>ИНН, КПП</w:t>
            </w:r>
          </w:p>
          <w:p w14:paraId="245CD194" w14:textId="77777777" w:rsidR="002A5D08" w:rsidRPr="009A5050" w:rsidRDefault="002A5D08" w:rsidP="002A5D08">
            <w:pPr>
              <w:widowControl w:val="0"/>
              <w:autoSpaceDE w:val="0"/>
              <w:autoSpaceDN w:val="0"/>
              <w:adjustRightInd w:val="0"/>
              <w:ind w:firstLine="1"/>
              <w:jc w:val="both"/>
            </w:pPr>
            <w:r w:rsidRPr="009A5050">
              <w:t>ОГРН, ОКПО</w:t>
            </w:r>
          </w:p>
          <w:p w14:paraId="17E0F163" w14:textId="77777777" w:rsidR="002A5D08" w:rsidRPr="009A5050" w:rsidRDefault="002A5D08" w:rsidP="002A5D08">
            <w:pPr>
              <w:widowControl w:val="0"/>
              <w:autoSpaceDE w:val="0"/>
              <w:autoSpaceDN w:val="0"/>
              <w:adjustRightInd w:val="0"/>
              <w:ind w:firstLine="1"/>
              <w:jc w:val="both"/>
              <w:rPr>
                <w:u w:val="single"/>
              </w:rPr>
            </w:pPr>
          </w:p>
          <w:p w14:paraId="2B99158B"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2ADC404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5E9AA1E8"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6D42315F" w14:textId="77777777" w:rsidR="002A5D08" w:rsidRPr="009A5050" w:rsidRDefault="002A5D08" w:rsidP="009033AB">
            <w:pPr>
              <w:widowControl w:val="0"/>
              <w:autoSpaceDE w:val="0"/>
              <w:autoSpaceDN w:val="0"/>
              <w:adjustRightInd w:val="0"/>
              <w:ind w:firstLine="1"/>
              <w:jc w:val="both"/>
              <w:rPr>
                <w:b/>
                <w:lang w:eastAsia="ar-SA"/>
              </w:rPr>
            </w:pPr>
            <w:r w:rsidRPr="009A5050">
              <w:t>БИК</w:t>
            </w:r>
          </w:p>
        </w:tc>
        <w:tc>
          <w:tcPr>
            <w:tcW w:w="5245" w:type="dxa"/>
          </w:tcPr>
          <w:p w14:paraId="1F6CFF87" w14:textId="77777777" w:rsidR="002A5D08" w:rsidRPr="009A5050" w:rsidRDefault="002A5D08" w:rsidP="002A5D08">
            <w:pPr>
              <w:widowControl w:val="0"/>
              <w:autoSpaceDE w:val="0"/>
              <w:autoSpaceDN w:val="0"/>
              <w:adjustRightInd w:val="0"/>
              <w:ind w:firstLine="709"/>
              <w:jc w:val="both"/>
              <w:rPr>
                <w:b/>
              </w:rPr>
            </w:pPr>
          </w:p>
          <w:p w14:paraId="339394D1"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3FC0E74C" w14:textId="77777777" w:rsidR="002A5D08" w:rsidRPr="009A5050" w:rsidRDefault="002A5D08" w:rsidP="002A5D08">
            <w:pPr>
              <w:ind w:firstLine="709"/>
              <w:jc w:val="both"/>
            </w:pPr>
          </w:p>
          <w:p w14:paraId="6676327D" w14:textId="77777777" w:rsidR="002A5D08" w:rsidRPr="009A5050" w:rsidRDefault="002A5D08" w:rsidP="002A5D08">
            <w:pPr>
              <w:jc w:val="both"/>
            </w:pPr>
            <w:r w:rsidRPr="009A5050">
              <w:t>АО «</w:t>
            </w:r>
            <w:r w:rsidR="00FD2183">
              <w:rPr>
                <w:bCs/>
                <w:spacing w:val="-10"/>
                <w:shd w:val="clear" w:color="auto" w:fill="FFFFFF"/>
              </w:rPr>
              <w:t>КАВКАЗ.РФ</w:t>
            </w:r>
            <w:r w:rsidRPr="009A5050">
              <w:t>»</w:t>
            </w:r>
          </w:p>
          <w:p w14:paraId="5F7BC41E"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2A1FA384" w14:textId="77777777" w:rsidR="00F450BB" w:rsidRDefault="00F450BB" w:rsidP="00F450BB">
            <w:pPr>
              <w:jc w:val="both"/>
            </w:pPr>
            <w:r w:rsidRPr="00494FD6">
              <w:t>улица Тестовская, дом 10, 26 этаж, помещение I,</w:t>
            </w:r>
          </w:p>
          <w:p w14:paraId="1AD0D905" w14:textId="77777777" w:rsidR="00F450BB" w:rsidRPr="00494FD6" w:rsidRDefault="00F450BB" w:rsidP="00F450BB">
            <w:pPr>
              <w:jc w:val="both"/>
            </w:pPr>
            <w:r w:rsidRPr="00494FD6">
              <w:t>город Москва, Российская Федерация, 123112</w:t>
            </w:r>
          </w:p>
          <w:p w14:paraId="59225507"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1524E0EF"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42D6002C" w14:textId="77777777" w:rsidR="00F450BB" w:rsidRPr="00E1215F" w:rsidRDefault="00F450BB" w:rsidP="00F450BB">
            <w:pPr>
              <w:jc w:val="both"/>
            </w:pPr>
            <w:r w:rsidRPr="00494FD6">
              <w:t xml:space="preserve">123112, Российская Федерация, город Москва, </w:t>
            </w:r>
          </w:p>
          <w:p w14:paraId="26D17F8A"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4E1685A8" w14:textId="77777777" w:rsidR="00F450BB" w:rsidRPr="00E1215F" w:rsidRDefault="00F450BB" w:rsidP="00F450BB">
            <w:pPr>
              <w:jc w:val="both"/>
            </w:pPr>
            <w:r w:rsidRPr="00E1215F">
              <w:t>Тел./факс: +7(495)775-91-22/ +7(495)775-91-24</w:t>
            </w:r>
          </w:p>
          <w:p w14:paraId="51126488" w14:textId="77777777" w:rsidR="00F450BB" w:rsidRPr="00E1215F" w:rsidRDefault="00F450BB" w:rsidP="00F450BB">
            <w:pPr>
              <w:jc w:val="both"/>
            </w:pPr>
            <w:r w:rsidRPr="00E1215F">
              <w:t xml:space="preserve">ИНН 2632100740, КПП </w:t>
            </w:r>
            <w:r w:rsidRPr="00494FD6">
              <w:t>770301001</w:t>
            </w:r>
          </w:p>
          <w:p w14:paraId="49A7A1D4" w14:textId="77777777" w:rsidR="00F450BB" w:rsidRDefault="00F450BB" w:rsidP="00F450BB">
            <w:pPr>
              <w:jc w:val="both"/>
            </w:pPr>
            <w:r w:rsidRPr="00E1215F">
              <w:t>ОКПО 67132337, ОГРН 1102632003320</w:t>
            </w:r>
          </w:p>
          <w:p w14:paraId="3EF8157C" w14:textId="77777777" w:rsidR="00F450BB" w:rsidRPr="002A3DA4" w:rsidRDefault="00F450BB" w:rsidP="00F450BB">
            <w:pPr>
              <w:jc w:val="both"/>
              <w:rPr>
                <w:color w:val="000000"/>
                <w:u w:val="single"/>
              </w:rPr>
            </w:pPr>
            <w:r w:rsidRPr="002A3DA4">
              <w:rPr>
                <w:color w:val="000000"/>
                <w:u w:val="single"/>
              </w:rPr>
              <w:t>Платежные реквизиты:</w:t>
            </w:r>
          </w:p>
          <w:p w14:paraId="4E5D1D39"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6536F21D" w14:textId="77777777" w:rsidR="00F450BB" w:rsidRPr="005E415C" w:rsidRDefault="00F450BB" w:rsidP="00F450BB">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07F33DA5"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1990A721"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5D685BB4" w14:textId="77777777" w:rsidR="00F450BB" w:rsidRPr="005E415C" w:rsidRDefault="00F450BB" w:rsidP="00F450BB">
            <w:r w:rsidRPr="005E415C">
              <w:rPr>
                <w:u w:val="single"/>
              </w:rPr>
              <w:t>Корреспондентский счет:</w:t>
            </w:r>
            <w:r w:rsidRPr="005E415C">
              <w:t xml:space="preserve"> 40102810545370000003</w:t>
            </w:r>
          </w:p>
          <w:p w14:paraId="023E7CE3" w14:textId="77777777" w:rsidR="002A5D08" w:rsidRDefault="00F450BB" w:rsidP="009033AB">
            <w:r w:rsidRPr="005E415C">
              <w:rPr>
                <w:u w:val="single"/>
              </w:rPr>
              <w:t>БИК</w:t>
            </w:r>
            <w:r w:rsidRPr="005E415C">
              <w:t>: 004525988</w:t>
            </w:r>
          </w:p>
          <w:p w14:paraId="5D93C901" w14:textId="77777777" w:rsidR="00CC63C4" w:rsidRPr="007F52B7" w:rsidRDefault="00CC63C4" w:rsidP="00CC63C4">
            <w:pPr>
              <w:autoSpaceDE w:val="0"/>
              <w:autoSpaceDN w:val="0"/>
              <w:adjustRightInd w:val="0"/>
              <w:ind w:left="33"/>
              <w:rPr>
                <w:u w:val="single"/>
              </w:rPr>
            </w:pPr>
            <w:r w:rsidRPr="007F52B7">
              <w:rPr>
                <w:u w:val="single"/>
              </w:rPr>
              <w:t>Ответственное должностное</w:t>
            </w:r>
          </w:p>
          <w:p w14:paraId="09932546" w14:textId="77777777" w:rsidR="00CC63C4" w:rsidRPr="007F52B7" w:rsidRDefault="00CC63C4" w:rsidP="00CC63C4">
            <w:pPr>
              <w:autoSpaceDE w:val="0"/>
              <w:autoSpaceDN w:val="0"/>
              <w:adjustRightInd w:val="0"/>
              <w:ind w:left="33"/>
              <w:rPr>
                <w:u w:val="single"/>
              </w:rPr>
            </w:pPr>
            <w:r w:rsidRPr="007F52B7">
              <w:rPr>
                <w:u w:val="single"/>
              </w:rPr>
              <w:t>лицо заказчика:</w:t>
            </w:r>
          </w:p>
          <w:p w14:paraId="6D09B635" w14:textId="77777777" w:rsidR="00CC63C4" w:rsidRPr="007F52B7" w:rsidRDefault="00CC63C4" w:rsidP="00CC63C4">
            <w:pPr>
              <w:ind w:left="33"/>
              <w:rPr>
                <w:color w:val="000000"/>
              </w:rPr>
            </w:pPr>
            <w:r w:rsidRPr="007F52B7">
              <w:rPr>
                <w:color w:val="000000"/>
              </w:rPr>
              <w:t>Тимижев Хасан Хамишевич</w:t>
            </w:r>
          </w:p>
          <w:p w14:paraId="30F681B4" w14:textId="28A00FE8" w:rsidR="00CC63C4" w:rsidRDefault="00CC63C4" w:rsidP="00CC63C4">
            <w:r w:rsidRPr="007F52B7">
              <w:rPr>
                <w:noProof/>
              </w:rPr>
              <w:t xml:space="preserve">Банковское сопровождение Договора в соответствии со статьей 35 </w:t>
            </w:r>
            <w:r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r w:rsidRPr="007F52B7">
              <w:rPr>
                <w:noProof/>
              </w:rPr>
              <w:t>не требуется.</w:t>
            </w:r>
          </w:p>
          <w:p w14:paraId="5AE762FC" w14:textId="77777777" w:rsidR="00CC63C4" w:rsidRDefault="00CC63C4" w:rsidP="009033AB"/>
          <w:p w14:paraId="0792E382" w14:textId="0548F4E3" w:rsidR="00CC63C4" w:rsidRPr="009A5050" w:rsidRDefault="00CC63C4" w:rsidP="009033AB"/>
        </w:tc>
      </w:tr>
      <w:tr w:rsidR="002A5D08" w:rsidRPr="009A5050" w14:paraId="7A25BF4B" w14:textId="77777777" w:rsidTr="009033AB">
        <w:tc>
          <w:tcPr>
            <w:tcW w:w="4645" w:type="dxa"/>
          </w:tcPr>
          <w:p w14:paraId="7CDFC456" w14:textId="77777777" w:rsidR="002A5D08" w:rsidRDefault="00B70EA6" w:rsidP="000A118E">
            <w:pPr>
              <w:jc w:val="both"/>
              <w:rPr>
                <w:b/>
              </w:rPr>
            </w:pPr>
            <w:r w:rsidRPr="009A5050">
              <w:rPr>
                <w:b/>
              </w:rPr>
              <w:lastRenderedPageBreak/>
              <w:t>Генподрядчик:</w:t>
            </w:r>
          </w:p>
          <w:p w14:paraId="2F7C1233" w14:textId="77777777" w:rsidR="00B70EA6" w:rsidRPr="009A5050" w:rsidRDefault="00B70EA6" w:rsidP="000A118E">
            <w:pPr>
              <w:jc w:val="both"/>
              <w:rPr>
                <w:b/>
              </w:rPr>
            </w:pPr>
          </w:p>
          <w:p w14:paraId="45D30B37" w14:textId="77777777" w:rsidR="002A5D08" w:rsidRPr="009A5050" w:rsidRDefault="002A5D08" w:rsidP="000A118E">
            <w:pPr>
              <w:jc w:val="both"/>
              <w:rPr>
                <w:b/>
              </w:rPr>
            </w:pPr>
            <w:r w:rsidRPr="009A5050">
              <w:rPr>
                <w:b/>
              </w:rPr>
              <w:t>____________ /</w:t>
            </w:r>
            <w:r w:rsidR="00107B7E">
              <w:rPr>
                <w:b/>
              </w:rPr>
              <w:t>________</w:t>
            </w:r>
            <w:r w:rsidRPr="009A5050">
              <w:rPr>
                <w:b/>
              </w:rPr>
              <w:t xml:space="preserve"> /</w:t>
            </w:r>
          </w:p>
          <w:p w14:paraId="4C620AE8" w14:textId="77777777" w:rsidR="002A5D08" w:rsidRPr="009A5050" w:rsidRDefault="00107B7E" w:rsidP="000A118E">
            <w:pPr>
              <w:jc w:val="both"/>
              <w:rPr>
                <w:b/>
              </w:rPr>
            </w:pPr>
            <w:r w:rsidRPr="006F34EF">
              <w:rPr>
                <w:i/>
                <w:sz w:val="20"/>
                <w:szCs w:val="20"/>
              </w:rPr>
              <w:t>(подписано ЭЦП)</w:t>
            </w:r>
          </w:p>
        </w:tc>
        <w:tc>
          <w:tcPr>
            <w:tcW w:w="5245" w:type="dxa"/>
          </w:tcPr>
          <w:p w14:paraId="68493C86" w14:textId="77777777" w:rsidR="00B70EA6" w:rsidRPr="009A5050" w:rsidRDefault="00B70EA6" w:rsidP="00B70EA6">
            <w:pPr>
              <w:widowControl w:val="0"/>
              <w:autoSpaceDE w:val="0"/>
              <w:autoSpaceDN w:val="0"/>
              <w:adjustRightInd w:val="0"/>
              <w:jc w:val="both"/>
              <w:rPr>
                <w:b/>
              </w:rPr>
            </w:pPr>
            <w:r w:rsidRPr="009A5050">
              <w:rPr>
                <w:b/>
              </w:rPr>
              <w:t>Заказчик:</w:t>
            </w:r>
          </w:p>
          <w:p w14:paraId="5CA3BD24" w14:textId="77777777" w:rsidR="002A5D08" w:rsidRPr="009A5050" w:rsidRDefault="00B70EA6" w:rsidP="00B70EA6">
            <w:pPr>
              <w:widowControl w:val="0"/>
              <w:autoSpaceDE w:val="0"/>
              <w:autoSpaceDN w:val="0"/>
              <w:adjustRightInd w:val="0"/>
              <w:jc w:val="both"/>
              <w:rPr>
                <w:b/>
              </w:rPr>
            </w:pPr>
            <w:r w:rsidRPr="009A5050">
              <w:rPr>
                <w:b/>
              </w:rPr>
              <w:t>АО «</w:t>
            </w:r>
            <w:r w:rsidRPr="00FD2183">
              <w:rPr>
                <w:b/>
              </w:rPr>
              <w:t>КАВКАЗ.РФ</w:t>
            </w:r>
            <w:r w:rsidRPr="009A5050">
              <w:rPr>
                <w:b/>
              </w:rPr>
              <w:t>»</w:t>
            </w:r>
          </w:p>
          <w:p w14:paraId="109BED77" w14:textId="77777777" w:rsidR="002A5D08" w:rsidRPr="009A5050" w:rsidRDefault="002A5D08" w:rsidP="000A118E">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14:paraId="48F1AA79" w14:textId="77777777" w:rsidR="002A5D08" w:rsidRPr="009A5050" w:rsidRDefault="00107B7E" w:rsidP="000A118E">
            <w:pPr>
              <w:widowControl w:val="0"/>
              <w:autoSpaceDE w:val="0"/>
              <w:autoSpaceDN w:val="0"/>
              <w:adjustRightInd w:val="0"/>
              <w:jc w:val="both"/>
              <w:rPr>
                <w:b/>
              </w:rPr>
            </w:pPr>
            <w:r w:rsidRPr="006F34EF">
              <w:rPr>
                <w:i/>
                <w:sz w:val="20"/>
                <w:szCs w:val="20"/>
              </w:rPr>
              <w:t>(подписано ЭЦП)</w:t>
            </w:r>
          </w:p>
        </w:tc>
      </w:tr>
    </w:tbl>
    <w:p w14:paraId="15288A33" w14:textId="77777777" w:rsidR="002A5D08" w:rsidRPr="009A5050" w:rsidRDefault="002A5D08" w:rsidP="002A5D08">
      <w:pPr>
        <w:jc w:val="right"/>
        <w:rPr>
          <w:b/>
          <w:bCs/>
          <w:spacing w:val="-10"/>
          <w:shd w:val="clear" w:color="auto" w:fill="FFFFFF"/>
        </w:rPr>
      </w:pPr>
    </w:p>
    <w:p w14:paraId="4F4A7402"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76515461" w14:textId="77777777" w:rsidR="002A5D08" w:rsidRPr="009A5050" w:rsidRDefault="002A5D08" w:rsidP="002A5D08">
      <w:pPr>
        <w:jc w:val="right"/>
      </w:pPr>
      <w:r w:rsidRPr="009A5050">
        <w:t xml:space="preserve">к договору </w:t>
      </w:r>
    </w:p>
    <w:p w14:paraId="291EFD68" w14:textId="77777777" w:rsidR="002A5D08" w:rsidRPr="009A5050" w:rsidRDefault="002A5D08" w:rsidP="002A5D08">
      <w:pPr>
        <w:jc w:val="right"/>
      </w:pPr>
      <w:r w:rsidRPr="009A5050">
        <w:t>от «__»_______ 20____г.</w:t>
      </w:r>
    </w:p>
    <w:p w14:paraId="24EC557A" w14:textId="77777777" w:rsidR="002A5D08" w:rsidRPr="009A5050" w:rsidRDefault="002A5D08" w:rsidP="002A5D08">
      <w:pPr>
        <w:jc w:val="right"/>
      </w:pPr>
      <w:r w:rsidRPr="009A5050">
        <w:t xml:space="preserve">№ </w:t>
      </w:r>
    </w:p>
    <w:p w14:paraId="1997E2DE" w14:textId="77777777" w:rsidR="002A5D08" w:rsidRPr="009A5050" w:rsidRDefault="002A5D08" w:rsidP="002A5D08">
      <w:pPr>
        <w:jc w:val="both"/>
      </w:pPr>
    </w:p>
    <w:p w14:paraId="72E7254E" w14:textId="77777777" w:rsidR="002A5D08" w:rsidRPr="009A5050" w:rsidRDefault="002A5D08" w:rsidP="002A5D08">
      <w:pPr>
        <w:jc w:val="center"/>
        <w:rPr>
          <w:b/>
        </w:rPr>
      </w:pPr>
      <w:r w:rsidRPr="009A5050">
        <w:rPr>
          <w:b/>
        </w:rPr>
        <w:t>Протокол соглашения о договорной цене</w:t>
      </w:r>
    </w:p>
    <w:p w14:paraId="288F0631" w14:textId="77777777" w:rsidR="002A5D08" w:rsidRPr="009A5050" w:rsidRDefault="002A5D08" w:rsidP="002A5D08">
      <w:pPr>
        <w:jc w:val="both"/>
      </w:pPr>
    </w:p>
    <w:p w14:paraId="11ED4C29"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578F89E0" w14:textId="77777777"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38A92D11"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4D32C515"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5356B888" w14:textId="77777777" w:rsidTr="009535D8">
        <w:trPr>
          <w:trHeight w:val="900"/>
        </w:trPr>
        <w:tc>
          <w:tcPr>
            <w:tcW w:w="4500" w:type="dxa"/>
          </w:tcPr>
          <w:p w14:paraId="2FBFA3A7" w14:textId="77777777" w:rsidR="002A5D08" w:rsidRPr="009A5050" w:rsidRDefault="002A5D08" w:rsidP="002A5D08">
            <w:pPr>
              <w:jc w:val="both"/>
            </w:pPr>
          </w:p>
          <w:p w14:paraId="65F5FC28" w14:textId="77777777" w:rsidR="002A5D08" w:rsidRPr="009A5050" w:rsidRDefault="002A5D08" w:rsidP="002A5D08">
            <w:pPr>
              <w:jc w:val="both"/>
            </w:pPr>
          </w:p>
          <w:p w14:paraId="28D7771B" w14:textId="77777777" w:rsidR="002A5D08" w:rsidRPr="009A5050" w:rsidRDefault="002A5D08" w:rsidP="002A5D08">
            <w:pPr>
              <w:jc w:val="both"/>
              <w:rPr>
                <w:b/>
              </w:rPr>
            </w:pPr>
            <w:r w:rsidRPr="009A5050">
              <w:rPr>
                <w:b/>
              </w:rPr>
              <w:t>Генподрядчик:</w:t>
            </w:r>
          </w:p>
          <w:p w14:paraId="6D0101DA" w14:textId="77777777" w:rsidR="002A5D08" w:rsidRPr="009A5050" w:rsidRDefault="002A5D08" w:rsidP="002A5D08">
            <w:pPr>
              <w:jc w:val="both"/>
            </w:pPr>
          </w:p>
        </w:tc>
        <w:tc>
          <w:tcPr>
            <w:tcW w:w="4500" w:type="dxa"/>
          </w:tcPr>
          <w:p w14:paraId="5AB0E721" w14:textId="77777777" w:rsidR="002A5D08" w:rsidRPr="009A5050" w:rsidRDefault="002A5D08" w:rsidP="002A5D08">
            <w:pPr>
              <w:jc w:val="both"/>
            </w:pPr>
          </w:p>
          <w:p w14:paraId="4F9FBC39" w14:textId="77777777" w:rsidR="002A5D08" w:rsidRPr="009A5050" w:rsidRDefault="002A5D08" w:rsidP="002A5D08">
            <w:pPr>
              <w:jc w:val="both"/>
            </w:pPr>
          </w:p>
          <w:p w14:paraId="3E04AB60" w14:textId="77777777" w:rsidR="002A5D08" w:rsidRPr="009A5050" w:rsidRDefault="002A5D08" w:rsidP="002A5D08">
            <w:pPr>
              <w:jc w:val="both"/>
              <w:rPr>
                <w:b/>
              </w:rPr>
            </w:pPr>
            <w:r w:rsidRPr="009A5050">
              <w:rPr>
                <w:b/>
              </w:rPr>
              <w:t>Заказчик:</w:t>
            </w:r>
          </w:p>
          <w:p w14:paraId="542F6574" w14:textId="77777777" w:rsidR="002A5D08" w:rsidRPr="009A5050" w:rsidRDefault="002A5D08" w:rsidP="002A5D08">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3953FC57" w14:textId="77777777" w:rsidR="002A5D08" w:rsidRPr="009A5050" w:rsidRDefault="002A5D08" w:rsidP="002A5D08">
            <w:pPr>
              <w:jc w:val="both"/>
              <w:rPr>
                <w:rFonts w:eastAsia="Calibri"/>
                <w:iCs/>
              </w:rPr>
            </w:pPr>
          </w:p>
          <w:p w14:paraId="66047057" w14:textId="77777777" w:rsidR="002A5D08" w:rsidRPr="009A5050" w:rsidRDefault="002A5D08" w:rsidP="002A5D08">
            <w:pPr>
              <w:jc w:val="both"/>
            </w:pPr>
          </w:p>
        </w:tc>
      </w:tr>
      <w:tr w:rsidR="002A5D08" w:rsidRPr="009A5050" w14:paraId="05D9D0B3" w14:textId="77777777" w:rsidTr="009535D8">
        <w:trPr>
          <w:trHeight w:val="900"/>
        </w:trPr>
        <w:tc>
          <w:tcPr>
            <w:tcW w:w="4500" w:type="dxa"/>
          </w:tcPr>
          <w:p w14:paraId="40F22E12" w14:textId="77777777" w:rsidR="002A5D08" w:rsidRPr="009A5050" w:rsidRDefault="002A5D08" w:rsidP="002A5D08">
            <w:pPr>
              <w:jc w:val="both"/>
            </w:pPr>
          </w:p>
          <w:p w14:paraId="25DE3B43" w14:textId="77777777" w:rsidR="002A5D08" w:rsidRPr="009A5050" w:rsidRDefault="002A5D08" w:rsidP="002A5D08">
            <w:pPr>
              <w:jc w:val="both"/>
            </w:pPr>
            <w:r w:rsidRPr="009A5050">
              <w:t>____________ / /</w:t>
            </w:r>
          </w:p>
          <w:p w14:paraId="59944132" w14:textId="77777777" w:rsidR="002A5D08" w:rsidRPr="009A5050" w:rsidRDefault="00107B7E" w:rsidP="002A5D08">
            <w:pPr>
              <w:jc w:val="both"/>
            </w:pPr>
            <w:r w:rsidRPr="006F34EF">
              <w:rPr>
                <w:i/>
                <w:sz w:val="20"/>
                <w:szCs w:val="20"/>
              </w:rPr>
              <w:t>(подписано ЭЦП)</w:t>
            </w:r>
          </w:p>
        </w:tc>
        <w:tc>
          <w:tcPr>
            <w:tcW w:w="4500" w:type="dxa"/>
          </w:tcPr>
          <w:p w14:paraId="2795FC6C" w14:textId="77777777" w:rsidR="002A5D08" w:rsidRPr="009A5050" w:rsidRDefault="002A5D08" w:rsidP="002A5D08">
            <w:pPr>
              <w:jc w:val="both"/>
            </w:pPr>
          </w:p>
          <w:p w14:paraId="40018C3B" w14:textId="77777777" w:rsidR="002A5D08" w:rsidRPr="009A5050" w:rsidRDefault="002A5D08" w:rsidP="002A5D08">
            <w:pPr>
              <w:jc w:val="both"/>
            </w:pPr>
            <w:r w:rsidRPr="009A5050">
              <w:t>____________  / /</w:t>
            </w:r>
          </w:p>
          <w:p w14:paraId="166D9AD6" w14:textId="77777777" w:rsidR="002A5D08" w:rsidRPr="009A5050" w:rsidRDefault="00107B7E" w:rsidP="002A5D08">
            <w:pPr>
              <w:jc w:val="both"/>
            </w:pPr>
            <w:r w:rsidRPr="006F34EF">
              <w:rPr>
                <w:i/>
                <w:sz w:val="20"/>
                <w:szCs w:val="20"/>
              </w:rPr>
              <w:t>(подписано ЭЦП)</w:t>
            </w:r>
          </w:p>
        </w:tc>
      </w:tr>
    </w:tbl>
    <w:p w14:paraId="1028050C"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7"/>
          <w:footerReference w:type="default" r:id="rId28"/>
          <w:pgSz w:w="11906" w:h="16838"/>
          <w:pgMar w:top="1134" w:right="566" w:bottom="1134" w:left="1701" w:header="249" w:footer="680" w:gutter="0"/>
          <w:cols w:space="720"/>
        </w:sectPr>
      </w:pPr>
    </w:p>
    <w:p w14:paraId="6A5662AA" w14:textId="77777777" w:rsidR="002A5D08" w:rsidRPr="009A5050" w:rsidRDefault="002A5D08" w:rsidP="002A5D08">
      <w:pPr>
        <w:jc w:val="right"/>
      </w:pPr>
      <w:r w:rsidRPr="009A5050">
        <w:lastRenderedPageBreak/>
        <w:t>ПРИЛОЖЕНИЕ № 2</w:t>
      </w:r>
    </w:p>
    <w:p w14:paraId="0F1414A3" w14:textId="77777777" w:rsidR="002A5D08" w:rsidRPr="009A5050" w:rsidRDefault="002A5D08" w:rsidP="002A5D08">
      <w:pPr>
        <w:jc w:val="right"/>
      </w:pPr>
      <w:r w:rsidRPr="009A5050">
        <w:t xml:space="preserve">к договору </w:t>
      </w:r>
    </w:p>
    <w:p w14:paraId="106874E1" w14:textId="77777777" w:rsidR="002A5D08" w:rsidRPr="009A5050" w:rsidRDefault="002A5D08" w:rsidP="002A5D08">
      <w:pPr>
        <w:jc w:val="right"/>
      </w:pPr>
      <w:r w:rsidRPr="009A5050">
        <w:t>от «__»_______ 20____г.</w:t>
      </w:r>
    </w:p>
    <w:p w14:paraId="1258900B" w14:textId="77777777" w:rsidR="002A5D08" w:rsidRPr="009A5050" w:rsidRDefault="002A5D08" w:rsidP="002A5D08">
      <w:pPr>
        <w:jc w:val="right"/>
      </w:pPr>
      <w:r w:rsidRPr="009A5050">
        <w:t xml:space="preserve">№ </w:t>
      </w:r>
    </w:p>
    <w:p w14:paraId="6A9AA13A"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246771E8"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127693A2" w14:textId="77777777" w:rsidTr="0040789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99CA9" w14:textId="77777777" w:rsidR="002024F8" w:rsidRPr="009A5050" w:rsidRDefault="002024F8" w:rsidP="002024F8">
            <w:pPr>
              <w:jc w:val="center"/>
              <w:rPr>
                <w:b/>
                <w:bCs/>
                <w:color w:val="000000"/>
              </w:rPr>
            </w:pPr>
            <w:r w:rsidRPr="009A5050">
              <w:rPr>
                <w:b/>
                <w:bCs/>
                <w:color w:val="000000"/>
              </w:rPr>
              <w:t>п/№</w:t>
            </w:r>
          </w:p>
          <w:p w14:paraId="4D4BCEE5"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704CF650" w14:textId="77777777" w:rsidR="002A5D08" w:rsidRPr="009A5050" w:rsidRDefault="002024F8" w:rsidP="002A5D08">
            <w:pPr>
              <w:jc w:val="center"/>
              <w:rPr>
                <w:b/>
                <w:bCs/>
                <w:color w:val="000000"/>
              </w:rPr>
            </w:pPr>
            <w:r w:rsidRPr="009A5050">
              <w:rPr>
                <w:b/>
                <w:bCs/>
                <w:color w:val="000000"/>
              </w:rPr>
              <w:t>Виды (наименования) работ</w:t>
            </w:r>
          </w:p>
          <w:p w14:paraId="53925412" w14:textId="77777777"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B01DDE" w14:textId="77777777"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18F50A99" w14:textId="77777777" w:rsidTr="00407894">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A7A5A"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2F04B9FE"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60234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7A3765F6"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3A4F8D85"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3AAF389D" w14:textId="77777777" w:rsidTr="00407894">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A45CE9"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8D1B81"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2F64FAEE"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4FFB58D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788C553F" w14:textId="77777777" w:rsidR="002A5D08" w:rsidRPr="009A5050" w:rsidRDefault="002A5D08" w:rsidP="002A5D08">
            <w:pPr>
              <w:jc w:val="center"/>
              <w:rPr>
                <w:b/>
              </w:rPr>
            </w:pPr>
            <w:r w:rsidRPr="009A5050">
              <w:rPr>
                <w:b/>
              </w:rPr>
              <w:t>5</w:t>
            </w:r>
          </w:p>
        </w:tc>
      </w:tr>
      <w:tr w:rsidR="00407894" w14:paraId="4FF2A742" w14:textId="77777777" w:rsidTr="00E03FFC">
        <w:tblPrEx>
          <w:tblCellMar>
            <w:left w:w="30" w:type="dxa"/>
            <w:right w:w="30" w:type="dxa"/>
          </w:tblCellMar>
          <w:tblLook w:val="0000" w:firstRow="0" w:lastRow="0" w:firstColumn="0" w:lastColumn="0" w:noHBand="0" w:noVBand="0"/>
        </w:tblPrEx>
        <w:trPr>
          <w:trHeight w:val="319"/>
        </w:trPr>
        <w:tc>
          <w:tcPr>
            <w:tcW w:w="15060"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14:paraId="3F919AF6" w14:textId="22414E7C" w:rsidR="00407894" w:rsidRDefault="00407894" w:rsidP="00407894">
            <w:pPr>
              <w:autoSpaceDE w:val="0"/>
              <w:autoSpaceDN w:val="0"/>
              <w:adjustRightInd w:val="0"/>
              <w:jc w:val="center"/>
              <w:rPr>
                <w:rFonts w:eastAsiaTheme="minorHAnsi"/>
                <w:b/>
                <w:bCs/>
                <w:color w:val="000000"/>
                <w:lang w:eastAsia="en-US"/>
              </w:rPr>
            </w:pPr>
            <w:r w:rsidRPr="00407894">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Pr="00407894">
              <w:rPr>
                <w:b/>
                <w:spacing w:val="-2"/>
              </w:rPr>
              <w:t>Этап 1. «Площадь с торговыми павильонами и сценой»</w:t>
            </w:r>
          </w:p>
        </w:tc>
      </w:tr>
      <w:tr w:rsidR="00407894" w:rsidRPr="009A5050" w14:paraId="486E1A68" w14:textId="77777777" w:rsidTr="00407894">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2B076B4A" w14:textId="77777777" w:rsidR="00407894" w:rsidRPr="009A5050" w:rsidRDefault="00407894" w:rsidP="00407894">
            <w:pPr>
              <w:jc w:val="center"/>
              <w:rPr>
                <w:color w:val="000000"/>
              </w:rPr>
            </w:pPr>
            <w:r w:rsidRPr="009A5050">
              <w:rPr>
                <w:color w:val="000000"/>
              </w:rPr>
              <w:t>1.1.</w:t>
            </w:r>
          </w:p>
        </w:tc>
        <w:tc>
          <w:tcPr>
            <w:tcW w:w="5169" w:type="dxa"/>
            <w:tcBorders>
              <w:top w:val="nil"/>
              <w:left w:val="nil"/>
              <w:bottom w:val="single" w:sz="4" w:space="0" w:color="auto"/>
              <w:right w:val="single" w:sz="4" w:space="0" w:color="auto"/>
            </w:tcBorders>
            <w:shd w:val="clear" w:color="000000" w:fill="FFFFFF"/>
            <w:vAlign w:val="center"/>
          </w:tcPr>
          <w:p w14:paraId="56ABC754" w14:textId="77777777" w:rsidR="00407894" w:rsidRPr="009A5050" w:rsidRDefault="00407894" w:rsidP="00407894">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170ACC5E" w14:textId="77777777" w:rsidR="00407894" w:rsidRPr="009A5050" w:rsidRDefault="00407894" w:rsidP="00407894">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44EE660" w14:textId="77777777" w:rsidR="00407894" w:rsidRPr="009A5050" w:rsidRDefault="00407894" w:rsidP="00407894">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31E8BB81" w14:textId="77777777" w:rsidR="00407894" w:rsidRPr="009A5050" w:rsidRDefault="00407894" w:rsidP="00407894">
            <w:pPr>
              <w:jc w:val="center"/>
            </w:pPr>
          </w:p>
        </w:tc>
      </w:tr>
      <w:tr w:rsidR="00407894" w:rsidRPr="009A5050" w14:paraId="6DA92806" w14:textId="77777777" w:rsidTr="0040789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2F7D9C1" w14:textId="77777777" w:rsidR="00407894" w:rsidRPr="009A5050" w:rsidRDefault="00407894" w:rsidP="00407894">
            <w:pPr>
              <w:jc w:val="center"/>
              <w:rPr>
                <w:color w:val="000000"/>
              </w:rPr>
            </w:pPr>
            <w:r w:rsidRPr="009A5050">
              <w:rPr>
                <w:color w:val="000000"/>
              </w:rPr>
              <w:t>1.2.</w:t>
            </w:r>
          </w:p>
        </w:tc>
        <w:tc>
          <w:tcPr>
            <w:tcW w:w="5169" w:type="dxa"/>
            <w:tcBorders>
              <w:top w:val="nil"/>
              <w:left w:val="nil"/>
              <w:bottom w:val="single" w:sz="4" w:space="0" w:color="auto"/>
              <w:right w:val="single" w:sz="4" w:space="0" w:color="auto"/>
            </w:tcBorders>
            <w:shd w:val="clear" w:color="000000" w:fill="FFFFFF"/>
            <w:vAlign w:val="center"/>
            <w:hideMark/>
          </w:tcPr>
          <w:p w14:paraId="39699003" w14:textId="2F580BA6" w:rsidR="00407894" w:rsidRPr="009A5050" w:rsidRDefault="00392469" w:rsidP="00407894">
            <w:pPr>
              <w:tabs>
                <w:tab w:val="left" w:pos="567"/>
                <w:tab w:val="left" w:pos="1134"/>
              </w:tabs>
              <w:ind w:right="-1"/>
              <w:jc w:val="both"/>
              <w:rPr>
                <w:color w:val="000000"/>
              </w:rPr>
            </w:pPr>
            <w:r w:rsidRPr="00A95484">
              <w:rPr>
                <w:color w:val="000000"/>
              </w:rPr>
              <w:t>Строительно-монтажные работы</w:t>
            </w:r>
            <w:r>
              <w:rPr>
                <w:color w:val="000000"/>
              </w:rPr>
              <w:t xml:space="preserve">  </w:t>
            </w:r>
            <w:r w:rsidRPr="008808F9">
              <w:rPr>
                <w:color w:val="000000"/>
              </w:rPr>
              <w:t>в соответствии с Проектной документацией и Рабочей документацией</w:t>
            </w:r>
            <w:r>
              <w:rPr>
                <w:color w:val="000000"/>
              </w:rPr>
              <w:t>,</w:t>
            </w:r>
            <w:r w:rsidRPr="00A95484">
              <w:rPr>
                <w:color w:val="000000"/>
              </w:rPr>
              <w:t xml:space="preserve"> включая геодезическ</w:t>
            </w:r>
            <w:r>
              <w:rPr>
                <w:color w:val="000000"/>
              </w:rPr>
              <w:t>ую</w:t>
            </w:r>
            <w:r w:rsidRPr="00A95484">
              <w:rPr>
                <w:color w:val="000000"/>
              </w:rPr>
              <w:t xml:space="preserve"> разбивк</w:t>
            </w:r>
            <w:r>
              <w:rPr>
                <w:color w:val="000000"/>
              </w:rPr>
              <w:t>у</w:t>
            </w:r>
            <w:r w:rsidRPr="00A95484">
              <w:rPr>
                <w:color w:val="000000"/>
              </w:rPr>
              <w:t xml:space="preserve"> осей,</w:t>
            </w:r>
            <w:r>
              <w:rPr>
                <w:color w:val="000000"/>
              </w:rPr>
              <w:t xml:space="preserve"> оборудование Генподрядчика,</w:t>
            </w:r>
            <w:r w:rsidRPr="00A95484">
              <w:rPr>
                <w:color w:val="000000"/>
              </w:rPr>
              <w:t xml:space="preserve"> подготовк</w:t>
            </w:r>
            <w:r>
              <w:rPr>
                <w:color w:val="000000"/>
              </w:rPr>
              <w:t>у</w:t>
            </w:r>
            <w:r w:rsidRPr="00A95484">
              <w:rPr>
                <w:color w:val="000000"/>
              </w:rPr>
              <w:t xml:space="preserve"> исполнительной документации, сдач</w:t>
            </w:r>
            <w:r>
              <w:rPr>
                <w:color w:val="000000"/>
              </w:rPr>
              <w:t>у</w:t>
            </w:r>
            <w:r w:rsidRPr="00A95484">
              <w:rPr>
                <w:color w:val="000000"/>
              </w:rPr>
              <w:t xml:space="preserve"> объекта Заказчику с комплектом документов, позволяющим получить разрешение на ввод объекта в эксплуатацию</w:t>
            </w:r>
            <w:r>
              <w:rPr>
                <w:color w:val="000000"/>
              </w:rPr>
              <w:t xml:space="preserve">, </w:t>
            </w:r>
            <w:r w:rsidRPr="008808F9">
              <w:rPr>
                <w:color w:val="000000"/>
              </w:rPr>
              <w:t>иные работы, предусмотренные Договором</w:t>
            </w:r>
            <w:r>
              <w:rPr>
                <w:color w:val="000000"/>
              </w:rPr>
              <w:t>.</w:t>
            </w:r>
          </w:p>
        </w:tc>
        <w:tc>
          <w:tcPr>
            <w:tcW w:w="3260" w:type="dxa"/>
            <w:tcBorders>
              <w:top w:val="nil"/>
              <w:left w:val="nil"/>
              <w:bottom w:val="single" w:sz="4" w:space="0" w:color="auto"/>
              <w:right w:val="single" w:sz="4" w:space="0" w:color="auto"/>
            </w:tcBorders>
            <w:shd w:val="clear" w:color="000000" w:fill="FFFFFF"/>
            <w:vAlign w:val="center"/>
          </w:tcPr>
          <w:p w14:paraId="21C6A732" w14:textId="77777777" w:rsidR="00407894" w:rsidRPr="009A5050" w:rsidRDefault="00407894" w:rsidP="00407894">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5D08F66A" w14:textId="77777777" w:rsidR="00407894" w:rsidRPr="009A5050" w:rsidRDefault="00407894" w:rsidP="00407894">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3BE224C3" w14:textId="77777777" w:rsidR="00407894" w:rsidRPr="009A5050" w:rsidRDefault="00407894" w:rsidP="00407894">
            <w:pPr>
              <w:jc w:val="center"/>
            </w:pPr>
          </w:p>
        </w:tc>
      </w:tr>
      <w:tr w:rsidR="00407894" w14:paraId="2AD14068" w14:textId="77777777" w:rsidTr="00E03FFC">
        <w:tblPrEx>
          <w:tblCellMar>
            <w:left w:w="30" w:type="dxa"/>
            <w:right w:w="30" w:type="dxa"/>
          </w:tblCellMar>
          <w:tblLook w:val="0000" w:firstRow="0" w:lastRow="0" w:firstColumn="0" w:lastColumn="0" w:noHBand="0" w:noVBand="0"/>
        </w:tblPrEx>
        <w:trPr>
          <w:trHeight w:val="319"/>
        </w:trPr>
        <w:tc>
          <w:tcPr>
            <w:tcW w:w="15060" w:type="dxa"/>
            <w:gridSpan w:val="5"/>
            <w:tcBorders>
              <w:top w:val="single" w:sz="6" w:space="0" w:color="auto"/>
              <w:left w:val="single" w:sz="6" w:space="0" w:color="auto"/>
              <w:bottom w:val="single" w:sz="6" w:space="0" w:color="auto"/>
              <w:right w:val="single" w:sz="6" w:space="0" w:color="auto"/>
            </w:tcBorders>
            <w:shd w:val="solid" w:color="C0C0C0" w:fill="auto"/>
          </w:tcPr>
          <w:p w14:paraId="2A0C0965" w14:textId="5E3DF19F" w:rsidR="00407894" w:rsidRDefault="00407894" w:rsidP="00407894">
            <w:pPr>
              <w:autoSpaceDE w:val="0"/>
              <w:autoSpaceDN w:val="0"/>
              <w:adjustRightInd w:val="0"/>
              <w:jc w:val="center"/>
              <w:rPr>
                <w:rFonts w:eastAsiaTheme="minorHAnsi"/>
                <w:b/>
                <w:bCs/>
                <w:color w:val="000000"/>
                <w:lang w:eastAsia="en-US"/>
              </w:rPr>
            </w:pPr>
            <w:r w:rsidRPr="00407894">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Pr="00407894">
              <w:rPr>
                <w:b/>
                <w:spacing w:val="-2"/>
              </w:rPr>
              <w:t>Этап 2. Подъездная автодорога к гостиницам</w:t>
            </w:r>
            <w:r w:rsidRPr="00407894">
              <w:rPr>
                <w:b/>
              </w:rPr>
              <w:t>»</w:t>
            </w:r>
          </w:p>
        </w:tc>
      </w:tr>
      <w:tr w:rsidR="00407894" w:rsidRPr="009A5050" w14:paraId="14F1AC37" w14:textId="77777777" w:rsidTr="0040789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38A0B205" w14:textId="77777777" w:rsidR="00407894" w:rsidRPr="009A5050" w:rsidRDefault="00407894" w:rsidP="00407894">
            <w:pPr>
              <w:jc w:val="center"/>
              <w:rPr>
                <w:color w:val="000000"/>
              </w:rPr>
            </w:pPr>
            <w:r>
              <w:rPr>
                <w:color w:val="000000"/>
              </w:rPr>
              <w:t>2.1.</w:t>
            </w:r>
          </w:p>
        </w:tc>
        <w:tc>
          <w:tcPr>
            <w:tcW w:w="5169" w:type="dxa"/>
            <w:tcBorders>
              <w:top w:val="nil"/>
              <w:left w:val="nil"/>
              <w:bottom w:val="single" w:sz="4" w:space="0" w:color="auto"/>
              <w:right w:val="single" w:sz="4" w:space="0" w:color="auto"/>
            </w:tcBorders>
            <w:shd w:val="clear" w:color="000000" w:fill="FFFFFF"/>
            <w:vAlign w:val="center"/>
          </w:tcPr>
          <w:p w14:paraId="07DA344D" w14:textId="77777777" w:rsidR="00407894" w:rsidRPr="00C07360" w:rsidRDefault="00407894" w:rsidP="00407894">
            <w:pPr>
              <w:tabs>
                <w:tab w:val="left" w:pos="567"/>
                <w:tab w:val="left" w:pos="1134"/>
              </w:tabs>
              <w:ind w:right="-1"/>
              <w:jc w:val="both"/>
              <w:rPr>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9151037" w14:textId="77777777" w:rsidR="00407894" w:rsidRPr="009A5050" w:rsidRDefault="00407894" w:rsidP="00407894">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1BE832" w14:textId="77777777" w:rsidR="00407894" w:rsidRPr="009A5050" w:rsidRDefault="00407894" w:rsidP="00407894">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01A79452" w14:textId="77777777" w:rsidR="00407894" w:rsidRPr="009A5050" w:rsidRDefault="00407894" w:rsidP="00407894">
            <w:pPr>
              <w:jc w:val="center"/>
            </w:pPr>
          </w:p>
        </w:tc>
      </w:tr>
      <w:tr w:rsidR="00407894" w:rsidRPr="009A5050" w14:paraId="53979492" w14:textId="77777777" w:rsidTr="0040789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166863B8" w14:textId="77777777" w:rsidR="00407894" w:rsidRPr="009A5050" w:rsidRDefault="00407894" w:rsidP="00407894">
            <w:pPr>
              <w:jc w:val="center"/>
              <w:rPr>
                <w:color w:val="000000"/>
              </w:rPr>
            </w:pPr>
            <w:r>
              <w:rPr>
                <w:color w:val="000000"/>
              </w:rPr>
              <w:t>2.2.</w:t>
            </w:r>
          </w:p>
        </w:tc>
        <w:tc>
          <w:tcPr>
            <w:tcW w:w="5169" w:type="dxa"/>
            <w:tcBorders>
              <w:top w:val="nil"/>
              <w:left w:val="nil"/>
              <w:bottom w:val="single" w:sz="4" w:space="0" w:color="auto"/>
              <w:right w:val="single" w:sz="4" w:space="0" w:color="auto"/>
            </w:tcBorders>
            <w:shd w:val="clear" w:color="000000" w:fill="FFFFFF"/>
            <w:vAlign w:val="center"/>
          </w:tcPr>
          <w:p w14:paraId="3DC64F7D" w14:textId="4DEB3E94" w:rsidR="00407894" w:rsidRPr="00C07360" w:rsidRDefault="00392469" w:rsidP="00407894">
            <w:pPr>
              <w:tabs>
                <w:tab w:val="left" w:pos="567"/>
                <w:tab w:val="left" w:pos="1134"/>
              </w:tabs>
              <w:ind w:right="-1"/>
              <w:jc w:val="both"/>
              <w:rPr>
                <w:color w:val="000000"/>
              </w:rPr>
            </w:pPr>
            <w:r w:rsidRPr="00A95484">
              <w:rPr>
                <w:color w:val="000000"/>
              </w:rPr>
              <w:t>Строительно-монтажные</w:t>
            </w:r>
            <w:r>
              <w:rPr>
                <w:color w:val="000000"/>
              </w:rPr>
              <w:t xml:space="preserve"> </w:t>
            </w:r>
            <w:r w:rsidRPr="00A95484">
              <w:rPr>
                <w:color w:val="000000"/>
              </w:rPr>
              <w:t>работы</w:t>
            </w:r>
            <w:r>
              <w:rPr>
                <w:color w:val="000000"/>
              </w:rPr>
              <w:t xml:space="preserve">  </w:t>
            </w:r>
            <w:r w:rsidRPr="008808F9">
              <w:rPr>
                <w:color w:val="000000"/>
              </w:rPr>
              <w:t>в соответствии с Проектной документацией и Рабочей документацией</w:t>
            </w:r>
            <w:r>
              <w:rPr>
                <w:color w:val="000000"/>
              </w:rPr>
              <w:t>,</w:t>
            </w:r>
            <w:r w:rsidRPr="00A95484">
              <w:rPr>
                <w:color w:val="000000"/>
              </w:rPr>
              <w:t xml:space="preserve"> включая геодезическ</w:t>
            </w:r>
            <w:r>
              <w:rPr>
                <w:color w:val="000000"/>
              </w:rPr>
              <w:t>ую</w:t>
            </w:r>
            <w:r w:rsidRPr="00A95484">
              <w:rPr>
                <w:color w:val="000000"/>
              </w:rPr>
              <w:t xml:space="preserve"> разбивк</w:t>
            </w:r>
            <w:r>
              <w:rPr>
                <w:color w:val="000000"/>
              </w:rPr>
              <w:t>у</w:t>
            </w:r>
            <w:r w:rsidRPr="00A95484">
              <w:rPr>
                <w:color w:val="000000"/>
              </w:rPr>
              <w:t xml:space="preserve"> осей,</w:t>
            </w:r>
            <w:r>
              <w:rPr>
                <w:color w:val="000000"/>
              </w:rPr>
              <w:t xml:space="preserve"> оборудование Генподрядчика,</w:t>
            </w:r>
            <w:r w:rsidRPr="00A95484">
              <w:rPr>
                <w:color w:val="000000"/>
              </w:rPr>
              <w:t xml:space="preserve"> подготовк</w:t>
            </w:r>
            <w:r>
              <w:rPr>
                <w:color w:val="000000"/>
              </w:rPr>
              <w:t>у</w:t>
            </w:r>
            <w:r w:rsidRPr="00A95484">
              <w:rPr>
                <w:color w:val="000000"/>
              </w:rPr>
              <w:t xml:space="preserve"> исполнительной </w:t>
            </w:r>
            <w:r w:rsidRPr="00A95484">
              <w:rPr>
                <w:color w:val="000000"/>
              </w:rPr>
              <w:lastRenderedPageBreak/>
              <w:t>документации, сдач</w:t>
            </w:r>
            <w:r>
              <w:rPr>
                <w:color w:val="000000"/>
              </w:rPr>
              <w:t>у</w:t>
            </w:r>
            <w:r w:rsidRPr="00A95484">
              <w:rPr>
                <w:color w:val="000000"/>
              </w:rPr>
              <w:t xml:space="preserve"> объекта Заказчику с комплектом документов, позволяющим получить разрешение на ввод объекта в эксплуатацию</w:t>
            </w:r>
            <w:r>
              <w:rPr>
                <w:color w:val="000000"/>
              </w:rPr>
              <w:t xml:space="preserve">, </w:t>
            </w:r>
            <w:r w:rsidRPr="008808F9">
              <w:rPr>
                <w:color w:val="000000"/>
              </w:rPr>
              <w:t>иные работы, предусмотренные Договором</w:t>
            </w:r>
            <w:r>
              <w:rPr>
                <w:color w:val="000000"/>
              </w:rPr>
              <w:t>.</w:t>
            </w:r>
          </w:p>
        </w:tc>
        <w:tc>
          <w:tcPr>
            <w:tcW w:w="3260" w:type="dxa"/>
            <w:tcBorders>
              <w:top w:val="nil"/>
              <w:left w:val="nil"/>
              <w:bottom w:val="single" w:sz="4" w:space="0" w:color="auto"/>
              <w:right w:val="single" w:sz="4" w:space="0" w:color="auto"/>
            </w:tcBorders>
            <w:shd w:val="clear" w:color="000000" w:fill="FFFFFF"/>
            <w:vAlign w:val="center"/>
          </w:tcPr>
          <w:p w14:paraId="7BE45519" w14:textId="77777777" w:rsidR="00407894" w:rsidRPr="009A5050" w:rsidRDefault="00407894" w:rsidP="00407894">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1A18AC9" w14:textId="77777777" w:rsidR="00407894" w:rsidRPr="009A5050" w:rsidRDefault="00407894" w:rsidP="00407894">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2D55E74F" w14:textId="77777777" w:rsidR="00407894" w:rsidRPr="009A5050" w:rsidRDefault="00407894" w:rsidP="00407894">
            <w:pPr>
              <w:jc w:val="center"/>
            </w:pPr>
          </w:p>
        </w:tc>
      </w:tr>
      <w:tr w:rsidR="00407894" w:rsidRPr="00407894" w14:paraId="50DCB999" w14:textId="77777777" w:rsidTr="00407894">
        <w:trPr>
          <w:trHeight w:val="415"/>
        </w:trPr>
        <w:tc>
          <w:tcPr>
            <w:tcW w:w="1506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0BAD8" w14:textId="559F439A" w:rsidR="00407894" w:rsidRPr="00407894" w:rsidRDefault="00407894" w:rsidP="00407894">
            <w:pPr>
              <w:autoSpaceDE w:val="0"/>
              <w:autoSpaceDN w:val="0"/>
              <w:adjustRightInd w:val="0"/>
              <w:jc w:val="center"/>
              <w:rPr>
                <w:rFonts w:eastAsiaTheme="minorHAnsi"/>
                <w:b/>
                <w:bCs/>
                <w:color w:val="000000"/>
                <w:lang w:eastAsia="en-US"/>
              </w:rPr>
            </w:pPr>
            <w:r w:rsidRPr="00407894">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Pr="00407894">
              <w:rPr>
                <w:b/>
                <w:spacing w:val="-2"/>
              </w:rPr>
              <w:t>Этап 3 «Объездная односторонняя дорога»</w:t>
            </w:r>
          </w:p>
        </w:tc>
      </w:tr>
      <w:tr w:rsidR="00407894" w:rsidRPr="009A5050" w14:paraId="22467D86" w14:textId="77777777" w:rsidTr="0040789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21C8527A" w14:textId="14D39C03" w:rsidR="00407894" w:rsidRDefault="00407894" w:rsidP="00407894">
            <w:pPr>
              <w:jc w:val="center"/>
              <w:rPr>
                <w:color w:val="000000"/>
              </w:rPr>
            </w:pPr>
            <w:r>
              <w:rPr>
                <w:color w:val="000000"/>
              </w:rPr>
              <w:t>3.1.</w:t>
            </w:r>
          </w:p>
        </w:tc>
        <w:tc>
          <w:tcPr>
            <w:tcW w:w="5169" w:type="dxa"/>
            <w:tcBorders>
              <w:top w:val="nil"/>
              <w:left w:val="nil"/>
              <w:bottom w:val="single" w:sz="4" w:space="0" w:color="auto"/>
              <w:right w:val="single" w:sz="4" w:space="0" w:color="auto"/>
            </w:tcBorders>
            <w:shd w:val="clear" w:color="000000" w:fill="FFFFFF"/>
            <w:vAlign w:val="center"/>
          </w:tcPr>
          <w:p w14:paraId="1D10D515" w14:textId="220F1483" w:rsidR="00407894" w:rsidRDefault="00407894" w:rsidP="00407894">
            <w:pPr>
              <w:tabs>
                <w:tab w:val="left" w:pos="567"/>
                <w:tab w:val="left" w:pos="1134"/>
              </w:tabs>
              <w:ind w:right="-1"/>
              <w:jc w:val="both"/>
              <w:rPr>
                <w:rFonts w:eastAsiaTheme="minorHAnsi"/>
                <w:color w:val="000000"/>
                <w:lang w:eastAsia="en-US"/>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29CB5A67" w14:textId="77777777" w:rsidR="00407894" w:rsidRPr="009A5050" w:rsidRDefault="00407894" w:rsidP="00407894">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7957D7BD" w14:textId="77777777" w:rsidR="00407894" w:rsidRPr="009A5050" w:rsidRDefault="00407894" w:rsidP="00407894">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39FC61F3" w14:textId="77777777" w:rsidR="00407894" w:rsidRPr="009A5050" w:rsidRDefault="00407894" w:rsidP="00407894">
            <w:pPr>
              <w:jc w:val="center"/>
            </w:pPr>
          </w:p>
        </w:tc>
      </w:tr>
      <w:tr w:rsidR="00407894" w:rsidRPr="009A5050" w14:paraId="244C5CF5" w14:textId="77777777" w:rsidTr="0040789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42273D54" w14:textId="6D7980FA" w:rsidR="00407894" w:rsidRDefault="00407894" w:rsidP="00407894">
            <w:pPr>
              <w:jc w:val="center"/>
              <w:rPr>
                <w:color w:val="000000"/>
              </w:rPr>
            </w:pPr>
            <w:r>
              <w:rPr>
                <w:color w:val="000000"/>
              </w:rPr>
              <w:t>3.2.</w:t>
            </w:r>
          </w:p>
        </w:tc>
        <w:tc>
          <w:tcPr>
            <w:tcW w:w="5169" w:type="dxa"/>
            <w:tcBorders>
              <w:top w:val="nil"/>
              <w:left w:val="nil"/>
              <w:bottom w:val="single" w:sz="4" w:space="0" w:color="auto"/>
              <w:right w:val="single" w:sz="4" w:space="0" w:color="auto"/>
            </w:tcBorders>
            <w:shd w:val="clear" w:color="000000" w:fill="FFFFFF"/>
            <w:vAlign w:val="center"/>
          </w:tcPr>
          <w:p w14:paraId="7668A38B" w14:textId="5535F8A0" w:rsidR="00407894" w:rsidRDefault="00392469" w:rsidP="00CC63C4">
            <w:pPr>
              <w:tabs>
                <w:tab w:val="left" w:pos="567"/>
                <w:tab w:val="left" w:pos="1134"/>
              </w:tabs>
              <w:ind w:right="-1"/>
              <w:jc w:val="both"/>
              <w:rPr>
                <w:rFonts w:eastAsiaTheme="minorHAnsi"/>
                <w:color w:val="000000"/>
                <w:lang w:eastAsia="en-US"/>
              </w:rPr>
            </w:pPr>
            <w:r w:rsidRPr="00A95484">
              <w:rPr>
                <w:color w:val="000000"/>
              </w:rPr>
              <w:t>Строительно-монтажные</w:t>
            </w:r>
            <w:r>
              <w:rPr>
                <w:color w:val="000000"/>
              </w:rPr>
              <w:t xml:space="preserve"> </w:t>
            </w:r>
            <w:r w:rsidRPr="00A95484">
              <w:rPr>
                <w:color w:val="000000"/>
              </w:rPr>
              <w:t>работы</w:t>
            </w:r>
            <w:r>
              <w:rPr>
                <w:color w:val="000000"/>
              </w:rPr>
              <w:t xml:space="preserve">  </w:t>
            </w:r>
            <w:r w:rsidRPr="008808F9">
              <w:rPr>
                <w:color w:val="000000"/>
              </w:rPr>
              <w:t>в соответствии с Проектной документацией и Рабочей документацией</w:t>
            </w:r>
            <w:r>
              <w:rPr>
                <w:color w:val="000000"/>
              </w:rPr>
              <w:t>,</w:t>
            </w:r>
            <w:r w:rsidRPr="00A95484">
              <w:rPr>
                <w:color w:val="000000"/>
              </w:rPr>
              <w:t xml:space="preserve"> включая геодезическ</w:t>
            </w:r>
            <w:r>
              <w:rPr>
                <w:color w:val="000000"/>
              </w:rPr>
              <w:t>ую</w:t>
            </w:r>
            <w:r w:rsidRPr="00A95484">
              <w:rPr>
                <w:color w:val="000000"/>
              </w:rPr>
              <w:t xml:space="preserve"> разбивк</w:t>
            </w:r>
            <w:r>
              <w:rPr>
                <w:color w:val="000000"/>
              </w:rPr>
              <w:t>у</w:t>
            </w:r>
            <w:r w:rsidRPr="00A95484">
              <w:rPr>
                <w:color w:val="000000"/>
              </w:rPr>
              <w:t xml:space="preserve"> осей,</w:t>
            </w:r>
            <w:r>
              <w:rPr>
                <w:color w:val="000000"/>
              </w:rPr>
              <w:t xml:space="preserve"> оборудование Генподрядчика,</w:t>
            </w:r>
            <w:r w:rsidRPr="00A95484">
              <w:rPr>
                <w:color w:val="000000"/>
              </w:rPr>
              <w:t xml:space="preserve"> подготовк</w:t>
            </w:r>
            <w:r>
              <w:rPr>
                <w:color w:val="000000"/>
              </w:rPr>
              <w:t>у</w:t>
            </w:r>
            <w:r w:rsidRPr="00A95484">
              <w:rPr>
                <w:color w:val="000000"/>
              </w:rPr>
              <w:t xml:space="preserve"> исполнительной документации, сдач</w:t>
            </w:r>
            <w:r>
              <w:rPr>
                <w:color w:val="000000"/>
              </w:rPr>
              <w:t>у</w:t>
            </w:r>
            <w:r w:rsidRPr="00A95484">
              <w:rPr>
                <w:color w:val="000000"/>
              </w:rPr>
              <w:t xml:space="preserve"> объекта Заказчику с комплектом документов, позволяющим получить разрешение на ввод объекта в эксплуатацию</w:t>
            </w:r>
            <w:r>
              <w:rPr>
                <w:color w:val="000000"/>
              </w:rPr>
              <w:t xml:space="preserve">, </w:t>
            </w:r>
            <w:r w:rsidRPr="008808F9">
              <w:rPr>
                <w:color w:val="000000"/>
              </w:rPr>
              <w:t>иные работы, предусмотренные Договором</w:t>
            </w:r>
            <w:r>
              <w:rPr>
                <w:color w:val="000000"/>
              </w:rPr>
              <w:t>.</w:t>
            </w:r>
          </w:p>
        </w:tc>
        <w:tc>
          <w:tcPr>
            <w:tcW w:w="3260" w:type="dxa"/>
            <w:tcBorders>
              <w:top w:val="nil"/>
              <w:left w:val="nil"/>
              <w:bottom w:val="single" w:sz="4" w:space="0" w:color="auto"/>
              <w:right w:val="single" w:sz="4" w:space="0" w:color="auto"/>
            </w:tcBorders>
            <w:shd w:val="clear" w:color="000000" w:fill="FFFFFF"/>
            <w:vAlign w:val="center"/>
          </w:tcPr>
          <w:p w14:paraId="2756F825" w14:textId="77777777" w:rsidR="00407894" w:rsidRPr="009A5050" w:rsidRDefault="00407894" w:rsidP="00407894">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E7A659A" w14:textId="77777777" w:rsidR="00407894" w:rsidRPr="009A5050" w:rsidRDefault="00407894" w:rsidP="00407894">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4898ADB2" w14:textId="77777777" w:rsidR="00407894" w:rsidRPr="009A5050" w:rsidRDefault="00407894" w:rsidP="00407894">
            <w:pPr>
              <w:jc w:val="center"/>
            </w:pPr>
          </w:p>
        </w:tc>
      </w:tr>
      <w:tr w:rsidR="00407894" w:rsidRPr="009A5050" w14:paraId="46AD48B5" w14:textId="77777777" w:rsidTr="00407894">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2B8655" w14:textId="77777777" w:rsidR="00407894" w:rsidRPr="00FB38A4" w:rsidRDefault="00407894" w:rsidP="0040789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5CD5295" w14:textId="77777777" w:rsidR="00407894" w:rsidRPr="009A5050" w:rsidRDefault="00407894" w:rsidP="00407894">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0E5E098" w14:textId="77777777" w:rsidR="00407894" w:rsidRPr="009A5050" w:rsidRDefault="00407894" w:rsidP="00407894">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0DE5DF1E" w14:textId="77777777" w:rsidR="00407894" w:rsidRPr="009A5050" w:rsidRDefault="00407894" w:rsidP="00407894">
            <w:pPr>
              <w:jc w:val="center"/>
            </w:pPr>
          </w:p>
        </w:tc>
      </w:tr>
    </w:tbl>
    <w:p w14:paraId="00CB1FB0"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01D3F48A" w14:textId="77777777" w:rsidTr="00CB14B5">
        <w:trPr>
          <w:trHeight w:val="900"/>
        </w:trPr>
        <w:tc>
          <w:tcPr>
            <w:tcW w:w="7371" w:type="dxa"/>
          </w:tcPr>
          <w:p w14:paraId="0B8B4928" w14:textId="77777777" w:rsidR="002A5D08" w:rsidRPr="009A5050" w:rsidRDefault="002A5D08" w:rsidP="002A5D08">
            <w:pPr>
              <w:jc w:val="both"/>
              <w:rPr>
                <w:b/>
              </w:rPr>
            </w:pPr>
          </w:p>
          <w:p w14:paraId="79822911" w14:textId="77777777" w:rsidR="002A5D08" w:rsidRPr="009A5050" w:rsidRDefault="002A5D08" w:rsidP="002A5D08">
            <w:pPr>
              <w:jc w:val="both"/>
            </w:pPr>
            <w:r w:rsidRPr="009A5050">
              <w:rPr>
                <w:b/>
              </w:rPr>
              <w:t>Генподрядчик:</w:t>
            </w:r>
          </w:p>
          <w:p w14:paraId="116E7CF5" w14:textId="77777777" w:rsidR="002A5D08" w:rsidRPr="009A5050" w:rsidRDefault="002A5D08" w:rsidP="002A5D08">
            <w:pPr>
              <w:widowControl w:val="0"/>
              <w:jc w:val="both"/>
            </w:pPr>
          </w:p>
        </w:tc>
        <w:tc>
          <w:tcPr>
            <w:tcW w:w="6095" w:type="dxa"/>
          </w:tcPr>
          <w:p w14:paraId="56BC83F7" w14:textId="77777777" w:rsidR="002A5D08" w:rsidRPr="009A5050" w:rsidRDefault="002A5D08" w:rsidP="00CB14B5">
            <w:pPr>
              <w:jc w:val="both"/>
            </w:pPr>
          </w:p>
          <w:p w14:paraId="191F8714" w14:textId="77777777" w:rsidR="002A5D08" w:rsidRPr="009A5050" w:rsidRDefault="002A5D08" w:rsidP="00CB14B5">
            <w:pPr>
              <w:jc w:val="both"/>
              <w:rPr>
                <w:b/>
              </w:rPr>
            </w:pPr>
            <w:r w:rsidRPr="009A5050">
              <w:rPr>
                <w:b/>
              </w:rPr>
              <w:t>Заказчик:</w:t>
            </w:r>
          </w:p>
          <w:p w14:paraId="698DD6C4" w14:textId="77777777" w:rsidR="002A5D08" w:rsidRPr="009A5050" w:rsidRDefault="002A5D08" w:rsidP="00CB14B5">
            <w:pPr>
              <w:jc w:val="both"/>
              <w:rPr>
                <w:b/>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01750881" w14:textId="77777777" w:rsidR="002A5D08" w:rsidRPr="009A5050" w:rsidRDefault="002A5D08" w:rsidP="00CB14B5">
            <w:pPr>
              <w:jc w:val="both"/>
            </w:pPr>
          </w:p>
        </w:tc>
      </w:tr>
      <w:tr w:rsidR="002A5D08" w:rsidRPr="009A5050" w14:paraId="2E864BF2" w14:textId="77777777" w:rsidTr="00C71470">
        <w:trPr>
          <w:trHeight w:val="687"/>
        </w:trPr>
        <w:tc>
          <w:tcPr>
            <w:tcW w:w="7371" w:type="dxa"/>
          </w:tcPr>
          <w:p w14:paraId="3B590409" w14:textId="77777777" w:rsidR="002A5D08" w:rsidRPr="009A5050" w:rsidRDefault="002A5D08" w:rsidP="002A5D08">
            <w:pPr>
              <w:jc w:val="both"/>
            </w:pPr>
            <w:r w:rsidRPr="009A5050">
              <w:t>____________ / /</w:t>
            </w:r>
          </w:p>
          <w:p w14:paraId="60FCB18F" w14:textId="77777777" w:rsidR="002A5D08" w:rsidRPr="009A5050" w:rsidRDefault="00107B7E" w:rsidP="002A5D08">
            <w:pPr>
              <w:jc w:val="both"/>
            </w:pPr>
            <w:r w:rsidRPr="006F34EF">
              <w:rPr>
                <w:i/>
                <w:sz w:val="20"/>
                <w:szCs w:val="20"/>
              </w:rPr>
              <w:t>(подписано ЭЦП)</w:t>
            </w:r>
          </w:p>
        </w:tc>
        <w:tc>
          <w:tcPr>
            <w:tcW w:w="6095" w:type="dxa"/>
          </w:tcPr>
          <w:p w14:paraId="593495D6" w14:textId="77777777" w:rsidR="002A5D08" w:rsidRPr="009A5050" w:rsidRDefault="002A5D08" w:rsidP="00CB14B5">
            <w:pPr>
              <w:jc w:val="both"/>
            </w:pPr>
            <w:r w:rsidRPr="009A5050">
              <w:t>____________  / /</w:t>
            </w:r>
          </w:p>
          <w:p w14:paraId="5165193E" w14:textId="77777777" w:rsidR="002A5D08" w:rsidRPr="009A5050" w:rsidRDefault="00107B7E" w:rsidP="00CB14B5">
            <w:pPr>
              <w:jc w:val="both"/>
            </w:pPr>
            <w:r w:rsidRPr="006F34EF">
              <w:rPr>
                <w:i/>
                <w:sz w:val="20"/>
                <w:szCs w:val="20"/>
              </w:rPr>
              <w:t>(подписано ЭЦП)</w:t>
            </w:r>
          </w:p>
        </w:tc>
      </w:tr>
    </w:tbl>
    <w:p w14:paraId="711C5662"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672AD4C7" w14:textId="77777777" w:rsidR="00C71470" w:rsidRPr="009A5050" w:rsidRDefault="00C71470" w:rsidP="00C71470">
      <w:pPr>
        <w:jc w:val="right"/>
      </w:pPr>
      <w:r w:rsidRPr="009A5050">
        <w:t xml:space="preserve">к договору </w:t>
      </w:r>
    </w:p>
    <w:p w14:paraId="7131B4C6" w14:textId="77777777" w:rsidR="00C71470" w:rsidRPr="009A5050" w:rsidRDefault="00C71470" w:rsidP="00C71470">
      <w:pPr>
        <w:jc w:val="right"/>
      </w:pPr>
      <w:r w:rsidRPr="009A5050">
        <w:t>от «__»_______ 20____г.</w:t>
      </w:r>
    </w:p>
    <w:p w14:paraId="1AF11202" w14:textId="77777777" w:rsidR="00C71470" w:rsidRPr="009A5050" w:rsidRDefault="00C71470" w:rsidP="00C71470">
      <w:pPr>
        <w:jc w:val="right"/>
      </w:pPr>
      <w:r w:rsidRPr="009A5050">
        <w:t xml:space="preserve">№ </w:t>
      </w:r>
    </w:p>
    <w:p w14:paraId="2D4C96CB" w14:textId="77777777" w:rsidR="00C71470" w:rsidRPr="009A5050" w:rsidRDefault="00C71470" w:rsidP="00C71470">
      <w:pPr>
        <w:jc w:val="right"/>
      </w:pPr>
    </w:p>
    <w:p w14:paraId="6E41A8D5"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079530C2" w14:textId="77777777" w:rsidR="00C71470" w:rsidRDefault="00C71470" w:rsidP="00C71470">
      <w:pPr>
        <w:jc w:val="center"/>
        <w:rPr>
          <w:b/>
        </w:rPr>
      </w:pPr>
    </w:p>
    <w:tbl>
      <w:tblPr>
        <w:tblW w:w="14986" w:type="dxa"/>
        <w:tblInd w:w="-5" w:type="dxa"/>
        <w:tblLook w:val="04A0" w:firstRow="1" w:lastRow="0" w:firstColumn="1" w:lastColumn="0" w:noHBand="0" w:noVBand="1"/>
      </w:tblPr>
      <w:tblGrid>
        <w:gridCol w:w="875"/>
        <w:gridCol w:w="9923"/>
        <w:gridCol w:w="2006"/>
        <w:gridCol w:w="2169"/>
        <w:gridCol w:w="13"/>
      </w:tblGrid>
      <w:tr w:rsidR="00A95484" w:rsidRPr="00A95484" w14:paraId="3FBAAE4E" w14:textId="77777777" w:rsidTr="00A95484">
        <w:trPr>
          <w:gridAfter w:val="1"/>
          <w:wAfter w:w="13" w:type="dxa"/>
          <w:trHeight w:val="49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4DD4E" w14:textId="77777777" w:rsidR="00A95484" w:rsidRPr="009A5050" w:rsidRDefault="00A95484" w:rsidP="00A95484">
            <w:pPr>
              <w:jc w:val="center"/>
              <w:rPr>
                <w:b/>
                <w:bCs/>
                <w:color w:val="000000"/>
              </w:rPr>
            </w:pPr>
            <w:r w:rsidRPr="009A5050">
              <w:rPr>
                <w:b/>
                <w:bCs/>
                <w:color w:val="000000"/>
              </w:rPr>
              <w:t>п/№</w:t>
            </w:r>
          </w:p>
          <w:p w14:paraId="5AC2F5DF" w14:textId="5D4AEC59" w:rsidR="00A95484" w:rsidRPr="00A95484" w:rsidRDefault="00A95484" w:rsidP="00A95484">
            <w:pPr>
              <w:jc w:val="center"/>
              <w:rPr>
                <w:b/>
                <w:bCs/>
                <w:color w:val="000000"/>
              </w:rPr>
            </w:pPr>
            <w:r w:rsidRPr="009A5050">
              <w:rPr>
                <w:b/>
                <w:bCs/>
                <w:color w:val="000000"/>
              </w:rPr>
              <w:t>Этапа</w:t>
            </w:r>
          </w:p>
        </w:tc>
        <w:tc>
          <w:tcPr>
            <w:tcW w:w="10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CFD48" w14:textId="77777777" w:rsidR="00A95484" w:rsidRDefault="00A95484" w:rsidP="00A95484">
            <w:pPr>
              <w:jc w:val="center"/>
              <w:rPr>
                <w:b/>
                <w:bCs/>
                <w:color w:val="000000"/>
              </w:rPr>
            </w:pPr>
            <w:r w:rsidRPr="00A95484">
              <w:rPr>
                <w:b/>
                <w:bCs/>
                <w:color w:val="000000"/>
              </w:rPr>
              <w:t>Виды (наименования) работ</w:t>
            </w:r>
          </w:p>
          <w:p w14:paraId="045F47BA" w14:textId="72EA724E" w:rsidR="008D7D97" w:rsidRPr="00A95484" w:rsidRDefault="008D7D97" w:rsidP="00A95484">
            <w:pPr>
              <w:jc w:val="center"/>
              <w:rPr>
                <w:b/>
                <w:bCs/>
                <w:color w:val="000000"/>
              </w:rPr>
            </w:pPr>
            <w:r w:rsidRPr="009A5050">
              <w:rPr>
                <w:b/>
                <w:bCs/>
                <w:color w:val="000000"/>
              </w:rPr>
              <w:t>(Этапа работ)</w:t>
            </w:r>
          </w:p>
        </w:tc>
        <w:tc>
          <w:tcPr>
            <w:tcW w:w="4200" w:type="dxa"/>
            <w:gridSpan w:val="2"/>
            <w:tcBorders>
              <w:top w:val="single" w:sz="4" w:space="0" w:color="auto"/>
              <w:left w:val="nil"/>
              <w:bottom w:val="single" w:sz="4" w:space="0" w:color="auto"/>
              <w:right w:val="single" w:sz="4" w:space="0" w:color="auto"/>
            </w:tcBorders>
            <w:shd w:val="clear" w:color="auto" w:fill="auto"/>
            <w:vAlign w:val="center"/>
            <w:hideMark/>
          </w:tcPr>
          <w:p w14:paraId="6CCB7DEF" w14:textId="77777777" w:rsidR="00A95484" w:rsidRDefault="00A95484" w:rsidP="00A95484">
            <w:pPr>
              <w:jc w:val="center"/>
              <w:rPr>
                <w:b/>
                <w:bCs/>
                <w:color w:val="000000"/>
              </w:rPr>
            </w:pPr>
            <w:r w:rsidRPr="00A95484">
              <w:rPr>
                <w:b/>
                <w:bCs/>
                <w:color w:val="000000"/>
              </w:rPr>
              <w:t>Сроки выполнения работ</w:t>
            </w:r>
          </w:p>
          <w:p w14:paraId="564F6AA2" w14:textId="037AA460" w:rsidR="008D7D97" w:rsidRPr="00A95484" w:rsidRDefault="008D7D97" w:rsidP="00A95484">
            <w:pPr>
              <w:jc w:val="center"/>
              <w:rPr>
                <w:b/>
                <w:bCs/>
                <w:color w:val="000000"/>
              </w:rPr>
            </w:pPr>
            <w:r w:rsidRPr="009A5050">
              <w:rPr>
                <w:b/>
                <w:bCs/>
                <w:color w:val="000000"/>
              </w:rPr>
              <w:t>(Этапа работ)</w:t>
            </w:r>
          </w:p>
        </w:tc>
      </w:tr>
      <w:tr w:rsidR="00A95484" w:rsidRPr="00A95484" w14:paraId="47D7115E" w14:textId="77777777" w:rsidTr="00A95484">
        <w:trPr>
          <w:gridAfter w:val="1"/>
          <w:wAfter w:w="13" w:type="dxa"/>
          <w:trHeight w:val="570"/>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7BDBDED" w14:textId="77777777" w:rsidR="00A95484" w:rsidRPr="00A95484" w:rsidRDefault="00A95484" w:rsidP="00A95484">
            <w:pPr>
              <w:rPr>
                <w:b/>
                <w:bCs/>
                <w:color w:val="000000"/>
              </w:rPr>
            </w:pPr>
          </w:p>
        </w:tc>
        <w:tc>
          <w:tcPr>
            <w:tcW w:w="10033" w:type="dxa"/>
            <w:vMerge/>
            <w:tcBorders>
              <w:top w:val="single" w:sz="4" w:space="0" w:color="auto"/>
              <w:left w:val="single" w:sz="4" w:space="0" w:color="auto"/>
              <w:bottom w:val="single" w:sz="4" w:space="0" w:color="auto"/>
              <w:right w:val="single" w:sz="4" w:space="0" w:color="auto"/>
            </w:tcBorders>
            <w:vAlign w:val="center"/>
            <w:hideMark/>
          </w:tcPr>
          <w:p w14:paraId="452C13E6" w14:textId="77777777" w:rsidR="00A95484" w:rsidRPr="00A95484" w:rsidRDefault="00A95484" w:rsidP="00A95484">
            <w:pPr>
              <w:rPr>
                <w:b/>
                <w:bCs/>
                <w:color w:val="000000"/>
              </w:rPr>
            </w:pPr>
          </w:p>
        </w:tc>
        <w:tc>
          <w:tcPr>
            <w:tcW w:w="2020" w:type="dxa"/>
            <w:tcBorders>
              <w:top w:val="nil"/>
              <w:left w:val="nil"/>
              <w:bottom w:val="single" w:sz="4" w:space="0" w:color="auto"/>
              <w:right w:val="single" w:sz="4" w:space="0" w:color="auto"/>
            </w:tcBorders>
            <w:shd w:val="clear" w:color="auto" w:fill="auto"/>
            <w:vAlign w:val="center"/>
            <w:hideMark/>
          </w:tcPr>
          <w:p w14:paraId="4704407C" w14:textId="77777777" w:rsidR="00A95484" w:rsidRPr="00A95484" w:rsidRDefault="00A95484" w:rsidP="00A95484">
            <w:pPr>
              <w:jc w:val="center"/>
              <w:rPr>
                <w:b/>
                <w:bCs/>
                <w:color w:val="000000"/>
              </w:rPr>
            </w:pPr>
            <w:r w:rsidRPr="00A95484">
              <w:rPr>
                <w:b/>
                <w:bCs/>
                <w:color w:val="000000"/>
              </w:rPr>
              <w:t>Дата начала</w:t>
            </w:r>
          </w:p>
        </w:tc>
        <w:tc>
          <w:tcPr>
            <w:tcW w:w="2180" w:type="dxa"/>
            <w:tcBorders>
              <w:top w:val="nil"/>
              <w:left w:val="nil"/>
              <w:bottom w:val="single" w:sz="4" w:space="0" w:color="auto"/>
              <w:right w:val="single" w:sz="4" w:space="0" w:color="auto"/>
            </w:tcBorders>
            <w:shd w:val="clear" w:color="auto" w:fill="auto"/>
            <w:vAlign w:val="center"/>
            <w:hideMark/>
          </w:tcPr>
          <w:p w14:paraId="092ABE66" w14:textId="77777777" w:rsidR="00A95484" w:rsidRPr="00A95484" w:rsidRDefault="00A95484" w:rsidP="00A95484">
            <w:pPr>
              <w:jc w:val="center"/>
              <w:rPr>
                <w:b/>
                <w:bCs/>
                <w:color w:val="000000"/>
              </w:rPr>
            </w:pPr>
            <w:r w:rsidRPr="00A95484">
              <w:rPr>
                <w:b/>
                <w:bCs/>
                <w:color w:val="000000"/>
              </w:rPr>
              <w:t>Дата окончания</w:t>
            </w:r>
          </w:p>
        </w:tc>
      </w:tr>
      <w:tr w:rsidR="00A95484" w:rsidRPr="00A95484" w14:paraId="04CCEC64" w14:textId="77777777" w:rsidTr="00A95484">
        <w:trPr>
          <w:gridAfter w:val="1"/>
          <w:wAfter w:w="13" w:type="dxa"/>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C21379" w14:textId="77777777" w:rsidR="00A95484" w:rsidRPr="00A95484" w:rsidRDefault="00A95484" w:rsidP="00A95484">
            <w:pPr>
              <w:jc w:val="center"/>
              <w:rPr>
                <w:color w:val="000000"/>
              </w:rPr>
            </w:pPr>
            <w:r w:rsidRPr="00A95484">
              <w:rPr>
                <w:color w:val="000000"/>
              </w:rPr>
              <w:t>1</w:t>
            </w:r>
          </w:p>
        </w:tc>
        <w:tc>
          <w:tcPr>
            <w:tcW w:w="10033" w:type="dxa"/>
            <w:tcBorders>
              <w:top w:val="nil"/>
              <w:left w:val="nil"/>
              <w:bottom w:val="single" w:sz="4" w:space="0" w:color="auto"/>
              <w:right w:val="single" w:sz="4" w:space="0" w:color="auto"/>
            </w:tcBorders>
            <w:shd w:val="clear" w:color="auto" w:fill="auto"/>
            <w:vAlign w:val="center"/>
            <w:hideMark/>
          </w:tcPr>
          <w:p w14:paraId="5071D801" w14:textId="77777777" w:rsidR="00A95484" w:rsidRPr="00A95484" w:rsidRDefault="00A95484" w:rsidP="00A95484">
            <w:pPr>
              <w:jc w:val="center"/>
              <w:rPr>
                <w:color w:val="000000"/>
              </w:rPr>
            </w:pPr>
            <w:r w:rsidRPr="00A95484">
              <w:rPr>
                <w:color w:val="000000"/>
              </w:rPr>
              <w:t>2</w:t>
            </w:r>
          </w:p>
        </w:tc>
        <w:tc>
          <w:tcPr>
            <w:tcW w:w="2020" w:type="dxa"/>
            <w:tcBorders>
              <w:top w:val="nil"/>
              <w:left w:val="nil"/>
              <w:bottom w:val="single" w:sz="4" w:space="0" w:color="auto"/>
              <w:right w:val="single" w:sz="4" w:space="0" w:color="auto"/>
            </w:tcBorders>
            <w:shd w:val="clear" w:color="auto" w:fill="auto"/>
            <w:vAlign w:val="center"/>
            <w:hideMark/>
          </w:tcPr>
          <w:p w14:paraId="3A789068" w14:textId="77777777" w:rsidR="00A95484" w:rsidRPr="00A95484" w:rsidRDefault="00A95484" w:rsidP="00A95484">
            <w:pPr>
              <w:jc w:val="center"/>
              <w:rPr>
                <w:color w:val="000000"/>
              </w:rPr>
            </w:pPr>
            <w:r w:rsidRPr="00A95484">
              <w:rPr>
                <w:color w:val="000000"/>
              </w:rPr>
              <w:t>3</w:t>
            </w:r>
          </w:p>
        </w:tc>
        <w:tc>
          <w:tcPr>
            <w:tcW w:w="2180" w:type="dxa"/>
            <w:tcBorders>
              <w:top w:val="nil"/>
              <w:left w:val="nil"/>
              <w:bottom w:val="single" w:sz="4" w:space="0" w:color="auto"/>
              <w:right w:val="single" w:sz="4" w:space="0" w:color="auto"/>
            </w:tcBorders>
            <w:shd w:val="clear" w:color="auto" w:fill="auto"/>
            <w:vAlign w:val="center"/>
            <w:hideMark/>
          </w:tcPr>
          <w:p w14:paraId="3E48AACA" w14:textId="77777777" w:rsidR="00A95484" w:rsidRPr="00A95484" w:rsidRDefault="00A95484" w:rsidP="00A95484">
            <w:pPr>
              <w:jc w:val="center"/>
              <w:rPr>
                <w:color w:val="000000"/>
              </w:rPr>
            </w:pPr>
            <w:r w:rsidRPr="00A95484">
              <w:rPr>
                <w:color w:val="000000"/>
              </w:rPr>
              <w:t>4</w:t>
            </w:r>
          </w:p>
        </w:tc>
      </w:tr>
      <w:tr w:rsidR="00A95484" w:rsidRPr="00A95484" w14:paraId="327B1956" w14:textId="77777777" w:rsidTr="00A95484">
        <w:trPr>
          <w:trHeight w:val="330"/>
        </w:trPr>
        <w:tc>
          <w:tcPr>
            <w:tcW w:w="1498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95661C" w14:textId="606FDB8D" w:rsidR="00A95484" w:rsidRPr="00A95484" w:rsidRDefault="00407894" w:rsidP="00A95484">
            <w:pPr>
              <w:jc w:val="center"/>
              <w:rPr>
                <w:b/>
                <w:bCs/>
                <w:color w:val="000000"/>
              </w:rPr>
            </w:pPr>
            <w:r w:rsidRPr="00407894">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Pr="00407894">
              <w:rPr>
                <w:b/>
                <w:spacing w:val="-2"/>
              </w:rPr>
              <w:t>Этап 1. «Площадь с торговыми павильонами и сценой»</w:t>
            </w:r>
          </w:p>
        </w:tc>
      </w:tr>
      <w:tr w:rsidR="00A95484" w:rsidRPr="00A95484" w14:paraId="65E1C391" w14:textId="77777777" w:rsidTr="00A95484">
        <w:trPr>
          <w:gridAfter w:val="1"/>
          <w:wAfter w:w="13" w:type="dxa"/>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87D7ED" w14:textId="431F6A00" w:rsidR="00A95484" w:rsidRPr="00A95484" w:rsidRDefault="00A95484" w:rsidP="00A95484">
            <w:pPr>
              <w:jc w:val="center"/>
              <w:rPr>
                <w:color w:val="000000"/>
              </w:rPr>
            </w:pPr>
            <w:r w:rsidRPr="00A95484">
              <w:rPr>
                <w:color w:val="000000"/>
              </w:rPr>
              <w:t>1</w:t>
            </w:r>
            <w:r w:rsidRPr="00407894">
              <w:rPr>
                <w:color w:val="000000"/>
              </w:rPr>
              <w:t>.1.</w:t>
            </w:r>
          </w:p>
        </w:tc>
        <w:tc>
          <w:tcPr>
            <w:tcW w:w="10033" w:type="dxa"/>
            <w:tcBorders>
              <w:top w:val="nil"/>
              <w:left w:val="nil"/>
              <w:bottom w:val="single" w:sz="4" w:space="0" w:color="auto"/>
              <w:right w:val="single" w:sz="4" w:space="0" w:color="auto"/>
            </w:tcBorders>
            <w:shd w:val="clear" w:color="auto" w:fill="auto"/>
            <w:vAlign w:val="center"/>
            <w:hideMark/>
          </w:tcPr>
          <w:p w14:paraId="71737736" w14:textId="77777777" w:rsidR="00A95484" w:rsidRPr="00A95484" w:rsidRDefault="00A95484" w:rsidP="00BF0DA0">
            <w:pPr>
              <w:jc w:val="both"/>
              <w:rPr>
                <w:color w:val="000000"/>
              </w:rPr>
            </w:pPr>
            <w:r w:rsidRPr="00A95484">
              <w:rPr>
                <w:color w:val="000000"/>
              </w:rPr>
              <w:t xml:space="preserve">Разработка рабочей документации </w:t>
            </w:r>
          </w:p>
        </w:tc>
        <w:tc>
          <w:tcPr>
            <w:tcW w:w="2020" w:type="dxa"/>
            <w:tcBorders>
              <w:top w:val="nil"/>
              <w:left w:val="nil"/>
              <w:bottom w:val="single" w:sz="4" w:space="0" w:color="auto"/>
              <w:right w:val="single" w:sz="4" w:space="0" w:color="auto"/>
            </w:tcBorders>
            <w:shd w:val="clear" w:color="auto" w:fill="auto"/>
            <w:vAlign w:val="center"/>
            <w:hideMark/>
          </w:tcPr>
          <w:p w14:paraId="75B143D5" w14:textId="77777777" w:rsidR="00A95484" w:rsidRPr="00A95484" w:rsidRDefault="00A95484" w:rsidP="00A95484">
            <w:pPr>
              <w:jc w:val="center"/>
              <w:rPr>
                <w:color w:val="000000"/>
              </w:rPr>
            </w:pPr>
            <w:r w:rsidRPr="00A95484">
              <w:rPr>
                <w:color w:val="000000"/>
              </w:rPr>
              <w:t>Х</w:t>
            </w:r>
          </w:p>
        </w:tc>
        <w:tc>
          <w:tcPr>
            <w:tcW w:w="2180" w:type="dxa"/>
            <w:tcBorders>
              <w:top w:val="nil"/>
              <w:left w:val="nil"/>
              <w:bottom w:val="single" w:sz="4" w:space="0" w:color="auto"/>
              <w:right w:val="single" w:sz="4" w:space="0" w:color="auto"/>
            </w:tcBorders>
            <w:shd w:val="clear" w:color="auto" w:fill="auto"/>
            <w:vAlign w:val="center"/>
            <w:hideMark/>
          </w:tcPr>
          <w:p w14:paraId="2C842DE7" w14:textId="77777777" w:rsidR="00A95484" w:rsidRPr="00A95484" w:rsidRDefault="00A95484" w:rsidP="00A95484">
            <w:pPr>
              <w:jc w:val="center"/>
              <w:rPr>
                <w:color w:val="000000"/>
              </w:rPr>
            </w:pPr>
            <w:r w:rsidRPr="00A95484">
              <w:rPr>
                <w:color w:val="000000"/>
              </w:rPr>
              <w:t>Х + 90</w:t>
            </w:r>
          </w:p>
        </w:tc>
      </w:tr>
      <w:tr w:rsidR="00A95484" w:rsidRPr="00A95484" w14:paraId="6446B112" w14:textId="77777777" w:rsidTr="00A95484">
        <w:trPr>
          <w:gridAfter w:val="1"/>
          <w:wAfter w:w="13" w:type="dxa"/>
          <w:trHeight w:val="229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188AE9" w14:textId="526A9229" w:rsidR="00A95484" w:rsidRPr="00A95484" w:rsidRDefault="00A95484" w:rsidP="00A95484">
            <w:pPr>
              <w:jc w:val="center"/>
              <w:rPr>
                <w:color w:val="000000"/>
              </w:rPr>
            </w:pPr>
            <w:r w:rsidRPr="00407894">
              <w:rPr>
                <w:color w:val="000000"/>
              </w:rPr>
              <w:t>1.</w:t>
            </w:r>
            <w:r w:rsidRPr="00A95484">
              <w:rPr>
                <w:color w:val="000000"/>
              </w:rPr>
              <w:t>2</w:t>
            </w:r>
            <w:r w:rsidRPr="00407894">
              <w:rPr>
                <w:color w:val="000000"/>
              </w:rPr>
              <w:t>.</w:t>
            </w:r>
          </w:p>
        </w:tc>
        <w:tc>
          <w:tcPr>
            <w:tcW w:w="10033" w:type="dxa"/>
            <w:tcBorders>
              <w:top w:val="nil"/>
              <w:left w:val="nil"/>
              <w:bottom w:val="single" w:sz="4" w:space="0" w:color="auto"/>
              <w:right w:val="single" w:sz="4" w:space="0" w:color="auto"/>
            </w:tcBorders>
            <w:shd w:val="clear" w:color="auto" w:fill="auto"/>
            <w:vAlign w:val="center"/>
            <w:hideMark/>
          </w:tcPr>
          <w:p w14:paraId="4595E270" w14:textId="192B4B48" w:rsidR="00A95484" w:rsidRPr="00A95484" w:rsidRDefault="00392469" w:rsidP="00BF0DA0">
            <w:pPr>
              <w:jc w:val="both"/>
              <w:rPr>
                <w:color w:val="000000"/>
              </w:rPr>
            </w:pPr>
            <w:r w:rsidRPr="00A95484">
              <w:rPr>
                <w:color w:val="000000"/>
              </w:rPr>
              <w:t>Строительно-монтажные работы</w:t>
            </w:r>
            <w:r>
              <w:rPr>
                <w:color w:val="000000"/>
              </w:rPr>
              <w:t xml:space="preserve"> </w:t>
            </w:r>
            <w:r w:rsidRPr="008808F9">
              <w:rPr>
                <w:color w:val="000000"/>
              </w:rPr>
              <w:t>в соответствии с Проектной документацией и Рабочей документацией</w:t>
            </w:r>
            <w:r>
              <w:rPr>
                <w:color w:val="000000"/>
              </w:rPr>
              <w:t>,</w:t>
            </w:r>
            <w:r w:rsidRPr="00A95484">
              <w:rPr>
                <w:color w:val="000000"/>
              </w:rPr>
              <w:t xml:space="preserve"> включая геодезическ</w:t>
            </w:r>
            <w:r>
              <w:rPr>
                <w:color w:val="000000"/>
              </w:rPr>
              <w:t>ую</w:t>
            </w:r>
            <w:r w:rsidRPr="00A95484">
              <w:rPr>
                <w:color w:val="000000"/>
              </w:rPr>
              <w:t xml:space="preserve"> разбивк</w:t>
            </w:r>
            <w:r>
              <w:rPr>
                <w:color w:val="000000"/>
              </w:rPr>
              <w:t>у</w:t>
            </w:r>
            <w:r w:rsidRPr="00A95484">
              <w:rPr>
                <w:color w:val="000000"/>
              </w:rPr>
              <w:t xml:space="preserve"> осей,</w:t>
            </w:r>
            <w:r>
              <w:rPr>
                <w:color w:val="000000"/>
              </w:rPr>
              <w:t xml:space="preserve"> оборудование Генподрядчика,</w:t>
            </w:r>
            <w:r w:rsidRPr="00A95484">
              <w:rPr>
                <w:color w:val="000000"/>
              </w:rPr>
              <w:t xml:space="preserve"> подготовк</w:t>
            </w:r>
            <w:r>
              <w:rPr>
                <w:color w:val="000000"/>
              </w:rPr>
              <w:t>у</w:t>
            </w:r>
            <w:r w:rsidRPr="00A95484">
              <w:rPr>
                <w:color w:val="000000"/>
              </w:rPr>
              <w:t xml:space="preserve"> исполнительной документации, сдач</w:t>
            </w:r>
            <w:r>
              <w:rPr>
                <w:color w:val="000000"/>
              </w:rPr>
              <w:t>у</w:t>
            </w:r>
            <w:r w:rsidRPr="00A95484">
              <w:rPr>
                <w:color w:val="000000"/>
              </w:rPr>
              <w:t xml:space="preserve"> объекта Заказчику с комплектом документов, позволяющим получить разрешение на ввод объекта в эксплуатацию</w:t>
            </w:r>
            <w:r>
              <w:rPr>
                <w:color w:val="000000"/>
              </w:rPr>
              <w:t xml:space="preserve">, </w:t>
            </w:r>
            <w:r w:rsidRPr="008808F9">
              <w:rPr>
                <w:color w:val="000000"/>
              </w:rPr>
              <w:t>иные работы, предусмотренные Договором</w:t>
            </w:r>
            <w:r>
              <w:rPr>
                <w:color w:val="000000"/>
              </w:rPr>
              <w:t>.</w:t>
            </w:r>
          </w:p>
        </w:tc>
        <w:tc>
          <w:tcPr>
            <w:tcW w:w="2020" w:type="dxa"/>
            <w:tcBorders>
              <w:top w:val="nil"/>
              <w:left w:val="nil"/>
              <w:bottom w:val="single" w:sz="4" w:space="0" w:color="auto"/>
              <w:right w:val="single" w:sz="4" w:space="0" w:color="auto"/>
            </w:tcBorders>
            <w:shd w:val="clear" w:color="auto" w:fill="auto"/>
            <w:vAlign w:val="center"/>
            <w:hideMark/>
          </w:tcPr>
          <w:p w14:paraId="221CBBB4" w14:textId="77777777" w:rsidR="00A95484" w:rsidRPr="00A95484" w:rsidRDefault="00A95484" w:rsidP="00A95484">
            <w:pPr>
              <w:jc w:val="center"/>
              <w:rPr>
                <w:color w:val="000000"/>
              </w:rPr>
            </w:pPr>
            <w:r w:rsidRPr="00A95484">
              <w:rPr>
                <w:color w:val="000000"/>
              </w:rPr>
              <w:t>Х+40</w:t>
            </w:r>
          </w:p>
        </w:tc>
        <w:tc>
          <w:tcPr>
            <w:tcW w:w="2180" w:type="dxa"/>
            <w:tcBorders>
              <w:top w:val="nil"/>
              <w:left w:val="nil"/>
              <w:bottom w:val="single" w:sz="4" w:space="0" w:color="auto"/>
              <w:right w:val="single" w:sz="4" w:space="0" w:color="auto"/>
            </w:tcBorders>
            <w:shd w:val="clear" w:color="auto" w:fill="auto"/>
            <w:vAlign w:val="center"/>
            <w:hideMark/>
          </w:tcPr>
          <w:p w14:paraId="4359BA23" w14:textId="77777777" w:rsidR="00A95484" w:rsidRPr="00A95484" w:rsidRDefault="00A95484" w:rsidP="00A95484">
            <w:pPr>
              <w:jc w:val="center"/>
              <w:rPr>
                <w:color w:val="000000"/>
              </w:rPr>
            </w:pPr>
            <w:r w:rsidRPr="00A95484">
              <w:rPr>
                <w:color w:val="000000"/>
              </w:rPr>
              <w:t>10.12.2022</w:t>
            </w:r>
          </w:p>
        </w:tc>
      </w:tr>
      <w:tr w:rsidR="00A95484" w:rsidRPr="00A95484" w14:paraId="3D1B48DB" w14:textId="77777777" w:rsidTr="00A95484">
        <w:trPr>
          <w:trHeight w:val="330"/>
        </w:trPr>
        <w:tc>
          <w:tcPr>
            <w:tcW w:w="1498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703F003" w14:textId="401019BB" w:rsidR="00A95484" w:rsidRPr="00A95484" w:rsidRDefault="00407894" w:rsidP="00BF0DA0">
            <w:pPr>
              <w:jc w:val="both"/>
              <w:rPr>
                <w:b/>
                <w:bCs/>
                <w:color w:val="000000"/>
              </w:rPr>
            </w:pPr>
            <w:r w:rsidRPr="00407894">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Pr="00407894">
              <w:rPr>
                <w:b/>
                <w:spacing w:val="-2"/>
              </w:rPr>
              <w:t>Этап 2. Подъездная автодорога к гостиницам</w:t>
            </w:r>
            <w:r w:rsidRPr="00407894">
              <w:rPr>
                <w:b/>
              </w:rPr>
              <w:t>»</w:t>
            </w:r>
          </w:p>
        </w:tc>
      </w:tr>
      <w:tr w:rsidR="00A95484" w:rsidRPr="00A95484" w14:paraId="69B1C15D" w14:textId="77777777" w:rsidTr="00A95484">
        <w:trPr>
          <w:gridAfter w:val="1"/>
          <w:wAfter w:w="13" w:type="dxa"/>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C6C203" w14:textId="068FFDDA" w:rsidR="00A95484" w:rsidRPr="00A95484" w:rsidRDefault="00A95484" w:rsidP="00A95484">
            <w:pPr>
              <w:jc w:val="center"/>
              <w:rPr>
                <w:color w:val="000000"/>
              </w:rPr>
            </w:pPr>
            <w:r w:rsidRPr="00407894">
              <w:rPr>
                <w:color w:val="000000"/>
              </w:rPr>
              <w:t>2.</w:t>
            </w:r>
            <w:r w:rsidRPr="00A95484">
              <w:rPr>
                <w:color w:val="000000"/>
              </w:rPr>
              <w:t>1</w:t>
            </w:r>
            <w:r w:rsidRPr="00407894">
              <w:rPr>
                <w:color w:val="000000"/>
              </w:rPr>
              <w:t>.</w:t>
            </w:r>
          </w:p>
        </w:tc>
        <w:tc>
          <w:tcPr>
            <w:tcW w:w="10033" w:type="dxa"/>
            <w:tcBorders>
              <w:top w:val="nil"/>
              <w:left w:val="nil"/>
              <w:bottom w:val="single" w:sz="4" w:space="0" w:color="auto"/>
              <w:right w:val="single" w:sz="4" w:space="0" w:color="auto"/>
            </w:tcBorders>
            <w:shd w:val="clear" w:color="auto" w:fill="auto"/>
            <w:vAlign w:val="center"/>
            <w:hideMark/>
          </w:tcPr>
          <w:p w14:paraId="160DDFBC" w14:textId="77777777" w:rsidR="00A95484" w:rsidRPr="00A95484" w:rsidRDefault="00A95484" w:rsidP="00BF0DA0">
            <w:pPr>
              <w:jc w:val="both"/>
              <w:rPr>
                <w:color w:val="000000"/>
              </w:rPr>
            </w:pPr>
            <w:r w:rsidRPr="00A95484">
              <w:rPr>
                <w:color w:val="000000"/>
              </w:rPr>
              <w:t xml:space="preserve">Разработка рабочей документации </w:t>
            </w:r>
          </w:p>
        </w:tc>
        <w:tc>
          <w:tcPr>
            <w:tcW w:w="2020" w:type="dxa"/>
            <w:tcBorders>
              <w:top w:val="nil"/>
              <w:left w:val="nil"/>
              <w:bottom w:val="single" w:sz="4" w:space="0" w:color="auto"/>
              <w:right w:val="single" w:sz="4" w:space="0" w:color="auto"/>
            </w:tcBorders>
            <w:shd w:val="clear" w:color="auto" w:fill="auto"/>
            <w:vAlign w:val="center"/>
            <w:hideMark/>
          </w:tcPr>
          <w:p w14:paraId="2D4CDF54" w14:textId="77777777" w:rsidR="00A95484" w:rsidRPr="00A95484" w:rsidRDefault="00A95484" w:rsidP="00A95484">
            <w:pPr>
              <w:jc w:val="center"/>
              <w:rPr>
                <w:color w:val="000000"/>
              </w:rPr>
            </w:pPr>
            <w:r w:rsidRPr="00A95484">
              <w:rPr>
                <w:color w:val="000000"/>
              </w:rPr>
              <w:t>Х</w:t>
            </w:r>
          </w:p>
        </w:tc>
        <w:tc>
          <w:tcPr>
            <w:tcW w:w="2180" w:type="dxa"/>
            <w:tcBorders>
              <w:top w:val="nil"/>
              <w:left w:val="nil"/>
              <w:bottom w:val="single" w:sz="4" w:space="0" w:color="auto"/>
              <w:right w:val="single" w:sz="4" w:space="0" w:color="auto"/>
            </w:tcBorders>
            <w:shd w:val="clear" w:color="auto" w:fill="auto"/>
            <w:vAlign w:val="center"/>
            <w:hideMark/>
          </w:tcPr>
          <w:p w14:paraId="79205D8C" w14:textId="77777777" w:rsidR="00A95484" w:rsidRPr="00A95484" w:rsidRDefault="00A95484" w:rsidP="00A95484">
            <w:pPr>
              <w:jc w:val="center"/>
              <w:rPr>
                <w:color w:val="000000"/>
              </w:rPr>
            </w:pPr>
            <w:r w:rsidRPr="00A95484">
              <w:rPr>
                <w:color w:val="000000"/>
              </w:rPr>
              <w:t>Х + 90</w:t>
            </w:r>
          </w:p>
        </w:tc>
      </w:tr>
      <w:tr w:rsidR="00A95484" w:rsidRPr="00A95484" w14:paraId="6E09A68D" w14:textId="77777777" w:rsidTr="00A95484">
        <w:trPr>
          <w:gridAfter w:val="1"/>
          <w:wAfter w:w="13" w:type="dxa"/>
          <w:trHeight w:val="27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353F037" w14:textId="36CF0F29" w:rsidR="00A95484" w:rsidRPr="00A95484" w:rsidRDefault="00A95484" w:rsidP="00A95484">
            <w:pPr>
              <w:jc w:val="center"/>
              <w:rPr>
                <w:color w:val="000000"/>
              </w:rPr>
            </w:pPr>
            <w:r w:rsidRPr="00A95484">
              <w:rPr>
                <w:color w:val="000000"/>
              </w:rPr>
              <w:lastRenderedPageBreak/>
              <w:t>2</w:t>
            </w:r>
            <w:r w:rsidRPr="00407894">
              <w:rPr>
                <w:color w:val="000000"/>
              </w:rPr>
              <w:t>.2.</w:t>
            </w:r>
          </w:p>
        </w:tc>
        <w:tc>
          <w:tcPr>
            <w:tcW w:w="10033" w:type="dxa"/>
            <w:tcBorders>
              <w:top w:val="nil"/>
              <w:left w:val="nil"/>
              <w:bottom w:val="single" w:sz="4" w:space="0" w:color="auto"/>
              <w:right w:val="single" w:sz="4" w:space="0" w:color="auto"/>
            </w:tcBorders>
            <w:shd w:val="clear" w:color="auto" w:fill="auto"/>
            <w:vAlign w:val="center"/>
            <w:hideMark/>
          </w:tcPr>
          <w:p w14:paraId="2633493F" w14:textId="74C250D6" w:rsidR="00A95484" w:rsidRPr="00A95484" w:rsidRDefault="00392469" w:rsidP="00BF0DA0">
            <w:pPr>
              <w:jc w:val="both"/>
              <w:rPr>
                <w:color w:val="000000"/>
              </w:rPr>
            </w:pPr>
            <w:r w:rsidRPr="00A95484">
              <w:rPr>
                <w:color w:val="000000"/>
              </w:rPr>
              <w:t>Строительно-монтажные работы</w:t>
            </w:r>
            <w:r>
              <w:rPr>
                <w:color w:val="000000"/>
              </w:rPr>
              <w:t xml:space="preserve"> </w:t>
            </w:r>
            <w:r w:rsidRPr="008808F9">
              <w:rPr>
                <w:color w:val="000000"/>
              </w:rPr>
              <w:t>в соответствии с Проектной документацией и Рабочей документацией</w:t>
            </w:r>
            <w:r>
              <w:rPr>
                <w:color w:val="000000"/>
              </w:rPr>
              <w:t>,</w:t>
            </w:r>
            <w:r w:rsidRPr="00A95484">
              <w:rPr>
                <w:color w:val="000000"/>
              </w:rPr>
              <w:t xml:space="preserve"> включая геодезическ</w:t>
            </w:r>
            <w:r>
              <w:rPr>
                <w:color w:val="000000"/>
              </w:rPr>
              <w:t>ую</w:t>
            </w:r>
            <w:r w:rsidRPr="00A95484">
              <w:rPr>
                <w:color w:val="000000"/>
              </w:rPr>
              <w:t xml:space="preserve"> разбивк</w:t>
            </w:r>
            <w:r>
              <w:rPr>
                <w:color w:val="000000"/>
              </w:rPr>
              <w:t>у</w:t>
            </w:r>
            <w:r w:rsidRPr="00A95484">
              <w:rPr>
                <w:color w:val="000000"/>
              </w:rPr>
              <w:t xml:space="preserve"> осей,</w:t>
            </w:r>
            <w:r>
              <w:rPr>
                <w:color w:val="000000"/>
              </w:rPr>
              <w:t xml:space="preserve"> оборудование Генподрядчика,</w:t>
            </w:r>
            <w:r w:rsidRPr="00A95484">
              <w:rPr>
                <w:color w:val="000000"/>
              </w:rPr>
              <w:t xml:space="preserve"> подготовк</w:t>
            </w:r>
            <w:r>
              <w:rPr>
                <w:color w:val="000000"/>
              </w:rPr>
              <w:t>у</w:t>
            </w:r>
            <w:r w:rsidRPr="00A95484">
              <w:rPr>
                <w:color w:val="000000"/>
              </w:rPr>
              <w:t xml:space="preserve"> исполнительной документации, сдач</w:t>
            </w:r>
            <w:r>
              <w:rPr>
                <w:color w:val="000000"/>
              </w:rPr>
              <w:t>у</w:t>
            </w:r>
            <w:r w:rsidRPr="00A95484">
              <w:rPr>
                <w:color w:val="000000"/>
              </w:rPr>
              <w:t xml:space="preserve"> объекта Заказчику с комплектом документов, позволяющим получить разрешение на ввод объекта в эксплуатацию</w:t>
            </w:r>
            <w:r>
              <w:rPr>
                <w:color w:val="000000"/>
              </w:rPr>
              <w:t xml:space="preserve">, </w:t>
            </w:r>
            <w:r w:rsidRPr="008808F9">
              <w:rPr>
                <w:color w:val="000000"/>
              </w:rPr>
              <w:t>иные работы, предусмотренные Договором</w:t>
            </w:r>
            <w:r>
              <w:rPr>
                <w:color w:val="000000"/>
              </w:rPr>
              <w:t>.</w:t>
            </w:r>
          </w:p>
        </w:tc>
        <w:tc>
          <w:tcPr>
            <w:tcW w:w="2020" w:type="dxa"/>
            <w:tcBorders>
              <w:top w:val="nil"/>
              <w:left w:val="nil"/>
              <w:bottom w:val="single" w:sz="4" w:space="0" w:color="auto"/>
              <w:right w:val="single" w:sz="4" w:space="0" w:color="auto"/>
            </w:tcBorders>
            <w:shd w:val="clear" w:color="auto" w:fill="auto"/>
            <w:vAlign w:val="center"/>
            <w:hideMark/>
          </w:tcPr>
          <w:p w14:paraId="188DB282" w14:textId="77777777" w:rsidR="00A95484" w:rsidRPr="00A95484" w:rsidRDefault="00A95484" w:rsidP="00A95484">
            <w:pPr>
              <w:jc w:val="center"/>
              <w:rPr>
                <w:color w:val="000000"/>
              </w:rPr>
            </w:pPr>
            <w:r w:rsidRPr="00A95484">
              <w:rPr>
                <w:color w:val="000000"/>
              </w:rPr>
              <w:t>Х+40</w:t>
            </w:r>
          </w:p>
        </w:tc>
        <w:tc>
          <w:tcPr>
            <w:tcW w:w="2180" w:type="dxa"/>
            <w:tcBorders>
              <w:top w:val="nil"/>
              <w:left w:val="nil"/>
              <w:bottom w:val="single" w:sz="4" w:space="0" w:color="auto"/>
              <w:right w:val="single" w:sz="4" w:space="0" w:color="auto"/>
            </w:tcBorders>
            <w:shd w:val="clear" w:color="auto" w:fill="auto"/>
            <w:vAlign w:val="center"/>
            <w:hideMark/>
          </w:tcPr>
          <w:p w14:paraId="0F05D6AF" w14:textId="77777777" w:rsidR="00A95484" w:rsidRPr="00A95484" w:rsidRDefault="00A95484" w:rsidP="00A95484">
            <w:pPr>
              <w:jc w:val="center"/>
              <w:rPr>
                <w:color w:val="000000"/>
              </w:rPr>
            </w:pPr>
            <w:r w:rsidRPr="00A95484">
              <w:rPr>
                <w:color w:val="000000"/>
              </w:rPr>
              <w:t>10.12.2022</w:t>
            </w:r>
          </w:p>
        </w:tc>
      </w:tr>
      <w:tr w:rsidR="00A95484" w:rsidRPr="00A95484" w14:paraId="65E6A1CA" w14:textId="77777777" w:rsidTr="00A95484">
        <w:trPr>
          <w:trHeight w:val="315"/>
        </w:trPr>
        <w:tc>
          <w:tcPr>
            <w:tcW w:w="1498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476B28" w14:textId="7C6A3A54" w:rsidR="00A95484" w:rsidRPr="00A95484" w:rsidRDefault="00407894" w:rsidP="00BF0DA0">
            <w:pPr>
              <w:jc w:val="both"/>
              <w:rPr>
                <w:b/>
                <w:bCs/>
                <w:color w:val="000000"/>
              </w:rPr>
            </w:pPr>
            <w:r w:rsidRPr="00407894">
              <w:rPr>
                <w:b/>
              </w:rPr>
              <w:t xml:space="preserve">«Всесезонный туристско-рекреационный комплекс «Эльбрус», Кабардино-Балкарская Республика. Благоустройство центральной части Поляны Азау. </w:t>
            </w:r>
            <w:r w:rsidRPr="00407894">
              <w:rPr>
                <w:b/>
                <w:spacing w:val="-2"/>
              </w:rPr>
              <w:t>Этап 3 «Объездная односторонняя дорога»</w:t>
            </w:r>
          </w:p>
        </w:tc>
      </w:tr>
      <w:tr w:rsidR="00A95484" w:rsidRPr="00A95484" w14:paraId="65A8654C" w14:textId="77777777" w:rsidTr="00A95484">
        <w:trPr>
          <w:gridAfter w:val="1"/>
          <w:wAfter w:w="13" w:type="dxa"/>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D9AE6E" w14:textId="2AB1357C" w:rsidR="00A95484" w:rsidRPr="00A95484" w:rsidRDefault="00A95484" w:rsidP="00A95484">
            <w:pPr>
              <w:jc w:val="center"/>
              <w:rPr>
                <w:color w:val="000000"/>
              </w:rPr>
            </w:pPr>
            <w:r w:rsidRPr="00407894">
              <w:rPr>
                <w:color w:val="000000"/>
              </w:rPr>
              <w:t>3.</w:t>
            </w:r>
            <w:r w:rsidRPr="00A95484">
              <w:rPr>
                <w:color w:val="000000"/>
              </w:rPr>
              <w:t>1</w:t>
            </w:r>
            <w:r w:rsidRPr="00407894">
              <w:rPr>
                <w:color w:val="000000"/>
              </w:rPr>
              <w:t>.</w:t>
            </w:r>
          </w:p>
        </w:tc>
        <w:tc>
          <w:tcPr>
            <w:tcW w:w="10033" w:type="dxa"/>
            <w:tcBorders>
              <w:top w:val="nil"/>
              <w:left w:val="nil"/>
              <w:bottom w:val="single" w:sz="4" w:space="0" w:color="auto"/>
              <w:right w:val="single" w:sz="4" w:space="0" w:color="auto"/>
            </w:tcBorders>
            <w:shd w:val="clear" w:color="auto" w:fill="auto"/>
            <w:vAlign w:val="center"/>
            <w:hideMark/>
          </w:tcPr>
          <w:p w14:paraId="49059FF5" w14:textId="77777777" w:rsidR="00A95484" w:rsidRPr="00A95484" w:rsidRDefault="00A95484" w:rsidP="00BF0DA0">
            <w:pPr>
              <w:jc w:val="both"/>
              <w:rPr>
                <w:color w:val="000000"/>
              </w:rPr>
            </w:pPr>
            <w:r w:rsidRPr="00A95484">
              <w:rPr>
                <w:color w:val="000000"/>
              </w:rPr>
              <w:t xml:space="preserve">Разработка рабочей документации </w:t>
            </w:r>
          </w:p>
        </w:tc>
        <w:tc>
          <w:tcPr>
            <w:tcW w:w="2020" w:type="dxa"/>
            <w:tcBorders>
              <w:top w:val="nil"/>
              <w:left w:val="nil"/>
              <w:bottom w:val="single" w:sz="4" w:space="0" w:color="auto"/>
              <w:right w:val="single" w:sz="4" w:space="0" w:color="auto"/>
            </w:tcBorders>
            <w:shd w:val="clear" w:color="auto" w:fill="auto"/>
            <w:vAlign w:val="center"/>
            <w:hideMark/>
          </w:tcPr>
          <w:p w14:paraId="77D6465A" w14:textId="77777777" w:rsidR="00A95484" w:rsidRPr="00A95484" w:rsidRDefault="00A95484" w:rsidP="00A95484">
            <w:pPr>
              <w:jc w:val="center"/>
              <w:rPr>
                <w:color w:val="000000"/>
              </w:rPr>
            </w:pPr>
            <w:r w:rsidRPr="00A95484">
              <w:rPr>
                <w:color w:val="000000"/>
              </w:rPr>
              <w:t>Х</w:t>
            </w:r>
          </w:p>
        </w:tc>
        <w:tc>
          <w:tcPr>
            <w:tcW w:w="2180" w:type="dxa"/>
            <w:tcBorders>
              <w:top w:val="nil"/>
              <w:left w:val="nil"/>
              <w:bottom w:val="single" w:sz="4" w:space="0" w:color="auto"/>
              <w:right w:val="single" w:sz="4" w:space="0" w:color="auto"/>
            </w:tcBorders>
            <w:shd w:val="clear" w:color="auto" w:fill="auto"/>
            <w:vAlign w:val="center"/>
            <w:hideMark/>
          </w:tcPr>
          <w:p w14:paraId="7255EE6B" w14:textId="77777777" w:rsidR="00A95484" w:rsidRPr="00A95484" w:rsidRDefault="00A95484" w:rsidP="00A95484">
            <w:pPr>
              <w:jc w:val="center"/>
              <w:rPr>
                <w:color w:val="000000"/>
              </w:rPr>
            </w:pPr>
            <w:r w:rsidRPr="00A95484">
              <w:rPr>
                <w:color w:val="000000"/>
              </w:rPr>
              <w:t>Х + 90</w:t>
            </w:r>
          </w:p>
        </w:tc>
      </w:tr>
      <w:tr w:rsidR="00A95484" w:rsidRPr="00A95484" w14:paraId="26CC7D26" w14:textId="77777777" w:rsidTr="00A95484">
        <w:trPr>
          <w:gridAfter w:val="1"/>
          <w:wAfter w:w="13" w:type="dxa"/>
          <w:trHeight w:val="27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42FA24" w14:textId="4368722A" w:rsidR="00A95484" w:rsidRPr="00A95484" w:rsidRDefault="00A95484" w:rsidP="00A95484">
            <w:pPr>
              <w:jc w:val="center"/>
              <w:rPr>
                <w:color w:val="000000"/>
              </w:rPr>
            </w:pPr>
            <w:r w:rsidRPr="00407894">
              <w:rPr>
                <w:color w:val="000000"/>
              </w:rPr>
              <w:t>3.</w:t>
            </w:r>
            <w:r w:rsidRPr="00A95484">
              <w:rPr>
                <w:color w:val="000000"/>
              </w:rPr>
              <w:t>2</w:t>
            </w:r>
            <w:r w:rsidRPr="00407894">
              <w:rPr>
                <w:color w:val="000000"/>
              </w:rPr>
              <w:t>.</w:t>
            </w:r>
          </w:p>
        </w:tc>
        <w:tc>
          <w:tcPr>
            <w:tcW w:w="10033" w:type="dxa"/>
            <w:tcBorders>
              <w:top w:val="nil"/>
              <w:left w:val="nil"/>
              <w:bottom w:val="single" w:sz="4" w:space="0" w:color="auto"/>
              <w:right w:val="single" w:sz="4" w:space="0" w:color="auto"/>
            </w:tcBorders>
            <w:shd w:val="clear" w:color="auto" w:fill="auto"/>
            <w:vAlign w:val="center"/>
            <w:hideMark/>
          </w:tcPr>
          <w:p w14:paraId="0C82EF47" w14:textId="4757EC6B" w:rsidR="00A95484" w:rsidRPr="00A95484" w:rsidRDefault="00392469" w:rsidP="00BF0DA0">
            <w:pPr>
              <w:jc w:val="both"/>
              <w:rPr>
                <w:color w:val="000000"/>
              </w:rPr>
            </w:pPr>
            <w:r w:rsidRPr="00A95484">
              <w:rPr>
                <w:color w:val="000000"/>
              </w:rPr>
              <w:t>Строительно-монтажные работы</w:t>
            </w:r>
            <w:r>
              <w:rPr>
                <w:color w:val="000000"/>
              </w:rPr>
              <w:t xml:space="preserve"> </w:t>
            </w:r>
            <w:r w:rsidRPr="008808F9">
              <w:rPr>
                <w:color w:val="000000"/>
              </w:rPr>
              <w:t>в соответствии с Проектной документацией и Рабочей документацией</w:t>
            </w:r>
            <w:r>
              <w:rPr>
                <w:color w:val="000000"/>
              </w:rPr>
              <w:t>,</w:t>
            </w:r>
            <w:r w:rsidRPr="00A95484">
              <w:rPr>
                <w:color w:val="000000"/>
              </w:rPr>
              <w:t xml:space="preserve"> включая геодезическ</w:t>
            </w:r>
            <w:r>
              <w:rPr>
                <w:color w:val="000000"/>
              </w:rPr>
              <w:t>ую</w:t>
            </w:r>
            <w:r w:rsidRPr="00A95484">
              <w:rPr>
                <w:color w:val="000000"/>
              </w:rPr>
              <w:t xml:space="preserve"> разбивк</w:t>
            </w:r>
            <w:r>
              <w:rPr>
                <w:color w:val="000000"/>
              </w:rPr>
              <w:t>у</w:t>
            </w:r>
            <w:r w:rsidRPr="00A95484">
              <w:rPr>
                <w:color w:val="000000"/>
              </w:rPr>
              <w:t xml:space="preserve"> осей,</w:t>
            </w:r>
            <w:r>
              <w:rPr>
                <w:color w:val="000000"/>
              </w:rPr>
              <w:t xml:space="preserve"> оборудование Генподрядчика,</w:t>
            </w:r>
            <w:r w:rsidRPr="00A95484">
              <w:rPr>
                <w:color w:val="000000"/>
              </w:rPr>
              <w:t xml:space="preserve"> подготовк</w:t>
            </w:r>
            <w:r>
              <w:rPr>
                <w:color w:val="000000"/>
              </w:rPr>
              <w:t>у</w:t>
            </w:r>
            <w:r w:rsidRPr="00A95484">
              <w:rPr>
                <w:color w:val="000000"/>
              </w:rPr>
              <w:t xml:space="preserve"> исполнительной документации, сдач</w:t>
            </w:r>
            <w:r>
              <w:rPr>
                <w:color w:val="000000"/>
              </w:rPr>
              <w:t>у</w:t>
            </w:r>
            <w:r w:rsidRPr="00A95484">
              <w:rPr>
                <w:color w:val="000000"/>
              </w:rPr>
              <w:t xml:space="preserve"> объекта Заказчику с комплектом документов, позволяющим получить разрешение на ввод объекта в эксплуатацию</w:t>
            </w:r>
            <w:r>
              <w:rPr>
                <w:color w:val="000000"/>
              </w:rPr>
              <w:t xml:space="preserve">, </w:t>
            </w:r>
            <w:r w:rsidRPr="008808F9">
              <w:rPr>
                <w:color w:val="000000"/>
              </w:rPr>
              <w:t>иные работы, предусмотренные Договором</w:t>
            </w:r>
            <w:r>
              <w:rPr>
                <w:color w:val="000000"/>
              </w:rPr>
              <w:t>.</w:t>
            </w:r>
          </w:p>
        </w:tc>
        <w:tc>
          <w:tcPr>
            <w:tcW w:w="2020" w:type="dxa"/>
            <w:tcBorders>
              <w:top w:val="nil"/>
              <w:left w:val="nil"/>
              <w:bottom w:val="single" w:sz="4" w:space="0" w:color="auto"/>
              <w:right w:val="single" w:sz="4" w:space="0" w:color="auto"/>
            </w:tcBorders>
            <w:shd w:val="clear" w:color="auto" w:fill="auto"/>
            <w:vAlign w:val="center"/>
            <w:hideMark/>
          </w:tcPr>
          <w:p w14:paraId="1622331D" w14:textId="77777777" w:rsidR="00A95484" w:rsidRPr="00A95484" w:rsidRDefault="00A95484" w:rsidP="00A95484">
            <w:pPr>
              <w:jc w:val="center"/>
              <w:rPr>
                <w:color w:val="000000"/>
              </w:rPr>
            </w:pPr>
            <w:r w:rsidRPr="00A95484">
              <w:rPr>
                <w:color w:val="000000"/>
              </w:rPr>
              <w:t>Х+40</w:t>
            </w:r>
          </w:p>
        </w:tc>
        <w:tc>
          <w:tcPr>
            <w:tcW w:w="2180" w:type="dxa"/>
            <w:tcBorders>
              <w:top w:val="nil"/>
              <w:left w:val="nil"/>
              <w:bottom w:val="single" w:sz="4" w:space="0" w:color="auto"/>
              <w:right w:val="single" w:sz="4" w:space="0" w:color="auto"/>
            </w:tcBorders>
            <w:shd w:val="clear" w:color="auto" w:fill="auto"/>
            <w:vAlign w:val="center"/>
            <w:hideMark/>
          </w:tcPr>
          <w:p w14:paraId="390F9B7B" w14:textId="77777777" w:rsidR="00A95484" w:rsidRPr="00A95484" w:rsidRDefault="00A95484" w:rsidP="00A95484">
            <w:pPr>
              <w:jc w:val="center"/>
              <w:rPr>
                <w:color w:val="000000"/>
              </w:rPr>
            </w:pPr>
            <w:r w:rsidRPr="00A95484">
              <w:rPr>
                <w:color w:val="000000"/>
              </w:rPr>
              <w:t>10.12.2022</w:t>
            </w:r>
          </w:p>
        </w:tc>
      </w:tr>
    </w:tbl>
    <w:p w14:paraId="239C0039" w14:textId="77777777" w:rsidR="000410D5" w:rsidRDefault="000410D5" w:rsidP="00C71470">
      <w:pPr>
        <w:ind w:firstLine="567"/>
        <w:rPr>
          <w:b/>
          <w:spacing w:val="-10"/>
        </w:rPr>
      </w:pPr>
    </w:p>
    <w:p w14:paraId="32C14DB2" w14:textId="77777777" w:rsidR="00C71470" w:rsidRPr="009A5050" w:rsidRDefault="00C71470" w:rsidP="00C71470">
      <w:pPr>
        <w:ind w:firstLine="567"/>
        <w:rPr>
          <w:b/>
          <w:spacing w:val="-10"/>
        </w:rPr>
      </w:pPr>
      <w:r w:rsidRPr="009A5050">
        <w:rPr>
          <w:b/>
          <w:spacing w:val="-10"/>
        </w:rPr>
        <w:t>Х - дата подписания Договора</w:t>
      </w:r>
    </w:p>
    <w:p w14:paraId="3CCE67FA"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412271BB" w14:textId="77777777" w:rsidTr="00443071">
        <w:trPr>
          <w:trHeight w:val="900"/>
        </w:trPr>
        <w:tc>
          <w:tcPr>
            <w:tcW w:w="7225" w:type="dxa"/>
            <w:hideMark/>
          </w:tcPr>
          <w:p w14:paraId="5577B224" w14:textId="77777777" w:rsidR="00682448" w:rsidRPr="009A5050" w:rsidRDefault="00682448" w:rsidP="00DE6E4F">
            <w:pPr>
              <w:jc w:val="both"/>
              <w:rPr>
                <w:b/>
                <w:color w:val="000000"/>
              </w:rPr>
            </w:pPr>
            <w:r w:rsidRPr="009A5050">
              <w:rPr>
                <w:b/>
                <w:color w:val="000000"/>
              </w:rPr>
              <w:t>Генподрядчик:</w:t>
            </w:r>
          </w:p>
          <w:p w14:paraId="6BFA047D" w14:textId="77777777" w:rsidR="00682448" w:rsidRPr="009A5050" w:rsidRDefault="00682448" w:rsidP="00DE6E4F">
            <w:pPr>
              <w:jc w:val="both"/>
              <w:rPr>
                <w:color w:val="000000"/>
              </w:rPr>
            </w:pPr>
          </w:p>
          <w:p w14:paraId="718B2173" w14:textId="77777777" w:rsidR="00682448" w:rsidRPr="009A5050" w:rsidRDefault="00682448" w:rsidP="00DE6E4F">
            <w:pPr>
              <w:jc w:val="both"/>
              <w:rPr>
                <w:color w:val="000000"/>
              </w:rPr>
            </w:pPr>
            <w:r w:rsidRPr="009A5050">
              <w:rPr>
                <w:color w:val="000000"/>
              </w:rPr>
              <w:t>___________________/ /</w:t>
            </w:r>
          </w:p>
          <w:p w14:paraId="018F244E" w14:textId="77777777" w:rsidR="00682448" w:rsidRPr="009A5050" w:rsidRDefault="00107B7E" w:rsidP="00DE6E4F">
            <w:pPr>
              <w:jc w:val="both"/>
              <w:rPr>
                <w:color w:val="000000"/>
              </w:rPr>
            </w:pPr>
            <w:r w:rsidRPr="006F34EF">
              <w:rPr>
                <w:i/>
                <w:sz w:val="20"/>
                <w:szCs w:val="20"/>
              </w:rPr>
              <w:t>(подписано ЭЦП)</w:t>
            </w:r>
          </w:p>
        </w:tc>
        <w:tc>
          <w:tcPr>
            <w:tcW w:w="6379" w:type="dxa"/>
          </w:tcPr>
          <w:p w14:paraId="6B706A9F" w14:textId="77777777" w:rsidR="00682448" w:rsidRPr="009A5050" w:rsidRDefault="00682448" w:rsidP="00DE6E4F">
            <w:pPr>
              <w:jc w:val="both"/>
              <w:rPr>
                <w:b/>
                <w:color w:val="000000"/>
              </w:rPr>
            </w:pPr>
            <w:r w:rsidRPr="009A5050">
              <w:rPr>
                <w:b/>
                <w:color w:val="000000"/>
              </w:rPr>
              <w:t>Заказчик:</w:t>
            </w:r>
          </w:p>
          <w:p w14:paraId="52B74EFF" w14:textId="77777777" w:rsidR="00682448" w:rsidRPr="009A5050" w:rsidRDefault="00682448" w:rsidP="00DE6E4F">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D5E6DF8" w14:textId="77777777" w:rsidR="00682448" w:rsidRPr="009A5050" w:rsidRDefault="00682448" w:rsidP="00DE6E4F">
            <w:pPr>
              <w:jc w:val="both"/>
              <w:rPr>
                <w:color w:val="000000"/>
              </w:rPr>
            </w:pPr>
            <w:r w:rsidRPr="009A5050">
              <w:rPr>
                <w:color w:val="000000"/>
              </w:rPr>
              <w:t>___________________/ /</w:t>
            </w:r>
          </w:p>
          <w:p w14:paraId="0AAD9B10" w14:textId="77777777" w:rsidR="00682448" w:rsidRPr="009A5050" w:rsidRDefault="00107B7E" w:rsidP="00DE6E4F">
            <w:pPr>
              <w:jc w:val="both"/>
              <w:rPr>
                <w:color w:val="000000"/>
              </w:rPr>
            </w:pPr>
            <w:r w:rsidRPr="006F34EF">
              <w:rPr>
                <w:i/>
                <w:sz w:val="20"/>
                <w:szCs w:val="20"/>
              </w:rPr>
              <w:t>(подписано ЭЦП)</w:t>
            </w:r>
          </w:p>
        </w:tc>
      </w:tr>
    </w:tbl>
    <w:p w14:paraId="6171E042"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68B52F32" w14:textId="77777777" w:rsidR="002A5D08" w:rsidRPr="009A5050" w:rsidRDefault="002A5D08" w:rsidP="002A5D08">
      <w:pPr>
        <w:jc w:val="right"/>
      </w:pPr>
      <w:r w:rsidRPr="009A5050">
        <w:t xml:space="preserve">к договору </w:t>
      </w:r>
    </w:p>
    <w:p w14:paraId="09E08E99" w14:textId="77777777" w:rsidR="002A5D08" w:rsidRPr="009A5050" w:rsidRDefault="002A5D08" w:rsidP="002A5D08">
      <w:pPr>
        <w:jc w:val="right"/>
      </w:pPr>
      <w:r w:rsidRPr="009A5050">
        <w:t>от «__»_______ 20____г.</w:t>
      </w:r>
    </w:p>
    <w:p w14:paraId="06CB399C" w14:textId="77777777" w:rsidR="002A5D08" w:rsidRPr="009A5050" w:rsidRDefault="002A5D08" w:rsidP="002A5D08">
      <w:pPr>
        <w:jc w:val="right"/>
      </w:pPr>
      <w:r w:rsidRPr="009A5050">
        <w:t xml:space="preserve">№ </w:t>
      </w:r>
    </w:p>
    <w:p w14:paraId="3D6DC7B9" w14:textId="77777777" w:rsidR="002A5D08" w:rsidRPr="009A5050" w:rsidRDefault="002A5D08" w:rsidP="002A5D08">
      <w:pPr>
        <w:jc w:val="both"/>
        <w:rPr>
          <w:rFonts w:eastAsia="Courier New"/>
        </w:rPr>
      </w:pPr>
    </w:p>
    <w:p w14:paraId="3793EAEF" w14:textId="77777777" w:rsidR="002A5D08" w:rsidRPr="009A5050" w:rsidRDefault="002A5D08" w:rsidP="002A5D08">
      <w:pPr>
        <w:jc w:val="center"/>
        <w:rPr>
          <w:b/>
        </w:rPr>
      </w:pPr>
      <w:r w:rsidRPr="009A5050">
        <w:rPr>
          <w:b/>
        </w:rPr>
        <w:t>Оперативный план работ за месяц</w:t>
      </w:r>
    </w:p>
    <w:p w14:paraId="40A8ADCA"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14"/>
        <w:gridCol w:w="3844"/>
        <w:gridCol w:w="1280"/>
        <w:gridCol w:w="2635"/>
        <w:gridCol w:w="3720"/>
        <w:gridCol w:w="1863"/>
      </w:tblGrid>
      <w:tr w:rsidR="002A5D08" w:rsidRPr="009A5050" w14:paraId="745A4261"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221FE57E"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3CB3D4B6"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59F41DF6"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52E4A07"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5BDA91FC" w14:textId="77777777"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B1F472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29F9EF33"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68C3396F"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45B16EAF"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42F01BB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06359A1"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4E7220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0B52AC26"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7DA2EA45"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6E02494E" w14:textId="77777777" w:rsidR="002A5D08" w:rsidRPr="009A5050" w:rsidRDefault="002A5D08" w:rsidP="002A5D08">
            <w:pPr>
              <w:jc w:val="center"/>
              <w:rPr>
                <w:rFonts w:eastAsia="Courier New"/>
              </w:rPr>
            </w:pPr>
            <w:r w:rsidRPr="009A5050">
              <w:rPr>
                <w:rFonts w:eastAsia="Courier New"/>
              </w:rPr>
              <w:t>7</w:t>
            </w:r>
          </w:p>
        </w:tc>
      </w:tr>
      <w:tr w:rsidR="002A5D08" w:rsidRPr="009A5050" w14:paraId="052AA48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247F3A28"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FE6DA69"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1655CBBC"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747599C0"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5E984C44"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13B2ADB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48BFE7C1" w14:textId="77777777" w:rsidR="002A5D08" w:rsidRPr="009A5050" w:rsidRDefault="002A5D08" w:rsidP="002A5D08">
            <w:pPr>
              <w:jc w:val="both"/>
            </w:pPr>
          </w:p>
        </w:tc>
      </w:tr>
    </w:tbl>
    <w:p w14:paraId="4FF627C8" w14:textId="77777777" w:rsidR="002A5D08" w:rsidRPr="009A5050" w:rsidRDefault="002A5D08" w:rsidP="002A5D08">
      <w:pPr>
        <w:jc w:val="both"/>
        <w:rPr>
          <w:rFonts w:eastAsia="Courier New"/>
        </w:rPr>
      </w:pPr>
    </w:p>
    <w:p w14:paraId="3160F69A" w14:textId="77777777" w:rsidR="002A5D08" w:rsidRPr="009A5050" w:rsidRDefault="002A5D08" w:rsidP="002A5D08">
      <w:pPr>
        <w:jc w:val="both"/>
        <w:rPr>
          <w:rFonts w:eastAsia="Courier New"/>
        </w:rPr>
      </w:pPr>
    </w:p>
    <w:p w14:paraId="6FE14EB4" w14:textId="77777777" w:rsidR="002A5D08" w:rsidRPr="009A5050" w:rsidRDefault="002A5D08" w:rsidP="002A5D08">
      <w:pPr>
        <w:jc w:val="both"/>
        <w:rPr>
          <w:b/>
        </w:rPr>
      </w:pPr>
      <w:r w:rsidRPr="009A5050">
        <w:rPr>
          <w:b/>
        </w:rPr>
        <w:t xml:space="preserve">С бланком типовой формы ознакомлен </w:t>
      </w:r>
    </w:p>
    <w:p w14:paraId="31954AA6"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17C7ED85" w14:textId="77777777" w:rsidTr="004F00A9">
        <w:trPr>
          <w:trHeight w:val="1057"/>
        </w:trPr>
        <w:tc>
          <w:tcPr>
            <w:tcW w:w="6713" w:type="dxa"/>
            <w:hideMark/>
          </w:tcPr>
          <w:p w14:paraId="475D9480" w14:textId="77777777" w:rsidR="004F00A9" w:rsidRPr="009A5050" w:rsidRDefault="004F00A9" w:rsidP="002A5D08">
            <w:pPr>
              <w:jc w:val="both"/>
              <w:rPr>
                <w:b/>
                <w:color w:val="000000"/>
              </w:rPr>
            </w:pPr>
            <w:r w:rsidRPr="009A5050">
              <w:rPr>
                <w:b/>
                <w:color w:val="000000"/>
              </w:rPr>
              <w:t>Генподрядчик:</w:t>
            </w:r>
          </w:p>
          <w:p w14:paraId="6C16D64D" w14:textId="77777777" w:rsidR="004F00A9" w:rsidRPr="009A5050" w:rsidRDefault="004F00A9" w:rsidP="002A5D08">
            <w:pPr>
              <w:jc w:val="both"/>
              <w:rPr>
                <w:color w:val="000000"/>
              </w:rPr>
            </w:pPr>
          </w:p>
          <w:p w14:paraId="43284614" w14:textId="77777777" w:rsidR="004F00A9" w:rsidRPr="009A5050" w:rsidRDefault="004F00A9" w:rsidP="002A5D08">
            <w:pPr>
              <w:jc w:val="both"/>
              <w:rPr>
                <w:color w:val="000000"/>
              </w:rPr>
            </w:pPr>
            <w:r w:rsidRPr="009A5050">
              <w:rPr>
                <w:color w:val="000000"/>
              </w:rPr>
              <w:t>___________________/ /</w:t>
            </w:r>
          </w:p>
          <w:p w14:paraId="7B153BB6" w14:textId="77777777" w:rsidR="004F00A9" w:rsidRPr="009A5050" w:rsidRDefault="00107B7E" w:rsidP="002A5D08">
            <w:pPr>
              <w:jc w:val="both"/>
              <w:rPr>
                <w:color w:val="000000"/>
              </w:rPr>
            </w:pPr>
            <w:r w:rsidRPr="006F34EF">
              <w:rPr>
                <w:i/>
                <w:sz w:val="20"/>
                <w:szCs w:val="20"/>
              </w:rPr>
              <w:t>(подписано ЭЦП)</w:t>
            </w:r>
          </w:p>
        </w:tc>
        <w:tc>
          <w:tcPr>
            <w:tcW w:w="6713" w:type="dxa"/>
          </w:tcPr>
          <w:p w14:paraId="78A0BC23" w14:textId="77777777" w:rsidR="004F00A9" w:rsidRPr="009A5050" w:rsidRDefault="004F00A9" w:rsidP="002A5D08">
            <w:pPr>
              <w:jc w:val="both"/>
              <w:rPr>
                <w:b/>
                <w:color w:val="000000"/>
              </w:rPr>
            </w:pPr>
            <w:r w:rsidRPr="009A5050">
              <w:rPr>
                <w:b/>
                <w:color w:val="000000"/>
              </w:rPr>
              <w:t>Заказчик:</w:t>
            </w:r>
          </w:p>
          <w:p w14:paraId="495E70D8" w14:textId="77777777" w:rsidR="004F00A9" w:rsidRPr="009A5050" w:rsidRDefault="004F00A9"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71BD820" w14:textId="77777777" w:rsidR="004F00A9" w:rsidRPr="009A5050" w:rsidRDefault="004F00A9" w:rsidP="002A5D08">
            <w:pPr>
              <w:jc w:val="both"/>
              <w:rPr>
                <w:color w:val="000000"/>
              </w:rPr>
            </w:pPr>
            <w:r w:rsidRPr="009A5050">
              <w:rPr>
                <w:color w:val="000000"/>
              </w:rPr>
              <w:t>___________________/ /</w:t>
            </w:r>
          </w:p>
          <w:p w14:paraId="123F0C4F" w14:textId="77777777" w:rsidR="004F00A9" w:rsidRPr="009A5050" w:rsidRDefault="00107B7E" w:rsidP="002A5D08">
            <w:pPr>
              <w:jc w:val="both"/>
              <w:rPr>
                <w:color w:val="000000"/>
              </w:rPr>
            </w:pPr>
            <w:r w:rsidRPr="006F34EF">
              <w:rPr>
                <w:i/>
                <w:sz w:val="20"/>
                <w:szCs w:val="20"/>
              </w:rPr>
              <w:t>(подписано ЭЦП)</w:t>
            </w:r>
          </w:p>
        </w:tc>
      </w:tr>
    </w:tbl>
    <w:p w14:paraId="6BEFD15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A3F087D"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0F35966E" w14:textId="77777777" w:rsidR="002A5D08" w:rsidRPr="009A5050" w:rsidRDefault="002A5D08" w:rsidP="002A5D08">
      <w:pPr>
        <w:jc w:val="right"/>
      </w:pPr>
      <w:r w:rsidRPr="009A5050">
        <w:t xml:space="preserve">к договору </w:t>
      </w:r>
    </w:p>
    <w:p w14:paraId="15D8A679" w14:textId="77777777" w:rsidR="002A5D08" w:rsidRPr="009A5050" w:rsidRDefault="002A5D08" w:rsidP="002A5D08">
      <w:pPr>
        <w:jc w:val="right"/>
      </w:pPr>
      <w:r w:rsidRPr="009A5050">
        <w:t>от «__»_______ 20____г.</w:t>
      </w:r>
    </w:p>
    <w:p w14:paraId="33771F63"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6C4FE32F"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7BFBF1FA" w14:textId="77777777" w:rsidR="002A5D08" w:rsidRPr="009A5050" w:rsidRDefault="002A5D08" w:rsidP="002A5D08">
            <w:pPr>
              <w:jc w:val="center"/>
            </w:pPr>
            <w:r w:rsidRPr="009A5050">
              <w:t>№</w:t>
            </w:r>
          </w:p>
          <w:p w14:paraId="0B7EFBEF"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2193B9E5"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B4F5744"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DD393B5"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68D675F2"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0677B409"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39427F0F"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4711285B" w14:textId="77777777" w:rsidR="002A5D08" w:rsidRPr="009A5050" w:rsidRDefault="002A5D08" w:rsidP="002A5D08">
            <w:pPr>
              <w:jc w:val="center"/>
            </w:pPr>
            <w:r w:rsidRPr="009A5050">
              <w:t>Деб.</w:t>
            </w:r>
          </w:p>
          <w:p w14:paraId="784616F4"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33EB7E0F" w14:textId="77777777" w:rsidR="002A5D08" w:rsidRPr="009A5050" w:rsidRDefault="002A5D08" w:rsidP="002A5D08">
            <w:pPr>
              <w:ind w:left="113" w:right="113"/>
              <w:jc w:val="center"/>
            </w:pPr>
            <w:r w:rsidRPr="009A5050">
              <w:t>Комментарий</w:t>
            </w:r>
          </w:p>
        </w:tc>
      </w:tr>
      <w:tr w:rsidR="002A5D08" w:rsidRPr="009A5050" w14:paraId="731079DB"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4FCB64D4"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48E8027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07B27256"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3D8F314"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4F23C0E"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2BF6AD3E" w14:textId="77777777" w:rsidR="002A5D08" w:rsidRPr="009A5050" w:rsidRDefault="002A5D08" w:rsidP="002A5D08">
            <w:pPr>
              <w:jc w:val="center"/>
            </w:pPr>
            <w:r w:rsidRPr="009A5050">
              <w:t>Окончание</w:t>
            </w:r>
          </w:p>
          <w:p w14:paraId="3160FA4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706ECFC2" w14:textId="77777777" w:rsidR="002A5D08" w:rsidRPr="009A5050" w:rsidRDefault="002A5D08" w:rsidP="002A5D08">
            <w:pPr>
              <w:jc w:val="center"/>
            </w:pPr>
            <w:r w:rsidRPr="009A5050">
              <w:t>Окончание</w:t>
            </w:r>
          </w:p>
          <w:p w14:paraId="66252E60"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3B70FE1B" w14:textId="77777777" w:rsidR="002A5D08" w:rsidRPr="009A5050" w:rsidRDefault="002A5D08" w:rsidP="002A5D08">
            <w:pPr>
              <w:jc w:val="center"/>
            </w:pPr>
            <w:r w:rsidRPr="009A5050">
              <w:t>Договорная</w:t>
            </w:r>
          </w:p>
          <w:p w14:paraId="78D1147E" w14:textId="77777777" w:rsidR="002A5D08" w:rsidRPr="009A5050" w:rsidRDefault="002A5D08" w:rsidP="002A5D08">
            <w:pPr>
              <w:jc w:val="center"/>
            </w:pPr>
            <w:r w:rsidRPr="009A5050">
              <w:t>стоимость</w:t>
            </w:r>
          </w:p>
          <w:p w14:paraId="080C18F1" w14:textId="77777777" w:rsidR="002A5D08" w:rsidRPr="009A5050" w:rsidRDefault="002A5D08" w:rsidP="002A5D08">
            <w:pPr>
              <w:jc w:val="center"/>
            </w:pPr>
            <w:r w:rsidRPr="009A5050">
              <w:t>работ</w:t>
            </w:r>
          </w:p>
          <w:p w14:paraId="53259012"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314D70E" w14:textId="77777777" w:rsidR="002A5D08" w:rsidRPr="009A5050" w:rsidRDefault="002A5D08" w:rsidP="002A5D08">
            <w:pPr>
              <w:jc w:val="center"/>
            </w:pPr>
            <w:r w:rsidRPr="009A5050">
              <w:t>Фактическое</w:t>
            </w:r>
          </w:p>
          <w:p w14:paraId="318B3018"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3C0D3CC"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578A1319"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670B85B0"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014A873"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738F12C0"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52CF3AD2" w14:textId="77777777" w:rsidR="002A5D08" w:rsidRPr="009A5050" w:rsidRDefault="002A5D08" w:rsidP="002A5D08">
            <w:pPr>
              <w:jc w:val="both"/>
            </w:pPr>
          </w:p>
        </w:tc>
      </w:tr>
      <w:tr w:rsidR="002A5D08" w:rsidRPr="009A5050" w14:paraId="712A17FC"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5A1FB228"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0D027C14"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335ED30C"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57D34DA6"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6AE6C"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86E4C42"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A7076D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78AE6B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6C132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CB756EF"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08EED9C"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163E4AF9"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6ECEE901"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12CDAE3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77A07E1D"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63132973" w14:textId="77777777" w:rsidR="002A5D08" w:rsidRPr="009A5050" w:rsidRDefault="002A5D08" w:rsidP="002A5D08">
            <w:pPr>
              <w:jc w:val="both"/>
            </w:pPr>
          </w:p>
        </w:tc>
      </w:tr>
      <w:tr w:rsidR="002A5D08" w:rsidRPr="009A5050" w14:paraId="238D76E8"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76E71E5F"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1B851E39"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CE51FFC"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D08F7FD"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C1E7EE6"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8F71D2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26A568"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54A455D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F7D980F"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03F3C75"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24FF3982"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6E4E045E"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420A89AD"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295091AF"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12F1A644"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5B844150"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BCA8641" w14:textId="77777777" w:rsidR="002A5D08" w:rsidRPr="009A5050" w:rsidRDefault="002A5D08" w:rsidP="002A5D08">
            <w:pPr>
              <w:jc w:val="both"/>
            </w:pPr>
          </w:p>
        </w:tc>
      </w:tr>
      <w:tr w:rsidR="002A5D08" w:rsidRPr="009A5050" w14:paraId="65A5840A"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05176F89"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6F1E98A8"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03D36696"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0133E37"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D46A6E2"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A7D234F"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DC08D8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4F02496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5C6308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F40BBE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317484D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5E195810"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0D5458D9"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77E13A0C"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67CC790"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4C0093B0"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4D2E9F81"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10A9E62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60EFABFA" w14:textId="77777777" w:rsidR="002A5D08" w:rsidRPr="009A5050" w:rsidRDefault="002A5D08" w:rsidP="002A5D08">
            <w:pPr>
              <w:jc w:val="both"/>
            </w:pPr>
          </w:p>
        </w:tc>
      </w:tr>
      <w:tr w:rsidR="002A5D08" w:rsidRPr="009A5050" w14:paraId="368CB222"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C754E4"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0F107FD4"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0704A90F"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58D64B09"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0098704"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788D69C2"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641F385A"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1CC1BEB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4FBE7382"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586213D3"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459F5813"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0D02A341"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393D99A1"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3B84FE"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0569AD0A"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422004E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61696C4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246B055B"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38B944AF" w14:textId="77777777" w:rsidR="002A5D08" w:rsidRPr="009A5050" w:rsidRDefault="002A5D08" w:rsidP="002A5D08">
            <w:pPr>
              <w:jc w:val="center"/>
            </w:pPr>
            <w:r w:rsidRPr="009A5050">
              <w:t>19</w:t>
            </w:r>
          </w:p>
        </w:tc>
      </w:tr>
      <w:tr w:rsidR="002A5D08" w:rsidRPr="009A5050" w14:paraId="5C1801B3"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4E9AA3E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1D8EE828"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0E6CF717"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054FD572"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2BC30B5"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68A575B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2EA268F1"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27A0AF82"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5A79CC6A"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0DA3F592"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610AD91"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28DF711D"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1F032C6B"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7CBD844"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423488E9"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7475352C"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4F85D3B7" w14:textId="77777777" w:rsidR="002A5D08" w:rsidRPr="009A5050" w:rsidRDefault="002A5D08" w:rsidP="002A5D08">
            <w:pPr>
              <w:jc w:val="both"/>
              <w:rPr>
                <w:rFonts w:eastAsia="Courier New"/>
              </w:rPr>
            </w:pPr>
          </w:p>
        </w:tc>
      </w:tr>
      <w:tr w:rsidR="002A5D08" w:rsidRPr="009A5050" w14:paraId="179C9A7E"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20061149"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23D1EE85"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47B8255B"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E7DE102"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3E2DF879"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04A1FF6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5D06DF5"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381731C9"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6CDDC76E"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338B7E2"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01F30264"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2AF6D06"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7EF66FF2"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F3195E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3C512DB7"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11539B0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7005D5" w14:textId="77777777" w:rsidR="002A5D08" w:rsidRPr="009A5050" w:rsidRDefault="002A5D08" w:rsidP="002A5D08">
            <w:pPr>
              <w:jc w:val="both"/>
              <w:rPr>
                <w:rFonts w:eastAsia="Courier New"/>
              </w:rPr>
            </w:pPr>
          </w:p>
        </w:tc>
      </w:tr>
      <w:tr w:rsidR="002A5D08" w:rsidRPr="009A5050" w14:paraId="34236A9D"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DDF8CA4" w14:textId="77777777" w:rsidR="002A5D08" w:rsidRPr="009A5050" w:rsidRDefault="002A5D08" w:rsidP="002A5D08">
            <w:pPr>
              <w:jc w:val="both"/>
              <w:rPr>
                <w:rFonts w:eastAsia="Courier New"/>
              </w:rPr>
            </w:pPr>
          </w:p>
        </w:tc>
      </w:tr>
    </w:tbl>
    <w:p w14:paraId="4DBDC66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4712E32"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48FCBCAD" w14:textId="77777777" w:rsidTr="009535D8">
        <w:trPr>
          <w:trHeight w:val="900"/>
        </w:trPr>
        <w:tc>
          <w:tcPr>
            <w:tcW w:w="6713" w:type="dxa"/>
            <w:hideMark/>
          </w:tcPr>
          <w:p w14:paraId="0505E04D" w14:textId="77777777" w:rsidR="002A5D08" w:rsidRPr="009A5050" w:rsidRDefault="002A5D08" w:rsidP="002A5D08">
            <w:pPr>
              <w:jc w:val="both"/>
              <w:rPr>
                <w:color w:val="000000"/>
              </w:rPr>
            </w:pPr>
            <w:r w:rsidRPr="009A5050">
              <w:rPr>
                <w:b/>
              </w:rPr>
              <w:t>С бланком типовой формы ознакомлен:</w:t>
            </w:r>
          </w:p>
          <w:p w14:paraId="4D7A9CEC" w14:textId="77777777" w:rsidR="002A5D08" w:rsidRPr="009A5050" w:rsidRDefault="002A5D08" w:rsidP="002A5D08">
            <w:pPr>
              <w:jc w:val="both"/>
              <w:rPr>
                <w:b/>
                <w:color w:val="000000"/>
              </w:rPr>
            </w:pPr>
            <w:r w:rsidRPr="009A5050">
              <w:rPr>
                <w:b/>
                <w:color w:val="000000"/>
              </w:rPr>
              <w:t>Генподрядчик:</w:t>
            </w:r>
          </w:p>
          <w:p w14:paraId="73E2F75A" w14:textId="77777777" w:rsidR="002A5D08" w:rsidRPr="009A5050" w:rsidRDefault="002A5D08" w:rsidP="002A5D08">
            <w:pPr>
              <w:jc w:val="both"/>
              <w:rPr>
                <w:color w:val="000000"/>
              </w:rPr>
            </w:pPr>
          </w:p>
          <w:p w14:paraId="65382DEE" w14:textId="77777777" w:rsidR="002A5D08" w:rsidRPr="009A5050" w:rsidRDefault="002A5D08" w:rsidP="002A5D08">
            <w:pPr>
              <w:jc w:val="both"/>
              <w:rPr>
                <w:color w:val="000000"/>
              </w:rPr>
            </w:pPr>
            <w:r w:rsidRPr="009A5050">
              <w:rPr>
                <w:color w:val="000000"/>
              </w:rPr>
              <w:t>___________________/ /</w:t>
            </w:r>
          </w:p>
          <w:p w14:paraId="3746F594" w14:textId="77777777" w:rsidR="002A5D08" w:rsidRPr="009A5050" w:rsidRDefault="00107B7E" w:rsidP="002A5D08">
            <w:pPr>
              <w:jc w:val="both"/>
              <w:rPr>
                <w:color w:val="000000"/>
              </w:rPr>
            </w:pPr>
            <w:r w:rsidRPr="006F34EF">
              <w:rPr>
                <w:i/>
                <w:sz w:val="20"/>
                <w:szCs w:val="20"/>
              </w:rPr>
              <w:t>(подписано ЭЦП)</w:t>
            </w:r>
          </w:p>
        </w:tc>
        <w:tc>
          <w:tcPr>
            <w:tcW w:w="6713" w:type="dxa"/>
          </w:tcPr>
          <w:p w14:paraId="3847FABE" w14:textId="77777777" w:rsidR="002A5D08" w:rsidRPr="009A5050" w:rsidRDefault="002A5D08" w:rsidP="002A5D08">
            <w:pPr>
              <w:jc w:val="both"/>
              <w:rPr>
                <w:color w:val="000000"/>
              </w:rPr>
            </w:pPr>
          </w:p>
          <w:p w14:paraId="3C6B2BE8" w14:textId="77777777" w:rsidR="002A5D08" w:rsidRPr="009A5050" w:rsidRDefault="002A5D08" w:rsidP="002A5D08">
            <w:pPr>
              <w:jc w:val="both"/>
              <w:rPr>
                <w:b/>
                <w:color w:val="000000"/>
              </w:rPr>
            </w:pPr>
            <w:r w:rsidRPr="009A5050">
              <w:rPr>
                <w:b/>
                <w:color w:val="000000"/>
              </w:rPr>
              <w:t>Заказчик:</w:t>
            </w:r>
          </w:p>
          <w:p w14:paraId="768037CC"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2FE9891E" w14:textId="77777777" w:rsidR="002A5D08" w:rsidRPr="009A5050" w:rsidRDefault="002A5D08" w:rsidP="002A5D08">
            <w:pPr>
              <w:jc w:val="both"/>
              <w:rPr>
                <w:color w:val="000000"/>
              </w:rPr>
            </w:pPr>
            <w:r w:rsidRPr="009A5050">
              <w:rPr>
                <w:color w:val="000000"/>
              </w:rPr>
              <w:t>___________________/ /</w:t>
            </w:r>
          </w:p>
          <w:p w14:paraId="2D3E0F0E" w14:textId="77777777" w:rsidR="002A5D08" w:rsidRPr="009A5050" w:rsidRDefault="00107B7E" w:rsidP="002A5D08">
            <w:pPr>
              <w:jc w:val="both"/>
              <w:rPr>
                <w:color w:val="000000"/>
              </w:rPr>
            </w:pPr>
            <w:r w:rsidRPr="006F34EF">
              <w:rPr>
                <w:i/>
                <w:sz w:val="20"/>
                <w:szCs w:val="20"/>
              </w:rPr>
              <w:t>(подписано ЭЦП)</w:t>
            </w:r>
          </w:p>
        </w:tc>
        <w:tc>
          <w:tcPr>
            <w:tcW w:w="9459" w:type="dxa"/>
          </w:tcPr>
          <w:p w14:paraId="40D446AE" w14:textId="77777777" w:rsidR="002A5D08" w:rsidRPr="009A5050" w:rsidRDefault="002A5D08" w:rsidP="002A5D08">
            <w:pPr>
              <w:jc w:val="both"/>
            </w:pPr>
          </w:p>
        </w:tc>
        <w:tc>
          <w:tcPr>
            <w:tcW w:w="4253" w:type="dxa"/>
          </w:tcPr>
          <w:p w14:paraId="2AA85CB3" w14:textId="77777777" w:rsidR="002A5D08" w:rsidRPr="009A5050" w:rsidRDefault="002A5D08" w:rsidP="002A5D08">
            <w:pPr>
              <w:jc w:val="both"/>
            </w:pPr>
          </w:p>
        </w:tc>
        <w:tc>
          <w:tcPr>
            <w:tcW w:w="4253" w:type="dxa"/>
          </w:tcPr>
          <w:p w14:paraId="17F9108D" w14:textId="77777777" w:rsidR="002A5D08" w:rsidRPr="009A5050" w:rsidRDefault="002A5D08" w:rsidP="002A5D08">
            <w:pPr>
              <w:jc w:val="both"/>
            </w:pPr>
          </w:p>
        </w:tc>
      </w:tr>
    </w:tbl>
    <w:p w14:paraId="22DF0F51"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25B616D"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66B58BFB" w14:textId="77777777" w:rsidR="002A5D08" w:rsidRPr="009A5050" w:rsidRDefault="002A5D08" w:rsidP="002A5D08">
      <w:pPr>
        <w:jc w:val="right"/>
      </w:pPr>
      <w:r w:rsidRPr="009A5050">
        <w:t xml:space="preserve">к договору </w:t>
      </w:r>
    </w:p>
    <w:p w14:paraId="5DC7FFE9" w14:textId="77777777" w:rsidR="002A5D08" w:rsidRPr="009A5050" w:rsidRDefault="002A5D08" w:rsidP="002A5D08">
      <w:pPr>
        <w:jc w:val="right"/>
      </w:pPr>
      <w:r w:rsidRPr="009A5050">
        <w:t>от «__»_______ 20____г.</w:t>
      </w:r>
    </w:p>
    <w:p w14:paraId="5CB184C7" w14:textId="77777777" w:rsidR="002A5D08" w:rsidRPr="009A5050" w:rsidRDefault="002A5D08" w:rsidP="002A5D08">
      <w:pPr>
        <w:jc w:val="right"/>
      </w:pPr>
      <w:r w:rsidRPr="009A5050">
        <w:t xml:space="preserve">№ </w:t>
      </w:r>
    </w:p>
    <w:p w14:paraId="213FBF28" w14:textId="77777777" w:rsidR="002A5D08" w:rsidRPr="009A5050" w:rsidRDefault="002A5D08" w:rsidP="002A5D08">
      <w:pPr>
        <w:jc w:val="center"/>
        <w:rPr>
          <w:b/>
        </w:rPr>
      </w:pPr>
      <w:r w:rsidRPr="009A5050">
        <w:rPr>
          <w:b/>
        </w:rPr>
        <w:t>Оперативный отчет выполненных работ за месяц</w:t>
      </w:r>
    </w:p>
    <w:p w14:paraId="2595147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2D2E6C27"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633FA04D"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AF5A036"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5C100338"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D585FBF"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725E0B82" w14:textId="77777777" w:rsidR="00A66247" w:rsidRPr="009A5050" w:rsidRDefault="002A5D08" w:rsidP="00A66247">
            <w:pPr>
              <w:jc w:val="center"/>
            </w:pPr>
            <w:r w:rsidRPr="009A5050">
              <w:t xml:space="preserve">Объем выполненного на </w:t>
            </w:r>
          </w:p>
          <w:p w14:paraId="1CEC7470" w14:textId="77777777"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363BAA0E"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29F7ABDC"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1D88E96C" w14:textId="77777777" w:rsidR="00A66247" w:rsidRPr="009A5050" w:rsidRDefault="002A5D08" w:rsidP="00A66247">
            <w:pPr>
              <w:jc w:val="center"/>
            </w:pPr>
            <w:r w:rsidRPr="009A5050">
              <w:t xml:space="preserve">Объем выполненного на </w:t>
            </w:r>
          </w:p>
          <w:p w14:paraId="286F8730" w14:textId="77777777"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59A203B1"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774938A"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E4CE0BD"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365670B4" w14:textId="77777777" w:rsidR="002A5D08" w:rsidRPr="009A5050" w:rsidRDefault="002A5D08" w:rsidP="002A5D08">
            <w:pPr>
              <w:jc w:val="center"/>
            </w:pPr>
            <w:r w:rsidRPr="009A5050">
              <w:t>Процент выполнения всего (8/4*100%)</w:t>
            </w:r>
          </w:p>
        </w:tc>
      </w:tr>
      <w:tr w:rsidR="002A5D08" w:rsidRPr="009A5050" w14:paraId="10D96A39"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68F7E7F0"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0989BEE1"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046C654E"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4D771137"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6BDC4771"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7CAD996E"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2AE41A02"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0BC67ABF"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585FB7D1"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6B1BC33C"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231DCDBC"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496A5F5E" w14:textId="77777777" w:rsidR="002A5D08" w:rsidRPr="009A5050" w:rsidRDefault="002A5D08" w:rsidP="002A5D08">
            <w:pPr>
              <w:jc w:val="center"/>
            </w:pPr>
            <w:r w:rsidRPr="009A5050">
              <w:t>12</w:t>
            </w:r>
          </w:p>
        </w:tc>
      </w:tr>
      <w:tr w:rsidR="002A5D08" w:rsidRPr="009A5050" w14:paraId="02507288"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7FCCD4B6"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009394F"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2CE87AD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DBC8C26"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559810B"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05B86AED"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0EEAB72E"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D82123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2018BCA"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05CACFB"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E6508E7"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75135929" w14:textId="77777777" w:rsidR="002A5D08" w:rsidRPr="009A5050" w:rsidRDefault="002A5D08" w:rsidP="002A5D08">
            <w:pPr>
              <w:jc w:val="both"/>
            </w:pPr>
          </w:p>
        </w:tc>
      </w:tr>
    </w:tbl>
    <w:p w14:paraId="63468FF7" w14:textId="77777777" w:rsidR="002A5D08" w:rsidRPr="009A5050" w:rsidRDefault="002A5D08" w:rsidP="002A5D08">
      <w:pPr>
        <w:jc w:val="both"/>
        <w:rPr>
          <w:b/>
        </w:rPr>
      </w:pPr>
    </w:p>
    <w:p w14:paraId="250DD84B" w14:textId="77777777" w:rsidR="002A5D08" w:rsidRPr="009A5050" w:rsidRDefault="002A5D08" w:rsidP="002A5D08">
      <w:pPr>
        <w:jc w:val="both"/>
        <w:rPr>
          <w:b/>
        </w:rPr>
      </w:pPr>
    </w:p>
    <w:p w14:paraId="1F2F6C65"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11C8C363" w14:textId="77777777" w:rsidTr="009535D8">
        <w:trPr>
          <w:trHeight w:val="900"/>
        </w:trPr>
        <w:tc>
          <w:tcPr>
            <w:tcW w:w="6572" w:type="dxa"/>
            <w:hideMark/>
          </w:tcPr>
          <w:p w14:paraId="795E2C8A" w14:textId="77777777" w:rsidR="002A5D08" w:rsidRPr="009A5050" w:rsidRDefault="002A5D08" w:rsidP="002A5D08">
            <w:pPr>
              <w:jc w:val="both"/>
              <w:rPr>
                <w:b/>
                <w:color w:val="000000"/>
              </w:rPr>
            </w:pPr>
            <w:r w:rsidRPr="009A5050">
              <w:rPr>
                <w:b/>
                <w:color w:val="000000"/>
              </w:rPr>
              <w:t>Генподрядчик:</w:t>
            </w:r>
          </w:p>
          <w:p w14:paraId="2CDF9FC6" w14:textId="77777777" w:rsidR="002A5D08" w:rsidRPr="009A5050" w:rsidRDefault="002A5D08" w:rsidP="002A5D08">
            <w:pPr>
              <w:jc w:val="both"/>
              <w:rPr>
                <w:color w:val="000000"/>
              </w:rPr>
            </w:pPr>
          </w:p>
          <w:p w14:paraId="1A01294D" w14:textId="77777777" w:rsidR="002A5D08" w:rsidRPr="009A5050" w:rsidRDefault="002A5D08" w:rsidP="002A5D08">
            <w:pPr>
              <w:jc w:val="both"/>
              <w:rPr>
                <w:color w:val="000000"/>
              </w:rPr>
            </w:pPr>
          </w:p>
          <w:p w14:paraId="399A358E" w14:textId="77777777" w:rsidR="002A5D08" w:rsidRPr="009A5050" w:rsidRDefault="002A5D08" w:rsidP="002A5D08">
            <w:pPr>
              <w:jc w:val="both"/>
              <w:rPr>
                <w:color w:val="000000"/>
              </w:rPr>
            </w:pPr>
            <w:r w:rsidRPr="009A5050">
              <w:rPr>
                <w:color w:val="000000"/>
              </w:rPr>
              <w:t>________________/ /</w:t>
            </w:r>
          </w:p>
          <w:p w14:paraId="6C056678" w14:textId="77777777" w:rsidR="002A5D08" w:rsidRPr="009A5050" w:rsidRDefault="00107B7E" w:rsidP="002A5D08">
            <w:pPr>
              <w:jc w:val="both"/>
              <w:rPr>
                <w:color w:val="000000"/>
              </w:rPr>
            </w:pPr>
            <w:r w:rsidRPr="006F34EF">
              <w:rPr>
                <w:i/>
                <w:sz w:val="20"/>
                <w:szCs w:val="20"/>
              </w:rPr>
              <w:t>(подписано ЭЦП)</w:t>
            </w:r>
          </w:p>
        </w:tc>
        <w:tc>
          <w:tcPr>
            <w:tcW w:w="3880" w:type="dxa"/>
          </w:tcPr>
          <w:p w14:paraId="2638FA4A" w14:textId="77777777" w:rsidR="002A5D08" w:rsidRPr="009A5050" w:rsidRDefault="002A5D08" w:rsidP="002A5D08">
            <w:pPr>
              <w:jc w:val="both"/>
              <w:rPr>
                <w:b/>
                <w:color w:val="000000"/>
              </w:rPr>
            </w:pPr>
            <w:r w:rsidRPr="009A5050">
              <w:rPr>
                <w:b/>
                <w:color w:val="000000"/>
              </w:rPr>
              <w:t>Заказчик:</w:t>
            </w:r>
          </w:p>
          <w:p w14:paraId="72E6A38D"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51D3AAE" w14:textId="77777777" w:rsidR="002A5D08" w:rsidRPr="009A5050" w:rsidRDefault="002A5D08" w:rsidP="002A5D08">
            <w:pPr>
              <w:jc w:val="both"/>
              <w:rPr>
                <w:color w:val="000000"/>
              </w:rPr>
            </w:pPr>
          </w:p>
          <w:p w14:paraId="1D60F2C4" w14:textId="77777777" w:rsidR="002A5D08" w:rsidRPr="009A5050" w:rsidRDefault="002A5D08" w:rsidP="002A5D08">
            <w:pPr>
              <w:jc w:val="both"/>
              <w:rPr>
                <w:color w:val="000000"/>
              </w:rPr>
            </w:pPr>
            <w:r w:rsidRPr="009A5050">
              <w:rPr>
                <w:color w:val="000000"/>
              </w:rPr>
              <w:t>___________________/ /</w:t>
            </w:r>
          </w:p>
          <w:p w14:paraId="2B4DFC9B" w14:textId="77777777" w:rsidR="002A5D08" w:rsidRPr="009A5050" w:rsidRDefault="00107B7E" w:rsidP="002A5D08">
            <w:pPr>
              <w:jc w:val="both"/>
              <w:rPr>
                <w:color w:val="000000"/>
              </w:rPr>
            </w:pPr>
            <w:r w:rsidRPr="006F34EF">
              <w:rPr>
                <w:i/>
                <w:sz w:val="20"/>
                <w:szCs w:val="20"/>
              </w:rPr>
              <w:t>(подписано ЭЦП)</w:t>
            </w:r>
          </w:p>
        </w:tc>
        <w:tc>
          <w:tcPr>
            <w:tcW w:w="1560" w:type="dxa"/>
          </w:tcPr>
          <w:p w14:paraId="69E09103" w14:textId="77777777" w:rsidR="002A5D08" w:rsidRPr="009A5050" w:rsidRDefault="002A5D08" w:rsidP="002A5D08">
            <w:pPr>
              <w:jc w:val="both"/>
            </w:pPr>
          </w:p>
        </w:tc>
        <w:tc>
          <w:tcPr>
            <w:tcW w:w="2125" w:type="dxa"/>
          </w:tcPr>
          <w:p w14:paraId="6727FD99" w14:textId="77777777" w:rsidR="002A5D08" w:rsidRPr="009A5050" w:rsidRDefault="002A5D08" w:rsidP="002A5D08">
            <w:pPr>
              <w:jc w:val="both"/>
            </w:pPr>
          </w:p>
        </w:tc>
        <w:tc>
          <w:tcPr>
            <w:tcW w:w="992" w:type="dxa"/>
          </w:tcPr>
          <w:p w14:paraId="0438CACD" w14:textId="77777777" w:rsidR="002A5D08" w:rsidRPr="009A5050" w:rsidRDefault="002A5D08" w:rsidP="002A5D08">
            <w:pPr>
              <w:jc w:val="both"/>
            </w:pPr>
          </w:p>
        </w:tc>
      </w:tr>
    </w:tbl>
    <w:p w14:paraId="5DFC672F" w14:textId="77777777" w:rsidR="002A5D08" w:rsidRPr="009A5050" w:rsidRDefault="002A5D08" w:rsidP="002A5D08">
      <w:pPr>
        <w:jc w:val="both"/>
        <w:rPr>
          <w:b/>
        </w:rPr>
      </w:pPr>
    </w:p>
    <w:p w14:paraId="370F5516"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623FECC1" w14:textId="77777777" w:rsidR="002A5D08" w:rsidRPr="009A5050" w:rsidRDefault="002A5D08" w:rsidP="002A5D08">
      <w:pPr>
        <w:tabs>
          <w:tab w:val="left" w:pos="567"/>
          <w:tab w:val="left" w:pos="1134"/>
          <w:tab w:val="left" w:pos="2418"/>
        </w:tabs>
        <w:ind w:firstLine="709"/>
        <w:jc w:val="center"/>
        <w:rPr>
          <w:b/>
          <w:bCs/>
          <w:color w:val="000000"/>
          <w:spacing w:val="-10"/>
        </w:rPr>
      </w:pPr>
    </w:p>
    <w:p w14:paraId="496A980E" w14:textId="77777777" w:rsidR="002D28A6" w:rsidRPr="009A5050" w:rsidRDefault="002D28A6" w:rsidP="002D28A6">
      <w:pPr>
        <w:ind w:right="282" w:firstLine="567"/>
        <w:jc w:val="right"/>
      </w:pPr>
      <w:r w:rsidRPr="009A5050">
        <w:t>ПРИЛОЖЕНИЕ № 7</w:t>
      </w:r>
    </w:p>
    <w:p w14:paraId="1958392A" w14:textId="77777777" w:rsidR="002D28A6" w:rsidRPr="009A5050" w:rsidRDefault="002D28A6" w:rsidP="002D28A6">
      <w:pPr>
        <w:ind w:right="282" w:firstLine="567"/>
        <w:jc w:val="right"/>
      </w:pPr>
      <w:r w:rsidRPr="009A5050">
        <w:t xml:space="preserve">к договору </w:t>
      </w:r>
    </w:p>
    <w:p w14:paraId="6895BF32" w14:textId="77777777" w:rsidR="002D28A6" w:rsidRPr="009A5050" w:rsidRDefault="002D28A6" w:rsidP="002D28A6">
      <w:pPr>
        <w:ind w:right="282" w:firstLine="567"/>
        <w:jc w:val="right"/>
      </w:pPr>
      <w:r w:rsidRPr="009A5050">
        <w:t>от «____»_____ 20___ г.</w:t>
      </w:r>
    </w:p>
    <w:p w14:paraId="53D4D12E" w14:textId="77777777" w:rsidR="002D28A6" w:rsidRPr="009A5050" w:rsidRDefault="002D28A6" w:rsidP="002D28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14:paraId="297D66A4" w14:textId="77777777" w:rsidTr="00F559DF">
        <w:trPr>
          <w:trHeight w:val="315"/>
        </w:trPr>
        <w:tc>
          <w:tcPr>
            <w:tcW w:w="1213" w:type="dxa"/>
            <w:gridSpan w:val="2"/>
            <w:noWrap/>
            <w:vAlign w:val="center"/>
            <w:hideMark/>
          </w:tcPr>
          <w:p w14:paraId="2669C0C2" w14:textId="77777777" w:rsidR="002D28A6" w:rsidRPr="009A5050" w:rsidRDefault="002D28A6" w:rsidP="002D28A6">
            <w:pPr>
              <w:ind w:firstLine="34"/>
              <w:rPr>
                <w:color w:val="000000"/>
              </w:rPr>
            </w:pPr>
            <w:r w:rsidRPr="009A5050">
              <w:rPr>
                <w:color w:val="000000"/>
              </w:rPr>
              <w:t>Код объекта</w:t>
            </w:r>
          </w:p>
        </w:tc>
        <w:tc>
          <w:tcPr>
            <w:tcW w:w="8035" w:type="dxa"/>
            <w:gridSpan w:val="20"/>
            <w:vAlign w:val="center"/>
            <w:hideMark/>
          </w:tcPr>
          <w:p w14:paraId="42148D4C" w14:textId="77777777" w:rsidR="002D28A6" w:rsidRPr="009A5050" w:rsidRDefault="002D28A6" w:rsidP="002D28A6">
            <w:pPr>
              <w:ind w:right="282" w:firstLine="567"/>
              <w:rPr>
                <w:b/>
                <w:bCs/>
                <w:color w:val="000000"/>
              </w:rPr>
            </w:pPr>
          </w:p>
        </w:tc>
      </w:tr>
      <w:tr w:rsidR="002D28A6" w:rsidRPr="009A5050" w14:paraId="770D490F" w14:textId="77777777" w:rsidTr="00F559DF">
        <w:trPr>
          <w:trHeight w:val="360"/>
        </w:trPr>
        <w:tc>
          <w:tcPr>
            <w:tcW w:w="1213" w:type="dxa"/>
            <w:gridSpan w:val="2"/>
            <w:noWrap/>
            <w:vAlign w:val="center"/>
            <w:hideMark/>
          </w:tcPr>
          <w:p w14:paraId="4AD766BD" w14:textId="77777777" w:rsidR="002D28A6" w:rsidRPr="009A5050" w:rsidRDefault="002D28A6" w:rsidP="002D28A6">
            <w:pPr>
              <w:ind w:firstLine="34"/>
              <w:rPr>
                <w:color w:val="000000"/>
              </w:rPr>
            </w:pPr>
            <w:r w:rsidRPr="009A5050">
              <w:rPr>
                <w:color w:val="000000"/>
              </w:rPr>
              <w:t>Объект</w:t>
            </w:r>
          </w:p>
        </w:tc>
        <w:tc>
          <w:tcPr>
            <w:tcW w:w="8035" w:type="dxa"/>
            <w:gridSpan w:val="20"/>
            <w:noWrap/>
            <w:vAlign w:val="center"/>
            <w:hideMark/>
          </w:tcPr>
          <w:p w14:paraId="448D2D3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279933C5" w14:textId="77777777" w:rsidTr="00F559DF">
        <w:trPr>
          <w:trHeight w:val="360"/>
        </w:trPr>
        <w:tc>
          <w:tcPr>
            <w:tcW w:w="1213" w:type="dxa"/>
            <w:gridSpan w:val="2"/>
            <w:noWrap/>
            <w:vAlign w:val="bottom"/>
            <w:hideMark/>
          </w:tcPr>
          <w:p w14:paraId="53B8C4BA"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725FEC35" w14:textId="77777777" w:rsidR="002D28A6" w:rsidRPr="009A5050" w:rsidRDefault="002D28A6" w:rsidP="002D28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14:paraId="64F5A8E2" w14:textId="77777777" w:rsidR="002D28A6" w:rsidRPr="009A5050" w:rsidRDefault="002D28A6" w:rsidP="002D28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14:paraId="3F5CDB37" w14:textId="77777777" w:rsidR="002D28A6" w:rsidRPr="009A5050" w:rsidRDefault="002D28A6" w:rsidP="00F559DF">
            <w:pPr>
              <w:ind w:right="282"/>
              <w:jc w:val="center"/>
              <w:rPr>
                <w:bCs/>
                <w:color w:val="000000"/>
              </w:rPr>
            </w:pPr>
          </w:p>
        </w:tc>
        <w:tc>
          <w:tcPr>
            <w:tcW w:w="460" w:type="dxa"/>
            <w:gridSpan w:val="2"/>
            <w:vAlign w:val="bottom"/>
            <w:hideMark/>
          </w:tcPr>
          <w:p w14:paraId="6852A325" w14:textId="77777777" w:rsidR="002D28A6" w:rsidRPr="009A5050" w:rsidRDefault="002D28A6" w:rsidP="002D28A6">
            <w:pPr>
              <w:ind w:right="282" w:firstLine="567"/>
              <w:rPr>
                <w:sz w:val="20"/>
                <w:szCs w:val="20"/>
              </w:rPr>
            </w:pPr>
          </w:p>
        </w:tc>
        <w:tc>
          <w:tcPr>
            <w:tcW w:w="2319" w:type="dxa"/>
            <w:gridSpan w:val="4"/>
            <w:vAlign w:val="bottom"/>
            <w:hideMark/>
          </w:tcPr>
          <w:p w14:paraId="4549BE4C" w14:textId="77777777" w:rsidR="002D28A6" w:rsidRPr="009A5050" w:rsidRDefault="002D28A6" w:rsidP="002D28A6">
            <w:pPr>
              <w:ind w:right="282" w:firstLine="567"/>
              <w:rPr>
                <w:sz w:val="20"/>
                <w:szCs w:val="20"/>
              </w:rPr>
            </w:pPr>
          </w:p>
        </w:tc>
        <w:tc>
          <w:tcPr>
            <w:tcW w:w="429" w:type="dxa"/>
            <w:gridSpan w:val="2"/>
            <w:vAlign w:val="bottom"/>
            <w:hideMark/>
          </w:tcPr>
          <w:p w14:paraId="39164D1D" w14:textId="77777777" w:rsidR="002D28A6" w:rsidRPr="009A5050" w:rsidRDefault="002D28A6" w:rsidP="002D28A6">
            <w:pPr>
              <w:ind w:right="282" w:firstLine="567"/>
              <w:rPr>
                <w:sz w:val="20"/>
                <w:szCs w:val="20"/>
              </w:rPr>
            </w:pPr>
          </w:p>
        </w:tc>
      </w:tr>
      <w:tr w:rsidR="002D28A6" w:rsidRPr="009A5050" w14:paraId="7248E55B" w14:textId="77777777" w:rsidTr="00F559DF">
        <w:trPr>
          <w:trHeight w:val="300"/>
        </w:trPr>
        <w:tc>
          <w:tcPr>
            <w:tcW w:w="1213" w:type="dxa"/>
            <w:gridSpan w:val="2"/>
            <w:noWrap/>
            <w:vAlign w:val="bottom"/>
            <w:hideMark/>
          </w:tcPr>
          <w:p w14:paraId="3B63C510"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7D8BCF00" w14:textId="77777777" w:rsidR="002D28A6" w:rsidRPr="009A5050" w:rsidRDefault="002D28A6" w:rsidP="002D28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14:paraId="77912B2F" w14:textId="77777777" w:rsidR="002D28A6" w:rsidRPr="009A5050" w:rsidRDefault="002D28A6" w:rsidP="00F330F3">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14:paraId="1732916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gridSpan w:val="2"/>
            <w:vAlign w:val="bottom"/>
            <w:hideMark/>
          </w:tcPr>
          <w:p w14:paraId="0A00E27B" w14:textId="77777777" w:rsidR="002D28A6" w:rsidRPr="009A5050" w:rsidRDefault="002D28A6" w:rsidP="002D28A6">
            <w:pPr>
              <w:ind w:right="282" w:firstLine="567"/>
              <w:rPr>
                <w:sz w:val="20"/>
                <w:szCs w:val="20"/>
              </w:rPr>
            </w:pPr>
          </w:p>
        </w:tc>
        <w:tc>
          <w:tcPr>
            <w:tcW w:w="2319" w:type="dxa"/>
            <w:gridSpan w:val="4"/>
            <w:vAlign w:val="bottom"/>
            <w:hideMark/>
          </w:tcPr>
          <w:p w14:paraId="5EFD35CA" w14:textId="77777777" w:rsidR="002D28A6" w:rsidRPr="009A5050" w:rsidRDefault="002D28A6" w:rsidP="002D28A6">
            <w:pPr>
              <w:ind w:right="282" w:firstLine="567"/>
              <w:rPr>
                <w:sz w:val="20"/>
                <w:szCs w:val="20"/>
              </w:rPr>
            </w:pPr>
          </w:p>
        </w:tc>
        <w:tc>
          <w:tcPr>
            <w:tcW w:w="429" w:type="dxa"/>
            <w:gridSpan w:val="2"/>
            <w:vAlign w:val="bottom"/>
            <w:hideMark/>
          </w:tcPr>
          <w:p w14:paraId="33056D8F" w14:textId="77777777" w:rsidR="002D28A6" w:rsidRPr="009A5050" w:rsidRDefault="002D28A6" w:rsidP="002D28A6">
            <w:pPr>
              <w:ind w:right="282" w:firstLine="567"/>
              <w:rPr>
                <w:sz w:val="20"/>
                <w:szCs w:val="20"/>
              </w:rPr>
            </w:pPr>
          </w:p>
        </w:tc>
      </w:tr>
      <w:tr w:rsidR="002D28A6" w:rsidRPr="009A5050" w14:paraId="280C4290" w14:textId="77777777" w:rsidTr="00F559DF">
        <w:trPr>
          <w:trHeight w:val="105"/>
        </w:trPr>
        <w:tc>
          <w:tcPr>
            <w:tcW w:w="1213" w:type="dxa"/>
            <w:gridSpan w:val="2"/>
            <w:noWrap/>
            <w:vAlign w:val="bottom"/>
            <w:hideMark/>
          </w:tcPr>
          <w:p w14:paraId="7193CF2A" w14:textId="77777777" w:rsidR="002D28A6" w:rsidRPr="009A5050" w:rsidRDefault="002D28A6" w:rsidP="002D28A6">
            <w:pPr>
              <w:ind w:right="282" w:firstLine="567"/>
              <w:rPr>
                <w:sz w:val="20"/>
                <w:szCs w:val="20"/>
              </w:rPr>
            </w:pPr>
          </w:p>
        </w:tc>
        <w:tc>
          <w:tcPr>
            <w:tcW w:w="1196" w:type="dxa"/>
            <w:gridSpan w:val="3"/>
            <w:vAlign w:val="bottom"/>
            <w:hideMark/>
          </w:tcPr>
          <w:p w14:paraId="4E7F68E1" w14:textId="77777777" w:rsidR="002D28A6" w:rsidRPr="009A5050" w:rsidRDefault="002D28A6" w:rsidP="002D28A6">
            <w:pPr>
              <w:ind w:right="282" w:firstLine="567"/>
              <w:rPr>
                <w:sz w:val="20"/>
                <w:szCs w:val="20"/>
              </w:rPr>
            </w:pPr>
          </w:p>
        </w:tc>
        <w:tc>
          <w:tcPr>
            <w:tcW w:w="3283" w:type="dxa"/>
            <w:gridSpan w:val="6"/>
            <w:vAlign w:val="bottom"/>
            <w:hideMark/>
          </w:tcPr>
          <w:p w14:paraId="08E76BDD" w14:textId="77777777" w:rsidR="002D28A6" w:rsidRPr="009A5050" w:rsidRDefault="002D28A6" w:rsidP="002D28A6">
            <w:pPr>
              <w:ind w:right="282" w:firstLine="567"/>
              <w:rPr>
                <w:sz w:val="20"/>
                <w:szCs w:val="20"/>
              </w:rPr>
            </w:pPr>
          </w:p>
        </w:tc>
        <w:tc>
          <w:tcPr>
            <w:tcW w:w="236" w:type="dxa"/>
            <w:gridSpan w:val="2"/>
            <w:vAlign w:val="bottom"/>
            <w:hideMark/>
          </w:tcPr>
          <w:p w14:paraId="3121B4E2" w14:textId="77777777" w:rsidR="002D28A6" w:rsidRPr="009A5050" w:rsidRDefault="002D28A6" w:rsidP="002D28A6">
            <w:pPr>
              <w:ind w:right="282" w:firstLine="567"/>
              <w:rPr>
                <w:sz w:val="20"/>
                <w:szCs w:val="20"/>
              </w:rPr>
            </w:pPr>
          </w:p>
        </w:tc>
        <w:tc>
          <w:tcPr>
            <w:tcW w:w="1555" w:type="dxa"/>
            <w:gridSpan w:val="4"/>
            <w:vAlign w:val="bottom"/>
            <w:hideMark/>
          </w:tcPr>
          <w:p w14:paraId="75251365" w14:textId="77777777" w:rsidR="002D28A6" w:rsidRPr="009A5050" w:rsidRDefault="002D28A6" w:rsidP="002D28A6">
            <w:pPr>
              <w:ind w:right="282" w:firstLine="567"/>
              <w:rPr>
                <w:sz w:val="20"/>
                <w:szCs w:val="20"/>
              </w:rPr>
            </w:pPr>
          </w:p>
        </w:tc>
        <w:tc>
          <w:tcPr>
            <w:tcW w:w="1765" w:type="dxa"/>
            <w:gridSpan w:val="5"/>
            <w:vAlign w:val="bottom"/>
            <w:hideMark/>
          </w:tcPr>
          <w:p w14:paraId="2A660CF8" w14:textId="77777777" w:rsidR="002D28A6" w:rsidRPr="009A5050" w:rsidRDefault="002D28A6" w:rsidP="00F559DF">
            <w:pPr>
              <w:ind w:right="1499" w:firstLine="567"/>
              <w:rPr>
                <w:sz w:val="20"/>
                <w:szCs w:val="20"/>
              </w:rPr>
            </w:pPr>
          </w:p>
        </w:tc>
      </w:tr>
      <w:tr w:rsidR="002D28A6" w:rsidRPr="009A5050" w14:paraId="7C663FD5" w14:textId="77777777" w:rsidTr="00F559DF">
        <w:trPr>
          <w:trHeight w:val="270"/>
        </w:trPr>
        <w:tc>
          <w:tcPr>
            <w:tcW w:w="3860" w:type="dxa"/>
            <w:gridSpan w:val="8"/>
            <w:vAlign w:val="bottom"/>
            <w:hideMark/>
          </w:tcPr>
          <w:p w14:paraId="79625830" w14:textId="77777777" w:rsidR="002D28A6" w:rsidRPr="009A5050" w:rsidRDefault="002D28A6" w:rsidP="002D28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14:paraId="4CDE2D6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028003DD" w14:textId="77777777" w:rsidR="002D28A6" w:rsidRPr="009A5050" w:rsidRDefault="002D28A6" w:rsidP="002D28A6">
            <w:pPr>
              <w:rPr>
                <w:color w:val="000000"/>
              </w:rPr>
            </w:pPr>
            <w:r w:rsidRPr="009A5050">
              <w:rPr>
                <w:color w:val="000000"/>
              </w:rPr>
              <w:t>Дата составления документа</w:t>
            </w:r>
          </w:p>
        </w:tc>
        <w:tc>
          <w:tcPr>
            <w:tcW w:w="429" w:type="dxa"/>
            <w:gridSpan w:val="2"/>
            <w:vAlign w:val="bottom"/>
            <w:hideMark/>
          </w:tcPr>
          <w:p w14:paraId="0420E10C" w14:textId="77777777" w:rsidR="002D28A6" w:rsidRPr="009A5050" w:rsidRDefault="002D28A6" w:rsidP="002D28A6">
            <w:pPr>
              <w:ind w:right="282" w:firstLine="567"/>
              <w:rPr>
                <w:sz w:val="20"/>
                <w:szCs w:val="20"/>
              </w:rPr>
            </w:pPr>
          </w:p>
        </w:tc>
      </w:tr>
      <w:tr w:rsidR="002D28A6" w:rsidRPr="009A5050" w14:paraId="2E822AC2" w14:textId="77777777" w:rsidTr="00F559DF">
        <w:trPr>
          <w:trHeight w:val="270"/>
        </w:trPr>
        <w:tc>
          <w:tcPr>
            <w:tcW w:w="3860" w:type="dxa"/>
            <w:gridSpan w:val="8"/>
            <w:noWrap/>
            <w:vAlign w:val="bottom"/>
            <w:hideMark/>
          </w:tcPr>
          <w:p w14:paraId="79ABC13B" w14:textId="77777777" w:rsidR="002D28A6" w:rsidRPr="009A5050" w:rsidRDefault="002D28A6" w:rsidP="002D28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D20F6E2" w14:textId="77777777" w:rsidR="002D28A6" w:rsidRPr="009A5050" w:rsidRDefault="002D28A6" w:rsidP="002D28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14:paraId="04AC1F16" w14:textId="77777777" w:rsidR="002D28A6" w:rsidRPr="009A5050" w:rsidRDefault="002D28A6" w:rsidP="002D28A6">
            <w:pPr>
              <w:ind w:right="282" w:firstLine="567"/>
              <w:rPr>
                <w:color w:val="000000"/>
              </w:rPr>
            </w:pPr>
          </w:p>
        </w:tc>
        <w:tc>
          <w:tcPr>
            <w:tcW w:w="429" w:type="dxa"/>
            <w:gridSpan w:val="2"/>
            <w:vAlign w:val="bottom"/>
            <w:hideMark/>
          </w:tcPr>
          <w:p w14:paraId="5A314072" w14:textId="77777777" w:rsidR="002D28A6" w:rsidRPr="009A5050" w:rsidRDefault="002D28A6" w:rsidP="002D28A6">
            <w:pPr>
              <w:ind w:right="282" w:firstLine="567"/>
              <w:rPr>
                <w:sz w:val="20"/>
                <w:szCs w:val="20"/>
              </w:rPr>
            </w:pPr>
          </w:p>
        </w:tc>
      </w:tr>
      <w:tr w:rsidR="002D28A6" w:rsidRPr="009A5050" w14:paraId="2DCBC1CC" w14:textId="77777777" w:rsidTr="00F559DF">
        <w:trPr>
          <w:trHeight w:val="330"/>
        </w:trPr>
        <w:tc>
          <w:tcPr>
            <w:tcW w:w="3860" w:type="dxa"/>
            <w:gridSpan w:val="8"/>
            <w:tcBorders>
              <w:top w:val="nil"/>
              <w:left w:val="nil"/>
              <w:bottom w:val="nil"/>
              <w:right w:val="single" w:sz="4" w:space="0" w:color="000000"/>
            </w:tcBorders>
            <w:noWrap/>
            <w:vAlign w:val="bottom"/>
            <w:hideMark/>
          </w:tcPr>
          <w:p w14:paraId="52AF2A0B"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14:paraId="24ECD279" w14:textId="77777777" w:rsidR="002D28A6" w:rsidRPr="009A5050" w:rsidRDefault="002D28A6" w:rsidP="002D28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14:paraId="2C5323B5" w14:textId="77777777" w:rsidR="002D28A6" w:rsidRPr="009A5050" w:rsidRDefault="002D28A6" w:rsidP="00F330F3">
            <w:pPr>
              <w:tabs>
                <w:tab w:val="left" w:pos="1195"/>
              </w:tabs>
              <w:ind w:right="139"/>
              <w:rPr>
                <w:color w:val="000000"/>
              </w:rPr>
            </w:pPr>
            <w:r w:rsidRPr="009A5050">
              <w:rPr>
                <w:color w:val="000000"/>
              </w:rPr>
              <w:t>00.00.20_</w:t>
            </w:r>
          </w:p>
        </w:tc>
        <w:tc>
          <w:tcPr>
            <w:tcW w:w="429" w:type="dxa"/>
            <w:gridSpan w:val="2"/>
            <w:vAlign w:val="bottom"/>
            <w:hideMark/>
          </w:tcPr>
          <w:p w14:paraId="0C8D8FA1" w14:textId="77777777" w:rsidR="002D28A6" w:rsidRPr="009A5050" w:rsidRDefault="002D28A6" w:rsidP="002D28A6">
            <w:pPr>
              <w:ind w:right="282" w:firstLine="567"/>
              <w:rPr>
                <w:sz w:val="20"/>
                <w:szCs w:val="20"/>
              </w:rPr>
            </w:pPr>
          </w:p>
        </w:tc>
      </w:tr>
      <w:tr w:rsidR="002D28A6" w:rsidRPr="009A5050" w14:paraId="4906955A" w14:textId="77777777" w:rsidTr="00F559DF">
        <w:trPr>
          <w:trHeight w:val="945"/>
        </w:trPr>
        <w:tc>
          <w:tcPr>
            <w:tcW w:w="9248" w:type="dxa"/>
            <w:gridSpan w:val="22"/>
            <w:vAlign w:val="center"/>
            <w:hideMark/>
          </w:tcPr>
          <w:p w14:paraId="7CD66C53"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39C512E4" w14:textId="77777777" w:rsidTr="00F559DF">
        <w:trPr>
          <w:gridAfter w:val="1"/>
          <w:wAfter w:w="30" w:type="dxa"/>
          <w:trHeight w:val="1620"/>
        </w:trPr>
        <w:tc>
          <w:tcPr>
            <w:tcW w:w="9218" w:type="dxa"/>
            <w:gridSpan w:val="21"/>
          </w:tcPr>
          <w:p w14:paraId="1C9C7870"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3C1D5BB6" w14:textId="77777777" w:rsidTr="00F559DF">
        <w:trPr>
          <w:gridAfter w:val="1"/>
          <w:wAfter w:w="30" w:type="dxa"/>
          <w:trHeight w:val="420"/>
        </w:trPr>
        <w:tc>
          <w:tcPr>
            <w:tcW w:w="9218" w:type="dxa"/>
            <w:gridSpan w:val="21"/>
            <w:vAlign w:val="center"/>
            <w:hideMark/>
          </w:tcPr>
          <w:p w14:paraId="58728321"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2EE85DB7" w14:textId="77777777" w:rsidTr="00F559DF">
        <w:trPr>
          <w:gridAfter w:val="1"/>
          <w:wAfter w:w="30" w:type="dxa"/>
          <w:trHeight w:val="375"/>
        </w:trPr>
        <w:tc>
          <w:tcPr>
            <w:tcW w:w="9218" w:type="dxa"/>
            <w:gridSpan w:val="21"/>
            <w:tcBorders>
              <w:bottom w:val="single" w:sz="4" w:space="0" w:color="auto"/>
            </w:tcBorders>
            <w:vAlign w:val="center"/>
            <w:hideMark/>
          </w:tcPr>
          <w:p w14:paraId="4D541CF9"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5D07891A" w14:textId="77777777"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2360067B"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35E55DB9"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14:paraId="3B494F29"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14:paraId="066EA047"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5DD43F9D" w14:textId="77777777"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52384F6"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3EB09507" w14:textId="77777777" w:rsidR="002D28A6" w:rsidRPr="009A5050" w:rsidRDefault="002D28A6" w:rsidP="002D28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17520836" w14:textId="77777777" w:rsidR="002D28A6" w:rsidRPr="009A5050" w:rsidRDefault="002D28A6" w:rsidP="002D28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14:paraId="4111AADA"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309E749A"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329962BF"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416E04C4"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4B9A2B4"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50A3A284"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4B9E8CEB"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49EBF8D5"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7CB5E8C1"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69AF2B19"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00154902"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7FAD7D69"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1C91003F" w14:textId="77777777" w:rsidR="002D28A6" w:rsidRPr="009A5050" w:rsidRDefault="002D28A6" w:rsidP="002D28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01C32F15"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7F1E2F7"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14:paraId="559CE942" w14:textId="77777777" w:rsidR="002D28A6" w:rsidRPr="009A5050" w:rsidRDefault="002D28A6" w:rsidP="002D28A6">
            <w:pPr>
              <w:ind w:right="282" w:firstLine="567"/>
              <w:jc w:val="center"/>
              <w:rPr>
                <w:b/>
                <w:bCs/>
                <w:color w:val="000000"/>
              </w:rPr>
            </w:pPr>
            <w:r w:rsidRPr="009A5050">
              <w:rPr>
                <w:b/>
                <w:bCs/>
                <w:color w:val="000000"/>
              </w:rPr>
              <w:t>0,00</w:t>
            </w:r>
          </w:p>
        </w:tc>
      </w:tr>
      <w:tr w:rsidR="00F559DF" w:rsidRPr="009A5050" w14:paraId="62269E67" w14:textId="77777777" w:rsidTr="00F559DF">
        <w:trPr>
          <w:gridAfter w:val="1"/>
          <w:wAfter w:w="30" w:type="dxa"/>
          <w:trHeight w:val="255"/>
        </w:trPr>
        <w:tc>
          <w:tcPr>
            <w:tcW w:w="1133" w:type="dxa"/>
            <w:noWrap/>
            <w:vAlign w:val="bottom"/>
            <w:hideMark/>
          </w:tcPr>
          <w:p w14:paraId="3DB12FB0" w14:textId="77777777" w:rsidR="00F559DF" w:rsidRPr="009A5050" w:rsidRDefault="00F559DF" w:rsidP="002D28A6">
            <w:pPr>
              <w:ind w:right="282" w:firstLine="567"/>
              <w:rPr>
                <w:sz w:val="20"/>
                <w:szCs w:val="20"/>
              </w:rPr>
            </w:pPr>
          </w:p>
        </w:tc>
        <w:tc>
          <w:tcPr>
            <w:tcW w:w="236" w:type="dxa"/>
            <w:gridSpan w:val="2"/>
            <w:vAlign w:val="bottom"/>
            <w:hideMark/>
          </w:tcPr>
          <w:p w14:paraId="517F473B" w14:textId="77777777" w:rsidR="00F559DF" w:rsidRPr="009A5050" w:rsidRDefault="00F559DF" w:rsidP="002D28A6">
            <w:pPr>
              <w:ind w:right="282" w:firstLine="567"/>
              <w:rPr>
                <w:sz w:val="20"/>
                <w:szCs w:val="20"/>
              </w:rPr>
            </w:pPr>
          </w:p>
        </w:tc>
        <w:tc>
          <w:tcPr>
            <w:tcW w:w="1054" w:type="dxa"/>
            <w:gridSpan w:val="3"/>
            <w:vAlign w:val="bottom"/>
            <w:hideMark/>
          </w:tcPr>
          <w:p w14:paraId="1ADC898A" w14:textId="77777777" w:rsidR="00F559DF" w:rsidRPr="009A5050" w:rsidRDefault="00F559DF" w:rsidP="002D28A6">
            <w:pPr>
              <w:ind w:right="282" w:firstLine="567"/>
              <w:rPr>
                <w:sz w:val="20"/>
                <w:szCs w:val="20"/>
              </w:rPr>
            </w:pPr>
          </w:p>
        </w:tc>
        <w:tc>
          <w:tcPr>
            <w:tcW w:w="3425" w:type="dxa"/>
            <w:gridSpan w:val="6"/>
            <w:noWrap/>
            <w:vAlign w:val="center"/>
            <w:hideMark/>
          </w:tcPr>
          <w:p w14:paraId="19952437" w14:textId="77777777" w:rsidR="00F559DF" w:rsidRPr="009A5050" w:rsidRDefault="00F559DF"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14:paraId="099B047C" w14:textId="77777777" w:rsidR="00F559DF" w:rsidRPr="009A5050" w:rsidRDefault="00F559DF" w:rsidP="002D28A6">
            <w:pPr>
              <w:ind w:right="282" w:firstLine="567"/>
              <w:rPr>
                <w:sz w:val="20"/>
                <w:szCs w:val="20"/>
              </w:rPr>
            </w:pPr>
          </w:p>
        </w:tc>
        <w:tc>
          <w:tcPr>
            <w:tcW w:w="1555" w:type="dxa"/>
            <w:gridSpan w:val="3"/>
            <w:vAlign w:val="bottom"/>
            <w:hideMark/>
          </w:tcPr>
          <w:p w14:paraId="1B07CCDC" w14:textId="77777777" w:rsidR="00F559DF" w:rsidRPr="009A5050" w:rsidRDefault="00F559DF" w:rsidP="002D28A6">
            <w:pPr>
              <w:ind w:right="282" w:firstLine="567"/>
              <w:rPr>
                <w:sz w:val="20"/>
                <w:szCs w:val="20"/>
              </w:rPr>
            </w:pPr>
          </w:p>
        </w:tc>
        <w:tc>
          <w:tcPr>
            <w:tcW w:w="261" w:type="dxa"/>
            <w:noWrap/>
            <w:vAlign w:val="bottom"/>
            <w:hideMark/>
          </w:tcPr>
          <w:p w14:paraId="154AD629" w14:textId="77777777" w:rsidR="00F559DF" w:rsidRPr="009A5050" w:rsidRDefault="00F559DF" w:rsidP="002D28A6">
            <w:pPr>
              <w:ind w:right="282" w:firstLine="567"/>
              <w:rPr>
                <w:sz w:val="20"/>
                <w:szCs w:val="20"/>
              </w:rPr>
            </w:pPr>
          </w:p>
        </w:tc>
        <w:tc>
          <w:tcPr>
            <w:tcW w:w="1318" w:type="dxa"/>
            <w:gridSpan w:val="2"/>
            <w:noWrap/>
            <w:vAlign w:val="bottom"/>
            <w:hideMark/>
          </w:tcPr>
          <w:p w14:paraId="7306AC3F" w14:textId="77777777" w:rsidR="00F559DF" w:rsidRPr="009A5050" w:rsidRDefault="00F559DF" w:rsidP="002D28A6">
            <w:pPr>
              <w:ind w:right="282" w:firstLine="567"/>
              <w:rPr>
                <w:sz w:val="20"/>
                <w:szCs w:val="20"/>
              </w:rPr>
            </w:pPr>
          </w:p>
        </w:tc>
      </w:tr>
      <w:tr w:rsidR="002D28A6" w:rsidRPr="009A5050" w14:paraId="5C361B72" w14:textId="77777777" w:rsidTr="00F559DF">
        <w:trPr>
          <w:gridAfter w:val="1"/>
          <w:wAfter w:w="30" w:type="dxa"/>
          <w:trHeight w:val="375"/>
        </w:trPr>
        <w:tc>
          <w:tcPr>
            <w:tcW w:w="2267" w:type="dxa"/>
            <w:gridSpan w:val="4"/>
            <w:noWrap/>
            <w:vAlign w:val="bottom"/>
          </w:tcPr>
          <w:p w14:paraId="7E97C6C8" w14:textId="77777777" w:rsidR="002D28A6" w:rsidRPr="009A5050" w:rsidRDefault="002D28A6" w:rsidP="002D28A6">
            <w:pPr>
              <w:ind w:right="282"/>
              <w:rPr>
                <w:b/>
                <w:bCs/>
                <w:color w:val="000000"/>
              </w:rPr>
            </w:pPr>
            <w:r w:rsidRPr="009A5050">
              <w:rPr>
                <w:b/>
                <w:bCs/>
                <w:color w:val="000000"/>
              </w:rPr>
              <w:t>Работу сдал:</w:t>
            </w:r>
          </w:p>
        </w:tc>
        <w:tc>
          <w:tcPr>
            <w:tcW w:w="3425" w:type="dxa"/>
            <w:gridSpan w:val="7"/>
            <w:noWrap/>
            <w:vAlign w:val="bottom"/>
            <w:hideMark/>
          </w:tcPr>
          <w:p w14:paraId="1FB1E00B" w14:textId="77777777" w:rsidR="002D28A6" w:rsidRPr="009A5050" w:rsidRDefault="002D28A6" w:rsidP="002D28A6">
            <w:pPr>
              <w:ind w:right="282" w:firstLine="567"/>
              <w:rPr>
                <w:sz w:val="20"/>
                <w:szCs w:val="20"/>
              </w:rPr>
            </w:pPr>
          </w:p>
        </w:tc>
        <w:tc>
          <w:tcPr>
            <w:tcW w:w="236" w:type="dxa"/>
            <w:gridSpan w:val="2"/>
            <w:noWrap/>
            <w:vAlign w:val="bottom"/>
            <w:hideMark/>
          </w:tcPr>
          <w:p w14:paraId="05ECC35E" w14:textId="77777777" w:rsidR="002D28A6" w:rsidRPr="009A5050" w:rsidRDefault="002D28A6" w:rsidP="002D28A6">
            <w:pPr>
              <w:ind w:right="282" w:firstLine="567"/>
              <w:rPr>
                <w:sz w:val="20"/>
                <w:szCs w:val="20"/>
              </w:rPr>
            </w:pPr>
          </w:p>
        </w:tc>
        <w:tc>
          <w:tcPr>
            <w:tcW w:w="3290" w:type="dxa"/>
            <w:gridSpan w:val="8"/>
            <w:noWrap/>
            <w:vAlign w:val="bottom"/>
          </w:tcPr>
          <w:p w14:paraId="670F978E"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221D2B84" w14:textId="77777777" w:rsidTr="00F559DF">
        <w:trPr>
          <w:gridAfter w:val="1"/>
          <w:wAfter w:w="30" w:type="dxa"/>
          <w:trHeight w:val="255"/>
        </w:trPr>
        <w:tc>
          <w:tcPr>
            <w:tcW w:w="2267" w:type="dxa"/>
            <w:gridSpan w:val="4"/>
            <w:noWrap/>
            <w:vAlign w:val="bottom"/>
          </w:tcPr>
          <w:p w14:paraId="22C7BDBB"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63C67630"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14:paraId="4FB105AC" w14:textId="77777777" w:rsidR="002D28A6" w:rsidRPr="009A5050" w:rsidRDefault="002D28A6" w:rsidP="002D28A6">
            <w:pPr>
              <w:ind w:right="282" w:firstLine="567"/>
              <w:rPr>
                <w:sz w:val="20"/>
                <w:szCs w:val="20"/>
              </w:rPr>
            </w:pPr>
          </w:p>
        </w:tc>
        <w:tc>
          <w:tcPr>
            <w:tcW w:w="236" w:type="dxa"/>
            <w:gridSpan w:val="2"/>
            <w:noWrap/>
            <w:vAlign w:val="bottom"/>
            <w:hideMark/>
          </w:tcPr>
          <w:p w14:paraId="55338973" w14:textId="77777777" w:rsidR="002D28A6" w:rsidRPr="009A5050" w:rsidRDefault="002D28A6" w:rsidP="002D28A6">
            <w:pPr>
              <w:ind w:right="282" w:firstLine="567"/>
              <w:rPr>
                <w:sz w:val="20"/>
                <w:szCs w:val="20"/>
              </w:rPr>
            </w:pPr>
          </w:p>
        </w:tc>
        <w:tc>
          <w:tcPr>
            <w:tcW w:w="3290" w:type="dxa"/>
            <w:gridSpan w:val="8"/>
            <w:noWrap/>
            <w:vAlign w:val="bottom"/>
          </w:tcPr>
          <w:p w14:paraId="352CE52F" w14:textId="77777777" w:rsidR="00F330F3" w:rsidRPr="009A5050" w:rsidRDefault="002D28A6" w:rsidP="002D28A6">
            <w:pPr>
              <w:ind w:right="282"/>
              <w:rPr>
                <w:b/>
                <w:bCs/>
                <w:color w:val="000000"/>
              </w:rPr>
            </w:pPr>
            <w:r w:rsidRPr="009A5050">
              <w:rPr>
                <w:b/>
                <w:bCs/>
                <w:color w:val="000000"/>
              </w:rPr>
              <w:t xml:space="preserve">от </w:t>
            </w:r>
          </w:p>
          <w:p w14:paraId="1660FED7"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1E253B17" w14:textId="77777777" w:rsidTr="00F559DF">
        <w:trPr>
          <w:gridAfter w:val="1"/>
          <w:wAfter w:w="30" w:type="dxa"/>
          <w:trHeight w:val="315"/>
        </w:trPr>
        <w:tc>
          <w:tcPr>
            <w:tcW w:w="3860" w:type="dxa"/>
            <w:gridSpan w:val="8"/>
            <w:vAlign w:val="bottom"/>
            <w:hideMark/>
          </w:tcPr>
          <w:p w14:paraId="541B1D46" w14:textId="77777777" w:rsidR="002D28A6" w:rsidRPr="009A5050" w:rsidRDefault="002D28A6" w:rsidP="002D28A6">
            <w:pPr>
              <w:ind w:right="282"/>
              <w:rPr>
                <w:color w:val="000000"/>
              </w:rPr>
            </w:pPr>
            <w:r w:rsidRPr="009A5050">
              <w:rPr>
                <w:color w:val="000000"/>
              </w:rPr>
              <w:t>Должность</w:t>
            </w:r>
          </w:p>
        </w:tc>
        <w:tc>
          <w:tcPr>
            <w:tcW w:w="5358" w:type="dxa"/>
            <w:gridSpan w:val="13"/>
            <w:vAlign w:val="bottom"/>
            <w:hideMark/>
          </w:tcPr>
          <w:p w14:paraId="2F3EFAB8" w14:textId="77777777" w:rsidR="002D28A6" w:rsidRPr="009A5050" w:rsidRDefault="002D28A6" w:rsidP="002D28A6">
            <w:pPr>
              <w:ind w:right="282"/>
              <w:rPr>
                <w:color w:val="000000"/>
              </w:rPr>
            </w:pPr>
            <w:r w:rsidRPr="009A5050">
              <w:rPr>
                <w:color w:val="000000"/>
              </w:rPr>
              <w:t>Должность</w:t>
            </w:r>
          </w:p>
        </w:tc>
      </w:tr>
      <w:tr w:rsidR="002D28A6" w:rsidRPr="009A5050" w14:paraId="45CE2349" w14:textId="77777777" w:rsidTr="00F559DF">
        <w:trPr>
          <w:gridAfter w:val="1"/>
          <w:wAfter w:w="30" w:type="dxa"/>
          <w:trHeight w:val="255"/>
        </w:trPr>
        <w:tc>
          <w:tcPr>
            <w:tcW w:w="3860" w:type="dxa"/>
            <w:gridSpan w:val="8"/>
            <w:vAlign w:val="bottom"/>
            <w:hideMark/>
          </w:tcPr>
          <w:p w14:paraId="15589775" w14:textId="77777777" w:rsidR="002D28A6" w:rsidRPr="009A5050" w:rsidRDefault="002D28A6" w:rsidP="002D28A6">
            <w:pPr>
              <w:ind w:right="282"/>
              <w:rPr>
                <w:color w:val="000000"/>
              </w:rPr>
            </w:pPr>
            <w:r w:rsidRPr="009A5050">
              <w:rPr>
                <w:color w:val="000000"/>
              </w:rPr>
              <w:t>Наименование организации</w:t>
            </w:r>
          </w:p>
        </w:tc>
        <w:tc>
          <w:tcPr>
            <w:tcW w:w="5358" w:type="dxa"/>
            <w:gridSpan w:val="13"/>
            <w:vAlign w:val="bottom"/>
            <w:hideMark/>
          </w:tcPr>
          <w:p w14:paraId="02B71C87"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54DDC838" w14:textId="77777777" w:rsidTr="00F559DF">
        <w:trPr>
          <w:gridAfter w:val="1"/>
          <w:wAfter w:w="30" w:type="dxa"/>
          <w:trHeight w:val="255"/>
        </w:trPr>
        <w:tc>
          <w:tcPr>
            <w:tcW w:w="3860" w:type="dxa"/>
            <w:gridSpan w:val="8"/>
            <w:noWrap/>
            <w:vAlign w:val="bottom"/>
            <w:hideMark/>
          </w:tcPr>
          <w:p w14:paraId="102C82DD" w14:textId="77777777" w:rsidR="002D28A6" w:rsidRPr="009A5050" w:rsidRDefault="002D28A6" w:rsidP="002D28A6">
            <w:pPr>
              <w:ind w:right="282"/>
              <w:rPr>
                <w:b/>
                <w:bCs/>
                <w:color w:val="000000"/>
              </w:rPr>
            </w:pPr>
            <w:r w:rsidRPr="009A5050">
              <w:rPr>
                <w:b/>
                <w:bCs/>
                <w:color w:val="000000"/>
              </w:rPr>
              <w:t>________________ (Ф.И.О.)</w:t>
            </w:r>
          </w:p>
        </w:tc>
        <w:tc>
          <w:tcPr>
            <w:tcW w:w="5358" w:type="dxa"/>
            <w:gridSpan w:val="13"/>
            <w:noWrap/>
            <w:vAlign w:val="bottom"/>
            <w:hideMark/>
          </w:tcPr>
          <w:p w14:paraId="16A50C83"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E53A998" w14:textId="77777777" w:rsidTr="00F559DF">
        <w:trPr>
          <w:gridAfter w:val="1"/>
          <w:wAfter w:w="30" w:type="dxa"/>
          <w:trHeight w:val="255"/>
        </w:trPr>
        <w:tc>
          <w:tcPr>
            <w:tcW w:w="5692" w:type="dxa"/>
            <w:gridSpan w:val="11"/>
            <w:vAlign w:val="bottom"/>
            <w:hideMark/>
          </w:tcPr>
          <w:p w14:paraId="5B56E2E2" w14:textId="77777777" w:rsidR="002D28A6" w:rsidRPr="009A5050" w:rsidRDefault="002D28A6" w:rsidP="002D28A6">
            <w:pPr>
              <w:ind w:right="282" w:firstLine="567"/>
              <w:rPr>
                <w:color w:val="000000"/>
                <w:sz w:val="12"/>
                <w:szCs w:val="12"/>
              </w:rPr>
            </w:pPr>
          </w:p>
        </w:tc>
        <w:tc>
          <w:tcPr>
            <w:tcW w:w="236" w:type="dxa"/>
            <w:gridSpan w:val="2"/>
            <w:vAlign w:val="bottom"/>
            <w:hideMark/>
          </w:tcPr>
          <w:p w14:paraId="2F4AF070" w14:textId="77777777" w:rsidR="002D28A6" w:rsidRPr="009A5050" w:rsidRDefault="002D28A6" w:rsidP="002D28A6">
            <w:pPr>
              <w:ind w:right="282" w:firstLine="567"/>
              <w:rPr>
                <w:sz w:val="20"/>
                <w:szCs w:val="20"/>
              </w:rPr>
            </w:pPr>
          </w:p>
        </w:tc>
        <w:tc>
          <w:tcPr>
            <w:tcW w:w="3290" w:type="dxa"/>
            <w:gridSpan w:val="8"/>
            <w:vAlign w:val="bottom"/>
            <w:hideMark/>
          </w:tcPr>
          <w:p w14:paraId="68F6C796" w14:textId="77777777" w:rsidR="002D28A6" w:rsidRPr="009A5050" w:rsidRDefault="002D28A6" w:rsidP="002D28A6">
            <w:pPr>
              <w:ind w:right="282" w:firstLine="567"/>
              <w:rPr>
                <w:color w:val="000000"/>
                <w:sz w:val="12"/>
                <w:szCs w:val="12"/>
              </w:rPr>
            </w:pPr>
          </w:p>
        </w:tc>
      </w:tr>
    </w:tbl>
    <w:p w14:paraId="4A9E1FD5"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F3812A2"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152FAC0B"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14:paraId="5B04C9A4" w14:textId="77777777" w:rsidTr="00F559DF">
        <w:trPr>
          <w:trHeight w:val="900"/>
        </w:trPr>
        <w:tc>
          <w:tcPr>
            <w:tcW w:w="4957" w:type="dxa"/>
            <w:hideMark/>
          </w:tcPr>
          <w:p w14:paraId="60E7D7A5" w14:textId="77777777" w:rsidR="00A66247" w:rsidRPr="009A5050" w:rsidRDefault="00A66247" w:rsidP="00F330F3">
            <w:pPr>
              <w:jc w:val="both"/>
              <w:rPr>
                <w:b/>
                <w:color w:val="000000"/>
              </w:rPr>
            </w:pPr>
            <w:r w:rsidRPr="009A5050">
              <w:rPr>
                <w:b/>
                <w:color w:val="000000"/>
              </w:rPr>
              <w:t>Генподрядчик:</w:t>
            </w:r>
          </w:p>
          <w:p w14:paraId="3948B0E1" w14:textId="77777777" w:rsidR="00A66247" w:rsidRPr="009A5050" w:rsidRDefault="00A66247" w:rsidP="00F330F3">
            <w:pPr>
              <w:jc w:val="both"/>
              <w:rPr>
                <w:color w:val="000000"/>
              </w:rPr>
            </w:pPr>
          </w:p>
          <w:p w14:paraId="34B67CB5" w14:textId="77777777" w:rsidR="00A66247" w:rsidRPr="009A5050" w:rsidRDefault="00A66247" w:rsidP="00F330F3">
            <w:pPr>
              <w:jc w:val="both"/>
              <w:rPr>
                <w:color w:val="000000"/>
              </w:rPr>
            </w:pPr>
          </w:p>
          <w:p w14:paraId="57DB04D8" w14:textId="77777777" w:rsidR="00A66247" w:rsidRPr="009A5050" w:rsidRDefault="00A66247" w:rsidP="00F330F3">
            <w:pPr>
              <w:jc w:val="both"/>
              <w:rPr>
                <w:color w:val="000000"/>
              </w:rPr>
            </w:pPr>
            <w:r w:rsidRPr="009A5050">
              <w:rPr>
                <w:color w:val="000000"/>
              </w:rPr>
              <w:t>________________/ /</w:t>
            </w:r>
          </w:p>
          <w:p w14:paraId="0855AB30" w14:textId="77777777" w:rsidR="00A66247" w:rsidRPr="009A5050" w:rsidRDefault="00107B7E" w:rsidP="00F330F3">
            <w:pPr>
              <w:jc w:val="both"/>
              <w:rPr>
                <w:color w:val="000000"/>
              </w:rPr>
            </w:pPr>
            <w:r w:rsidRPr="006F34EF">
              <w:rPr>
                <w:i/>
                <w:sz w:val="20"/>
                <w:szCs w:val="20"/>
              </w:rPr>
              <w:t>(подписано ЭЦП)</w:t>
            </w:r>
          </w:p>
        </w:tc>
        <w:tc>
          <w:tcPr>
            <w:tcW w:w="4253" w:type="dxa"/>
          </w:tcPr>
          <w:p w14:paraId="5995064F" w14:textId="77777777" w:rsidR="00A66247" w:rsidRPr="009A5050" w:rsidRDefault="00A66247" w:rsidP="00F330F3">
            <w:pPr>
              <w:jc w:val="both"/>
              <w:rPr>
                <w:b/>
                <w:color w:val="000000"/>
              </w:rPr>
            </w:pPr>
            <w:r w:rsidRPr="009A5050">
              <w:rPr>
                <w:b/>
                <w:color w:val="000000"/>
              </w:rPr>
              <w:t>Заказчик:</w:t>
            </w:r>
          </w:p>
          <w:p w14:paraId="451FF58B" w14:textId="77777777" w:rsidR="00A66247" w:rsidRPr="009A5050" w:rsidRDefault="00A66247" w:rsidP="00F330F3">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761B9E19" w14:textId="77777777" w:rsidR="00A66247" w:rsidRPr="009A5050" w:rsidRDefault="00A66247" w:rsidP="00F330F3">
            <w:pPr>
              <w:jc w:val="both"/>
              <w:rPr>
                <w:color w:val="000000"/>
              </w:rPr>
            </w:pPr>
          </w:p>
          <w:p w14:paraId="1C8D25A9" w14:textId="77777777" w:rsidR="00A66247" w:rsidRPr="009A5050" w:rsidRDefault="00A66247" w:rsidP="00F330F3">
            <w:pPr>
              <w:jc w:val="both"/>
              <w:rPr>
                <w:color w:val="000000"/>
              </w:rPr>
            </w:pPr>
            <w:r w:rsidRPr="009A5050">
              <w:rPr>
                <w:color w:val="000000"/>
              </w:rPr>
              <w:t>___________________/ /</w:t>
            </w:r>
          </w:p>
          <w:p w14:paraId="6DEA928B" w14:textId="77777777" w:rsidR="00A66247" w:rsidRPr="009A5050" w:rsidRDefault="00107B7E" w:rsidP="00F330F3">
            <w:pPr>
              <w:jc w:val="both"/>
              <w:rPr>
                <w:color w:val="000000"/>
              </w:rPr>
            </w:pPr>
            <w:r w:rsidRPr="006F34EF">
              <w:rPr>
                <w:i/>
                <w:sz w:val="20"/>
                <w:szCs w:val="20"/>
              </w:rPr>
              <w:t>(подписано ЭЦП)</w:t>
            </w:r>
          </w:p>
        </w:tc>
      </w:tr>
    </w:tbl>
    <w:p w14:paraId="005A12E3" w14:textId="77777777" w:rsidR="002D28A6" w:rsidRPr="009A5050" w:rsidRDefault="002D28A6" w:rsidP="002D28A6">
      <w:pPr>
        <w:tabs>
          <w:tab w:val="left" w:pos="567"/>
          <w:tab w:val="left" w:pos="1134"/>
          <w:tab w:val="left" w:pos="2418"/>
        </w:tabs>
        <w:rPr>
          <w:b/>
          <w:bCs/>
          <w:color w:val="000000"/>
          <w:spacing w:val="-10"/>
        </w:rPr>
      </w:pPr>
    </w:p>
    <w:p w14:paraId="1A9337E7"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14:paraId="1CD45D8E" w14:textId="77777777" w:rsidR="002A5D08" w:rsidRPr="009A5050" w:rsidRDefault="002A5D08" w:rsidP="002A5D08">
      <w:pPr>
        <w:ind w:firstLine="709"/>
        <w:jc w:val="right"/>
      </w:pPr>
      <w:r w:rsidRPr="009A5050">
        <w:lastRenderedPageBreak/>
        <w:t>ПРИЛОЖЕНИЕ № 8</w:t>
      </w:r>
    </w:p>
    <w:p w14:paraId="1A15E11E"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546A015B" w14:textId="77777777" w:rsidR="002A5D08" w:rsidRPr="009A5050" w:rsidRDefault="002A5D08" w:rsidP="002A5D08">
      <w:pPr>
        <w:jc w:val="right"/>
      </w:pPr>
      <w:r w:rsidRPr="009A5050">
        <w:t>от «__»_______ 20____г.</w:t>
      </w:r>
    </w:p>
    <w:p w14:paraId="01C2E883" w14:textId="77777777" w:rsidR="002A5D08" w:rsidRPr="009A5050" w:rsidRDefault="002A5D08" w:rsidP="002A5D08">
      <w:pPr>
        <w:jc w:val="right"/>
      </w:pPr>
      <w:r w:rsidRPr="009A5050">
        <w:t xml:space="preserve">№ </w:t>
      </w:r>
    </w:p>
    <w:p w14:paraId="2D5EA502" w14:textId="77777777" w:rsidR="002A5D08" w:rsidRPr="009A5050" w:rsidRDefault="002A5D08" w:rsidP="002A5D08">
      <w:pPr>
        <w:autoSpaceDE w:val="0"/>
        <w:autoSpaceDN w:val="0"/>
        <w:adjustRightInd w:val="0"/>
        <w:jc w:val="center"/>
        <w:rPr>
          <w:b/>
        </w:rPr>
      </w:pPr>
      <w:r w:rsidRPr="009A5050">
        <w:rPr>
          <w:b/>
        </w:rPr>
        <w:t>АКТ</w:t>
      </w:r>
    </w:p>
    <w:p w14:paraId="22ED1925"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EA5BA2"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45CA42B9"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3CB90A4E" w14:textId="77777777" w:rsidTr="009535D8">
        <w:tc>
          <w:tcPr>
            <w:tcW w:w="452" w:type="dxa"/>
            <w:gridSpan w:val="2"/>
            <w:tcBorders>
              <w:top w:val="nil"/>
              <w:left w:val="nil"/>
              <w:bottom w:val="nil"/>
              <w:right w:val="nil"/>
            </w:tcBorders>
            <w:vAlign w:val="bottom"/>
          </w:tcPr>
          <w:p w14:paraId="7B6E8A32"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5AB89BF2"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77436F73"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71177520"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2BF551A0"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7D492A7B"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7AEFBC32"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5A13D2C2"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5893B69" w14:textId="77777777" w:rsidR="002A5D08" w:rsidRPr="009A5050" w:rsidRDefault="002A5D08" w:rsidP="002A5D08">
            <w:pPr>
              <w:autoSpaceDE w:val="0"/>
              <w:autoSpaceDN w:val="0"/>
              <w:adjustRightInd w:val="0"/>
              <w:jc w:val="both"/>
              <w:rPr>
                <w:sz w:val="16"/>
                <w:szCs w:val="16"/>
              </w:rPr>
            </w:pPr>
          </w:p>
        </w:tc>
      </w:tr>
      <w:tr w:rsidR="002A5D08" w:rsidRPr="009A5050" w14:paraId="5552E0F8" w14:textId="77777777" w:rsidTr="009535D8">
        <w:trPr>
          <w:trHeight w:val="360"/>
        </w:trPr>
        <w:tc>
          <w:tcPr>
            <w:tcW w:w="9073" w:type="dxa"/>
            <w:gridSpan w:val="30"/>
            <w:tcBorders>
              <w:top w:val="nil"/>
              <w:left w:val="nil"/>
              <w:bottom w:val="single" w:sz="2" w:space="0" w:color="auto"/>
              <w:right w:val="nil"/>
            </w:tcBorders>
            <w:vAlign w:val="bottom"/>
          </w:tcPr>
          <w:p w14:paraId="21CD200A" w14:textId="77777777" w:rsidR="002A5D08" w:rsidRPr="009A5050" w:rsidRDefault="002A5D08" w:rsidP="002A5D08">
            <w:pPr>
              <w:autoSpaceDE w:val="0"/>
              <w:autoSpaceDN w:val="0"/>
              <w:adjustRightInd w:val="0"/>
              <w:jc w:val="both"/>
              <w:rPr>
                <w:sz w:val="16"/>
                <w:szCs w:val="16"/>
              </w:rPr>
            </w:pPr>
          </w:p>
        </w:tc>
      </w:tr>
      <w:tr w:rsidR="002A5D08" w:rsidRPr="009A5050" w14:paraId="387E7FA2" w14:textId="77777777" w:rsidTr="009535D8">
        <w:tc>
          <w:tcPr>
            <w:tcW w:w="9073" w:type="dxa"/>
            <w:gridSpan w:val="30"/>
            <w:tcBorders>
              <w:top w:val="single" w:sz="2" w:space="0" w:color="auto"/>
              <w:left w:val="nil"/>
              <w:bottom w:val="nil"/>
              <w:right w:val="nil"/>
            </w:tcBorders>
          </w:tcPr>
          <w:p w14:paraId="678D72E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19004F9F" w14:textId="77777777" w:rsidTr="009535D8">
        <w:trPr>
          <w:trHeight w:val="320"/>
        </w:trPr>
        <w:tc>
          <w:tcPr>
            <w:tcW w:w="5530" w:type="dxa"/>
            <w:gridSpan w:val="23"/>
            <w:tcBorders>
              <w:top w:val="nil"/>
              <w:left w:val="nil"/>
              <w:bottom w:val="nil"/>
              <w:right w:val="nil"/>
            </w:tcBorders>
            <w:vAlign w:val="bottom"/>
          </w:tcPr>
          <w:p w14:paraId="67F330A8"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779E8FD1" w14:textId="77777777" w:rsidR="002A5D08" w:rsidRPr="009A5050" w:rsidRDefault="002A5D08" w:rsidP="002A5D08">
            <w:pPr>
              <w:autoSpaceDE w:val="0"/>
              <w:autoSpaceDN w:val="0"/>
              <w:adjustRightInd w:val="0"/>
              <w:jc w:val="both"/>
              <w:rPr>
                <w:sz w:val="16"/>
                <w:szCs w:val="16"/>
              </w:rPr>
            </w:pPr>
          </w:p>
        </w:tc>
      </w:tr>
      <w:tr w:rsidR="002A5D08" w:rsidRPr="009A5050" w14:paraId="3137F959" w14:textId="77777777" w:rsidTr="009535D8">
        <w:trPr>
          <w:trHeight w:val="320"/>
        </w:trPr>
        <w:tc>
          <w:tcPr>
            <w:tcW w:w="9073" w:type="dxa"/>
            <w:gridSpan w:val="30"/>
            <w:tcBorders>
              <w:top w:val="nil"/>
              <w:left w:val="nil"/>
              <w:bottom w:val="single" w:sz="2" w:space="0" w:color="auto"/>
              <w:right w:val="nil"/>
            </w:tcBorders>
            <w:vAlign w:val="bottom"/>
          </w:tcPr>
          <w:p w14:paraId="3BFB42A1" w14:textId="77777777" w:rsidR="002A5D08" w:rsidRPr="009A5050" w:rsidRDefault="002A5D08" w:rsidP="002A5D08">
            <w:pPr>
              <w:autoSpaceDE w:val="0"/>
              <w:autoSpaceDN w:val="0"/>
              <w:adjustRightInd w:val="0"/>
              <w:jc w:val="both"/>
              <w:rPr>
                <w:sz w:val="16"/>
                <w:szCs w:val="16"/>
              </w:rPr>
            </w:pPr>
          </w:p>
        </w:tc>
      </w:tr>
      <w:tr w:rsidR="002A5D08" w:rsidRPr="009A5050" w14:paraId="153F1D81" w14:textId="77777777" w:rsidTr="009535D8">
        <w:tc>
          <w:tcPr>
            <w:tcW w:w="9073" w:type="dxa"/>
            <w:gridSpan w:val="30"/>
            <w:tcBorders>
              <w:top w:val="single" w:sz="2" w:space="0" w:color="auto"/>
              <w:left w:val="nil"/>
              <w:bottom w:val="nil"/>
              <w:right w:val="nil"/>
            </w:tcBorders>
          </w:tcPr>
          <w:p w14:paraId="4B65A386"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5D725980" w14:textId="77777777" w:rsidTr="009535D8">
        <w:trPr>
          <w:trHeight w:val="320"/>
        </w:trPr>
        <w:tc>
          <w:tcPr>
            <w:tcW w:w="6096" w:type="dxa"/>
            <w:gridSpan w:val="28"/>
            <w:tcBorders>
              <w:top w:val="nil"/>
              <w:left w:val="nil"/>
              <w:bottom w:val="nil"/>
              <w:right w:val="nil"/>
            </w:tcBorders>
            <w:vAlign w:val="bottom"/>
          </w:tcPr>
          <w:p w14:paraId="315B9ED4"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22E8F100" w14:textId="77777777" w:rsidR="002A5D08" w:rsidRPr="009A5050" w:rsidRDefault="002A5D08" w:rsidP="002A5D08">
            <w:pPr>
              <w:autoSpaceDE w:val="0"/>
              <w:autoSpaceDN w:val="0"/>
              <w:adjustRightInd w:val="0"/>
              <w:jc w:val="both"/>
              <w:rPr>
                <w:sz w:val="16"/>
                <w:szCs w:val="16"/>
              </w:rPr>
            </w:pPr>
          </w:p>
        </w:tc>
      </w:tr>
      <w:tr w:rsidR="002A5D08" w:rsidRPr="009A5050" w14:paraId="6B076624" w14:textId="77777777" w:rsidTr="009535D8">
        <w:trPr>
          <w:trHeight w:val="320"/>
        </w:trPr>
        <w:tc>
          <w:tcPr>
            <w:tcW w:w="9073" w:type="dxa"/>
            <w:gridSpan w:val="30"/>
            <w:tcBorders>
              <w:top w:val="nil"/>
              <w:left w:val="nil"/>
              <w:bottom w:val="single" w:sz="2" w:space="0" w:color="auto"/>
              <w:right w:val="nil"/>
            </w:tcBorders>
            <w:vAlign w:val="bottom"/>
          </w:tcPr>
          <w:p w14:paraId="06E06ECD" w14:textId="77777777" w:rsidR="002A5D08" w:rsidRPr="009A5050" w:rsidRDefault="002A5D08" w:rsidP="002A5D08">
            <w:pPr>
              <w:autoSpaceDE w:val="0"/>
              <w:autoSpaceDN w:val="0"/>
              <w:adjustRightInd w:val="0"/>
              <w:jc w:val="both"/>
              <w:rPr>
                <w:sz w:val="16"/>
                <w:szCs w:val="16"/>
              </w:rPr>
            </w:pPr>
          </w:p>
        </w:tc>
      </w:tr>
      <w:tr w:rsidR="002A5D08" w:rsidRPr="009A5050" w14:paraId="44A505B2" w14:textId="77777777" w:rsidTr="009535D8">
        <w:tc>
          <w:tcPr>
            <w:tcW w:w="9073" w:type="dxa"/>
            <w:gridSpan w:val="30"/>
            <w:tcBorders>
              <w:top w:val="single" w:sz="2" w:space="0" w:color="auto"/>
              <w:left w:val="nil"/>
              <w:bottom w:val="nil"/>
              <w:right w:val="nil"/>
            </w:tcBorders>
          </w:tcPr>
          <w:p w14:paraId="15E671B6"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495FFB88" w14:textId="77777777" w:rsidTr="009535D8">
        <w:trPr>
          <w:trHeight w:val="320"/>
        </w:trPr>
        <w:tc>
          <w:tcPr>
            <w:tcW w:w="9073" w:type="dxa"/>
            <w:gridSpan w:val="30"/>
            <w:tcBorders>
              <w:top w:val="nil"/>
              <w:left w:val="nil"/>
              <w:bottom w:val="nil"/>
              <w:right w:val="nil"/>
            </w:tcBorders>
            <w:vAlign w:val="bottom"/>
          </w:tcPr>
          <w:p w14:paraId="09D84872"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02BC05E" w14:textId="77777777" w:rsidTr="009535D8">
        <w:trPr>
          <w:trHeight w:hRule="exact" w:val="100"/>
        </w:trPr>
        <w:tc>
          <w:tcPr>
            <w:tcW w:w="9073" w:type="dxa"/>
            <w:gridSpan w:val="30"/>
            <w:tcBorders>
              <w:top w:val="nil"/>
              <w:left w:val="nil"/>
              <w:bottom w:val="nil"/>
              <w:right w:val="nil"/>
            </w:tcBorders>
            <w:vAlign w:val="bottom"/>
          </w:tcPr>
          <w:p w14:paraId="02415A24" w14:textId="77777777" w:rsidR="002A5D08" w:rsidRPr="009A5050" w:rsidRDefault="002A5D08" w:rsidP="002A5D08">
            <w:pPr>
              <w:autoSpaceDE w:val="0"/>
              <w:autoSpaceDN w:val="0"/>
              <w:adjustRightInd w:val="0"/>
              <w:jc w:val="both"/>
              <w:rPr>
                <w:sz w:val="16"/>
                <w:szCs w:val="16"/>
              </w:rPr>
            </w:pPr>
          </w:p>
        </w:tc>
      </w:tr>
      <w:tr w:rsidR="002A5D08" w:rsidRPr="009A5050" w14:paraId="3D4B423D" w14:textId="77777777" w:rsidTr="009535D8">
        <w:tc>
          <w:tcPr>
            <w:tcW w:w="9073" w:type="dxa"/>
            <w:gridSpan w:val="30"/>
            <w:tcBorders>
              <w:top w:val="nil"/>
              <w:left w:val="nil"/>
              <w:bottom w:val="nil"/>
              <w:right w:val="nil"/>
            </w:tcBorders>
            <w:vAlign w:val="bottom"/>
          </w:tcPr>
          <w:p w14:paraId="497F8CD9"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075B6571" w14:textId="77777777" w:rsidTr="009535D8">
        <w:tc>
          <w:tcPr>
            <w:tcW w:w="2334" w:type="dxa"/>
            <w:gridSpan w:val="11"/>
            <w:tcBorders>
              <w:top w:val="nil"/>
              <w:left w:val="nil"/>
              <w:bottom w:val="nil"/>
              <w:right w:val="nil"/>
            </w:tcBorders>
            <w:vAlign w:val="bottom"/>
          </w:tcPr>
          <w:p w14:paraId="0B38FD19"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245260E1" w14:textId="77777777" w:rsidR="002A5D08" w:rsidRPr="009A5050" w:rsidRDefault="002A5D08" w:rsidP="002A5D08">
            <w:pPr>
              <w:autoSpaceDE w:val="0"/>
              <w:autoSpaceDN w:val="0"/>
              <w:adjustRightInd w:val="0"/>
              <w:jc w:val="both"/>
              <w:rPr>
                <w:sz w:val="16"/>
                <w:szCs w:val="16"/>
              </w:rPr>
            </w:pPr>
          </w:p>
        </w:tc>
      </w:tr>
      <w:tr w:rsidR="002A5D08" w:rsidRPr="009A5050" w14:paraId="7857FBC9" w14:textId="77777777" w:rsidTr="009535D8">
        <w:trPr>
          <w:trHeight w:val="320"/>
        </w:trPr>
        <w:tc>
          <w:tcPr>
            <w:tcW w:w="9073" w:type="dxa"/>
            <w:gridSpan w:val="30"/>
            <w:tcBorders>
              <w:left w:val="nil"/>
              <w:bottom w:val="single" w:sz="2" w:space="0" w:color="auto"/>
              <w:right w:val="nil"/>
            </w:tcBorders>
            <w:vAlign w:val="bottom"/>
          </w:tcPr>
          <w:p w14:paraId="584F6163" w14:textId="77777777" w:rsidR="002A5D08" w:rsidRPr="009A5050" w:rsidRDefault="002A5D08" w:rsidP="002A5D08">
            <w:pPr>
              <w:autoSpaceDE w:val="0"/>
              <w:autoSpaceDN w:val="0"/>
              <w:adjustRightInd w:val="0"/>
              <w:jc w:val="both"/>
              <w:rPr>
                <w:sz w:val="16"/>
                <w:szCs w:val="16"/>
              </w:rPr>
            </w:pPr>
          </w:p>
        </w:tc>
      </w:tr>
      <w:tr w:rsidR="002A5D08" w:rsidRPr="009A5050" w14:paraId="17664AE7" w14:textId="77777777" w:rsidTr="009535D8">
        <w:tc>
          <w:tcPr>
            <w:tcW w:w="9073" w:type="dxa"/>
            <w:gridSpan w:val="30"/>
            <w:tcBorders>
              <w:top w:val="single" w:sz="2" w:space="0" w:color="auto"/>
              <w:left w:val="nil"/>
              <w:bottom w:val="nil"/>
              <w:right w:val="nil"/>
            </w:tcBorders>
          </w:tcPr>
          <w:p w14:paraId="626352A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12A5D69" w14:textId="77777777" w:rsidTr="009535D8">
        <w:trPr>
          <w:trHeight w:val="320"/>
        </w:trPr>
        <w:tc>
          <w:tcPr>
            <w:tcW w:w="2851" w:type="dxa"/>
            <w:gridSpan w:val="13"/>
            <w:tcBorders>
              <w:top w:val="nil"/>
              <w:left w:val="nil"/>
              <w:bottom w:val="nil"/>
              <w:right w:val="nil"/>
            </w:tcBorders>
            <w:vAlign w:val="bottom"/>
          </w:tcPr>
          <w:p w14:paraId="4A5433EB"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1B589A76" w14:textId="77777777" w:rsidR="002A5D08" w:rsidRPr="009A5050" w:rsidRDefault="002A5D08" w:rsidP="002A5D08">
            <w:pPr>
              <w:autoSpaceDE w:val="0"/>
              <w:autoSpaceDN w:val="0"/>
              <w:adjustRightInd w:val="0"/>
              <w:jc w:val="both"/>
              <w:rPr>
                <w:sz w:val="16"/>
                <w:szCs w:val="16"/>
              </w:rPr>
            </w:pPr>
          </w:p>
        </w:tc>
      </w:tr>
      <w:tr w:rsidR="002A5D08" w:rsidRPr="009A5050" w14:paraId="7545CABC" w14:textId="77777777" w:rsidTr="009535D8">
        <w:trPr>
          <w:trHeight w:val="320"/>
        </w:trPr>
        <w:tc>
          <w:tcPr>
            <w:tcW w:w="9073" w:type="dxa"/>
            <w:gridSpan w:val="30"/>
            <w:tcBorders>
              <w:top w:val="nil"/>
              <w:left w:val="nil"/>
              <w:bottom w:val="single" w:sz="2" w:space="0" w:color="auto"/>
              <w:right w:val="nil"/>
            </w:tcBorders>
            <w:vAlign w:val="bottom"/>
          </w:tcPr>
          <w:p w14:paraId="414E55FE" w14:textId="77777777" w:rsidR="002A5D08" w:rsidRPr="009A5050" w:rsidRDefault="002A5D08" w:rsidP="002A5D08">
            <w:pPr>
              <w:autoSpaceDE w:val="0"/>
              <w:autoSpaceDN w:val="0"/>
              <w:adjustRightInd w:val="0"/>
              <w:jc w:val="both"/>
              <w:rPr>
                <w:sz w:val="16"/>
                <w:szCs w:val="16"/>
              </w:rPr>
            </w:pPr>
          </w:p>
        </w:tc>
      </w:tr>
      <w:tr w:rsidR="002A5D08" w:rsidRPr="009A5050" w14:paraId="64D85E43" w14:textId="77777777" w:rsidTr="009535D8">
        <w:trPr>
          <w:trHeight w:hRule="exact" w:val="100"/>
        </w:trPr>
        <w:tc>
          <w:tcPr>
            <w:tcW w:w="9073" w:type="dxa"/>
            <w:gridSpan w:val="30"/>
            <w:tcBorders>
              <w:top w:val="single" w:sz="2" w:space="0" w:color="auto"/>
              <w:left w:val="nil"/>
              <w:bottom w:val="nil"/>
              <w:right w:val="nil"/>
            </w:tcBorders>
            <w:vAlign w:val="bottom"/>
          </w:tcPr>
          <w:p w14:paraId="117F89DB" w14:textId="77777777" w:rsidR="002A5D08" w:rsidRPr="009A5050" w:rsidRDefault="002A5D08" w:rsidP="002A5D08">
            <w:pPr>
              <w:autoSpaceDE w:val="0"/>
              <w:autoSpaceDN w:val="0"/>
              <w:adjustRightInd w:val="0"/>
              <w:jc w:val="both"/>
              <w:rPr>
                <w:sz w:val="16"/>
                <w:szCs w:val="16"/>
              </w:rPr>
            </w:pPr>
          </w:p>
        </w:tc>
      </w:tr>
      <w:tr w:rsidR="002A5D08" w:rsidRPr="009A5050" w14:paraId="6A4A016B" w14:textId="77777777" w:rsidTr="009535D8">
        <w:tc>
          <w:tcPr>
            <w:tcW w:w="9073" w:type="dxa"/>
            <w:gridSpan w:val="30"/>
            <w:tcBorders>
              <w:top w:val="nil"/>
              <w:left w:val="nil"/>
              <w:bottom w:val="nil"/>
              <w:right w:val="nil"/>
            </w:tcBorders>
            <w:vAlign w:val="bottom"/>
          </w:tcPr>
          <w:p w14:paraId="5BA52A06"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06EFAC14" w14:textId="77777777" w:rsidTr="009535D8">
        <w:trPr>
          <w:trHeight w:val="320"/>
        </w:trPr>
        <w:tc>
          <w:tcPr>
            <w:tcW w:w="1216" w:type="dxa"/>
            <w:gridSpan w:val="5"/>
            <w:tcBorders>
              <w:top w:val="nil"/>
              <w:left w:val="nil"/>
              <w:bottom w:val="nil"/>
              <w:right w:val="nil"/>
            </w:tcBorders>
            <w:vAlign w:val="bottom"/>
          </w:tcPr>
          <w:p w14:paraId="34254C86"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15F584AD" w14:textId="77777777" w:rsidR="002A5D08" w:rsidRPr="009A5050" w:rsidRDefault="002A5D08" w:rsidP="002A5D08">
            <w:pPr>
              <w:autoSpaceDE w:val="0"/>
              <w:autoSpaceDN w:val="0"/>
              <w:adjustRightInd w:val="0"/>
              <w:jc w:val="both"/>
              <w:rPr>
                <w:sz w:val="16"/>
                <w:szCs w:val="16"/>
              </w:rPr>
            </w:pPr>
          </w:p>
        </w:tc>
      </w:tr>
      <w:tr w:rsidR="002A5D08" w:rsidRPr="009A5050" w14:paraId="5EA4497F" w14:textId="77777777" w:rsidTr="009535D8">
        <w:tc>
          <w:tcPr>
            <w:tcW w:w="1216" w:type="dxa"/>
            <w:gridSpan w:val="5"/>
            <w:tcBorders>
              <w:top w:val="nil"/>
              <w:left w:val="nil"/>
              <w:bottom w:val="nil"/>
              <w:right w:val="nil"/>
            </w:tcBorders>
          </w:tcPr>
          <w:p w14:paraId="33A93CD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7E8F686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4422F30F" w14:textId="77777777" w:rsidTr="009535D8">
        <w:trPr>
          <w:trHeight w:val="320"/>
        </w:trPr>
        <w:tc>
          <w:tcPr>
            <w:tcW w:w="9073" w:type="dxa"/>
            <w:gridSpan w:val="30"/>
            <w:tcBorders>
              <w:top w:val="nil"/>
              <w:left w:val="nil"/>
              <w:bottom w:val="single" w:sz="2" w:space="0" w:color="auto"/>
              <w:right w:val="nil"/>
            </w:tcBorders>
            <w:vAlign w:val="bottom"/>
          </w:tcPr>
          <w:p w14:paraId="5FA47B81" w14:textId="77777777" w:rsidR="002A5D08" w:rsidRPr="009A5050" w:rsidRDefault="002A5D08" w:rsidP="002A5D08">
            <w:pPr>
              <w:autoSpaceDE w:val="0"/>
              <w:autoSpaceDN w:val="0"/>
              <w:adjustRightInd w:val="0"/>
              <w:jc w:val="both"/>
              <w:rPr>
                <w:sz w:val="16"/>
                <w:szCs w:val="16"/>
              </w:rPr>
            </w:pPr>
          </w:p>
        </w:tc>
      </w:tr>
      <w:tr w:rsidR="002A5D08" w:rsidRPr="009A5050" w14:paraId="4492660A" w14:textId="77777777" w:rsidTr="009535D8">
        <w:trPr>
          <w:trHeight w:hRule="exact" w:val="100"/>
        </w:trPr>
        <w:tc>
          <w:tcPr>
            <w:tcW w:w="9073" w:type="dxa"/>
            <w:gridSpan w:val="30"/>
            <w:tcBorders>
              <w:top w:val="single" w:sz="2" w:space="0" w:color="auto"/>
              <w:left w:val="nil"/>
              <w:bottom w:val="nil"/>
              <w:right w:val="nil"/>
            </w:tcBorders>
            <w:vAlign w:val="bottom"/>
          </w:tcPr>
          <w:p w14:paraId="0BD34F35" w14:textId="77777777" w:rsidR="002A5D08" w:rsidRPr="009A5050" w:rsidRDefault="002A5D08" w:rsidP="002A5D08">
            <w:pPr>
              <w:autoSpaceDE w:val="0"/>
              <w:autoSpaceDN w:val="0"/>
              <w:adjustRightInd w:val="0"/>
              <w:jc w:val="both"/>
              <w:rPr>
                <w:sz w:val="16"/>
                <w:szCs w:val="16"/>
              </w:rPr>
            </w:pPr>
          </w:p>
        </w:tc>
      </w:tr>
      <w:tr w:rsidR="002A5D08" w:rsidRPr="009A5050" w14:paraId="0AA3E0FC" w14:textId="77777777" w:rsidTr="009535D8">
        <w:tc>
          <w:tcPr>
            <w:tcW w:w="4067" w:type="dxa"/>
            <w:gridSpan w:val="19"/>
            <w:tcBorders>
              <w:top w:val="nil"/>
              <w:left w:val="nil"/>
              <w:bottom w:val="nil"/>
              <w:right w:val="nil"/>
            </w:tcBorders>
            <w:vAlign w:val="bottom"/>
          </w:tcPr>
          <w:p w14:paraId="3F6179E8"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198E7ED1" w14:textId="77777777" w:rsidR="002A5D08" w:rsidRPr="009A5050" w:rsidRDefault="002A5D08" w:rsidP="002A5D08">
            <w:pPr>
              <w:autoSpaceDE w:val="0"/>
              <w:autoSpaceDN w:val="0"/>
              <w:adjustRightInd w:val="0"/>
              <w:jc w:val="both"/>
              <w:rPr>
                <w:sz w:val="16"/>
                <w:szCs w:val="16"/>
              </w:rPr>
            </w:pPr>
          </w:p>
        </w:tc>
      </w:tr>
      <w:tr w:rsidR="002A5D08" w:rsidRPr="009A5050" w14:paraId="71AA6C41" w14:textId="77777777" w:rsidTr="009535D8">
        <w:trPr>
          <w:trHeight w:val="320"/>
        </w:trPr>
        <w:tc>
          <w:tcPr>
            <w:tcW w:w="9073" w:type="dxa"/>
            <w:gridSpan w:val="30"/>
            <w:tcBorders>
              <w:top w:val="nil"/>
              <w:left w:val="nil"/>
              <w:bottom w:val="single" w:sz="2" w:space="0" w:color="auto"/>
              <w:right w:val="nil"/>
            </w:tcBorders>
            <w:vAlign w:val="bottom"/>
          </w:tcPr>
          <w:p w14:paraId="4BFADAD8" w14:textId="77777777" w:rsidR="002A5D08" w:rsidRPr="009A5050" w:rsidRDefault="002A5D08" w:rsidP="002A5D08">
            <w:pPr>
              <w:autoSpaceDE w:val="0"/>
              <w:autoSpaceDN w:val="0"/>
              <w:adjustRightInd w:val="0"/>
              <w:jc w:val="both"/>
              <w:rPr>
                <w:sz w:val="16"/>
                <w:szCs w:val="16"/>
              </w:rPr>
            </w:pPr>
          </w:p>
        </w:tc>
      </w:tr>
      <w:tr w:rsidR="002A5D08" w:rsidRPr="009A5050" w14:paraId="7436190E" w14:textId="77777777" w:rsidTr="009535D8">
        <w:tc>
          <w:tcPr>
            <w:tcW w:w="9073" w:type="dxa"/>
            <w:gridSpan w:val="30"/>
            <w:tcBorders>
              <w:top w:val="single" w:sz="2" w:space="0" w:color="auto"/>
              <w:left w:val="nil"/>
              <w:bottom w:val="nil"/>
              <w:right w:val="nil"/>
            </w:tcBorders>
          </w:tcPr>
          <w:p w14:paraId="3207E702"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02F0C1F1" w14:textId="77777777" w:rsidTr="009535D8">
        <w:trPr>
          <w:trHeight w:val="320"/>
        </w:trPr>
        <w:tc>
          <w:tcPr>
            <w:tcW w:w="9073" w:type="dxa"/>
            <w:gridSpan w:val="30"/>
            <w:tcBorders>
              <w:top w:val="nil"/>
              <w:left w:val="nil"/>
              <w:bottom w:val="single" w:sz="2" w:space="0" w:color="auto"/>
              <w:right w:val="nil"/>
            </w:tcBorders>
            <w:vAlign w:val="bottom"/>
          </w:tcPr>
          <w:p w14:paraId="5A6C2C6A" w14:textId="77777777" w:rsidR="002A5D08" w:rsidRPr="009A5050" w:rsidRDefault="002A5D08" w:rsidP="002A5D08">
            <w:pPr>
              <w:autoSpaceDE w:val="0"/>
              <w:autoSpaceDN w:val="0"/>
              <w:adjustRightInd w:val="0"/>
              <w:jc w:val="both"/>
              <w:rPr>
                <w:sz w:val="16"/>
                <w:szCs w:val="16"/>
              </w:rPr>
            </w:pPr>
          </w:p>
        </w:tc>
      </w:tr>
      <w:tr w:rsidR="002A5D08" w:rsidRPr="009A5050" w14:paraId="478AF1C3" w14:textId="77777777" w:rsidTr="009535D8">
        <w:tc>
          <w:tcPr>
            <w:tcW w:w="9073" w:type="dxa"/>
            <w:gridSpan w:val="30"/>
            <w:tcBorders>
              <w:top w:val="single" w:sz="2" w:space="0" w:color="auto"/>
              <w:left w:val="nil"/>
              <w:bottom w:val="nil"/>
              <w:right w:val="nil"/>
            </w:tcBorders>
          </w:tcPr>
          <w:p w14:paraId="694CEF73"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4484C5E3" w14:textId="77777777" w:rsidTr="009535D8">
        <w:trPr>
          <w:trHeight w:val="320"/>
        </w:trPr>
        <w:tc>
          <w:tcPr>
            <w:tcW w:w="9073" w:type="dxa"/>
            <w:gridSpan w:val="30"/>
            <w:tcBorders>
              <w:top w:val="nil"/>
              <w:left w:val="nil"/>
              <w:bottom w:val="single" w:sz="2" w:space="0" w:color="auto"/>
              <w:right w:val="nil"/>
            </w:tcBorders>
            <w:vAlign w:val="bottom"/>
          </w:tcPr>
          <w:p w14:paraId="38698E4C" w14:textId="77777777" w:rsidR="002A5D08" w:rsidRPr="009A5050" w:rsidRDefault="002A5D08" w:rsidP="002A5D08">
            <w:pPr>
              <w:autoSpaceDE w:val="0"/>
              <w:autoSpaceDN w:val="0"/>
              <w:adjustRightInd w:val="0"/>
              <w:jc w:val="both"/>
              <w:rPr>
                <w:sz w:val="16"/>
                <w:szCs w:val="16"/>
              </w:rPr>
            </w:pPr>
          </w:p>
        </w:tc>
      </w:tr>
      <w:tr w:rsidR="002A5D08" w:rsidRPr="009A5050" w14:paraId="3C3E9AF5" w14:textId="77777777" w:rsidTr="009535D8">
        <w:tc>
          <w:tcPr>
            <w:tcW w:w="9073" w:type="dxa"/>
            <w:gridSpan w:val="30"/>
            <w:tcBorders>
              <w:top w:val="single" w:sz="2" w:space="0" w:color="auto"/>
              <w:left w:val="nil"/>
              <w:bottom w:val="nil"/>
              <w:right w:val="nil"/>
            </w:tcBorders>
          </w:tcPr>
          <w:p w14:paraId="34A86BDC"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1FFEECC" w14:textId="77777777" w:rsidTr="009535D8">
        <w:trPr>
          <w:trHeight w:val="320"/>
        </w:trPr>
        <w:tc>
          <w:tcPr>
            <w:tcW w:w="9073" w:type="dxa"/>
            <w:gridSpan w:val="30"/>
            <w:tcBorders>
              <w:top w:val="nil"/>
              <w:left w:val="nil"/>
              <w:bottom w:val="single" w:sz="2" w:space="0" w:color="auto"/>
              <w:right w:val="nil"/>
            </w:tcBorders>
            <w:vAlign w:val="bottom"/>
          </w:tcPr>
          <w:p w14:paraId="48CB8025" w14:textId="77777777" w:rsidR="002A5D08" w:rsidRPr="009A5050" w:rsidRDefault="002A5D08" w:rsidP="002A5D08">
            <w:pPr>
              <w:autoSpaceDE w:val="0"/>
              <w:autoSpaceDN w:val="0"/>
              <w:adjustRightInd w:val="0"/>
              <w:jc w:val="both"/>
              <w:rPr>
                <w:sz w:val="16"/>
                <w:szCs w:val="16"/>
              </w:rPr>
            </w:pPr>
          </w:p>
        </w:tc>
      </w:tr>
      <w:tr w:rsidR="002A5D08" w:rsidRPr="009A5050" w14:paraId="41AC4285" w14:textId="77777777" w:rsidTr="009535D8">
        <w:tc>
          <w:tcPr>
            <w:tcW w:w="9073" w:type="dxa"/>
            <w:gridSpan w:val="30"/>
            <w:tcBorders>
              <w:top w:val="single" w:sz="2" w:space="0" w:color="auto"/>
              <w:left w:val="nil"/>
              <w:bottom w:val="nil"/>
              <w:right w:val="nil"/>
            </w:tcBorders>
          </w:tcPr>
          <w:p w14:paraId="1278DC68"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4E494E57" w14:textId="77777777" w:rsidTr="009535D8">
        <w:trPr>
          <w:trHeight w:val="320"/>
        </w:trPr>
        <w:tc>
          <w:tcPr>
            <w:tcW w:w="9073" w:type="dxa"/>
            <w:gridSpan w:val="30"/>
            <w:tcBorders>
              <w:top w:val="nil"/>
              <w:left w:val="nil"/>
              <w:bottom w:val="single" w:sz="2" w:space="0" w:color="auto"/>
              <w:right w:val="nil"/>
            </w:tcBorders>
            <w:vAlign w:val="bottom"/>
          </w:tcPr>
          <w:p w14:paraId="0880BFC3" w14:textId="77777777" w:rsidR="002A5D08" w:rsidRPr="009A5050" w:rsidRDefault="002A5D08" w:rsidP="002A5D08">
            <w:pPr>
              <w:autoSpaceDE w:val="0"/>
              <w:autoSpaceDN w:val="0"/>
              <w:adjustRightInd w:val="0"/>
              <w:jc w:val="both"/>
              <w:rPr>
                <w:sz w:val="16"/>
                <w:szCs w:val="16"/>
              </w:rPr>
            </w:pPr>
          </w:p>
        </w:tc>
      </w:tr>
      <w:tr w:rsidR="002A5D08" w:rsidRPr="009A5050" w14:paraId="15CE3FE5" w14:textId="77777777" w:rsidTr="009535D8">
        <w:tc>
          <w:tcPr>
            <w:tcW w:w="9073" w:type="dxa"/>
            <w:gridSpan w:val="30"/>
            <w:tcBorders>
              <w:top w:val="single" w:sz="2" w:space="0" w:color="auto"/>
              <w:left w:val="nil"/>
              <w:bottom w:val="nil"/>
              <w:right w:val="nil"/>
            </w:tcBorders>
          </w:tcPr>
          <w:p w14:paraId="6D4F49C7"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5D8CB707" w14:textId="77777777" w:rsidTr="009535D8">
        <w:trPr>
          <w:trHeight w:hRule="exact" w:val="100"/>
        </w:trPr>
        <w:tc>
          <w:tcPr>
            <w:tcW w:w="9073" w:type="dxa"/>
            <w:gridSpan w:val="30"/>
            <w:tcBorders>
              <w:top w:val="nil"/>
              <w:left w:val="nil"/>
              <w:bottom w:val="nil"/>
              <w:right w:val="nil"/>
            </w:tcBorders>
            <w:vAlign w:val="bottom"/>
          </w:tcPr>
          <w:p w14:paraId="2475FD8C" w14:textId="77777777" w:rsidR="002A5D08" w:rsidRPr="009A5050" w:rsidRDefault="002A5D08" w:rsidP="002A5D08">
            <w:pPr>
              <w:autoSpaceDE w:val="0"/>
              <w:autoSpaceDN w:val="0"/>
              <w:adjustRightInd w:val="0"/>
              <w:jc w:val="both"/>
              <w:rPr>
                <w:sz w:val="16"/>
                <w:szCs w:val="16"/>
              </w:rPr>
            </w:pPr>
          </w:p>
        </w:tc>
      </w:tr>
      <w:tr w:rsidR="002A5D08" w:rsidRPr="009A5050" w14:paraId="6274D525" w14:textId="77777777" w:rsidTr="009535D8">
        <w:tc>
          <w:tcPr>
            <w:tcW w:w="9073" w:type="dxa"/>
            <w:gridSpan w:val="30"/>
            <w:tcBorders>
              <w:top w:val="nil"/>
              <w:left w:val="nil"/>
              <w:bottom w:val="nil"/>
              <w:right w:val="nil"/>
            </w:tcBorders>
            <w:vAlign w:val="bottom"/>
          </w:tcPr>
          <w:p w14:paraId="7A567935"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2A8352FF" w14:textId="77777777" w:rsidTr="009535D8">
        <w:trPr>
          <w:trHeight w:val="320"/>
        </w:trPr>
        <w:tc>
          <w:tcPr>
            <w:tcW w:w="9073" w:type="dxa"/>
            <w:gridSpan w:val="30"/>
            <w:tcBorders>
              <w:top w:val="nil"/>
              <w:left w:val="nil"/>
              <w:bottom w:val="single" w:sz="2" w:space="0" w:color="auto"/>
              <w:right w:val="nil"/>
            </w:tcBorders>
            <w:vAlign w:val="bottom"/>
          </w:tcPr>
          <w:p w14:paraId="3721E60D" w14:textId="77777777" w:rsidR="002A5D08" w:rsidRPr="009A5050" w:rsidRDefault="002A5D08" w:rsidP="002A5D08">
            <w:pPr>
              <w:autoSpaceDE w:val="0"/>
              <w:autoSpaceDN w:val="0"/>
              <w:adjustRightInd w:val="0"/>
              <w:jc w:val="both"/>
              <w:rPr>
                <w:sz w:val="16"/>
                <w:szCs w:val="16"/>
              </w:rPr>
            </w:pPr>
          </w:p>
        </w:tc>
      </w:tr>
      <w:tr w:rsidR="002A5D08" w:rsidRPr="009A5050" w14:paraId="107B30FC" w14:textId="77777777" w:rsidTr="009535D8">
        <w:tc>
          <w:tcPr>
            <w:tcW w:w="9073" w:type="dxa"/>
            <w:gridSpan w:val="30"/>
            <w:tcBorders>
              <w:top w:val="single" w:sz="2" w:space="0" w:color="auto"/>
              <w:left w:val="nil"/>
              <w:bottom w:val="nil"/>
              <w:right w:val="nil"/>
            </w:tcBorders>
          </w:tcPr>
          <w:p w14:paraId="0B13C5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2B8C35FE" w14:textId="77777777" w:rsidTr="009535D8">
        <w:trPr>
          <w:trHeight w:val="320"/>
        </w:trPr>
        <w:tc>
          <w:tcPr>
            <w:tcW w:w="9073" w:type="dxa"/>
            <w:gridSpan w:val="30"/>
            <w:tcBorders>
              <w:top w:val="nil"/>
              <w:left w:val="nil"/>
              <w:bottom w:val="single" w:sz="2" w:space="0" w:color="auto"/>
              <w:right w:val="nil"/>
            </w:tcBorders>
            <w:vAlign w:val="bottom"/>
          </w:tcPr>
          <w:p w14:paraId="6112DBEE" w14:textId="77777777" w:rsidR="002A5D08" w:rsidRPr="009A5050" w:rsidRDefault="002A5D08" w:rsidP="002A5D08">
            <w:pPr>
              <w:autoSpaceDE w:val="0"/>
              <w:autoSpaceDN w:val="0"/>
              <w:adjustRightInd w:val="0"/>
              <w:jc w:val="both"/>
              <w:rPr>
                <w:sz w:val="16"/>
                <w:szCs w:val="16"/>
              </w:rPr>
            </w:pPr>
          </w:p>
        </w:tc>
      </w:tr>
      <w:tr w:rsidR="002A5D08" w:rsidRPr="009A5050" w14:paraId="49DC10B5" w14:textId="77777777" w:rsidTr="009535D8">
        <w:tc>
          <w:tcPr>
            <w:tcW w:w="9073" w:type="dxa"/>
            <w:gridSpan w:val="30"/>
            <w:tcBorders>
              <w:top w:val="single" w:sz="2" w:space="0" w:color="auto"/>
              <w:left w:val="nil"/>
              <w:bottom w:val="nil"/>
              <w:right w:val="nil"/>
            </w:tcBorders>
          </w:tcPr>
          <w:p w14:paraId="3D0026C4"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4E798F68" w14:textId="77777777" w:rsidTr="009535D8">
        <w:trPr>
          <w:trHeight w:val="320"/>
        </w:trPr>
        <w:tc>
          <w:tcPr>
            <w:tcW w:w="9073" w:type="dxa"/>
            <w:gridSpan w:val="30"/>
            <w:tcBorders>
              <w:top w:val="nil"/>
              <w:left w:val="nil"/>
              <w:bottom w:val="single" w:sz="2" w:space="0" w:color="auto"/>
              <w:right w:val="nil"/>
            </w:tcBorders>
            <w:vAlign w:val="bottom"/>
          </w:tcPr>
          <w:p w14:paraId="1A79D1FD" w14:textId="77777777" w:rsidR="002A5D08" w:rsidRPr="009A5050" w:rsidRDefault="002A5D08" w:rsidP="002A5D08">
            <w:pPr>
              <w:autoSpaceDE w:val="0"/>
              <w:autoSpaceDN w:val="0"/>
              <w:adjustRightInd w:val="0"/>
              <w:jc w:val="both"/>
              <w:rPr>
                <w:sz w:val="16"/>
                <w:szCs w:val="16"/>
              </w:rPr>
            </w:pPr>
          </w:p>
        </w:tc>
      </w:tr>
      <w:tr w:rsidR="002A5D08" w:rsidRPr="009A5050" w14:paraId="39B80248" w14:textId="77777777" w:rsidTr="009535D8">
        <w:tc>
          <w:tcPr>
            <w:tcW w:w="9073" w:type="dxa"/>
            <w:gridSpan w:val="30"/>
            <w:tcBorders>
              <w:top w:val="single" w:sz="2" w:space="0" w:color="auto"/>
              <w:left w:val="nil"/>
              <w:right w:val="nil"/>
            </w:tcBorders>
          </w:tcPr>
          <w:p w14:paraId="287F60F9"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A8F4963" w14:textId="77777777" w:rsidTr="009535D8">
        <w:trPr>
          <w:trHeight w:val="320"/>
        </w:trPr>
        <w:tc>
          <w:tcPr>
            <w:tcW w:w="1608" w:type="dxa"/>
            <w:gridSpan w:val="8"/>
            <w:tcBorders>
              <w:top w:val="nil"/>
              <w:left w:val="nil"/>
              <w:bottom w:val="nil"/>
              <w:right w:val="nil"/>
            </w:tcBorders>
            <w:vAlign w:val="bottom"/>
          </w:tcPr>
          <w:p w14:paraId="633C451E"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1A347C3F" w14:textId="77777777" w:rsidR="002A5D08" w:rsidRPr="009A5050" w:rsidRDefault="002A5D08" w:rsidP="002A5D08">
            <w:pPr>
              <w:autoSpaceDE w:val="0"/>
              <w:autoSpaceDN w:val="0"/>
              <w:adjustRightInd w:val="0"/>
              <w:jc w:val="both"/>
              <w:rPr>
                <w:sz w:val="16"/>
                <w:szCs w:val="16"/>
              </w:rPr>
            </w:pPr>
          </w:p>
        </w:tc>
      </w:tr>
      <w:tr w:rsidR="002A5D08" w:rsidRPr="009A5050" w14:paraId="7D37565F" w14:textId="77777777" w:rsidTr="009535D8">
        <w:trPr>
          <w:cantSplit/>
          <w:trHeight w:val="320"/>
        </w:trPr>
        <w:tc>
          <w:tcPr>
            <w:tcW w:w="9073" w:type="dxa"/>
            <w:gridSpan w:val="30"/>
            <w:tcBorders>
              <w:top w:val="nil"/>
              <w:left w:val="nil"/>
              <w:bottom w:val="single" w:sz="2" w:space="0" w:color="auto"/>
              <w:right w:val="nil"/>
            </w:tcBorders>
            <w:vAlign w:val="bottom"/>
          </w:tcPr>
          <w:p w14:paraId="15FF4644" w14:textId="77777777" w:rsidR="002A5D08" w:rsidRPr="009A5050" w:rsidRDefault="002A5D08" w:rsidP="002A5D08">
            <w:pPr>
              <w:autoSpaceDE w:val="0"/>
              <w:autoSpaceDN w:val="0"/>
              <w:adjustRightInd w:val="0"/>
              <w:jc w:val="both"/>
              <w:rPr>
                <w:sz w:val="16"/>
                <w:szCs w:val="16"/>
              </w:rPr>
            </w:pPr>
          </w:p>
        </w:tc>
      </w:tr>
      <w:tr w:rsidR="002A5D08" w:rsidRPr="009A5050" w14:paraId="53A93304" w14:textId="77777777" w:rsidTr="009535D8">
        <w:tc>
          <w:tcPr>
            <w:tcW w:w="9073" w:type="dxa"/>
            <w:gridSpan w:val="30"/>
            <w:tcBorders>
              <w:top w:val="single" w:sz="2" w:space="0" w:color="auto"/>
              <w:left w:val="nil"/>
              <w:bottom w:val="nil"/>
              <w:right w:val="nil"/>
            </w:tcBorders>
          </w:tcPr>
          <w:p w14:paraId="4EF9792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502814C2" w14:textId="77777777" w:rsidTr="009535D8">
        <w:trPr>
          <w:trHeight w:val="320"/>
        </w:trPr>
        <w:tc>
          <w:tcPr>
            <w:tcW w:w="1915" w:type="dxa"/>
            <w:gridSpan w:val="10"/>
            <w:tcBorders>
              <w:top w:val="nil"/>
              <w:left w:val="nil"/>
              <w:bottom w:val="nil"/>
              <w:right w:val="nil"/>
            </w:tcBorders>
            <w:vAlign w:val="bottom"/>
          </w:tcPr>
          <w:p w14:paraId="1D171199"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190AD8B3" w14:textId="77777777" w:rsidR="002A5D08" w:rsidRPr="009A5050" w:rsidRDefault="002A5D08" w:rsidP="002A5D08">
            <w:pPr>
              <w:autoSpaceDE w:val="0"/>
              <w:autoSpaceDN w:val="0"/>
              <w:adjustRightInd w:val="0"/>
              <w:jc w:val="both"/>
              <w:rPr>
                <w:sz w:val="16"/>
                <w:szCs w:val="16"/>
              </w:rPr>
            </w:pPr>
          </w:p>
        </w:tc>
      </w:tr>
      <w:tr w:rsidR="002A5D08" w:rsidRPr="009A5050" w14:paraId="231076B0" w14:textId="77777777" w:rsidTr="009535D8">
        <w:trPr>
          <w:cantSplit/>
          <w:trHeight w:val="320"/>
        </w:trPr>
        <w:tc>
          <w:tcPr>
            <w:tcW w:w="9073" w:type="dxa"/>
            <w:gridSpan w:val="30"/>
            <w:tcBorders>
              <w:top w:val="nil"/>
              <w:left w:val="nil"/>
              <w:bottom w:val="single" w:sz="2" w:space="0" w:color="auto"/>
              <w:right w:val="nil"/>
            </w:tcBorders>
            <w:vAlign w:val="bottom"/>
          </w:tcPr>
          <w:p w14:paraId="2CB12620" w14:textId="77777777" w:rsidR="002A5D08" w:rsidRPr="009A5050" w:rsidRDefault="002A5D08" w:rsidP="002A5D08">
            <w:pPr>
              <w:autoSpaceDE w:val="0"/>
              <w:autoSpaceDN w:val="0"/>
              <w:adjustRightInd w:val="0"/>
              <w:jc w:val="both"/>
              <w:rPr>
                <w:sz w:val="16"/>
                <w:szCs w:val="16"/>
              </w:rPr>
            </w:pPr>
          </w:p>
        </w:tc>
      </w:tr>
      <w:tr w:rsidR="002A5D08" w:rsidRPr="009A5050" w14:paraId="019AD99C" w14:textId="77777777" w:rsidTr="009535D8">
        <w:tc>
          <w:tcPr>
            <w:tcW w:w="9073" w:type="dxa"/>
            <w:gridSpan w:val="30"/>
            <w:tcBorders>
              <w:top w:val="single" w:sz="2" w:space="0" w:color="auto"/>
              <w:left w:val="nil"/>
              <w:bottom w:val="nil"/>
              <w:right w:val="nil"/>
            </w:tcBorders>
          </w:tcPr>
          <w:p w14:paraId="49A6085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4E9BA0B8" w14:textId="77777777" w:rsidTr="009535D8">
        <w:trPr>
          <w:trHeight w:val="320"/>
        </w:trPr>
        <w:tc>
          <w:tcPr>
            <w:tcW w:w="9073" w:type="dxa"/>
            <w:gridSpan w:val="30"/>
            <w:tcBorders>
              <w:top w:val="nil"/>
              <w:left w:val="nil"/>
              <w:bottom w:val="single" w:sz="2" w:space="0" w:color="auto"/>
              <w:right w:val="nil"/>
            </w:tcBorders>
            <w:vAlign w:val="bottom"/>
          </w:tcPr>
          <w:p w14:paraId="2C9AEDA5" w14:textId="77777777" w:rsidR="002A5D08" w:rsidRPr="009A5050" w:rsidRDefault="002A5D08" w:rsidP="002A5D08">
            <w:pPr>
              <w:autoSpaceDE w:val="0"/>
              <w:autoSpaceDN w:val="0"/>
              <w:adjustRightInd w:val="0"/>
              <w:jc w:val="both"/>
              <w:rPr>
                <w:sz w:val="16"/>
                <w:szCs w:val="16"/>
              </w:rPr>
            </w:pPr>
          </w:p>
        </w:tc>
      </w:tr>
      <w:tr w:rsidR="002A5D08" w:rsidRPr="009A5050" w14:paraId="754781B1" w14:textId="77777777" w:rsidTr="009535D8">
        <w:tc>
          <w:tcPr>
            <w:tcW w:w="9073" w:type="dxa"/>
            <w:gridSpan w:val="30"/>
            <w:tcBorders>
              <w:top w:val="single" w:sz="2" w:space="0" w:color="auto"/>
              <w:left w:val="nil"/>
              <w:bottom w:val="nil"/>
              <w:right w:val="nil"/>
            </w:tcBorders>
          </w:tcPr>
          <w:p w14:paraId="437186A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32EAFB6" w14:textId="77777777" w:rsidTr="009535D8">
        <w:trPr>
          <w:trHeight w:val="320"/>
        </w:trPr>
        <w:tc>
          <w:tcPr>
            <w:tcW w:w="9073" w:type="dxa"/>
            <w:gridSpan w:val="30"/>
            <w:tcBorders>
              <w:top w:val="nil"/>
              <w:left w:val="nil"/>
              <w:bottom w:val="single" w:sz="2" w:space="0" w:color="auto"/>
              <w:right w:val="nil"/>
            </w:tcBorders>
            <w:vAlign w:val="bottom"/>
          </w:tcPr>
          <w:p w14:paraId="53475903" w14:textId="77777777" w:rsidR="002A5D08" w:rsidRPr="009A5050" w:rsidRDefault="002A5D08" w:rsidP="002A5D08">
            <w:pPr>
              <w:autoSpaceDE w:val="0"/>
              <w:autoSpaceDN w:val="0"/>
              <w:adjustRightInd w:val="0"/>
              <w:jc w:val="both"/>
              <w:rPr>
                <w:sz w:val="16"/>
                <w:szCs w:val="16"/>
              </w:rPr>
            </w:pPr>
          </w:p>
        </w:tc>
      </w:tr>
      <w:tr w:rsidR="002A5D08" w:rsidRPr="009A5050" w14:paraId="6C2C82C5" w14:textId="77777777" w:rsidTr="009535D8">
        <w:tc>
          <w:tcPr>
            <w:tcW w:w="9073" w:type="dxa"/>
            <w:gridSpan w:val="30"/>
            <w:tcBorders>
              <w:top w:val="single" w:sz="2" w:space="0" w:color="auto"/>
              <w:left w:val="nil"/>
              <w:bottom w:val="nil"/>
              <w:right w:val="nil"/>
            </w:tcBorders>
          </w:tcPr>
          <w:p w14:paraId="6117E156"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174E3D5" w14:textId="77777777" w:rsidTr="009535D8">
        <w:trPr>
          <w:trHeight w:val="320"/>
        </w:trPr>
        <w:tc>
          <w:tcPr>
            <w:tcW w:w="9073" w:type="dxa"/>
            <w:gridSpan w:val="30"/>
            <w:tcBorders>
              <w:top w:val="nil"/>
              <w:left w:val="nil"/>
              <w:bottom w:val="single" w:sz="2" w:space="0" w:color="auto"/>
              <w:right w:val="nil"/>
            </w:tcBorders>
            <w:vAlign w:val="bottom"/>
          </w:tcPr>
          <w:p w14:paraId="02A1BA4E" w14:textId="77777777" w:rsidR="002A5D08" w:rsidRPr="009A5050" w:rsidRDefault="002A5D08" w:rsidP="002A5D08">
            <w:pPr>
              <w:autoSpaceDE w:val="0"/>
              <w:autoSpaceDN w:val="0"/>
              <w:adjustRightInd w:val="0"/>
              <w:jc w:val="both"/>
              <w:rPr>
                <w:sz w:val="16"/>
                <w:szCs w:val="16"/>
              </w:rPr>
            </w:pPr>
          </w:p>
        </w:tc>
      </w:tr>
      <w:tr w:rsidR="002A5D08" w:rsidRPr="009A5050" w14:paraId="7850EE6D" w14:textId="77777777" w:rsidTr="009535D8">
        <w:tc>
          <w:tcPr>
            <w:tcW w:w="9073" w:type="dxa"/>
            <w:gridSpan w:val="30"/>
            <w:tcBorders>
              <w:top w:val="single" w:sz="2" w:space="0" w:color="auto"/>
              <w:left w:val="nil"/>
              <w:bottom w:val="nil"/>
              <w:right w:val="nil"/>
            </w:tcBorders>
          </w:tcPr>
          <w:p w14:paraId="4C551D46"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195EC176" w14:textId="77777777" w:rsidTr="009535D8">
        <w:trPr>
          <w:trHeight w:val="320"/>
        </w:trPr>
        <w:tc>
          <w:tcPr>
            <w:tcW w:w="9073" w:type="dxa"/>
            <w:gridSpan w:val="30"/>
            <w:tcBorders>
              <w:top w:val="nil"/>
              <w:left w:val="nil"/>
              <w:bottom w:val="single" w:sz="2" w:space="0" w:color="auto"/>
              <w:right w:val="nil"/>
            </w:tcBorders>
            <w:vAlign w:val="bottom"/>
          </w:tcPr>
          <w:p w14:paraId="53D7D04B" w14:textId="77777777" w:rsidR="002A5D08" w:rsidRPr="009A5050" w:rsidRDefault="002A5D08" w:rsidP="002A5D08">
            <w:pPr>
              <w:autoSpaceDE w:val="0"/>
              <w:autoSpaceDN w:val="0"/>
              <w:adjustRightInd w:val="0"/>
              <w:jc w:val="both"/>
              <w:rPr>
                <w:sz w:val="16"/>
                <w:szCs w:val="16"/>
              </w:rPr>
            </w:pPr>
          </w:p>
        </w:tc>
      </w:tr>
      <w:tr w:rsidR="002A5D08" w:rsidRPr="009A5050" w14:paraId="5ABC94A9" w14:textId="77777777" w:rsidTr="009535D8">
        <w:tc>
          <w:tcPr>
            <w:tcW w:w="9073" w:type="dxa"/>
            <w:gridSpan w:val="30"/>
            <w:tcBorders>
              <w:top w:val="single" w:sz="2" w:space="0" w:color="auto"/>
              <w:left w:val="nil"/>
              <w:bottom w:val="nil"/>
              <w:right w:val="nil"/>
            </w:tcBorders>
          </w:tcPr>
          <w:p w14:paraId="63309B2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6BCB38D" w14:textId="77777777" w:rsidTr="009535D8">
        <w:trPr>
          <w:trHeight w:hRule="exact" w:val="100"/>
        </w:trPr>
        <w:tc>
          <w:tcPr>
            <w:tcW w:w="9073" w:type="dxa"/>
            <w:gridSpan w:val="30"/>
            <w:tcBorders>
              <w:top w:val="nil"/>
              <w:left w:val="nil"/>
              <w:bottom w:val="nil"/>
              <w:right w:val="nil"/>
            </w:tcBorders>
            <w:vAlign w:val="bottom"/>
          </w:tcPr>
          <w:p w14:paraId="0F9FF668" w14:textId="77777777" w:rsidR="002A5D08" w:rsidRPr="009A5050" w:rsidRDefault="002A5D08" w:rsidP="002A5D08">
            <w:pPr>
              <w:autoSpaceDE w:val="0"/>
              <w:autoSpaceDN w:val="0"/>
              <w:adjustRightInd w:val="0"/>
              <w:jc w:val="both"/>
              <w:rPr>
                <w:sz w:val="16"/>
                <w:szCs w:val="16"/>
              </w:rPr>
            </w:pPr>
          </w:p>
        </w:tc>
      </w:tr>
      <w:tr w:rsidR="002A5D08" w:rsidRPr="009A5050" w14:paraId="6AD17124" w14:textId="77777777" w:rsidTr="009535D8">
        <w:tc>
          <w:tcPr>
            <w:tcW w:w="5157" w:type="dxa"/>
            <w:gridSpan w:val="22"/>
            <w:tcBorders>
              <w:top w:val="nil"/>
              <w:left w:val="nil"/>
              <w:bottom w:val="nil"/>
              <w:right w:val="nil"/>
            </w:tcBorders>
            <w:vAlign w:val="bottom"/>
          </w:tcPr>
          <w:p w14:paraId="1040CB71"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20C96FC4" w14:textId="77777777" w:rsidR="002A5D08" w:rsidRPr="009A5050" w:rsidRDefault="002A5D08" w:rsidP="002A5D08">
            <w:pPr>
              <w:autoSpaceDE w:val="0"/>
              <w:autoSpaceDN w:val="0"/>
              <w:adjustRightInd w:val="0"/>
              <w:jc w:val="both"/>
              <w:rPr>
                <w:sz w:val="16"/>
                <w:szCs w:val="16"/>
              </w:rPr>
            </w:pPr>
          </w:p>
        </w:tc>
      </w:tr>
      <w:tr w:rsidR="002A5D08" w:rsidRPr="009A5050" w14:paraId="773621D6" w14:textId="77777777" w:rsidTr="009535D8">
        <w:trPr>
          <w:cantSplit/>
          <w:trHeight w:val="320"/>
        </w:trPr>
        <w:tc>
          <w:tcPr>
            <w:tcW w:w="9073" w:type="dxa"/>
            <w:gridSpan w:val="30"/>
            <w:tcBorders>
              <w:top w:val="nil"/>
              <w:left w:val="nil"/>
              <w:bottom w:val="single" w:sz="2" w:space="0" w:color="auto"/>
              <w:right w:val="nil"/>
            </w:tcBorders>
            <w:vAlign w:val="bottom"/>
          </w:tcPr>
          <w:p w14:paraId="7FEE6218" w14:textId="77777777" w:rsidR="002A5D08" w:rsidRPr="009A5050" w:rsidRDefault="002A5D08" w:rsidP="002A5D08">
            <w:pPr>
              <w:autoSpaceDE w:val="0"/>
              <w:autoSpaceDN w:val="0"/>
              <w:adjustRightInd w:val="0"/>
              <w:jc w:val="both"/>
              <w:rPr>
                <w:sz w:val="16"/>
                <w:szCs w:val="16"/>
              </w:rPr>
            </w:pPr>
          </w:p>
        </w:tc>
      </w:tr>
      <w:tr w:rsidR="002A5D08" w:rsidRPr="009A5050" w14:paraId="565B550B" w14:textId="77777777" w:rsidTr="009535D8">
        <w:tc>
          <w:tcPr>
            <w:tcW w:w="9073" w:type="dxa"/>
            <w:gridSpan w:val="30"/>
            <w:tcBorders>
              <w:top w:val="single" w:sz="2" w:space="0" w:color="auto"/>
              <w:left w:val="nil"/>
              <w:bottom w:val="nil"/>
              <w:right w:val="nil"/>
            </w:tcBorders>
          </w:tcPr>
          <w:p w14:paraId="72BCF6F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3FE69F34" w14:textId="77777777" w:rsidTr="009535D8">
        <w:trPr>
          <w:trHeight w:val="320"/>
        </w:trPr>
        <w:tc>
          <w:tcPr>
            <w:tcW w:w="9073" w:type="dxa"/>
            <w:gridSpan w:val="30"/>
            <w:tcBorders>
              <w:top w:val="nil"/>
              <w:left w:val="nil"/>
              <w:bottom w:val="single" w:sz="2" w:space="0" w:color="auto"/>
              <w:right w:val="nil"/>
            </w:tcBorders>
            <w:vAlign w:val="bottom"/>
          </w:tcPr>
          <w:p w14:paraId="08DA75D2" w14:textId="77777777" w:rsidR="002A5D08" w:rsidRPr="009A5050" w:rsidRDefault="002A5D08" w:rsidP="002A5D08">
            <w:pPr>
              <w:autoSpaceDE w:val="0"/>
              <w:autoSpaceDN w:val="0"/>
              <w:adjustRightInd w:val="0"/>
              <w:jc w:val="both"/>
              <w:rPr>
                <w:sz w:val="16"/>
                <w:szCs w:val="16"/>
              </w:rPr>
            </w:pPr>
          </w:p>
        </w:tc>
      </w:tr>
      <w:tr w:rsidR="002A5D08" w:rsidRPr="009A5050" w14:paraId="11F2088F" w14:textId="77777777" w:rsidTr="009535D8">
        <w:tc>
          <w:tcPr>
            <w:tcW w:w="9073" w:type="dxa"/>
            <w:gridSpan w:val="30"/>
            <w:tcBorders>
              <w:top w:val="single" w:sz="2" w:space="0" w:color="auto"/>
              <w:left w:val="nil"/>
              <w:right w:val="nil"/>
            </w:tcBorders>
          </w:tcPr>
          <w:p w14:paraId="0D766449"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5F1F0ED" w14:textId="77777777" w:rsidTr="009535D8">
        <w:trPr>
          <w:trHeight w:hRule="exact" w:val="100"/>
        </w:trPr>
        <w:tc>
          <w:tcPr>
            <w:tcW w:w="9073" w:type="dxa"/>
            <w:gridSpan w:val="30"/>
            <w:tcBorders>
              <w:left w:val="nil"/>
              <w:bottom w:val="nil"/>
              <w:right w:val="nil"/>
            </w:tcBorders>
            <w:vAlign w:val="bottom"/>
          </w:tcPr>
          <w:p w14:paraId="0D3F06BB" w14:textId="77777777" w:rsidR="002A5D08" w:rsidRPr="009A5050" w:rsidRDefault="002A5D08" w:rsidP="002A5D08">
            <w:pPr>
              <w:autoSpaceDE w:val="0"/>
              <w:autoSpaceDN w:val="0"/>
              <w:adjustRightInd w:val="0"/>
              <w:jc w:val="both"/>
              <w:rPr>
                <w:sz w:val="16"/>
                <w:szCs w:val="16"/>
              </w:rPr>
            </w:pPr>
          </w:p>
        </w:tc>
      </w:tr>
      <w:tr w:rsidR="002A5D08" w:rsidRPr="009A5050" w14:paraId="7B179266" w14:textId="77777777" w:rsidTr="009535D8">
        <w:tc>
          <w:tcPr>
            <w:tcW w:w="4179" w:type="dxa"/>
            <w:gridSpan w:val="20"/>
            <w:tcBorders>
              <w:top w:val="nil"/>
              <w:left w:val="nil"/>
              <w:bottom w:val="nil"/>
              <w:right w:val="nil"/>
            </w:tcBorders>
            <w:vAlign w:val="bottom"/>
          </w:tcPr>
          <w:p w14:paraId="6DB48864"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41E14B6E" w14:textId="77777777" w:rsidR="002A5D08" w:rsidRPr="009A5050" w:rsidRDefault="002A5D08" w:rsidP="002A5D08">
            <w:pPr>
              <w:autoSpaceDE w:val="0"/>
              <w:autoSpaceDN w:val="0"/>
              <w:adjustRightInd w:val="0"/>
              <w:jc w:val="both"/>
              <w:rPr>
                <w:sz w:val="16"/>
                <w:szCs w:val="16"/>
              </w:rPr>
            </w:pPr>
          </w:p>
        </w:tc>
      </w:tr>
      <w:tr w:rsidR="002A5D08" w:rsidRPr="009A5050" w14:paraId="21597E7B" w14:textId="77777777" w:rsidTr="009535D8">
        <w:trPr>
          <w:cantSplit/>
          <w:trHeight w:val="320"/>
        </w:trPr>
        <w:tc>
          <w:tcPr>
            <w:tcW w:w="9073" w:type="dxa"/>
            <w:gridSpan w:val="30"/>
            <w:tcBorders>
              <w:top w:val="nil"/>
              <w:left w:val="nil"/>
              <w:bottom w:val="single" w:sz="2" w:space="0" w:color="auto"/>
              <w:right w:val="nil"/>
            </w:tcBorders>
            <w:vAlign w:val="bottom"/>
          </w:tcPr>
          <w:p w14:paraId="52585248" w14:textId="77777777" w:rsidR="002A5D08" w:rsidRPr="009A5050" w:rsidRDefault="002A5D08" w:rsidP="002A5D08">
            <w:pPr>
              <w:autoSpaceDE w:val="0"/>
              <w:autoSpaceDN w:val="0"/>
              <w:adjustRightInd w:val="0"/>
              <w:jc w:val="both"/>
              <w:rPr>
                <w:sz w:val="16"/>
                <w:szCs w:val="16"/>
              </w:rPr>
            </w:pPr>
          </w:p>
        </w:tc>
      </w:tr>
      <w:tr w:rsidR="002A5D08" w:rsidRPr="009A5050" w14:paraId="5C052D08" w14:textId="77777777" w:rsidTr="009535D8">
        <w:tc>
          <w:tcPr>
            <w:tcW w:w="9073" w:type="dxa"/>
            <w:gridSpan w:val="30"/>
            <w:tcBorders>
              <w:top w:val="single" w:sz="2" w:space="0" w:color="auto"/>
              <w:left w:val="nil"/>
              <w:bottom w:val="nil"/>
              <w:right w:val="nil"/>
            </w:tcBorders>
          </w:tcPr>
          <w:p w14:paraId="015604DC"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2F31D587" w14:textId="77777777" w:rsidTr="009535D8">
        <w:trPr>
          <w:trHeight w:val="320"/>
        </w:trPr>
        <w:tc>
          <w:tcPr>
            <w:tcW w:w="9073" w:type="dxa"/>
            <w:gridSpan w:val="30"/>
            <w:tcBorders>
              <w:top w:val="nil"/>
              <w:left w:val="nil"/>
              <w:bottom w:val="single" w:sz="2" w:space="0" w:color="auto"/>
              <w:right w:val="nil"/>
            </w:tcBorders>
            <w:vAlign w:val="bottom"/>
          </w:tcPr>
          <w:p w14:paraId="4D9D8631" w14:textId="77777777" w:rsidR="002A5D08" w:rsidRPr="009A5050" w:rsidRDefault="002A5D08" w:rsidP="002A5D08">
            <w:pPr>
              <w:autoSpaceDE w:val="0"/>
              <w:autoSpaceDN w:val="0"/>
              <w:adjustRightInd w:val="0"/>
              <w:jc w:val="both"/>
              <w:rPr>
                <w:sz w:val="16"/>
                <w:szCs w:val="16"/>
              </w:rPr>
            </w:pPr>
          </w:p>
        </w:tc>
      </w:tr>
      <w:tr w:rsidR="002A5D08" w:rsidRPr="009A5050" w14:paraId="1E536167" w14:textId="77777777" w:rsidTr="009535D8">
        <w:tc>
          <w:tcPr>
            <w:tcW w:w="9073" w:type="dxa"/>
            <w:gridSpan w:val="30"/>
            <w:tcBorders>
              <w:top w:val="single" w:sz="2" w:space="0" w:color="auto"/>
              <w:left w:val="nil"/>
              <w:bottom w:val="nil"/>
              <w:right w:val="nil"/>
            </w:tcBorders>
          </w:tcPr>
          <w:p w14:paraId="25D959B6"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60B54CC6" w14:textId="77777777" w:rsidTr="009535D8">
        <w:trPr>
          <w:trHeight w:hRule="exact" w:val="100"/>
        </w:trPr>
        <w:tc>
          <w:tcPr>
            <w:tcW w:w="9073" w:type="dxa"/>
            <w:gridSpan w:val="30"/>
            <w:tcBorders>
              <w:top w:val="nil"/>
              <w:left w:val="nil"/>
              <w:bottom w:val="nil"/>
              <w:right w:val="nil"/>
            </w:tcBorders>
            <w:vAlign w:val="bottom"/>
          </w:tcPr>
          <w:p w14:paraId="7FCC6E6D" w14:textId="77777777" w:rsidR="002A5D08" w:rsidRPr="009A5050" w:rsidRDefault="002A5D08" w:rsidP="002A5D08">
            <w:pPr>
              <w:autoSpaceDE w:val="0"/>
              <w:autoSpaceDN w:val="0"/>
              <w:adjustRightInd w:val="0"/>
              <w:jc w:val="both"/>
              <w:rPr>
                <w:sz w:val="16"/>
                <w:szCs w:val="16"/>
              </w:rPr>
            </w:pPr>
          </w:p>
        </w:tc>
      </w:tr>
      <w:tr w:rsidR="002A5D08" w:rsidRPr="009A5050" w14:paraId="2EE7555E" w14:textId="77777777" w:rsidTr="009535D8">
        <w:tc>
          <w:tcPr>
            <w:tcW w:w="284" w:type="dxa"/>
            <w:tcBorders>
              <w:top w:val="nil"/>
              <w:left w:val="nil"/>
              <w:bottom w:val="nil"/>
              <w:right w:val="nil"/>
            </w:tcBorders>
            <w:vAlign w:val="bottom"/>
          </w:tcPr>
          <w:p w14:paraId="264F2777"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45A9CA69"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DC6F13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74219BDB"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48651393"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68ACC159"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46825018"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10477D9E"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21AAC229"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7C25E816" w14:textId="77777777" w:rsidTr="009535D8">
        <w:trPr>
          <w:trHeight w:hRule="exact" w:val="100"/>
        </w:trPr>
        <w:tc>
          <w:tcPr>
            <w:tcW w:w="9073" w:type="dxa"/>
            <w:gridSpan w:val="30"/>
            <w:tcBorders>
              <w:top w:val="nil"/>
              <w:left w:val="nil"/>
              <w:bottom w:val="nil"/>
              <w:right w:val="nil"/>
            </w:tcBorders>
            <w:vAlign w:val="bottom"/>
          </w:tcPr>
          <w:p w14:paraId="7BC2D302" w14:textId="77777777" w:rsidR="002A5D08" w:rsidRPr="009A5050" w:rsidRDefault="002A5D08" w:rsidP="002A5D08">
            <w:pPr>
              <w:autoSpaceDE w:val="0"/>
              <w:autoSpaceDN w:val="0"/>
              <w:adjustRightInd w:val="0"/>
              <w:jc w:val="both"/>
              <w:rPr>
                <w:sz w:val="16"/>
                <w:szCs w:val="16"/>
              </w:rPr>
            </w:pPr>
          </w:p>
        </w:tc>
      </w:tr>
      <w:tr w:rsidR="002A5D08" w:rsidRPr="009A5050" w14:paraId="03D6B8FA" w14:textId="77777777" w:rsidTr="009535D8">
        <w:tc>
          <w:tcPr>
            <w:tcW w:w="1398" w:type="dxa"/>
            <w:gridSpan w:val="6"/>
            <w:tcBorders>
              <w:top w:val="nil"/>
              <w:left w:val="nil"/>
              <w:bottom w:val="nil"/>
              <w:right w:val="nil"/>
            </w:tcBorders>
            <w:vAlign w:val="bottom"/>
          </w:tcPr>
          <w:p w14:paraId="554597A4"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69D74DF6" w14:textId="77777777" w:rsidR="002A5D08" w:rsidRPr="009A5050" w:rsidRDefault="002A5D08" w:rsidP="002A5D08">
            <w:pPr>
              <w:autoSpaceDE w:val="0"/>
              <w:autoSpaceDN w:val="0"/>
              <w:adjustRightInd w:val="0"/>
              <w:jc w:val="both"/>
              <w:rPr>
                <w:sz w:val="16"/>
                <w:szCs w:val="16"/>
              </w:rPr>
            </w:pPr>
          </w:p>
        </w:tc>
      </w:tr>
      <w:tr w:rsidR="002A5D08" w:rsidRPr="009A5050" w14:paraId="5C97BC5C" w14:textId="77777777" w:rsidTr="009535D8">
        <w:tc>
          <w:tcPr>
            <w:tcW w:w="1398" w:type="dxa"/>
            <w:gridSpan w:val="6"/>
            <w:tcBorders>
              <w:top w:val="nil"/>
              <w:left w:val="nil"/>
              <w:bottom w:val="nil"/>
              <w:right w:val="nil"/>
            </w:tcBorders>
          </w:tcPr>
          <w:p w14:paraId="5F8303CB"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40356CB2"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6446961F" w14:textId="77777777" w:rsidTr="009535D8">
        <w:trPr>
          <w:trHeight w:hRule="exact" w:val="100"/>
        </w:trPr>
        <w:tc>
          <w:tcPr>
            <w:tcW w:w="9073" w:type="dxa"/>
            <w:gridSpan w:val="30"/>
            <w:tcBorders>
              <w:top w:val="nil"/>
              <w:left w:val="nil"/>
              <w:bottom w:val="nil"/>
              <w:right w:val="nil"/>
            </w:tcBorders>
            <w:vAlign w:val="bottom"/>
          </w:tcPr>
          <w:p w14:paraId="4421EB24" w14:textId="77777777" w:rsidR="002A5D08" w:rsidRPr="009A5050" w:rsidRDefault="002A5D08" w:rsidP="002A5D08">
            <w:pPr>
              <w:autoSpaceDE w:val="0"/>
              <w:autoSpaceDN w:val="0"/>
              <w:adjustRightInd w:val="0"/>
              <w:jc w:val="both"/>
              <w:rPr>
                <w:sz w:val="16"/>
                <w:szCs w:val="16"/>
              </w:rPr>
            </w:pPr>
          </w:p>
        </w:tc>
      </w:tr>
      <w:tr w:rsidR="002A5D08" w:rsidRPr="009A5050" w14:paraId="509704C2" w14:textId="77777777" w:rsidTr="009535D8">
        <w:tc>
          <w:tcPr>
            <w:tcW w:w="9073" w:type="dxa"/>
            <w:gridSpan w:val="30"/>
            <w:tcBorders>
              <w:top w:val="nil"/>
              <w:left w:val="nil"/>
              <w:bottom w:val="nil"/>
              <w:right w:val="nil"/>
            </w:tcBorders>
            <w:vAlign w:val="bottom"/>
          </w:tcPr>
          <w:p w14:paraId="02FA1F7F"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642150A3" w14:textId="77777777" w:rsidTr="009535D8">
        <w:trPr>
          <w:trHeight w:val="320"/>
        </w:trPr>
        <w:tc>
          <w:tcPr>
            <w:tcW w:w="1412" w:type="dxa"/>
            <w:gridSpan w:val="7"/>
            <w:tcBorders>
              <w:top w:val="nil"/>
              <w:left w:val="nil"/>
              <w:bottom w:val="nil"/>
              <w:right w:val="nil"/>
            </w:tcBorders>
            <w:vAlign w:val="bottom"/>
          </w:tcPr>
          <w:p w14:paraId="4C9E541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710D612E"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29560598" w14:textId="77777777" w:rsidR="002A5D08" w:rsidRPr="009A5050" w:rsidRDefault="002A5D08" w:rsidP="002A5D08">
            <w:pPr>
              <w:autoSpaceDE w:val="0"/>
              <w:autoSpaceDN w:val="0"/>
              <w:adjustRightInd w:val="0"/>
              <w:jc w:val="both"/>
              <w:rPr>
                <w:sz w:val="16"/>
                <w:szCs w:val="16"/>
              </w:rPr>
            </w:pPr>
          </w:p>
        </w:tc>
      </w:tr>
      <w:tr w:rsidR="002A5D08" w:rsidRPr="009A5050" w14:paraId="79B21F50" w14:textId="77777777" w:rsidTr="009535D8">
        <w:tc>
          <w:tcPr>
            <w:tcW w:w="1412" w:type="dxa"/>
            <w:gridSpan w:val="7"/>
            <w:tcBorders>
              <w:top w:val="nil"/>
              <w:left w:val="nil"/>
              <w:bottom w:val="nil"/>
              <w:right w:val="nil"/>
            </w:tcBorders>
          </w:tcPr>
          <w:p w14:paraId="6D1F74CC"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6AD0B26A"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63597388" w14:textId="77777777" w:rsidR="002A5D08" w:rsidRPr="009A5050" w:rsidRDefault="002A5D08" w:rsidP="002A5D08">
            <w:pPr>
              <w:autoSpaceDE w:val="0"/>
              <w:autoSpaceDN w:val="0"/>
              <w:adjustRightInd w:val="0"/>
              <w:jc w:val="both"/>
              <w:rPr>
                <w:sz w:val="16"/>
                <w:szCs w:val="16"/>
              </w:rPr>
            </w:pPr>
          </w:p>
        </w:tc>
      </w:tr>
      <w:tr w:rsidR="002A5D08" w:rsidRPr="009A5050" w14:paraId="5142BC15" w14:textId="77777777" w:rsidTr="009535D8">
        <w:trPr>
          <w:trHeight w:val="320"/>
        </w:trPr>
        <w:tc>
          <w:tcPr>
            <w:tcW w:w="1775" w:type="dxa"/>
            <w:gridSpan w:val="9"/>
            <w:tcBorders>
              <w:top w:val="nil"/>
              <w:left w:val="nil"/>
              <w:bottom w:val="nil"/>
              <w:right w:val="nil"/>
            </w:tcBorders>
            <w:vAlign w:val="bottom"/>
          </w:tcPr>
          <w:p w14:paraId="41684A61"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58FA5111"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1604CD40" w14:textId="77777777" w:rsidR="002A5D08" w:rsidRPr="009A5050" w:rsidRDefault="002A5D08" w:rsidP="002A5D08">
            <w:pPr>
              <w:autoSpaceDE w:val="0"/>
              <w:autoSpaceDN w:val="0"/>
              <w:adjustRightInd w:val="0"/>
              <w:jc w:val="both"/>
              <w:rPr>
                <w:sz w:val="16"/>
                <w:szCs w:val="16"/>
              </w:rPr>
            </w:pPr>
          </w:p>
        </w:tc>
      </w:tr>
      <w:tr w:rsidR="002A5D08" w:rsidRPr="009A5050" w14:paraId="74C01FE9" w14:textId="77777777" w:rsidTr="009535D8">
        <w:tc>
          <w:tcPr>
            <w:tcW w:w="1775" w:type="dxa"/>
            <w:gridSpan w:val="9"/>
            <w:tcBorders>
              <w:top w:val="nil"/>
              <w:left w:val="nil"/>
              <w:bottom w:val="nil"/>
              <w:right w:val="nil"/>
            </w:tcBorders>
          </w:tcPr>
          <w:p w14:paraId="08365570"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27785B11"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4F4A698D" w14:textId="77777777" w:rsidR="002A5D08" w:rsidRPr="009A5050" w:rsidRDefault="002A5D08" w:rsidP="002A5D08">
            <w:pPr>
              <w:autoSpaceDE w:val="0"/>
              <w:autoSpaceDN w:val="0"/>
              <w:adjustRightInd w:val="0"/>
              <w:jc w:val="center"/>
              <w:rPr>
                <w:sz w:val="16"/>
                <w:szCs w:val="16"/>
              </w:rPr>
            </w:pPr>
          </w:p>
        </w:tc>
      </w:tr>
    </w:tbl>
    <w:p w14:paraId="099517BF"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3AD33D06"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7BCB5A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D91BB81"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397864DF"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4D8DE01"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1EC9A980" w14:textId="77777777" w:rsidR="002A5D08" w:rsidRPr="009A5050" w:rsidRDefault="002A5D08" w:rsidP="002A5D08">
            <w:pPr>
              <w:autoSpaceDE w:val="0"/>
              <w:autoSpaceDN w:val="0"/>
              <w:adjustRightInd w:val="0"/>
              <w:jc w:val="center"/>
              <w:rPr>
                <w:sz w:val="16"/>
                <w:szCs w:val="16"/>
              </w:rPr>
            </w:pPr>
          </w:p>
        </w:tc>
      </w:tr>
    </w:tbl>
    <w:p w14:paraId="5AC2A2E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77EFE389"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48F8EF63"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752669FD" w14:textId="77777777" w:rsidTr="009535D8">
        <w:trPr>
          <w:trHeight w:hRule="exact" w:val="100"/>
        </w:trPr>
        <w:tc>
          <w:tcPr>
            <w:tcW w:w="9072" w:type="dxa"/>
            <w:tcBorders>
              <w:top w:val="nil"/>
              <w:left w:val="nil"/>
              <w:bottom w:val="nil"/>
              <w:right w:val="nil"/>
            </w:tcBorders>
            <w:vAlign w:val="bottom"/>
          </w:tcPr>
          <w:p w14:paraId="1104831B" w14:textId="77777777" w:rsidR="002A5D08" w:rsidRPr="009A5050" w:rsidRDefault="002A5D08" w:rsidP="002A5D08">
            <w:pPr>
              <w:keepNext/>
              <w:autoSpaceDE w:val="0"/>
              <w:autoSpaceDN w:val="0"/>
              <w:adjustRightInd w:val="0"/>
              <w:jc w:val="both"/>
              <w:rPr>
                <w:sz w:val="16"/>
                <w:szCs w:val="16"/>
              </w:rPr>
            </w:pPr>
          </w:p>
        </w:tc>
      </w:tr>
      <w:tr w:rsidR="002A5D08" w:rsidRPr="009A5050" w14:paraId="366FFA83" w14:textId="77777777" w:rsidTr="009535D8">
        <w:trPr>
          <w:trHeight w:val="489"/>
        </w:trPr>
        <w:tc>
          <w:tcPr>
            <w:tcW w:w="9072" w:type="dxa"/>
            <w:tcBorders>
              <w:top w:val="nil"/>
              <w:left w:val="nil"/>
              <w:bottom w:val="nil"/>
              <w:right w:val="nil"/>
            </w:tcBorders>
            <w:vAlign w:val="bottom"/>
          </w:tcPr>
          <w:p w14:paraId="5DBCFE2D"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347BCB3C" w14:textId="77777777" w:rsidTr="009535D8">
        <w:trPr>
          <w:trHeight w:hRule="exact" w:val="100"/>
        </w:trPr>
        <w:tc>
          <w:tcPr>
            <w:tcW w:w="9072" w:type="dxa"/>
            <w:tcBorders>
              <w:top w:val="nil"/>
              <w:left w:val="nil"/>
              <w:bottom w:val="nil"/>
              <w:right w:val="nil"/>
            </w:tcBorders>
            <w:vAlign w:val="bottom"/>
          </w:tcPr>
          <w:p w14:paraId="00EA383A" w14:textId="77777777" w:rsidR="002A5D08" w:rsidRPr="009A5050" w:rsidRDefault="002A5D08" w:rsidP="002A5D08">
            <w:pPr>
              <w:keepNext/>
              <w:autoSpaceDE w:val="0"/>
              <w:autoSpaceDN w:val="0"/>
              <w:adjustRightInd w:val="0"/>
              <w:jc w:val="both"/>
              <w:rPr>
                <w:sz w:val="16"/>
                <w:szCs w:val="16"/>
              </w:rPr>
            </w:pPr>
          </w:p>
        </w:tc>
      </w:tr>
      <w:tr w:rsidR="002A5D08" w:rsidRPr="009A5050" w14:paraId="3B8C10DE" w14:textId="77777777" w:rsidTr="009535D8">
        <w:tc>
          <w:tcPr>
            <w:tcW w:w="9072" w:type="dxa"/>
            <w:tcBorders>
              <w:top w:val="nil"/>
              <w:left w:val="nil"/>
              <w:bottom w:val="nil"/>
              <w:right w:val="nil"/>
            </w:tcBorders>
            <w:vAlign w:val="bottom"/>
          </w:tcPr>
          <w:p w14:paraId="0C307F30"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076FEE3B"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6C12F37F"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0AC870AA"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2E143378"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8073E76"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28F413BA"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36A59EC3"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0E12D246"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696EAB8"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26B78131"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8E4014D" w14:textId="77777777" w:rsidR="002A5D08" w:rsidRPr="009A5050" w:rsidRDefault="002A5D08" w:rsidP="002A5D08">
            <w:pPr>
              <w:autoSpaceDE w:val="0"/>
              <w:autoSpaceDN w:val="0"/>
              <w:adjustRightInd w:val="0"/>
              <w:jc w:val="center"/>
              <w:rPr>
                <w:sz w:val="16"/>
                <w:szCs w:val="16"/>
              </w:rPr>
            </w:pPr>
          </w:p>
        </w:tc>
      </w:tr>
    </w:tbl>
    <w:p w14:paraId="03197F1B"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042DE0B7"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339B847B" w14:textId="77777777" w:rsidTr="009535D8">
        <w:trPr>
          <w:trHeight w:val="320"/>
        </w:trPr>
        <w:tc>
          <w:tcPr>
            <w:tcW w:w="9072" w:type="dxa"/>
            <w:tcBorders>
              <w:top w:val="nil"/>
              <w:left w:val="nil"/>
              <w:bottom w:val="single" w:sz="2" w:space="0" w:color="auto"/>
              <w:right w:val="nil"/>
            </w:tcBorders>
            <w:vAlign w:val="bottom"/>
          </w:tcPr>
          <w:p w14:paraId="6F127EE8" w14:textId="77777777" w:rsidR="002A5D08" w:rsidRPr="009A5050" w:rsidRDefault="002A5D08" w:rsidP="002A5D08">
            <w:pPr>
              <w:autoSpaceDE w:val="0"/>
              <w:autoSpaceDN w:val="0"/>
              <w:adjustRightInd w:val="0"/>
              <w:jc w:val="both"/>
              <w:rPr>
                <w:sz w:val="16"/>
                <w:szCs w:val="16"/>
              </w:rPr>
            </w:pPr>
          </w:p>
        </w:tc>
      </w:tr>
      <w:tr w:rsidR="002A5D08" w:rsidRPr="009A5050" w14:paraId="6AEDBBA9" w14:textId="77777777" w:rsidTr="009535D8">
        <w:tc>
          <w:tcPr>
            <w:tcW w:w="9072" w:type="dxa"/>
            <w:tcBorders>
              <w:top w:val="single" w:sz="2" w:space="0" w:color="auto"/>
              <w:left w:val="nil"/>
              <w:bottom w:val="nil"/>
              <w:right w:val="nil"/>
            </w:tcBorders>
            <w:vAlign w:val="bottom"/>
          </w:tcPr>
          <w:p w14:paraId="70363720"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23864B70" w14:textId="77777777" w:rsidTr="009535D8">
        <w:trPr>
          <w:trHeight w:hRule="exact" w:val="100"/>
        </w:trPr>
        <w:tc>
          <w:tcPr>
            <w:tcW w:w="9072" w:type="dxa"/>
            <w:tcBorders>
              <w:top w:val="nil"/>
              <w:left w:val="nil"/>
              <w:bottom w:val="nil"/>
              <w:right w:val="nil"/>
            </w:tcBorders>
            <w:vAlign w:val="bottom"/>
          </w:tcPr>
          <w:p w14:paraId="3D45381B" w14:textId="77777777" w:rsidR="002A5D08" w:rsidRPr="009A5050" w:rsidRDefault="002A5D08" w:rsidP="002A5D08">
            <w:pPr>
              <w:autoSpaceDE w:val="0"/>
              <w:autoSpaceDN w:val="0"/>
              <w:adjustRightInd w:val="0"/>
              <w:jc w:val="both"/>
              <w:rPr>
                <w:sz w:val="16"/>
                <w:szCs w:val="16"/>
              </w:rPr>
            </w:pPr>
          </w:p>
        </w:tc>
      </w:tr>
    </w:tbl>
    <w:p w14:paraId="7208C32E"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7F1818FC" w14:textId="77777777" w:rsidTr="00107B7E">
        <w:trPr>
          <w:trHeight w:val="360"/>
        </w:trPr>
        <w:tc>
          <w:tcPr>
            <w:tcW w:w="2893" w:type="dxa"/>
            <w:gridSpan w:val="2"/>
            <w:tcBorders>
              <w:top w:val="nil"/>
              <w:left w:val="nil"/>
              <w:bottom w:val="nil"/>
              <w:right w:val="nil"/>
            </w:tcBorders>
            <w:vAlign w:val="bottom"/>
          </w:tcPr>
          <w:p w14:paraId="55349E17"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EA1C53A" w14:textId="77777777" w:rsidR="002A5D08" w:rsidRPr="009A5050" w:rsidRDefault="002A5D08" w:rsidP="002A5D08">
            <w:pPr>
              <w:keepNext/>
              <w:autoSpaceDE w:val="0"/>
              <w:autoSpaceDN w:val="0"/>
              <w:adjustRightInd w:val="0"/>
              <w:jc w:val="both"/>
              <w:rPr>
                <w:sz w:val="16"/>
                <w:szCs w:val="16"/>
              </w:rPr>
            </w:pPr>
          </w:p>
        </w:tc>
      </w:tr>
      <w:tr w:rsidR="002A5D08" w:rsidRPr="009A5050" w14:paraId="13E1771E" w14:textId="77777777" w:rsidTr="00107B7E">
        <w:tc>
          <w:tcPr>
            <w:tcW w:w="2893" w:type="dxa"/>
            <w:gridSpan w:val="2"/>
            <w:tcBorders>
              <w:top w:val="nil"/>
              <w:left w:val="nil"/>
              <w:bottom w:val="nil"/>
              <w:right w:val="nil"/>
            </w:tcBorders>
          </w:tcPr>
          <w:p w14:paraId="5A83705C"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7F7A5A27"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5848C64E" w14:textId="77777777" w:rsidTr="00107B7E">
        <w:trPr>
          <w:trHeight w:hRule="exact" w:val="100"/>
        </w:trPr>
        <w:tc>
          <w:tcPr>
            <w:tcW w:w="9385" w:type="dxa"/>
            <w:gridSpan w:val="7"/>
            <w:tcBorders>
              <w:top w:val="nil"/>
              <w:left w:val="nil"/>
              <w:bottom w:val="nil"/>
              <w:right w:val="nil"/>
            </w:tcBorders>
            <w:vAlign w:val="bottom"/>
          </w:tcPr>
          <w:p w14:paraId="4BA37192" w14:textId="77777777" w:rsidR="002A5D08" w:rsidRPr="009A5050" w:rsidRDefault="002A5D08" w:rsidP="002A5D08">
            <w:pPr>
              <w:keepNext/>
              <w:autoSpaceDE w:val="0"/>
              <w:autoSpaceDN w:val="0"/>
              <w:adjustRightInd w:val="0"/>
              <w:jc w:val="both"/>
              <w:rPr>
                <w:sz w:val="16"/>
                <w:szCs w:val="16"/>
              </w:rPr>
            </w:pPr>
          </w:p>
        </w:tc>
      </w:tr>
      <w:tr w:rsidR="002A5D08" w:rsidRPr="009A5050" w14:paraId="5CA2E9D4" w14:textId="77777777" w:rsidTr="00107B7E">
        <w:tc>
          <w:tcPr>
            <w:tcW w:w="9385" w:type="dxa"/>
            <w:gridSpan w:val="7"/>
            <w:tcBorders>
              <w:top w:val="nil"/>
              <w:left w:val="nil"/>
              <w:bottom w:val="nil"/>
              <w:right w:val="nil"/>
            </w:tcBorders>
            <w:vAlign w:val="bottom"/>
          </w:tcPr>
          <w:p w14:paraId="7AEC771F"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759959A3" w14:textId="77777777" w:rsidTr="00107B7E">
        <w:tc>
          <w:tcPr>
            <w:tcW w:w="9385" w:type="dxa"/>
            <w:gridSpan w:val="7"/>
            <w:tcBorders>
              <w:top w:val="nil"/>
              <w:left w:val="nil"/>
              <w:bottom w:val="nil"/>
              <w:right w:val="nil"/>
            </w:tcBorders>
            <w:vAlign w:val="bottom"/>
          </w:tcPr>
          <w:p w14:paraId="70F156BC" w14:textId="77777777" w:rsidR="002A5D08" w:rsidRPr="009A5050" w:rsidRDefault="002A5D08" w:rsidP="002A5D08">
            <w:pPr>
              <w:keepNext/>
              <w:autoSpaceDE w:val="0"/>
              <w:autoSpaceDN w:val="0"/>
              <w:adjustRightInd w:val="0"/>
              <w:jc w:val="both"/>
              <w:rPr>
                <w:sz w:val="16"/>
                <w:szCs w:val="16"/>
              </w:rPr>
            </w:pPr>
          </w:p>
        </w:tc>
      </w:tr>
      <w:tr w:rsidR="002A5D08" w:rsidRPr="009A5050" w14:paraId="0DEF81A0" w14:textId="77777777" w:rsidTr="00107B7E">
        <w:tc>
          <w:tcPr>
            <w:tcW w:w="3969" w:type="dxa"/>
            <w:gridSpan w:val="3"/>
            <w:tcBorders>
              <w:top w:val="nil"/>
              <w:left w:val="nil"/>
              <w:bottom w:val="nil"/>
              <w:right w:val="nil"/>
            </w:tcBorders>
            <w:vAlign w:val="bottom"/>
          </w:tcPr>
          <w:p w14:paraId="1710BF6C"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88C59CA"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3B5D8621"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10B28F28" w14:textId="77777777" w:rsidTr="00107B7E">
        <w:trPr>
          <w:trHeight w:val="320"/>
        </w:trPr>
        <w:tc>
          <w:tcPr>
            <w:tcW w:w="3969" w:type="dxa"/>
            <w:gridSpan w:val="3"/>
            <w:tcBorders>
              <w:top w:val="nil"/>
              <w:left w:val="nil"/>
              <w:bottom w:val="single" w:sz="2" w:space="0" w:color="auto"/>
              <w:right w:val="nil"/>
            </w:tcBorders>
            <w:vAlign w:val="bottom"/>
          </w:tcPr>
          <w:p w14:paraId="384C7E3D"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6993BCF4"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63C4D1D4" w14:textId="77777777" w:rsidR="002A5D08" w:rsidRPr="009A5050" w:rsidRDefault="002A5D08" w:rsidP="002A5D08">
            <w:pPr>
              <w:keepNext/>
              <w:autoSpaceDE w:val="0"/>
              <w:autoSpaceDN w:val="0"/>
              <w:adjustRightInd w:val="0"/>
              <w:jc w:val="center"/>
              <w:rPr>
                <w:sz w:val="16"/>
                <w:szCs w:val="16"/>
              </w:rPr>
            </w:pPr>
          </w:p>
        </w:tc>
      </w:tr>
      <w:tr w:rsidR="002A5D08" w:rsidRPr="009A5050" w14:paraId="2CE29DBA" w14:textId="77777777" w:rsidTr="00107B7E">
        <w:tc>
          <w:tcPr>
            <w:tcW w:w="3969" w:type="dxa"/>
            <w:gridSpan w:val="3"/>
            <w:tcBorders>
              <w:top w:val="single" w:sz="2" w:space="0" w:color="auto"/>
              <w:left w:val="nil"/>
              <w:bottom w:val="nil"/>
              <w:right w:val="nil"/>
            </w:tcBorders>
          </w:tcPr>
          <w:p w14:paraId="2D2A9C8B"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56C43E03"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418BD7CD"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68700042" w14:textId="77777777" w:rsidTr="00107B7E">
        <w:tc>
          <w:tcPr>
            <w:tcW w:w="3969" w:type="dxa"/>
            <w:gridSpan w:val="3"/>
            <w:tcBorders>
              <w:top w:val="nil"/>
              <w:left w:val="nil"/>
              <w:bottom w:val="nil"/>
              <w:right w:val="nil"/>
            </w:tcBorders>
            <w:vAlign w:val="bottom"/>
          </w:tcPr>
          <w:p w14:paraId="0CC9C2A3"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333CA76E"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38EFF3FD" w14:textId="77777777" w:rsidR="002A5D08" w:rsidRPr="009A5050" w:rsidRDefault="002A5D08" w:rsidP="002A5D08">
            <w:pPr>
              <w:keepNext/>
              <w:autoSpaceDE w:val="0"/>
              <w:autoSpaceDN w:val="0"/>
              <w:adjustRightInd w:val="0"/>
              <w:jc w:val="both"/>
              <w:rPr>
                <w:sz w:val="16"/>
                <w:szCs w:val="16"/>
              </w:rPr>
            </w:pPr>
          </w:p>
        </w:tc>
      </w:tr>
      <w:tr w:rsidR="002A5D08" w:rsidRPr="009A5050" w14:paraId="102A8DCB" w14:textId="77777777" w:rsidTr="00107B7E">
        <w:tc>
          <w:tcPr>
            <w:tcW w:w="3969" w:type="dxa"/>
            <w:gridSpan w:val="3"/>
            <w:tcBorders>
              <w:top w:val="nil"/>
              <w:left w:val="nil"/>
              <w:bottom w:val="nil"/>
              <w:right w:val="nil"/>
            </w:tcBorders>
            <w:vAlign w:val="bottom"/>
          </w:tcPr>
          <w:p w14:paraId="2BC6CB87"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47AD4EF"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774794F6"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63E2993D" w14:textId="77777777" w:rsidTr="00107B7E">
        <w:tc>
          <w:tcPr>
            <w:tcW w:w="3969" w:type="dxa"/>
            <w:gridSpan w:val="3"/>
            <w:tcBorders>
              <w:top w:val="nil"/>
              <w:left w:val="nil"/>
              <w:bottom w:val="nil"/>
              <w:right w:val="nil"/>
            </w:tcBorders>
            <w:vAlign w:val="bottom"/>
          </w:tcPr>
          <w:p w14:paraId="4B8E51ED" w14:textId="77777777" w:rsidR="002A5D08" w:rsidRPr="009A5050" w:rsidRDefault="002A5D08" w:rsidP="002A5D08">
            <w:pPr>
              <w:autoSpaceDE w:val="0"/>
              <w:autoSpaceDN w:val="0"/>
              <w:adjustRightInd w:val="0"/>
              <w:ind w:firstLine="284"/>
              <w:jc w:val="both"/>
            </w:pPr>
          </w:p>
          <w:p w14:paraId="2DE9DF3E"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002627D1"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52D22BAE" w14:textId="77777777" w:rsidR="002A5D08" w:rsidRPr="009A5050" w:rsidRDefault="002A5D08" w:rsidP="002A5D08">
            <w:pPr>
              <w:autoSpaceDE w:val="0"/>
              <w:autoSpaceDN w:val="0"/>
              <w:adjustRightInd w:val="0"/>
              <w:ind w:firstLine="284"/>
              <w:jc w:val="both"/>
            </w:pPr>
          </w:p>
        </w:tc>
      </w:tr>
      <w:tr w:rsidR="002A5D08" w:rsidRPr="009A5050" w14:paraId="6B5EB89D"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71D9806" w14:textId="77777777" w:rsidR="002A5D08" w:rsidRPr="009A5050" w:rsidRDefault="002A5D08" w:rsidP="002A5D08">
            <w:pPr>
              <w:jc w:val="both"/>
              <w:rPr>
                <w:b/>
                <w:color w:val="000000"/>
              </w:rPr>
            </w:pPr>
            <w:r w:rsidRPr="009A5050">
              <w:rPr>
                <w:b/>
                <w:color w:val="000000"/>
              </w:rPr>
              <w:t xml:space="preserve">Форма согласована: </w:t>
            </w:r>
          </w:p>
          <w:p w14:paraId="155DD003" w14:textId="77777777" w:rsidR="002A5D08" w:rsidRPr="009A5050" w:rsidRDefault="002A5D08" w:rsidP="002A5D08">
            <w:pPr>
              <w:jc w:val="both"/>
              <w:rPr>
                <w:b/>
                <w:color w:val="000000"/>
              </w:rPr>
            </w:pPr>
            <w:r w:rsidRPr="009A5050">
              <w:rPr>
                <w:b/>
                <w:color w:val="000000"/>
              </w:rPr>
              <w:t>Генподрядчик:</w:t>
            </w:r>
          </w:p>
          <w:p w14:paraId="4B01AE8C" w14:textId="77777777" w:rsidR="002A5D08" w:rsidRPr="009A5050" w:rsidRDefault="002A5D08" w:rsidP="002A5D08">
            <w:pPr>
              <w:jc w:val="both"/>
              <w:rPr>
                <w:color w:val="000000"/>
              </w:rPr>
            </w:pPr>
          </w:p>
          <w:p w14:paraId="1A921830" w14:textId="77777777" w:rsidR="00107B7E" w:rsidRDefault="00107B7E" w:rsidP="002A5D08">
            <w:pPr>
              <w:jc w:val="both"/>
              <w:rPr>
                <w:color w:val="000000"/>
              </w:rPr>
            </w:pPr>
            <w:r>
              <w:rPr>
                <w:color w:val="000000"/>
              </w:rPr>
              <w:t>________________/ /</w:t>
            </w:r>
          </w:p>
          <w:p w14:paraId="71B6AF6B" w14:textId="77777777"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08748EBD" w14:textId="77777777" w:rsidR="002A5D08" w:rsidRPr="009A5050" w:rsidRDefault="002A5D08" w:rsidP="002A5D08">
            <w:pPr>
              <w:jc w:val="both"/>
              <w:rPr>
                <w:b/>
                <w:color w:val="000000"/>
              </w:rPr>
            </w:pPr>
          </w:p>
          <w:p w14:paraId="7A94ADAA" w14:textId="77777777" w:rsidR="002A5D08" w:rsidRPr="009A5050" w:rsidRDefault="002A5D08" w:rsidP="002A5D08">
            <w:pPr>
              <w:jc w:val="both"/>
              <w:rPr>
                <w:b/>
                <w:color w:val="000000"/>
              </w:rPr>
            </w:pPr>
            <w:r w:rsidRPr="009A5050">
              <w:rPr>
                <w:b/>
                <w:color w:val="000000"/>
              </w:rPr>
              <w:t>Заказчик:</w:t>
            </w:r>
          </w:p>
          <w:p w14:paraId="34D75E20"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542C5C5" w14:textId="77777777" w:rsidR="002A5D08" w:rsidRPr="009A5050" w:rsidRDefault="002A5D08" w:rsidP="002A5D08">
            <w:pPr>
              <w:jc w:val="both"/>
              <w:rPr>
                <w:color w:val="000000"/>
              </w:rPr>
            </w:pPr>
            <w:r w:rsidRPr="009A5050">
              <w:rPr>
                <w:color w:val="000000"/>
              </w:rPr>
              <w:t>___________________/ /</w:t>
            </w:r>
          </w:p>
          <w:p w14:paraId="2DA9EFBC" w14:textId="77777777" w:rsidR="002A5D08" w:rsidRPr="009A5050" w:rsidRDefault="00107B7E" w:rsidP="002A5D08">
            <w:pPr>
              <w:jc w:val="both"/>
              <w:rPr>
                <w:color w:val="000000"/>
              </w:rPr>
            </w:pPr>
            <w:r w:rsidRPr="006F34EF">
              <w:rPr>
                <w:i/>
                <w:sz w:val="20"/>
                <w:szCs w:val="20"/>
              </w:rPr>
              <w:t>(подписано ЭЦП)</w:t>
            </w:r>
          </w:p>
        </w:tc>
      </w:tr>
    </w:tbl>
    <w:p w14:paraId="2BDD5D84" w14:textId="77777777" w:rsidR="002A5D08" w:rsidRPr="009A5050" w:rsidRDefault="002A5D08" w:rsidP="002A5D08">
      <w:pPr>
        <w:ind w:left="2836"/>
        <w:jc w:val="right"/>
        <w:sectPr w:rsidR="002A5D08" w:rsidRPr="009A5050" w:rsidSect="002A5D08">
          <w:headerReference w:type="even" r:id="rId29"/>
          <w:headerReference w:type="default" r:id="rId30"/>
          <w:pgSz w:w="11906" w:h="16838"/>
          <w:pgMar w:top="1134" w:right="849" w:bottom="851" w:left="1134" w:header="709" w:footer="624" w:gutter="0"/>
          <w:cols w:space="708"/>
          <w:titlePg/>
          <w:docGrid w:linePitch="360"/>
        </w:sectPr>
      </w:pPr>
    </w:p>
    <w:p w14:paraId="66595BCE"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D23D949" w14:textId="77777777" w:rsidR="002A5D08" w:rsidRPr="009A5050" w:rsidRDefault="002A5D08" w:rsidP="002A5D08">
      <w:pPr>
        <w:ind w:left="2836"/>
        <w:jc w:val="right"/>
      </w:pPr>
      <w:r w:rsidRPr="009A5050">
        <w:t xml:space="preserve">к договору </w:t>
      </w:r>
    </w:p>
    <w:p w14:paraId="33538B21" w14:textId="77777777" w:rsidR="002A5D08" w:rsidRPr="009A5050" w:rsidRDefault="002A5D08" w:rsidP="002A5D08">
      <w:pPr>
        <w:jc w:val="right"/>
      </w:pPr>
      <w:r w:rsidRPr="009A5050">
        <w:t>от «__»_______ 20____г.</w:t>
      </w:r>
    </w:p>
    <w:p w14:paraId="270D4103" w14:textId="77777777" w:rsidR="002A5D08" w:rsidRPr="009A5050" w:rsidRDefault="002A5D08" w:rsidP="002A5D08">
      <w:pPr>
        <w:jc w:val="right"/>
      </w:pPr>
      <w:r w:rsidRPr="009A5050">
        <w:t xml:space="preserve">№ </w:t>
      </w:r>
    </w:p>
    <w:p w14:paraId="4283E9A1" w14:textId="77777777" w:rsidR="002A5D08" w:rsidRPr="009A5050" w:rsidRDefault="002A5D08" w:rsidP="002A5D08">
      <w:pPr>
        <w:shd w:val="clear" w:color="auto" w:fill="FFFFFF"/>
        <w:ind w:firstLine="567"/>
        <w:jc w:val="both"/>
        <w:rPr>
          <w:iCs/>
        </w:rPr>
      </w:pPr>
    </w:p>
    <w:p w14:paraId="59A6A1A6" w14:textId="77777777" w:rsidR="002A5D08" w:rsidRPr="009A5050" w:rsidRDefault="002A5D08" w:rsidP="002A5D08">
      <w:pPr>
        <w:jc w:val="center"/>
        <w:rPr>
          <w:b/>
        </w:rPr>
      </w:pPr>
    </w:p>
    <w:p w14:paraId="6894472D" w14:textId="77777777" w:rsidR="002A5D08" w:rsidRPr="009A5050" w:rsidRDefault="002A5D08" w:rsidP="002A5D08">
      <w:pPr>
        <w:jc w:val="center"/>
        <w:rPr>
          <w:b/>
        </w:rPr>
      </w:pPr>
      <w:r w:rsidRPr="009A5050">
        <w:rPr>
          <w:b/>
        </w:rPr>
        <w:t>АКТ №</w:t>
      </w:r>
    </w:p>
    <w:p w14:paraId="1B7B7C71" w14:textId="77777777" w:rsidR="002A5D08" w:rsidRPr="009A5050" w:rsidRDefault="002A5D08" w:rsidP="002A5D08">
      <w:pPr>
        <w:jc w:val="center"/>
        <w:rPr>
          <w:b/>
        </w:rPr>
      </w:pPr>
      <w:r w:rsidRPr="009A5050">
        <w:rPr>
          <w:b/>
        </w:rPr>
        <w:t>приемки законченного строительством объекта</w:t>
      </w:r>
    </w:p>
    <w:p w14:paraId="6B61AE86" w14:textId="77777777" w:rsidR="002A5D08" w:rsidRPr="009A5050" w:rsidRDefault="002A5D08" w:rsidP="002A5D08">
      <w:pPr>
        <w:jc w:val="center"/>
        <w:rPr>
          <w:b/>
        </w:rPr>
      </w:pPr>
      <w:r w:rsidRPr="009A5050">
        <w:rPr>
          <w:b/>
        </w:rPr>
        <w:t>приемочной комиссией</w:t>
      </w:r>
    </w:p>
    <w:p w14:paraId="1D7142B8" w14:textId="77777777" w:rsidR="002A5D08" w:rsidRPr="009A5050" w:rsidRDefault="002A5D08" w:rsidP="002A5D08">
      <w:pPr>
        <w:jc w:val="center"/>
        <w:rPr>
          <w:b/>
        </w:rPr>
      </w:pPr>
      <w:r w:rsidRPr="009A5050">
        <w:rPr>
          <w:b/>
        </w:rPr>
        <w:t>(ФОРМА)</w:t>
      </w:r>
    </w:p>
    <w:p w14:paraId="1D194006"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2F62172F" w14:textId="77777777" w:rsidTr="009535D8">
        <w:trPr>
          <w:cantSplit/>
        </w:trPr>
        <w:tc>
          <w:tcPr>
            <w:tcW w:w="1418" w:type="dxa"/>
            <w:tcBorders>
              <w:top w:val="nil"/>
              <w:left w:val="nil"/>
              <w:bottom w:val="nil"/>
              <w:right w:val="nil"/>
            </w:tcBorders>
          </w:tcPr>
          <w:p w14:paraId="6CB9DBFA" w14:textId="77777777" w:rsidR="002A5D08" w:rsidRPr="009A5050" w:rsidRDefault="002A5D08" w:rsidP="002A5D08">
            <w:pPr>
              <w:rPr>
                <w:b/>
                <w:bCs/>
              </w:rPr>
            </w:pPr>
          </w:p>
        </w:tc>
        <w:tc>
          <w:tcPr>
            <w:tcW w:w="5245" w:type="dxa"/>
            <w:tcBorders>
              <w:top w:val="nil"/>
              <w:left w:val="nil"/>
              <w:bottom w:val="nil"/>
              <w:right w:val="nil"/>
            </w:tcBorders>
          </w:tcPr>
          <w:p w14:paraId="3138EFB2"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70504C77"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53925209" w14:textId="77777777" w:rsidR="002A5D08" w:rsidRPr="009A5050" w:rsidRDefault="002A5D08" w:rsidP="002A5D08">
            <w:pPr>
              <w:jc w:val="center"/>
            </w:pPr>
            <w:r w:rsidRPr="009A5050">
              <w:t>0322004</w:t>
            </w:r>
          </w:p>
        </w:tc>
      </w:tr>
      <w:tr w:rsidR="002A5D08" w:rsidRPr="009A5050" w14:paraId="40FECB5E" w14:textId="77777777" w:rsidTr="00CE360E">
        <w:tc>
          <w:tcPr>
            <w:tcW w:w="1418" w:type="dxa"/>
            <w:tcBorders>
              <w:top w:val="nil"/>
              <w:left w:val="nil"/>
              <w:bottom w:val="nil"/>
              <w:right w:val="nil"/>
            </w:tcBorders>
            <w:vAlign w:val="center"/>
          </w:tcPr>
          <w:p w14:paraId="61203FD6"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2D3DE5CF" w14:textId="77777777"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3AA613B6"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104EFAF9" w14:textId="77777777" w:rsidR="002A5D08" w:rsidRPr="009A5050" w:rsidRDefault="002A5D08" w:rsidP="002A5D08">
            <w:pPr>
              <w:jc w:val="center"/>
            </w:pPr>
            <w:r w:rsidRPr="009A5050">
              <w:t>67132337</w:t>
            </w:r>
          </w:p>
        </w:tc>
      </w:tr>
    </w:tbl>
    <w:p w14:paraId="09CCB5BC"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6582AD75" w14:textId="77777777" w:rsidTr="009535D8">
        <w:trPr>
          <w:cantSplit/>
        </w:trPr>
        <w:tc>
          <w:tcPr>
            <w:tcW w:w="1560" w:type="dxa"/>
            <w:vMerge w:val="restart"/>
            <w:vAlign w:val="center"/>
          </w:tcPr>
          <w:p w14:paraId="0D64A5F2"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693EF4AD" w14:textId="77777777" w:rsidR="002A5D08" w:rsidRPr="009A5050" w:rsidRDefault="002A5D08" w:rsidP="002A5D08">
            <w:pPr>
              <w:jc w:val="center"/>
            </w:pPr>
            <w:r w:rsidRPr="009A5050">
              <w:t>Код вида операции</w:t>
            </w:r>
          </w:p>
        </w:tc>
        <w:tc>
          <w:tcPr>
            <w:tcW w:w="3827" w:type="dxa"/>
            <w:gridSpan w:val="4"/>
            <w:vAlign w:val="bottom"/>
          </w:tcPr>
          <w:p w14:paraId="2F3D80CB" w14:textId="77777777" w:rsidR="002A5D08" w:rsidRPr="009A5050" w:rsidRDefault="002A5D08" w:rsidP="002A5D08">
            <w:pPr>
              <w:jc w:val="center"/>
            </w:pPr>
            <w:r w:rsidRPr="009A5050">
              <w:t>Код</w:t>
            </w:r>
          </w:p>
        </w:tc>
      </w:tr>
      <w:tr w:rsidR="002A5D08" w:rsidRPr="009A5050" w14:paraId="6FEC2B78" w14:textId="77777777" w:rsidTr="009535D8">
        <w:trPr>
          <w:cantSplit/>
          <w:trHeight w:val="431"/>
        </w:trPr>
        <w:tc>
          <w:tcPr>
            <w:tcW w:w="1560" w:type="dxa"/>
            <w:vMerge/>
            <w:tcBorders>
              <w:bottom w:val="single" w:sz="12" w:space="0" w:color="auto"/>
            </w:tcBorders>
          </w:tcPr>
          <w:p w14:paraId="614546CE" w14:textId="77777777" w:rsidR="002A5D08" w:rsidRPr="009A5050" w:rsidRDefault="002A5D08" w:rsidP="002A5D08">
            <w:pPr>
              <w:jc w:val="both"/>
            </w:pPr>
          </w:p>
        </w:tc>
        <w:tc>
          <w:tcPr>
            <w:tcW w:w="1134" w:type="dxa"/>
            <w:vMerge/>
            <w:tcBorders>
              <w:bottom w:val="single" w:sz="12" w:space="0" w:color="auto"/>
            </w:tcBorders>
          </w:tcPr>
          <w:p w14:paraId="39BA3CDB" w14:textId="77777777" w:rsidR="002A5D08" w:rsidRPr="009A5050" w:rsidRDefault="002A5D08" w:rsidP="002A5D08">
            <w:pPr>
              <w:jc w:val="both"/>
            </w:pPr>
          </w:p>
        </w:tc>
        <w:tc>
          <w:tcPr>
            <w:tcW w:w="1559" w:type="dxa"/>
            <w:tcBorders>
              <w:bottom w:val="single" w:sz="12" w:space="0" w:color="auto"/>
            </w:tcBorders>
            <w:vAlign w:val="bottom"/>
          </w:tcPr>
          <w:p w14:paraId="38BD663D"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55081357"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31DAE100" w14:textId="77777777" w:rsidR="002A5D08" w:rsidRPr="009A5050" w:rsidRDefault="002A5D08" w:rsidP="002A5D08">
            <w:pPr>
              <w:jc w:val="center"/>
            </w:pPr>
            <w:r w:rsidRPr="009A5050">
              <w:t>объекта</w:t>
            </w:r>
          </w:p>
        </w:tc>
        <w:tc>
          <w:tcPr>
            <w:tcW w:w="567" w:type="dxa"/>
            <w:tcBorders>
              <w:bottom w:val="single" w:sz="12" w:space="0" w:color="auto"/>
            </w:tcBorders>
          </w:tcPr>
          <w:p w14:paraId="34F68229" w14:textId="77777777" w:rsidR="002A5D08" w:rsidRPr="009A5050" w:rsidRDefault="002A5D08" w:rsidP="002A5D08">
            <w:pPr>
              <w:jc w:val="both"/>
            </w:pPr>
          </w:p>
        </w:tc>
      </w:tr>
      <w:tr w:rsidR="002A5D08" w:rsidRPr="009A5050" w14:paraId="4A684C16" w14:textId="77777777" w:rsidTr="009535D8">
        <w:tc>
          <w:tcPr>
            <w:tcW w:w="1560" w:type="dxa"/>
            <w:tcBorders>
              <w:top w:val="single" w:sz="12" w:space="0" w:color="auto"/>
              <w:left w:val="single" w:sz="12" w:space="0" w:color="auto"/>
              <w:bottom w:val="single" w:sz="12" w:space="0" w:color="auto"/>
            </w:tcBorders>
            <w:vAlign w:val="bottom"/>
          </w:tcPr>
          <w:p w14:paraId="524C8CDC"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5DC4AD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5D50A340"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7993C5C2"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351698D1"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3EF14EC9" w14:textId="77777777" w:rsidR="002A5D08" w:rsidRPr="009A5050" w:rsidRDefault="002A5D08" w:rsidP="002A5D08">
            <w:pPr>
              <w:jc w:val="center"/>
            </w:pPr>
          </w:p>
        </w:tc>
      </w:tr>
    </w:tbl>
    <w:p w14:paraId="1E3BC462"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75E995A7"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1D1F0E66"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43C2E339" w14:textId="77777777" w:rsidTr="009535D8">
        <w:trPr>
          <w:cantSplit/>
        </w:trPr>
        <w:tc>
          <w:tcPr>
            <w:tcW w:w="2410" w:type="dxa"/>
            <w:tcBorders>
              <w:top w:val="nil"/>
              <w:left w:val="nil"/>
              <w:bottom w:val="nil"/>
              <w:right w:val="nil"/>
            </w:tcBorders>
            <w:vAlign w:val="bottom"/>
          </w:tcPr>
          <w:p w14:paraId="4B7813BB" w14:textId="77777777"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5899BB02"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1CA81FE8"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78DCDB7F"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4BDD9DA2"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FF52B7E"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4B9239DE" w14:textId="77777777" w:rsidR="002A5D08" w:rsidRPr="009A5050" w:rsidRDefault="002A5D08" w:rsidP="002A5D08">
            <w:pPr>
              <w:jc w:val="both"/>
              <w:rPr>
                <w:noProof/>
              </w:rPr>
            </w:pPr>
            <w:r w:rsidRPr="009A5050">
              <w:rPr>
                <w:noProof/>
              </w:rPr>
              <w:t>года</w:t>
            </w:r>
          </w:p>
        </w:tc>
      </w:tr>
    </w:tbl>
    <w:p w14:paraId="2693D8ED" w14:textId="77777777" w:rsidR="002A5D08" w:rsidRPr="009A5050" w:rsidRDefault="002A5D08" w:rsidP="002A5D08">
      <w:pPr>
        <w:jc w:val="both"/>
        <w:rPr>
          <w:noProof/>
        </w:rPr>
      </w:pPr>
      <w:r w:rsidRPr="009A5050">
        <w:rPr>
          <w:noProof/>
        </w:rPr>
        <w:t>УСТАНОВИЛА:</w:t>
      </w:r>
    </w:p>
    <w:p w14:paraId="10F5C010"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3ED5CF9F"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2B8AEE3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0BE26E15"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08A5DFE4"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E8AF383"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3ACBF96"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653E8C8C"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2BA2B366" w14:textId="77777777" w:rsidR="002A5D08" w:rsidRPr="009A5050" w:rsidRDefault="002A5D08" w:rsidP="002A5D08">
      <w:pPr>
        <w:jc w:val="both"/>
        <w:rPr>
          <w:noProof/>
        </w:rPr>
      </w:pPr>
    </w:p>
    <w:p w14:paraId="1BC9100C"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0B79547C"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48AACE6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BBCDF1E"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77C86759"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5E31BF49"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35843A66"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2CC11D98" w14:textId="77777777" w:rsidR="002A5D08" w:rsidRPr="009A5050" w:rsidRDefault="002A5D08" w:rsidP="002A5D08">
      <w:pPr>
        <w:jc w:val="both"/>
        <w:rPr>
          <w:noProof/>
        </w:rPr>
      </w:pPr>
    </w:p>
    <w:p w14:paraId="07990F16"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15E481AE"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7A4FBD02"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6012FCE5" w14:textId="77777777" w:rsidR="002A5D08" w:rsidRPr="009A5050" w:rsidRDefault="002A5D08" w:rsidP="002A5D08">
      <w:pPr>
        <w:jc w:val="both"/>
        <w:rPr>
          <w:noProof/>
        </w:rPr>
      </w:pPr>
    </w:p>
    <w:p w14:paraId="537CD11B"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66ED29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14911C1C"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1DF01565" w14:textId="77777777" w:rsidR="002A5D08" w:rsidRPr="009A5050" w:rsidRDefault="002A5D08" w:rsidP="002A5D08">
      <w:pPr>
        <w:jc w:val="both"/>
        <w:rPr>
          <w:noProof/>
        </w:rPr>
      </w:pPr>
    </w:p>
    <w:p w14:paraId="1E719883"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06F4A4BF"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60EDF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0B9691AD"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2A5F451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3EA090D"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646A0A11"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53111FEB"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530249DF"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57EF81FB" w14:textId="77777777" w:rsidTr="009535D8">
        <w:trPr>
          <w:cantSplit/>
        </w:trPr>
        <w:tc>
          <w:tcPr>
            <w:tcW w:w="2410" w:type="dxa"/>
            <w:vMerge w:val="restart"/>
            <w:vAlign w:val="center"/>
          </w:tcPr>
          <w:p w14:paraId="19D8BF23"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2B29745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7061D4AC"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7428AFDC" w14:textId="77777777" w:rsidR="002A5D08" w:rsidRPr="009A5050" w:rsidRDefault="002A5D08" w:rsidP="002A5D08">
            <w:pPr>
              <w:jc w:val="center"/>
              <w:rPr>
                <w:noProof/>
              </w:rPr>
            </w:pPr>
            <w:r w:rsidRPr="009A5050">
              <w:rPr>
                <w:noProof/>
              </w:rPr>
              <w:t>Фактически</w:t>
            </w:r>
          </w:p>
        </w:tc>
      </w:tr>
      <w:tr w:rsidR="002A5D08" w:rsidRPr="009A5050" w14:paraId="6221CE91" w14:textId="77777777" w:rsidTr="009535D8">
        <w:trPr>
          <w:cantSplit/>
        </w:trPr>
        <w:tc>
          <w:tcPr>
            <w:tcW w:w="2410" w:type="dxa"/>
            <w:vMerge/>
          </w:tcPr>
          <w:p w14:paraId="1A5A6C27" w14:textId="77777777" w:rsidR="002A5D08" w:rsidRPr="009A5050" w:rsidRDefault="002A5D08" w:rsidP="002A5D08">
            <w:pPr>
              <w:jc w:val="both"/>
              <w:rPr>
                <w:noProof/>
              </w:rPr>
            </w:pPr>
          </w:p>
        </w:tc>
        <w:tc>
          <w:tcPr>
            <w:tcW w:w="1276" w:type="dxa"/>
            <w:vMerge/>
          </w:tcPr>
          <w:p w14:paraId="19F3D236" w14:textId="77777777" w:rsidR="002A5D08" w:rsidRPr="009A5050" w:rsidRDefault="002A5D08" w:rsidP="002A5D08">
            <w:pPr>
              <w:jc w:val="both"/>
              <w:rPr>
                <w:noProof/>
              </w:rPr>
            </w:pPr>
          </w:p>
        </w:tc>
        <w:tc>
          <w:tcPr>
            <w:tcW w:w="1843" w:type="dxa"/>
            <w:vAlign w:val="center"/>
          </w:tcPr>
          <w:p w14:paraId="39D42461"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A847103"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65F0366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4B644E6F"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12A0F49F" w14:textId="77777777" w:rsidTr="009535D8">
        <w:tc>
          <w:tcPr>
            <w:tcW w:w="2410" w:type="dxa"/>
            <w:vAlign w:val="center"/>
          </w:tcPr>
          <w:p w14:paraId="45FE6D23" w14:textId="77777777" w:rsidR="002A5D08" w:rsidRPr="009A5050" w:rsidRDefault="002A5D08" w:rsidP="002A5D08">
            <w:pPr>
              <w:jc w:val="center"/>
              <w:rPr>
                <w:noProof/>
              </w:rPr>
            </w:pPr>
            <w:r w:rsidRPr="009A5050">
              <w:rPr>
                <w:noProof/>
              </w:rPr>
              <w:t>1</w:t>
            </w:r>
          </w:p>
        </w:tc>
        <w:tc>
          <w:tcPr>
            <w:tcW w:w="1276" w:type="dxa"/>
            <w:vAlign w:val="center"/>
          </w:tcPr>
          <w:p w14:paraId="4CADB719" w14:textId="77777777" w:rsidR="002A5D08" w:rsidRPr="009A5050" w:rsidRDefault="002A5D08" w:rsidP="002A5D08">
            <w:pPr>
              <w:jc w:val="center"/>
              <w:rPr>
                <w:noProof/>
              </w:rPr>
            </w:pPr>
            <w:r w:rsidRPr="009A5050">
              <w:rPr>
                <w:noProof/>
              </w:rPr>
              <w:t>2</w:t>
            </w:r>
          </w:p>
        </w:tc>
        <w:tc>
          <w:tcPr>
            <w:tcW w:w="1843" w:type="dxa"/>
            <w:vAlign w:val="center"/>
          </w:tcPr>
          <w:p w14:paraId="3F561CB0" w14:textId="77777777" w:rsidR="002A5D08" w:rsidRPr="009A5050" w:rsidRDefault="002A5D08" w:rsidP="002A5D08">
            <w:pPr>
              <w:jc w:val="center"/>
              <w:rPr>
                <w:noProof/>
              </w:rPr>
            </w:pPr>
            <w:r w:rsidRPr="009A5050">
              <w:rPr>
                <w:noProof/>
              </w:rPr>
              <w:t>3</w:t>
            </w:r>
          </w:p>
        </w:tc>
        <w:tc>
          <w:tcPr>
            <w:tcW w:w="1417" w:type="dxa"/>
            <w:vAlign w:val="center"/>
          </w:tcPr>
          <w:p w14:paraId="65976746" w14:textId="77777777" w:rsidR="002A5D08" w:rsidRPr="009A5050" w:rsidRDefault="002A5D08" w:rsidP="002A5D08">
            <w:pPr>
              <w:jc w:val="center"/>
              <w:rPr>
                <w:noProof/>
              </w:rPr>
            </w:pPr>
            <w:r w:rsidRPr="009A5050">
              <w:rPr>
                <w:noProof/>
              </w:rPr>
              <w:t>4</w:t>
            </w:r>
          </w:p>
        </w:tc>
        <w:tc>
          <w:tcPr>
            <w:tcW w:w="1843" w:type="dxa"/>
            <w:vAlign w:val="center"/>
          </w:tcPr>
          <w:p w14:paraId="7C61D260" w14:textId="77777777" w:rsidR="002A5D08" w:rsidRPr="009A5050" w:rsidRDefault="002A5D08" w:rsidP="002A5D08">
            <w:pPr>
              <w:jc w:val="center"/>
              <w:rPr>
                <w:noProof/>
              </w:rPr>
            </w:pPr>
            <w:r w:rsidRPr="009A5050">
              <w:rPr>
                <w:noProof/>
              </w:rPr>
              <w:t>5</w:t>
            </w:r>
          </w:p>
        </w:tc>
        <w:tc>
          <w:tcPr>
            <w:tcW w:w="1134" w:type="dxa"/>
            <w:vAlign w:val="center"/>
          </w:tcPr>
          <w:p w14:paraId="4FD0A6EF" w14:textId="77777777" w:rsidR="002A5D08" w:rsidRPr="009A5050" w:rsidRDefault="002A5D08" w:rsidP="002A5D08">
            <w:pPr>
              <w:jc w:val="center"/>
              <w:rPr>
                <w:noProof/>
              </w:rPr>
            </w:pPr>
            <w:r w:rsidRPr="009A5050">
              <w:rPr>
                <w:noProof/>
              </w:rPr>
              <w:t>6</w:t>
            </w:r>
          </w:p>
        </w:tc>
      </w:tr>
      <w:tr w:rsidR="002A5D08" w:rsidRPr="009A5050" w14:paraId="47928F81" w14:textId="77777777" w:rsidTr="009535D8">
        <w:trPr>
          <w:trHeight w:val="320"/>
        </w:trPr>
        <w:tc>
          <w:tcPr>
            <w:tcW w:w="2410" w:type="dxa"/>
            <w:vAlign w:val="bottom"/>
          </w:tcPr>
          <w:p w14:paraId="43D52A6A" w14:textId="77777777" w:rsidR="002A5D08" w:rsidRPr="009A5050" w:rsidRDefault="002A5D08" w:rsidP="002A5D08">
            <w:pPr>
              <w:jc w:val="both"/>
              <w:rPr>
                <w:noProof/>
              </w:rPr>
            </w:pPr>
          </w:p>
        </w:tc>
        <w:tc>
          <w:tcPr>
            <w:tcW w:w="1276" w:type="dxa"/>
            <w:vAlign w:val="bottom"/>
          </w:tcPr>
          <w:p w14:paraId="63C8F641" w14:textId="77777777" w:rsidR="002A5D08" w:rsidRPr="009A5050" w:rsidRDefault="002A5D08" w:rsidP="002A5D08">
            <w:pPr>
              <w:jc w:val="center"/>
              <w:rPr>
                <w:noProof/>
              </w:rPr>
            </w:pPr>
          </w:p>
        </w:tc>
        <w:tc>
          <w:tcPr>
            <w:tcW w:w="1843" w:type="dxa"/>
            <w:vAlign w:val="bottom"/>
          </w:tcPr>
          <w:p w14:paraId="2F9BFBF9" w14:textId="77777777" w:rsidR="002A5D08" w:rsidRPr="009A5050" w:rsidRDefault="002A5D08" w:rsidP="002A5D08">
            <w:pPr>
              <w:jc w:val="center"/>
              <w:rPr>
                <w:noProof/>
              </w:rPr>
            </w:pPr>
          </w:p>
        </w:tc>
        <w:tc>
          <w:tcPr>
            <w:tcW w:w="1417" w:type="dxa"/>
            <w:vAlign w:val="bottom"/>
          </w:tcPr>
          <w:p w14:paraId="0E1E4991" w14:textId="77777777" w:rsidR="002A5D08" w:rsidRPr="009A5050" w:rsidRDefault="002A5D08" w:rsidP="002A5D08">
            <w:pPr>
              <w:jc w:val="center"/>
              <w:rPr>
                <w:noProof/>
              </w:rPr>
            </w:pPr>
          </w:p>
        </w:tc>
        <w:tc>
          <w:tcPr>
            <w:tcW w:w="1843" w:type="dxa"/>
            <w:vAlign w:val="bottom"/>
          </w:tcPr>
          <w:p w14:paraId="3AF8E571" w14:textId="77777777" w:rsidR="002A5D08" w:rsidRPr="009A5050" w:rsidRDefault="002A5D08" w:rsidP="002A5D08">
            <w:pPr>
              <w:jc w:val="center"/>
              <w:rPr>
                <w:noProof/>
              </w:rPr>
            </w:pPr>
          </w:p>
        </w:tc>
        <w:tc>
          <w:tcPr>
            <w:tcW w:w="1134" w:type="dxa"/>
            <w:vAlign w:val="bottom"/>
          </w:tcPr>
          <w:p w14:paraId="7986E881" w14:textId="77777777" w:rsidR="002A5D08" w:rsidRPr="009A5050" w:rsidRDefault="002A5D08" w:rsidP="002A5D08">
            <w:pPr>
              <w:jc w:val="center"/>
              <w:rPr>
                <w:noProof/>
              </w:rPr>
            </w:pPr>
          </w:p>
        </w:tc>
      </w:tr>
      <w:tr w:rsidR="002A5D08" w:rsidRPr="009A5050" w14:paraId="1D038C08" w14:textId="77777777" w:rsidTr="009535D8">
        <w:trPr>
          <w:trHeight w:val="320"/>
        </w:trPr>
        <w:tc>
          <w:tcPr>
            <w:tcW w:w="2410" w:type="dxa"/>
            <w:vAlign w:val="bottom"/>
          </w:tcPr>
          <w:p w14:paraId="5C981E67" w14:textId="77777777" w:rsidR="002A5D08" w:rsidRPr="009A5050" w:rsidRDefault="002A5D08" w:rsidP="002A5D08">
            <w:pPr>
              <w:jc w:val="both"/>
              <w:rPr>
                <w:noProof/>
              </w:rPr>
            </w:pPr>
          </w:p>
        </w:tc>
        <w:tc>
          <w:tcPr>
            <w:tcW w:w="1276" w:type="dxa"/>
            <w:vAlign w:val="bottom"/>
          </w:tcPr>
          <w:p w14:paraId="52D34DC1" w14:textId="77777777" w:rsidR="002A5D08" w:rsidRPr="009A5050" w:rsidRDefault="002A5D08" w:rsidP="002A5D08">
            <w:pPr>
              <w:jc w:val="center"/>
              <w:rPr>
                <w:noProof/>
              </w:rPr>
            </w:pPr>
          </w:p>
        </w:tc>
        <w:tc>
          <w:tcPr>
            <w:tcW w:w="1843" w:type="dxa"/>
            <w:vAlign w:val="bottom"/>
          </w:tcPr>
          <w:p w14:paraId="0F5AB404" w14:textId="77777777" w:rsidR="002A5D08" w:rsidRPr="009A5050" w:rsidRDefault="002A5D08" w:rsidP="002A5D08">
            <w:pPr>
              <w:jc w:val="center"/>
              <w:rPr>
                <w:noProof/>
              </w:rPr>
            </w:pPr>
          </w:p>
        </w:tc>
        <w:tc>
          <w:tcPr>
            <w:tcW w:w="1417" w:type="dxa"/>
            <w:vAlign w:val="bottom"/>
          </w:tcPr>
          <w:p w14:paraId="25B8BB32" w14:textId="77777777" w:rsidR="002A5D08" w:rsidRPr="009A5050" w:rsidRDefault="002A5D08" w:rsidP="002A5D08">
            <w:pPr>
              <w:jc w:val="center"/>
              <w:rPr>
                <w:noProof/>
              </w:rPr>
            </w:pPr>
          </w:p>
        </w:tc>
        <w:tc>
          <w:tcPr>
            <w:tcW w:w="1843" w:type="dxa"/>
            <w:vAlign w:val="bottom"/>
          </w:tcPr>
          <w:p w14:paraId="3AF23A6A" w14:textId="77777777" w:rsidR="002A5D08" w:rsidRPr="009A5050" w:rsidRDefault="002A5D08" w:rsidP="002A5D08">
            <w:pPr>
              <w:jc w:val="center"/>
              <w:rPr>
                <w:noProof/>
              </w:rPr>
            </w:pPr>
          </w:p>
        </w:tc>
        <w:tc>
          <w:tcPr>
            <w:tcW w:w="1134" w:type="dxa"/>
            <w:vAlign w:val="bottom"/>
          </w:tcPr>
          <w:p w14:paraId="79B7D8C2" w14:textId="77777777" w:rsidR="002A5D08" w:rsidRPr="009A5050" w:rsidRDefault="002A5D08" w:rsidP="002A5D08">
            <w:pPr>
              <w:jc w:val="center"/>
              <w:rPr>
                <w:noProof/>
              </w:rPr>
            </w:pPr>
          </w:p>
        </w:tc>
      </w:tr>
    </w:tbl>
    <w:p w14:paraId="2C1FC4A2" w14:textId="77777777" w:rsidR="002A5D08" w:rsidRPr="009A5050" w:rsidRDefault="002A5D08" w:rsidP="002A5D08">
      <w:pPr>
        <w:tabs>
          <w:tab w:val="left" w:pos="-1843"/>
          <w:tab w:val="left" w:pos="2835"/>
        </w:tabs>
        <w:jc w:val="both"/>
        <w:rPr>
          <w:noProof/>
        </w:rPr>
      </w:pPr>
    </w:p>
    <w:p w14:paraId="59C7376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4AA4EE8A"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345FFD99"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6190ABC6"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B645917" w14:textId="77777777" w:rsidTr="009535D8">
        <w:tc>
          <w:tcPr>
            <w:tcW w:w="709" w:type="dxa"/>
            <w:tcBorders>
              <w:top w:val="nil"/>
              <w:left w:val="nil"/>
              <w:bottom w:val="nil"/>
              <w:right w:val="nil"/>
            </w:tcBorders>
            <w:vAlign w:val="bottom"/>
          </w:tcPr>
          <w:p w14:paraId="061AB8EE"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352873"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745DA123"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6FBA1FE"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E8264DD"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BF92571" w14:textId="77777777" w:rsidTr="009535D8">
        <w:trPr>
          <w:cantSplit/>
        </w:trPr>
        <w:tc>
          <w:tcPr>
            <w:tcW w:w="7513" w:type="dxa"/>
            <w:gridSpan w:val="3"/>
            <w:tcBorders>
              <w:top w:val="nil"/>
              <w:left w:val="nil"/>
              <w:bottom w:val="nil"/>
              <w:right w:val="nil"/>
            </w:tcBorders>
            <w:vAlign w:val="bottom"/>
          </w:tcPr>
          <w:p w14:paraId="43BA82EC"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653D8115"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38DEB4F"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7688DFA8" w14:textId="77777777" w:rsidR="002A5D08" w:rsidRPr="009A5050" w:rsidRDefault="002A5D08" w:rsidP="002A5D08">
            <w:pPr>
              <w:tabs>
                <w:tab w:val="left" w:pos="-1843"/>
                <w:tab w:val="left" w:pos="2835"/>
                <w:tab w:val="left" w:pos="6521"/>
              </w:tabs>
              <w:jc w:val="center"/>
              <w:rPr>
                <w:noProof/>
              </w:rPr>
            </w:pPr>
          </w:p>
        </w:tc>
      </w:tr>
      <w:tr w:rsidR="002A5D08" w:rsidRPr="009A5050" w14:paraId="30E08224" w14:textId="77777777" w:rsidTr="009535D8">
        <w:trPr>
          <w:trHeight w:val="311"/>
        </w:trPr>
        <w:tc>
          <w:tcPr>
            <w:tcW w:w="4536" w:type="dxa"/>
            <w:gridSpan w:val="2"/>
            <w:tcBorders>
              <w:top w:val="nil"/>
              <w:left w:val="nil"/>
              <w:bottom w:val="nil"/>
              <w:right w:val="nil"/>
            </w:tcBorders>
            <w:vAlign w:val="bottom"/>
          </w:tcPr>
          <w:p w14:paraId="201E522B"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464307A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148A3957"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15C668A5"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7A93198"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0F146417" w14:textId="77777777" w:rsidTr="009535D8">
        <w:trPr>
          <w:trHeight w:val="311"/>
        </w:trPr>
        <w:tc>
          <w:tcPr>
            <w:tcW w:w="4536" w:type="dxa"/>
            <w:gridSpan w:val="2"/>
            <w:tcBorders>
              <w:top w:val="nil"/>
              <w:left w:val="nil"/>
              <w:bottom w:val="nil"/>
              <w:right w:val="nil"/>
            </w:tcBorders>
            <w:vAlign w:val="bottom"/>
          </w:tcPr>
          <w:p w14:paraId="2FED648A"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136C438"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D127A1F"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78E3F909"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CD5BF2F"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1C507D0E"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06D144B1" w14:textId="77777777" w:rsidTr="009535D8">
        <w:tc>
          <w:tcPr>
            <w:tcW w:w="4536" w:type="dxa"/>
            <w:tcBorders>
              <w:top w:val="nil"/>
              <w:left w:val="nil"/>
              <w:bottom w:val="nil"/>
              <w:right w:val="nil"/>
            </w:tcBorders>
            <w:vAlign w:val="bottom"/>
          </w:tcPr>
          <w:p w14:paraId="56DA4C7D"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0FB53F6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74E7D7B"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930A575"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A48682C"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35DB56C8" w14:textId="77777777" w:rsidTr="009535D8">
        <w:trPr>
          <w:cantSplit/>
        </w:trPr>
        <w:tc>
          <w:tcPr>
            <w:tcW w:w="7513" w:type="dxa"/>
            <w:gridSpan w:val="2"/>
            <w:tcBorders>
              <w:top w:val="nil"/>
              <w:left w:val="nil"/>
              <w:bottom w:val="nil"/>
              <w:right w:val="nil"/>
            </w:tcBorders>
            <w:vAlign w:val="bottom"/>
          </w:tcPr>
          <w:p w14:paraId="2544F293"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611AB4B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892A21F"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0C626578" w14:textId="77777777" w:rsidR="002A5D08" w:rsidRPr="009A5050" w:rsidRDefault="002A5D08" w:rsidP="002A5D08">
            <w:pPr>
              <w:tabs>
                <w:tab w:val="left" w:pos="-1843"/>
                <w:tab w:val="left" w:pos="2835"/>
                <w:tab w:val="left" w:pos="6521"/>
              </w:tabs>
              <w:jc w:val="both"/>
              <w:rPr>
                <w:noProof/>
              </w:rPr>
            </w:pPr>
          </w:p>
        </w:tc>
      </w:tr>
      <w:tr w:rsidR="002A5D08" w:rsidRPr="009A5050" w14:paraId="4F9AF6DA" w14:textId="77777777" w:rsidTr="009535D8">
        <w:trPr>
          <w:trHeight w:val="311"/>
        </w:trPr>
        <w:tc>
          <w:tcPr>
            <w:tcW w:w="4536" w:type="dxa"/>
            <w:tcBorders>
              <w:top w:val="nil"/>
              <w:left w:val="nil"/>
              <w:bottom w:val="nil"/>
              <w:right w:val="nil"/>
            </w:tcBorders>
            <w:vAlign w:val="bottom"/>
          </w:tcPr>
          <w:p w14:paraId="3A9CF43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252FA91"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46352C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16CA9A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0B4B546"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F62B219" w14:textId="77777777" w:rsidTr="009535D8">
        <w:trPr>
          <w:trHeight w:val="311"/>
        </w:trPr>
        <w:tc>
          <w:tcPr>
            <w:tcW w:w="4536" w:type="dxa"/>
            <w:tcBorders>
              <w:top w:val="nil"/>
              <w:left w:val="nil"/>
              <w:bottom w:val="nil"/>
              <w:right w:val="nil"/>
            </w:tcBorders>
            <w:vAlign w:val="bottom"/>
          </w:tcPr>
          <w:p w14:paraId="06FCDA6C"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2D5410D1"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D15E28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1B9FAB7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781889C"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2857325D"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3433E5FD"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460AEA56"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2BCCAD66" w14:textId="77777777" w:rsidR="002A5D08" w:rsidRPr="009A5050" w:rsidRDefault="002A5D08" w:rsidP="002A5D08">
      <w:pPr>
        <w:tabs>
          <w:tab w:val="left" w:pos="-1843"/>
          <w:tab w:val="left" w:pos="3119"/>
          <w:tab w:val="left" w:pos="6521"/>
        </w:tabs>
        <w:jc w:val="both"/>
        <w:rPr>
          <w:noProof/>
        </w:rPr>
      </w:pPr>
    </w:p>
    <w:p w14:paraId="6624F8D2"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336A772B" w14:textId="77777777" w:rsidR="002A5D08" w:rsidRPr="009A5050" w:rsidRDefault="002A5D08" w:rsidP="002A5D08">
      <w:pPr>
        <w:tabs>
          <w:tab w:val="left" w:pos="-1843"/>
          <w:tab w:val="left" w:pos="2268"/>
          <w:tab w:val="left" w:pos="2410"/>
        </w:tabs>
        <w:jc w:val="both"/>
        <w:rPr>
          <w:noProof/>
        </w:rPr>
      </w:pPr>
    </w:p>
    <w:p w14:paraId="166A6F29"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0C3736C3"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58A7B982" w14:textId="77777777" w:rsidTr="009535D8">
        <w:tc>
          <w:tcPr>
            <w:tcW w:w="2268" w:type="dxa"/>
            <w:tcBorders>
              <w:top w:val="nil"/>
              <w:left w:val="nil"/>
              <w:bottom w:val="nil"/>
              <w:right w:val="nil"/>
            </w:tcBorders>
            <w:vAlign w:val="bottom"/>
          </w:tcPr>
          <w:p w14:paraId="3D3C998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58DA9CD8"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55BFEB46"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3EB1D058"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469299BC"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01208C01" w14:textId="77777777" w:rsidR="002A5D08" w:rsidRPr="009A5050" w:rsidRDefault="002A5D08" w:rsidP="002A5D08">
            <w:pPr>
              <w:tabs>
                <w:tab w:val="left" w:pos="-1843"/>
                <w:tab w:val="left" w:pos="3119"/>
                <w:tab w:val="left" w:pos="6521"/>
              </w:tabs>
              <w:jc w:val="center"/>
              <w:rPr>
                <w:noProof/>
              </w:rPr>
            </w:pPr>
          </w:p>
        </w:tc>
      </w:tr>
      <w:tr w:rsidR="002A5D08" w:rsidRPr="009A5050" w14:paraId="5E6D86F5" w14:textId="77777777" w:rsidTr="009535D8">
        <w:tc>
          <w:tcPr>
            <w:tcW w:w="2268" w:type="dxa"/>
            <w:tcBorders>
              <w:top w:val="nil"/>
              <w:left w:val="nil"/>
              <w:bottom w:val="nil"/>
              <w:right w:val="nil"/>
            </w:tcBorders>
          </w:tcPr>
          <w:p w14:paraId="3584A471"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3CA55DCA"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2F0BE6F3"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76A7C693"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1D79EE7D"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69BEF944"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2ADF5C5E" w14:textId="77777777" w:rsidR="002A5D08" w:rsidRPr="009A5050" w:rsidRDefault="002A5D08" w:rsidP="002A5D08">
      <w:pPr>
        <w:tabs>
          <w:tab w:val="left" w:pos="-1843"/>
          <w:tab w:val="left" w:pos="3119"/>
          <w:tab w:val="left" w:pos="6521"/>
        </w:tabs>
        <w:jc w:val="both"/>
        <w:rPr>
          <w:b/>
          <w:bCs/>
          <w:noProof/>
        </w:rPr>
      </w:pPr>
    </w:p>
    <w:p w14:paraId="55E7432F"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24095564" w14:textId="77777777" w:rsidR="002A5D08" w:rsidRPr="009A5050" w:rsidRDefault="002A5D08" w:rsidP="002A5D08">
      <w:pPr>
        <w:jc w:val="both"/>
      </w:pPr>
    </w:p>
    <w:p w14:paraId="151DA5B6" w14:textId="77777777" w:rsidR="002A5D08" w:rsidRPr="009A5050" w:rsidRDefault="002A5D08" w:rsidP="002A5D08">
      <w:pPr>
        <w:jc w:val="both"/>
      </w:pPr>
    </w:p>
    <w:p w14:paraId="2D6AFC6D"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37C82F8D" w14:textId="77777777" w:rsidTr="009535D8">
        <w:trPr>
          <w:trHeight w:val="900"/>
        </w:trPr>
        <w:tc>
          <w:tcPr>
            <w:tcW w:w="5467" w:type="dxa"/>
            <w:hideMark/>
          </w:tcPr>
          <w:p w14:paraId="7C62BC1C" w14:textId="77777777" w:rsidR="002A5D08" w:rsidRPr="009A5050" w:rsidRDefault="002A5D08" w:rsidP="002A5D08">
            <w:pPr>
              <w:jc w:val="both"/>
              <w:rPr>
                <w:b/>
                <w:color w:val="000000"/>
              </w:rPr>
            </w:pPr>
            <w:r w:rsidRPr="009A5050">
              <w:rPr>
                <w:b/>
                <w:color w:val="000000"/>
              </w:rPr>
              <w:t xml:space="preserve">Форма согласована: </w:t>
            </w:r>
          </w:p>
          <w:p w14:paraId="72D76831" w14:textId="77777777" w:rsidR="002A5D08" w:rsidRPr="009A5050" w:rsidRDefault="002A5D08" w:rsidP="002A5D08">
            <w:pPr>
              <w:jc w:val="both"/>
              <w:rPr>
                <w:b/>
                <w:color w:val="000000"/>
              </w:rPr>
            </w:pPr>
            <w:r w:rsidRPr="009A5050">
              <w:rPr>
                <w:b/>
                <w:color w:val="000000"/>
              </w:rPr>
              <w:t>Генподрядчик:</w:t>
            </w:r>
          </w:p>
          <w:p w14:paraId="4CC520E7" w14:textId="77777777" w:rsidR="002A5D08" w:rsidRPr="009A5050" w:rsidRDefault="002A5D08" w:rsidP="002A5D08">
            <w:pPr>
              <w:jc w:val="both"/>
              <w:rPr>
                <w:color w:val="000000"/>
              </w:rPr>
            </w:pPr>
          </w:p>
          <w:p w14:paraId="418C168F" w14:textId="77777777" w:rsidR="002A5D08" w:rsidRPr="009A5050" w:rsidRDefault="002A5D08" w:rsidP="002A5D08">
            <w:pPr>
              <w:jc w:val="both"/>
              <w:rPr>
                <w:color w:val="000000"/>
              </w:rPr>
            </w:pPr>
            <w:r w:rsidRPr="009A5050">
              <w:rPr>
                <w:color w:val="000000"/>
              </w:rPr>
              <w:t>________________/ /</w:t>
            </w:r>
          </w:p>
          <w:p w14:paraId="364A4138" w14:textId="77777777" w:rsidR="002A5D08" w:rsidRPr="009A5050" w:rsidRDefault="00107B7E" w:rsidP="002A5D08">
            <w:pPr>
              <w:jc w:val="both"/>
              <w:rPr>
                <w:color w:val="000000"/>
              </w:rPr>
            </w:pPr>
            <w:r w:rsidRPr="006F34EF">
              <w:rPr>
                <w:i/>
                <w:sz w:val="20"/>
                <w:szCs w:val="20"/>
              </w:rPr>
              <w:t>(подписано ЭЦП)</w:t>
            </w:r>
          </w:p>
        </w:tc>
        <w:tc>
          <w:tcPr>
            <w:tcW w:w="4394" w:type="dxa"/>
          </w:tcPr>
          <w:p w14:paraId="59B4CFF1" w14:textId="77777777" w:rsidR="002A5D08" w:rsidRPr="009A5050" w:rsidRDefault="002A5D08" w:rsidP="002A5D08">
            <w:pPr>
              <w:jc w:val="both"/>
              <w:rPr>
                <w:b/>
                <w:color w:val="000000"/>
              </w:rPr>
            </w:pPr>
          </w:p>
          <w:p w14:paraId="089A3F26" w14:textId="77777777" w:rsidR="002A5D08" w:rsidRPr="009A5050" w:rsidRDefault="002A5D08" w:rsidP="002A5D08">
            <w:pPr>
              <w:jc w:val="both"/>
              <w:rPr>
                <w:b/>
                <w:color w:val="000000"/>
              </w:rPr>
            </w:pPr>
            <w:r w:rsidRPr="009A5050">
              <w:rPr>
                <w:b/>
                <w:color w:val="000000"/>
              </w:rPr>
              <w:t>Заказчик:</w:t>
            </w:r>
          </w:p>
          <w:p w14:paraId="20754C2E"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EF83D1A" w14:textId="77777777" w:rsidR="002A5D08" w:rsidRPr="009A5050" w:rsidRDefault="002A5D08" w:rsidP="002A5D08">
            <w:pPr>
              <w:jc w:val="both"/>
              <w:rPr>
                <w:color w:val="000000"/>
              </w:rPr>
            </w:pPr>
            <w:r w:rsidRPr="009A5050">
              <w:rPr>
                <w:color w:val="000000"/>
              </w:rPr>
              <w:t>___________________/ /</w:t>
            </w:r>
          </w:p>
          <w:p w14:paraId="244CF7B9" w14:textId="77777777" w:rsidR="002A5D08" w:rsidRPr="009A5050" w:rsidRDefault="00107B7E" w:rsidP="002A5D08">
            <w:pPr>
              <w:jc w:val="both"/>
              <w:rPr>
                <w:color w:val="000000"/>
              </w:rPr>
            </w:pPr>
            <w:r w:rsidRPr="006F34EF">
              <w:rPr>
                <w:i/>
                <w:sz w:val="20"/>
                <w:szCs w:val="20"/>
              </w:rPr>
              <w:t>(подписано ЭЦП)</w:t>
            </w:r>
          </w:p>
        </w:tc>
      </w:tr>
    </w:tbl>
    <w:p w14:paraId="15D508AB" w14:textId="77777777" w:rsidR="002A5D08" w:rsidRPr="009A5050" w:rsidRDefault="002A5D08" w:rsidP="002A5D08">
      <w:pPr>
        <w:jc w:val="both"/>
      </w:pPr>
    </w:p>
    <w:p w14:paraId="28BA56CC"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0FA09F50" w14:textId="77777777" w:rsidR="002A5D08" w:rsidRPr="009A5050" w:rsidRDefault="002A5D08" w:rsidP="002A5D08">
      <w:pPr>
        <w:jc w:val="right"/>
        <w:rPr>
          <w:iCs/>
        </w:rPr>
      </w:pPr>
      <w:r w:rsidRPr="009A5050">
        <w:lastRenderedPageBreak/>
        <w:t>ПРИЛОЖЕНИЕ</w:t>
      </w:r>
      <w:r w:rsidRPr="009A5050">
        <w:rPr>
          <w:iCs/>
        </w:rPr>
        <w:t xml:space="preserve"> № 10</w:t>
      </w:r>
    </w:p>
    <w:p w14:paraId="200C7351" w14:textId="77777777" w:rsidR="002A5D08" w:rsidRPr="009A5050" w:rsidRDefault="002A5D08" w:rsidP="002A5D08">
      <w:pPr>
        <w:jc w:val="right"/>
      </w:pPr>
      <w:r w:rsidRPr="009A5050">
        <w:t>к договору от «__»_______ 20____г.</w:t>
      </w:r>
    </w:p>
    <w:p w14:paraId="18B0A732" w14:textId="77777777" w:rsidR="002A5D08" w:rsidRPr="009A5050" w:rsidRDefault="002A5D08" w:rsidP="002A5D08">
      <w:pPr>
        <w:jc w:val="right"/>
      </w:pPr>
      <w:r w:rsidRPr="009A5050">
        <w:t xml:space="preserve">№ </w:t>
      </w:r>
    </w:p>
    <w:p w14:paraId="4C0AE88E" w14:textId="77777777" w:rsidR="002A5D08" w:rsidRPr="009A5050" w:rsidRDefault="002A5D08" w:rsidP="002A5D08">
      <w:pPr>
        <w:jc w:val="center"/>
        <w:rPr>
          <w:b/>
        </w:rPr>
      </w:pPr>
      <w:r w:rsidRPr="009A5050">
        <w:rPr>
          <w:b/>
        </w:rPr>
        <w:t>Смета договора</w:t>
      </w:r>
    </w:p>
    <w:tbl>
      <w:tblPr>
        <w:tblW w:w="15341" w:type="dxa"/>
        <w:tblLook w:val="04A0" w:firstRow="1" w:lastRow="0" w:firstColumn="1" w:lastColumn="0" w:noHBand="0" w:noVBand="1"/>
      </w:tblPr>
      <w:tblGrid>
        <w:gridCol w:w="977"/>
        <w:gridCol w:w="4007"/>
        <w:gridCol w:w="72"/>
        <w:gridCol w:w="1913"/>
        <w:gridCol w:w="9"/>
        <w:gridCol w:w="1408"/>
        <w:gridCol w:w="9"/>
        <w:gridCol w:w="1834"/>
        <w:gridCol w:w="9"/>
        <w:gridCol w:w="1692"/>
        <w:gridCol w:w="9"/>
        <w:gridCol w:w="1550"/>
        <w:gridCol w:w="9"/>
        <w:gridCol w:w="1834"/>
        <w:gridCol w:w="9"/>
      </w:tblGrid>
      <w:tr w:rsidR="00856410" w:rsidRPr="008F60A2" w14:paraId="12B1F7C1" w14:textId="77777777" w:rsidTr="00385E14">
        <w:trPr>
          <w:trHeight w:val="885"/>
        </w:trPr>
        <w:tc>
          <w:tcPr>
            <w:tcW w:w="977" w:type="dxa"/>
            <w:tcBorders>
              <w:top w:val="nil"/>
              <w:left w:val="nil"/>
              <w:bottom w:val="nil"/>
              <w:right w:val="nil"/>
            </w:tcBorders>
            <w:shd w:val="clear" w:color="auto" w:fill="auto"/>
            <w:noWrap/>
            <w:vAlign w:val="center"/>
            <w:hideMark/>
          </w:tcPr>
          <w:p w14:paraId="16C29BE1" w14:textId="77777777" w:rsidR="008F60A2" w:rsidRPr="008F60A2" w:rsidRDefault="008F60A2" w:rsidP="008F60A2">
            <w:r w:rsidRPr="008F60A2">
              <w:t>объект:</w:t>
            </w:r>
          </w:p>
        </w:tc>
        <w:tc>
          <w:tcPr>
            <w:tcW w:w="14364" w:type="dxa"/>
            <w:gridSpan w:val="14"/>
            <w:tcBorders>
              <w:top w:val="nil"/>
              <w:left w:val="nil"/>
              <w:bottom w:val="nil"/>
              <w:right w:val="nil"/>
            </w:tcBorders>
            <w:shd w:val="clear" w:color="auto" w:fill="auto"/>
            <w:vAlign w:val="center"/>
            <w:hideMark/>
          </w:tcPr>
          <w:p w14:paraId="42E2D27E" w14:textId="6A5D9172" w:rsidR="008F60A2" w:rsidRPr="008F60A2" w:rsidRDefault="008F60A2" w:rsidP="008F60A2">
            <w:pPr>
              <w:jc w:val="center"/>
              <w:rPr>
                <w:b/>
                <w:bCs/>
              </w:rPr>
            </w:pPr>
            <w:r>
              <w:rPr>
                <w:b/>
                <w:bCs/>
              </w:rPr>
              <w:t>«</w:t>
            </w:r>
            <w:r w:rsidRPr="008F60A2">
              <w:rPr>
                <w:b/>
                <w:bCs/>
              </w:rPr>
              <w:t>Всесезонный туристско-рекреационный комплекс «Эльбрус», Кабардино-Балкарская Республика. Благоустройство центральной части Поляны Азау. Этап 1. Площадь с торговыми павильонами и сценой</w:t>
            </w:r>
            <w:r>
              <w:rPr>
                <w:b/>
                <w:bCs/>
              </w:rPr>
              <w:t>»</w:t>
            </w:r>
          </w:p>
        </w:tc>
      </w:tr>
      <w:tr w:rsidR="008F60A2" w:rsidRPr="008F60A2" w14:paraId="585C4E38" w14:textId="77777777" w:rsidTr="00385E14">
        <w:trPr>
          <w:trHeight w:val="525"/>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733AA" w14:textId="77777777" w:rsidR="008F60A2" w:rsidRPr="008F60A2" w:rsidRDefault="008F60A2" w:rsidP="008F60A2">
            <w:pPr>
              <w:jc w:val="center"/>
            </w:pPr>
            <w:r w:rsidRPr="008F60A2">
              <w:t>№ пп</w:t>
            </w:r>
          </w:p>
        </w:tc>
        <w:tc>
          <w:tcPr>
            <w:tcW w:w="4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5FBF0" w14:textId="77777777" w:rsidR="008F60A2" w:rsidRPr="008F60A2" w:rsidRDefault="008F60A2" w:rsidP="008F60A2">
            <w:pPr>
              <w:jc w:val="center"/>
            </w:pPr>
            <w:r w:rsidRPr="008F60A2">
              <w:t>Наименование глав, объектов капитального строительства, работ и затрат</w:t>
            </w:r>
          </w:p>
        </w:tc>
        <w:tc>
          <w:tcPr>
            <w:tcW w:w="1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F17B5" w14:textId="77777777" w:rsidR="008F60A2" w:rsidRPr="008F60A2" w:rsidRDefault="008F60A2" w:rsidP="008F60A2">
            <w:pPr>
              <w:jc w:val="center"/>
            </w:pPr>
            <w:r w:rsidRPr="008F60A2">
              <w:t>Единица измерения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D356D" w14:textId="77777777" w:rsidR="008F60A2" w:rsidRPr="008F60A2" w:rsidRDefault="008F60A2" w:rsidP="008F60A2">
            <w:pPr>
              <w:jc w:val="center"/>
            </w:pPr>
            <w:r w:rsidRPr="008F60A2">
              <w:t>Количество (объем работ)</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D752B0" w14:textId="77777777" w:rsidR="008F60A2" w:rsidRPr="008F60A2" w:rsidRDefault="008F60A2" w:rsidP="008F60A2">
            <w:pPr>
              <w:jc w:val="center"/>
              <w:rPr>
                <w:sz w:val="22"/>
                <w:szCs w:val="22"/>
              </w:rPr>
            </w:pPr>
            <w:r w:rsidRPr="008F60A2">
              <w:rPr>
                <w:sz w:val="22"/>
                <w:szCs w:val="22"/>
              </w:rPr>
              <w:t>Цена, руб.</w:t>
            </w:r>
          </w:p>
        </w:tc>
        <w:tc>
          <w:tcPr>
            <w:tcW w:w="5103" w:type="dxa"/>
            <w:gridSpan w:val="6"/>
            <w:tcBorders>
              <w:top w:val="single" w:sz="4" w:space="0" w:color="auto"/>
              <w:left w:val="nil"/>
              <w:bottom w:val="single" w:sz="4" w:space="0" w:color="auto"/>
              <w:right w:val="single" w:sz="4" w:space="0" w:color="auto"/>
            </w:tcBorders>
            <w:shd w:val="clear" w:color="auto" w:fill="auto"/>
            <w:noWrap/>
            <w:vAlign w:val="center"/>
            <w:hideMark/>
          </w:tcPr>
          <w:p w14:paraId="568C1DB3" w14:textId="77777777" w:rsidR="008F60A2" w:rsidRPr="008F60A2" w:rsidRDefault="008F60A2" w:rsidP="008F60A2">
            <w:pPr>
              <w:jc w:val="center"/>
              <w:rPr>
                <w:sz w:val="22"/>
                <w:szCs w:val="22"/>
              </w:rPr>
            </w:pPr>
            <w:r w:rsidRPr="008F60A2">
              <w:rPr>
                <w:sz w:val="22"/>
                <w:szCs w:val="22"/>
              </w:rPr>
              <w:t>в том числе Оборудование</w:t>
            </w:r>
          </w:p>
        </w:tc>
      </w:tr>
      <w:tr w:rsidR="008F60A2" w:rsidRPr="008F60A2" w14:paraId="3E350895" w14:textId="77777777" w:rsidTr="00C96C88">
        <w:trPr>
          <w:trHeight w:val="1428"/>
        </w:trPr>
        <w:tc>
          <w:tcPr>
            <w:tcW w:w="977" w:type="dxa"/>
            <w:vMerge/>
            <w:tcBorders>
              <w:top w:val="single" w:sz="4" w:space="0" w:color="auto"/>
              <w:left w:val="single" w:sz="4" w:space="0" w:color="auto"/>
              <w:bottom w:val="single" w:sz="4" w:space="0" w:color="auto"/>
              <w:right w:val="single" w:sz="4" w:space="0" w:color="auto"/>
            </w:tcBorders>
            <w:vAlign w:val="center"/>
            <w:hideMark/>
          </w:tcPr>
          <w:p w14:paraId="68318D4A" w14:textId="77777777" w:rsidR="008F60A2" w:rsidRPr="008F60A2" w:rsidRDefault="008F60A2" w:rsidP="008F60A2"/>
        </w:tc>
        <w:tc>
          <w:tcPr>
            <w:tcW w:w="4079" w:type="dxa"/>
            <w:gridSpan w:val="2"/>
            <w:vMerge/>
            <w:tcBorders>
              <w:top w:val="single" w:sz="4" w:space="0" w:color="auto"/>
              <w:left w:val="single" w:sz="4" w:space="0" w:color="auto"/>
              <w:bottom w:val="single" w:sz="4" w:space="0" w:color="auto"/>
              <w:right w:val="single" w:sz="4" w:space="0" w:color="auto"/>
            </w:tcBorders>
            <w:vAlign w:val="center"/>
            <w:hideMark/>
          </w:tcPr>
          <w:p w14:paraId="50062CA5" w14:textId="77777777" w:rsidR="008F60A2" w:rsidRPr="008F60A2" w:rsidRDefault="008F60A2" w:rsidP="008F60A2"/>
        </w:tc>
        <w:tc>
          <w:tcPr>
            <w:tcW w:w="1922" w:type="dxa"/>
            <w:gridSpan w:val="2"/>
            <w:vMerge/>
            <w:tcBorders>
              <w:top w:val="single" w:sz="4" w:space="0" w:color="auto"/>
              <w:left w:val="single" w:sz="4" w:space="0" w:color="auto"/>
              <w:bottom w:val="single" w:sz="4" w:space="0" w:color="auto"/>
              <w:right w:val="single" w:sz="4" w:space="0" w:color="auto"/>
            </w:tcBorders>
            <w:vAlign w:val="center"/>
            <w:hideMark/>
          </w:tcPr>
          <w:p w14:paraId="17EB8AD7" w14:textId="77777777" w:rsidR="008F60A2" w:rsidRPr="008F60A2" w:rsidRDefault="008F60A2" w:rsidP="008F60A2"/>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23A05DD" w14:textId="77777777" w:rsidR="008F60A2" w:rsidRPr="008F60A2" w:rsidRDefault="008F60A2" w:rsidP="008F60A2"/>
        </w:tc>
        <w:tc>
          <w:tcPr>
            <w:tcW w:w="1843" w:type="dxa"/>
            <w:gridSpan w:val="2"/>
            <w:tcBorders>
              <w:top w:val="nil"/>
              <w:left w:val="nil"/>
              <w:bottom w:val="single" w:sz="4" w:space="0" w:color="auto"/>
              <w:right w:val="single" w:sz="4" w:space="0" w:color="auto"/>
            </w:tcBorders>
            <w:shd w:val="clear" w:color="auto" w:fill="auto"/>
            <w:vAlign w:val="center"/>
            <w:hideMark/>
          </w:tcPr>
          <w:p w14:paraId="46FFCC1F" w14:textId="77777777" w:rsidR="008F60A2" w:rsidRPr="008F60A2" w:rsidRDefault="008F60A2" w:rsidP="008F60A2">
            <w:pPr>
              <w:jc w:val="center"/>
              <w:rPr>
                <w:sz w:val="22"/>
                <w:szCs w:val="22"/>
              </w:rPr>
            </w:pPr>
            <w:r w:rsidRPr="008F60A2">
              <w:rPr>
                <w:sz w:val="22"/>
                <w:szCs w:val="22"/>
              </w:rPr>
              <w:t>На единицу измерения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E469D1F" w14:textId="77777777" w:rsidR="008F60A2" w:rsidRPr="008F60A2" w:rsidRDefault="008F60A2" w:rsidP="008F60A2">
            <w:pPr>
              <w:jc w:val="center"/>
              <w:rPr>
                <w:sz w:val="22"/>
                <w:szCs w:val="22"/>
              </w:rPr>
            </w:pPr>
            <w:r w:rsidRPr="008F60A2">
              <w:rPr>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14:paraId="5606A2A0" w14:textId="77777777" w:rsidR="008F60A2" w:rsidRPr="008F60A2" w:rsidRDefault="008F60A2" w:rsidP="008F60A2">
            <w:pPr>
              <w:jc w:val="center"/>
              <w:rPr>
                <w:sz w:val="22"/>
                <w:szCs w:val="22"/>
              </w:rPr>
            </w:pPr>
            <w:r w:rsidRPr="008F60A2">
              <w:rPr>
                <w:sz w:val="22"/>
                <w:szCs w:val="22"/>
              </w:rPr>
              <w:t>На единицу измерения</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799B156" w14:textId="77777777" w:rsidR="008F60A2" w:rsidRPr="008F60A2" w:rsidRDefault="008F60A2" w:rsidP="008F60A2">
            <w:pPr>
              <w:jc w:val="center"/>
              <w:rPr>
                <w:sz w:val="22"/>
                <w:szCs w:val="22"/>
              </w:rPr>
            </w:pPr>
            <w:r w:rsidRPr="008F60A2">
              <w:rPr>
                <w:sz w:val="22"/>
                <w:szCs w:val="22"/>
              </w:rPr>
              <w:t>Всего</w:t>
            </w:r>
          </w:p>
        </w:tc>
      </w:tr>
      <w:tr w:rsidR="008F60A2" w:rsidRPr="008F60A2" w14:paraId="2F1DDC7A" w14:textId="77777777" w:rsidTr="00385E14">
        <w:trPr>
          <w:trHeight w:val="3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3971BE4" w14:textId="77777777" w:rsidR="008F60A2" w:rsidRPr="008F60A2" w:rsidRDefault="008F60A2" w:rsidP="008F60A2">
            <w:pPr>
              <w:jc w:val="center"/>
            </w:pPr>
            <w:r w:rsidRPr="008F60A2">
              <w:t>1</w:t>
            </w:r>
          </w:p>
        </w:tc>
        <w:tc>
          <w:tcPr>
            <w:tcW w:w="4079" w:type="dxa"/>
            <w:gridSpan w:val="2"/>
            <w:tcBorders>
              <w:top w:val="nil"/>
              <w:left w:val="nil"/>
              <w:bottom w:val="single" w:sz="4" w:space="0" w:color="auto"/>
              <w:right w:val="single" w:sz="4" w:space="0" w:color="auto"/>
            </w:tcBorders>
            <w:shd w:val="clear" w:color="auto" w:fill="auto"/>
            <w:noWrap/>
            <w:vAlign w:val="bottom"/>
            <w:hideMark/>
          </w:tcPr>
          <w:p w14:paraId="2715B28D" w14:textId="77777777" w:rsidR="008F60A2" w:rsidRPr="008F60A2" w:rsidRDefault="008F60A2" w:rsidP="008F60A2">
            <w:pPr>
              <w:jc w:val="center"/>
            </w:pPr>
            <w:r w:rsidRPr="008F60A2">
              <w:t>2</w:t>
            </w:r>
          </w:p>
        </w:tc>
        <w:tc>
          <w:tcPr>
            <w:tcW w:w="1922" w:type="dxa"/>
            <w:gridSpan w:val="2"/>
            <w:tcBorders>
              <w:top w:val="nil"/>
              <w:left w:val="nil"/>
              <w:bottom w:val="single" w:sz="4" w:space="0" w:color="auto"/>
              <w:right w:val="single" w:sz="4" w:space="0" w:color="auto"/>
            </w:tcBorders>
            <w:shd w:val="clear" w:color="auto" w:fill="auto"/>
            <w:noWrap/>
            <w:vAlign w:val="bottom"/>
            <w:hideMark/>
          </w:tcPr>
          <w:p w14:paraId="066F91F5" w14:textId="77777777" w:rsidR="008F60A2" w:rsidRPr="008F60A2" w:rsidRDefault="008F60A2" w:rsidP="008F60A2">
            <w:pPr>
              <w:jc w:val="center"/>
            </w:pPr>
            <w:r w:rsidRPr="008F60A2">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13F2977" w14:textId="77777777" w:rsidR="008F60A2" w:rsidRPr="008F60A2" w:rsidRDefault="008F60A2" w:rsidP="008F60A2">
            <w:pPr>
              <w:jc w:val="center"/>
            </w:pPr>
            <w:r w:rsidRPr="008F60A2">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F267C51" w14:textId="77777777" w:rsidR="008F60A2" w:rsidRPr="008F60A2" w:rsidRDefault="008F60A2" w:rsidP="008F60A2">
            <w:pPr>
              <w:jc w:val="center"/>
            </w:pPr>
            <w:r w:rsidRPr="008F60A2">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27C1136" w14:textId="77777777" w:rsidR="008F60A2" w:rsidRPr="008F60A2" w:rsidRDefault="008F60A2" w:rsidP="008F60A2">
            <w:pPr>
              <w:jc w:val="center"/>
            </w:pPr>
            <w:r w:rsidRPr="008F60A2">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CAD0547" w14:textId="77777777" w:rsidR="008F60A2" w:rsidRPr="008F60A2" w:rsidRDefault="008F60A2" w:rsidP="008F60A2">
            <w:pPr>
              <w:jc w:val="center"/>
            </w:pPr>
            <w:r w:rsidRPr="008F60A2">
              <w:t>7</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4B06BA0" w14:textId="77777777" w:rsidR="008F60A2" w:rsidRPr="008F60A2" w:rsidRDefault="008F60A2" w:rsidP="008F60A2">
            <w:pPr>
              <w:jc w:val="center"/>
              <w:rPr>
                <w:sz w:val="22"/>
                <w:szCs w:val="22"/>
              </w:rPr>
            </w:pPr>
            <w:r w:rsidRPr="008F60A2">
              <w:rPr>
                <w:sz w:val="22"/>
                <w:szCs w:val="22"/>
              </w:rPr>
              <w:t>8</w:t>
            </w:r>
          </w:p>
        </w:tc>
      </w:tr>
      <w:tr w:rsidR="008F60A2" w:rsidRPr="008F60A2" w14:paraId="6CC3C474" w14:textId="77777777" w:rsidTr="00385E14">
        <w:trPr>
          <w:trHeight w:val="585"/>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279FF7D5" w14:textId="77777777" w:rsidR="008F60A2" w:rsidRPr="008F60A2" w:rsidRDefault="008F60A2" w:rsidP="008F60A2">
            <w:pPr>
              <w:jc w:val="center"/>
              <w:rPr>
                <w:b/>
                <w:bCs/>
              </w:rPr>
            </w:pPr>
            <w:r w:rsidRPr="008F60A2">
              <w:rPr>
                <w:b/>
                <w:bCs/>
              </w:rPr>
              <w:t>1</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3EF3731B" w14:textId="77777777" w:rsidR="008F60A2" w:rsidRPr="008F60A2" w:rsidRDefault="008F60A2" w:rsidP="008F60A2">
            <w:pPr>
              <w:rPr>
                <w:b/>
                <w:bCs/>
                <w:color w:val="000000"/>
              </w:rPr>
            </w:pPr>
            <w:r w:rsidRPr="008F60A2">
              <w:rPr>
                <w:b/>
                <w:bCs/>
                <w:color w:val="000000"/>
              </w:rPr>
              <w:t xml:space="preserve">Разработка рабочей документации. </w:t>
            </w:r>
          </w:p>
        </w:tc>
        <w:tc>
          <w:tcPr>
            <w:tcW w:w="1922" w:type="dxa"/>
            <w:gridSpan w:val="2"/>
            <w:tcBorders>
              <w:top w:val="nil"/>
              <w:left w:val="nil"/>
              <w:bottom w:val="single" w:sz="4" w:space="0" w:color="auto"/>
              <w:right w:val="single" w:sz="4" w:space="0" w:color="auto"/>
            </w:tcBorders>
            <w:shd w:val="clear" w:color="000000" w:fill="DDD9C4"/>
            <w:noWrap/>
            <w:vAlign w:val="center"/>
            <w:hideMark/>
          </w:tcPr>
          <w:p w14:paraId="1C93ACA6" w14:textId="77777777" w:rsidR="008F60A2" w:rsidRPr="008F60A2" w:rsidRDefault="008F60A2" w:rsidP="008F60A2">
            <w:pPr>
              <w:rPr>
                <w:b/>
                <w:bCs/>
              </w:rPr>
            </w:pPr>
            <w:r w:rsidRPr="008F60A2">
              <w:rPr>
                <w:b/>
                <w:bCs/>
              </w:rPr>
              <w:t> </w:t>
            </w:r>
          </w:p>
        </w:tc>
        <w:tc>
          <w:tcPr>
            <w:tcW w:w="1417" w:type="dxa"/>
            <w:gridSpan w:val="2"/>
            <w:tcBorders>
              <w:top w:val="nil"/>
              <w:left w:val="nil"/>
              <w:bottom w:val="single" w:sz="4" w:space="0" w:color="auto"/>
              <w:right w:val="single" w:sz="4" w:space="0" w:color="auto"/>
            </w:tcBorders>
            <w:shd w:val="clear" w:color="000000" w:fill="DDD9C4"/>
            <w:noWrap/>
            <w:vAlign w:val="center"/>
            <w:hideMark/>
          </w:tcPr>
          <w:p w14:paraId="68532DF9" w14:textId="77777777" w:rsidR="008F60A2" w:rsidRPr="008F60A2" w:rsidRDefault="008F60A2" w:rsidP="008F60A2">
            <w:pPr>
              <w:rPr>
                <w:b/>
                <w:bCs/>
              </w:rPr>
            </w:pPr>
            <w:r w:rsidRPr="008F60A2">
              <w:rPr>
                <w:b/>
                <w:bCs/>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5A17A935" w14:textId="77777777" w:rsidR="008F60A2" w:rsidRPr="008F60A2" w:rsidRDefault="008F60A2" w:rsidP="008F60A2">
            <w:pPr>
              <w:jc w:val="center"/>
              <w:rPr>
                <w:b/>
                <w:bCs/>
                <w:sz w:val="22"/>
                <w:szCs w:val="22"/>
              </w:rPr>
            </w:pPr>
            <w:r w:rsidRPr="008F60A2">
              <w:rPr>
                <w:b/>
                <w:bCs/>
                <w:sz w:val="22"/>
                <w:szCs w:val="22"/>
              </w:rPr>
              <w:t>4 399 656,95</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58C34AD7" w14:textId="77777777" w:rsidR="008F60A2" w:rsidRPr="008F60A2" w:rsidRDefault="008F60A2" w:rsidP="008F60A2">
            <w:pPr>
              <w:jc w:val="center"/>
              <w:rPr>
                <w:b/>
                <w:bCs/>
                <w:sz w:val="22"/>
                <w:szCs w:val="22"/>
              </w:rPr>
            </w:pPr>
            <w:r w:rsidRPr="008F60A2">
              <w:rPr>
                <w:b/>
                <w:bCs/>
                <w:sz w:val="22"/>
                <w:szCs w:val="22"/>
              </w:rPr>
              <w:t>4 399 656,95</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571B0C38" w14:textId="77777777" w:rsidR="008F60A2" w:rsidRPr="008F60A2" w:rsidRDefault="008F60A2" w:rsidP="008F60A2">
            <w:pPr>
              <w:jc w:val="center"/>
              <w:rPr>
                <w:b/>
                <w:bCs/>
                <w:sz w:val="22"/>
                <w:szCs w:val="22"/>
              </w:rPr>
            </w:pPr>
            <w:r w:rsidRPr="008F60A2">
              <w:rPr>
                <w:b/>
                <w:bCs/>
                <w:sz w:val="22"/>
                <w:szCs w:val="22"/>
              </w:rPr>
              <w:t>0,00</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43B0B2AF" w14:textId="77777777" w:rsidR="008F60A2" w:rsidRPr="008F60A2" w:rsidRDefault="008F60A2" w:rsidP="008F60A2">
            <w:pPr>
              <w:jc w:val="center"/>
              <w:rPr>
                <w:b/>
                <w:bCs/>
                <w:sz w:val="22"/>
                <w:szCs w:val="22"/>
              </w:rPr>
            </w:pPr>
            <w:r w:rsidRPr="008F60A2">
              <w:rPr>
                <w:b/>
                <w:bCs/>
                <w:sz w:val="22"/>
                <w:szCs w:val="22"/>
              </w:rPr>
              <w:t>0,00</w:t>
            </w:r>
          </w:p>
        </w:tc>
      </w:tr>
      <w:tr w:rsidR="008F60A2" w:rsidRPr="008F60A2" w14:paraId="79EBD632" w14:textId="77777777" w:rsidTr="00385E14">
        <w:trPr>
          <w:trHeight w:val="55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D549106" w14:textId="77777777" w:rsidR="008F60A2" w:rsidRPr="008F60A2" w:rsidRDefault="008F60A2" w:rsidP="008F60A2">
            <w:pPr>
              <w:jc w:val="center"/>
            </w:pPr>
            <w:r w:rsidRPr="008F60A2">
              <w:t>1.1</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204C68D3" w14:textId="77777777" w:rsidR="008F60A2" w:rsidRPr="008F60A2" w:rsidRDefault="008F60A2" w:rsidP="008F60A2">
            <w:r w:rsidRPr="008F60A2">
              <w:t xml:space="preserve">Проектные работы (Стадия РД) </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2E5E31BB"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EA6ACEC"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B44B959" w14:textId="77777777" w:rsidR="008F60A2" w:rsidRPr="008F60A2" w:rsidRDefault="008F60A2" w:rsidP="008F60A2">
            <w:pPr>
              <w:jc w:val="center"/>
              <w:rPr>
                <w:sz w:val="22"/>
                <w:szCs w:val="22"/>
              </w:rPr>
            </w:pPr>
            <w:r w:rsidRPr="008F60A2">
              <w:rPr>
                <w:sz w:val="22"/>
                <w:szCs w:val="22"/>
              </w:rPr>
              <w:t>4 313 389,16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687361D" w14:textId="77777777" w:rsidR="008F60A2" w:rsidRPr="008F60A2" w:rsidRDefault="008F60A2" w:rsidP="008F60A2">
            <w:pPr>
              <w:jc w:val="center"/>
              <w:rPr>
                <w:sz w:val="22"/>
                <w:szCs w:val="22"/>
              </w:rPr>
            </w:pPr>
            <w:r w:rsidRPr="008F60A2">
              <w:rPr>
                <w:sz w:val="22"/>
                <w:szCs w:val="22"/>
              </w:rPr>
              <w:t>4 313 389,16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C33EBDF" w14:textId="77777777" w:rsidR="008F60A2" w:rsidRPr="008F60A2" w:rsidRDefault="008F60A2" w:rsidP="008F60A2">
            <w:pPr>
              <w:jc w:val="center"/>
              <w:rPr>
                <w:sz w:val="22"/>
                <w:szCs w:val="22"/>
              </w:rPr>
            </w:pPr>
            <w:r w:rsidRPr="008F60A2">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EECB516" w14:textId="77777777" w:rsidR="008F60A2" w:rsidRPr="008F60A2" w:rsidRDefault="008F60A2" w:rsidP="008F60A2">
            <w:pPr>
              <w:jc w:val="center"/>
              <w:rPr>
                <w:sz w:val="22"/>
                <w:szCs w:val="22"/>
              </w:rPr>
            </w:pPr>
            <w:r w:rsidRPr="008F60A2">
              <w:rPr>
                <w:sz w:val="22"/>
                <w:szCs w:val="22"/>
              </w:rPr>
              <w:t> </w:t>
            </w:r>
          </w:p>
        </w:tc>
      </w:tr>
      <w:tr w:rsidR="008F60A2" w:rsidRPr="008F60A2" w14:paraId="3774B6F4" w14:textId="77777777" w:rsidTr="00385E14">
        <w:trPr>
          <w:trHeight w:val="54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78527C2" w14:textId="77777777" w:rsidR="008F60A2" w:rsidRPr="008F60A2" w:rsidRDefault="008F60A2" w:rsidP="008F60A2">
            <w:pPr>
              <w:jc w:val="center"/>
            </w:pPr>
            <w:r w:rsidRPr="008F60A2">
              <w:t>1.2</w:t>
            </w:r>
          </w:p>
        </w:tc>
        <w:tc>
          <w:tcPr>
            <w:tcW w:w="4079" w:type="dxa"/>
            <w:gridSpan w:val="2"/>
            <w:tcBorders>
              <w:top w:val="nil"/>
              <w:left w:val="nil"/>
              <w:bottom w:val="single" w:sz="4" w:space="0" w:color="auto"/>
              <w:right w:val="single" w:sz="4" w:space="0" w:color="auto"/>
            </w:tcBorders>
            <w:shd w:val="clear" w:color="000000" w:fill="FFFFFF"/>
            <w:noWrap/>
            <w:vAlign w:val="center"/>
            <w:hideMark/>
          </w:tcPr>
          <w:p w14:paraId="7A533762" w14:textId="77777777" w:rsidR="008F60A2" w:rsidRPr="008F60A2" w:rsidRDefault="008F60A2" w:rsidP="008F60A2">
            <w:r w:rsidRPr="008F60A2">
              <w:t>Непредвиденные работы и затраты</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658098BF"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170B1D4"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B62CEB6" w14:textId="77777777" w:rsidR="008F60A2" w:rsidRPr="008F60A2" w:rsidRDefault="008F60A2" w:rsidP="008F60A2">
            <w:pPr>
              <w:jc w:val="center"/>
              <w:rPr>
                <w:sz w:val="22"/>
                <w:szCs w:val="22"/>
              </w:rPr>
            </w:pPr>
            <w:r w:rsidRPr="008F60A2">
              <w:rPr>
                <w:sz w:val="22"/>
                <w:szCs w:val="22"/>
              </w:rPr>
              <w:t>86 267,79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8A0D48B" w14:textId="77777777" w:rsidR="008F60A2" w:rsidRPr="008F60A2" w:rsidRDefault="008F60A2" w:rsidP="008F60A2">
            <w:pPr>
              <w:jc w:val="center"/>
              <w:rPr>
                <w:sz w:val="22"/>
                <w:szCs w:val="22"/>
              </w:rPr>
            </w:pPr>
            <w:r w:rsidRPr="008F60A2">
              <w:rPr>
                <w:sz w:val="22"/>
                <w:szCs w:val="22"/>
              </w:rPr>
              <w:t>86 267,79</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D06835C" w14:textId="77777777" w:rsidR="008F60A2" w:rsidRPr="008F60A2" w:rsidRDefault="008F60A2" w:rsidP="008F60A2">
            <w:pPr>
              <w:jc w:val="center"/>
              <w:rPr>
                <w:sz w:val="22"/>
                <w:szCs w:val="22"/>
              </w:rPr>
            </w:pPr>
            <w:r w:rsidRPr="008F60A2">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DEA1001" w14:textId="77777777" w:rsidR="008F60A2" w:rsidRPr="008F60A2" w:rsidRDefault="008F60A2" w:rsidP="008F60A2">
            <w:pPr>
              <w:jc w:val="center"/>
              <w:rPr>
                <w:sz w:val="22"/>
                <w:szCs w:val="22"/>
              </w:rPr>
            </w:pPr>
            <w:r w:rsidRPr="008F60A2">
              <w:rPr>
                <w:sz w:val="22"/>
                <w:szCs w:val="22"/>
              </w:rPr>
              <w:t> </w:t>
            </w:r>
          </w:p>
        </w:tc>
      </w:tr>
      <w:tr w:rsidR="008F60A2" w:rsidRPr="008F60A2" w14:paraId="16AAB1DB" w14:textId="77777777" w:rsidTr="00385E14">
        <w:trPr>
          <w:trHeight w:val="960"/>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139B7826" w14:textId="77777777" w:rsidR="008F60A2" w:rsidRPr="008F60A2" w:rsidRDefault="008F60A2" w:rsidP="008F60A2">
            <w:pPr>
              <w:jc w:val="center"/>
              <w:rPr>
                <w:b/>
                <w:bCs/>
              </w:rPr>
            </w:pPr>
            <w:r w:rsidRPr="008F60A2">
              <w:rPr>
                <w:b/>
                <w:bCs/>
              </w:rPr>
              <w:t>2</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4E5D048C" w14:textId="77777777" w:rsidR="008F60A2" w:rsidRPr="008F60A2" w:rsidRDefault="008F60A2" w:rsidP="008F60A2">
            <w:pPr>
              <w:rPr>
                <w:b/>
                <w:bCs/>
                <w:color w:val="000000"/>
              </w:rPr>
            </w:pPr>
            <w:r w:rsidRPr="008F60A2">
              <w:rPr>
                <w:b/>
                <w:bCs/>
                <w:color w:val="000000"/>
              </w:rPr>
              <w:t xml:space="preserve">Строительство (строительные работы, оборудование, прочие затраты). </w:t>
            </w:r>
          </w:p>
        </w:tc>
        <w:tc>
          <w:tcPr>
            <w:tcW w:w="1922" w:type="dxa"/>
            <w:gridSpan w:val="2"/>
            <w:tcBorders>
              <w:top w:val="nil"/>
              <w:left w:val="nil"/>
              <w:bottom w:val="single" w:sz="4" w:space="0" w:color="auto"/>
              <w:right w:val="single" w:sz="4" w:space="0" w:color="auto"/>
            </w:tcBorders>
            <w:shd w:val="clear" w:color="000000" w:fill="DDD9C4"/>
            <w:noWrap/>
            <w:vAlign w:val="bottom"/>
            <w:hideMark/>
          </w:tcPr>
          <w:p w14:paraId="61845848" w14:textId="77777777" w:rsidR="008F60A2" w:rsidRPr="008F60A2" w:rsidRDefault="008F60A2" w:rsidP="008F60A2">
            <w:pPr>
              <w:jc w:val="center"/>
              <w:rPr>
                <w:b/>
                <w:bCs/>
              </w:rPr>
            </w:pPr>
            <w:r w:rsidRPr="008F60A2">
              <w:rPr>
                <w:b/>
                <w:bCs/>
              </w:rPr>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2D3BB1CD" w14:textId="77777777" w:rsidR="008F60A2" w:rsidRPr="008F60A2" w:rsidRDefault="008F60A2" w:rsidP="008F60A2">
            <w:pPr>
              <w:jc w:val="center"/>
              <w:rPr>
                <w:b/>
                <w:bCs/>
              </w:rPr>
            </w:pPr>
            <w:r w:rsidRPr="008F60A2">
              <w:rPr>
                <w:b/>
                <w:bCs/>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6620D1AC" w14:textId="77777777" w:rsidR="008F60A2" w:rsidRPr="008F60A2" w:rsidRDefault="008F60A2" w:rsidP="008F60A2">
            <w:pPr>
              <w:jc w:val="center"/>
              <w:rPr>
                <w:b/>
                <w:bCs/>
                <w:sz w:val="22"/>
                <w:szCs w:val="22"/>
              </w:rPr>
            </w:pPr>
            <w:r w:rsidRPr="008F60A2">
              <w:rPr>
                <w:b/>
                <w:bCs/>
                <w:sz w:val="22"/>
                <w:szCs w:val="22"/>
              </w:rPr>
              <w:t>207 584 299,31</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1418A946" w14:textId="77777777" w:rsidR="008F60A2" w:rsidRPr="008F60A2" w:rsidRDefault="008F60A2" w:rsidP="008F60A2">
            <w:pPr>
              <w:jc w:val="center"/>
              <w:rPr>
                <w:b/>
                <w:bCs/>
                <w:sz w:val="22"/>
                <w:szCs w:val="22"/>
              </w:rPr>
            </w:pPr>
            <w:r w:rsidRPr="008F60A2">
              <w:rPr>
                <w:b/>
                <w:bCs/>
                <w:sz w:val="22"/>
                <w:szCs w:val="22"/>
              </w:rPr>
              <w:t>207 584 299,31</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1122AA97" w14:textId="77777777" w:rsidR="008F60A2" w:rsidRPr="008F60A2" w:rsidRDefault="008F60A2" w:rsidP="008F60A2">
            <w:pPr>
              <w:jc w:val="center"/>
              <w:rPr>
                <w:b/>
                <w:bCs/>
                <w:sz w:val="22"/>
                <w:szCs w:val="22"/>
              </w:rPr>
            </w:pPr>
            <w:r w:rsidRPr="008F60A2">
              <w:rPr>
                <w:b/>
                <w:bCs/>
                <w:sz w:val="22"/>
                <w:szCs w:val="22"/>
              </w:rPr>
              <w:t>160 669 408,06</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79F71342" w14:textId="77777777" w:rsidR="008F60A2" w:rsidRPr="008F60A2" w:rsidRDefault="008F60A2" w:rsidP="008F60A2">
            <w:pPr>
              <w:jc w:val="center"/>
              <w:rPr>
                <w:b/>
                <w:bCs/>
                <w:sz w:val="22"/>
                <w:szCs w:val="22"/>
              </w:rPr>
            </w:pPr>
            <w:r w:rsidRPr="008F60A2">
              <w:rPr>
                <w:b/>
                <w:bCs/>
                <w:sz w:val="22"/>
                <w:szCs w:val="22"/>
              </w:rPr>
              <w:t>160 669 408,06</w:t>
            </w:r>
          </w:p>
        </w:tc>
      </w:tr>
      <w:tr w:rsidR="008F60A2" w:rsidRPr="008F60A2" w14:paraId="43C9C73F" w14:textId="77777777" w:rsidTr="00385E14">
        <w:trPr>
          <w:trHeight w:val="46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D75E12C" w14:textId="77777777" w:rsidR="008F60A2" w:rsidRPr="008F60A2" w:rsidRDefault="008F60A2" w:rsidP="008F60A2">
            <w:pPr>
              <w:jc w:val="center"/>
            </w:pPr>
            <w:r w:rsidRPr="008F60A2">
              <w:t>2.1</w:t>
            </w:r>
          </w:p>
        </w:tc>
        <w:tc>
          <w:tcPr>
            <w:tcW w:w="4079" w:type="dxa"/>
            <w:gridSpan w:val="2"/>
            <w:tcBorders>
              <w:top w:val="nil"/>
              <w:left w:val="nil"/>
              <w:bottom w:val="single" w:sz="4" w:space="0" w:color="auto"/>
              <w:right w:val="single" w:sz="4" w:space="0" w:color="auto"/>
            </w:tcBorders>
            <w:shd w:val="clear" w:color="auto" w:fill="auto"/>
            <w:hideMark/>
          </w:tcPr>
          <w:p w14:paraId="1E4C1AD2" w14:textId="77777777" w:rsidR="008F60A2" w:rsidRPr="008F60A2" w:rsidRDefault="008F60A2" w:rsidP="008F60A2">
            <w:r w:rsidRPr="008F60A2">
              <w:t>Демонтажные работы</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68ADA8DA"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933A6BC"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D905794" w14:textId="77777777" w:rsidR="008F60A2" w:rsidRPr="008F60A2" w:rsidRDefault="008F60A2" w:rsidP="008F60A2">
            <w:pPr>
              <w:jc w:val="center"/>
              <w:rPr>
                <w:sz w:val="22"/>
                <w:szCs w:val="22"/>
              </w:rPr>
            </w:pPr>
            <w:r w:rsidRPr="008F60A2">
              <w:rPr>
                <w:sz w:val="22"/>
                <w:szCs w:val="22"/>
              </w:rPr>
              <w:t>538 585,25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57CCE71" w14:textId="77777777" w:rsidR="008F60A2" w:rsidRPr="008F60A2" w:rsidRDefault="008F60A2" w:rsidP="008F60A2">
            <w:pPr>
              <w:jc w:val="center"/>
              <w:rPr>
                <w:sz w:val="22"/>
                <w:szCs w:val="22"/>
              </w:rPr>
            </w:pPr>
            <w:r w:rsidRPr="008F60A2">
              <w:rPr>
                <w:sz w:val="22"/>
                <w:szCs w:val="22"/>
              </w:rPr>
              <w:t>538 585,25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0087A53"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049A19D" w14:textId="77777777" w:rsidR="008F60A2" w:rsidRPr="008F60A2" w:rsidRDefault="008F60A2" w:rsidP="008F60A2">
            <w:pPr>
              <w:jc w:val="center"/>
              <w:rPr>
                <w:sz w:val="22"/>
                <w:szCs w:val="22"/>
              </w:rPr>
            </w:pPr>
            <w:r w:rsidRPr="008F60A2">
              <w:rPr>
                <w:sz w:val="22"/>
                <w:szCs w:val="22"/>
              </w:rPr>
              <w:t>0,00</w:t>
            </w:r>
          </w:p>
        </w:tc>
      </w:tr>
      <w:tr w:rsidR="008F60A2" w:rsidRPr="008F60A2" w14:paraId="378DF95E" w14:textId="77777777" w:rsidTr="00385E14">
        <w:trPr>
          <w:trHeight w:val="70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EED931B" w14:textId="77777777" w:rsidR="008F60A2" w:rsidRPr="008F60A2" w:rsidRDefault="008F60A2" w:rsidP="008F60A2">
            <w:pPr>
              <w:jc w:val="center"/>
            </w:pPr>
            <w:r w:rsidRPr="008F60A2">
              <w:t>2.2</w:t>
            </w:r>
          </w:p>
        </w:tc>
        <w:tc>
          <w:tcPr>
            <w:tcW w:w="4079" w:type="dxa"/>
            <w:gridSpan w:val="2"/>
            <w:tcBorders>
              <w:top w:val="nil"/>
              <w:left w:val="nil"/>
              <w:bottom w:val="single" w:sz="4" w:space="0" w:color="auto"/>
              <w:right w:val="single" w:sz="4" w:space="0" w:color="auto"/>
            </w:tcBorders>
            <w:shd w:val="clear" w:color="auto" w:fill="auto"/>
            <w:hideMark/>
          </w:tcPr>
          <w:p w14:paraId="6B3136C4" w14:textId="77777777" w:rsidR="008F60A2" w:rsidRPr="008F60A2" w:rsidRDefault="008F60A2" w:rsidP="008F60A2">
            <w:r w:rsidRPr="008F60A2">
              <w:t>Создание геодезической разбивочной основы и вынос в натуру основных осей линейного сооружения.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5A0EF3BD"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AA9814A"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3D1AF61" w14:textId="77777777" w:rsidR="008F60A2" w:rsidRPr="008F60A2" w:rsidRDefault="008F60A2" w:rsidP="008F60A2">
            <w:pPr>
              <w:jc w:val="center"/>
              <w:rPr>
                <w:sz w:val="22"/>
                <w:szCs w:val="22"/>
              </w:rPr>
            </w:pPr>
            <w:r w:rsidRPr="008F60A2">
              <w:rPr>
                <w:sz w:val="22"/>
                <w:szCs w:val="22"/>
              </w:rPr>
              <w:t>74 718,81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E41D842" w14:textId="77777777" w:rsidR="008F60A2" w:rsidRPr="008F60A2" w:rsidRDefault="008F60A2" w:rsidP="008F60A2">
            <w:pPr>
              <w:jc w:val="center"/>
              <w:rPr>
                <w:sz w:val="22"/>
                <w:szCs w:val="22"/>
              </w:rPr>
            </w:pPr>
            <w:r w:rsidRPr="008F60A2">
              <w:rPr>
                <w:sz w:val="22"/>
                <w:szCs w:val="22"/>
              </w:rPr>
              <w:t>74 718,81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F122268"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5BEE617" w14:textId="77777777" w:rsidR="008F60A2" w:rsidRPr="008F60A2" w:rsidRDefault="008F60A2" w:rsidP="008F60A2">
            <w:pPr>
              <w:jc w:val="center"/>
              <w:rPr>
                <w:sz w:val="22"/>
                <w:szCs w:val="22"/>
              </w:rPr>
            </w:pPr>
            <w:r w:rsidRPr="008F60A2">
              <w:rPr>
                <w:sz w:val="22"/>
                <w:szCs w:val="22"/>
              </w:rPr>
              <w:t>0,00</w:t>
            </w:r>
          </w:p>
        </w:tc>
      </w:tr>
      <w:tr w:rsidR="008F60A2" w:rsidRPr="008F60A2" w14:paraId="0D1EBAA9"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CA44C1C" w14:textId="77777777" w:rsidR="008F60A2" w:rsidRPr="008F60A2" w:rsidRDefault="008F60A2" w:rsidP="008F60A2">
            <w:pPr>
              <w:jc w:val="center"/>
            </w:pPr>
            <w:r w:rsidRPr="008F60A2">
              <w:t>2.3</w:t>
            </w:r>
          </w:p>
        </w:tc>
        <w:tc>
          <w:tcPr>
            <w:tcW w:w="4079" w:type="dxa"/>
            <w:gridSpan w:val="2"/>
            <w:tcBorders>
              <w:top w:val="nil"/>
              <w:left w:val="nil"/>
              <w:bottom w:val="single" w:sz="4" w:space="0" w:color="auto"/>
              <w:right w:val="single" w:sz="4" w:space="0" w:color="auto"/>
            </w:tcBorders>
            <w:shd w:val="clear" w:color="auto" w:fill="auto"/>
            <w:hideMark/>
          </w:tcPr>
          <w:p w14:paraId="2608BA85" w14:textId="77777777" w:rsidR="008F60A2" w:rsidRPr="008F60A2" w:rsidRDefault="008F60A2" w:rsidP="008F60A2">
            <w:r w:rsidRPr="008F60A2">
              <w:t>Конструктивные решения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37E84CD2"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5D7D939"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4B53DBE" w14:textId="77777777" w:rsidR="008F60A2" w:rsidRPr="008F60A2" w:rsidRDefault="008F60A2" w:rsidP="008F60A2">
            <w:pPr>
              <w:jc w:val="center"/>
              <w:rPr>
                <w:sz w:val="22"/>
                <w:szCs w:val="22"/>
              </w:rPr>
            </w:pPr>
            <w:r w:rsidRPr="008F60A2">
              <w:rPr>
                <w:sz w:val="22"/>
                <w:szCs w:val="22"/>
              </w:rPr>
              <w:t>8 068 778,87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80E7A4A" w14:textId="77777777" w:rsidR="008F60A2" w:rsidRPr="008F60A2" w:rsidRDefault="008F60A2" w:rsidP="008F60A2">
            <w:pPr>
              <w:jc w:val="center"/>
              <w:rPr>
                <w:sz w:val="22"/>
                <w:szCs w:val="22"/>
              </w:rPr>
            </w:pPr>
            <w:r w:rsidRPr="008F60A2">
              <w:rPr>
                <w:sz w:val="22"/>
                <w:szCs w:val="22"/>
              </w:rPr>
              <w:t>8 068 778,87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E7641AC"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9C246B0" w14:textId="77777777" w:rsidR="008F60A2" w:rsidRPr="008F60A2" w:rsidRDefault="008F60A2" w:rsidP="008F60A2">
            <w:pPr>
              <w:jc w:val="center"/>
              <w:rPr>
                <w:sz w:val="22"/>
                <w:szCs w:val="22"/>
              </w:rPr>
            </w:pPr>
            <w:r w:rsidRPr="008F60A2">
              <w:rPr>
                <w:sz w:val="22"/>
                <w:szCs w:val="22"/>
              </w:rPr>
              <w:t>0,00</w:t>
            </w:r>
          </w:p>
        </w:tc>
      </w:tr>
      <w:tr w:rsidR="008F60A2" w:rsidRPr="008F60A2" w14:paraId="6AF370CD"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EEBAE5F" w14:textId="77777777" w:rsidR="008F60A2" w:rsidRPr="008F60A2" w:rsidRDefault="008F60A2" w:rsidP="008F60A2">
            <w:pPr>
              <w:jc w:val="center"/>
            </w:pPr>
            <w:r w:rsidRPr="008F60A2">
              <w:t>2.4</w:t>
            </w:r>
          </w:p>
        </w:tc>
        <w:tc>
          <w:tcPr>
            <w:tcW w:w="4079" w:type="dxa"/>
            <w:gridSpan w:val="2"/>
            <w:tcBorders>
              <w:top w:val="nil"/>
              <w:left w:val="nil"/>
              <w:bottom w:val="single" w:sz="4" w:space="0" w:color="auto"/>
              <w:right w:val="single" w:sz="4" w:space="0" w:color="auto"/>
            </w:tcBorders>
            <w:shd w:val="clear" w:color="auto" w:fill="auto"/>
            <w:hideMark/>
          </w:tcPr>
          <w:p w14:paraId="628D6F91" w14:textId="77777777" w:rsidR="008F60A2" w:rsidRPr="008F60A2" w:rsidRDefault="008F60A2" w:rsidP="008F60A2">
            <w:r w:rsidRPr="008F60A2">
              <w:t>Внутренние сети связи</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66FDEDA8"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6933A05"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925B28C" w14:textId="77777777" w:rsidR="008F60A2" w:rsidRPr="008F60A2" w:rsidRDefault="008F60A2" w:rsidP="008F60A2">
            <w:pPr>
              <w:jc w:val="center"/>
              <w:rPr>
                <w:sz w:val="22"/>
                <w:szCs w:val="22"/>
              </w:rPr>
            </w:pPr>
            <w:r w:rsidRPr="008F60A2">
              <w:rPr>
                <w:sz w:val="22"/>
                <w:szCs w:val="22"/>
              </w:rPr>
              <w:t>1 686 709,35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63F91CE" w14:textId="77777777" w:rsidR="008F60A2" w:rsidRPr="008F60A2" w:rsidRDefault="008F60A2" w:rsidP="008F60A2">
            <w:pPr>
              <w:jc w:val="center"/>
              <w:rPr>
                <w:sz w:val="22"/>
                <w:szCs w:val="22"/>
              </w:rPr>
            </w:pPr>
            <w:r w:rsidRPr="008F60A2">
              <w:rPr>
                <w:sz w:val="22"/>
                <w:szCs w:val="22"/>
              </w:rPr>
              <w:t>1 686 709,35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FC969B9" w14:textId="77777777" w:rsidR="008F60A2" w:rsidRPr="008F60A2" w:rsidRDefault="008F60A2" w:rsidP="008F60A2">
            <w:pPr>
              <w:jc w:val="center"/>
              <w:rPr>
                <w:sz w:val="22"/>
                <w:szCs w:val="22"/>
              </w:rPr>
            </w:pPr>
            <w:r w:rsidRPr="008F60A2">
              <w:rPr>
                <w:sz w:val="22"/>
                <w:szCs w:val="22"/>
              </w:rPr>
              <w:t>1 275 995,54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E9A889" w14:textId="77777777" w:rsidR="008F60A2" w:rsidRPr="008F60A2" w:rsidRDefault="008F60A2" w:rsidP="008F60A2">
            <w:pPr>
              <w:jc w:val="center"/>
              <w:rPr>
                <w:sz w:val="22"/>
                <w:szCs w:val="22"/>
              </w:rPr>
            </w:pPr>
            <w:r w:rsidRPr="008F60A2">
              <w:rPr>
                <w:sz w:val="22"/>
                <w:szCs w:val="22"/>
              </w:rPr>
              <w:t>1 275 995,54</w:t>
            </w:r>
          </w:p>
        </w:tc>
      </w:tr>
      <w:tr w:rsidR="008F60A2" w:rsidRPr="008F60A2" w14:paraId="70ED8D55"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83B4AEE" w14:textId="77777777" w:rsidR="008F60A2" w:rsidRPr="008F60A2" w:rsidRDefault="008F60A2" w:rsidP="008F60A2">
            <w:pPr>
              <w:jc w:val="center"/>
            </w:pPr>
            <w:r w:rsidRPr="008F60A2">
              <w:lastRenderedPageBreak/>
              <w:t>2.5</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35B65A03" w14:textId="77777777" w:rsidR="008F60A2" w:rsidRPr="008F60A2" w:rsidRDefault="008F60A2" w:rsidP="008F60A2">
            <w:r w:rsidRPr="008F60A2">
              <w:t>Наружное электроснабжение</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2FA7FEDB"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AE8E243"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33D01DA" w14:textId="77777777" w:rsidR="008F60A2" w:rsidRPr="008F60A2" w:rsidRDefault="008F60A2" w:rsidP="008F60A2">
            <w:pPr>
              <w:jc w:val="center"/>
              <w:rPr>
                <w:sz w:val="22"/>
                <w:szCs w:val="22"/>
              </w:rPr>
            </w:pPr>
            <w:r w:rsidRPr="008F60A2">
              <w:rPr>
                <w:sz w:val="22"/>
                <w:szCs w:val="22"/>
              </w:rPr>
              <w:t>4 017 502,61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67CD60C" w14:textId="77777777" w:rsidR="008F60A2" w:rsidRPr="008F60A2" w:rsidRDefault="008F60A2" w:rsidP="008F60A2">
            <w:pPr>
              <w:jc w:val="center"/>
              <w:rPr>
                <w:sz w:val="22"/>
                <w:szCs w:val="22"/>
              </w:rPr>
            </w:pPr>
            <w:r w:rsidRPr="008F60A2">
              <w:rPr>
                <w:sz w:val="22"/>
                <w:szCs w:val="22"/>
              </w:rPr>
              <w:t>4 017 502,61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E2C59A2" w14:textId="77777777" w:rsidR="008F60A2" w:rsidRPr="008F60A2" w:rsidRDefault="008F60A2" w:rsidP="008F60A2">
            <w:pPr>
              <w:jc w:val="center"/>
              <w:rPr>
                <w:sz w:val="22"/>
                <w:szCs w:val="22"/>
              </w:rPr>
            </w:pPr>
            <w:r w:rsidRPr="008F60A2">
              <w:rPr>
                <w:sz w:val="22"/>
                <w:szCs w:val="22"/>
              </w:rPr>
              <w:t>274 430,19</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6777C6F" w14:textId="77777777" w:rsidR="008F60A2" w:rsidRPr="008F60A2" w:rsidRDefault="008F60A2" w:rsidP="008F60A2">
            <w:pPr>
              <w:jc w:val="center"/>
              <w:rPr>
                <w:sz w:val="22"/>
                <w:szCs w:val="22"/>
              </w:rPr>
            </w:pPr>
            <w:r w:rsidRPr="008F60A2">
              <w:rPr>
                <w:sz w:val="22"/>
                <w:szCs w:val="22"/>
              </w:rPr>
              <w:t>274 430,19</w:t>
            </w:r>
          </w:p>
        </w:tc>
      </w:tr>
      <w:tr w:rsidR="008F60A2" w:rsidRPr="008F60A2" w14:paraId="1C3011D6"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453DC01" w14:textId="77777777" w:rsidR="008F60A2" w:rsidRPr="008F60A2" w:rsidRDefault="008F60A2" w:rsidP="008F60A2">
            <w:pPr>
              <w:jc w:val="center"/>
            </w:pPr>
            <w:r w:rsidRPr="008F60A2">
              <w:t>2.6</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002C0263" w14:textId="77777777" w:rsidR="008F60A2" w:rsidRPr="008F60A2" w:rsidRDefault="008F60A2" w:rsidP="008F60A2">
            <w:r w:rsidRPr="008F60A2">
              <w:t>Наружные сети связи</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33643248"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5E9D557"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6AA4306" w14:textId="77777777" w:rsidR="008F60A2" w:rsidRPr="008F60A2" w:rsidRDefault="008F60A2" w:rsidP="008F60A2">
            <w:pPr>
              <w:jc w:val="center"/>
              <w:rPr>
                <w:sz w:val="22"/>
                <w:szCs w:val="22"/>
              </w:rPr>
            </w:pPr>
            <w:r w:rsidRPr="008F60A2">
              <w:rPr>
                <w:sz w:val="22"/>
                <w:szCs w:val="22"/>
              </w:rPr>
              <w:t>1 297 747,38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CD9FD8C" w14:textId="77777777" w:rsidR="008F60A2" w:rsidRPr="008F60A2" w:rsidRDefault="008F60A2" w:rsidP="008F60A2">
            <w:pPr>
              <w:jc w:val="center"/>
              <w:rPr>
                <w:sz w:val="22"/>
                <w:szCs w:val="22"/>
              </w:rPr>
            </w:pPr>
            <w:r w:rsidRPr="008F60A2">
              <w:rPr>
                <w:sz w:val="22"/>
                <w:szCs w:val="22"/>
              </w:rPr>
              <w:t>1 297 747,38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1E09875"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045ADF9" w14:textId="77777777" w:rsidR="008F60A2" w:rsidRPr="008F60A2" w:rsidRDefault="008F60A2" w:rsidP="008F60A2">
            <w:pPr>
              <w:jc w:val="center"/>
              <w:rPr>
                <w:sz w:val="22"/>
                <w:szCs w:val="22"/>
              </w:rPr>
            </w:pPr>
            <w:r w:rsidRPr="008F60A2">
              <w:rPr>
                <w:sz w:val="22"/>
                <w:szCs w:val="22"/>
              </w:rPr>
              <w:t>0,00</w:t>
            </w:r>
          </w:p>
        </w:tc>
      </w:tr>
      <w:tr w:rsidR="008F60A2" w:rsidRPr="008F60A2" w14:paraId="6CD50813"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B28F330" w14:textId="77777777" w:rsidR="008F60A2" w:rsidRPr="008F60A2" w:rsidRDefault="008F60A2" w:rsidP="008F60A2">
            <w:pPr>
              <w:jc w:val="center"/>
            </w:pPr>
            <w:r w:rsidRPr="008F60A2">
              <w:t>2.7</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6D067E55" w14:textId="77777777" w:rsidR="008F60A2" w:rsidRPr="008F60A2" w:rsidRDefault="008F60A2" w:rsidP="008F60A2">
            <w:r w:rsidRPr="008F60A2">
              <w:t>Система водоснабжения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2D29737F"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A40A947"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DAACFFA" w14:textId="77777777" w:rsidR="008F60A2" w:rsidRPr="008F60A2" w:rsidRDefault="008F60A2" w:rsidP="008F60A2">
            <w:pPr>
              <w:jc w:val="center"/>
              <w:rPr>
                <w:sz w:val="22"/>
                <w:szCs w:val="22"/>
              </w:rPr>
            </w:pPr>
            <w:r w:rsidRPr="008F60A2">
              <w:rPr>
                <w:sz w:val="22"/>
                <w:szCs w:val="22"/>
              </w:rPr>
              <w:t>738 260,17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CF972B9" w14:textId="77777777" w:rsidR="008F60A2" w:rsidRPr="008F60A2" w:rsidRDefault="008F60A2" w:rsidP="008F60A2">
            <w:pPr>
              <w:jc w:val="center"/>
              <w:rPr>
                <w:sz w:val="22"/>
                <w:szCs w:val="22"/>
              </w:rPr>
            </w:pPr>
            <w:r w:rsidRPr="008F60A2">
              <w:rPr>
                <w:sz w:val="22"/>
                <w:szCs w:val="22"/>
              </w:rPr>
              <w:t>738 260,17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8B3194B"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9DE3646" w14:textId="77777777" w:rsidR="008F60A2" w:rsidRPr="008F60A2" w:rsidRDefault="008F60A2" w:rsidP="008F60A2">
            <w:pPr>
              <w:jc w:val="center"/>
              <w:rPr>
                <w:sz w:val="22"/>
                <w:szCs w:val="22"/>
              </w:rPr>
            </w:pPr>
            <w:r w:rsidRPr="008F60A2">
              <w:rPr>
                <w:sz w:val="22"/>
                <w:szCs w:val="22"/>
              </w:rPr>
              <w:t>0,00</w:t>
            </w:r>
          </w:p>
        </w:tc>
      </w:tr>
      <w:tr w:rsidR="008F60A2" w:rsidRPr="008F60A2" w14:paraId="18A6EEF0"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3A3A947" w14:textId="77777777" w:rsidR="008F60A2" w:rsidRPr="008F60A2" w:rsidRDefault="008F60A2" w:rsidP="008F60A2">
            <w:pPr>
              <w:jc w:val="center"/>
            </w:pPr>
            <w:r w:rsidRPr="008F60A2">
              <w:t>2.8</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78A1E3AE" w14:textId="77777777" w:rsidR="008F60A2" w:rsidRPr="008F60A2" w:rsidRDefault="008F60A2" w:rsidP="008F60A2">
            <w:r w:rsidRPr="008F60A2">
              <w:t>Система водоотведения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75A870B6"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9F8E28A"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179BAE" w14:textId="77777777" w:rsidR="008F60A2" w:rsidRPr="008F60A2" w:rsidRDefault="008F60A2" w:rsidP="008F60A2">
            <w:pPr>
              <w:jc w:val="center"/>
              <w:rPr>
                <w:sz w:val="22"/>
                <w:szCs w:val="22"/>
              </w:rPr>
            </w:pPr>
            <w:r w:rsidRPr="008F60A2">
              <w:rPr>
                <w:sz w:val="22"/>
                <w:szCs w:val="22"/>
              </w:rPr>
              <w:t>68 892,69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0BC29FD" w14:textId="77777777" w:rsidR="008F60A2" w:rsidRPr="008F60A2" w:rsidRDefault="008F60A2" w:rsidP="008F60A2">
            <w:pPr>
              <w:jc w:val="center"/>
              <w:rPr>
                <w:sz w:val="22"/>
                <w:szCs w:val="22"/>
              </w:rPr>
            </w:pPr>
            <w:r w:rsidRPr="008F60A2">
              <w:rPr>
                <w:sz w:val="22"/>
                <w:szCs w:val="22"/>
              </w:rPr>
              <w:t>68 892,69</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DA3CF8F"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05E9C82" w14:textId="77777777" w:rsidR="008F60A2" w:rsidRPr="008F60A2" w:rsidRDefault="008F60A2" w:rsidP="008F60A2">
            <w:pPr>
              <w:jc w:val="center"/>
              <w:rPr>
                <w:sz w:val="22"/>
                <w:szCs w:val="22"/>
              </w:rPr>
            </w:pPr>
            <w:r w:rsidRPr="008F60A2">
              <w:rPr>
                <w:sz w:val="22"/>
                <w:szCs w:val="22"/>
              </w:rPr>
              <w:t>0,00</w:t>
            </w:r>
          </w:p>
        </w:tc>
      </w:tr>
      <w:tr w:rsidR="008F60A2" w:rsidRPr="008F60A2" w14:paraId="0A4610D2"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7291A25" w14:textId="77777777" w:rsidR="008F60A2" w:rsidRPr="008F60A2" w:rsidRDefault="008F60A2" w:rsidP="008F60A2">
            <w:pPr>
              <w:jc w:val="center"/>
            </w:pPr>
            <w:r w:rsidRPr="008F60A2">
              <w:t>2.9</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5EDCD6AE" w14:textId="77777777" w:rsidR="008F60A2" w:rsidRPr="008F60A2" w:rsidRDefault="008F60A2" w:rsidP="008F60A2">
            <w:r w:rsidRPr="008F60A2">
              <w:t>Благоустройство</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5924B7DD"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0AE6D47"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EA32E62" w14:textId="77777777" w:rsidR="008F60A2" w:rsidRPr="008F60A2" w:rsidRDefault="008F60A2" w:rsidP="008F60A2">
            <w:pPr>
              <w:jc w:val="center"/>
              <w:rPr>
                <w:sz w:val="22"/>
                <w:szCs w:val="22"/>
              </w:rPr>
            </w:pPr>
            <w:r w:rsidRPr="008F60A2">
              <w:rPr>
                <w:sz w:val="22"/>
                <w:szCs w:val="22"/>
              </w:rPr>
              <w:t>14 832 334,63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5374D88" w14:textId="77777777" w:rsidR="008F60A2" w:rsidRPr="008F60A2" w:rsidRDefault="008F60A2" w:rsidP="008F60A2">
            <w:pPr>
              <w:jc w:val="center"/>
              <w:rPr>
                <w:sz w:val="22"/>
                <w:szCs w:val="22"/>
              </w:rPr>
            </w:pPr>
            <w:r w:rsidRPr="008F60A2">
              <w:rPr>
                <w:sz w:val="22"/>
                <w:szCs w:val="22"/>
              </w:rPr>
              <w:t>14 832 334,63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5A60B7C"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E136CEA" w14:textId="77777777" w:rsidR="008F60A2" w:rsidRPr="008F60A2" w:rsidRDefault="008F60A2" w:rsidP="008F60A2">
            <w:pPr>
              <w:jc w:val="center"/>
              <w:rPr>
                <w:sz w:val="22"/>
                <w:szCs w:val="22"/>
              </w:rPr>
            </w:pPr>
            <w:r w:rsidRPr="008F60A2">
              <w:rPr>
                <w:sz w:val="22"/>
                <w:szCs w:val="22"/>
              </w:rPr>
              <w:t>0,00</w:t>
            </w:r>
          </w:p>
        </w:tc>
      </w:tr>
      <w:tr w:rsidR="008F60A2" w:rsidRPr="008F60A2" w14:paraId="4A1C109A"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D000A87" w14:textId="77777777" w:rsidR="008F60A2" w:rsidRPr="008F60A2" w:rsidRDefault="008F60A2" w:rsidP="008F60A2">
            <w:pPr>
              <w:jc w:val="center"/>
            </w:pPr>
            <w:r w:rsidRPr="008F60A2">
              <w:t>2.10</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45A0A666" w14:textId="77777777" w:rsidR="008F60A2" w:rsidRPr="008F60A2" w:rsidRDefault="008F60A2" w:rsidP="008F60A2">
            <w:r w:rsidRPr="008F60A2">
              <w:t>Озелененеие</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3F1C6A3A"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023FE60"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FE27168" w14:textId="77777777" w:rsidR="008F60A2" w:rsidRPr="008F60A2" w:rsidRDefault="008F60A2" w:rsidP="008F60A2">
            <w:pPr>
              <w:jc w:val="center"/>
              <w:rPr>
                <w:sz w:val="22"/>
                <w:szCs w:val="22"/>
              </w:rPr>
            </w:pPr>
            <w:r w:rsidRPr="008F60A2">
              <w:rPr>
                <w:sz w:val="22"/>
                <w:szCs w:val="22"/>
              </w:rPr>
              <w:t>50 192,63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257606" w14:textId="77777777" w:rsidR="008F60A2" w:rsidRPr="008F60A2" w:rsidRDefault="008F60A2" w:rsidP="008F60A2">
            <w:pPr>
              <w:jc w:val="center"/>
              <w:rPr>
                <w:sz w:val="22"/>
                <w:szCs w:val="22"/>
              </w:rPr>
            </w:pPr>
            <w:r w:rsidRPr="008F60A2">
              <w:rPr>
                <w:sz w:val="22"/>
                <w:szCs w:val="22"/>
              </w:rPr>
              <w:t>50 192,63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12DBCD0"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2B1627C" w14:textId="77777777" w:rsidR="008F60A2" w:rsidRPr="008F60A2" w:rsidRDefault="008F60A2" w:rsidP="008F60A2">
            <w:pPr>
              <w:jc w:val="center"/>
              <w:rPr>
                <w:sz w:val="22"/>
                <w:szCs w:val="22"/>
              </w:rPr>
            </w:pPr>
            <w:r w:rsidRPr="008F60A2">
              <w:rPr>
                <w:sz w:val="22"/>
                <w:szCs w:val="22"/>
              </w:rPr>
              <w:t>0,00</w:t>
            </w:r>
          </w:p>
        </w:tc>
      </w:tr>
      <w:tr w:rsidR="008F60A2" w:rsidRPr="008F60A2" w14:paraId="14C76739"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1B5D0D1" w14:textId="77777777" w:rsidR="008F60A2" w:rsidRPr="008F60A2" w:rsidRDefault="008F60A2" w:rsidP="008F60A2">
            <w:pPr>
              <w:jc w:val="center"/>
            </w:pPr>
            <w:r w:rsidRPr="008F60A2">
              <w:t>2.11</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2718B8D8" w14:textId="77777777" w:rsidR="008F60A2" w:rsidRPr="008F60A2" w:rsidRDefault="008F60A2" w:rsidP="008F60A2">
            <w:r w:rsidRPr="008F60A2">
              <w:t>МАФ</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7A7804EA"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9618C07"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E45CEAB" w14:textId="77777777" w:rsidR="008F60A2" w:rsidRPr="008F60A2" w:rsidRDefault="008F60A2" w:rsidP="008F60A2">
            <w:pPr>
              <w:jc w:val="center"/>
              <w:rPr>
                <w:sz w:val="22"/>
                <w:szCs w:val="22"/>
              </w:rPr>
            </w:pPr>
            <w:r w:rsidRPr="008F60A2">
              <w:rPr>
                <w:sz w:val="22"/>
                <w:szCs w:val="22"/>
              </w:rPr>
              <w:t>8 757 609,03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7166611" w14:textId="77777777" w:rsidR="008F60A2" w:rsidRPr="008F60A2" w:rsidRDefault="008F60A2" w:rsidP="008F60A2">
            <w:pPr>
              <w:jc w:val="center"/>
              <w:rPr>
                <w:sz w:val="22"/>
                <w:szCs w:val="22"/>
              </w:rPr>
            </w:pPr>
            <w:r w:rsidRPr="008F60A2">
              <w:rPr>
                <w:sz w:val="22"/>
                <w:szCs w:val="22"/>
              </w:rPr>
              <w:t>8 757 609,03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1565BE3"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90FF8C5" w14:textId="77777777" w:rsidR="008F60A2" w:rsidRPr="008F60A2" w:rsidRDefault="008F60A2" w:rsidP="008F60A2">
            <w:pPr>
              <w:jc w:val="center"/>
              <w:rPr>
                <w:sz w:val="22"/>
                <w:szCs w:val="22"/>
              </w:rPr>
            </w:pPr>
            <w:r w:rsidRPr="008F60A2">
              <w:rPr>
                <w:sz w:val="22"/>
                <w:szCs w:val="22"/>
              </w:rPr>
              <w:t>0,00</w:t>
            </w:r>
          </w:p>
        </w:tc>
      </w:tr>
      <w:tr w:rsidR="008F60A2" w:rsidRPr="008F60A2" w14:paraId="586CDBC4"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0CFBE63" w14:textId="77777777" w:rsidR="008F60A2" w:rsidRPr="008F60A2" w:rsidRDefault="008F60A2" w:rsidP="008F60A2">
            <w:pPr>
              <w:jc w:val="center"/>
            </w:pPr>
            <w:r w:rsidRPr="008F60A2">
              <w:t>2.12</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7CC7BD25" w14:textId="77777777" w:rsidR="008F60A2" w:rsidRPr="008F60A2" w:rsidRDefault="008F60A2" w:rsidP="008F60A2">
            <w:r w:rsidRPr="008F60A2">
              <w:t>Вертикальная планировка территорри</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15B024D6"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181EAE7"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01D6C7F" w14:textId="77777777" w:rsidR="008F60A2" w:rsidRPr="008F60A2" w:rsidRDefault="008F60A2" w:rsidP="008F60A2">
            <w:pPr>
              <w:jc w:val="center"/>
              <w:rPr>
                <w:sz w:val="22"/>
                <w:szCs w:val="22"/>
              </w:rPr>
            </w:pPr>
            <w:r w:rsidRPr="008F60A2">
              <w:rPr>
                <w:sz w:val="22"/>
                <w:szCs w:val="22"/>
              </w:rPr>
              <w:t>471 797,80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D8100A" w14:textId="77777777" w:rsidR="008F60A2" w:rsidRPr="008F60A2" w:rsidRDefault="008F60A2" w:rsidP="008F60A2">
            <w:pPr>
              <w:jc w:val="center"/>
              <w:rPr>
                <w:sz w:val="22"/>
                <w:szCs w:val="22"/>
              </w:rPr>
            </w:pPr>
            <w:r w:rsidRPr="008F60A2">
              <w:rPr>
                <w:sz w:val="22"/>
                <w:szCs w:val="22"/>
              </w:rPr>
              <w:t>471 797,80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2EC298D"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902B880" w14:textId="77777777" w:rsidR="008F60A2" w:rsidRPr="008F60A2" w:rsidRDefault="008F60A2" w:rsidP="008F60A2">
            <w:pPr>
              <w:jc w:val="center"/>
              <w:rPr>
                <w:sz w:val="22"/>
                <w:szCs w:val="22"/>
              </w:rPr>
            </w:pPr>
            <w:r w:rsidRPr="008F60A2">
              <w:rPr>
                <w:sz w:val="22"/>
                <w:szCs w:val="22"/>
              </w:rPr>
              <w:t>0,00</w:t>
            </w:r>
          </w:p>
        </w:tc>
      </w:tr>
      <w:tr w:rsidR="008F60A2" w:rsidRPr="008F60A2" w14:paraId="0336DD48"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337E32A" w14:textId="77777777" w:rsidR="008F60A2" w:rsidRPr="008F60A2" w:rsidRDefault="008F60A2" w:rsidP="008F60A2">
            <w:pPr>
              <w:jc w:val="center"/>
            </w:pPr>
            <w:r w:rsidRPr="008F60A2">
              <w:t>2.13</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7212B0D9" w14:textId="77777777" w:rsidR="008F60A2" w:rsidRPr="008F60A2" w:rsidRDefault="008F60A2" w:rsidP="008F60A2">
            <w:r w:rsidRPr="008F60A2">
              <w:t>Наружное освещение</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521778EE"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987254A"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0AE7821" w14:textId="77777777" w:rsidR="008F60A2" w:rsidRPr="008F60A2" w:rsidRDefault="008F60A2" w:rsidP="008F60A2">
            <w:pPr>
              <w:jc w:val="center"/>
              <w:rPr>
                <w:sz w:val="22"/>
                <w:szCs w:val="22"/>
              </w:rPr>
            </w:pPr>
            <w:r w:rsidRPr="008F60A2">
              <w:rPr>
                <w:sz w:val="22"/>
                <w:szCs w:val="22"/>
              </w:rPr>
              <w:t>3 378 355,31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0434136" w14:textId="77777777" w:rsidR="008F60A2" w:rsidRPr="008F60A2" w:rsidRDefault="008F60A2" w:rsidP="008F60A2">
            <w:pPr>
              <w:jc w:val="center"/>
              <w:rPr>
                <w:sz w:val="22"/>
                <w:szCs w:val="22"/>
              </w:rPr>
            </w:pPr>
            <w:r w:rsidRPr="008F60A2">
              <w:rPr>
                <w:sz w:val="22"/>
                <w:szCs w:val="22"/>
              </w:rPr>
              <w:t>3 378 355,31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F29896F" w14:textId="77777777" w:rsidR="008F60A2" w:rsidRPr="008F60A2" w:rsidRDefault="008F60A2" w:rsidP="008F60A2">
            <w:pPr>
              <w:jc w:val="center"/>
              <w:rPr>
                <w:sz w:val="22"/>
                <w:szCs w:val="22"/>
              </w:rPr>
            </w:pPr>
            <w:r w:rsidRPr="008F60A2">
              <w:rPr>
                <w:sz w:val="22"/>
                <w:szCs w:val="22"/>
              </w:rPr>
              <w:t>22 055,05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78A644E" w14:textId="77777777" w:rsidR="008F60A2" w:rsidRPr="008F60A2" w:rsidRDefault="008F60A2" w:rsidP="008F60A2">
            <w:pPr>
              <w:jc w:val="center"/>
              <w:rPr>
                <w:sz w:val="22"/>
                <w:szCs w:val="22"/>
              </w:rPr>
            </w:pPr>
            <w:r w:rsidRPr="008F60A2">
              <w:rPr>
                <w:sz w:val="22"/>
                <w:szCs w:val="22"/>
              </w:rPr>
              <w:t>22 055,05</w:t>
            </w:r>
          </w:p>
        </w:tc>
      </w:tr>
      <w:tr w:rsidR="008F60A2" w:rsidRPr="008F60A2" w14:paraId="7217625C"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AD3B792" w14:textId="77777777" w:rsidR="008F60A2" w:rsidRPr="008F60A2" w:rsidRDefault="008F60A2" w:rsidP="008F60A2">
            <w:pPr>
              <w:jc w:val="center"/>
            </w:pPr>
            <w:r w:rsidRPr="008F60A2">
              <w:t>2.14</w:t>
            </w:r>
          </w:p>
        </w:tc>
        <w:tc>
          <w:tcPr>
            <w:tcW w:w="4079" w:type="dxa"/>
            <w:gridSpan w:val="2"/>
            <w:tcBorders>
              <w:top w:val="nil"/>
              <w:left w:val="nil"/>
              <w:bottom w:val="single" w:sz="4" w:space="0" w:color="auto"/>
              <w:right w:val="single" w:sz="4" w:space="0" w:color="auto"/>
            </w:tcBorders>
            <w:shd w:val="clear" w:color="auto" w:fill="auto"/>
            <w:hideMark/>
          </w:tcPr>
          <w:p w14:paraId="57364085" w14:textId="77777777" w:rsidR="008F60A2" w:rsidRPr="008F60A2" w:rsidRDefault="008F60A2" w:rsidP="008F60A2">
            <w:r w:rsidRPr="008F60A2">
              <w:t>Некапитальные сооружения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57560F0C"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B8C2C4F"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B8C8A38" w14:textId="77777777" w:rsidR="008F60A2" w:rsidRPr="008F60A2" w:rsidRDefault="008F60A2" w:rsidP="008F60A2">
            <w:pPr>
              <w:jc w:val="center"/>
              <w:rPr>
                <w:sz w:val="22"/>
                <w:szCs w:val="22"/>
              </w:rPr>
            </w:pPr>
            <w:r w:rsidRPr="008F60A2">
              <w:rPr>
                <w:sz w:val="22"/>
                <w:szCs w:val="22"/>
              </w:rPr>
              <w:t>158 154 098,56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99F770A" w14:textId="77777777" w:rsidR="008F60A2" w:rsidRPr="008F60A2" w:rsidRDefault="008F60A2" w:rsidP="008F60A2">
            <w:pPr>
              <w:jc w:val="center"/>
              <w:rPr>
                <w:sz w:val="22"/>
                <w:szCs w:val="22"/>
              </w:rPr>
            </w:pPr>
            <w:r w:rsidRPr="008F60A2">
              <w:rPr>
                <w:sz w:val="22"/>
                <w:szCs w:val="22"/>
              </w:rPr>
              <w:t>158 154 098,56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5A6754D" w14:textId="77777777" w:rsidR="008F60A2" w:rsidRPr="008F60A2" w:rsidRDefault="008F60A2" w:rsidP="008F60A2">
            <w:pPr>
              <w:jc w:val="center"/>
              <w:rPr>
                <w:sz w:val="22"/>
                <w:szCs w:val="22"/>
              </w:rPr>
            </w:pPr>
            <w:r w:rsidRPr="008F60A2">
              <w:rPr>
                <w:sz w:val="22"/>
                <w:szCs w:val="22"/>
              </w:rPr>
              <w:t>155 946 546,73</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DEEED6E" w14:textId="77777777" w:rsidR="008F60A2" w:rsidRPr="008F60A2" w:rsidRDefault="008F60A2" w:rsidP="008F60A2">
            <w:pPr>
              <w:jc w:val="center"/>
              <w:rPr>
                <w:sz w:val="22"/>
                <w:szCs w:val="22"/>
              </w:rPr>
            </w:pPr>
            <w:r w:rsidRPr="008F60A2">
              <w:rPr>
                <w:sz w:val="22"/>
                <w:szCs w:val="22"/>
              </w:rPr>
              <w:t>155 946 546,73</w:t>
            </w:r>
          </w:p>
        </w:tc>
      </w:tr>
      <w:tr w:rsidR="008F60A2" w:rsidRPr="008F60A2" w14:paraId="0E674F9A"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625559E" w14:textId="77777777" w:rsidR="008F60A2" w:rsidRPr="008F60A2" w:rsidRDefault="008F60A2" w:rsidP="008F60A2">
            <w:pPr>
              <w:jc w:val="center"/>
            </w:pPr>
            <w:r w:rsidRPr="008F60A2">
              <w:t>2.15</w:t>
            </w:r>
          </w:p>
        </w:tc>
        <w:tc>
          <w:tcPr>
            <w:tcW w:w="4079" w:type="dxa"/>
            <w:gridSpan w:val="2"/>
            <w:tcBorders>
              <w:top w:val="nil"/>
              <w:left w:val="nil"/>
              <w:bottom w:val="single" w:sz="4" w:space="0" w:color="auto"/>
              <w:right w:val="single" w:sz="4" w:space="0" w:color="auto"/>
            </w:tcBorders>
            <w:shd w:val="clear" w:color="auto" w:fill="auto"/>
            <w:hideMark/>
          </w:tcPr>
          <w:p w14:paraId="61523AFB" w14:textId="77777777" w:rsidR="008F60A2" w:rsidRPr="008F60A2" w:rsidRDefault="008F60A2" w:rsidP="008F60A2">
            <w:r w:rsidRPr="008F60A2">
              <w:t>Пусконаладочные работы</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2AAD8BF2"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EDE97CE"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C72B253" w14:textId="77777777" w:rsidR="008F60A2" w:rsidRPr="008F60A2" w:rsidRDefault="008F60A2" w:rsidP="008F60A2">
            <w:pPr>
              <w:jc w:val="center"/>
              <w:rPr>
                <w:sz w:val="22"/>
                <w:szCs w:val="22"/>
              </w:rPr>
            </w:pPr>
            <w:r w:rsidRPr="008F60A2">
              <w:rPr>
                <w:sz w:val="22"/>
                <w:szCs w:val="22"/>
              </w:rPr>
              <w:t>87 119,53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72FD09F" w14:textId="77777777" w:rsidR="008F60A2" w:rsidRPr="008F60A2" w:rsidRDefault="008F60A2" w:rsidP="008F60A2">
            <w:pPr>
              <w:jc w:val="center"/>
              <w:rPr>
                <w:sz w:val="22"/>
                <w:szCs w:val="22"/>
              </w:rPr>
            </w:pPr>
            <w:r w:rsidRPr="008F60A2">
              <w:rPr>
                <w:sz w:val="22"/>
                <w:szCs w:val="22"/>
              </w:rPr>
              <w:t>87 119,53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06365FE"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04C6911" w14:textId="77777777" w:rsidR="008F60A2" w:rsidRPr="008F60A2" w:rsidRDefault="008F60A2" w:rsidP="008F60A2">
            <w:pPr>
              <w:jc w:val="center"/>
              <w:rPr>
                <w:sz w:val="22"/>
                <w:szCs w:val="22"/>
              </w:rPr>
            </w:pPr>
            <w:r w:rsidRPr="008F60A2">
              <w:rPr>
                <w:sz w:val="22"/>
                <w:szCs w:val="22"/>
              </w:rPr>
              <w:t>0,00</w:t>
            </w:r>
          </w:p>
        </w:tc>
      </w:tr>
      <w:tr w:rsidR="008F60A2" w:rsidRPr="008F60A2" w14:paraId="538F9B80" w14:textId="77777777" w:rsidTr="00385E14">
        <w:trPr>
          <w:trHeight w:val="57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C657F0E" w14:textId="77777777" w:rsidR="008F60A2" w:rsidRPr="008F60A2" w:rsidRDefault="008F60A2" w:rsidP="008F60A2">
            <w:pPr>
              <w:jc w:val="center"/>
            </w:pPr>
            <w:r w:rsidRPr="008F60A2">
              <w:t>2.16</w:t>
            </w:r>
          </w:p>
        </w:tc>
        <w:tc>
          <w:tcPr>
            <w:tcW w:w="4079" w:type="dxa"/>
            <w:gridSpan w:val="2"/>
            <w:tcBorders>
              <w:top w:val="nil"/>
              <w:left w:val="nil"/>
              <w:bottom w:val="single" w:sz="4" w:space="0" w:color="auto"/>
              <w:right w:val="single" w:sz="4" w:space="0" w:color="auto"/>
            </w:tcBorders>
            <w:shd w:val="clear" w:color="auto" w:fill="auto"/>
            <w:vAlign w:val="center"/>
            <w:hideMark/>
          </w:tcPr>
          <w:p w14:paraId="4CC81229" w14:textId="77777777" w:rsidR="008F60A2" w:rsidRPr="008F60A2" w:rsidRDefault="008F60A2" w:rsidP="008F60A2">
            <w:pPr>
              <w:rPr>
                <w:i/>
                <w:iCs/>
                <w:color w:val="0070C0"/>
              </w:rPr>
            </w:pPr>
            <w:r w:rsidRPr="008F60A2">
              <w:rPr>
                <w:i/>
                <w:iCs/>
                <w:color w:val="0070C0"/>
              </w:rPr>
              <w:t>Затрат на перевозки работников</w:t>
            </w:r>
          </w:p>
        </w:tc>
        <w:tc>
          <w:tcPr>
            <w:tcW w:w="1922" w:type="dxa"/>
            <w:gridSpan w:val="2"/>
            <w:tcBorders>
              <w:top w:val="nil"/>
              <w:left w:val="nil"/>
              <w:bottom w:val="single" w:sz="4" w:space="0" w:color="auto"/>
              <w:right w:val="single" w:sz="4" w:space="0" w:color="auto"/>
            </w:tcBorders>
            <w:shd w:val="clear" w:color="auto" w:fill="auto"/>
            <w:vAlign w:val="center"/>
            <w:hideMark/>
          </w:tcPr>
          <w:p w14:paraId="326D854A" w14:textId="77777777" w:rsidR="008F60A2" w:rsidRPr="008F60A2" w:rsidRDefault="008F60A2" w:rsidP="008F60A2">
            <w:pPr>
              <w:jc w:val="center"/>
              <w:rPr>
                <w:i/>
                <w:iCs/>
                <w:color w:val="0070C0"/>
              </w:rPr>
            </w:pPr>
            <w:r w:rsidRPr="008F60A2">
              <w:rPr>
                <w:i/>
                <w:iCs/>
                <w:color w:val="0070C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2E9F2BEB" w14:textId="77777777" w:rsidR="008F60A2" w:rsidRPr="008F60A2" w:rsidRDefault="008F60A2" w:rsidP="008F60A2">
            <w:pPr>
              <w:jc w:val="center"/>
              <w:rPr>
                <w:i/>
                <w:iCs/>
                <w:color w:val="0070C0"/>
              </w:rPr>
            </w:pPr>
            <w:r w:rsidRPr="008F60A2">
              <w:rPr>
                <w:i/>
                <w:iCs/>
                <w:color w:val="0070C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B64AD84" w14:textId="77777777" w:rsidR="008F60A2" w:rsidRPr="008F60A2" w:rsidRDefault="008F60A2" w:rsidP="008F60A2">
            <w:pPr>
              <w:jc w:val="center"/>
              <w:rPr>
                <w:sz w:val="22"/>
                <w:szCs w:val="22"/>
              </w:rPr>
            </w:pPr>
            <w:r w:rsidRPr="008F60A2">
              <w:rPr>
                <w:sz w:val="22"/>
                <w:szCs w:val="22"/>
              </w:rPr>
              <w:t>20 351,34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0615DF2" w14:textId="77777777" w:rsidR="008F60A2" w:rsidRPr="008F60A2" w:rsidRDefault="008F60A2" w:rsidP="008F60A2">
            <w:pPr>
              <w:jc w:val="center"/>
              <w:rPr>
                <w:sz w:val="22"/>
                <w:szCs w:val="22"/>
              </w:rPr>
            </w:pPr>
            <w:r w:rsidRPr="008F60A2">
              <w:rPr>
                <w:sz w:val="22"/>
                <w:szCs w:val="22"/>
              </w:rPr>
              <w:t>20 351,34</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25DE135"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695955B" w14:textId="77777777" w:rsidR="008F60A2" w:rsidRPr="008F60A2" w:rsidRDefault="008F60A2" w:rsidP="008F60A2">
            <w:pPr>
              <w:jc w:val="center"/>
              <w:rPr>
                <w:sz w:val="22"/>
                <w:szCs w:val="22"/>
              </w:rPr>
            </w:pPr>
            <w:r w:rsidRPr="008F60A2">
              <w:rPr>
                <w:sz w:val="22"/>
                <w:szCs w:val="22"/>
              </w:rPr>
              <w:t>0,00</w:t>
            </w:r>
          </w:p>
        </w:tc>
      </w:tr>
      <w:tr w:rsidR="008F60A2" w:rsidRPr="008F60A2" w14:paraId="30E76ED8" w14:textId="77777777" w:rsidTr="00385E14">
        <w:trPr>
          <w:trHeight w:val="70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74D565D" w14:textId="77777777" w:rsidR="008F60A2" w:rsidRPr="008F60A2" w:rsidRDefault="008F60A2" w:rsidP="008F60A2">
            <w:pPr>
              <w:jc w:val="center"/>
            </w:pPr>
            <w:r w:rsidRPr="008F60A2">
              <w:t>2.17</w:t>
            </w:r>
          </w:p>
        </w:tc>
        <w:tc>
          <w:tcPr>
            <w:tcW w:w="4079" w:type="dxa"/>
            <w:gridSpan w:val="2"/>
            <w:tcBorders>
              <w:top w:val="nil"/>
              <w:left w:val="nil"/>
              <w:bottom w:val="single" w:sz="4" w:space="0" w:color="auto"/>
              <w:right w:val="single" w:sz="4" w:space="0" w:color="auto"/>
            </w:tcBorders>
            <w:shd w:val="clear" w:color="auto" w:fill="auto"/>
            <w:vAlign w:val="center"/>
            <w:hideMark/>
          </w:tcPr>
          <w:p w14:paraId="7CF717F5" w14:textId="77777777" w:rsidR="008F60A2" w:rsidRPr="008F60A2" w:rsidRDefault="008F60A2" w:rsidP="008F60A2">
            <w:pPr>
              <w:rPr>
                <w:i/>
                <w:iCs/>
                <w:color w:val="0070C0"/>
              </w:rPr>
            </w:pPr>
            <w:r w:rsidRPr="008F60A2">
              <w:rPr>
                <w:i/>
                <w:iCs/>
                <w:color w:val="0070C0"/>
              </w:rPr>
              <w:t>Затрат на оплату проживания и суточных работников</w:t>
            </w:r>
          </w:p>
        </w:tc>
        <w:tc>
          <w:tcPr>
            <w:tcW w:w="1922" w:type="dxa"/>
            <w:gridSpan w:val="2"/>
            <w:tcBorders>
              <w:top w:val="nil"/>
              <w:left w:val="nil"/>
              <w:bottom w:val="single" w:sz="4" w:space="0" w:color="auto"/>
              <w:right w:val="single" w:sz="4" w:space="0" w:color="auto"/>
            </w:tcBorders>
            <w:shd w:val="clear" w:color="auto" w:fill="auto"/>
            <w:vAlign w:val="center"/>
            <w:hideMark/>
          </w:tcPr>
          <w:p w14:paraId="2E5EFA9B" w14:textId="77777777" w:rsidR="008F60A2" w:rsidRPr="008F60A2" w:rsidRDefault="008F60A2" w:rsidP="008F60A2">
            <w:pPr>
              <w:jc w:val="center"/>
              <w:rPr>
                <w:i/>
                <w:iCs/>
                <w:color w:val="0070C0"/>
              </w:rPr>
            </w:pPr>
            <w:r w:rsidRPr="008F60A2">
              <w:rPr>
                <w:i/>
                <w:iCs/>
                <w:color w:val="0070C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0CC0D5AB" w14:textId="77777777" w:rsidR="008F60A2" w:rsidRPr="008F60A2" w:rsidRDefault="008F60A2" w:rsidP="008F60A2">
            <w:pPr>
              <w:jc w:val="center"/>
              <w:rPr>
                <w:i/>
                <w:iCs/>
                <w:color w:val="0070C0"/>
              </w:rPr>
            </w:pPr>
            <w:r w:rsidRPr="008F60A2">
              <w:rPr>
                <w:i/>
                <w:iCs/>
                <w:color w:val="0070C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CD1ADED" w14:textId="77777777" w:rsidR="008F60A2" w:rsidRPr="008F60A2" w:rsidRDefault="008F60A2" w:rsidP="008F60A2">
            <w:pPr>
              <w:jc w:val="center"/>
              <w:rPr>
                <w:sz w:val="22"/>
                <w:szCs w:val="22"/>
              </w:rPr>
            </w:pPr>
            <w:r w:rsidRPr="008F60A2">
              <w:rPr>
                <w:sz w:val="22"/>
                <w:szCs w:val="22"/>
              </w:rPr>
              <w:t>704 327,68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0A4EC3" w14:textId="77777777" w:rsidR="008F60A2" w:rsidRPr="008F60A2" w:rsidRDefault="008F60A2" w:rsidP="008F60A2">
            <w:pPr>
              <w:jc w:val="center"/>
              <w:rPr>
                <w:sz w:val="22"/>
                <w:szCs w:val="22"/>
              </w:rPr>
            </w:pPr>
            <w:r w:rsidRPr="008F60A2">
              <w:rPr>
                <w:sz w:val="22"/>
                <w:szCs w:val="22"/>
              </w:rPr>
              <w:t>704 327,68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D7C7DBB"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BF0688A" w14:textId="77777777" w:rsidR="008F60A2" w:rsidRPr="008F60A2" w:rsidRDefault="008F60A2" w:rsidP="008F60A2">
            <w:pPr>
              <w:jc w:val="center"/>
              <w:rPr>
                <w:sz w:val="22"/>
                <w:szCs w:val="22"/>
              </w:rPr>
            </w:pPr>
            <w:r w:rsidRPr="008F60A2">
              <w:rPr>
                <w:sz w:val="22"/>
                <w:szCs w:val="22"/>
              </w:rPr>
              <w:t>0,00</w:t>
            </w:r>
          </w:p>
        </w:tc>
      </w:tr>
      <w:tr w:rsidR="008F60A2" w:rsidRPr="008F60A2" w14:paraId="6AA17347" w14:textId="77777777" w:rsidTr="00385E14">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9941FD9" w14:textId="77777777" w:rsidR="008F60A2" w:rsidRPr="008F60A2" w:rsidRDefault="008F60A2" w:rsidP="008F60A2">
            <w:pPr>
              <w:jc w:val="center"/>
            </w:pPr>
            <w:r w:rsidRPr="008F60A2">
              <w:t>2.18</w:t>
            </w:r>
          </w:p>
        </w:tc>
        <w:tc>
          <w:tcPr>
            <w:tcW w:w="4079" w:type="dxa"/>
            <w:gridSpan w:val="2"/>
            <w:tcBorders>
              <w:top w:val="nil"/>
              <w:left w:val="nil"/>
              <w:bottom w:val="single" w:sz="4" w:space="0" w:color="auto"/>
              <w:right w:val="single" w:sz="4" w:space="0" w:color="auto"/>
            </w:tcBorders>
            <w:shd w:val="clear" w:color="auto" w:fill="auto"/>
            <w:vAlign w:val="center"/>
            <w:hideMark/>
          </w:tcPr>
          <w:p w14:paraId="02969756" w14:textId="77777777" w:rsidR="008F60A2" w:rsidRPr="008F60A2" w:rsidRDefault="008F60A2" w:rsidP="008F60A2">
            <w:r w:rsidRPr="008F60A2">
              <w:t>Размер платы выбросов загрязняющих веществ в атмо-</w:t>
            </w:r>
            <w:r w:rsidRPr="008F60A2">
              <w:br/>
              <w:t>сферный воздух источниками в период строительства</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66386700"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CD46404"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B0D9EFC" w14:textId="77777777" w:rsidR="008F60A2" w:rsidRPr="008F60A2" w:rsidRDefault="008F60A2" w:rsidP="008F60A2">
            <w:pPr>
              <w:jc w:val="center"/>
              <w:rPr>
                <w:sz w:val="22"/>
                <w:szCs w:val="22"/>
              </w:rPr>
            </w:pPr>
            <w:r w:rsidRPr="008F60A2">
              <w:rPr>
                <w:sz w:val="22"/>
                <w:szCs w:val="22"/>
              </w:rPr>
              <w:t>285,12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498DF7E" w14:textId="77777777" w:rsidR="008F60A2" w:rsidRPr="008F60A2" w:rsidRDefault="008F60A2" w:rsidP="008F60A2">
            <w:pPr>
              <w:jc w:val="center"/>
              <w:rPr>
                <w:sz w:val="22"/>
                <w:szCs w:val="22"/>
              </w:rPr>
            </w:pPr>
            <w:r w:rsidRPr="008F60A2">
              <w:rPr>
                <w:sz w:val="22"/>
                <w:szCs w:val="22"/>
              </w:rPr>
              <w:t>285,12</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7C2DC96"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9952B0C" w14:textId="77777777" w:rsidR="008F60A2" w:rsidRPr="008F60A2" w:rsidRDefault="008F60A2" w:rsidP="008F60A2">
            <w:pPr>
              <w:jc w:val="center"/>
              <w:rPr>
                <w:sz w:val="22"/>
                <w:szCs w:val="22"/>
              </w:rPr>
            </w:pPr>
            <w:r w:rsidRPr="008F60A2">
              <w:rPr>
                <w:sz w:val="22"/>
                <w:szCs w:val="22"/>
              </w:rPr>
              <w:t>0,00</w:t>
            </w:r>
          </w:p>
        </w:tc>
      </w:tr>
      <w:tr w:rsidR="008F60A2" w:rsidRPr="008F60A2" w14:paraId="6CB61E47" w14:textId="77777777" w:rsidTr="00385E14">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ED057D0" w14:textId="77777777" w:rsidR="008F60A2" w:rsidRPr="008F60A2" w:rsidRDefault="008F60A2" w:rsidP="008F60A2">
            <w:pPr>
              <w:jc w:val="center"/>
            </w:pPr>
            <w:r w:rsidRPr="008F60A2">
              <w:t>2.19</w:t>
            </w:r>
          </w:p>
        </w:tc>
        <w:tc>
          <w:tcPr>
            <w:tcW w:w="4079" w:type="dxa"/>
            <w:gridSpan w:val="2"/>
            <w:tcBorders>
              <w:top w:val="nil"/>
              <w:left w:val="nil"/>
              <w:bottom w:val="single" w:sz="4" w:space="0" w:color="auto"/>
              <w:right w:val="single" w:sz="4" w:space="0" w:color="auto"/>
            </w:tcBorders>
            <w:shd w:val="clear" w:color="auto" w:fill="auto"/>
            <w:vAlign w:val="center"/>
            <w:hideMark/>
          </w:tcPr>
          <w:p w14:paraId="29C5AB6B" w14:textId="77777777" w:rsidR="008F60A2" w:rsidRPr="008F60A2" w:rsidRDefault="008F60A2" w:rsidP="008F60A2">
            <w:r w:rsidRPr="008F60A2">
              <w:t>Размер платы экологического мониторинга на период строительства (Санитарно-химический мониторинг почво-грунтов)</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1F4DEE15"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BB356AD"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A10E36A" w14:textId="77777777" w:rsidR="008F60A2" w:rsidRPr="008F60A2" w:rsidRDefault="008F60A2" w:rsidP="008F60A2">
            <w:pPr>
              <w:jc w:val="center"/>
              <w:rPr>
                <w:sz w:val="22"/>
                <w:szCs w:val="22"/>
              </w:rPr>
            </w:pPr>
            <w:r w:rsidRPr="008F60A2">
              <w:rPr>
                <w:sz w:val="22"/>
                <w:szCs w:val="22"/>
              </w:rPr>
              <w:t>22 306,19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4F15F07" w14:textId="77777777" w:rsidR="008F60A2" w:rsidRPr="008F60A2" w:rsidRDefault="008F60A2" w:rsidP="008F60A2">
            <w:pPr>
              <w:jc w:val="center"/>
              <w:rPr>
                <w:sz w:val="22"/>
                <w:szCs w:val="22"/>
              </w:rPr>
            </w:pPr>
            <w:r w:rsidRPr="008F60A2">
              <w:rPr>
                <w:sz w:val="22"/>
                <w:szCs w:val="22"/>
              </w:rPr>
              <w:t>22 306,19</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AD783C1"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8E678D3" w14:textId="77777777" w:rsidR="008F60A2" w:rsidRPr="008F60A2" w:rsidRDefault="008F60A2" w:rsidP="008F60A2">
            <w:pPr>
              <w:jc w:val="center"/>
              <w:rPr>
                <w:sz w:val="22"/>
                <w:szCs w:val="22"/>
              </w:rPr>
            </w:pPr>
            <w:r w:rsidRPr="008F60A2">
              <w:rPr>
                <w:sz w:val="22"/>
                <w:szCs w:val="22"/>
              </w:rPr>
              <w:t>0,00</w:t>
            </w:r>
          </w:p>
        </w:tc>
      </w:tr>
      <w:tr w:rsidR="008F60A2" w:rsidRPr="008F60A2" w14:paraId="4919ED69" w14:textId="77777777" w:rsidTr="00385E14">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1B46BA7" w14:textId="77777777" w:rsidR="008F60A2" w:rsidRPr="008F60A2" w:rsidRDefault="008F60A2" w:rsidP="008F60A2">
            <w:pPr>
              <w:jc w:val="center"/>
            </w:pPr>
            <w:r w:rsidRPr="008F60A2">
              <w:lastRenderedPageBreak/>
              <w:t>2.20</w:t>
            </w:r>
          </w:p>
        </w:tc>
        <w:tc>
          <w:tcPr>
            <w:tcW w:w="4079" w:type="dxa"/>
            <w:gridSpan w:val="2"/>
            <w:tcBorders>
              <w:top w:val="nil"/>
              <w:left w:val="nil"/>
              <w:bottom w:val="single" w:sz="4" w:space="0" w:color="auto"/>
              <w:right w:val="single" w:sz="4" w:space="0" w:color="auto"/>
            </w:tcBorders>
            <w:shd w:val="clear" w:color="auto" w:fill="auto"/>
            <w:hideMark/>
          </w:tcPr>
          <w:p w14:paraId="2192A1D6" w14:textId="77777777" w:rsidR="008F60A2" w:rsidRPr="008F60A2" w:rsidRDefault="008F60A2" w:rsidP="008F60A2">
            <w:r w:rsidRPr="008F60A2">
              <w:t>Авторский надзор 0,2%</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1157631D"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082173D"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9C278D7" w14:textId="77777777" w:rsidR="008F60A2" w:rsidRPr="008F60A2" w:rsidRDefault="008F60A2" w:rsidP="008F60A2">
            <w:pPr>
              <w:jc w:val="center"/>
              <w:rPr>
                <w:sz w:val="22"/>
                <w:szCs w:val="22"/>
              </w:rPr>
            </w:pPr>
            <w:r w:rsidRPr="008F60A2">
              <w:rPr>
                <w:sz w:val="22"/>
                <w:szCs w:val="22"/>
              </w:rPr>
              <w:t>406 718,24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4A2CFB6" w14:textId="77777777" w:rsidR="008F60A2" w:rsidRPr="008F60A2" w:rsidRDefault="008F60A2" w:rsidP="008F60A2">
            <w:pPr>
              <w:jc w:val="center"/>
              <w:rPr>
                <w:sz w:val="22"/>
                <w:szCs w:val="22"/>
              </w:rPr>
            </w:pPr>
            <w:r w:rsidRPr="008F60A2">
              <w:rPr>
                <w:sz w:val="22"/>
                <w:szCs w:val="22"/>
              </w:rPr>
              <w:t>406 718,24</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507397B"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134FEA5" w14:textId="77777777" w:rsidR="008F60A2" w:rsidRPr="008F60A2" w:rsidRDefault="008F60A2" w:rsidP="008F60A2">
            <w:pPr>
              <w:jc w:val="center"/>
              <w:rPr>
                <w:sz w:val="22"/>
                <w:szCs w:val="22"/>
              </w:rPr>
            </w:pPr>
            <w:r w:rsidRPr="008F60A2">
              <w:rPr>
                <w:sz w:val="22"/>
                <w:szCs w:val="22"/>
              </w:rPr>
              <w:t>0,00</w:t>
            </w:r>
          </w:p>
        </w:tc>
      </w:tr>
      <w:tr w:rsidR="008F60A2" w:rsidRPr="008F60A2" w14:paraId="54C6BFF3" w14:textId="77777777" w:rsidTr="00385E14">
        <w:trPr>
          <w:trHeight w:val="72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2B5BD73" w14:textId="77777777" w:rsidR="008F60A2" w:rsidRPr="008F60A2" w:rsidRDefault="008F60A2" w:rsidP="008F60A2">
            <w:pPr>
              <w:jc w:val="center"/>
            </w:pPr>
            <w:r w:rsidRPr="008F60A2">
              <w:t>2.21</w:t>
            </w:r>
          </w:p>
        </w:tc>
        <w:tc>
          <w:tcPr>
            <w:tcW w:w="4079" w:type="dxa"/>
            <w:gridSpan w:val="2"/>
            <w:tcBorders>
              <w:top w:val="nil"/>
              <w:left w:val="nil"/>
              <w:bottom w:val="single" w:sz="4" w:space="0" w:color="auto"/>
              <w:right w:val="single" w:sz="4" w:space="0" w:color="auto"/>
            </w:tcBorders>
            <w:shd w:val="clear" w:color="auto" w:fill="auto"/>
            <w:vAlign w:val="center"/>
            <w:hideMark/>
          </w:tcPr>
          <w:p w14:paraId="11319243" w14:textId="77777777" w:rsidR="008F60A2" w:rsidRPr="008F60A2" w:rsidRDefault="008F60A2" w:rsidP="008F60A2">
            <w:r w:rsidRPr="008F60A2">
              <w:t>Расходы на проезд специалистов, осуществляющих авторский надзор</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35C4D1A2"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AAB14A8"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04464F1" w14:textId="77777777" w:rsidR="008F60A2" w:rsidRPr="008F60A2" w:rsidRDefault="008F60A2" w:rsidP="008F60A2">
            <w:pPr>
              <w:jc w:val="center"/>
              <w:rPr>
                <w:sz w:val="22"/>
                <w:szCs w:val="22"/>
              </w:rPr>
            </w:pPr>
            <w:r w:rsidRPr="008F60A2">
              <w:rPr>
                <w:sz w:val="22"/>
                <w:szCs w:val="22"/>
              </w:rPr>
              <w:t>137 327,74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E171AF" w14:textId="77777777" w:rsidR="008F60A2" w:rsidRPr="008F60A2" w:rsidRDefault="008F60A2" w:rsidP="008F60A2">
            <w:pPr>
              <w:jc w:val="center"/>
              <w:rPr>
                <w:sz w:val="22"/>
                <w:szCs w:val="22"/>
              </w:rPr>
            </w:pPr>
            <w:r w:rsidRPr="008F60A2">
              <w:rPr>
                <w:sz w:val="22"/>
                <w:szCs w:val="22"/>
              </w:rPr>
              <w:t>137 327,74</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5D2EB11" w14:textId="77777777" w:rsidR="008F60A2" w:rsidRPr="008F60A2" w:rsidRDefault="008F60A2" w:rsidP="008F60A2">
            <w:pPr>
              <w:jc w:val="center"/>
              <w:rPr>
                <w:sz w:val="22"/>
                <w:szCs w:val="22"/>
              </w:rPr>
            </w:pPr>
            <w:r w:rsidRPr="008F60A2">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790B043" w14:textId="77777777" w:rsidR="008F60A2" w:rsidRPr="008F60A2" w:rsidRDefault="008F60A2" w:rsidP="008F60A2">
            <w:pPr>
              <w:jc w:val="center"/>
              <w:rPr>
                <w:sz w:val="22"/>
                <w:szCs w:val="22"/>
              </w:rPr>
            </w:pPr>
            <w:r w:rsidRPr="008F60A2">
              <w:rPr>
                <w:sz w:val="22"/>
                <w:szCs w:val="22"/>
              </w:rPr>
              <w:t>0,00</w:t>
            </w:r>
          </w:p>
        </w:tc>
      </w:tr>
      <w:tr w:rsidR="008F60A2" w:rsidRPr="008F60A2" w14:paraId="4DD796DA" w14:textId="77777777" w:rsidTr="00385E14">
        <w:trPr>
          <w:trHeight w:val="9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7BE9D4C" w14:textId="77777777" w:rsidR="008F60A2" w:rsidRPr="008F60A2" w:rsidRDefault="008F60A2" w:rsidP="008F60A2">
            <w:pPr>
              <w:jc w:val="center"/>
            </w:pPr>
            <w:r w:rsidRPr="008F60A2">
              <w:t>2.22</w:t>
            </w:r>
          </w:p>
        </w:tc>
        <w:tc>
          <w:tcPr>
            <w:tcW w:w="4079" w:type="dxa"/>
            <w:gridSpan w:val="2"/>
            <w:tcBorders>
              <w:top w:val="nil"/>
              <w:left w:val="nil"/>
              <w:bottom w:val="single" w:sz="4" w:space="0" w:color="auto"/>
              <w:right w:val="single" w:sz="4" w:space="0" w:color="auto"/>
            </w:tcBorders>
            <w:shd w:val="clear" w:color="auto" w:fill="auto"/>
            <w:hideMark/>
          </w:tcPr>
          <w:p w14:paraId="16A56C84" w14:textId="77777777" w:rsidR="008F60A2" w:rsidRPr="008F60A2" w:rsidRDefault="008F60A2" w:rsidP="008F60A2">
            <w:r w:rsidRPr="008F60A2">
              <w:t>Непредвиденные затраты для объектов капитального строительства непроизводственного назначения - 2%</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6340B9C0" w14:textId="77777777" w:rsidR="008F60A2" w:rsidRPr="008F60A2" w:rsidRDefault="008F60A2" w:rsidP="008F60A2">
            <w:pPr>
              <w:jc w:val="center"/>
            </w:pPr>
            <w:r w:rsidRPr="008F60A2">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522E4A0" w14:textId="77777777" w:rsidR="008F60A2" w:rsidRPr="008F60A2" w:rsidRDefault="008F60A2" w:rsidP="008F60A2">
            <w:pPr>
              <w:jc w:val="center"/>
            </w:pPr>
            <w:r w:rsidRPr="008F60A2">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6A99AD9" w14:textId="77777777" w:rsidR="008F60A2" w:rsidRPr="008F60A2" w:rsidRDefault="008F60A2" w:rsidP="008F60A2">
            <w:pPr>
              <w:jc w:val="center"/>
              <w:rPr>
                <w:sz w:val="22"/>
                <w:szCs w:val="22"/>
              </w:rPr>
            </w:pPr>
            <w:r w:rsidRPr="008F60A2">
              <w:rPr>
                <w:sz w:val="22"/>
                <w:szCs w:val="22"/>
              </w:rPr>
              <w:t>4 070 280,38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3A6770A" w14:textId="77777777" w:rsidR="008F60A2" w:rsidRPr="008F60A2" w:rsidRDefault="008F60A2" w:rsidP="008F60A2">
            <w:pPr>
              <w:jc w:val="center"/>
              <w:rPr>
                <w:sz w:val="22"/>
                <w:szCs w:val="22"/>
              </w:rPr>
            </w:pPr>
            <w:r w:rsidRPr="008F60A2">
              <w:rPr>
                <w:sz w:val="22"/>
                <w:szCs w:val="22"/>
              </w:rPr>
              <w:t>4 070 280,38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43165F0" w14:textId="77777777" w:rsidR="008F60A2" w:rsidRPr="008F60A2" w:rsidRDefault="008F60A2" w:rsidP="008F60A2">
            <w:pPr>
              <w:jc w:val="center"/>
              <w:rPr>
                <w:sz w:val="22"/>
                <w:szCs w:val="22"/>
              </w:rPr>
            </w:pPr>
            <w:r w:rsidRPr="008F60A2">
              <w:rPr>
                <w:sz w:val="22"/>
                <w:szCs w:val="22"/>
              </w:rPr>
              <w:t>3 150 380,55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620A7F1" w14:textId="77777777" w:rsidR="008F60A2" w:rsidRPr="008F60A2" w:rsidRDefault="008F60A2" w:rsidP="008F60A2">
            <w:pPr>
              <w:jc w:val="center"/>
              <w:rPr>
                <w:sz w:val="22"/>
                <w:szCs w:val="22"/>
              </w:rPr>
            </w:pPr>
            <w:r w:rsidRPr="008F60A2">
              <w:rPr>
                <w:sz w:val="22"/>
                <w:szCs w:val="22"/>
              </w:rPr>
              <w:t>3 150 380,55</w:t>
            </w:r>
          </w:p>
        </w:tc>
      </w:tr>
      <w:tr w:rsidR="008F60A2" w:rsidRPr="008F60A2" w14:paraId="2EF9EDFF" w14:textId="77777777" w:rsidTr="00385E14">
        <w:trPr>
          <w:trHeight w:val="630"/>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62C2FBEA" w14:textId="77777777" w:rsidR="008F60A2" w:rsidRPr="008F60A2" w:rsidRDefault="008F60A2" w:rsidP="008F60A2">
            <w:pPr>
              <w:rPr>
                <w:sz w:val="22"/>
                <w:szCs w:val="22"/>
              </w:rPr>
            </w:pPr>
            <w:r w:rsidRPr="008F60A2">
              <w:rPr>
                <w:sz w:val="22"/>
                <w:szCs w:val="22"/>
              </w:rPr>
              <w:t> </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6D472E3A" w14:textId="77777777" w:rsidR="008F60A2" w:rsidRPr="008F60A2" w:rsidRDefault="008F60A2" w:rsidP="008F60A2">
            <w:pPr>
              <w:rPr>
                <w:b/>
                <w:bCs/>
              </w:rPr>
            </w:pPr>
            <w:r w:rsidRPr="008F60A2">
              <w:rPr>
                <w:b/>
                <w:bCs/>
              </w:rPr>
              <w:t>Стоимость без учета НДС</w:t>
            </w:r>
          </w:p>
        </w:tc>
        <w:tc>
          <w:tcPr>
            <w:tcW w:w="1922" w:type="dxa"/>
            <w:gridSpan w:val="2"/>
            <w:tcBorders>
              <w:top w:val="nil"/>
              <w:left w:val="nil"/>
              <w:bottom w:val="single" w:sz="4" w:space="0" w:color="auto"/>
              <w:right w:val="single" w:sz="4" w:space="0" w:color="auto"/>
            </w:tcBorders>
            <w:shd w:val="clear" w:color="000000" w:fill="DDD9C4"/>
            <w:noWrap/>
            <w:vAlign w:val="center"/>
            <w:hideMark/>
          </w:tcPr>
          <w:p w14:paraId="5EC54853" w14:textId="77777777" w:rsidR="008F60A2" w:rsidRPr="008F60A2" w:rsidRDefault="008F60A2" w:rsidP="008F60A2">
            <w:pPr>
              <w:rPr>
                <w:sz w:val="22"/>
                <w:szCs w:val="22"/>
              </w:rPr>
            </w:pPr>
            <w:r w:rsidRPr="008F60A2">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vAlign w:val="center"/>
            <w:hideMark/>
          </w:tcPr>
          <w:p w14:paraId="51748FAA" w14:textId="77777777" w:rsidR="008F60A2" w:rsidRPr="008F60A2" w:rsidRDefault="008F60A2" w:rsidP="008F60A2">
            <w:pPr>
              <w:rPr>
                <w:sz w:val="22"/>
                <w:szCs w:val="22"/>
              </w:rPr>
            </w:pPr>
            <w:r w:rsidRPr="008F60A2">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7FB83BBB" w14:textId="77777777" w:rsidR="008F60A2" w:rsidRPr="008F60A2" w:rsidRDefault="008F60A2" w:rsidP="008F60A2">
            <w:pPr>
              <w:jc w:val="right"/>
              <w:rPr>
                <w:b/>
                <w:bCs/>
                <w:sz w:val="22"/>
                <w:szCs w:val="22"/>
              </w:rPr>
            </w:pPr>
            <w:r w:rsidRPr="008F60A2">
              <w:rPr>
                <w:b/>
                <w:bCs/>
                <w:sz w:val="22"/>
                <w:szCs w:val="22"/>
              </w:rPr>
              <w:t>211 983 956,26</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59D86001" w14:textId="77777777" w:rsidR="008F60A2" w:rsidRPr="008F60A2" w:rsidRDefault="008F60A2" w:rsidP="008F60A2">
            <w:pPr>
              <w:jc w:val="right"/>
              <w:rPr>
                <w:b/>
                <w:bCs/>
                <w:sz w:val="22"/>
                <w:szCs w:val="22"/>
              </w:rPr>
            </w:pPr>
            <w:r w:rsidRPr="008F60A2">
              <w:rPr>
                <w:b/>
                <w:bCs/>
                <w:sz w:val="22"/>
                <w:szCs w:val="22"/>
              </w:rPr>
              <w:t>211 983 956,26</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5CE7F5EE" w14:textId="77777777" w:rsidR="008F60A2" w:rsidRPr="008F60A2" w:rsidRDefault="008F60A2" w:rsidP="008F60A2">
            <w:pPr>
              <w:jc w:val="right"/>
              <w:rPr>
                <w:b/>
                <w:bCs/>
                <w:sz w:val="22"/>
                <w:szCs w:val="22"/>
              </w:rPr>
            </w:pPr>
            <w:r w:rsidRPr="008F60A2">
              <w:rPr>
                <w:b/>
                <w:bCs/>
                <w:sz w:val="22"/>
                <w:szCs w:val="22"/>
              </w:rPr>
              <w:t>160 669 408,06</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49D2970F" w14:textId="77777777" w:rsidR="008F60A2" w:rsidRPr="008F60A2" w:rsidRDefault="008F60A2" w:rsidP="008F60A2">
            <w:pPr>
              <w:jc w:val="center"/>
              <w:rPr>
                <w:b/>
                <w:bCs/>
                <w:sz w:val="22"/>
                <w:szCs w:val="22"/>
              </w:rPr>
            </w:pPr>
            <w:r w:rsidRPr="008F60A2">
              <w:rPr>
                <w:b/>
                <w:bCs/>
                <w:sz w:val="22"/>
                <w:szCs w:val="22"/>
              </w:rPr>
              <w:t>160 669 408,06</w:t>
            </w:r>
          </w:p>
        </w:tc>
      </w:tr>
      <w:tr w:rsidR="008F60A2" w:rsidRPr="008F60A2" w14:paraId="68A47F2B" w14:textId="77777777" w:rsidTr="00385E14">
        <w:trPr>
          <w:trHeight w:val="630"/>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452C176B" w14:textId="77777777" w:rsidR="008F60A2" w:rsidRPr="008F60A2" w:rsidRDefault="008F60A2" w:rsidP="008F60A2">
            <w:pPr>
              <w:rPr>
                <w:sz w:val="22"/>
                <w:szCs w:val="22"/>
              </w:rPr>
            </w:pPr>
            <w:r w:rsidRPr="008F60A2">
              <w:rPr>
                <w:sz w:val="22"/>
                <w:szCs w:val="22"/>
              </w:rPr>
              <w:t> </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478B3E29" w14:textId="77777777" w:rsidR="008F60A2" w:rsidRPr="008F60A2" w:rsidRDefault="008F60A2" w:rsidP="008F60A2">
            <w:r w:rsidRPr="008F60A2">
              <w:t>НДС-20%</w:t>
            </w:r>
          </w:p>
        </w:tc>
        <w:tc>
          <w:tcPr>
            <w:tcW w:w="1922" w:type="dxa"/>
            <w:gridSpan w:val="2"/>
            <w:tcBorders>
              <w:top w:val="nil"/>
              <w:left w:val="nil"/>
              <w:bottom w:val="single" w:sz="4" w:space="0" w:color="auto"/>
              <w:right w:val="single" w:sz="4" w:space="0" w:color="auto"/>
            </w:tcBorders>
            <w:shd w:val="clear" w:color="000000" w:fill="DDD9C4"/>
            <w:noWrap/>
            <w:vAlign w:val="center"/>
            <w:hideMark/>
          </w:tcPr>
          <w:p w14:paraId="43DC8003" w14:textId="77777777" w:rsidR="008F60A2" w:rsidRPr="008F60A2" w:rsidRDefault="008F60A2" w:rsidP="008F60A2">
            <w:pPr>
              <w:rPr>
                <w:sz w:val="22"/>
                <w:szCs w:val="22"/>
              </w:rPr>
            </w:pPr>
            <w:r w:rsidRPr="008F60A2">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vAlign w:val="center"/>
            <w:hideMark/>
          </w:tcPr>
          <w:p w14:paraId="7D27DA1D" w14:textId="77777777" w:rsidR="008F60A2" w:rsidRPr="008F60A2" w:rsidRDefault="008F60A2" w:rsidP="008F60A2">
            <w:pPr>
              <w:rPr>
                <w:sz w:val="22"/>
                <w:szCs w:val="22"/>
              </w:rPr>
            </w:pPr>
            <w:r w:rsidRPr="008F60A2">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7CE7815E" w14:textId="77777777" w:rsidR="008F60A2" w:rsidRPr="008F60A2" w:rsidRDefault="008F60A2" w:rsidP="008F60A2">
            <w:pPr>
              <w:jc w:val="right"/>
              <w:rPr>
                <w:sz w:val="22"/>
                <w:szCs w:val="22"/>
              </w:rPr>
            </w:pPr>
            <w:r w:rsidRPr="008F60A2">
              <w:rPr>
                <w:sz w:val="22"/>
                <w:szCs w:val="22"/>
              </w:rPr>
              <w:t>42 396 791,25</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585AF6A5" w14:textId="77777777" w:rsidR="008F60A2" w:rsidRPr="008F60A2" w:rsidRDefault="008F60A2" w:rsidP="008F60A2">
            <w:pPr>
              <w:jc w:val="right"/>
              <w:rPr>
                <w:sz w:val="22"/>
                <w:szCs w:val="22"/>
              </w:rPr>
            </w:pPr>
            <w:r w:rsidRPr="008F60A2">
              <w:rPr>
                <w:sz w:val="22"/>
                <w:szCs w:val="22"/>
              </w:rPr>
              <w:t>42 396 791,25</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34B50FC1" w14:textId="77777777" w:rsidR="008F60A2" w:rsidRPr="008F60A2" w:rsidRDefault="008F60A2" w:rsidP="008F60A2">
            <w:pPr>
              <w:jc w:val="right"/>
              <w:rPr>
                <w:sz w:val="22"/>
                <w:szCs w:val="22"/>
              </w:rPr>
            </w:pPr>
            <w:r w:rsidRPr="008F60A2">
              <w:rPr>
                <w:sz w:val="22"/>
                <w:szCs w:val="22"/>
              </w:rPr>
              <w:t>32 133 881,61</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212A239A" w14:textId="77777777" w:rsidR="008F60A2" w:rsidRPr="008F60A2" w:rsidRDefault="008F60A2" w:rsidP="008F60A2">
            <w:pPr>
              <w:jc w:val="center"/>
              <w:rPr>
                <w:sz w:val="22"/>
                <w:szCs w:val="22"/>
              </w:rPr>
            </w:pPr>
            <w:r w:rsidRPr="008F60A2">
              <w:rPr>
                <w:sz w:val="22"/>
                <w:szCs w:val="22"/>
              </w:rPr>
              <w:t>32 133 881,61</w:t>
            </w:r>
          </w:p>
        </w:tc>
      </w:tr>
      <w:tr w:rsidR="008F60A2" w:rsidRPr="008F60A2" w14:paraId="23BA2C2B" w14:textId="77777777" w:rsidTr="00385E14">
        <w:trPr>
          <w:trHeight w:val="630"/>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09AF859E" w14:textId="77777777" w:rsidR="008F60A2" w:rsidRPr="008F60A2" w:rsidRDefault="008F60A2" w:rsidP="008F60A2">
            <w:pPr>
              <w:rPr>
                <w:sz w:val="22"/>
                <w:szCs w:val="22"/>
              </w:rPr>
            </w:pPr>
            <w:r w:rsidRPr="008F60A2">
              <w:rPr>
                <w:sz w:val="22"/>
                <w:szCs w:val="22"/>
              </w:rPr>
              <w:t> </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2DA5AE94" w14:textId="77777777" w:rsidR="008F60A2" w:rsidRPr="008F60A2" w:rsidRDefault="008F60A2" w:rsidP="008F60A2">
            <w:pPr>
              <w:rPr>
                <w:b/>
                <w:bCs/>
              </w:rPr>
            </w:pPr>
            <w:r w:rsidRPr="008F60A2">
              <w:rPr>
                <w:b/>
                <w:bCs/>
              </w:rPr>
              <w:t>Стоимость с учетом НДС</w:t>
            </w:r>
          </w:p>
        </w:tc>
        <w:tc>
          <w:tcPr>
            <w:tcW w:w="1922" w:type="dxa"/>
            <w:gridSpan w:val="2"/>
            <w:tcBorders>
              <w:top w:val="nil"/>
              <w:left w:val="nil"/>
              <w:bottom w:val="single" w:sz="4" w:space="0" w:color="auto"/>
              <w:right w:val="single" w:sz="4" w:space="0" w:color="auto"/>
            </w:tcBorders>
            <w:shd w:val="clear" w:color="000000" w:fill="DDD9C4"/>
            <w:noWrap/>
            <w:vAlign w:val="center"/>
            <w:hideMark/>
          </w:tcPr>
          <w:p w14:paraId="482735BD" w14:textId="77777777" w:rsidR="008F60A2" w:rsidRPr="008F60A2" w:rsidRDefault="008F60A2" w:rsidP="008F60A2">
            <w:pPr>
              <w:rPr>
                <w:sz w:val="22"/>
                <w:szCs w:val="22"/>
              </w:rPr>
            </w:pPr>
            <w:r w:rsidRPr="008F60A2">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vAlign w:val="center"/>
            <w:hideMark/>
          </w:tcPr>
          <w:p w14:paraId="23456290" w14:textId="77777777" w:rsidR="008F60A2" w:rsidRPr="008F60A2" w:rsidRDefault="008F60A2" w:rsidP="008F60A2">
            <w:pPr>
              <w:rPr>
                <w:sz w:val="22"/>
                <w:szCs w:val="22"/>
              </w:rPr>
            </w:pPr>
            <w:r w:rsidRPr="008F60A2">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37E2EC0E" w14:textId="77777777" w:rsidR="008F60A2" w:rsidRPr="008F60A2" w:rsidRDefault="008F60A2" w:rsidP="008F60A2">
            <w:pPr>
              <w:jc w:val="right"/>
              <w:rPr>
                <w:b/>
                <w:bCs/>
                <w:sz w:val="22"/>
                <w:szCs w:val="22"/>
              </w:rPr>
            </w:pPr>
            <w:r w:rsidRPr="008F60A2">
              <w:rPr>
                <w:b/>
                <w:bCs/>
                <w:sz w:val="22"/>
                <w:szCs w:val="22"/>
              </w:rPr>
              <w:t>254 380 747,51</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1786A257" w14:textId="77777777" w:rsidR="008F60A2" w:rsidRPr="008F60A2" w:rsidRDefault="008F60A2" w:rsidP="008F60A2">
            <w:pPr>
              <w:jc w:val="right"/>
              <w:rPr>
                <w:b/>
                <w:bCs/>
                <w:sz w:val="22"/>
                <w:szCs w:val="22"/>
              </w:rPr>
            </w:pPr>
            <w:r w:rsidRPr="008F60A2">
              <w:rPr>
                <w:b/>
                <w:bCs/>
                <w:sz w:val="22"/>
                <w:szCs w:val="22"/>
              </w:rPr>
              <w:t>254 380 747,51</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230EA180" w14:textId="77777777" w:rsidR="008F60A2" w:rsidRPr="008F60A2" w:rsidRDefault="008F60A2" w:rsidP="008F60A2">
            <w:pPr>
              <w:jc w:val="right"/>
              <w:rPr>
                <w:b/>
                <w:bCs/>
                <w:sz w:val="22"/>
                <w:szCs w:val="22"/>
              </w:rPr>
            </w:pPr>
            <w:r w:rsidRPr="008F60A2">
              <w:rPr>
                <w:b/>
                <w:bCs/>
                <w:sz w:val="22"/>
                <w:szCs w:val="22"/>
              </w:rPr>
              <w:t>192 803 289,67</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03566054" w14:textId="77777777" w:rsidR="008F60A2" w:rsidRPr="008F60A2" w:rsidRDefault="008F60A2" w:rsidP="008F60A2">
            <w:pPr>
              <w:jc w:val="center"/>
              <w:rPr>
                <w:b/>
                <w:bCs/>
                <w:sz w:val="22"/>
                <w:szCs w:val="22"/>
              </w:rPr>
            </w:pPr>
            <w:r w:rsidRPr="008F60A2">
              <w:rPr>
                <w:b/>
                <w:bCs/>
                <w:sz w:val="22"/>
                <w:szCs w:val="22"/>
              </w:rPr>
              <w:t>192 803 289,67</w:t>
            </w:r>
          </w:p>
        </w:tc>
      </w:tr>
      <w:tr w:rsidR="00856410" w:rsidRPr="00856410" w14:paraId="62EE5DE7" w14:textId="77777777" w:rsidTr="00385E14">
        <w:trPr>
          <w:trHeight w:val="555"/>
        </w:trPr>
        <w:tc>
          <w:tcPr>
            <w:tcW w:w="977" w:type="dxa"/>
            <w:tcBorders>
              <w:top w:val="nil"/>
              <w:left w:val="nil"/>
              <w:bottom w:val="nil"/>
              <w:right w:val="nil"/>
            </w:tcBorders>
            <w:shd w:val="clear" w:color="auto" w:fill="auto"/>
            <w:noWrap/>
            <w:vAlign w:val="center"/>
            <w:hideMark/>
          </w:tcPr>
          <w:p w14:paraId="521AC7EE" w14:textId="77777777" w:rsidR="00856410" w:rsidRPr="00856410" w:rsidRDefault="00856410" w:rsidP="00856410">
            <w:pPr>
              <w:rPr>
                <w:sz w:val="22"/>
                <w:szCs w:val="22"/>
              </w:rPr>
            </w:pPr>
            <w:r w:rsidRPr="00856410">
              <w:rPr>
                <w:sz w:val="22"/>
                <w:szCs w:val="22"/>
              </w:rPr>
              <w:t>объект:</w:t>
            </w:r>
          </w:p>
        </w:tc>
        <w:tc>
          <w:tcPr>
            <w:tcW w:w="14364" w:type="dxa"/>
            <w:gridSpan w:val="14"/>
            <w:tcBorders>
              <w:top w:val="nil"/>
              <w:left w:val="nil"/>
              <w:bottom w:val="nil"/>
              <w:right w:val="nil"/>
            </w:tcBorders>
            <w:shd w:val="clear" w:color="auto" w:fill="auto"/>
            <w:vAlign w:val="center"/>
            <w:hideMark/>
          </w:tcPr>
          <w:p w14:paraId="6874C675" w14:textId="6D0769B7" w:rsidR="00856410" w:rsidRPr="00856410" w:rsidRDefault="00856410" w:rsidP="00856410">
            <w:pPr>
              <w:jc w:val="center"/>
              <w:rPr>
                <w:b/>
                <w:sz w:val="22"/>
                <w:szCs w:val="22"/>
              </w:rPr>
            </w:pPr>
            <w:r w:rsidRPr="00856410">
              <w:rPr>
                <w:b/>
                <w:sz w:val="22"/>
                <w:szCs w:val="22"/>
              </w:rPr>
              <w:t>«Всесезонный туристско-рекреационный комплекс «Эльбрус», Кабардино-Балкарская Республика. Благоустройство центральной части Поляны Азау. Этап 2. Подъездная дорога к гостиницам.»</w:t>
            </w:r>
          </w:p>
        </w:tc>
      </w:tr>
      <w:tr w:rsidR="00856410" w:rsidRPr="00856410" w14:paraId="0816653A" w14:textId="77777777" w:rsidTr="00385E14">
        <w:trPr>
          <w:trHeight w:val="435"/>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03676" w14:textId="77777777" w:rsidR="00856410" w:rsidRPr="00856410" w:rsidRDefault="00856410" w:rsidP="00856410">
            <w:pPr>
              <w:jc w:val="center"/>
              <w:rPr>
                <w:sz w:val="22"/>
                <w:szCs w:val="22"/>
              </w:rPr>
            </w:pPr>
            <w:r w:rsidRPr="00856410">
              <w:rPr>
                <w:sz w:val="22"/>
                <w:szCs w:val="22"/>
              </w:rPr>
              <w:t>№ пп</w:t>
            </w:r>
          </w:p>
        </w:tc>
        <w:tc>
          <w:tcPr>
            <w:tcW w:w="4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61C5E" w14:textId="77777777" w:rsidR="00856410" w:rsidRPr="00856410" w:rsidRDefault="00856410" w:rsidP="00856410">
            <w:pPr>
              <w:jc w:val="center"/>
              <w:rPr>
                <w:sz w:val="22"/>
                <w:szCs w:val="22"/>
              </w:rPr>
            </w:pPr>
            <w:r w:rsidRPr="00856410">
              <w:rPr>
                <w:sz w:val="22"/>
                <w:szCs w:val="22"/>
              </w:rPr>
              <w:t>Наименование конструктивных решений (элементов), комплексов (видов) работ</w:t>
            </w:r>
          </w:p>
        </w:tc>
        <w:tc>
          <w:tcPr>
            <w:tcW w:w="1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B1146" w14:textId="77777777" w:rsidR="00856410" w:rsidRPr="00856410" w:rsidRDefault="00856410" w:rsidP="00856410">
            <w:pPr>
              <w:jc w:val="center"/>
              <w:rPr>
                <w:sz w:val="22"/>
                <w:szCs w:val="22"/>
              </w:rPr>
            </w:pPr>
            <w:r w:rsidRPr="00856410">
              <w:rPr>
                <w:sz w:val="22"/>
                <w:szCs w:val="22"/>
              </w:rPr>
              <w:t>Единица измерения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27D13" w14:textId="77777777" w:rsidR="00856410" w:rsidRPr="00856410" w:rsidRDefault="00856410" w:rsidP="00856410">
            <w:pPr>
              <w:jc w:val="center"/>
              <w:rPr>
                <w:sz w:val="22"/>
                <w:szCs w:val="22"/>
              </w:rPr>
            </w:pPr>
            <w:r w:rsidRPr="00856410">
              <w:rPr>
                <w:sz w:val="22"/>
                <w:szCs w:val="22"/>
              </w:rPr>
              <w:t>Количество (объем работ)</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C52928" w14:textId="77777777" w:rsidR="00856410" w:rsidRPr="00856410" w:rsidRDefault="00856410" w:rsidP="00856410">
            <w:pPr>
              <w:jc w:val="center"/>
              <w:rPr>
                <w:sz w:val="22"/>
                <w:szCs w:val="22"/>
              </w:rPr>
            </w:pPr>
            <w:r w:rsidRPr="00856410">
              <w:rPr>
                <w:sz w:val="22"/>
                <w:szCs w:val="22"/>
              </w:rPr>
              <w:t>Цена, руб.</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C8A2B3" w14:textId="77777777" w:rsidR="00856410" w:rsidRPr="00856410" w:rsidRDefault="00856410" w:rsidP="00856410">
            <w:pPr>
              <w:jc w:val="center"/>
              <w:rPr>
                <w:sz w:val="22"/>
                <w:szCs w:val="22"/>
              </w:rPr>
            </w:pPr>
            <w:r w:rsidRPr="00856410">
              <w:rPr>
                <w:sz w:val="22"/>
                <w:szCs w:val="22"/>
              </w:rPr>
              <w:t>в том числе Оборудование</w:t>
            </w:r>
          </w:p>
        </w:tc>
      </w:tr>
      <w:tr w:rsidR="00856410" w:rsidRPr="00856410" w14:paraId="7CBA5D9D" w14:textId="77777777" w:rsidTr="00C96C88">
        <w:trPr>
          <w:trHeight w:val="1587"/>
        </w:trPr>
        <w:tc>
          <w:tcPr>
            <w:tcW w:w="977" w:type="dxa"/>
            <w:vMerge/>
            <w:tcBorders>
              <w:top w:val="single" w:sz="4" w:space="0" w:color="auto"/>
              <w:left w:val="single" w:sz="4" w:space="0" w:color="auto"/>
              <w:bottom w:val="single" w:sz="4" w:space="0" w:color="auto"/>
              <w:right w:val="single" w:sz="4" w:space="0" w:color="auto"/>
            </w:tcBorders>
            <w:vAlign w:val="center"/>
            <w:hideMark/>
          </w:tcPr>
          <w:p w14:paraId="5E361E63" w14:textId="77777777" w:rsidR="00856410" w:rsidRPr="00856410" w:rsidRDefault="00856410" w:rsidP="00856410">
            <w:pPr>
              <w:rPr>
                <w:sz w:val="22"/>
                <w:szCs w:val="22"/>
              </w:rPr>
            </w:pPr>
          </w:p>
        </w:tc>
        <w:tc>
          <w:tcPr>
            <w:tcW w:w="4079" w:type="dxa"/>
            <w:gridSpan w:val="2"/>
            <w:vMerge/>
            <w:tcBorders>
              <w:top w:val="single" w:sz="4" w:space="0" w:color="auto"/>
              <w:left w:val="single" w:sz="4" w:space="0" w:color="auto"/>
              <w:bottom w:val="single" w:sz="4" w:space="0" w:color="auto"/>
              <w:right w:val="single" w:sz="4" w:space="0" w:color="auto"/>
            </w:tcBorders>
            <w:vAlign w:val="center"/>
            <w:hideMark/>
          </w:tcPr>
          <w:p w14:paraId="5D389E45" w14:textId="77777777" w:rsidR="00856410" w:rsidRPr="00856410" w:rsidRDefault="00856410" w:rsidP="00856410">
            <w:pPr>
              <w:rPr>
                <w:sz w:val="22"/>
                <w:szCs w:val="22"/>
              </w:rPr>
            </w:pPr>
          </w:p>
        </w:tc>
        <w:tc>
          <w:tcPr>
            <w:tcW w:w="1922" w:type="dxa"/>
            <w:gridSpan w:val="2"/>
            <w:vMerge/>
            <w:tcBorders>
              <w:top w:val="single" w:sz="4" w:space="0" w:color="auto"/>
              <w:left w:val="single" w:sz="4" w:space="0" w:color="auto"/>
              <w:bottom w:val="single" w:sz="4" w:space="0" w:color="auto"/>
              <w:right w:val="single" w:sz="4" w:space="0" w:color="auto"/>
            </w:tcBorders>
            <w:vAlign w:val="center"/>
            <w:hideMark/>
          </w:tcPr>
          <w:p w14:paraId="601CA2E4" w14:textId="77777777" w:rsidR="00856410" w:rsidRPr="00856410" w:rsidRDefault="00856410" w:rsidP="00856410">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5A1FF43" w14:textId="77777777" w:rsidR="00856410" w:rsidRPr="00856410" w:rsidRDefault="00856410" w:rsidP="00856410">
            <w:pPr>
              <w:rPr>
                <w:sz w:val="22"/>
                <w:szCs w:val="22"/>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2CA7F89" w14:textId="77777777" w:rsidR="00856410" w:rsidRPr="00856410" w:rsidRDefault="00856410" w:rsidP="00856410">
            <w:pPr>
              <w:jc w:val="center"/>
              <w:rPr>
                <w:sz w:val="22"/>
                <w:szCs w:val="22"/>
              </w:rPr>
            </w:pPr>
            <w:r w:rsidRPr="00856410">
              <w:rPr>
                <w:sz w:val="22"/>
                <w:szCs w:val="22"/>
              </w:rPr>
              <w:t>На единицу измерения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D8B8E93" w14:textId="77777777" w:rsidR="00856410" w:rsidRPr="00856410" w:rsidRDefault="00856410" w:rsidP="00856410">
            <w:pPr>
              <w:jc w:val="center"/>
              <w:rPr>
                <w:sz w:val="22"/>
                <w:szCs w:val="22"/>
              </w:rPr>
            </w:pPr>
            <w:r w:rsidRPr="00856410">
              <w:rPr>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14:paraId="4DE97525" w14:textId="77777777" w:rsidR="00856410" w:rsidRPr="00856410" w:rsidRDefault="00856410" w:rsidP="00856410">
            <w:pPr>
              <w:jc w:val="center"/>
              <w:rPr>
                <w:sz w:val="22"/>
                <w:szCs w:val="22"/>
              </w:rPr>
            </w:pPr>
            <w:r w:rsidRPr="00856410">
              <w:rPr>
                <w:sz w:val="22"/>
                <w:szCs w:val="22"/>
              </w:rPr>
              <w:t>На единицу измерения</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03FDAD2" w14:textId="77777777" w:rsidR="00856410" w:rsidRPr="00856410" w:rsidRDefault="00856410" w:rsidP="00856410">
            <w:pPr>
              <w:jc w:val="center"/>
              <w:rPr>
                <w:sz w:val="22"/>
                <w:szCs w:val="22"/>
              </w:rPr>
            </w:pPr>
            <w:r w:rsidRPr="00856410">
              <w:rPr>
                <w:sz w:val="22"/>
                <w:szCs w:val="22"/>
              </w:rPr>
              <w:t>Всего</w:t>
            </w:r>
          </w:p>
        </w:tc>
      </w:tr>
      <w:tr w:rsidR="00856410" w:rsidRPr="00856410" w14:paraId="737EE46D" w14:textId="77777777" w:rsidTr="00385E14">
        <w:trPr>
          <w:trHeight w:val="3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4A63A23" w14:textId="77777777" w:rsidR="00856410" w:rsidRPr="00856410" w:rsidRDefault="00856410" w:rsidP="00856410">
            <w:pPr>
              <w:jc w:val="center"/>
              <w:rPr>
                <w:sz w:val="22"/>
                <w:szCs w:val="22"/>
              </w:rPr>
            </w:pPr>
            <w:r w:rsidRPr="00856410">
              <w:rPr>
                <w:sz w:val="22"/>
                <w:szCs w:val="22"/>
              </w:rPr>
              <w:t>1</w:t>
            </w:r>
          </w:p>
        </w:tc>
        <w:tc>
          <w:tcPr>
            <w:tcW w:w="4079" w:type="dxa"/>
            <w:gridSpan w:val="2"/>
            <w:tcBorders>
              <w:top w:val="nil"/>
              <w:left w:val="nil"/>
              <w:bottom w:val="single" w:sz="4" w:space="0" w:color="auto"/>
              <w:right w:val="single" w:sz="4" w:space="0" w:color="auto"/>
            </w:tcBorders>
            <w:shd w:val="clear" w:color="auto" w:fill="auto"/>
            <w:noWrap/>
            <w:vAlign w:val="bottom"/>
            <w:hideMark/>
          </w:tcPr>
          <w:p w14:paraId="48110BFC" w14:textId="77777777" w:rsidR="00856410" w:rsidRPr="00856410" w:rsidRDefault="00856410" w:rsidP="00856410">
            <w:pPr>
              <w:jc w:val="center"/>
              <w:rPr>
                <w:sz w:val="22"/>
                <w:szCs w:val="22"/>
              </w:rPr>
            </w:pPr>
            <w:r w:rsidRPr="00856410">
              <w:rPr>
                <w:sz w:val="22"/>
                <w:szCs w:val="22"/>
              </w:rPr>
              <w:t>2</w:t>
            </w:r>
          </w:p>
        </w:tc>
        <w:tc>
          <w:tcPr>
            <w:tcW w:w="1922" w:type="dxa"/>
            <w:gridSpan w:val="2"/>
            <w:tcBorders>
              <w:top w:val="nil"/>
              <w:left w:val="nil"/>
              <w:bottom w:val="single" w:sz="4" w:space="0" w:color="auto"/>
              <w:right w:val="single" w:sz="4" w:space="0" w:color="auto"/>
            </w:tcBorders>
            <w:shd w:val="clear" w:color="auto" w:fill="auto"/>
            <w:noWrap/>
            <w:vAlign w:val="bottom"/>
            <w:hideMark/>
          </w:tcPr>
          <w:p w14:paraId="51059006" w14:textId="77777777" w:rsidR="00856410" w:rsidRPr="00856410" w:rsidRDefault="00856410" w:rsidP="00856410">
            <w:pPr>
              <w:jc w:val="center"/>
              <w:rPr>
                <w:sz w:val="22"/>
                <w:szCs w:val="22"/>
              </w:rPr>
            </w:pPr>
            <w:r w:rsidRPr="00856410">
              <w:rPr>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D7308F9" w14:textId="77777777" w:rsidR="00856410" w:rsidRPr="00856410" w:rsidRDefault="00856410" w:rsidP="00856410">
            <w:pPr>
              <w:jc w:val="center"/>
              <w:rPr>
                <w:sz w:val="22"/>
                <w:szCs w:val="22"/>
              </w:rPr>
            </w:pPr>
            <w:r w:rsidRPr="00856410">
              <w:rPr>
                <w:sz w:val="22"/>
                <w:szCs w:val="22"/>
              </w:rPr>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12C2DA6" w14:textId="77777777" w:rsidR="00856410" w:rsidRPr="00856410" w:rsidRDefault="00856410" w:rsidP="00856410">
            <w:pPr>
              <w:jc w:val="center"/>
              <w:rPr>
                <w:sz w:val="22"/>
                <w:szCs w:val="22"/>
              </w:rPr>
            </w:pPr>
            <w:r w:rsidRPr="00856410">
              <w:rPr>
                <w:sz w:val="22"/>
                <w:szCs w:val="22"/>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6DFF014" w14:textId="77777777" w:rsidR="00856410" w:rsidRPr="00856410" w:rsidRDefault="00856410" w:rsidP="00856410">
            <w:pPr>
              <w:jc w:val="center"/>
              <w:rPr>
                <w:sz w:val="22"/>
                <w:szCs w:val="22"/>
              </w:rPr>
            </w:pPr>
            <w:r w:rsidRPr="00856410">
              <w:rPr>
                <w:sz w:val="22"/>
                <w:szCs w:val="22"/>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80A00A3" w14:textId="77777777" w:rsidR="00856410" w:rsidRPr="00856410" w:rsidRDefault="00856410" w:rsidP="00856410">
            <w:pPr>
              <w:jc w:val="center"/>
              <w:rPr>
                <w:sz w:val="22"/>
                <w:szCs w:val="22"/>
              </w:rPr>
            </w:pPr>
            <w:r w:rsidRPr="00856410">
              <w:rPr>
                <w:sz w:val="22"/>
                <w:szCs w:val="22"/>
              </w:rPr>
              <w:t>7</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2C75118" w14:textId="77777777" w:rsidR="00856410" w:rsidRPr="00856410" w:rsidRDefault="00856410" w:rsidP="00856410">
            <w:pPr>
              <w:jc w:val="center"/>
              <w:rPr>
                <w:sz w:val="22"/>
                <w:szCs w:val="22"/>
              </w:rPr>
            </w:pPr>
            <w:r w:rsidRPr="00856410">
              <w:rPr>
                <w:sz w:val="22"/>
                <w:szCs w:val="22"/>
              </w:rPr>
              <w:t>8</w:t>
            </w:r>
          </w:p>
        </w:tc>
      </w:tr>
      <w:tr w:rsidR="00856410" w:rsidRPr="00856410" w14:paraId="6B11FD53" w14:textId="77777777" w:rsidTr="00385E14">
        <w:trPr>
          <w:trHeight w:val="585"/>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660E1A36" w14:textId="77777777" w:rsidR="00856410" w:rsidRPr="00856410" w:rsidRDefault="00856410" w:rsidP="00856410">
            <w:pPr>
              <w:jc w:val="center"/>
              <w:rPr>
                <w:sz w:val="22"/>
                <w:szCs w:val="22"/>
              </w:rPr>
            </w:pPr>
            <w:r w:rsidRPr="00856410">
              <w:rPr>
                <w:sz w:val="22"/>
                <w:szCs w:val="22"/>
              </w:rPr>
              <w:t>1</w:t>
            </w:r>
          </w:p>
        </w:tc>
        <w:tc>
          <w:tcPr>
            <w:tcW w:w="4079" w:type="dxa"/>
            <w:gridSpan w:val="2"/>
            <w:tcBorders>
              <w:top w:val="single" w:sz="4" w:space="0" w:color="auto"/>
              <w:left w:val="nil"/>
              <w:bottom w:val="single" w:sz="4" w:space="0" w:color="auto"/>
              <w:right w:val="single" w:sz="4" w:space="0" w:color="auto"/>
            </w:tcBorders>
            <w:shd w:val="clear" w:color="000000" w:fill="DDD9C4"/>
            <w:vAlign w:val="center"/>
            <w:hideMark/>
          </w:tcPr>
          <w:p w14:paraId="46108A1F" w14:textId="77777777" w:rsidR="00856410" w:rsidRPr="00856410" w:rsidRDefault="00856410" w:rsidP="00856410">
            <w:pPr>
              <w:rPr>
                <w:b/>
                <w:bCs/>
                <w:color w:val="000000"/>
                <w:sz w:val="22"/>
                <w:szCs w:val="22"/>
              </w:rPr>
            </w:pPr>
            <w:r w:rsidRPr="00856410">
              <w:rPr>
                <w:b/>
                <w:bCs/>
                <w:color w:val="000000"/>
                <w:sz w:val="22"/>
                <w:szCs w:val="22"/>
              </w:rPr>
              <w:t xml:space="preserve">Разработка рабочей документации. </w:t>
            </w:r>
          </w:p>
        </w:tc>
        <w:tc>
          <w:tcPr>
            <w:tcW w:w="1922" w:type="dxa"/>
            <w:gridSpan w:val="2"/>
            <w:tcBorders>
              <w:top w:val="nil"/>
              <w:left w:val="nil"/>
              <w:bottom w:val="single" w:sz="4" w:space="0" w:color="auto"/>
              <w:right w:val="single" w:sz="4" w:space="0" w:color="auto"/>
            </w:tcBorders>
            <w:shd w:val="clear" w:color="000000" w:fill="DDD9C4"/>
            <w:noWrap/>
            <w:vAlign w:val="bottom"/>
            <w:hideMark/>
          </w:tcPr>
          <w:p w14:paraId="038F8E73" w14:textId="77777777" w:rsidR="00856410" w:rsidRPr="00856410" w:rsidRDefault="00856410" w:rsidP="00856410">
            <w:pPr>
              <w:jc w:val="center"/>
              <w:rPr>
                <w:sz w:val="22"/>
                <w:szCs w:val="22"/>
              </w:rPr>
            </w:pPr>
            <w:r w:rsidRPr="00856410">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35587452"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1D733D84" w14:textId="77777777" w:rsidR="00856410" w:rsidRPr="00856410" w:rsidRDefault="00856410" w:rsidP="00856410">
            <w:pPr>
              <w:jc w:val="center"/>
              <w:rPr>
                <w:b/>
                <w:bCs/>
                <w:sz w:val="22"/>
                <w:szCs w:val="22"/>
              </w:rPr>
            </w:pPr>
            <w:r w:rsidRPr="00856410">
              <w:rPr>
                <w:b/>
                <w:bCs/>
                <w:sz w:val="22"/>
                <w:szCs w:val="22"/>
              </w:rPr>
              <w:t>7 458 812,92</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690BAE9E" w14:textId="77777777" w:rsidR="00856410" w:rsidRPr="00856410" w:rsidRDefault="00856410" w:rsidP="00856410">
            <w:pPr>
              <w:jc w:val="center"/>
              <w:rPr>
                <w:b/>
                <w:bCs/>
                <w:sz w:val="22"/>
                <w:szCs w:val="22"/>
              </w:rPr>
            </w:pPr>
            <w:r w:rsidRPr="00856410">
              <w:rPr>
                <w:b/>
                <w:bCs/>
                <w:sz w:val="22"/>
                <w:szCs w:val="22"/>
              </w:rPr>
              <w:t>7 458 812,92</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0036D00C" w14:textId="77777777" w:rsidR="00856410" w:rsidRPr="00856410" w:rsidRDefault="00856410" w:rsidP="00856410">
            <w:pPr>
              <w:jc w:val="center"/>
              <w:rPr>
                <w:b/>
                <w:bCs/>
                <w:sz w:val="22"/>
                <w:szCs w:val="22"/>
              </w:rPr>
            </w:pPr>
            <w:r w:rsidRPr="00856410">
              <w:rPr>
                <w:b/>
                <w:bCs/>
                <w:sz w:val="22"/>
                <w:szCs w:val="22"/>
              </w:rPr>
              <w:t>0,00</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51D81E5F" w14:textId="77777777" w:rsidR="00856410" w:rsidRPr="00856410" w:rsidRDefault="00856410" w:rsidP="00856410">
            <w:pPr>
              <w:jc w:val="center"/>
              <w:rPr>
                <w:b/>
                <w:bCs/>
                <w:sz w:val="22"/>
                <w:szCs w:val="22"/>
              </w:rPr>
            </w:pPr>
            <w:r w:rsidRPr="00856410">
              <w:rPr>
                <w:b/>
                <w:bCs/>
                <w:sz w:val="22"/>
                <w:szCs w:val="22"/>
              </w:rPr>
              <w:t>0,00</w:t>
            </w:r>
          </w:p>
        </w:tc>
      </w:tr>
      <w:tr w:rsidR="00856410" w:rsidRPr="00856410" w14:paraId="2BFF64E9" w14:textId="77777777" w:rsidTr="00385E14">
        <w:trPr>
          <w:trHeight w:val="49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C304713" w14:textId="77777777" w:rsidR="00856410" w:rsidRPr="00856410" w:rsidRDefault="00856410" w:rsidP="00856410">
            <w:pPr>
              <w:jc w:val="center"/>
              <w:rPr>
                <w:sz w:val="22"/>
                <w:szCs w:val="22"/>
              </w:rPr>
            </w:pPr>
            <w:r w:rsidRPr="00856410">
              <w:rPr>
                <w:sz w:val="22"/>
                <w:szCs w:val="22"/>
              </w:rPr>
              <w:t>1.1</w:t>
            </w:r>
          </w:p>
        </w:tc>
        <w:tc>
          <w:tcPr>
            <w:tcW w:w="4079" w:type="dxa"/>
            <w:gridSpan w:val="2"/>
            <w:tcBorders>
              <w:top w:val="nil"/>
              <w:left w:val="nil"/>
              <w:bottom w:val="single" w:sz="4" w:space="0" w:color="auto"/>
              <w:right w:val="single" w:sz="4" w:space="0" w:color="auto"/>
            </w:tcBorders>
            <w:shd w:val="clear" w:color="000000" w:fill="FFFFFF"/>
            <w:vAlign w:val="center"/>
            <w:hideMark/>
          </w:tcPr>
          <w:p w14:paraId="5323695C" w14:textId="77777777" w:rsidR="00856410" w:rsidRPr="00856410" w:rsidRDefault="00856410" w:rsidP="00856410">
            <w:pPr>
              <w:rPr>
                <w:sz w:val="22"/>
                <w:szCs w:val="22"/>
              </w:rPr>
            </w:pPr>
            <w:r w:rsidRPr="00856410">
              <w:rPr>
                <w:sz w:val="22"/>
                <w:szCs w:val="22"/>
              </w:rPr>
              <w:t xml:space="preserve">Проектные работы (Стадия РД) </w:t>
            </w:r>
          </w:p>
        </w:tc>
        <w:tc>
          <w:tcPr>
            <w:tcW w:w="1922" w:type="dxa"/>
            <w:gridSpan w:val="2"/>
            <w:tcBorders>
              <w:top w:val="nil"/>
              <w:left w:val="nil"/>
              <w:bottom w:val="single" w:sz="4" w:space="0" w:color="auto"/>
              <w:right w:val="single" w:sz="4" w:space="0" w:color="auto"/>
            </w:tcBorders>
            <w:shd w:val="clear" w:color="auto" w:fill="auto"/>
            <w:noWrap/>
            <w:hideMark/>
          </w:tcPr>
          <w:p w14:paraId="108DD6E0"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hideMark/>
          </w:tcPr>
          <w:p w14:paraId="2C790ACB"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hideMark/>
          </w:tcPr>
          <w:p w14:paraId="3A9FE929" w14:textId="77777777" w:rsidR="00856410" w:rsidRPr="00856410" w:rsidRDefault="00856410" w:rsidP="00856410">
            <w:pPr>
              <w:jc w:val="center"/>
              <w:rPr>
                <w:sz w:val="22"/>
                <w:szCs w:val="22"/>
              </w:rPr>
            </w:pPr>
            <w:r w:rsidRPr="00856410">
              <w:rPr>
                <w:sz w:val="22"/>
                <w:szCs w:val="22"/>
              </w:rPr>
              <w:t>7 312 561,69</w:t>
            </w:r>
          </w:p>
        </w:tc>
        <w:tc>
          <w:tcPr>
            <w:tcW w:w="1701" w:type="dxa"/>
            <w:gridSpan w:val="2"/>
            <w:tcBorders>
              <w:top w:val="nil"/>
              <w:left w:val="nil"/>
              <w:bottom w:val="single" w:sz="4" w:space="0" w:color="auto"/>
              <w:right w:val="single" w:sz="4" w:space="0" w:color="auto"/>
            </w:tcBorders>
            <w:shd w:val="clear" w:color="auto" w:fill="auto"/>
            <w:noWrap/>
            <w:hideMark/>
          </w:tcPr>
          <w:p w14:paraId="23C09473" w14:textId="77777777" w:rsidR="00856410" w:rsidRPr="00856410" w:rsidRDefault="00856410" w:rsidP="00856410">
            <w:pPr>
              <w:jc w:val="center"/>
              <w:rPr>
                <w:sz w:val="22"/>
                <w:szCs w:val="22"/>
              </w:rPr>
            </w:pPr>
            <w:r w:rsidRPr="00856410">
              <w:rPr>
                <w:sz w:val="22"/>
                <w:szCs w:val="22"/>
              </w:rPr>
              <w:t>7 312 561,69</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E0BCF5A"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61E85CA" w14:textId="77777777" w:rsidR="00856410" w:rsidRPr="00856410" w:rsidRDefault="00856410" w:rsidP="00856410">
            <w:pPr>
              <w:jc w:val="center"/>
              <w:rPr>
                <w:sz w:val="22"/>
                <w:szCs w:val="22"/>
              </w:rPr>
            </w:pPr>
            <w:r w:rsidRPr="00856410">
              <w:rPr>
                <w:sz w:val="22"/>
                <w:szCs w:val="22"/>
              </w:rPr>
              <w:t> </w:t>
            </w:r>
          </w:p>
        </w:tc>
      </w:tr>
      <w:tr w:rsidR="00856410" w:rsidRPr="00856410" w14:paraId="5F728BC4" w14:textId="77777777" w:rsidTr="00385E14">
        <w:trPr>
          <w:trHeight w:val="49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FCEFFE7" w14:textId="77777777" w:rsidR="00856410" w:rsidRPr="00856410" w:rsidRDefault="00856410" w:rsidP="00856410">
            <w:pPr>
              <w:jc w:val="center"/>
              <w:rPr>
                <w:sz w:val="22"/>
                <w:szCs w:val="22"/>
              </w:rPr>
            </w:pPr>
            <w:r w:rsidRPr="00856410">
              <w:rPr>
                <w:sz w:val="22"/>
                <w:szCs w:val="22"/>
              </w:rPr>
              <w:t>1.2</w:t>
            </w:r>
          </w:p>
        </w:tc>
        <w:tc>
          <w:tcPr>
            <w:tcW w:w="4079" w:type="dxa"/>
            <w:gridSpan w:val="2"/>
            <w:tcBorders>
              <w:top w:val="nil"/>
              <w:left w:val="nil"/>
              <w:bottom w:val="single" w:sz="4" w:space="0" w:color="auto"/>
              <w:right w:val="single" w:sz="4" w:space="0" w:color="auto"/>
            </w:tcBorders>
            <w:shd w:val="clear" w:color="000000" w:fill="FFFFFF"/>
            <w:noWrap/>
            <w:vAlign w:val="center"/>
            <w:hideMark/>
          </w:tcPr>
          <w:p w14:paraId="433C4923" w14:textId="77777777" w:rsidR="00856410" w:rsidRPr="00856410" w:rsidRDefault="00856410" w:rsidP="00856410">
            <w:pPr>
              <w:rPr>
                <w:sz w:val="22"/>
                <w:szCs w:val="22"/>
              </w:rPr>
            </w:pPr>
            <w:r w:rsidRPr="00856410">
              <w:rPr>
                <w:sz w:val="22"/>
                <w:szCs w:val="22"/>
              </w:rPr>
              <w:t>Непредвиденные работы и затраты</w:t>
            </w:r>
          </w:p>
        </w:tc>
        <w:tc>
          <w:tcPr>
            <w:tcW w:w="1922" w:type="dxa"/>
            <w:gridSpan w:val="2"/>
            <w:tcBorders>
              <w:top w:val="nil"/>
              <w:left w:val="nil"/>
              <w:bottom w:val="single" w:sz="4" w:space="0" w:color="auto"/>
              <w:right w:val="single" w:sz="4" w:space="0" w:color="auto"/>
            </w:tcBorders>
            <w:shd w:val="clear" w:color="auto" w:fill="auto"/>
            <w:noWrap/>
            <w:hideMark/>
          </w:tcPr>
          <w:p w14:paraId="7ACEA63E"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hideMark/>
          </w:tcPr>
          <w:p w14:paraId="64CC9341"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hideMark/>
          </w:tcPr>
          <w:p w14:paraId="173A12D6" w14:textId="77777777" w:rsidR="00856410" w:rsidRPr="00856410" w:rsidRDefault="00856410" w:rsidP="00856410">
            <w:pPr>
              <w:jc w:val="center"/>
              <w:rPr>
                <w:sz w:val="22"/>
                <w:szCs w:val="22"/>
              </w:rPr>
            </w:pPr>
            <w:r w:rsidRPr="00856410">
              <w:rPr>
                <w:sz w:val="22"/>
                <w:szCs w:val="22"/>
              </w:rPr>
              <w:t>146 251,23</w:t>
            </w:r>
          </w:p>
        </w:tc>
        <w:tc>
          <w:tcPr>
            <w:tcW w:w="1701" w:type="dxa"/>
            <w:gridSpan w:val="2"/>
            <w:tcBorders>
              <w:top w:val="nil"/>
              <w:left w:val="nil"/>
              <w:bottom w:val="single" w:sz="4" w:space="0" w:color="auto"/>
              <w:right w:val="single" w:sz="4" w:space="0" w:color="auto"/>
            </w:tcBorders>
            <w:shd w:val="clear" w:color="auto" w:fill="auto"/>
            <w:noWrap/>
            <w:hideMark/>
          </w:tcPr>
          <w:p w14:paraId="29F156A3" w14:textId="77777777" w:rsidR="00856410" w:rsidRPr="00856410" w:rsidRDefault="00856410" w:rsidP="00856410">
            <w:pPr>
              <w:jc w:val="center"/>
              <w:rPr>
                <w:sz w:val="22"/>
                <w:szCs w:val="22"/>
              </w:rPr>
            </w:pPr>
            <w:r w:rsidRPr="00856410">
              <w:rPr>
                <w:sz w:val="22"/>
                <w:szCs w:val="22"/>
              </w:rPr>
              <w:t>146 251,23</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A957C37"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3CB0B05" w14:textId="77777777" w:rsidR="00856410" w:rsidRPr="00856410" w:rsidRDefault="00856410" w:rsidP="00856410">
            <w:pPr>
              <w:jc w:val="center"/>
              <w:rPr>
                <w:sz w:val="22"/>
                <w:szCs w:val="22"/>
              </w:rPr>
            </w:pPr>
            <w:r w:rsidRPr="00856410">
              <w:rPr>
                <w:sz w:val="22"/>
                <w:szCs w:val="22"/>
              </w:rPr>
              <w:t> </w:t>
            </w:r>
          </w:p>
        </w:tc>
      </w:tr>
      <w:tr w:rsidR="00856410" w:rsidRPr="00856410" w14:paraId="31413CF0" w14:textId="77777777" w:rsidTr="00385E14">
        <w:trPr>
          <w:trHeight w:val="585"/>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4868CCF2" w14:textId="77777777" w:rsidR="00856410" w:rsidRPr="00856410" w:rsidRDefault="00856410" w:rsidP="00856410">
            <w:pPr>
              <w:jc w:val="center"/>
              <w:rPr>
                <w:sz w:val="22"/>
                <w:szCs w:val="22"/>
              </w:rPr>
            </w:pPr>
            <w:r w:rsidRPr="00856410">
              <w:rPr>
                <w:sz w:val="22"/>
                <w:szCs w:val="22"/>
              </w:rPr>
              <w:t>2</w:t>
            </w:r>
          </w:p>
        </w:tc>
        <w:tc>
          <w:tcPr>
            <w:tcW w:w="4079" w:type="dxa"/>
            <w:gridSpan w:val="2"/>
            <w:tcBorders>
              <w:top w:val="single" w:sz="4" w:space="0" w:color="auto"/>
              <w:left w:val="nil"/>
              <w:bottom w:val="single" w:sz="4" w:space="0" w:color="auto"/>
              <w:right w:val="single" w:sz="4" w:space="0" w:color="auto"/>
            </w:tcBorders>
            <w:shd w:val="clear" w:color="000000" w:fill="DDD9C4"/>
            <w:vAlign w:val="center"/>
            <w:hideMark/>
          </w:tcPr>
          <w:p w14:paraId="778B4B95" w14:textId="77777777" w:rsidR="00856410" w:rsidRPr="00856410" w:rsidRDefault="00856410" w:rsidP="00856410">
            <w:pPr>
              <w:rPr>
                <w:b/>
                <w:bCs/>
                <w:color w:val="000000"/>
                <w:sz w:val="22"/>
                <w:szCs w:val="22"/>
              </w:rPr>
            </w:pPr>
            <w:r w:rsidRPr="00856410">
              <w:rPr>
                <w:b/>
                <w:bCs/>
                <w:color w:val="000000"/>
                <w:sz w:val="22"/>
                <w:szCs w:val="22"/>
              </w:rPr>
              <w:t xml:space="preserve">Строительство (строительные работы, оборудование, прочие затраты). </w:t>
            </w:r>
          </w:p>
        </w:tc>
        <w:tc>
          <w:tcPr>
            <w:tcW w:w="1922" w:type="dxa"/>
            <w:gridSpan w:val="2"/>
            <w:tcBorders>
              <w:top w:val="nil"/>
              <w:left w:val="nil"/>
              <w:bottom w:val="single" w:sz="4" w:space="0" w:color="auto"/>
              <w:right w:val="single" w:sz="4" w:space="0" w:color="auto"/>
            </w:tcBorders>
            <w:shd w:val="clear" w:color="000000" w:fill="DDD9C4"/>
            <w:noWrap/>
            <w:hideMark/>
          </w:tcPr>
          <w:p w14:paraId="35DF9402" w14:textId="77777777" w:rsidR="00856410" w:rsidRPr="00856410" w:rsidRDefault="00856410" w:rsidP="00856410">
            <w:pPr>
              <w:jc w:val="center"/>
              <w:rPr>
                <w:sz w:val="22"/>
                <w:szCs w:val="22"/>
              </w:rPr>
            </w:pPr>
            <w:r w:rsidRPr="00856410">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hideMark/>
          </w:tcPr>
          <w:p w14:paraId="5D3DD463"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2809B4A1" w14:textId="77777777" w:rsidR="00856410" w:rsidRPr="00856410" w:rsidRDefault="00856410" w:rsidP="00856410">
            <w:pPr>
              <w:jc w:val="center"/>
              <w:rPr>
                <w:b/>
                <w:bCs/>
                <w:sz w:val="22"/>
                <w:szCs w:val="22"/>
              </w:rPr>
            </w:pPr>
            <w:r w:rsidRPr="00856410">
              <w:rPr>
                <w:b/>
                <w:bCs/>
                <w:sz w:val="22"/>
                <w:szCs w:val="22"/>
              </w:rPr>
              <w:t>106 648 814,39</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17635617" w14:textId="77777777" w:rsidR="00856410" w:rsidRPr="00856410" w:rsidRDefault="00856410" w:rsidP="00856410">
            <w:pPr>
              <w:jc w:val="center"/>
              <w:rPr>
                <w:b/>
                <w:bCs/>
                <w:sz w:val="22"/>
                <w:szCs w:val="22"/>
              </w:rPr>
            </w:pPr>
            <w:r w:rsidRPr="00856410">
              <w:rPr>
                <w:b/>
                <w:bCs/>
                <w:sz w:val="22"/>
                <w:szCs w:val="22"/>
              </w:rPr>
              <w:t>106 648 814,39</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58EA5C6A" w14:textId="77777777" w:rsidR="00856410" w:rsidRPr="00856410" w:rsidRDefault="00856410" w:rsidP="00856410">
            <w:pPr>
              <w:jc w:val="center"/>
              <w:rPr>
                <w:b/>
                <w:bCs/>
                <w:sz w:val="22"/>
                <w:szCs w:val="22"/>
              </w:rPr>
            </w:pPr>
            <w:r w:rsidRPr="00856410">
              <w:rPr>
                <w:b/>
                <w:bCs/>
                <w:sz w:val="22"/>
                <w:szCs w:val="22"/>
              </w:rPr>
              <w:t>5 802 284,56</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31E820DB" w14:textId="77777777" w:rsidR="00856410" w:rsidRPr="00856410" w:rsidRDefault="00856410" w:rsidP="00856410">
            <w:pPr>
              <w:jc w:val="center"/>
              <w:rPr>
                <w:b/>
                <w:bCs/>
                <w:sz w:val="22"/>
                <w:szCs w:val="22"/>
              </w:rPr>
            </w:pPr>
            <w:r w:rsidRPr="00856410">
              <w:rPr>
                <w:b/>
                <w:bCs/>
                <w:sz w:val="22"/>
                <w:szCs w:val="22"/>
              </w:rPr>
              <w:t>5 802 284,56</w:t>
            </w:r>
          </w:p>
        </w:tc>
      </w:tr>
      <w:tr w:rsidR="00856410" w:rsidRPr="00856410" w14:paraId="76F18DE0" w14:textId="77777777" w:rsidTr="00385E14">
        <w:trPr>
          <w:trHeight w:val="9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ECB92B0" w14:textId="77777777" w:rsidR="00856410" w:rsidRPr="00856410" w:rsidRDefault="00856410" w:rsidP="00856410">
            <w:pPr>
              <w:jc w:val="center"/>
              <w:rPr>
                <w:sz w:val="22"/>
                <w:szCs w:val="22"/>
              </w:rPr>
            </w:pPr>
            <w:r w:rsidRPr="00856410">
              <w:rPr>
                <w:sz w:val="22"/>
                <w:szCs w:val="22"/>
              </w:rPr>
              <w:lastRenderedPageBreak/>
              <w:t>2.1</w:t>
            </w:r>
          </w:p>
        </w:tc>
        <w:tc>
          <w:tcPr>
            <w:tcW w:w="4079" w:type="dxa"/>
            <w:gridSpan w:val="2"/>
            <w:tcBorders>
              <w:top w:val="nil"/>
              <w:left w:val="nil"/>
              <w:bottom w:val="single" w:sz="4" w:space="0" w:color="auto"/>
              <w:right w:val="single" w:sz="4" w:space="0" w:color="auto"/>
            </w:tcBorders>
            <w:shd w:val="clear" w:color="auto" w:fill="auto"/>
            <w:vAlign w:val="center"/>
            <w:hideMark/>
          </w:tcPr>
          <w:p w14:paraId="52C73910" w14:textId="77777777" w:rsidR="00856410" w:rsidRPr="00856410" w:rsidRDefault="00856410" w:rsidP="00856410">
            <w:pPr>
              <w:rPr>
                <w:sz w:val="22"/>
                <w:szCs w:val="22"/>
              </w:rPr>
            </w:pPr>
            <w:r w:rsidRPr="00856410">
              <w:rPr>
                <w:sz w:val="22"/>
                <w:szCs w:val="22"/>
              </w:rPr>
              <w:t>Создание геодезической разбивочной основы и вынос в натуру основных осей линейного сооружения.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3FE4ED75"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C7688C1"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A69397D" w14:textId="77777777" w:rsidR="00856410" w:rsidRPr="00856410" w:rsidRDefault="00856410" w:rsidP="00856410">
            <w:pPr>
              <w:jc w:val="center"/>
              <w:rPr>
                <w:sz w:val="22"/>
                <w:szCs w:val="22"/>
              </w:rPr>
            </w:pPr>
            <w:r w:rsidRPr="00856410">
              <w:rPr>
                <w:sz w:val="22"/>
                <w:szCs w:val="22"/>
              </w:rPr>
              <w:t>181 996,06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1CF6766" w14:textId="77777777" w:rsidR="00856410" w:rsidRPr="00856410" w:rsidRDefault="00856410" w:rsidP="00856410">
            <w:pPr>
              <w:jc w:val="center"/>
              <w:rPr>
                <w:sz w:val="22"/>
                <w:szCs w:val="22"/>
              </w:rPr>
            </w:pPr>
            <w:r w:rsidRPr="00856410">
              <w:rPr>
                <w:sz w:val="22"/>
                <w:szCs w:val="22"/>
              </w:rPr>
              <w:t>181 996,06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CBE789C"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2260098" w14:textId="77777777" w:rsidR="00856410" w:rsidRPr="00856410" w:rsidRDefault="00856410" w:rsidP="00856410">
            <w:pPr>
              <w:jc w:val="center"/>
              <w:rPr>
                <w:sz w:val="22"/>
                <w:szCs w:val="22"/>
              </w:rPr>
            </w:pPr>
            <w:r w:rsidRPr="00856410">
              <w:rPr>
                <w:sz w:val="22"/>
                <w:szCs w:val="22"/>
              </w:rPr>
              <w:t> </w:t>
            </w:r>
          </w:p>
        </w:tc>
      </w:tr>
      <w:tr w:rsidR="00856410" w:rsidRPr="00856410" w14:paraId="01F2C125" w14:textId="77777777" w:rsidTr="00385E14">
        <w:trPr>
          <w:trHeight w:val="6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BDCAF3B" w14:textId="77777777" w:rsidR="00856410" w:rsidRPr="00856410" w:rsidRDefault="00856410" w:rsidP="00856410">
            <w:pPr>
              <w:jc w:val="center"/>
              <w:rPr>
                <w:sz w:val="22"/>
                <w:szCs w:val="22"/>
              </w:rPr>
            </w:pPr>
            <w:r w:rsidRPr="00856410">
              <w:rPr>
                <w:sz w:val="22"/>
                <w:szCs w:val="22"/>
              </w:rPr>
              <w:t>2.2</w:t>
            </w:r>
          </w:p>
        </w:tc>
        <w:tc>
          <w:tcPr>
            <w:tcW w:w="4079" w:type="dxa"/>
            <w:gridSpan w:val="2"/>
            <w:tcBorders>
              <w:top w:val="nil"/>
              <w:left w:val="nil"/>
              <w:bottom w:val="single" w:sz="4" w:space="0" w:color="auto"/>
              <w:right w:val="single" w:sz="4" w:space="0" w:color="auto"/>
            </w:tcBorders>
            <w:shd w:val="clear" w:color="auto" w:fill="auto"/>
            <w:vAlign w:val="center"/>
            <w:hideMark/>
          </w:tcPr>
          <w:p w14:paraId="4C3B30CA" w14:textId="77777777" w:rsidR="00856410" w:rsidRPr="00856410" w:rsidRDefault="00856410" w:rsidP="00856410">
            <w:pPr>
              <w:rPr>
                <w:sz w:val="22"/>
                <w:szCs w:val="22"/>
              </w:rPr>
            </w:pPr>
            <w:r w:rsidRPr="00856410">
              <w:rPr>
                <w:sz w:val="22"/>
                <w:szCs w:val="22"/>
              </w:rPr>
              <w:t>Устройство подъездной дороги к гостиницам</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15CBA4BB"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07B4A43"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4DCCC3F" w14:textId="77777777" w:rsidR="00856410" w:rsidRPr="00856410" w:rsidRDefault="00856410" w:rsidP="00856410">
            <w:pPr>
              <w:jc w:val="center"/>
              <w:rPr>
                <w:sz w:val="22"/>
                <w:szCs w:val="22"/>
              </w:rPr>
            </w:pPr>
            <w:r w:rsidRPr="00856410">
              <w:rPr>
                <w:sz w:val="22"/>
                <w:szCs w:val="22"/>
              </w:rPr>
              <w:t>6 724 512,29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59479E9" w14:textId="77777777" w:rsidR="00856410" w:rsidRPr="00856410" w:rsidRDefault="00856410" w:rsidP="00856410">
            <w:pPr>
              <w:jc w:val="center"/>
              <w:rPr>
                <w:sz w:val="22"/>
                <w:szCs w:val="22"/>
              </w:rPr>
            </w:pPr>
            <w:r w:rsidRPr="00856410">
              <w:rPr>
                <w:sz w:val="22"/>
                <w:szCs w:val="22"/>
              </w:rPr>
              <w:t>6 724 512,29</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C159E23"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4606AED" w14:textId="77777777" w:rsidR="00856410" w:rsidRPr="00856410" w:rsidRDefault="00856410" w:rsidP="00856410">
            <w:pPr>
              <w:jc w:val="center"/>
              <w:rPr>
                <w:sz w:val="22"/>
                <w:szCs w:val="22"/>
              </w:rPr>
            </w:pPr>
            <w:r w:rsidRPr="00856410">
              <w:rPr>
                <w:sz w:val="22"/>
                <w:szCs w:val="22"/>
              </w:rPr>
              <w:t> </w:t>
            </w:r>
          </w:p>
        </w:tc>
      </w:tr>
      <w:tr w:rsidR="00856410" w:rsidRPr="00856410" w14:paraId="61FD54E3" w14:textId="77777777" w:rsidTr="00385E14">
        <w:trPr>
          <w:trHeight w:val="6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8E86103" w14:textId="77777777" w:rsidR="00856410" w:rsidRPr="00856410" w:rsidRDefault="00856410" w:rsidP="00856410">
            <w:pPr>
              <w:jc w:val="center"/>
              <w:rPr>
                <w:sz w:val="22"/>
                <w:szCs w:val="22"/>
              </w:rPr>
            </w:pPr>
            <w:r w:rsidRPr="00856410">
              <w:rPr>
                <w:sz w:val="22"/>
                <w:szCs w:val="22"/>
              </w:rPr>
              <w:t>2.3</w:t>
            </w:r>
          </w:p>
        </w:tc>
        <w:tc>
          <w:tcPr>
            <w:tcW w:w="4079" w:type="dxa"/>
            <w:gridSpan w:val="2"/>
            <w:tcBorders>
              <w:top w:val="nil"/>
              <w:left w:val="nil"/>
              <w:bottom w:val="single" w:sz="4" w:space="0" w:color="auto"/>
              <w:right w:val="single" w:sz="4" w:space="0" w:color="auto"/>
            </w:tcBorders>
            <w:shd w:val="clear" w:color="auto" w:fill="auto"/>
            <w:vAlign w:val="center"/>
            <w:hideMark/>
          </w:tcPr>
          <w:p w14:paraId="65DE8F40" w14:textId="77777777" w:rsidR="00856410" w:rsidRPr="00856410" w:rsidRDefault="00856410" w:rsidP="00856410">
            <w:pPr>
              <w:rPr>
                <w:sz w:val="22"/>
                <w:szCs w:val="22"/>
              </w:rPr>
            </w:pPr>
            <w:r w:rsidRPr="00856410">
              <w:rPr>
                <w:sz w:val="22"/>
                <w:szCs w:val="22"/>
              </w:rPr>
              <w:t>Организация дорожного движения на период эксплуатации</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262A6EF5"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4EF6546"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F0D1814" w14:textId="77777777" w:rsidR="00856410" w:rsidRPr="00856410" w:rsidRDefault="00856410" w:rsidP="00856410">
            <w:pPr>
              <w:jc w:val="center"/>
              <w:rPr>
                <w:sz w:val="22"/>
                <w:szCs w:val="22"/>
              </w:rPr>
            </w:pPr>
            <w:r w:rsidRPr="00856410">
              <w:rPr>
                <w:sz w:val="22"/>
                <w:szCs w:val="22"/>
              </w:rPr>
              <w:t>2 260 107,48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4619574" w14:textId="77777777" w:rsidR="00856410" w:rsidRPr="00856410" w:rsidRDefault="00856410" w:rsidP="00856410">
            <w:pPr>
              <w:jc w:val="center"/>
              <w:rPr>
                <w:sz w:val="22"/>
                <w:szCs w:val="22"/>
              </w:rPr>
            </w:pPr>
            <w:r w:rsidRPr="00856410">
              <w:rPr>
                <w:sz w:val="22"/>
                <w:szCs w:val="22"/>
              </w:rPr>
              <w:t>2 260 107,48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EAF42FB"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4A967BC" w14:textId="77777777" w:rsidR="00856410" w:rsidRPr="00856410" w:rsidRDefault="00856410" w:rsidP="00856410">
            <w:pPr>
              <w:jc w:val="center"/>
              <w:rPr>
                <w:sz w:val="22"/>
                <w:szCs w:val="22"/>
              </w:rPr>
            </w:pPr>
            <w:r w:rsidRPr="00856410">
              <w:rPr>
                <w:sz w:val="22"/>
                <w:szCs w:val="22"/>
              </w:rPr>
              <w:t> </w:t>
            </w:r>
          </w:p>
        </w:tc>
      </w:tr>
      <w:tr w:rsidR="00856410" w:rsidRPr="00856410" w14:paraId="351C3B89"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EAE6E24" w14:textId="77777777" w:rsidR="00856410" w:rsidRPr="00856410" w:rsidRDefault="00856410" w:rsidP="00856410">
            <w:pPr>
              <w:jc w:val="center"/>
              <w:rPr>
                <w:sz w:val="22"/>
                <w:szCs w:val="22"/>
              </w:rPr>
            </w:pPr>
            <w:r w:rsidRPr="00856410">
              <w:rPr>
                <w:sz w:val="22"/>
                <w:szCs w:val="22"/>
              </w:rPr>
              <w:t>2.4</w:t>
            </w:r>
          </w:p>
        </w:tc>
        <w:tc>
          <w:tcPr>
            <w:tcW w:w="4079" w:type="dxa"/>
            <w:gridSpan w:val="2"/>
            <w:tcBorders>
              <w:top w:val="nil"/>
              <w:left w:val="nil"/>
              <w:bottom w:val="single" w:sz="4" w:space="0" w:color="auto"/>
              <w:right w:val="single" w:sz="4" w:space="0" w:color="auto"/>
            </w:tcBorders>
            <w:shd w:val="clear" w:color="auto" w:fill="auto"/>
            <w:vAlign w:val="center"/>
            <w:hideMark/>
          </w:tcPr>
          <w:p w14:paraId="14C44794" w14:textId="77777777" w:rsidR="00856410" w:rsidRPr="00856410" w:rsidRDefault="00856410" w:rsidP="00856410">
            <w:pPr>
              <w:rPr>
                <w:sz w:val="22"/>
                <w:szCs w:val="22"/>
              </w:rPr>
            </w:pPr>
            <w:r w:rsidRPr="00856410">
              <w:rPr>
                <w:sz w:val="22"/>
                <w:szCs w:val="22"/>
              </w:rPr>
              <w:t>Крепление откосов</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48FAACD7"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3C59729"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E44DEAD" w14:textId="77777777" w:rsidR="00856410" w:rsidRPr="00856410" w:rsidRDefault="00856410" w:rsidP="00856410">
            <w:pPr>
              <w:jc w:val="center"/>
              <w:rPr>
                <w:sz w:val="22"/>
                <w:szCs w:val="22"/>
              </w:rPr>
            </w:pPr>
            <w:r w:rsidRPr="00856410">
              <w:rPr>
                <w:sz w:val="22"/>
                <w:szCs w:val="22"/>
              </w:rPr>
              <w:t>77 776 358,57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31F8A70" w14:textId="77777777" w:rsidR="00856410" w:rsidRPr="00856410" w:rsidRDefault="00856410" w:rsidP="00856410">
            <w:pPr>
              <w:jc w:val="center"/>
              <w:rPr>
                <w:sz w:val="22"/>
                <w:szCs w:val="22"/>
              </w:rPr>
            </w:pPr>
            <w:r w:rsidRPr="00856410">
              <w:rPr>
                <w:sz w:val="22"/>
                <w:szCs w:val="22"/>
              </w:rPr>
              <w:t>77 776 358,57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C0E9A44"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74109A8" w14:textId="77777777" w:rsidR="00856410" w:rsidRPr="00856410" w:rsidRDefault="00856410" w:rsidP="00856410">
            <w:pPr>
              <w:jc w:val="center"/>
              <w:rPr>
                <w:sz w:val="22"/>
                <w:szCs w:val="22"/>
              </w:rPr>
            </w:pPr>
            <w:r w:rsidRPr="00856410">
              <w:rPr>
                <w:sz w:val="22"/>
                <w:szCs w:val="22"/>
              </w:rPr>
              <w:t> </w:t>
            </w:r>
          </w:p>
        </w:tc>
      </w:tr>
      <w:tr w:rsidR="00856410" w:rsidRPr="00856410" w14:paraId="42712EBC"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724D7E1" w14:textId="77777777" w:rsidR="00856410" w:rsidRPr="00856410" w:rsidRDefault="00856410" w:rsidP="00856410">
            <w:pPr>
              <w:jc w:val="center"/>
              <w:rPr>
                <w:sz w:val="22"/>
                <w:szCs w:val="22"/>
              </w:rPr>
            </w:pPr>
            <w:r w:rsidRPr="00856410">
              <w:rPr>
                <w:sz w:val="22"/>
                <w:szCs w:val="22"/>
              </w:rPr>
              <w:t>2.5</w:t>
            </w:r>
          </w:p>
        </w:tc>
        <w:tc>
          <w:tcPr>
            <w:tcW w:w="4079" w:type="dxa"/>
            <w:gridSpan w:val="2"/>
            <w:tcBorders>
              <w:top w:val="nil"/>
              <w:left w:val="nil"/>
              <w:bottom w:val="single" w:sz="4" w:space="0" w:color="auto"/>
              <w:right w:val="single" w:sz="4" w:space="0" w:color="auto"/>
            </w:tcBorders>
            <w:shd w:val="clear" w:color="auto" w:fill="auto"/>
            <w:vAlign w:val="center"/>
            <w:hideMark/>
          </w:tcPr>
          <w:p w14:paraId="7B7A95CC" w14:textId="77777777" w:rsidR="00856410" w:rsidRPr="00856410" w:rsidRDefault="00856410" w:rsidP="00856410">
            <w:pPr>
              <w:rPr>
                <w:sz w:val="22"/>
                <w:szCs w:val="22"/>
              </w:rPr>
            </w:pPr>
            <w:r w:rsidRPr="00856410">
              <w:rPr>
                <w:sz w:val="22"/>
                <w:szCs w:val="22"/>
              </w:rPr>
              <w:t>Устройство водоотводных лотков</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28D1A2C1"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D5D9278"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9C8BC97" w14:textId="77777777" w:rsidR="00856410" w:rsidRPr="00856410" w:rsidRDefault="00856410" w:rsidP="00856410">
            <w:pPr>
              <w:jc w:val="center"/>
              <w:rPr>
                <w:sz w:val="22"/>
                <w:szCs w:val="22"/>
              </w:rPr>
            </w:pPr>
            <w:r w:rsidRPr="00856410">
              <w:rPr>
                <w:sz w:val="22"/>
                <w:szCs w:val="22"/>
              </w:rPr>
              <w:t>1 124 291,20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4F7D323" w14:textId="77777777" w:rsidR="00856410" w:rsidRPr="00856410" w:rsidRDefault="00856410" w:rsidP="00856410">
            <w:pPr>
              <w:jc w:val="center"/>
              <w:rPr>
                <w:sz w:val="22"/>
                <w:szCs w:val="22"/>
              </w:rPr>
            </w:pPr>
            <w:r w:rsidRPr="00856410">
              <w:rPr>
                <w:sz w:val="22"/>
                <w:szCs w:val="22"/>
              </w:rPr>
              <w:t>1 124 291,20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26B96DE"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487A27B" w14:textId="77777777" w:rsidR="00856410" w:rsidRPr="00856410" w:rsidRDefault="00856410" w:rsidP="00856410">
            <w:pPr>
              <w:jc w:val="center"/>
              <w:rPr>
                <w:sz w:val="22"/>
                <w:szCs w:val="22"/>
              </w:rPr>
            </w:pPr>
            <w:r w:rsidRPr="00856410">
              <w:rPr>
                <w:sz w:val="22"/>
                <w:szCs w:val="22"/>
              </w:rPr>
              <w:t> </w:t>
            </w:r>
          </w:p>
        </w:tc>
      </w:tr>
      <w:tr w:rsidR="00856410" w:rsidRPr="00856410" w14:paraId="5710F199"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B1ACB46" w14:textId="77777777" w:rsidR="00856410" w:rsidRPr="00856410" w:rsidRDefault="00856410" w:rsidP="00856410">
            <w:pPr>
              <w:jc w:val="center"/>
              <w:rPr>
                <w:sz w:val="22"/>
                <w:szCs w:val="22"/>
              </w:rPr>
            </w:pPr>
            <w:r w:rsidRPr="00856410">
              <w:rPr>
                <w:sz w:val="22"/>
                <w:szCs w:val="22"/>
              </w:rPr>
              <w:t>2.6</w:t>
            </w:r>
          </w:p>
        </w:tc>
        <w:tc>
          <w:tcPr>
            <w:tcW w:w="4079" w:type="dxa"/>
            <w:gridSpan w:val="2"/>
            <w:tcBorders>
              <w:top w:val="nil"/>
              <w:left w:val="nil"/>
              <w:bottom w:val="single" w:sz="4" w:space="0" w:color="auto"/>
              <w:right w:val="single" w:sz="4" w:space="0" w:color="auto"/>
            </w:tcBorders>
            <w:shd w:val="clear" w:color="auto" w:fill="auto"/>
            <w:vAlign w:val="center"/>
            <w:hideMark/>
          </w:tcPr>
          <w:p w14:paraId="1DF50244" w14:textId="77777777" w:rsidR="00856410" w:rsidRPr="00856410" w:rsidRDefault="00856410" w:rsidP="00856410">
            <w:pPr>
              <w:rPr>
                <w:sz w:val="22"/>
                <w:szCs w:val="22"/>
              </w:rPr>
            </w:pPr>
            <w:r w:rsidRPr="00856410">
              <w:rPr>
                <w:sz w:val="22"/>
                <w:szCs w:val="22"/>
              </w:rPr>
              <w:t>Система водоотведения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5B64A944"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FBE893E"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BA3ECD0" w14:textId="77777777" w:rsidR="00856410" w:rsidRPr="00856410" w:rsidRDefault="00856410" w:rsidP="00856410">
            <w:pPr>
              <w:jc w:val="center"/>
              <w:rPr>
                <w:sz w:val="22"/>
                <w:szCs w:val="22"/>
              </w:rPr>
            </w:pPr>
            <w:r w:rsidRPr="00856410">
              <w:rPr>
                <w:sz w:val="22"/>
                <w:szCs w:val="22"/>
              </w:rPr>
              <w:t>12 286 430,53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AC0A082" w14:textId="77777777" w:rsidR="00856410" w:rsidRPr="00856410" w:rsidRDefault="00856410" w:rsidP="00856410">
            <w:pPr>
              <w:jc w:val="center"/>
              <w:rPr>
                <w:sz w:val="22"/>
                <w:szCs w:val="22"/>
              </w:rPr>
            </w:pPr>
            <w:r w:rsidRPr="00856410">
              <w:rPr>
                <w:sz w:val="22"/>
                <w:szCs w:val="22"/>
              </w:rPr>
              <w:t>12 286 430,53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ADA76DD" w14:textId="77777777" w:rsidR="00856410" w:rsidRPr="00856410" w:rsidRDefault="00856410" w:rsidP="00856410">
            <w:pPr>
              <w:jc w:val="center"/>
              <w:rPr>
                <w:sz w:val="22"/>
                <w:szCs w:val="22"/>
              </w:rPr>
            </w:pPr>
            <w:r w:rsidRPr="00856410">
              <w:rPr>
                <w:sz w:val="22"/>
                <w:szCs w:val="22"/>
              </w:rPr>
              <w:t>5 686 449,23</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A0EDBBE" w14:textId="77777777" w:rsidR="00856410" w:rsidRPr="00856410" w:rsidRDefault="00856410" w:rsidP="00856410">
            <w:pPr>
              <w:jc w:val="center"/>
              <w:rPr>
                <w:sz w:val="22"/>
                <w:szCs w:val="22"/>
              </w:rPr>
            </w:pPr>
            <w:r w:rsidRPr="00856410">
              <w:rPr>
                <w:sz w:val="22"/>
                <w:szCs w:val="22"/>
              </w:rPr>
              <w:t>5 686 449,23</w:t>
            </w:r>
          </w:p>
        </w:tc>
      </w:tr>
      <w:tr w:rsidR="00856410" w:rsidRPr="00856410" w14:paraId="0871EE9C"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01151CD" w14:textId="77777777" w:rsidR="00856410" w:rsidRPr="00856410" w:rsidRDefault="00856410" w:rsidP="00856410">
            <w:pPr>
              <w:jc w:val="center"/>
              <w:rPr>
                <w:sz w:val="22"/>
                <w:szCs w:val="22"/>
              </w:rPr>
            </w:pPr>
            <w:r w:rsidRPr="00856410">
              <w:rPr>
                <w:sz w:val="22"/>
                <w:szCs w:val="22"/>
              </w:rPr>
              <w:t>2.7</w:t>
            </w:r>
          </w:p>
        </w:tc>
        <w:tc>
          <w:tcPr>
            <w:tcW w:w="4079" w:type="dxa"/>
            <w:gridSpan w:val="2"/>
            <w:tcBorders>
              <w:top w:val="nil"/>
              <w:left w:val="nil"/>
              <w:bottom w:val="single" w:sz="4" w:space="0" w:color="auto"/>
              <w:right w:val="single" w:sz="4" w:space="0" w:color="auto"/>
            </w:tcBorders>
            <w:shd w:val="clear" w:color="auto" w:fill="auto"/>
            <w:vAlign w:val="center"/>
            <w:hideMark/>
          </w:tcPr>
          <w:p w14:paraId="737BE96E" w14:textId="77777777" w:rsidR="00856410" w:rsidRPr="00856410" w:rsidRDefault="00856410" w:rsidP="00856410">
            <w:pPr>
              <w:rPr>
                <w:sz w:val="22"/>
                <w:szCs w:val="22"/>
              </w:rPr>
            </w:pPr>
            <w:r w:rsidRPr="00856410">
              <w:rPr>
                <w:sz w:val="22"/>
                <w:szCs w:val="22"/>
              </w:rPr>
              <w:t>Площадка для обслуживания ЛОС</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73B7177F"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20D4AC3"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2F9FCC5" w14:textId="77777777" w:rsidR="00856410" w:rsidRPr="00856410" w:rsidRDefault="00856410" w:rsidP="00856410">
            <w:pPr>
              <w:jc w:val="center"/>
              <w:rPr>
                <w:sz w:val="22"/>
                <w:szCs w:val="22"/>
              </w:rPr>
            </w:pPr>
            <w:r w:rsidRPr="00856410">
              <w:rPr>
                <w:sz w:val="22"/>
                <w:szCs w:val="22"/>
              </w:rPr>
              <w:t>517 296,63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B62FAEB" w14:textId="77777777" w:rsidR="00856410" w:rsidRPr="00856410" w:rsidRDefault="00856410" w:rsidP="00856410">
            <w:pPr>
              <w:jc w:val="center"/>
              <w:rPr>
                <w:sz w:val="22"/>
                <w:szCs w:val="22"/>
              </w:rPr>
            </w:pPr>
            <w:r w:rsidRPr="00856410">
              <w:rPr>
                <w:sz w:val="22"/>
                <w:szCs w:val="22"/>
              </w:rPr>
              <w:t>517 296,63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F40CBB0"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3D2C8E6" w14:textId="77777777" w:rsidR="00856410" w:rsidRPr="00856410" w:rsidRDefault="00856410" w:rsidP="00856410">
            <w:pPr>
              <w:jc w:val="center"/>
              <w:rPr>
                <w:sz w:val="22"/>
                <w:szCs w:val="22"/>
              </w:rPr>
            </w:pPr>
            <w:r w:rsidRPr="00856410">
              <w:rPr>
                <w:sz w:val="22"/>
                <w:szCs w:val="22"/>
              </w:rPr>
              <w:t> </w:t>
            </w:r>
          </w:p>
        </w:tc>
      </w:tr>
      <w:tr w:rsidR="00856410" w:rsidRPr="00856410" w14:paraId="183FF5D9"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5DB7BFD" w14:textId="77777777" w:rsidR="00856410" w:rsidRPr="00856410" w:rsidRDefault="00856410" w:rsidP="00856410">
            <w:pPr>
              <w:jc w:val="center"/>
              <w:rPr>
                <w:sz w:val="22"/>
                <w:szCs w:val="22"/>
              </w:rPr>
            </w:pPr>
            <w:r w:rsidRPr="00856410">
              <w:rPr>
                <w:sz w:val="22"/>
                <w:szCs w:val="22"/>
              </w:rPr>
              <w:t>2.8</w:t>
            </w:r>
          </w:p>
        </w:tc>
        <w:tc>
          <w:tcPr>
            <w:tcW w:w="4079" w:type="dxa"/>
            <w:gridSpan w:val="2"/>
            <w:tcBorders>
              <w:top w:val="nil"/>
              <w:left w:val="nil"/>
              <w:bottom w:val="single" w:sz="4" w:space="0" w:color="auto"/>
              <w:right w:val="single" w:sz="4" w:space="0" w:color="auto"/>
            </w:tcBorders>
            <w:shd w:val="clear" w:color="auto" w:fill="auto"/>
            <w:vAlign w:val="center"/>
            <w:hideMark/>
          </w:tcPr>
          <w:p w14:paraId="20305DEC" w14:textId="77777777" w:rsidR="00856410" w:rsidRPr="00856410" w:rsidRDefault="00856410" w:rsidP="00856410">
            <w:pPr>
              <w:rPr>
                <w:sz w:val="22"/>
                <w:szCs w:val="22"/>
              </w:rPr>
            </w:pPr>
            <w:r w:rsidRPr="00856410">
              <w:rPr>
                <w:sz w:val="22"/>
                <w:szCs w:val="22"/>
              </w:rPr>
              <w:t>Фундамент под ЛОС</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7A8FE55F"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D5F6804"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026610E" w14:textId="77777777" w:rsidR="00856410" w:rsidRPr="00856410" w:rsidRDefault="00856410" w:rsidP="00856410">
            <w:pPr>
              <w:jc w:val="center"/>
              <w:rPr>
                <w:sz w:val="22"/>
                <w:szCs w:val="22"/>
              </w:rPr>
            </w:pPr>
            <w:r w:rsidRPr="00856410">
              <w:rPr>
                <w:sz w:val="22"/>
                <w:szCs w:val="22"/>
              </w:rPr>
              <w:t>228 482,25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B663CCF" w14:textId="77777777" w:rsidR="00856410" w:rsidRPr="00856410" w:rsidRDefault="00856410" w:rsidP="00856410">
            <w:pPr>
              <w:jc w:val="center"/>
              <w:rPr>
                <w:sz w:val="22"/>
                <w:szCs w:val="22"/>
              </w:rPr>
            </w:pPr>
            <w:r w:rsidRPr="00856410">
              <w:rPr>
                <w:sz w:val="22"/>
                <w:szCs w:val="22"/>
              </w:rPr>
              <w:t>228 482,25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C37D286"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4944C4E" w14:textId="77777777" w:rsidR="00856410" w:rsidRPr="00856410" w:rsidRDefault="00856410" w:rsidP="00856410">
            <w:pPr>
              <w:jc w:val="center"/>
              <w:rPr>
                <w:sz w:val="22"/>
                <w:szCs w:val="22"/>
              </w:rPr>
            </w:pPr>
            <w:r w:rsidRPr="00856410">
              <w:rPr>
                <w:sz w:val="22"/>
                <w:szCs w:val="22"/>
              </w:rPr>
              <w:t> </w:t>
            </w:r>
          </w:p>
        </w:tc>
      </w:tr>
      <w:tr w:rsidR="00856410" w:rsidRPr="00856410" w14:paraId="0E008203"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8C7516F" w14:textId="77777777" w:rsidR="00856410" w:rsidRPr="00856410" w:rsidRDefault="00856410" w:rsidP="00856410">
            <w:pPr>
              <w:jc w:val="center"/>
              <w:rPr>
                <w:sz w:val="22"/>
                <w:szCs w:val="22"/>
              </w:rPr>
            </w:pPr>
            <w:r w:rsidRPr="00856410">
              <w:rPr>
                <w:sz w:val="22"/>
                <w:szCs w:val="22"/>
              </w:rPr>
              <w:t>2.9</w:t>
            </w:r>
          </w:p>
        </w:tc>
        <w:tc>
          <w:tcPr>
            <w:tcW w:w="4079" w:type="dxa"/>
            <w:gridSpan w:val="2"/>
            <w:tcBorders>
              <w:top w:val="nil"/>
              <w:left w:val="nil"/>
              <w:bottom w:val="single" w:sz="4" w:space="0" w:color="auto"/>
              <w:right w:val="single" w:sz="4" w:space="0" w:color="auto"/>
            </w:tcBorders>
            <w:shd w:val="clear" w:color="auto" w:fill="auto"/>
            <w:vAlign w:val="center"/>
            <w:hideMark/>
          </w:tcPr>
          <w:p w14:paraId="418BF3BA" w14:textId="77777777" w:rsidR="00856410" w:rsidRPr="00856410" w:rsidRDefault="00856410" w:rsidP="00856410">
            <w:pPr>
              <w:rPr>
                <w:sz w:val="22"/>
                <w:szCs w:val="22"/>
              </w:rPr>
            </w:pPr>
            <w:r w:rsidRPr="00856410">
              <w:rPr>
                <w:sz w:val="22"/>
                <w:szCs w:val="22"/>
              </w:rPr>
              <w:t>Наружное освещение</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31120FB2"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CF0F370"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2B7C602" w14:textId="77777777" w:rsidR="00856410" w:rsidRPr="00856410" w:rsidRDefault="00856410" w:rsidP="00856410">
            <w:pPr>
              <w:jc w:val="center"/>
              <w:rPr>
                <w:sz w:val="22"/>
                <w:szCs w:val="22"/>
              </w:rPr>
            </w:pPr>
            <w:r w:rsidRPr="00856410">
              <w:rPr>
                <w:sz w:val="22"/>
                <w:szCs w:val="22"/>
              </w:rPr>
              <w:t>1 629 754,02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F342F04" w14:textId="77777777" w:rsidR="00856410" w:rsidRPr="00856410" w:rsidRDefault="00856410" w:rsidP="00856410">
            <w:pPr>
              <w:jc w:val="center"/>
              <w:rPr>
                <w:sz w:val="22"/>
                <w:szCs w:val="22"/>
              </w:rPr>
            </w:pPr>
            <w:r w:rsidRPr="00856410">
              <w:rPr>
                <w:sz w:val="22"/>
                <w:szCs w:val="22"/>
              </w:rPr>
              <w:t>1 629 754,02</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FFC82B2" w14:textId="77777777" w:rsidR="00856410" w:rsidRPr="00856410" w:rsidRDefault="00856410" w:rsidP="00856410">
            <w:pPr>
              <w:jc w:val="center"/>
              <w:rPr>
                <w:sz w:val="22"/>
                <w:szCs w:val="22"/>
              </w:rPr>
            </w:pPr>
            <w:r w:rsidRPr="00856410">
              <w:rPr>
                <w:sz w:val="22"/>
                <w:szCs w:val="22"/>
              </w:rPr>
              <w:t>2 065,04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52EC321" w14:textId="77777777" w:rsidR="00856410" w:rsidRPr="00856410" w:rsidRDefault="00856410" w:rsidP="00856410">
            <w:pPr>
              <w:jc w:val="center"/>
              <w:rPr>
                <w:sz w:val="22"/>
                <w:szCs w:val="22"/>
              </w:rPr>
            </w:pPr>
            <w:r w:rsidRPr="00856410">
              <w:rPr>
                <w:sz w:val="22"/>
                <w:szCs w:val="22"/>
              </w:rPr>
              <w:t>2 065,04</w:t>
            </w:r>
          </w:p>
        </w:tc>
      </w:tr>
      <w:tr w:rsidR="00856410" w:rsidRPr="00856410" w14:paraId="4B6E535A"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4886955" w14:textId="77777777" w:rsidR="00856410" w:rsidRPr="00856410" w:rsidRDefault="00856410" w:rsidP="00856410">
            <w:pPr>
              <w:jc w:val="center"/>
              <w:rPr>
                <w:sz w:val="22"/>
                <w:szCs w:val="22"/>
              </w:rPr>
            </w:pPr>
            <w:r w:rsidRPr="00856410">
              <w:rPr>
                <w:sz w:val="22"/>
                <w:szCs w:val="22"/>
              </w:rPr>
              <w:t>2.10</w:t>
            </w:r>
          </w:p>
        </w:tc>
        <w:tc>
          <w:tcPr>
            <w:tcW w:w="4079" w:type="dxa"/>
            <w:gridSpan w:val="2"/>
            <w:tcBorders>
              <w:top w:val="nil"/>
              <w:left w:val="nil"/>
              <w:bottom w:val="single" w:sz="4" w:space="0" w:color="auto"/>
              <w:right w:val="single" w:sz="4" w:space="0" w:color="auto"/>
            </w:tcBorders>
            <w:shd w:val="clear" w:color="auto" w:fill="auto"/>
            <w:vAlign w:val="center"/>
            <w:hideMark/>
          </w:tcPr>
          <w:p w14:paraId="403DBD38" w14:textId="77777777" w:rsidR="00856410" w:rsidRPr="00856410" w:rsidRDefault="00856410" w:rsidP="00856410">
            <w:pPr>
              <w:rPr>
                <w:sz w:val="22"/>
                <w:szCs w:val="22"/>
              </w:rPr>
            </w:pPr>
            <w:r w:rsidRPr="00856410">
              <w:rPr>
                <w:sz w:val="22"/>
                <w:szCs w:val="22"/>
              </w:rPr>
              <w:t>Благоустройство</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1B90D0EE"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DAC0E29"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CA7EA3F" w14:textId="77777777" w:rsidR="00856410" w:rsidRPr="00856410" w:rsidRDefault="00856410" w:rsidP="00856410">
            <w:pPr>
              <w:jc w:val="center"/>
              <w:rPr>
                <w:sz w:val="22"/>
                <w:szCs w:val="22"/>
              </w:rPr>
            </w:pPr>
            <w:r w:rsidRPr="00856410">
              <w:rPr>
                <w:sz w:val="22"/>
                <w:szCs w:val="22"/>
              </w:rPr>
              <w:t>355 107,73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D26B4D" w14:textId="77777777" w:rsidR="00856410" w:rsidRPr="00856410" w:rsidRDefault="00856410" w:rsidP="00856410">
            <w:pPr>
              <w:jc w:val="center"/>
              <w:rPr>
                <w:sz w:val="22"/>
                <w:szCs w:val="22"/>
              </w:rPr>
            </w:pPr>
            <w:r w:rsidRPr="00856410">
              <w:rPr>
                <w:sz w:val="22"/>
                <w:szCs w:val="22"/>
              </w:rPr>
              <w:t>355 107,73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36B188E"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E99C02C" w14:textId="77777777" w:rsidR="00856410" w:rsidRPr="00856410" w:rsidRDefault="00856410" w:rsidP="00856410">
            <w:pPr>
              <w:jc w:val="center"/>
              <w:rPr>
                <w:sz w:val="22"/>
                <w:szCs w:val="22"/>
              </w:rPr>
            </w:pPr>
            <w:r w:rsidRPr="00856410">
              <w:rPr>
                <w:sz w:val="22"/>
                <w:szCs w:val="22"/>
              </w:rPr>
              <w:t> </w:t>
            </w:r>
          </w:p>
        </w:tc>
      </w:tr>
      <w:tr w:rsidR="00856410" w:rsidRPr="00856410" w14:paraId="7985D83C" w14:textId="77777777" w:rsidTr="00385E14">
        <w:trPr>
          <w:trHeight w:val="5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280937D" w14:textId="77777777" w:rsidR="00856410" w:rsidRPr="00856410" w:rsidRDefault="00856410" w:rsidP="00856410">
            <w:pPr>
              <w:jc w:val="center"/>
              <w:rPr>
                <w:sz w:val="22"/>
                <w:szCs w:val="22"/>
              </w:rPr>
            </w:pPr>
            <w:r w:rsidRPr="00856410">
              <w:rPr>
                <w:sz w:val="22"/>
                <w:szCs w:val="22"/>
              </w:rPr>
              <w:t>2.11</w:t>
            </w:r>
          </w:p>
        </w:tc>
        <w:tc>
          <w:tcPr>
            <w:tcW w:w="4079" w:type="dxa"/>
            <w:gridSpan w:val="2"/>
            <w:tcBorders>
              <w:top w:val="nil"/>
              <w:left w:val="nil"/>
              <w:bottom w:val="single" w:sz="4" w:space="0" w:color="auto"/>
              <w:right w:val="single" w:sz="4" w:space="0" w:color="auto"/>
            </w:tcBorders>
            <w:shd w:val="clear" w:color="auto" w:fill="auto"/>
            <w:vAlign w:val="center"/>
            <w:hideMark/>
          </w:tcPr>
          <w:p w14:paraId="79A6FC8C" w14:textId="77777777" w:rsidR="00856410" w:rsidRPr="00856410" w:rsidRDefault="00856410" w:rsidP="00856410">
            <w:pPr>
              <w:rPr>
                <w:sz w:val="22"/>
                <w:szCs w:val="22"/>
              </w:rPr>
            </w:pPr>
            <w:r w:rsidRPr="00856410">
              <w:rPr>
                <w:sz w:val="22"/>
                <w:szCs w:val="22"/>
              </w:rPr>
              <w:t>Пусконаладочные работы</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16337468"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F0582D6"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1792968" w14:textId="77777777" w:rsidR="00856410" w:rsidRPr="00856410" w:rsidRDefault="00856410" w:rsidP="00856410">
            <w:pPr>
              <w:jc w:val="center"/>
              <w:rPr>
                <w:sz w:val="22"/>
                <w:szCs w:val="22"/>
              </w:rPr>
            </w:pPr>
            <w:r w:rsidRPr="00856410">
              <w:rPr>
                <w:sz w:val="22"/>
                <w:szCs w:val="22"/>
              </w:rPr>
              <w:t>15 189,05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0363035" w14:textId="77777777" w:rsidR="00856410" w:rsidRPr="00856410" w:rsidRDefault="00856410" w:rsidP="00856410">
            <w:pPr>
              <w:jc w:val="center"/>
              <w:rPr>
                <w:sz w:val="22"/>
                <w:szCs w:val="22"/>
              </w:rPr>
            </w:pPr>
            <w:r w:rsidRPr="00856410">
              <w:rPr>
                <w:sz w:val="22"/>
                <w:szCs w:val="22"/>
              </w:rPr>
              <w:t>15 189,05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9E42848"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0EA59DA" w14:textId="77777777" w:rsidR="00856410" w:rsidRPr="00856410" w:rsidRDefault="00856410" w:rsidP="00856410">
            <w:pPr>
              <w:jc w:val="center"/>
              <w:rPr>
                <w:sz w:val="22"/>
                <w:szCs w:val="22"/>
              </w:rPr>
            </w:pPr>
            <w:r w:rsidRPr="00856410">
              <w:rPr>
                <w:sz w:val="22"/>
                <w:szCs w:val="22"/>
              </w:rPr>
              <w:t> </w:t>
            </w:r>
          </w:p>
        </w:tc>
      </w:tr>
      <w:tr w:rsidR="00856410" w:rsidRPr="00856410" w14:paraId="1D965182" w14:textId="77777777" w:rsidTr="00385E14">
        <w:trPr>
          <w:trHeight w:val="6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EC5600C" w14:textId="77777777" w:rsidR="00856410" w:rsidRPr="00856410" w:rsidRDefault="00856410" w:rsidP="00856410">
            <w:pPr>
              <w:jc w:val="center"/>
              <w:rPr>
                <w:sz w:val="22"/>
                <w:szCs w:val="22"/>
              </w:rPr>
            </w:pPr>
            <w:r w:rsidRPr="00856410">
              <w:rPr>
                <w:sz w:val="22"/>
                <w:szCs w:val="22"/>
              </w:rPr>
              <w:t>2.12</w:t>
            </w:r>
          </w:p>
        </w:tc>
        <w:tc>
          <w:tcPr>
            <w:tcW w:w="4079" w:type="dxa"/>
            <w:gridSpan w:val="2"/>
            <w:tcBorders>
              <w:top w:val="nil"/>
              <w:left w:val="nil"/>
              <w:bottom w:val="single" w:sz="4" w:space="0" w:color="auto"/>
              <w:right w:val="nil"/>
            </w:tcBorders>
            <w:shd w:val="clear" w:color="auto" w:fill="auto"/>
            <w:vAlign w:val="center"/>
            <w:hideMark/>
          </w:tcPr>
          <w:p w14:paraId="150275B8" w14:textId="77777777" w:rsidR="00856410" w:rsidRPr="00856410" w:rsidRDefault="00856410" w:rsidP="00856410">
            <w:pPr>
              <w:rPr>
                <w:i/>
                <w:iCs/>
                <w:color w:val="0070C0"/>
                <w:sz w:val="22"/>
                <w:szCs w:val="22"/>
              </w:rPr>
            </w:pPr>
            <w:r w:rsidRPr="00856410">
              <w:rPr>
                <w:i/>
                <w:iCs/>
                <w:color w:val="0070C0"/>
                <w:sz w:val="22"/>
                <w:szCs w:val="22"/>
              </w:rPr>
              <w:t>Затраты на перевозку работников к месту командирования и обратно</w:t>
            </w:r>
          </w:p>
        </w:tc>
        <w:tc>
          <w:tcPr>
            <w:tcW w:w="19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6AC0A7"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C6D91F9"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285C5FC" w14:textId="77777777" w:rsidR="00856410" w:rsidRPr="00856410" w:rsidRDefault="00856410" w:rsidP="00856410">
            <w:pPr>
              <w:jc w:val="center"/>
              <w:rPr>
                <w:sz w:val="22"/>
                <w:szCs w:val="22"/>
              </w:rPr>
            </w:pPr>
            <w:r w:rsidRPr="00856410">
              <w:rPr>
                <w:sz w:val="22"/>
                <w:szCs w:val="22"/>
              </w:rPr>
              <w:t>34 239,01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1094E28" w14:textId="77777777" w:rsidR="00856410" w:rsidRPr="00856410" w:rsidRDefault="00856410" w:rsidP="00856410">
            <w:pPr>
              <w:jc w:val="center"/>
              <w:rPr>
                <w:sz w:val="22"/>
                <w:szCs w:val="22"/>
              </w:rPr>
            </w:pPr>
            <w:r w:rsidRPr="00856410">
              <w:rPr>
                <w:sz w:val="22"/>
                <w:szCs w:val="22"/>
              </w:rPr>
              <w:t>34 239,01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D0826CE"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CC5713E" w14:textId="77777777" w:rsidR="00856410" w:rsidRPr="00856410" w:rsidRDefault="00856410" w:rsidP="00856410">
            <w:pPr>
              <w:jc w:val="center"/>
              <w:rPr>
                <w:sz w:val="22"/>
                <w:szCs w:val="22"/>
              </w:rPr>
            </w:pPr>
            <w:r w:rsidRPr="00856410">
              <w:rPr>
                <w:sz w:val="22"/>
                <w:szCs w:val="22"/>
              </w:rPr>
              <w:t> </w:t>
            </w:r>
          </w:p>
        </w:tc>
      </w:tr>
      <w:tr w:rsidR="00856410" w:rsidRPr="00856410" w14:paraId="3ED84F0A" w14:textId="77777777" w:rsidTr="00385E14">
        <w:trPr>
          <w:trHeight w:val="6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AC1B6FA" w14:textId="77777777" w:rsidR="00856410" w:rsidRPr="00856410" w:rsidRDefault="00856410" w:rsidP="00856410">
            <w:pPr>
              <w:jc w:val="center"/>
              <w:rPr>
                <w:sz w:val="22"/>
                <w:szCs w:val="22"/>
              </w:rPr>
            </w:pPr>
            <w:r w:rsidRPr="00856410">
              <w:rPr>
                <w:sz w:val="22"/>
                <w:szCs w:val="22"/>
              </w:rPr>
              <w:t>2.13</w:t>
            </w:r>
          </w:p>
        </w:tc>
        <w:tc>
          <w:tcPr>
            <w:tcW w:w="4079" w:type="dxa"/>
            <w:gridSpan w:val="2"/>
            <w:tcBorders>
              <w:top w:val="nil"/>
              <w:left w:val="nil"/>
              <w:bottom w:val="single" w:sz="4" w:space="0" w:color="auto"/>
              <w:right w:val="nil"/>
            </w:tcBorders>
            <w:shd w:val="clear" w:color="auto" w:fill="auto"/>
            <w:vAlign w:val="center"/>
            <w:hideMark/>
          </w:tcPr>
          <w:p w14:paraId="64956AFC" w14:textId="77777777" w:rsidR="00856410" w:rsidRPr="00856410" w:rsidRDefault="00856410" w:rsidP="00856410">
            <w:pPr>
              <w:rPr>
                <w:i/>
                <w:iCs/>
                <w:color w:val="0070C0"/>
                <w:sz w:val="22"/>
                <w:szCs w:val="22"/>
              </w:rPr>
            </w:pPr>
            <w:r w:rsidRPr="00856410">
              <w:rPr>
                <w:i/>
                <w:iCs/>
                <w:color w:val="0070C0"/>
                <w:sz w:val="22"/>
                <w:szCs w:val="22"/>
              </w:rPr>
              <w:t>Затраты на оплату проживания и суточные работников</w:t>
            </w:r>
          </w:p>
        </w:tc>
        <w:tc>
          <w:tcPr>
            <w:tcW w:w="19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364167"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377EFEC"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B3C12F8" w14:textId="77777777" w:rsidR="00856410" w:rsidRPr="00856410" w:rsidRDefault="00856410" w:rsidP="00856410">
            <w:pPr>
              <w:jc w:val="center"/>
              <w:rPr>
                <w:sz w:val="22"/>
                <w:szCs w:val="22"/>
              </w:rPr>
            </w:pPr>
            <w:r w:rsidRPr="00856410">
              <w:rPr>
                <w:sz w:val="22"/>
                <w:szCs w:val="22"/>
              </w:rPr>
              <w:t>1 123 200,00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B06C98" w14:textId="77777777" w:rsidR="00856410" w:rsidRPr="00856410" w:rsidRDefault="00856410" w:rsidP="00856410">
            <w:pPr>
              <w:jc w:val="center"/>
              <w:rPr>
                <w:sz w:val="22"/>
                <w:szCs w:val="22"/>
              </w:rPr>
            </w:pPr>
            <w:r w:rsidRPr="00856410">
              <w:rPr>
                <w:sz w:val="22"/>
                <w:szCs w:val="22"/>
              </w:rPr>
              <w:t>1 123 200,00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D42B50B"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3285F2F" w14:textId="77777777" w:rsidR="00856410" w:rsidRPr="00856410" w:rsidRDefault="00856410" w:rsidP="00856410">
            <w:pPr>
              <w:jc w:val="center"/>
              <w:rPr>
                <w:sz w:val="22"/>
                <w:szCs w:val="22"/>
              </w:rPr>
            </w:pPr>
            <w:r w:rsidRPr="00856410">
              <w:rPr>
                <w:sz w:val="22"/>
                <w:szCs w:val="22"/>
              </w:rPr>
              <w:t> </w:t>
            </w:r>
          </w:p>
        </w:tc>
      </w:tr>
      <w:tr w:rsidR="00856410" w:rsidRPr="00856410" w14:paraId="6C0DC219" w14:textId="77777777" w:rsidTr="00385E14">
        <w:trPr>
          <w:trHeight w:val="9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B5CF89F" w14:textId="77777777" w:rsidR="00856410" w:rsidRPr="00856410" w:rsidRDefault="00856410" w:rsidP="00856410">
            <w:pPr>
              <w:jc w:val="center"/>
              <w:rPr>
                <w:sz w:val="22"/>
                <w:szCs w:val="22"/>
              </w:rPr>
            </w:pPr>
            <w:r w:rsidRPr="00856410">
              <w:rPr>
                <w:sz w:val="22"/>
                <w:szCs w:val="22"/>
              </w:rPr>
              <w:t>2.14</w:t>
            </w:r>
          </w:p>
        </w:tc>
        <w:tc>
          <w:tcPr>
            <w:tcW w:w="4079" w:type="dxa"/>
            <w:gridSpan w:val="2"/>
            <w:tcBorders>
              <w:top w:val="nil"/>
              <w:left w:val="nil"/>
              <w:bottom w:val="single" w:sz="4" w:space="0" w:color="auto"/>
              <w:right w:val="nil"/>
            </w:tcBorders>
            <w:shd w:val="clear" w:color="auto" w:fill="auto"/>
            <w:vAlign w:val="center"/>
            <w:hideMark/>
          </w:tcPr>
          <w:p w14:paraId="08BAA8E8" w14:textId="77777777" w:rsidR="00856410" w:rsidRPr="00856410" w:rsidRDefault="00856410" w:rsidP="00856410">
            <w:pPr>
              <w:rPr>
                <w:sz w:val="22"/>
                <w:szCs w:val="22"/>
              </w:rPr>
            </w:pPr>
            <w:r w:rsidRPr="00856410">
              <w:rPr>
                <w:sz w:val="22"/>
                <w:szCs w:val="22"/>
              </w:rPr>
              <w:t xml:space="preserve">Размер платы выбросов загрязняющих веществ в атмосферный воздух источниками в период строительства </w:t>
            </w:r>
          </w:p>
        </w:tc>
        <w:tc>
          <w:tcPr>
            <w:tcW w:w="19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E8825"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8E9F8AB"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2F56A1A" w14:textId="77777777" w:rsidR="00856410" w:rsidRPr="00856410" w:rsidRDefault="00856410" w:rsidP="00856410">
            <w:pPr>
              <w:jc w:val="center"/>
              <w:rPr>
                <w:sz w:val="22"/>
                <w:szCs w:val="22"/>
              </w:rPr>
            </w:pPr>
            <w:r w:rsidRPr="00856410">
              <w:rPr>
                <w:sz w:val="22"/>
                <w:szCs w:val="22"/>
              </w:rPr>
              <w:t>385,46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BF420D7" w14:textId="77777777" w:rsidR="00856410" w:rsidRPr="00856410" w:rsidRDefault="00856410" w:rsidP="00856410">
            <w:pPr>
              <w:jc w:val="center"/>
              <w:rPr>
                <w:sz w:val="22"/>
                <w:szCs w:val="22"/>
              </w:rPr>
            </w:pPr>
            <w:r w:rsidRPr="00856410">
              <w:rPr>
                <w:sz w:val="22"/>
                <w:szCs w:val="22"/>
              </w:rPr>
              <w:t>385,46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F9CB731"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A2C999D" w14:textId="77777777" w:rsidR="00856410" w:rsidRPr="00856410" w:rsidRDefault="00856410" w:rsidP="00856410">
            <w:pPr>
              <w:jc w:val="center"/>
              <w:rPr>
                <w:sz w:val="22"/>
                <w:szCs w:val="22"/>
              </w:rPr>
            </w:pPr>
            <w:r w:rsidRPr="00856410">
              <w:rPr>
                <w:sz w:val="22"/>
                <w:szCs w:val="22"/>
              </w:rPr>
              <w:t> </w:t>
            </w:r>
          </w:p>
        </w:tc>
      </w:tr>
      <w:tr w:rsidR="00856410" w:rsidRPr="00856410" w14:paraId="14532378" w14:textId="77777777" w:rsidTr="00385E14">
        <w:trPr>
          <w:trHeight w:val="9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6DC1D69" w14:textId="77777777" w:rsidR="00856410" w:rsidRPr="00856410" w:rsidRDefault="00856410" w:rsidP="00856410">
            <w:pPr>
              <w:jc w:val="center"/>
              <w:rPr>
                <w:sz w:val="22"/>
                <w:szCs w:val="22"/>
              </w:rPr>
            </w:pPr>
            <w:r w:rsidRPr="00856410">
              <w:rPr>
                <w:sz w:val="22"/>
                <w:szCs w:val="22"/>
              </w:rPr>
              <w:t>2.15</w:t>
            </w:r>
          </w:p>
        </w:tc>
        <w:tc>
          <w:tcPr>
            <w:tcW w:w="4079" w:type="dxa"/>
            <w:gridSpan w:val="2"/>
            <w:tcBorders>
              <w:top w:val="nil"/>
              <w:left w:val="nil"/>
              <w:bottom w:val="single" w:sz="4" w:space="0" w:color="auto"/>
              <w:right w:val="nil"/>
            </w:tcBorders>
            <w:shd w:val="clear" w:color="auto" w:fill="auto"/>
            <w:vAlign w:val="center"/>
            <w:hideMark/>
          </w:tcPr>
          <w:p w14:paraId="25612761" w14:textId="77777777" w:rsidR="00856410" w:rsidRPr="00856410" w:rsidRDefault="00856410" w:rsidP="00856410">
            <w:pPr>
              <w:rPr>
                <w:sz w:val="22"/>
                <w:szCs w:val="22"/>
              </w:rPr>
            </w:pPr>
            <w:r w:rsidRPr="00856410">
              <w:rPr>
                <w:sz w:val="22"/>
                <w:szCs w:val="22"/>
              </w:rPr>
              <w:t>Размер платы экологического мониторинга на период строительства (Санитарно-химический мониторинг почво-грунтов)</w:t>
            </w:r>
          </w:p>
        </w:tc>
        <w:tc>
          <w:tcPr>
            <w:tcW w:w="19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306CBD"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BC8407D"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5ECD3B" w14:textId="77777777" w:rsidR="00856410" w:rsidRPr="00856410" w:rsidRDefault="00856410" w:rsidP="00856410">
            <w:pPr>
              <w:jc w:val="center"/>
              <w:rPr>
                <w:sz w:val="22"/>
                <w:szCs w:val="22"/>
              </w:rPr>
            </w:pPr>
            <w:r w:rsidRPr="00856410">
              <w:rPr>
                <w:sz w:val="22"/>
                <w:szCs w:val="22"/>
              </w:rPr>
              <w:t>22 306,19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F437C3" w14:textId="77777777" w:rsidR="00856410" w:rsidRPr="00856410" w:rsidRDefault="00856410" w:rsidP="00856410">
            <w:pPr>
              <w:jc w:val="center"/>
              <w:rPr>
                <w:sz w:val="22"/>
                <w:szCs w:val="22"/>
              </w:rPr>
            </w:pPr>
            <w:r w:rsidRPr="00856410">
              <w:rPr>
                <w:sz w:val="22"/>
                <w:szCs w:val="22"/>
              </w:rPr>
              <w:t>22 306,19</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30BF9D4"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D7BE027" w14:textId="77777777" w:rsidR="00856410" w:rsidRPr="00856410" w:rsidRDefault="00856410" w:rsidP="00856410">
            <w:pPr>
              <w:jc w:val="center"/>
              <w:rPr>
                <w:sz w:val="22"/>
                <w:szCs w:val="22"/>
              </w:rPr>
            </w:pPr>
            <w:r w:rsidRPr="00856410">
              <w:rPr>
                <w:sz w:val="22"/>
                <w:szCs w:val="22"/>
              </w:rPr>
              <w:t> </w:t>
            </w:r>
          </w:p>
        </w:tc>
      </w:tr>
      <w:tr w:rsidR="00856410" w:rsidRPr="00856410" w14:paraId="622D270F" w14:textId="77777777" w:rsidTr="00385E14">
        <w:trPr>
          <w:trHeight w:val="46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4848158" w14:textId="77777777" w:rsidR="00856410" w:rsidRPr="00856410" w:rsidRDefault="00856410" w:rsidP="00856410">
            <w:pPr>
              <w:jc w:val="center"/>
              <w:rPr>
                <w:sz w:val="22"/>
                <w:szCs w:val="22"/>
              </w:rPr>
            </w:pPr>
            <w:r w:rsidRPr="00856410">
              <w:rPr>
                <w:sz w:val="22"/>
                <w:szCs w:val="22"/>
              </w:rPr>
              <w:lastRenderedPageBreak/>
              <w:t>2.16</w:t>
            </w:r>
          </w:p>
        </w:tc>
        <w:tc>
          <w:tcPr>
            <w:tcW w:w="4079" w:type="dxa"/>
            <w:gridSpan w:val="2"/>
            <w:tcBorders>
              <w:top w:val="nil"/>
              <w:left w:val="nil"/>
              <w:bottom w:val="single" w:sz="4" w:space="0" w:color="auto"/>
              <w:right w:val="single" w:sz="4" w:space="0" w:color="auto"/>
            </w:tcBorders>
            <w:shd w:val="clear" w:color="auto" w:fill="auto"/>
            <w:vAlign w:val="center"/>
            <w:hideMark/>
          </w:tcPr>
          <w:p w14:paraId="7A62E322" w14:textId="77777777" w:rsidR="00856410" w:rsidRPr="00856410" w:rsidRDefault="00856410" w:rsidP="00856410">
            <w:pPr>
              <w:rPr>
                <w:sz w:val="22"/>
                <w:szCs w:val="22"/>
              </w:rPr>
            </w:pPr>
            <w:r w:rsidRPr="00856410">
              <w:rPr>
                <w:sz w:val="22"/>
                <w:szCs w:val="22"/>
              </w:rPr>
              <w:t xml:space="preserve">Авторский надзор </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3EB08B35"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5D953D6"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D71FB94" w14:textId="77777777" w:rsidR="00856410" w:rsidRPr="00856410" w:rsidRDefault="00856410" w:rsidP="00856410">
            <w:pPr>
              <w:jc w:val="center"/>
              <w:rPr>
                <w:sz w:val="22"/>
                <w:szCs w:val="22"/>
              </w:rPr>
            </w:pPr>
            <w:r w:rsidRPr="00856410">
              <w:rPr>
                <w:sz w:val="22"/>
                <w:szCs w:val="22"/>
              </w:rPr>
              <w:t>209 344,74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8CD3781" w14:textId="77777777" w:rsidR="00856410" w:rsidRPr="00856410" w:rsidRDefault="00856410" w:rsidP="00856410">
            <w:pPr>
              <w:jc w:val="center"/>
              <w:rPr>
                <w:sz w:val="22"/>
                <w:szCs w:val="22"/>
              </w:rPr>
            </w:pPr>
            <w:r w:rsidRPr="00856410">
              <w:rPr>
                <w:sz w:val="22"/>
                <w:szCs w:val="22"/>
              </w:rPr>
              <w:t>209 344,74</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3D7286D"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036D243" w14:textId="77777777" w:rsidR="00856410" w:rsidRPr="00856410" w:rsidRDefault="00856410" w:rsidP="00856410">
            <w:pPr>
              <w:jc w:val="center"/>
              <w:rPr>
                <w:sz w:val="22"/>
                <w:szCs w:val="22"/>
              </w:rPr>
            </w:pPr>
            <w:r w:rsidRPr="00856410">
              <w:rPr>
                <w:sz w:val="22"/>
                <w:szCs w:val="22"/>
              </w:rPr>
              <w:t> </w:t>
            </w:r>
          </w:p>
        </w:tc>
      </w:tr>
      <w:tr w:rsidR="00856410" w:rsidRPr="00856410" w14:paraId="75AEB027" w14:textId="77777777" w:rsidTr="00385E14">
        <w:trPr>
          <w:trHeight w:val="6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94058AA" w14:textId="77777777" w:rsidR="00856410" w:rsidRPr="00856410" w:rsidRDefault="00856410" w:rsidP="00856410">
            <w:pPr>
              <w:jc w:val="center"/>
              <w:rPr>
                <w:sz w:val="22"/>
                <w:szCs w:val="22"/>
              </w:rPr>
            </w:pPr>
            <w:r w:rsidRPr="00856410">
              <w:rPr>
                <w:sz w:val="22"/>
                <w:szCs w:val="22"/>
              </w:rPr>
              <w:t>2.17</w:t>
            </w:r>
          </w:p>
        </w:tc>
        <w:tc>
          <w:tcPr>
            <w:tcW w:w="4079" w:type="dxa"/>
            <w:gridSpan w:val="2"/>
            <w:tcBorders>
              <w:top w:val="nil"/>
              <w:left w:val="nil"/>
              <w:bottom w:val="single" w:sz="4" w:space="0" w:color="auto"/>
              <w:right w:val="nil"/>
            </w:tcBorders>
            <w:shd w:val="clear" w:color="auto" w:fill="auto"/>
            <w:vAlign w:val="center"/>
            <w:hideMark/>
          </w:tcPr>
          <w:p w14:paraId="34967961" w14:textId="77777777" w:rsidR="00856410" w:rsidRPr="00856410" w:rsidRDefault="00856410" w:rsidP="00856410">
            <w:pPr>
              <w:rPr>
                <w:sz w:val="22"/>
                <w:szCs w:val="22"/>
              </w:rPr>
            </w:pPr>
            <w:r w:rsidRPr="00856410">
              <w:rPr>
                <w:sz w:val="22"/>
                <w:szCs w:val="22"/>
              </w:rPr>
              <w:t>Расходы на проезд специалистов, осуществляющих авторский надзор</w:t>
            </w:r>
          </w:p>
        </w:tc>
        <w:tc>
          <w:tcPr>
            <w:tcW w:w="19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BB4F64"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BE157F1"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EF77D42" w14:textId="77777777" w:rsidR="00856410" w:rsidRPr="00856410" w:rsidRDefault="00856410" w:rsidP="00856410">
            <w:pPr>
              <w:jc w:val="center"/>
              <w:rPr>
                <w:sz w:val="22"/>
                <w:szCs w:val="22"/>
              </w:rPr>
            </w:pPr>
            <w:r w:rsidRPr="00856410">
              <w:rPr>
                <w:sz w:val="22"/>
                <w:szCs w:val="22"/>
              </w:rPr>
              <w:t>68 659,96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78D3C77" w14:textId="77777777" w:rsidR="00856410" w:rsidRPr="00856410" w:rsidRDefault="00856410" w:rsidP="00856410">
            <w:pPr>
              <w:jc w:val="center"/>
              <w:rPr>
                <w:sz w:val="22"/>
                <w:szCs w:val="22"/>
              </w:rPr>
            </w:pPr>
            <w:r w:rsidRPr="00856410">
              <w:rPr>
                <w:sz w:val="22"/>
                <w:szCs w:val="22"/>
              </w:rPr>
              <w:t>68 659,96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055AC3A" w14:textId="77777777" w:rsidR="00856410" w:rsidRPr="00856410" w:rsidRDefault="00856410" w:rsidP="00856410">
            <w:pPr>
              <w:jc w:val="cente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1BCDE72" w14:textId="77777777" w:rsidR="00856410" w:rsidRPr="00856410" w:rsidRDefault="00856410" w:rsidP="00856410">
            <w:pPr>
              <w:jc w:val="center"/>
              <w:rPr>
                <w:sz w:val="22"/>
                <w:szCs w:val="22"/>
              </w:rPr>
            </w:pPr>
            <w:r w:rsidRPr="00856410">
              <w:rPr>
                <w:sz w:val="22"/>
                <w:szCs w:val="22"/>
              </w:rPr>
              <w:t> </w:t>
            </w:r>
          </w:p>
        </w:tc>
      </w:tr>
      <w:tr w:rsidR="00856410" w:rsidRPr="00856410" w14:paraId="5DAC3D57" w14:textId="77777777" w:rsidTr="00385E14">
        <w:trPr>
          <w:trHeight w:val="90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9A8B03E" w14:textId="77777777" w:rsidR="00856410" w:rsidRPr="00856410" w:rsidRDefault="00856410" w:rsidP="00856410">
            <w:pPr>
              <w:jc w:val="center"/>
              <w:rPr>
                <w:sz w:val="22"/>
                <w:szCs w:val="22"/>
              </w:rPr>
            </w:pPr>
            <w:r w:rsidRPr="00856410">
              <w:rPr>
                <w:sz w:val="22"/>
                <w:szCs w:val="22"/>
              </w:rPr>
              <w:t>2.18</w:t>
            </w:r>
          </w:p>
        </w:tc>
        <w:tc>
          <w:tcPr>
            <w:tcW w:w="4079" w:type="dxa"/>
            <w:gridSpan w:val="2"/>
            <w:tcBorders>
              <w:top w:val="nil"/>
              <w:left w:val="nil"/>
              <w:bottom w:val="single" w:sz="4" w:space="0" w:color="auto"/>
              <w:right w:val="single" w:sz="4" w:space="0" w:color="auto"/>
            </w:tcBorders>
            <w:shd w:val="clear" w:color="auto" w:fill="auto"/>
            <w:vAlign w:val="center"/>
            <w:hideMark/>
          </w:tcPr>
          <w:p w14:paraId="677E1FE6" w14:textId="77777777" w:rsidR="00856410" w:rsidRPr="00856410" w:rsidRDefault="00856410" w:rsidP="00856410">
            <w:pPr>
              <w:rPr>
                <w:sz w:val="22"/>
                <w:szCs w:val="22"/>
              </w:rPr>
            </w:pPr>
            <w:r w:rsidRPr="00856410">
              <w:rPr>
                <w:sz w:val="22"/>
                <w:szCs w:val="22"/>
              </w:rPr>
              <w:t xml:space="preserve">Непредвиденные затраты для объектов капитального строительства непроизводственного назначения </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6C9AB18A" w14:textId="77777777" w:rsidR="00856410" w:rsidRPr="00856410" w:rsidRDefault="00856410" w:rsidP="00856410">
            <w:pPr>
              <w:jc w:val="center"/>
              <w:rPr>
                <w:sz w:val="22"/>
                <w:szCs w:val="22"/>
              </w:rPr>
            </w:pPr>
            <w:r w:rsidRPr="00856410">
              <w:rPr>
                <w:sz w:val="22"/>
                <w:szCs w:val="22"/>
              </w:rPr>
              <w:t>комплекс</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599E60F" w14:textId="77777777" w:rsidR="00856410" w:rsidRPr="00856410" w:rsidRDefault="00856410" w:rsidP="00856410">
            <w:pPr>
              <w:jc w:val="center"/>
              <w:rPr>
                <w:sz w:val="22"/>
                <w:szCs w:val="22"/>
              </w:rPr>
            </w:pPr>
            <w:r w:rsidRPr="00856410">
              <w:rPr>
                <w:sz w:val="22"/>
                <w:szCs w:val="22"/>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C1B88B7" w14:textId="77777777" w:rsidR="00856410" w:rsidRPr="00856410" w:rsidRDefault="00856410" w:rsidP="00856410">
            <w:pPr>
              <w:jc w:val="center"/>
              <w:rPr>
                <w:sz w:val="22"/>
                <w:szCs w:val="22"/>
              </w:rPr>
            </w:pPr>
            <w:r w:rsidRPr="00856410">
              <w:rPr>
                <w:sz w:val="22"/>
                <w:szCs w:val="22"/>
              </w:rPr>
              <w:t>2 091 153,22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758C852" w14:textId="77777777" w:rsidR="00856410" w:rsidRPr="00856410" w:rsidRDefault="00856410" w:rsidP="00856410">
            <w:pPr>
              <w:jc w:val="center"/>
              <w:rPr>
                <w:sz w:val="22"/>
                <w:szCs w:val="22"/>
              </w:rPr>
            </w:pPr>
            <w:r w:rsidRPr="00856410">
              <w:rPr>
                <w:sz w:val="22"/>
                <w:szCs w:val="22"/>
              </w:rPr>
              <w:t>2 091 153,22</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409C4BC" w14:textId="77777777" w:rsidR="00856410" w:rsidRPr="00856410" w:rsidRDefault="00856410" w:rsidP="00856410">
            <w:pPr>
              <w:jc w:val="center"/>
              <w:rPr>
                <w:sz w:val="22"/>
                <w:szCs w:val="22"/>
              </w:rPr>
            </w:pPr>
            <w:r w:rsidRPr="00856410">
              <w:rPr>
                <w:sz w:val="22"/>
                <w:szCs w:val="22"/>
              </w:rPr>
              <w:t>113 770,29</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5CD3D0E" w14:textId="77777777" w:rsidR="00856410" w:rsidRPr="00856410" w:rsidRDefault="00856410" w:rsidP="00856410">
            <w:pPr>
              <w:jc w:val="center"/>
              <w:rPr>
                <w:sz w:val="22"/>
                <w:szCs w:val="22"/>
              </w:rPr>
            </w:pPr>
            <w:r w:rsidRPr="00856410">
              <w:rPr>
                <w:sz w:val="22"/>
                <w:szCs w:val="22"/>
              </w:rPr>
              <w:t>113 770,29</w:t>
            </w:r>
          </w:p>
        </w:tc>
      </w:tr>
      <w:tr w:rsidR="00856410" w:rsidRPr="00856410" w14:paraId="24387FF8" w14:textId="77777777" w:rsidTr="00385E14">
        <w:trPr>
          <w:trHeight w:val="300"/>
        </w:trPr>
        <w:tc>
          <w:tcPr>
            <w:tcW w:w="977" w:type="dxa"/>
            <w:tcBorders>
              <w:top w:val="nil"/>
              <w:left w:val="single" w:sz="4" w:space="0" w:color="auto"/>
              <w:bottom w:val="single" w:sz="4" w:space="0" w:color="auto"/>
              <w:right w:val="single" w:sz="4" w:space="0" w:color="auto"/>
            </w:tcBorders>
            <w:shd w:val="clear" w:color="000000" w:fill="DDD9C4"/>
            <w:noWrap/>
            <w:vAlign w:val="bottom"/>
            <w:hideMark/>
          </w:tcPr>
          <w:p w14:paraId="33BA2B2B" w14:textId="77777777" w:rsidR="00856410" w:rsidRPr="00856410" w:rsidRDefault="00856410" w:rsidP="00856410">
            <w:pPr>
              <w:rPr>
                <w:sz w:val="22"/>
                <w:szCs w:val="22"/>
              </w:rPr>
            </w:pPr>
            <w:r w:rsidRPr="00856410">
              <w:rPr>
                <w:sz w:val="22"/>
                <w:szCs w:val="22"/>
              </w:rPr>
              <w:t> </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0816CE11" w14:textId="77777777" w:rsidR="00856410" w:rsidRPr="00856410" w:rsidRDefault="00856410" w:rsidP="00856410">
            <w:pPr>
              <w:rPr>
                <w:b/>
                <w:bCs/>
                <w:sz w:val="22"/>
                <w:szCs w:val="22"/>
              </w:rPr>
            </w:pPr>
            <w:r w:rsidRPr="00856410">
              <w:rPr>
                <w:b/>
                <w:bCs/>
                <w:sz w:val="22"/>
                <w:szCs w:val="22"/>
              </w:rPr>
              <w:t>Стоимость без учета НДС</w:t>
            </w:r>
          </w:p>
        </w:tc>
        <w:tc>
          <w:tcPr>
            <w:tcW w:w="1922" w:type="dxa"/>
            <w:gridSpan w:val="2"/>
            <w:tcBorders>
              <w:top w:val="nil"/>
              <w:left w:val="nil"/>
              <w:bottom w:val="single" w:sz="4" w:space="0" w:color="auto"/>
              <w:right w:val="single" w:sz="4" w:space="0" w:color="auto"/>
            </w:tcBorders>
            <w:shd w:val="clear" w:color="000000" w:fill="DDD9C4"/>
            <w:noWrap/>
            <w:vAlign w:val="bottom"/>
            <w:hideMark/>
          </w:tcPr>
          <w:p w14:paraId="6DEC138D" w14:textId="77777777" w:rsidR="00856410" w:rsidRPr="00856410" w:rsidRDefault="00856410" w:rsidP="00856410">
            <w:pPr>
              <w:rPr>
                <w:sz w:val="22"/>
                <w:szCs w:val="22"/>
              </w:rPr>
            </w:pPr>
            <w:r w:rsidRPr="00856410">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14B6FCF7" w14:textId="77777777" w:rsidR="00856410" w:rsidRPr="00856410" w:rsidRDefault="00856410" w:rsidP="00856410">
            <w:pP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4B134335" w14:textId="77777777" w:rsidR="00856410" w:rsidRPr="00856410" w:rsidRDefault="00856410" w:rsidP="00856410">
            <w:pPr>
              <w:jc w:val="right"/>
              <w:rPr>
                <w:b/>
                <w:bCs/>
                <w:sz w:val="22"/>
                <w:szCs w:val="22"/>
              </w:rPr>
            </w:pPr>
            <w:r w:rsidRPr="00856410">
              <w:rPr>
                <w:b/>
                <w:bCs/>
                <w:sz w:val="22"/>
                <w:szCs w:val="22"/>
              </w:rPr>
              <w:t>114 107 627,31</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3D0619ED" w14:textId="77777777" w:rsidR="00856410" w:rsidRPr="00856410" w:rsidRDefault="00856410" w:rsidP="00856410">
            <w:pPr>
              <w:jc w:val="right"/>
              <w:rPr>
                <w:b/>
                <w:bCs/>
                <w:sz w:val="22"/>
                <w:szCs w:val="22"/>
              </w:rPr>
            </w:pPr>
            <w:r w:rsidRPr="00856410">
              <w:rPr>
                <w:b/>
                <w:bCs/>
                <w:sz w:val="22"/>
                <w:szCs w:val="22"/>
              </w:rPr>
              <w:t>114 107 627,31</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2E1D727D" w14:textId="77777777" w:rsidR="00856410" w:rsidRPr="00856410" w:rsidRDefault="00856410" w:rsidP="00856410">
            <w:pPr>
              <w:jc w:val="right"/>
              <w:rPr>
                <w:b/>
                <w:bCs/>
                <w:sz w:val="22"/>
                <w:szCs w:val="22"/>
              </w:rPr>
            </w:pPr>
            <w:r w:rsidRPr="00856410">
              <w:rPr>
                <w:b/>
                <w:bCs/>
                <w:sz w:val="22"/>
                <w:szCs w:val="22"/>
              </w:rPr>
              <w:t>5 802 284,56</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3ABDF3A3" w14:textId="77777777" w:rsidR="00856410" w:rsidRPr="00856410" w:rsidRDefault="00856410" w:rsidP="00856410">
            <w:pPr>
              <w:jc w:val="right"/>
              <w:rPr>
                <w:b/>
                <w:bCs/>
                <w:sz w:val="22"/>
                <w:szCs w:val="22"/>
              </w:rPr>
            </w:pPr>
            <w:r w:rsidRPr="00856410">
              <w:rPr>
                <w:b/>
                <w:bCs/>
                <w:sz w:val="22"/>
                <w:szCs w:val="22"/>
              </w:rPr>
              <w:t>5 802 284,56</w:t>
            </w:r>
          </w:p>
        </w:tc>
      </w:tr>
      <w:tr w:rsidR="00856410" w:rsidRPr="00856410" w14:paraId="5FC3D835" w14:textId="77777777" w:rsidTr="00385E14">
        <w:trPr>
          <w:trHeight w:val="450"/>
        </w:trPr>
        <w:tc>
          <w:tcPr>
            <w:tcW w:w="977" w:type="dxa"/>
            <w:tcBorders>
              <w:top w:val="nil"/>
              <w:left w:val="single" w:sz="4" w:space="0" w:color="auto"/>
              <w:bottom w:val="single" w:sz="4" w:space="0" w:color="auto"/>
              <w:right w:val="single" w:sz="4" w:space="0" w:color="auto"/>
            </w:tcBorders>
            <w:shd w:val="clear" w:color="000000" w:fill="DDD9C4"/>
            <w:noWrap/>
            <w:vAlign w:val="bottom"/>
            <w:hideMark/>
          </w:tcPr>
          <w:p w14:paraId="26921913" w14:textId="77777777" w:rsidR="00856410" w:rsidRPr="00856410" w:rsidRDefault="00856410" w:rsidP="00856410">
            <w:pPr>
              <w:rPr>
                <w:sz w:val="22"/>
                <w:szCs w:val="22"/>
              </w:rPr>
            </w:pPr>
            <w:r w:rsidRPr="00856410">
              <w:rPr>
                <w:sz w:val="22"/>
                <w:szCs w:val="22"/>
              </w:rPr>
              <w:t> </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4DD8A86C" w14:textId="77777777" w:rsidR="00856410" w:rsidRPr="00856410" w:rsidRDefault="00856410" w:rsidP="00856410">
            <w:pPr>
              <w:rPr>
                <w:sz w:val="22"/>
                <w:szCs w:val="22"/>
              </w:rPr>
            </w:pPr>
            <w:r w:rsidRPr="00856410">
              <w:rPr>
                <w:sz w:val="22"/>
                <w:szCs w:val="22"/>
              </w:rPr>
              <w:t>НДС-20%</w:t>
            </w:r>
          </w:p>
        </w:tc>
        <w:tc>
          <w:tcPr>
            <w:tcW w:w="1922" w:type="dxa"/>
            <w:gridSpan w:val="2"/>
            <w:tcBorders>
              <w:top w:val="nil"/>
              <w:left w:val="nil"/>
              <w:bottom w:val="single" w:sz="4" w:space="0" w:color="auto"/>
              <w:right w:val="single" w:sz="4" w:space="0" w:color="auto"/>
            </w:tcBorders>
            <w:shd w:val="clear" w:color="000000" w:fill="DDD9C4"/>
            <w:noWrap/>
            <w:vAlign w:val="bottom"/>
            <w:hideMark/>
          </w:tcPr>
          <w:p w14:paraId="0BC20BC2" w14:textId="77777777" w:rsidR="00856410" w:rsidRPr="00856410" w:rsidRDefault="00856410" w:rsidP="00856410">
            <w:pPr>
              <w:rPr>
                <w:sz w:val="22"/>
                <w:szCs w:val="22"/>
              </w:rPr>
            </w:pPr>
            <w:r w:rsidRPr="00856410">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2E49C0C2" w14:textId="77777777" w:rsidR="00856410" w:rsidRPr="00856410" w:rsidRDefault="00856410" w:rsidP="00856410">
            <w:pP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5E749D8E" w14:textId="77777777" w:rsidR="00856410" w:rsidRPr="00856410" w:rsidRDefault="00856410" w:rsidP="00856410">
            <w:pPr>
              <w:jc w:val="right"/>
              <w:rPr>
                <w:sz w:val="22"/>
                <w:szCs w:val="22"/>
              </w:rPr>
            </w:pPr>
            <w:r w:rsidRPr="00856410">
              <w:rPr>
                <w:sz w:val="22"/>
                <w:szCs w:val="22"/>
              </w:rPr>
              <w:t>22 821 525,46</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3ACD2A93" w14:textId="77777777" w:rsidR="00856410" w:rsidRPr="00856410" w:rsidRDefault="00856410" w:rsidP="00856410">
            <w:pPr>
              <w:jc w:val="right"/>
              <w:rPr>
                <w:sz w:val="22"/>
                <w:szCs w:val="22"/>
              </w:rPr>
            </w:pPr>
            <w:r w:rsidRPr="00856410">
              <w:rPr>
                <w:sz w:val="22"/>
                <w:szCs w:val="22"/>
              </w:rPr>
              <w:t>22 821 525,46</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6BE72902" w14:textId="77777777" w:rsidR="00856410" w:rsidRPr="00856410" w:rsidRDefault="00856410" w:rsidP="00856410">
            <w:pPr>
              <w:jc w:val="right"/>
              <w:rPr>
                <w:sz w:val="22"/>
                <w:szCs w:val="22"/>
              </w:rPr>
            </w:pPr>
            <w:r w:rsidRPr="00856410">
              <w:rPr>
                <w:sz w:val="22"/>
                <w:szCs w:val="22"/>
              </w:rPr>
              <w:t>1 160 456,91</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1E1D293D" w14:textId="77777777" w:rsidR="00856410" w:rsidRPr="00856410" w:rsidRDefault="00856410" w:rsidP="00856410">
            <w:pPr>
              <w:jc w:val="right"/>
              <w:rPr>
                <w:sz w:val="22"/>
                <w:szCs w:val="22"/>
              </w:rPr>
            </w:pPr>
            <w:r w:rsidRPr="00856410">
              <w:rPr>
                <w:sz w:val="22"/>
                <w:szCs w:val="22"/>
              </w:rPr>
              <w:t>1 160 456,91</w:t>
            </w:r>
          </w:p>
        </w:tc>
      </w:tr>
      <w:tr w:rsidR="00856410" w:rsidRPr="00856410" w14:paraId="5F0501A5" w14:textId="77777777" w:rsidTr="00385E14">
        <w:trPr>
          <w:trHeight w:val="300"/>
        </w:trPr>
        <w:tc>
          <w:tcPr>
            <w:tcW w:w="977" w:type="dxa"/>
            <w:tcBorders>
              <w:top w:val="nil"/>
              <w:left w:val="single" w:sz="4" w:space="0" w:color="auto"/>
              <w:bottom w:val="single" w:sz="4" w:space="0" w:color="auto"/>
              <w:right w:val="single" w:sz="4" w:space="0" w:color="auto"/>
            </w:tcBorders>
            <w:shd w:val="clear" w:color="000000" w:fill="DDD9C4"/>
            <w:noWrap/>
            <w:vAlign w:val="bottom"/>
            <w:hideMark/>
          </w:tcPr>
          <w:p w14:paraId="774A5B4B" w14:textId="77777777" w:rsidR="00856410" w:rsidRPr="00856410" w:rsidRDefault="00856410" w:rsidP="00856410">
            <w:pPr>
              <w:rPr>
                <w:sz w:val="22"/>
                <w:szCs w:val="22"/>
              </w:rPr>
            </w:pPr>
            <w:r w:rsidRPr="00856410">
              <w:rPr>
                <w:sz w:val="22"/>
                <w:szCs w:val="22"/>
              </w:rPr>
              <w:t> </w:t>
            </w:r>
          </w:p>
        </w:tc>
        <w:tc>
          <w:tcPr>
            <w:tcW w:w="4079" w:type="dxa"/>
            <w:gridSpan w:val="2"/>
            <w:tcBorders>
              <w:top w:val="nil"/>
              <w:left w:val="nil"/>
              <w:bottom w:val="single" w:sz="4" w:space="0" w:color="auto"/>
              <w:right w:val="single" w:sz="4" w:space="0" w:color="auto"/>
            </w:tcBorders>
            <w:shd w:val="clear" w:color="000000" w:fill="DDD9C4"/>
            <w:vAlign w:val="center"/>
            <w:hideMark/>
          </w:tcPr>
          <w:p w14:paraId="7A9D379D" w14:textId="77777777" w:rsidR="00856410" w:rsidRPr="00856410" w:rsidRDefault="00856410" w:rsidP="00856410">
            <w:pPr>
              <w:rPr>
                <w:b/>
                <w:bCs/>
                <w:sz w:val="22"/>
                <w:szCs w:val="22"/>
              </w:rPr>
            </w:pPr>
            <w:r w:rsidRPr="00856410">
              <w:rPr>
                <w:b/>
                <w:bCs/>
                <w:sz w:val="22"/>
                <w:szCs w:val="22"/>
              </w:rPr>
              <w:t>Стоимость с учетом НДС</w:t>
            </w:r>
          </w:p>
        </w:tc>
        <w:tc>
          <w:tcPr>
            <w:tcW w:w="1922" w:type="dxa"/>
            <w:gridSpan w:val="2"/>
            <w:tcBorders>
              <w:top w:val="nil"/>
              <w:left w:val="nil"/>
              <w:bottom w:val="single" w:sz="4" w:space="0" w:color="auto"/>
              <w:right w:val="single" w:sz="4" w:space="0" w:color="auto"/>
            </w:tcBorders>
            <w:shd w:val="clear" w:color="000000" w:fill="DDD9C4"/>
            <w:noWrap/>
            <w:vAlign w:val="bottom"/>
            <w:hideMark/>
          </w:tcPr>
          <w:p w14:paraId="7C6B8D79" w14:textId="77777777" w:rsidR="00856410" w:rsidRPr="00856410" w:rsidRDefault="00856410" w:rsidP="00856410">
            <w:pPr>
              <w:rPr>
                <w:sz w:val="22"/>
                <w:szCs w:val="22"/>
              </w:rPr>
            </w:pPr>
            <w:r w:rsidRPr="00856410">
              <w:rPr>
                <w:sz w:val="22"/>
                <w:szCs w:val="22"/>
              </w:rPr>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451F5C82" w14:textId="77777777" w:rsidR="00856410" w:rsidRPr="00856410" w:rsidRDefault="00856410" w:rsidP="00856410">
            <w:pPr>
              <w:rPr>
                <w:sz w:val="22"/>
                <w:szCs w:val="22"/>
              </w:rPr>
            </w:pPr>
            <w:r w:rsidRPr="00856410">
              <w:rPr>
                <w:sz w:val="22"/>
                <w:szCs w:val="22"/>
              </w:rPr>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5F2CC350" w14:textId="77777777" w:rsidR="00856410" w:rsidRPr="00856410" w:rsidRDefault="00856410" w:rsidP="00856410">
            <w:pPr>
              <w:jc w:val="right"/>
              <w:rPr>
                <w:b/>
                <w:bCs/>
                <w:sz w:val="22"/>
                <w:szCs w:val="22"/>
              </w:rPr>
            </w:pPr>
            <w:r w:rsidRPr="00856410">
              <w:rPr>
                <w:b/>
                <w:bCs/>
                <w:sz w:val="22"/>
                <w:szCs w:val="22"/>
              </w:rPr>
              <w:t>136 929 152,77</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534DB6F8" w14:textId="77777777" w:rsidR="00856410" w:rsidRPr="00856410" w:rsidRDefault="00856410" w:rsidP="00856410">
            <w:pPr>
              <w:jc w:val="right"/>
              <w:rPr>
                <w:b/>
                <w:bCs/>
                <w:sz w:val="22"/>
                <w:szCs w:val="22"/>
              </w:rPr>
            </w:pPr>
            <w:r w:rsidRPr="00856410">
              <w:rPr>
                <w:b/>
                <w:bCs/>
                <w:sz w:val="22"/>
                <w:szCs w:val="22"/>
              </w:rPr>
              <w:t>136 929 152,77</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677118F0" w14:textId="77777777" w:rsidR="00856410" w:rsidRPr="00856410" w:rsidRDefault="00856410" w:rsidP="00856410">
            <w:pPr>
              <w:jc w:val="right"/>
              <w:rPr>
                <w:b/>
                <w:bCs/>
                <w:sz w:val="22"/>
                <w:szCs w:val="22"/>
              </w:rPr>
            </w:pPr>
            <w:r w:rsidRPr="00856410">
              <w:rPr>
                <w:b/>
                <w:bCs/>
                <w:sz w:val="22"/>
                <w:szCs w:val="22"/>
              </w:rPr>
              <w:t>6 962 741,47</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78D6AF03" w14:textId="77777777" w:rsidR="00856410" w:rsidRPr="00856410" w:rsidRDefault="00856410" w:rsidP="00856410">
            <w:pPr>
              <w:jc w:val="right"/>
              <w:rPr>
                <w:b/>
                <w:bCs/>
                <w:sz w:val="22"/>
                <w:szCs w:val="22"/>
              </w:rPr>
            </w:pPr>
            <w:r w:rsidRPr="00856410">
              <w:rPr>
                <w:b/>
                <w:bCs/>
                <w:sz w:val="22"/>
                <w:szCs w:val="22"/>
              </w:rPr>
              <w:t>6 962 741,47</w:t>
            </w:r>
          </w:p>
        </w:tc>
      </w:tr>
      <w:tr w:rsidR="00385E14" w:rsidRPr="00385E14" w14:paraId="2B3E482C" w14:textId="77777777" w:rsidTr="00385E14">
        <w:trPr>
          <w:gridAfter w:val="1"/>
          <w:wAfter w:w="9" w:type="dxa"/>
          <w:trHeight w:val="840"/>
        </w:trPr>
        <w:tc>
          <w:tcPr>
            <w:tcW w:w="977" w:type="dxa"/>
            <w:tcBorders>
              <w:top w:val="nil"/>
              <w:left w:val="nil"/>
              <w:bottom w:val="nil"/>
              <w:right w:val="nil"/>
            </w:tcBorders>
            <w:shd w:val="clear" w:color="auto" w:fill="auto"/>
            <w:noWrap/>
            <w:vAlign w:val="center"/>
            <w:hideMark/>
          </w:tcPr>
          <w:p w14:paraId="63154273" w14:textId="77777777" w:rsidR="00385E14" w:rsidRPr="00385E14" w:rsidRDefault="00385E14" w:rsidP="00385E14">
            <w:r w:rsidRPr="00385E14">
              <w:t>объект:</w:t>
            </w:r>
          </w:p>
        </w:tc>
        <w:tc>
          <w:tcPr>
            <w:tcW w:w="14355" w:type="dxa"/>
            <w:gridSpan w:val="13"/>
            <w:tcBorders>
              <w:top w:val="nil"/>
              <w:left w:val="nil"/>
              <w:bottom w:val="nil"/>
              <w:right w:val="nil"/>
            </w:tcBorders>
            <w:shd w:val="clear" w:color="auto" w:fill="auto"/>
            <w:vAlign w:val="center"/>
            <w:hideMark/>
          </w:tcPr>
          <w:p w14:paraId="41A327E5" w14:textId="6A6847E6" w:rsidR="00385E14" w:rsidRPr="00385E14" w:rsidRDefault="00385E14" w:rsidP="00385E14">
            <w:pPr>
              <w:jc w:val="center"/>
              <w:rPr>
                <w:b/>
                <w:bCs/>
              </w:rPr>
            </w:pPr>
            <w:r>
              <w:rPr>
                <w:b/>
                <w:bCs/>
              </w:rPr>
              <w:t>«</w:t>
            </w:r>
            <w:r w:rsidRPr="00385E14">
              <w:rPr>
                <w:b/>
                <w:bCs/>
              </w:rPr>
              <w:t xml:space="preserve">Всесезонный туристско-рекреационный комплекс «Эльбрус», Кабардино-Балкарская Республика. Благоустройство </w:t>
            </w:r>
            <w:r>
              <w:rPr>
                <w:b/>
                <w:bCs/>
              </w:rPr>
              <w:t xml:space="preserve">центральной части Поляны Азау. </w:t>
            </w:r>
            <w:r w:rsidRPr="00385E14">
              <w:rPr>
                <w:b/>
                <w:bCs/>
              </w:rPr>
              <w:t>Этап 3. Объездная односторонняя дорога.</w:t>
            </w:r>
            <w:r>
              <w:rPr>
                <w:b/>
                <w:bCs/>
              </w:rPr>
              <w:t>»</w:t>
            </w:r>
          </w:p>
        </w:tc>
      </w:tr>
      <w:tr w:rsidR="00385E14" w:rsidRPr="00385E14" w14:paraId="03E37AF0" w14:textId="77777777" w:rsidTr="00385E14">
        <w:trPr>
          <w:gridAfter w:val="1"/>
          <w:wAfter w:w="9" w:type="dxa"/>
          <w:trHeight w:val="570"/>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847DF" w14:textId="77777777" w:rsidR="00385E14" w:rsidRPr="00385E14" w:rsidRDefault="00385E14" w:rsidP="00385E14">
            <w:pPr>
              <w:jc w:val="center"/>
            </w:pPr>
            <w:r w:rsidRPr="00385E14">
              <w:t>№ пп</w:t>
            </w:r>
          </w:p>
        </w:tc>
        <w:tc>
          <w:tcPr>
            <w:tcW w:w="4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9F087" w14:textId="77777777" w:rsidR="00385E14" w:rsidRPr="00385E14" w:rsidRDefault="00385E14" w:rsidP="00385E14">
            <w:pPr>
              <w:jc w:val="center"/>
            </w:pPr>
            <w:r w:rsidRPr="00385E14">
              <w:t>Наименование глав, объектов капитального строительства, работ и затрат</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D65ED" w14:textId="77777777" w:rsidR="00385E14" w:rsidRPr="00385E14" w:rsidRDefault="00385E14" w:rsidP="00385E14">
            <w:pPr>
              <w:jc w:val="center"/>
            </w:pPr>
            <w:r w:rsidRPr="00385E14">
              <w:t>Единица измерения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C0ABE" w14:textId="77777777" w:rsidR="00385E14" w:rsidRPr="00385E14" w:rsidRDefault="00385E14" w:rsidP="00385E14">
            <w:pPr>
              <w:jc w:val="center"/>
            </w:pPr>
            <w:r w:rsidRPr="00385E14">
              <w:t>Количество (объем работ)</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34E61B" w14:textId="77777777" w:rsidR="00385E14" w:rsidRPr="00385E14" w:rsidRDefault="00385E14" w:rsidP="00385E14">
            <w:pPr>
              <w:jc w:val="center"/>
            </w:pPr>
            <w:r w:rsidRPr="00385E14">
              <w:t>Цена, руб.</w:t>
            </w:r>
          </w:p>
        </w:tc>
        <w:tc>
          <w:tcPr>
            <w:tcW w:w="5103" w:type="dxa"/>
            <w:gridSpan w:val="6"/>
            <w:tcBorders>
              <w:top w:val="single" w:sz="4" w:space="0" w:color="auto"/>
              <w:left w:val="nil"/>
              <w:bottom w:val="single" w:sz="4" w:space="0" w:color="auto"/>
              <w:right w:val="single" w:sz="4" w:space="0" w:color="auto"/>
            </w:tcBorders>
            <w:shd w:val="clear" w:color="auto" w:fill="auto"/>
            <w:noWrap/>
            <w:vAlign w:val="center"/>
            <w:hideMark/>
          </w:tcPr>
          <w:p w14:paraId="066C4D70" w14:textId="77777777" w:rsidR="00385E14" w:rsidRPr="00385E14" w:rsidRDefault="00385E14" w:rsidP="00385E14">
            <w:pPr>
              <w:jc w:val="center"/>
            </w:pPr>
            <w:r w:rsidRPr="00385E14">
              <w:t>в том числе Оборудование</w:t>
            </w:r>
          </w:p>
        </w:tc>
      </w:tr>
      <w:tr w:rsidR="00385E14" w:rsidRPr="00385E14" w14:paraId="30764AFF" w14:textId="77777777" w:rsidTr="00C96C88">
        <w:trPr>
          <w:gridAfter w:val="1"/>
          <w:wAfter w:w="9" w:type="dxa"/>
          <w:trHeight w:val="1540"/>
        </w:trPr>
        <w:tc>
          <w:tcPr>
            <w:tcW w:w="977" w:type="dxa"/>
            <w:vMerge/>
            <w:tcBorders>
              <w:top w:val="single" w:sz="4" w:space="0" w:color="auto"/>
              <w:left w:val="single" w:sz="4" w:space="0" w:color="auto"/>
              <w:bottom w:val="single" w:sz="4" w:space="0" w:color="auto"/>
              <w:right w:val="single" w:sz="4" w:space="0" w:color="auto"/>
            </w:tcBorders>
            <w:vAlign w:val="center"/>
            <w:hideMark/>
          </w:tcPr>
          <w:p w14:paraId="48EFF3F9" w14:textId="77777777" w:rsidR="00385E14" w:rsidRPr="00385E14" w:rsidRDefault="00385E14" w:rsidP="00385E14"/>
        </w:tc>
        <w:tc>
          <w:tcPr>
            <w:tcW w:w="4007" w:type="dxa"/>
            <w:vMerge/>
            <w:tcBorders>
              <w:top w:val="single" w:sz="4" w:space="0" w:color="auto"/>
              <w:left w:val="single" w:sz="4" w:space="0" w:color="auto"/>
              <w:bottom w:val="single" w:sz="4" w:space="0" w:color="auto"/>
              <w:right w:val="single" w:sz="4" w:space="0" w:color="auto"/>
            </w:tcBorders>
            <w:vAlign w:val="center"/>
            <w:hideMark/>
          </w:tcPr>
          <w:p w14:paraId="386F666F" w14:textId="77777777" w:rsidR="00385E14" w:rsidRPr="00385E14" w:rsidRDefault="00385E14" w:rsidP="00385E14"/>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24B97509" w14:textId="77777777" w:rsidR="00385E14" w:rsidRPr="00385E14" w:rsidRDefault="00385E14" w:rsidP="00385E14"/>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79CBA365" w14:textId="77777777" w:rsidR="00385E14" w:rsidRPr="00385E14" w:rsidRDefault="00385E14" w:rsidP="00385E14"/>
        </w:tc>
        <w:tc>
          <w:tcPr>
            <w:tcW w:w="1843" w:type="dxa"/>
            <w:gridSpan w:val="2"/>
            <w:tcBorders>
              <w:top w:val="nil"/>
              <w:left w:val="nil"/>
              <w:bottom w:val="single" w:sz="4" w:space="0" w:color="auto"/>
              <w:right w:val="single" w:sz="4" w:space="0" w:color="auto"/>
            </w:tcBorders>
            <w:shd w:val="clear" w:color="auto" w:fill="auto"/>
            <w:vAlign w:val="center"/>
            <w:hideMark/>
          </w:tcPr>
          <w:p w14:paraId="144864B0" w14:textId="77777777" w:rsidR="00385E14" w:rsidRPr="00385E14" w:rsidRDefault="00385E14" w:rsidP="00385E14">
            <w:pPr>
              <w:jc w:val="center"/>
            </w:pPr>
            <w:r w:rsidRPr="00385E14">
              <w:t>На единицу измерения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84B6551" w14:textId="77777777" w:rsidR="00385E14" w:rsidRPr="00385E14" w:rsidRDefault="00385E14" w:rsidP="00385E14">
            <w:pPr>
              <w:jc w:val="center"/>
            </w:pPr>
            <w:r w:rsidRPr="00385E14">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14:paraId="3F7AA2CD" w14:textId="77777777" w:rsidR="00385E14" w:rsidRPr="00385E14" w:rsidRDefault="00385E14" w:rsidP="00385E14">
            <w:pPr>
              <w:jc w:val="center"/>
            </w:pPr>
            <w:r w:rsidRPr="00385E14">
              <w:t>На единицу измерения</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EC46C29" w14:textId="77777777" w:rsidR="00385E14" w:rsidRPr="00385E14" w:rsidRDefault="00385E14" w:rsidP="00385E14">
            <w:pPr>
              <w:jc w:val="center"/>
            </w:pPr>
            <w:r w:rsidRPr="00385E14">
              <w:t>Всего</w:t>
            </w:r>
          </w:p>
        </w:tc>
      </w:tr>
      <w:tr w:rsidR="00385E14" w:rsidRPr="00385E14" w14:paraId="5F1CF5A3"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527D3E8" w14:textId="77777777" w:rsidR="00385E14" w:rsidRPr="00385E14" w:rsidRDefault="00385E14" w:rsidP="00385E14">
            <w:pPr>
              <w:jc w:val="center"/>
            </w:pPr>
            <w:r w:rsidRPr="00385E14">
              <w:t>1</w:t>
            </w:r>
          </w:p>
        </w:tc>
        <w:tc>
          <w:tcPr>
            <w:tcW w:w="4007" w:type="dxa"/>
            <w:tcBorders>
              <w:top w:val="nil"/>
              <w:left w:val="nil"/>
              <w:bottom w:val="single" w:sz="4" w:space="0" w:color="auto"/>
              <w:right w:val="single" w:sz="4" w:space="0" w:color="auto"/>
            </w:tcBorders>
            <w:shd w:val="clear" w:color="auto" w:fill="auto"/>
            <w:noWrap/>
            <w:vAlign w:val="center"/>
            <w:hideMark/>
          </w:tcPr>
          <w:p w14:paraId="23F938C2" w14:textId="77777777" w:rsidR="00385E14" w:rsidRPr="00385E14" w:rsidRDefault="00385E14" w:rsidP="00385E14">
            <w:pPr>
              <w:jc w:val="center"/>
            </w:pPr>
            <w:r w:rsidRPr="00385E14">
              <w:t>2</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2B033D46" w14:textId="77777777" w:rsidR="00385E14" w:rsidRPr="00385E14" w:rsidRDefault="00385E14" w:rsidP="00385E14">
            <w:pPr>
              <w:jc w:val="center"/>
            </w:pPr>
            <w:r w:rsidRPr="00385E14">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6527541" w14:textId="77777777" w:rsidR="00385E14" w:rsidRPr="00385E14" w:rsidRDefault="00385E14" w:rsidP="00385E14">
            <w:pPr>
              <w:jc w:val="center"/>
            </w:pPr>
            <w:r w:rsidRPr="00385E14">
              <w:t>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4691BC1" w14:textId="77777777" w:rsidR="00385E14" w:rsidRPr="00385E14" w:rsidRDefault="00385E14" w:rsidP="00385E14">
            <w:pPr>
              <w:jc w:val="center"/>
            </w:pPr>
            <w:r w:rsidRPr="00385E14">
              <w:t>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F5A6620" w14:textId="77777777" w:rsidR="00385E14" w:rsidRPr="00385E14" w:rsidRDefault="00385E14" w:rsidP="00385E14">
            <w:pPr>
              <w:jc w:val="center"/>
            </w:pPr>
            <w:r w:rsidRPr="00385E14">
              <w:t>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A0C9724" w14:textId="77777777" w:rsidR="00385E14" w:rsidRPr="00385E14" w:rsidRDefault="00385E14" w:rsidP="00385E14">
            <w:pPr>
              <w:jc w:val="center"/>
            </w:pPr>
            <w:r w:rsidRPr="00385E14">
              <w:t>7</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00F1ECB" w14:textId="77777777" w:rsidR="00385E14" w:rsidRPr="00385E14" w:rsidRDefault="00385E14" w:rsidP="00385E14">
            <w:pPr>
              <w:jc w:val="center"/>
            </w:pPr>
            <w:r w:rsidRPr="00385E14">
              <w:t>8</w:t>
            </w:r>
          </w:p>
        </w:tc>
      </w:tr>
      <w:tr w:rsidR="00385E14" w:rsidRPr="00385E14" w14:paraId="653A46C8"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75084847" w14:textId="77777777" w:rsidR="00385E14" w:rsidRPr="00385E14" w:rsidRDefault="00385E14" w:rsidP="00385E14">
            <w:pPr>
              <w:jc w:val="center"/>
            </w:pPr>
            <w:r w:rsidRPr="00385E14">
              <w:t>1</w:t>
            </w:r>
          </w:p>
        </w:tc>
        <w:tc>
          <w:tcPr>
            <w:tcW w:w="4007" w:type="dxa"/>
            <w:tcBorders>
              <w:top w:val="nil"/>
              <w:left w:val="nil"/>
              <w:bottom w:val="single" w:sz="4" w:space="0" w:color="auto"/>
              <w:right w:val="single" w:sz="4" w:space="0" w:color="auto"/>
            </w:tcBorders>
            <w:shd w:val="clear" w:color="000000" w:fill="DDD9C4"/>
            <w:vAlign w:val="center"/>
            <w:hideMark/>
          </w:tcPr>
          <w:p w14:paraId="59C9C001" w14:textId="77777777" w:rsidR="00385E14" w:rsidRPr="00385E14" w:rsidRDefault="00385E14" w:rsidP="00385E14">
            <w:pPr>
              <w:jc w:val="center"/>
              <w:rPr>
                <w:b/>
                <w:bCs/>
                <w:color w:val="000000"/>
              </w:rPr>
            </w:pPr>
            <w:r w:rsidRPr="00385E14">
              <w:rPr>
                <w:b/>
                <w:bCs/>
                <w:color w:val="000000"/>
              </w:rPr>
              <w:t xml:space="preserve">Разработка рабочей документации. </w:t>
            </w:r>
          </w:p>
        </w:tc>
        <w:tc>
          <w:tcPr>
            <w:tcW w:w="1985" w:type="dxa"/>
            <w:gridSpan w:val="2"/>
            <w:tcBorders>
              <w:top w:val="nil"/>
              <w:left w:val="nil"/>
              <w:bottom w:val="single" w:sz="4" w:space="0" w:color="auto"/>
              <w:right w:val="single" w:sz="4" w:space="0" w:color="auto"/>
            </w:tcBorders>
            <w:shd w:val="clear" w:color="000000" w:fill="DDD9C4"/>
            <w:noWrap/>
            <w:vAlign w:val="bottom"/>
            <w:hideMark/>
          </w:tcPr>
          <w:p w14:paraId="2BD7DC14" w14:textId="77777777" w:rsidR="00385E14" w:rsidRPr="00385E14" w:rsidRDefault="00385E14" w:rsidP="00385E14">
            <w:r w:rsidRPr="00385E14">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1322AC75" w14:textId="77777777" w:rsidR="00385E14" w:rsidRPr="00385E14" w:rsidRDefault="00385E14" w:rsidP="00385E14">
            <w:r w:rsidRPr="00385E14">
              <w:t> </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343EB908" w14:textId="77777777" w:rsidR="00385E14" w:rsidRPr="00385E14" w:rsidRDefault="00385E14" w:rsidP="00385E14">
            <w:pPr>
              <w:jc w:val="right"/>
              <w:rPr>
                <w:b/>
                <w:bCs/>
              </w:rPr>
            </w:pPr>
            <w:r w:rsidRPr="00385E14">
              <w:rPr>
                <w:b/>
                <w:bCs/>
              </w:rPr>
              <w:t>2 759 971,90</w:t>
            </w:r>
          </w:p>
        </w:tc>
        <w:tc>
          <w:tcPr>
            <w:tcW w:w="1701" w:type="dxa"/>
            <w:gridSpan w:val="2"/>
            <w:tcBorders>
              <w:top w:val="nil"/>
              <w:left w:val="nil"/>
              <w:bottom w:val="single" w:sz="4" w:space="0" w:color="auto"/>
              <w:right w:val="single" w:sz="4" w:space="0" w:color="auto"/>
            </w:tcBorders>
            <w:shd w:val="clear" w:color="000000" w:fill="DDD9C4"/>
            <w:noWrap/>
            <w:vAlign w:val="bottom"/>
            <w:hideMark/>
          </w:tcPr>
          <w:p w14:paraId="654D280B" w14:textId="77777777" w:rsidR="00385E14" w:rsidRPr="00385E14" w:rsidRDefault="00385E14" w:rsidP="00385E14">
            <w:pPr>
              <w:jc w:val="right"/>
              <w:rPr>
                <w:b/>
                <w:bCs/>
              </w:rPr>
            </w:pPr>
            <w:r w:rsidRPr="00385E14">
              <w:rPr>
                <w:b/>
                <w:bCs/>
              </w:rPr>
              <w:t>2 759 971,90</w:t>
            </w:r>
          </w:p>
        </w:tc>
        <w:tc>
          <w:tcPr>
            <w:tcW w:w="1559" w:type="dxa"/>
            <w:gridSpan w:val="2"/>
            <w:tcBorders>
              <w:top w:val="nil"/>
              <w:left w:val="nil"/>
              <w:bottom w:val="single" w:sz="4" w:space="0" w:color="auto"/>
              <w:right w:val="single" w:sz="4" w:space="0" w:color="auto"/>
            </w:tcBorders>
            <w:shd w:val="clear" w:color="000000" w:fill="DDD9C4"/>
            <w:noWrap/>
            <w:vAlign w:val="bottom"/>
            <w:hideMark/>
          </w:tcPr>
          <w:p w14:paraId="5C061A6A" w14:textId="77777777" w:rsidR="00385E14" w:rsidRPr="00385E14" w:rsidRDefault="00385E14" w:rsidP="00385E14">
            <w:pPr>
              <w:jc w:val="right"/>
              <w:rPr>
                <w:b/>
                <w:bCs/>
              </w:rPr>
            </w:pPr>
            <w:r w:rsidRPr="00385E14">
              <w:rPr>
                <w:b/>
                <w:bCs/>
              </w:rPr>
              <w:t>0,00</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71304E57" w14:textId="77777777" w:rsidR="00385E14" w:rsidRPr="00385E14" w:rsidRDefault="00385E14" w:rsidP="00385E14">
            <w:pPr>
              <w:jc w:val="right"/>
              <w:rPr>
                <w:b/>
                <w:bCs/>
              </w:rPr>
            </w:pPr>
            <w:r w:rsidRPr="00385E14">
              <w:rPr>
                <w:b/>
                <w:bCs/>
              </w:rPr>
              <w:t>0,00</w:t>
            </w:r>
          </w:p>
        </w:tc>
      </w:tr>
      <w:tr w:rsidR="00385E14" w:rsidRPr="00385E14" w14:paraId="243F23C3"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7BA4525" w14:textId="77777777" w:rsidR="00385E14" w:rsidRPr="00385E14" w:rsidRDefault="00385E14" w:rsidP="00385E14">
            <w:pPr>
              <w:jc w:val="center"/>
            </w:pPr>
            <w:r w:rsidRPr="00385E14">
              <w:t>1.1</w:t>
            </w:r>
          </w:p>
        </w:tc>
        <w:tc>
          <w:tcPr>
            <w:tcW w:w="4007" w:type="dxa"/>
            <w:tcBorders>
              <w:top w:val="nil"/>
              <w:left w:val="nil"/>
              <w:bottom w:val="single" w:sz="4" w:space="0" w:color="auto"/>
              <w:right w:val="single" w:sz="4" w:space="0" w:color="auto"/>
            </w:tcBorders>
            <w:shd w:val="clear" w:color="000000" w:fill="FFFFFF"/>
            <w:vAlign w:val="center"/>
            <w:hideMark/>
          </w:tcPr>
          <w:p w14:paraId="0FFB51CB" w14:textId="77777777" w:rsidR="00385E14" w:rsidRPr="00385E14" w:rsidRDefault="00385E14" w:rsidP="00385E14">
            <w:r w:rsidRPr="00385E14">
              <w:t xml:space="preserve">Проектные работы (Стадия РД) </w:t>
            </w:r>
          </w:p>
        </w:tc>
        <w:tc>
          <w:tcPr>
            <w:tcW w:w="1985" w:type="dxa"/>
            <w:gridSpan w:val="2"/>
            <w:tcBorders>
              <w:top w:val="nil"/>
              <w:left w:val="nil"/>
              <w:bottom w:val="single" w:sz="4" w:space="0" w:color="auto"/>
              <w:right w:val="single" w:sz="4" w:space="0" w:color="auto"/>
            </w:tcBorders>
            <w:shd w:val="clear" w:color="auto" w:fill="auto"/>
            <w:vAlign w:val="center"/>
            <w:hideMark/>
          </w:tcPr>
          <w:p w14:paraId="377D98D0"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685C22A6"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1AA3843" w14:textId="77777777" w:rsidR="00385E14" w:rsidRPr="00385E14" w:rsidRDefault="00385E14" w:rsidP="00385E14">
            <w:pPr>
              <w:jc w:val="right"/>
            </w:pPr>
            <w:r w:rsidRPr="00385E14">
              <w:t>2 705 854,80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A3D22C7" w14:textId="77777777" w:rsidR="00385E14" w:rsidRPr="00385E14" w:rsidRDefault="00385E14" w:rsidP="00385E14">
            <w:pPr>
              <w:jc w:val="right"/>
            </w:pPr>
            <w:r w:rsidRPr="00385E14">
              <w:t>2 705 854,80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66C0E39" w14:textId="77777777" w:rsidR="00385E14" w:rsidRPr="00385E14" w:rsidRDefault="00385E14" w:rsidP="00385E14">
            <w:r w:rsidRPr="00385E14">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A6A8A0F" w14:textId="77777777" w:rsidR="00385E14" w:rsidRPr="00385E14" w:rsidRDefault="00385E14" w:rsidP="00385E14">
            <w:r w:rsidRPr="00385E14">
              <w:t> </w:t>
            </w:r>
          </w:p>
        </w:tc>
      </w:tr>
      <w:tr w:rsidR="00385E14" w:rsidRPr="00385E14" w14:paraId="6E476A87"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54BC02A" w14:textId="77777777" w:rsidR="00385E14" w:rsidRPr="00385E14" w:rsidRDefault="00385E14" w:rsidP="00385E14">
            <w:pPr>
              <w:jc w:val="center"/>
            </w:pPr>
            <w:r w:rsidRPr="00385E14">
              <w:t>1.2</w:t>
            </w:r>
          </w:p>
        </w:tc>
        <w:tc>
          <w:tcPr>
            <w:tcW w:w="4007" w:type="dxa"/>
            <w:tcBorders>
              <w:top w:val="nil"/>
              <w:left w:val="nil"/>
              <w:bottom w:val="single" w:sz="4" w:space="0" w:color="auto"/>
              <w:right w:val="single" w:sz="4" w:space="0" w:color="auto"/>
            </w:tcBorders>
            <w:shd w:val="clear" w:color="000000" w:fill="FFFFFF"/>
            <w:noWrap/>
            <w:vAlign w:val="center"/>
            <w:hideMark/>
          </w:tcPr>
          <w:p w14:paraId="6617DA4E" w14:textId="77777777" w:rsidR="00385E14" w:rsidRPr="00385E14" w:rsidRDefault="00385E14" w:rsidP="00385E14">
            <w:r w:rsidRPr="00385E14">
              <w:t>Непредвиденные работы и затраты</w:t>
            </w:r>
          </w:p>
        </w:tc>
        <w:tc>
          <w:tcPr>
            <w:tcW w:w="1985" w:type="dxa"/>
            <w:gridSpan w:val="2"/>
            <w:tcBorders>
              <w:top w:val="nil"/>
              <w:left w:val="nil"/>
              <w:bottom w:val="single" w:sz="4" w:space="0" w:color="auto"/>
              <w:right w:val="single" w:sz="4" w:space="0" w:color="auto"/>
            </w:tcBorders>
            <w:shd w:val="clear" w:color="auto" w:fill="auto"/>
            <w:vAlign w:val="center"/>
            <w:hideMark/>
          </w:tcPr>
          <w:p w14:paraId="3C1ED461"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05C65240"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44E1FE4" w14:textId="77777777" w:rsidR="00385E14" w:rsidRPr="00385E14" w:rsidRDefault="00385E14" w:rsidP="00385E14">
            <w:pPr>
              <w:jc w:val="right"/>
            </w:pPr>
            <w:r w:rsidRPr="00385E14">
              <w:t>54 117,10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42A41F9" w14:textId="77777777" w:rsidR="00385E14" w:rsidRPr="00385E14" w:rsidRDefault="00385E14" w:rsidP="00385E14">
            <w:pPr>
              <w:jc w:val="right"/>
            </w:pPr>
            <w:r w:rsidRPr="00385E14">
              <w:t>54 117,10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431C69F" w14:textId="77777777" w:rsidR="00385E14" w:rsidRPr="00385E14" w:rsidRDefault="00385E14" w:rsidP="00385E14">
            <w:r w:rsidRPr="00385E14">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49DA172" w14:textId="77777777" w:rsidR="00385E14" w:rsidRPr="00385E14" w:rsidRDefault="00385E14" w:rsidP="00385E14">
            <w:r w:rsidRPr="00385E14">
              <w:t> </w:t>
            </w:r>
          </w:p>
        </w:tc>
      </w:tr>
      <w:tr w:rsidR="00385E14" w:rsidRPr="00385E14" w14:paraId="5447FD92" w14:textId="77777777" w:rsidTr="00385E14">
        <w:trPr>
          <w:gridAfter w:val="1"/>
          <w:wAfter w:w="9" w:type="dxa"/>
          <w:trHeight w:val="630"/>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44CEAE42" w14:textId="77777777" w:rsidR="00385E14" w:rsidRPr="00385E14" w:rsidRDefault="00385E14" w:rsidP="00385E14">
            <w:pPr>
              <w:jc w:val="center"/>
            </w:pPr>
            <w:r w:rsidRPr="00385E14">
              <w:t>2</w:t>
            </w:r>
          </w:p>
        </w:tc>
        <w:tc>
          <w:tcPr>
            <w:tcW w:w="4007" w:type="dxa"/>
            <w:tcBorders>
              <w:top w:val="nil"/>
              <w:left w:val="nil"/>
              <w:bottom w:val="single" w:sz="4" w:space="0" w:color="auto"/>
              <w:right w:val="single" w:sz="4" w:space="0" w:color="auto"/>
            </w:tcBorders>
            <w:shd w:val="clear" w:color="000000" w:fill="DDD9C4"/>
            <w:vAlign w:val="center"/>
            <w:hideMark/>
          </w:tcPr>
          <w:p w14:paraId="48000580" w14:textId="77777777" w:rsidR="00385E14" w:rsidRPr="00385E14" w:rsidRDefault="00385E14" w:rsidP="00385E14">
            <w:pPr>
              <w:jc w:val="center"/>
              <w:rPr>
                <w:b/>
                <w:bCs/>
                <w:color w:val="000000"/>
              </w:rPr>
            </w:pPr>
            <w:r w:rsidRPr="00385E14">
              <w:rPr>
                <w:b/>
                <w:bCs/>
                <w:color w:val="000000"/>
              </w:rPr>
              <w:t xml:space="preserve">Строительство (строительные работы, оборудование, прочие затраты). </w:t>
            </w:r>
          </w:p>
        </w:tc>
        <w:tc>
          <w:tcPr>
            <w:tcW w:w="1985" w:type="dxa"/>
            <w:gridSpan w:val="2"/>
            <w:tcBorders>
              <w:top w:val="nil"/>
              <w:left w:val="nil"/>
              <w:bottom w:val="single" w:sz="4" w:space="0" w:color="auto"/>
              <w:right w:val="single" w:sz="4" w:space="0" w:color="auto"/>
            </w:tcBorders>
            <w:shd w:val="clear" w:color="000000" w:fill="DDD9C4"/>
            <w:noWrap/>
            <w:vAlign w:val="bottom"/>
            <w:hideMark/>
          </w:tcPr>
          <w:p w14:paraId="43DFCC14" w14:textId="77777777" w:rsidR="00385E14" w:rsidRPr="00385E14" w:rsidRDefault="00385E14" w:rsidP="00385E14">
            <w:r w:rsidRPr="00385E14">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7BA4E72A" w14:textId="77777777" w:rsidR="00385E14" w:rsidRPr="00385E14" w:rsidRDefault="00385E14" w:rsidP="00385E14">
            <w:r w:rsidRPr="00385E14">
              <w:t> </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0045368A" w14:textId="77777777" w:rsidR="00385E14" w:rsidRPr="00385E14" w:rsidRDefault="00385E14" w:rsidP="00385E14">
            <w:pPr>
              <w:jc w:val="right"/>
              <w:rPr>
                <w:b/>
                <w:bCs/>
              </w:rPr>
            </w:pPr>
            <w:r w:rsidRPr="00385E14">
              <w:rPr>
                <w:b/>
                <w:bCs/>
              </w:rPr>
              <w:t>18 054 079,54</w:t>
            </w:r>
          </w:p>
        </w:tc>
        <w:tc>
          <w:tcPr>
            <w:tcW w:w="1701" w:type="dxa"/>
            <w:gridSpan w:val="2"/>
            <w:tcBorders>
              <w:top w:val="nil"/>
              <w:left w:val="nil"/>
              <w:bottom w:val="single" w:sz="4" w:space="0" w:color="auto"/>
              <w:right w:val="single" w:sz="4" w:space="0" w:color="auto"/>
            </w:tcBorders>
            <w:shd w:val="clear" w:color="000000" w:fill="DDD9C4"/>
            <w:noWrap/>
            <w:vAlign w:val="center"/>
            <w:hideMark/>
          </w:tcPr>
          <w:p w14:paraId="7A49FE68" w14:textId="77777777" w:rsidR="00385E14" w:rsidRPr="00385E14" w:rsidRDefault="00385E14" w:rsidP="00385E14">
            <w:pPr>
              <w:jc w:val="right"/>
              <w:rPr>
                <w:b/>
                <w:bCs/>
              </w:rPr>
            </w:pPr>
            <w:r w:rsidRPr="00385E14">
              <w:rPr>
                <w:b/>
                <w:bCs/>
              </w:rPr>
              <w:t>18 054 079,54</w:t>
            </w:r>
          </w:p>
        </w:tc>
        <w:tc>
          <w:tcPr>
            <w:tcW w:w="1559" w:type="dxa"/>
            <w:gridSpan w:val="2"/>
            <w:tcBorders>
              <w:top w:val="nil"/>
              <w:left w:val="nil"/>
              <w:bottom w:val="single" w:sz="4" w:space="0" w:color="auto"/>
              <w:right w:val="single" w:sz="4" w:space="0" w:color="auto"/>
            </w:tcBorders>
            <w:shd w:val="clear" w:color="000000" w:fill="DDD9C4"/>
            <w:noWrap/>
            <w:vAlign w:val="center"/>
            <w:hideMark/>
          </w:tcPr>
          <w:p w14:paraId="03B1D76B" w14:textId="77777777" w:rsidR="00385E14" w:rsidRPr="00385E14" w:rsidRDefault="00385E14" w:rsidP="00385E14">
            <w:pPr>
              <w:jc w:val="right"/>
              <w:rPr>
                <w:b/>
                <w:bCs/>
              </w:rPr>
            </w:pPr>
            <w:r w:rsidRPr="00385E14">
              <w:rPr>
                <w:b/>
                <w:bCs/>
              </w:rPr>
              <w:t>8 746,12</w:t>
            </w:r>
          </w:p>
        </w:tc>
        <w:tc>
          <w:tcPr>
            <w:tcW w:w="1843" w:type="dxa"/>
            <w:gridSpan w:val="2"/>
            <w:tcBorders>
              <w:top w:val="nil"/>
              <w:left w:val="nil"/>
              <w:bottom w:val="single" w:sz="4" w:space="0" w:color="auto"/>
              <w:right w:val="single" w:sz="4" w:space="0" w:color="auto"/>
            </w:tcBorders>
            <w:shd w:val="clear" w:color="000000" w:fill="DDD9C4"/>
            <w:noWrap/>
            <w:vAlign w:val="center"/>
            <w:hideMark/>
          </w:tcPr>
          <w:p w14:paraId="58A1DA7E" w14:textId="77777777" w:rsidR="00385E14" w:rsidRPr="00385E14" w:rsidRDefault="00385E14" w:rsidP="00385E14">
            <w:pPr>
              <w:jc w:val="right"/>
              <w:rPr>
                <w:b/>
                <w:bCs/>
              </w:rPr>
            </w:pPr>
            <w:r w:rsidRPr="00385E14">
              <w:rPr>
                <w:b/>
                <w:bCs/>
              </w:rPr>
              <w:t>8 746,12</w:t>
            </w:r>
          </w:p>
        </w:tc>
      </w:tr>
      <w:tr w:rsidR="00385E14" w:rsidRPr="00385E14" w14:paraId="40B2B399" w14:textId="77777777" w:rsidTr="00385E14">
        <w:trPr>
          <w:gridAfter w:val="1"/>
          <w:wAfter w:w="9" w:type="dxa"/>
          <w:trHeight w:val="70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8D7B629" w14:textId="77777777" w:rsidR="00385E14" w:rsidRPr="00385E14" w:rsidRDefault="00385E14" w:rsidP="00385E14">
            <w:pPr>
              <w:jc w:val="center"/>
            </w:pPr>
            <w:r w:rsidRPr="00385E14">
              <w:t>2.1</w:t>
            </w:r>
          </w:p>
        </w:tc>
        <w:tc>
          <w:tcPr>
            <w:tcW w:w="4007" w:type="dxa"/>
            <w:tcBorders>
              <w:top w:val="nil"/>
              <w:left w:val="nil"/>
              <w:bottom w:val="single" w:sz="4" w:space="0" w:color="auto"/>
              <w:right w:val="single" w:sz="4" w:space="0" w:color="auto"/>
            </w:tcBorders>
            <w:shd w:val="clear" w:color="auto" w:fill="auto"/>
            <w:vAlign w:val="center"/>
            <w:hideMark/>
          </w:tcPr>
          <w:p w14:paraId="367420DB" w14:textId="77777777" w:rsidR="00385E14" w:rsidRPr="00385E14" w:rsidRDefault="00385E14" w:rsidP="00385E14">
            <w:r w:rsidRPr="00385E14">
              <w:t>Создание геодезической разбивочной основы и вынос в натуру основных осей линейного сооружения.</w:t>
            </w:r>
          </w:p>
        </w:tc>
        <w:tc>
          <w:tcPr>
            <w:tcW w:w="1985" w:type="dxa"/>
            <w:gridSpan w:val="2"/>
            <w:tcBorders>
              <w:top w:val="nil"/>
              <w:left w:val="nil"/>
              <w:bottom w:val="single" w:sz="4" w:space="0" w:color="auto"/>
              <w:right w:val="single" w:sz="4" w:space="0" w:color="auto"/>
            </w:tcBorders>
            <w:shd w:val="clear" w:color="auto" w:fill="auto"/>
            <w:vAlign w:val="center"/>
            <w:hideMark/>
          </w:tcPr>
          <w:p w14:paraId="201D42DC"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1D9AA879"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13DE66C" w14:textId="77777777" w:rsidR="00385E14" w:rsidRPr="00385E14" w:rsidRDefault="00385E14" w:rsidP="00385E14">
            <w:pPr>
              <w:jc w:val="right"/>
            </w:pPr>
            <w:r w:rsidRPr="00385E14">
              <w:t>154 112,78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EBDAD7A" w14:textId="77777777" w:rsidR="00385E14" w:rsidRPr="00385E14" w:rsidRDefault="00385E14" w:rsidP="00385E14">
            <w:pPr>
              <w:jc w:val="right"/>
            </w:pPr>
            <w:r w:rsidRPr="00385E14">
              <w:t>154 112,78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DB4FEE7"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3A3DF1B" w14:textId="77777777" w:rsidR="00385E14" w:rsidRPr="00385E14" w:rsidRDefault="00385E14" w:rsidP="00385E14">
            <w:pPr>
              <w:jc w:val="right"/>
            </w:pPr>
            <w:r w:rsidRPr="00385E14">
              <w:t>0,00</w:t>
            </w:r>
          </w:p>
        </w:tc>
      </w:tr>
      <w:tr w:rsidR="00385E14" w:rsidRPr="00385E14" w14:paraId="455CFD24"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2A0D58B" w14:textId="77777777" w:rsidR="00385E14" w:rsidRPr="00385E14" w:rsidRDefault="00385E14" w:rsidP="00385E14">
            <w:pPr>
              <w:jc w:val="center"/>
            </w:pPr>
            <w:r w:rsidRPr="00385E14">
              <w:lastRenderedPageBreak/>
              <w:t>2.2</w:t>
            </w:r>
          </w:p>
        </w:tc>
        <w:tc>
          <w:tcPr>
            <w:tcW w:w="4007" w:type="dxa"/>
            <w:tcBorders>
              <w:top w:val="nil"/>
              <w:left w:val="nil"/>
              <w:bottom w:val="single" w:sz="4" w:space="0" w:color="auto"/>
              <w:right w:val="single" w:sz="4" w:space="0" w:color="auto"/>
            </w:tcBorders>
            <w:shd w:val="clear" w:color="auto" w:fill="auto"/>
            <w:vAlign w:val="center"/>
            <w:hideMark/>
          </w:tcPr>
          <w:p w14:paraId="0F2CEAA0" w14:textId="77777777" w:rsidR="00385E14" w:rsidRPr="00385E14" w:rsidRDefault="00385E14" w:rsidP="00385E14">
            <w:r w:rsidRPr="00385E14">
              <w:t>Вынос существующего газопровода</w:t>
            </w:r>
          </w:p>
        </w:tc>
        <w:tc>
          <w:tcPr>
            <w:tcW w:w="1985" w:type="dxa"/>
            <w:gridSpan w:val="2"/>
            <w:tcBorders>
              <w:top w:val="nil"/>
              <w:left w:val="nil"/>
              <w:bottom w:val="single" w:sz="4" w:space="0" w:color="auto"/>
              <w:right w:val="single" w:sz="4" w:space="0" w:color="auto"/>
            </w:tcBorders>
            <w:shd w:val="clear" w:color="auto" w:fill="auto"/>
            <w:vAlign w:val="center"/>
            <w:hideMark/>
          </w:tcPr>
          <w:p w14:paraId="4931A749"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10EB66FA"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1DA34ED" w14:textId="77777777" w:rsidR="00385E14" w:rsidRPr="00385E14" w:rsidRDefault="00385E14" w:rsidP="00385E14">
            <w:pPr>
              <w:jc w:val="right"/>
            </w:pPr>
            <w:r w:rsidRPr="00385E14">
              <w:t>97 538,90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2D331A" w14:textId="77777777" w:rsidR="00385E14" w:rsidRPr="00385E14" w:rsidRDefault="00385E14" w:rsidP="00385E14">
            <w:pPr>
              <w:jc w:val="right"/>
            </w:pPr>
            <w:r w:rsidRPr="00385E14">
              <w:t>97 538,90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00E3F78"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DA59BF6" w14:textId="77777777" w:rsidR="00385E14" w:rsidRPr="00385E14" w:rsidRDefault="00385E14" w:rsidP="00385E14">
            <w:pPr>
              <w:jc w:val="right"/>
            </w:pPr>
            <w:r w:rsidRPr="00385E14">
              <w:t>0,00</w:t>
            </w:r>
          </w:p>
        </w:tc>
      </w:tr>
      <w:tr w:rsidR="00385E14" w:rsidRPr="00385E14" w14:paraId="0E5D2F09"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B682094" w14:textId="77777777" w:rsidR="00385E14" w:rsidRPr="00385E14" w:rsidRDefault="00385E14" w:rsidP="00385E14">
            <w:pPr>
              <w:jc w:val="center"/>
            </w:pPr>
            <w:r w:rsidRPr="00385E14">
              <w:t>2.3</w:t>
            </w:r>
          </w:p>
        </w:tc>
        <w:tc>
          <w:tcPr>
            <w:tcW w:w="4007" w:type="dxa"/>
            <w:tcBorders>
              <w:top w:val="nil"/>
              <w:left w:val="nil"/>
              <w:bottom w:val="single" w:sz="4" w:space="0" w:color="auto"/>
              <w:right w:val="single" w:sz="4" w:space="0" w:color="auto"/>
            </w:tcBorders>
            <w:shd w:val="clear" w:color="auto" w:fill="auto"/>
            <w:vAlign w:val="center"/>
            <w:hideMark/>
          </w:tcPr>
          <w:p w14:paraId="04B680B9" w14:textId="77777777" w:rsidR="00385E14" w:rsidRPr="00385E14" w:rsidRDefault="00385E14" w:rsidP="00385E14">
            <w:r w:rsidRPr="00385E14">
              <w:t>Вырубка зеленых насаждений</w:t>
            </w:r>
          </w:p>
        </w:tc>
        <w:tc>
          <w:tcPr>
            <w:tcW w:w="1985" w:type="dxa"/>
            <w:gridSpan w:val="2"/>
            <w:tcBorders>
              <w:top w:val="nil"/>
              <w:left w:val="nil"/>
              <w:bottom w:val="single" w:sz="4" w:space="0" w:color="auto"/>
              <w:right w:val="single" w:sz="4" w:space="0" w:color="auto"/>
            </w:tcBorders>
            <w:shd w:val="clear" w:color="auto" w:fill="auto"/>
            <w:vAlign w:val="center"/>
            <w:hideMark/>
          </w:tcPr>
          <w:p w14:paraId="6874DA19"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65DFE751"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9BA0064" w14:textId="77777777" w:rsidR="00385E14" w:rsidRPr="00385E14" w:rsidRDefault="00385E14" w:rsidP="00385E14">
            <w:pPr>
              <w:jc w:val="right"/>
            </w:pPr>
            <w:r w:rsidRPr="00385E14">
              <w:t>9 591,71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FADE0BB" w14:textId="77777777" w:rsidR="00385E14" w:rsidRPr="00385E14" w:rsidRDefault="00385E14" w:rsidP="00385E14">
            <w:pPr>
              <w:jc w:val="right"/>
            </w:pPr>
            <w:r w:rsidRPr="00385E14">
              <w:t>9 591,71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C934F0E"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A4CC639" w14:textId="77777777" w:rsidR="00385E14" w:rsidRPr="00385E14" w:rsidRDefault="00385E14" w:rsidP="00385E14">
            <w:pPr>
              <w:jc w:val="right"/>
            </w:pPr>
            <w:r w:rsidRPr="00385E14">
              <w:t>0,00</w:t>
            </w:r>
          </w:p>
        </w:tc>
      </w:tr>
      <w:tr w:rsidR="00385E14" w:rsidRPr="00385E14" w14:paraId="56C3E96E" w14:textId="77777777" w:rsidTr="00385E14">
        <w:trPr>
          <w:gridAfter w:val="1"/>
          <w:wAfter w:w="9" w:type="dxa"/>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7E213D5" w14:textId="77777777" w:rsidR="00385E14" w:rsidRPr="00385E14" w:rsidRDefault="00385E14" w:rsidP="00385E14">
            <w:pPr>
              <w:jc w:val="center"/>
            </w:pPr>
            <w:r w:rsidRPr="00385E14">
              <w:t>2.4</w:t>
            </w:r>
          </w:p>
        </w:tc>
        <w:tc>
          <w:tcPr>
            <w:tcW w:w="4007" w:type="dxa"/>
            <w:tcBorders>
              <w:top w:val="nil"/>
              <w:left w:val="nil"/>
              <w:bottom w:val="single" w:sz="4" w:space="0" w:color="auto"/>
              <w:right w:val="single" w:sz="4" w:space="0" w:color="auto"/>
            </w:tcBorders>
            <w:shd w:val="clear" w:color="auto" w:fill="auto"/>
            <w:vAlign w:val="center"/>
            <w:hideMark/>
          </w:tcPr>
          <w:p w14:paraId="271FA8A0" w14:textId="77777777" w:rsidR="00385E14" w:rsidRPr="00385E14" w:rsidRDefault="00385E14" w:rsidP="00385E14">
            <w:r w:rsidRPr="00385E14">
              <w:t>Компенсационные выплаты за вырубку заленых насаджений</w:t>
            </w:r>
          </w:p>
        </w:tc>
        <w:tc>
          <w:tcPr>
            <w:tcW w:w="1985" w:type="dxa"/>
            <w:gridSpan w:val="2"/>
            <w:tcBorders>
              <w:top w:val="nil"/>
              <w:left w:val="nil"/>
              <w:bottom w:val="single" w:sz="4" w:space="0" w:color="auto"/>
              <w:right w:val="single" w:sz="4" w:space="0" w:color="auto"/>
            </w:tcBorders>
            <w:shd w:val="clear" w:color="auto" w:fill="auto"/>
            <w:vAlign w:val="center"/>
            <w:hideMark/>
          </w:tcPr>
          <w:p w14:paraId="0494B83A"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586C4217"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C304EF6" w14:textId="77777777" w:rsidR="00385E14" w:rsidRPr="00385E14" w:rsidRDefault="00385E14" w:rsidP="00385E14">
            <w:pPr>
              <w:jc w:val="right"/>
            </w:pPr>
            <w:r w:rsidRPr="00385E14">
              <w:t>1 733 411,34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4520EB4" w14:textId="77777777" w:rsidR="00385E14" w:rsidRPr="00385E14" w:rsidRDefault="00385E14" w:rsidP="00385E14">
            <w:pPr>
              <w:jc w:val="right"/>
            </w:pPr>
            <w:r w:rsidRPr="00385E14">
              <w:t>1 733 411,34</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B0AF958"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F0C5273" w14:textId="77777777" w:rsidR="00385E14" w:rsidRPr="00385E14" w:rsidRDefault="00385E14" w:rsidP="00385E14">
            <w:pPr>
              <w:jc w:val="right"/>
            </w:pPr>
            <w:r w:rsidRPr="00385E14">
              <w:t>0,00</w:t>
            </w:r>
          </w:p>
        </w:tc>
      </w:tr>
      <w:tr w:rsidR="00385E14" w:rsidRPr="00385E14" w14:paraId="01531162"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4DF1121" w14:textId="77777777" w:rsidR="00385E14" w:rsidRPr="00385E14" w:rsidRDefault="00385E14" w:rsidP="00385E14">
            <w:pPr>
              <w:jc w:val="center"/>
            </w:pPr>
            <w:r w:rsidRPr="00385E14">
              <w:t>2.5</w:t>
            </w:r>
          </w:p>
        </w:tc>
        <w:tc>
          <w:tcPr>
            <w:tcW w:w="4007" w:type="dxa"/>
            <w:tcBorders>
              <w:top w:val="nil"/>
              <w:left w:val="nil"/>
              <w:bottom w:val="single" w:sz="4" w:space="0" w:color="auto"/>
              <w:right w:val="single" w:sz="4" w:space="0" w:color="auto"/>
            </w:tcBorders>
            <w:shd w:val="clear" w:color="auto" w:fill="auto"/>
            <w:vAlign w:val="center"/>
            <w:hideMark/>
          </w:tcPr>
          <w:p w14:paraId="6CA0F59A" w14:textId="77777777" w:rsidR="00385E14" w:rsidRPr="00385E14" w:rsidRDefault="00385E14" w:rsidP="00385E14">
            <w:r w:rsidRPr="00385E14">
              <w:t>Устройство объездной односторонней дороги</w:t>
            </w:r>
          </w:p>
        </w:tc>
        <w:tc>
          <w:tcPr>
            <w:tcW w:w="1985" w:type="dxa"/>
            <w:gridSpan w:val="2"/>
            <w:tcBorders>
              <w:top w:val="nil"/>
              <w:left w:val="nil"/>
              <w:bottom w:val="single" w:sz="4" w:space="0" w:color="auto"/>
              <w:right w:val="single" w:sz="4" w:space="0" w:color="auto"/>
            </w:tcBorders>
            <w:shd w:val="clear" w:color="auto" w:fill="auto"/>
            <w:vAlign w:val="center"/>
            <w:hideMark/>
          </w:tcPr>
          <w:p w14:paraId="75FB143F"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3C44A61B"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0A51EF8" w14:textId="77777777" w:rsidR="00385E14" w:rsidRPr="00385E14" w:rsidRDefault="00385E14" w:rsidP="00385E14">
            <w:pPr>
              <w:jc w:val="right"/>
            </w:pPr>
            <w:r w:rsidRPr="00385E14">
              <w:t>5 653 077,48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9A1DCAC" w14:textId="77777777" w:rsidR="00385E14" w:rsidRPr="00385E14" w:rsidRDefault="00385E14" w:rsidP="00385E14">
            <w:pPr>
              <w:jc w:val="right"/>
            </w:pPr>
            <w:r w:rsidRPr="00385E14">
              <w:t>5 653 077,48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19B7E63"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54C75E1" w14:textId="77777777" w:rsidR="00385E14" w:rsidRPr="00385E14" w:rsidRDefault="00385E14" w:rsidP="00385E14">
            <w:pPr>
              <w:jc w:val="right"/>
            </w:pPr>
            <w:r w:rsidRPr="00385E14">
              <w:t>0,00</w:t>
            </w:r>
          </w:p>
        </w:tc>
      </w:tr>
      <w:tr w:rsidR="00385E14" w:rsidRPr="00385E14" w14:paraId="1DE5D747"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ACE8B81" w14:textId="77777777" w:rsidR="00385E14" w:rsidRPr="00385E14" w:rsidRDefault="00385E14" w:rsidP="00385E14">
            <w:pPr>
              <w:jc w:val="center"/>
            </w:pPr>
            <w:r w:rsidRPr="00385E14">
              <w:t>2.6</w:t>
            </w:r>
          </w:p>
        </w:tc>
        <w:tc>
          <w:tcPr>
            <w:tcW w:w="4007" w:type="dxa"/>
            <w:tcBorders>
              <w:top w:val="nil"/>
              <w:left w:val="nil"/>
              <w:bottom w:val="single" w:sz="4" w:space="0" w:color="auto"/>
              <w:right w:val="single" w:sz="4" w:space="0" w:color="auto"/>
            </w:tcBorders>
            <w:shd w:val="clear" w:color="auto" w:fill="auto"/>
            <w:vAlign w:val="center"/>
            <w:hideMark/>
          </w:tcPr>
          <w:p w14:paraId="10CAC8D5" w14:textId="77777777" w:rsidR="00385E14" w:rsidRPr="00385E14" w:rsidRDefault="00385E14" w:rsidP="00385E14">
            <w:r w:rsidRPr="00385E14">
              <w:t>ПОДД</w:t>
            </w:r>
          </w:p>
        </w:tc>
        <w:tc>
          <w:tcPr>
            <w:tcW w:w="1985" w:type="dxa"/>
            <w:gridSpan w:val="2"/>
            <w:tcBorders>
              <w:top w:val="nil"/>
              <w:left w:val="nil"/>
              <w:bottom w:val="single" w:sz="4" w:space="0" w:color="auto"/>
              <w:right w:val="single" w:sz="4" w:space="0" w:color="auto"/>
            </w:tcBorders>
            <w:shd w:val="clear" w:color="auto" w:fill="auto"/>
            <w:vAlign w:val="center"/>
            <w:hideMark/>
          </w:tcPr>
          <w:p w14:paraId="4E8740DC"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35D01B94"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BBEC693" w14:textId="77777777" w:rsidR="00385E14" w:rsidRPr="00385E14" w:rsidRDefault="00385E14" w:rsidP="00385E14">
            <w:pPr>
              <w:jc w:val="right"/>
            </w:pPr>
            <w:r w:rsidRPr="00385E14">
              <w:t>1 627 173,42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D4A5A8" w14:textId="77777777" w:rsidR="00385E14" w:rsidRPr="00385E14" w:rsidRDefault="00385E14" w:rsidP="00385E14">
            <w:pPr>
              <w:jc w:val="right"/>
            </w:pPr>
            <w:r w:rsidRPr="00385E14">
              <w:t>1 627 173,42</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8E3F6F8"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C86793D" w14:textId="77777777" w:rsidR="00385E14" w:rsidRPr="00385E14" w:rsidRDefault="00385E14" w:rsidP="00385E14">
            <w:pPr>
              <w:jc w:val="right"/>
            </w:pPr>
            <w:r w:rsidRPr="00385E14">
              <w:t>0,00</w:t>
            </w:r>
          </w:p>
        </w:tc>
      </w:tr>
      <w:tr w:rsidR="00385E14" w:rsidRPr="00385E14" w14:paraId="2C13637B"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5808886" w14:textId="77777777" w:rsidR="00385E14" w:rsidRPr="00385E14" w:rsidRDefault="00385E14" w:rsidP="00385E14">
            <w:pPr>
              <w:jc w:val="center"/>
            </w:pPr>
            <w:r w:rsidRPr="00385E14">
              <w:t>2.7</w:t>
            </w:r>
          </w:p>
        </w:tc>
        <w:tc>
          <w:tcPr>
            <w:tcW w:w="4007" w:type="dxa"/>
            <w:tcBorders>
              <w:top w:val="nil"/>
              <w:left w:val="nil"/>
              <w:bottom w:val="single" w:sz="4" w:space="0" w:color="auto"/>
              <w:right w:val="single" w:sz="4" w:space="0" w:color="auto"/>
            </w:tcBorders>
            <w:shd w:val="clear" w:color="auto" w:fill="auto"/>
            <w:vAlign w:val="center"/>
            <w:hideMark/>
          </w:tcPr>
          <w:p w14:paraId="7F024C53" w14:textId="77777777" w:rsidR="00385E14" w:rsidRPr="00385E14" w:rsidRDefault="00385E14" w:rsidP="00385E14">
            <w:r w:rsidRPr="00385E14">
              <w:t>Наружные сети связи</w:t>
            </w:r>
          </w:p>
        </w:tc>
        <w:tc>
          <w:tcPr>
            <w:tcW w:w="1985" w:type="dxa"/>
            <w:gridSpan w:val="2"/>
            <w:tcBorders>
              <w:top w:val="nil"/>
              <w:left w:val="nil"/>
              <w:bottom w:val="single" w:sz="4" w:space="0" w:color="auto"/>
              <w:right w:val="single" w:sz="4" w:space="0" w:color="auto"/>
            </w:tcBorders>
            <w:shd w:val="clear" w:color="auto" w:fill="auto"/>
            <w:vAlign w:val="center"/>
            <w:hideMark/>
          </w:tcPr>
          <w:p w14:paraId="16370F94"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595D6B51"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FEAF85C" w14:textId="77777777" w:rsidR="00385E14" w:rsidRPr="00385E14" w:rsidRDefault="00385E14" w:rsidP="00385E14">
            <w:pPr>
              <w:jc w:val="right"/>
            </w:pPr>
            <w:r w:rsidRPr="00385E14">
              <w:t>472 828,93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446DDE1" w14:textId="77777777" w:rsidR="00385E14" w:rsidRPr="00385E14" w:rsidRDefault="00385E14" w:rsidP="00385E14">
            <w:pPr>
              <w:jc w:val="right"/>
            </w:pPr>
            <w:r w:rsidRPr="00385E14">
              <w:t>472 828,93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DBACF56"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2B104D7" w14:textId="77777777" w:rsidR="00385E14" w:rsidRPr="00385E14" w:rsidRDefault="00385E14" w:rsidP="00385E14">
            <w:pPr>
              <w:jc w:val="right"/>
            </w:pPr>
            <w:r w:rsidRPr="00385E14">
              <w:t>0,00</w:t>
            </w:r>
          </w:p>
        </w:tc>
      </w:tr>
      <w:tr w:rsidR="00385E14" w:rsidRPr="00385E14" w14:paraId="73821181"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EDC2213" w14:textId="77777777" w:rsidR="00385E14" w:rsidRPr="00385E14" w:rsidRDefault="00385E14" w:rsidP="00385E14">
            <w:pPr>
              <w:jc w:val="center"/>
            </w:pPr>
            <w:r w:rsidRPr="00385E14">
              <w:t>2.8</w:t>
            </w:r>
          </w:p>
        </w:tc>
        <w:tc>
          <w:tcPr>
            <w:tcW w:w="4007" w:type="dxa"/>
            <w:tcBorders>
              <w:top w:val="nil"/>
              <w:left w:val="nil"/>
              <w:bottom w:val="single" w:sz="4" w:space="0" w:color="auto"/>
              <w:right w:val="single" w:sz="4" w:space="0" w:color="auto"/>
            </w:tcBorders>
            <w:shd w:val="clear" w:color="auto" w:fill="auto"/>
            <w:vAlign w:val="center"/>
            <w:hideMark/>
          </w:tcPr>
          <w:p w14:paraId="5E141C2D" w14:textId="77777777" w:rsidR="00385E14" w:rsidRPr="00385E14" w:rsidRDefault="00385E14" w:rsidP="00385E14">
            <w:r w:rsidRPr="00385E14">
              <w:t>Система водоотведения</w:t>
            </w:r>
          </w:p>
        </w:tc>
        <w:tc>
          <w:tcPr>
            <w:tcW w:w="1985" w:type="dxa"/>
            <w:gridSpan w:val="2"/>
            <w:tcBorders>
              <w:top w:val="nil"/>
              <w:left w:val="nil"/>
              <w:bottom w:val="single" w:sz="4" w:space="0" w:color="auto"/>
              <w:right w:val="single" w:sz="4" w:space="0" w:color="auto"/>
            </w:tcBorders>
            <w:shd w:val="clear" w:color="auto" w:fill="auto"/>
            <w:vAlign w:val="center"/>
            <w:hideMark/>
          </w:tcPr>
          <w:p w14:paraId="4489CC21"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7568E966"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4CEDEF8" w14:textId="77777777" w:rsidR="00385E14" w:rsidRPr="00385E14" w:rsidRDefault="00385E14" w:rsidP="00385E14">
            <w:pPr>
              <w:jc w:val="right"/>
            </w:pPr>
            <w:r w:rsidRPr="00385E14">
              <w:t>2 715 288,98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F4CC61C" w14:textId="77777777" w:rsidR="00385E14" w:rsidRPr="00385E14" w:rsidRDefault="00385E14" w:rsidP="00385E14">
            <w:pPr>
              <w:jc w:val="right"/>
            </w:pPr>
            <w:r w:rsidRPr="00385E14">
              <w:t>2 715 288,98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F58D6DE"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E37F36A" w14:textId="77777777" w:rsidR="00385E14" w:rsidRPr="00385E14" w:rsidRDefault="00385E14" w:rsidP="00385E14">
            <w:pPr>
              <w:jc w:val="right"/>
            </w:pPr>
            <w:r w:rsidRPr="00385E14">
              <w:t>0,00</w:t>
            </w:r>
          </w:p>
        </w:tc>
      </w:tr>
      <w:tr w:rsidR="00385E14" w:rsidRPr="00385E14" w14:paraId="037F71EA" w14:textId="77777777" w:rsidTr="00385E14">
        <w:trPr>
          <w:gridAfter w:val="1"/>
          <w:wAfter w:w="9" w:type="dxa"/>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FE6868F" w14:textId="77777777" w:rsidR="00385E14" w:rsidRPr="00385E14" w:rsidRDefault="00385E14" w:rsidP="00385E14">
            <w:pPr>
              <w:jc w:val="center"/>
            </w:pPr>
            <w:r w:rsidRPr="00385E14">
              <w:t>2.9</w:t>
            </w:r>
          </w:p>
        </w:tc>
        <w:tc>
          <w:tcPr>
            <w:tcW w:w="4007" w:type="dxa"/>
            <w:tcBorders>
              <w:top w:val="nil"/>
              <w:left w:val="nil"/>
              <w:bottom w:val="single" w:sz="4" w:space="0" w:color="auto"/>
              <w:right w:val="single" w:sz="4" w:space="0" w:color="auto"/>
            </w:tcBorders>
            <w:shd w:val="clear" w:color="auto" w:fill="auto"/>
            <w:vAlign w:val="center"/>
            <w:hideMark/>
          </w:tcPr>
          <w:p w14:paraId="29C5102A" w14:textId="77777777" w:rsidR="00385E14" w:rsidRPr="00385E14" w:rsidRDefault="00385E14" w:rsidP="00385E14">
            <w:r w:rsidRPr="00385E14">
              <w:t>Реконструкция существующего газопровода низкого давления с выносом ГРПШ</w:t>
            </w:r>
          </w:p>
        </w:tc>
        <w:tc>
          <w:tcPr>
            <w:tcW w:w="1985" w:type="dxa"/>
            <w:gridSpan w:val="2"/>
            <w:tcBorders>
              <w:top w:val="nil"/>
              <w:left w:val="nil"/>
              <w:bottom w:val="single" w:sz="4" w:space="0" w:color="auto"/>
              <w:right w:val="single" w:sz="4" w:space="0" w:color="auto"/>
            </w:tcBorders>
            <w:shd w:val="clear" w:color="auto" w:fill="auto"/>
            <w:vAlign w:val="center"/>
            <w:hideMark/>
          </w:tcPr>
          <w:p w14:paraId="0809EA89"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7F7743FC"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D781FEC" w14:textId="77777777" w:rsidR="00385E14" w:rsidRPr="00385E14" w:rsidRDefault="00385E14" w:rsidP="00385E14">
            <w:pPr>
              <w:jc w:val="right"/>
            </w:pPr>
            <w:r w:rsidRPr="00385E14">
              <w:t>77 764,75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46D6080" w14:textId="77777777" w:rsidR="00385E14" w:rsidRPr="00385E14" w:rsidRDefault="00385E14" w:rsidP="00385E14">
            <w:pPr>
              <w:jc w:val="right"/>
            </w:pPr>
            <w:r w:rsidRPr="00385E14">
              <w:t>77 764,75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31BD815"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E3D5F58" w14:textId="77777777" w:rsidR="00385E14" w:rsidRPr="00385E14" w:rsidRDefault="00385E14" w:rsidP="00385E14">
            <w:pPr>
              <w:jc w:val="right"/>
            </w:pPr>
            <w:r w:rsidRPr="00385E14">
              <w:t>0,00</w:t>
            </w:r>
          </w:p>
        </w:tc>
      </w:tr>
      <w:tr w:rsidR="00385E14" w:rsidRPr="00385E14" w14:paraId="1BA90794"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B41C14C" w14:textId="77777777" w:rsidR="00385E14" w:rsidRPr="00385E14" w:rsidRDefault="00385E14" w:rsidP="00385E14">
            <w:pPr>
              <w:jc w:val="center"/>
            </w:pPr>
            <w:r w:rsidRPr="00385E14">
              <w:t>2.10</w:t>
            </w:r>
          </w:p>
        </w:tc>
        <w:tc>
          <w:tcPr>
            <w:tcW w:w="4007" w:type="dxa"/>
            <w:tcBorders>
              <w:top w:val="nil"/>
              <w:left w:val="nil"/>
              <w:bottom w:val="single" w:sz="4" w:space="0" w:color="auto"/>
              <w:right w:val="single" w:sz="4" w:space="0" w:color="auto"/>
            </w:tcBorders>
            <w:shd w:val="clear" w:color="auto" w:fill="auto"/>
            <w:vAlign w:val="center"/>
            <w:hideMark/>
          </w:tcPr>
          <w:p w14:paraId="34A16FA7" w14:textId="77777777" w:rsidR="00385E14" w:rsidRPr="00385E14" w:rsidRDefault="00385E14" w:rsidP="00385E14">
            <w:r w:rsidRPr="00385E14">
              <w:t>Наружное освещение</w:t>
            </w:r>
          </w:p>
        </w:tc>
        <w:tc>
          <w:tcPr>
            <w:tcW w:w="1985" w:type="dxa"/>
            <w:gridSpan w:val="2"/>
            <w:tcBorders>
              <w:top w:val="nil"/>
              <w:left w:val="nil"/>
              <w:bottom w:val="single" w:sz="4" w:space="0" w:color="auto"/>
              <w:right w:val="single" w:sz="4" w:space="0" w:color="auto"/>
            </w:tcBorders>
            <w:shd w:val="clear" w:color="auto" w:fill="auto"/>
            <w:vAlign w:val="center"/>
            <w:hideMark/>
          </w:tcPr>
          <w:p w14:paraId="30453ADA"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6AEF8739"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223813C" w14:textId="77777777" w:rsidR="00385E14" w:rsidRPr="00385E14" w:rsidRDefault="00385E14" w:rsidP="00385E14">
            <w:pPr>
              <w:jc w:val="right"/>
            </w:pPr>
            <w:r w:rsidRPr="00385E14">
              <w:t>2 381 097,28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7218116" w14:textId="77777777" w:rsidR="00385E14" w:rsidRPr="00385E14" w:rsidRDefault="00385E14" w:rsidP="00385E14">
            <w:pPr>
              <w:jc w:val="right"/>
            </w:pPr>
            <w:r w:rsidRPr="00385E14">
              <w:t>2 381 097,28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B61FBDD" w14:textId="77777777" w:rsidR="00385E14" w:rsidRPr="00385E14" w:rsidRDefault="00385E14" w:rsidP="00385E14">
            <w:pPr>
              <w:jc w:val="right"/>
            </w:pPr>
            <w:r w:rsidRPr="00385E14">
              <w:t>8 574,63</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9083A16" w14:textId="77777777" w:rsidR="00385E14" w:rsidRPr="00385E14" w:rsidRDefault="00385E14" w:rsidP="00385E14">
            <w:pPr>
              <w:jc w:val="right"/>
            </w:pPr>
            <w:r w:rsidRPr="00385E14">
              <w:t>8 574,63</w:t>
            </w:r>
          </w:p>
        </w:tc>
      </w:tr>
      <w:tr w:rsidR="00385E14" w:rsidRPr="00385E14" w14:paraId="2D7C0DAA"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E948B56" w14:textId="77777777" w:rsidR="00385E14" w:rsidRPr="00385E14" w:rsidRDefault="00385E14" w:rsidP="00385E14">
            <w:pPr>
              <w:jc w:val="center"/>
            </w:pPr>
            <w:r w:rsidRPr="00385E14">
              <w:t>2.11</w:t>
            </w:r>
          </w:p>
        </w:tc>
        <w:tc>
          <w:tcPr>
            <w:tcW w:w="4007" w:type="dxa"/>
            <w:tcBorders>
              <w:top w:val="nil"/>
              <w:left w:val="nil"/>
              <w:bottom w:val="single" w:sz="4" w:space="0" w:color="auto"/>
              <w:right w:val="single" w:sz="4" w:space="0" w:color="auto"/>
            </w:tcBorders>
            <w:shd w:val="clear" w:color="auto" w:fill="auto"/>
            <w:vAlign w:val="center"/>
            <w:hideMark/>
          </w:tcPr>
          <w:p w14:paraId="63B24286" w14:textId="77777777" w:rsidR="00385E14" w:rsidRPr="00385E14" w:rsidRDefault="00385E14" w:rsidP="00385E14">
            <w:r w:rsidRPr="00385E14">
              <w:t>Благоустройство</w:t>
            </w:r>
          </w:p>
        </w:tc>
        <w:tc>
          <w:tcPr>
            <w:tcW w:w="1985" w:type="dxa"/>
            <w:gridSpan w:val="2"/>
            <w:tcBorders>
              <w:top w:val="nil"/>
              <w:left w:val="nil"/>
              <w:bottom w:val="single" w:sz="4" w:space="0" w:color="auto"/>
              <w:right w:val="single" w:sz="4" w:space="0" w:color="auto"/>
            </w:tcBorders>
            <w:shd w:val="clear" w:color="auto" w:fill="auto"/>
            <w:vAlign w:val="center"/>
            <w:hideMark/>
          </w:tcPr>
          <w:p w14:paraId="48AEF82E"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7B73CCF5"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48AC173" w14:textId="77777777" w:rsidR="00385E14" w:rsidRPr="00385E14" w:rsidRDefault="00385E14" w:rsidP="00385E14">
            <w:pPr>
              <w:jc w:val="right"/>
            </w:pPr>
            <w:r w:rsidRPr="00385E14">
              <w:t>1 781 435,45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2C28B9" w14:textId="77777777" w:rsidR="00385E14" w:rsidRPr="00385E14" w:rsidRDefault="00385E14" w:rsidP="00385E14">
            <w:pPr>
              <w:jc w:val="right"/>
            </w:pPr>
            <w:r w:rsidRPr="00385E14">
              <w:t>1 781 435,45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B233A25"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17A5782" w14:textId="77777777" w:rsidR="00385E14" w:rsidRPr="00385E14" w:rsidRDefault="00385E14" w:rsidP="00385E14">
            <w:pPr>
              <w:jc w:val="right"/>
            </w:pPr>
            <w:r w:rsidRPr="00385E14">
              <w:t>0,00</w:t>
            </w:r>
          </w:p>
        </w:tc>
      </w:tr>
      <w:tr w:rsidR="00385E14" w:rsidRPr="00385E14" w14:paraId="781874F7"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B24FAC4" w14:textId="77777777" w:rsidR="00385E14" w:rsidRPr="00385E14" w:rsidRDefault="00385E14" w:rsidP="00385E14">
            <w:pPr>
              <w:jc w:val="center"/>
            </w:pPr>
            <w:r w:rsidRPr="00385E14">
              <w:t>2.12</w:t>
            </w:r>
          </w:p>
        </w:tc>
        <w:tc>
          <w:tcPr>
            <w:tcW w:w="4007" w:type="dxa"/>
            <w:tcBorders>
              <w:top w:val="nil"/>
              <w:left w:val="nil"/>
              <w:bottom w:val="single" w:sz="4" w:space="0" w:color="auto"/>
              <w:right w:val="single" w:sz="4" w:space="0" w:color="auto"/>
            </w:tcBorders>
            <w:shd w:val="clear" w:color="auto" w:fill="auto"/>
            <w:vAlign w:val="center"/>
            <w:hideMark/>
          </w:tcPr>
          <w:p w14:paraId="24B4FA09" w14:textId="77777777" w:rsidR="00385E14" w:rsidRPr="00385E14" w:rsidRDefault="00385E14" w:rsidP="00385E14">
            <w:r w:rsidRPr="00385E14">
              <w:t>Пусконаладочные работы</w:t>
            </w:r>
          </w:p>
        </w:tc>
        <w:tc>
          <w:tcPr>
            <w:tcW w:w="1985" w:type="dxa"/>
            <w:gridSpan w:val="2"/>
            <w:tcBorders>
              <w:top w:val="nil"/>
              <w:left w:val="nil"/>
              <w:bottom w:val="single" w:sz="4" w:space="0" w:color="auto"/>
              <w:right w:val="single" w:sz="4" w:space="0" w:color="auto"/>
            </w:tcBorders>
            <w:shd w:val="clear" w:color="auto" w:fill="auto"/>
            <w:vAlign w:val="center"/>
            <w:hideMark/>
          </w:tcPr>
          <w:p w14:paraId="4DE8F406"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7CE67254"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FBCECCA" w14:textId="77777777" w:rsidR="00385E14" w:rsidRPr="00385E14" w:rsidRDefault="00385E14" w:rsidP="00385E14">
            <w:pPr>
              <w:jc w:val="right"/>
            </w:pPr>
            <w:r w:rsidRPr="00385E14">
              <w:t>15 189,05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DD4C6FD" w14:textId="77777777" w:rsidR="00385E14" w:rsidRPr="00385E14" w:rsidRDefault="00385E14" w:rsidP="00385E14">
            <w:pPr>
              <w:jc w:val="right"/>
            </w:pPr>
            <w:r w:rsidRPr="00385E14">
              <w:t>15 189,05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6E2CE4B"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6111327" w14:textId="77777777" w:rsidR="00385E14" w:rsidRPr="00385E14" w:rsidRDefault="00385E14" w:rsidP="00385E14">
            <w:pPr>
              <w:jc w:val="right"/>
            </w:pPr>
            <w:r w:rsidRPr="00385E14">
              <w:t>0,00</w:t>
            </w:r>
          </w:p>
        </w:tc>
      </w:tr>
      <w:tr w:rsidR="00385E14" w:rsidRPr="00385E14" w14:paraId="1EA4B6E8" w14:textId="77777777" w:rsidTr="00385E14">
        <w:trPr>
          <w:gridAfter w:val="1"/>
          <w:wAfter w:w="9" w:type="dxa"/>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D4C119A" w14:textId="77777777" w:rsidR="00385E14" w:rsidRPr="00385E14" w:rsidRDefault="00385E14" w:rsidP="00385E14">
            <w:pPr>
              <w:jc w:val="center"/>
            </w:pPr>
            <w:r w:rsidRPr="00385E14">
              <w:t>2.13</w:t>
            </w:r>
          </w:p>
        </w:tc>
        <w:tc>
          <w:tcPr>
            <w:tcW w:w="4007" w:type="dxa"/>
            <w:tcBorders>
              <w:top w:val="nil"/>
              <w:left w:val="nil"/>
              <w:bottom w:val="single" w:sz="4" w:space="0" w:color="auto"/>
              <w:right w:val="single" w:sz="4" w:space="0" w:color="auto"/>
            </w:tcBorders>
            <w:shd w:val="clear" w:color="auto" w:fill="auto"/>
            <w:vAlign w:val="center"/>
            <w:hideMark/>
          </w:tcPr>
          <w:p w14:paraId="4A4C341C" w14:textId="77777777" w:rsidR="00385E14" w:rsidRPr="00385E14" w:rsidRDefault="00385E14" w:rsidP="00385E14">
            <w:pPr>
              <w:rPr>
                <w:i/>
                <w:iCs/>
                <w:color w:val="0070C0"/>
              </w:rPr>
            </w:pPr>
            <w:r w:rsidRPr="00385E14">
              <w:rPr>
                <w:i/>
                <w:iCs/>
                <w:color w:val="0070C0"/>
              </w:rPr>
              <w:t>Затраты на перевозку работников к месту командирования и обратно</w:t>
            </w:r>
          </w:p>
        </w:tc>
        <w:tc>
          <w:tcPr>
            <w:tcW w:w="1985" w:type="dxa"/>
            <w:gridSpan w:val="2"/>
            <w:tcBorders>
              <w:top w:val="nil"/>
              <w:left w:val="nil"/>
              <w:bottom w:val="single" w:sz="4" w:space="0" w:color="auto"/>
              <w:right w:val="single" w:sz="4" w:space="0" w:color="auto"/>
            </w:tcBorders>
            <w:shd w:val="clear" w:color="auto" w:fill="auto"/>
            <w:vAlign w:val="center"/>
            <w:hideMark/>
          </w:tcPr>
          <w:p w14:paraId="6877F6FA" w14:textId="77777777" w:rsidR="00385E14" w:rsidRPr="00385E14" w:rsidRDefault="00385E14" w:rsidP="00385E14">
            <w:pPr>
              <w:jc w:val="center"/>
              <w:rPr>
                <w:i/>
                <w:iCs/>
                <w:color w:val="0070C0"/>
              </w:rPr>
            </w:pPr>
            <w:r w:rsidRPr="00385E14">
              <w:rPr>
                <w:i/>
                <w:iCs/>
                <w:color w:val="0070C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5D4AC8BC" w14:textId="77777777" w:rsidR="00385E14" w:rsidRPr="00385E14" w:rsidRDefault="00385E14" w:rsidP="00385E14">
            <w:pPr>
              <w:jc w:val="center"/>
              <w:rPr>
                <w:i/>
                <w:iCs/>
                <w:color w:val="0070C0"/>
              </w:rPr>
            </w:pPr>
            <w:r w:rsidRPr="00385E14">
              <w:rPr>
                <w:i/>
                <w:iCs/>
                <w:color w:val="0070C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903AE10" w14:textId="77777777" w:rsidR="00385E14" w:rsidRPr="00385E14" w:rsidRDefault="00385E14" w:rsidP="00385E14">
            <w:pPr>
              <w:jc w:val="right"/>
              <w:rPr>
                <w:i/>
                <w:iCs/>
                <w:color w:val="0070C0"/>
              </w:rPr>
            </w:pPr>
            <w:r w:rsidRPr="00385E14">
              <w:rPr>
                <w:i/>
                <w:iCs/>
                <w:color w:val="0070C0"/>
              </w:rPr>
              <w:t>34 239,01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D396684" w14:textId="77777777" w:rsidR="00385E14" w:rsidRPr="00385E14" w:rsidRDefault="00385E14" w:rsidP="00385E14">
            <w:pPr>
              <w:jc w:val="right"/>
              <w:rPr>
                <w:i/>
                <w:iCs/>
                <w:color w:val="0070C0"/>
              </w:rPr>
            </w:pPr>
            <w:r w:rsidRPr="00385E14">
              <w:rPr>
                <w:i/>
                <w:iCs/>
                <w:color w:val="0070C0"/>
              </w:rPr>
              <w:t>34 239,01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E1EB376"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AD7AA14" w14:textId="77777777" w:rsidR="00385E14" w:rsidRPr="00385E14" w:rsidRDefault="00385E14" w:rsidP="00385E14">
            <w:pPr>
              <w:jc w:val="right"/>
            </w:pPr>
            <w:r w:rsidRPr="00385E14">
              <w:t>0,00</w:t>
            </w:r>
          </w:p>
        </w:tc>
      </w:tr>
      <w:tr w:rsidR="00385E14" w:rsidRPr="00385E14" w14:paraId="2BDBD7B7" w14:textId="77777777" w:rsidTr="00385E14">
        <w:trPr>
          <w:gridAfter w:val="1"/>
          <w:wAfter w:w="9" w:type="dxa"/>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0099C80" w14:textId="77777777" w:rsidR="00385E14" w:rsidRPr="00385E14" w:rsidRDefault="00385E14" w:rsidP="00385E14">
            <w:pPr>
              <w:jc w:val="center"/>
            </w:pPr>
            <w:r w:rsidRPr="00385E14">
              <w:t>2.14</w:t>
            </w:r>
          </w:p>
        </w:tc>
        <w:tc>
          <w:tcPr>
            <w:tcW w:w="4007" w:type="dxa"/>
            <w:tcBorders>
              <w:top w:val="nil"/>
              <w:left w:val="nil"/>
              <w:bottom w:val="single" w:sz="4" w:space="0" w:color="auto"/>
              <w:right w:val="single" w:sz="4" w:space="0" w:color="auto"/>
            </w:tcBorders>
            <w:shd w:val="clear" w:color="auto" w:fill="auto"/>
            <w:vAlign w:val="center"/>
            <w:hideMark/>
          </w:tcPr>
          <w:p w14:paraId="7BC5B981" w14:textId="77777777" w:rsidR="00385E14" w:rsidRPr="00385E14" w:rsidRDefault="00385E14" w:rsidP="00385E14">
            <w:pPr>
              <w:rPr>
                <w:i/>
                <w:iCs/>
                <w:color w:val="0070C0"/>
              </w:rPr>
            </w:pPr>
            <w:r w:rsidRPr="00385E14">
              <w:rPr>
                <w:i/>
                <w:iCs/>
                <w:color w:val="0070C0"/>
              </w:rPr>
              <w:t>Затраты на оплату проживания и суточные работников</w:t>
            </w:r>
          </w:p>
        </w:tc>
        <w:tc>
          <w:tcPr>
            <w:tcW w:w="1985" w:type="dxa"/>
            <w:gridSpan w:val="2"/>
            <w:tcBorders>
              <w:top w:val="nil"/>
              <w:left w:val="nil"/>
              <w:bottom w:val="single" w:sz="4" w:space="0" w:color="auto"/>
              <w:right w:val="single" w:sz="4" w:space="0" w:color="auto"/>
            </w:tcBorders>
            <w:shd w:val="clear" w:color="auto" w:fill="auto"/>
            <w:vAlign w:val="center"/>
            <w:hideMark/>
          </w:tcPr>
          <w:p w14:paraId="6B6A965A" w14:textId="77777777" w:rsidR="00385E14" w:rsidRPr="00385E14" w:rsidRDefault="00385E14" w:rsidP="00385E14">
            <w:pPr>
              <w:jc w:val="center"/>
              <w:rPr>
                <w:i/>
                <w:iCs/>
                <w:color w:val="0070C0"/>
              </w:rPr>
            </w:pPr>
            <w:r w:rsidRPr="00385E14">
              <w:rPr>
                <w:i/>
                <w:iCs/>
                <w:color w:val="0070C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7316EAB6" w14:textId="77777777" w:rsidR="00385E14" w:rsidRPr="00385E14" w:rsidRDefault="00385E14" w:rsidP="00385E14">
            <w:pPr>
              <w:jc w:val="center"/>
              <w:rPr>
                <w:i/>
                <w:iCs/>
                <w:color w:val="0070C0"/>
              </w:rPr>
            </w:pPr>
            <w:r w:rsidRPr="00385E14">
              <w:rPr>
                <w:i/>
                <w:iCs/>
                <w:color w:val="0070C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137373C" w14:textId="77777777" w:rsidR="00385E14" w:rsidRPr="00385E14" w:rsidRDefault="00385E14" w:rsidP="00385E14">
            <w:pPr>
              <w:jc w:val="right"/>
              <w:rPr>
                <w:i/>
                <w:iCs/>
                <w:color w:val="0070C0"/>
              </w:rPr>
            </w:pPr>
            <w:r w:rsidRPr="00385E14">
              <w:rPr>
                <w:i/>
                <w:iCs/>
                <w:color w:val="0070C0"/>
              </w:rPr>
              <w:t>743 600,00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E4EE106" w14:textId="77777777" w:rsidR="00385E14" w:rsidRPr="00385E14" w:rsidRDefault="00385E14" w:rsidP="00385E14">
            <w:pPr>
              <w:jc w:val="right"/>
              <w:rPr>
                <w:i/>
                <w:iCs/>
                <w:color w:val="0070C0"/>
              </w:rPr>
            </w:pPr>
            <w:r w:rsidRPr="00385E14">
              <w:rPr>
                <w:i/>
                <w:iCs/>
                <w:color w:val="0070C0"/>
              </w:rPr>
              <w:t>743 600,00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31B700E"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EA6B0DD" w14:textId="77777777" w:rsidR="00385E14" w:rsidRPr="00385E14" w:rsidRDefault="00385E14" w:rsidP="00385E14">
            <w:pPr>
              <w:jc w:val="right"/>
            </w:pPr>
            <w:r w:rsidRPr="00385E14">
              <w:t>0,00</w:t>
            </w:r>
          </w:p>
        </w:tc>
      </w:tr>
      <w:tr w:rsidR="00385E14" w:rsidRPr="00385E14" w14:paraId="0B3973D7" w14:textId="77777777" w:rsidTr="00385E14">
        <w:trPr>
          <w:gridAfter w:val="1"/>
          <w:wAfter w:w="9" w:type="dxa"/>
          <w:trHeight w:val="9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BEF619F" w14:textId="77777777" w:rsidR="00385E14" w:rsidRPr="00385E14" w:rsidRDefault="00385E14" w:rsidP="00385E14">
            <w:pPr>
              <w:jc w:val="center"/>
            </w:pPr>
            <w:r w:rsidRPr="00385E14">
              <w:t>2.16</w:t>
            </w:r>
          </w:p>
        </w:tc>
        <w:tc>
          <w:tcPr>
            <w:tcW w:w="4007" w:type="dxa"/>
            <w:tcBorders>
              <w:top w:val="nil"/>
              <w:left w:val="nil"/>
              <w:bottom w:val="single" w:sz="4" w:space="0" w:color="auto"/>
              <w:right w:val="single" w:sz="4" w:space="0" w:color="auto"/>
            </w:tcBorders>
            <w:shd w:val="clear" w:color="auto" w:fill="auto"/>
            <w:vAlign w:val="center"/>
            <w:hideMark/>
          </w:tcPr>
          <w:p w14:paraId="1980D7F2" w14:textId="77777777" w:rsidR="00385E14" w:rsidRPr="00385E14" w:rsidRDefault="00385E14" w:rsidP="00385E14">
            <w:r w:rsidRPr="00385E14">
              <w:t>Размер платы выбросов загрязняющих веществ в атмосферный воздух источниками в период строительства</w:t>
            </w:r>
          </w:p>
        </w:tc>
        <w:tc>
          <w:tcPr>
            <w:tcW w:w="1985" w:type="dxa"/>
            <w:gridSpan w:val="2"/>
            <w:tcBorders>
              <w:top w:val="nil"/>
              <w:left w:val="nil"/>
              <w:bottom w:val="single" w:sz="4" w:space="0" w:color="auto"/>
              <w:right w:val="single" w:sz="4" w:space="0" w:color="auto"/>
            </w:tcBorders>
            <w:shd w:val="clear" w:color="auto" w:fill="auto"/>
            <w:vAlign w:val="center"/>
            <w:hideMark/>
          </w:tcPr>
          <w:p w14:paraId="7EE927D1"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51A97303"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CAE1E1E" w14:textId="77777777" w:rsidR="00385E14" w:rsidRPr="00385E14" w:rsidRDefault="00385E14" w:rsidP="00385E14">
            <w:pPr>
              <w:jc w:val="right"/>
            </w:pPr>
            <w:r w:rsidRPr="00385E14">
              <w:t>94,99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EC6518B" w14:textId="77777777" w:rsidR="00385E14" w:rsidRPr="00385E14" w:rsidRDefault="00385E14" w:rsidP="00385E14">
            <w:pPr>
              <w:jc w:val="right"/>
            </w:pPr>
            <w:r w:rsidRPr="00385E14">
              <w:t>94,99</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9332A05"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ADFEAA4" w14:textId="77777777" w:rsidR="00385E14" w:rsidRPr="00385E14" w:rsidRDefault="00385E14" w:rsidP="00385E14">
            <w:pPr>
              <w:jc w:val="right"/>
            </w:pPr>
            <w:r w:rsidRPr="00385E14">
              <w:t>0,00</w:t>
            </w:r>
          </w:p>
        </w:tc>
      </w:tr>
      <w:tr w:rsidR="00385E14" w:rsidRPr="00385E14" w14:paraId="33D543D8" w14:textId="77777777" w:rsidTr="00385E14">
        <w:trPr>
          <w:gridAfter w:val="1"/>
          <w:wAfter w:w="9" w:type="dxa"/>
          <w:trHeight w:val="9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61DC5EA" w14:textId="77777777" w:rsidR="00385E14" w:rsidRPr="00385E14" w:rsidRDefault="00385E14" w:rsidP="00385E14">
            <w:pPr>
              <w:jc w:val="center"/>
            </w:pPr>
            <w:r w:rsidRPr="00385E14">
              <w:t>2.17</w:t>
            </w:r>
          </w:p>
        </w:tc>
        <w:tc>
          <w:tcPr>
            <w:tcW w:w="4007" w:type="dxa"/>
            <w:tcBorders>
              <w:top w:val="nil"/>
              <w:left w:val="nil"/>
              <w:bottom w:val="single" w:sz="4" w:space="0" w:color="auto"/>
              <w:right w:val="single" w:sz="4" w:space="0" w:color="auto"/>
            </w:tcBorders>
            <w:shd w:val="clear" w:color="auto" w:fill="auto"/>
            <w:vAlign w:val="center"/>
            <w:hideMark/>
          </w:tcPr>
          <w:p w14:paraId="2F3E6E70" w14:textId="77777777" w:rsidR="00385E14" w:rsidRPr="00385E14" w:rsidRDefault="00385E14" w:rsidP="00385E14">
            <w:r w:rsidRPr="00385E14">
              <w:t>Размер платы экологического мониторинга на период строительства (Санитарно-химический мониторинг почво-грунтов)</w:t>
            </w:r>
          </w:p>
        </w:tc>
        <w:tc>
          <w:tcPr>
            <w:tcW w:w="1985" w:type="dxa"/>
            <w:gridSpan w:val="2"/>
            <w:tcBorders>
              <w:top w:val="nil"/>
              <w:left w:val="nil"/>
              <w:bottom w:val="single" w:sz="4" w:space="0" w:color="auto"/>
              <w:right w:val="single" w:sz="4" w:space="0" w:color="auto"/>
            </w:tcBorders>
            <w:shd w:val="clear" w:color="auto" w:fill="auto"/>
            <w:vAlign w:val="center"/>
            <w:hideMark/>
          </w:tcPr>
          <w:p w14:paraId="091F7CA8"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17FDF4D4"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4A61A8C" w14:textId="77777777" w:rsidR="00385E14" w:rsidRPr="00385E14" w:rsidRDefault="00385E14" w:rsidP="00385E14">
            <w:pPr>
              <w:jc w:val="right"/>
            </w:pPr>
            <w:r w:rsidRPr="00385E14">
              <w:t>111 004,81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5522CE" w14:textId="77777777" w:rsidR="00385E14" w:rsidRPr="00385E14" w:rsidRDefault="00385E14" w:rsidP="00385E14">
            <w:pPr>
              <w:jc w:val="right"/>
            </w:pPr>
            <w:r w:rsidRPr="00385E14">
              <w:t>111 004,81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42530A6"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1C814DD" w14:textId="77777777" w:rsidR="00385E14" w:rsidRPr="00385E14" w:rsidRDefault="00385E14" w:rsidP="00385E14">
            <w:pPr>
              <w:jc w:val="right"/>
            </w:pPr>
            <w:r w:rsidRPr="00385E14">
              <w:t>0,00</w:t>
            </w:r>
          </w:p>
        </w:tc>
      </w:tr>
      <w:tr w:rsidR="00385E14" w:rsidRPr="00385E14" w14:paraId="570B4578"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7987BFB" w14:textId="77777777" w:rsidR="00385E14" w:rsidRPr="00385E14" w:rsidRDefault="00385E14" w:rsidP="00385E14">
            <w:pPr>
              <w:jc w:val="center"/>
            </w:pPr>
            <w:r w:rsidRPr="00385E14">
              <w:t>2.18</w:t>
            </w:r>
          </w:p>
        </w:tc>
        <w:tc>
          <w:tcPr>
            <w:tcW w:w="4007" w:type="dxa"/>
            <w:tcBorders>
              <w:top w:val="nil"/>
              <w:left w:val="nil"/>
              <w:bottom w:val="single" w:sz="4" w:space="0" w:color="auto"/>
              <w:right w:val="single" w:sz="4" w:space="0" w:color="auto"/>
            </w:tcBorders>
            <w:shd w:val="clear" w:color="auto" w:fill="auto"/>
            <w:vAlign w:val="center"/>
            <w:hideMark/>
          </w:tcPr>
          <w:p w14:paraId="4FD8FCBD" w14:textId="77777777" w:rsidR="00385E14" w:rsidRPr="00385E14" w:rsidRDefault="00385E14" w:rsidP="00385E14">
            <w:r w:rsidRPr="00385E14">
              <w:t xml:space="preserve">Авторский надзор </w:t>
            </w:r>
          </w:p>
        </w:tc>
        <w:tc>
          <w:tcPr>
            <w:tcW w:w="1985" w:type="dxa"/>
            <w:gridSpan w:val="2"/>
            <w:tcBorders>
              <w:top w:val="nil"/>
              <w:left w:val="nil"/>
              <w:bottom w:val="single" w:sz="4" w:space="0" w:color="auto"/>
              <w:right w:val="single" w:sz="4" w:space="0" w:color="auto"/>
            </w:tcBorders>
            <w:shd w:val="clear" w:color="auto" w:fill="auto"/>
            <w:vAlign w:val="center"/>
            <w:hideMark/>
          </w:tcPr>
          <w:p w14:paraId="5264AD1C"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7B51EBD3"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0D109FF" w14:textId="77777777" w:rsidR="00385E14" w:rsidRPr="00385E14" w:rsidRDefault="00385E14" w:rsidP="00385E14">
            <w:pPr>
              <w:jc w:val="right"/>
            </w:pPr>
            <w:r w:rsidRPr="00385E14">
              <w:t>35 409,67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E79375B" w14:textId="77777777" w:rsidR="00385E14" w:rsidRPr="00385E14" w:rsidRDefault="00385E14" w:rsidP="00385E14">
            <w:pPr>
              <w:jc w:val="right"/>
            </w:pPr>
            <w:r w:rsidRPr="00385E14">
              <w:t>35 409,67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B4D6EFB"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4A7739D" w14:textId="77777777" w:rsidR="00385E14" w:rsidRPr="00385E14" w:rsidRDefault="00385E14" w:rsidP="00385E14">
            <w:pPr>
              <w:jc w:val="right"/>
            </w:pPr>
            <w:r w:rsidRPr="00385E14">
              <w:t>0,00</w:t>
            </w:r>
          </w:p>
        </w:tc>
      </w:tr>
      <w:tr w:rsidR="00385E14" w:rsidRPr="00385E14" w14:paraId="51BEF84E" w14:textId="77777777" w:rsidTr="00385E14">
        <w:trPr>
          <w:gridAfter w:val="1"/>
          <w:wAfter w:w="9" w:type="dxa"/>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674FB1C" w14:textId="77777777" w:rsidR="00385E14" w:rsidRPr="00385E14" w:rsidRDefault="00385E14" w:rsidP="00385E14">
            <w:pPr>
              <w:jc w:val="center"/>
            </w:pPr>
            <w:r w:rsidRPr="00385E14">
              <w:t>2.19</w:t>
            </w:r>
          </w:p>
        </w:tc>
        <w:tc>
          <w:tcPr>
            <w:tcW w:w="4007" w:type="dxa"/>
            <w:tcBorders>
              <w:top w:val="nil"/>
              <w:left w:val="nil"/>
              <w:bottom w:val="single" w:sz="4" w:space="0" w:color="auto"/>
              <w:right w:val="single" w:sz="4" w:space="0" w:color="auto"/>
            </w:tcBorders>
            <w:shd w:val="clear" w:color="auto" w:fill="auto"/>
            <w:vAlign w:val="center"/>
            <w:hideMark/>
          </w:tcPr>
          <w:p w14:paraId="30D25E4E" w14:textId="77777777" w:rsidR="00385E14" w:rsidRPr="00385E14" w:rsidRDefault="00385E14" w:rsidP="00385E14">
            <w:r w:rsidRPr="00385E14">
              <w:t>Расходы на проезд специалистов, осуществляющих авторский надзор</w:t>
            </w:r>
          </w:p>
        </w:tc>
        <w:tc>
          <w:tcPr>
            <w:tcW w:w="1985" w:type="dxa"/>
            <w:gridSpan w:val="2"/>
            <w:tcBorders>
              <w:top w:val="nil"/>
              <w:left w:val="nil"/>
              <w:bottom w:val="single" w:sz="4" w:space="0" w:color="auto"/>
              <w:right w:val="single" w:sz="4" w:space="0" w:color="auto"/>
            </w:tcBorders>
            <w:shd w:val="clear" w:color="auto" w:fill="auto"/>
            <w:vAlign w:val="center"/>
            <w:hideMark/>
          </w:tcPr>
          <w:p w14:paraId="117896DA"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5A3FEBBB"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1434A29" w14:textId="77777777" w:rsidR="00385E14" w:rsidRPr="00385E14" w:rsidRDefault="00385E14" w:rsidP="00385E14">
            <w:pPr>
              <w:jc w:val="right"/>
            </w:pPr>
            <w:r w:rsidRPr="00385E14">
              <w:t>57 219,43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80EFF1" w14:textId="77777777" w:rsidR="00385E14" w:rsidRPr="00385E14" w:rsidRDefault="00385E14" w:rsidP="00385E14">
            <w:pPr>
              <w:jc w:val="right"/>
            </w:pPr>
            <w:r w:rsidRPr="00385E14">
              <w:t>57 219,43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681E3B8" w14:textId="77777777" w:rsidR="00385E14" w:rsidRPr="00385E14" w:rsidRDefault="00385E14" w:rsidP="00385E14">
            <w:pPr>
              <w:jc w:val="right"/>
            </w:pPr>
            <w:r w:rsidRPr="00385E14">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009C45D" w14:textId="77777777" w:rsidR="00385E14" w:rsidRPr="00385E14" w:rsidRDefault="00385E14" w:rsidP="00385E14">
            <w:pPr>
              <w:jc w:val="right"/>
            </w:pPr>
            <w:r w:rsidRPr="00385E14">
              <w:t>0,00</w:t>
            </w:r>
          </w:p>
        </w:tc>
      </w:tr>
      <w:tr w:rsidR="00385E14" w:rsidRPr="00385E14" w14:paraId="4AE455EB" w14:textId="77777777" w:rsidTr="00385E14">
        <w:trPr>
          <w:gridAfter w:val="1"/>
          <w:wAfter w:w="9" w:type="dxa"/>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6489DFB" w14:textId="77777777" w:rsidR="00385E14" w:rsidRPr="00385E14" w:rsidRDefault="00385E14" w:rsidP="00385E14">
            <w:pPr>
              <w:jc w:val="center"/>
            </w:pPr>
            <w:r w:rsidRPr="00385E14">
              <w:lastRenderedPageBreak/>
              <w:t>2.20</w:t>
            </w:r>
          </w:p>
        </w:tc>
        <w:tc>
          <w:tcPr>
            <w:tcW w:w="4007" w:type="dxa"/>
            <w:tcBorders>
              <w:top w:val="nil"/>
              <w:left w:val="nil"/>
              <w:bottom w:val="single" w:sz="4" w:space="0" w:color="auto"/>
              <w:right w:val="single" w:sz="4" w:space="0" w:color="auto"/>
            </w:tcBorders>
            <w:shd w:val="clear" w:color="auto" w:fill="auto"/>
            <w:hideMark/>
          </w:tcPr>
          <w:p w14:paraId="4AE17143" w14:textId="77777777" w:rsidR="00385E14" w:rsidRPr="00385E14" w:rsidRDefault="00385E14" w:rsidP="00385E14">
            <w:r w:rsidRPr="00385E14">
              <w:t xml:space="preserve">Непредвиденные затраты для объектов капитального строительства непроизводственного назначения </w:t>
            </w:r>
          </w:p>
        </w:tc>
        <w:tc>
          <w:tcPr>
            <w:tcW w:w="1985" w:type="dxa"/>
            <w:gridSpan w:val="2"/>
            <w:tcBorders>
              <w:top w:val="nil"/>
              <w:left w:val="nil"/>
              <w:bottom w:val="single" w:sz="4" w:space="0" w:color="auto"/>
              <w:right w:val="single" w:sz="4" w:space="0" w:color="auto"/>
            </w:tcBorders>
            <w:shd w:val="clear" w:color="auto" w:fill="auto"/>
            <w:vAlign w:val="center"/>
            <w:hideMark/>
          </w:tcPr>
          <w:p w14:paraId="45C2F154" w14:textId="77777777" w:rsidR="00385E14" w:rsidRPr="00385E14" w:rsidRDefault="00385E14" w:rsidP="00385E14">
            <w:pPr>
              <w:jc w:val="center"/>
              <w:rPr>
                <w:color w:val="000000"/>
              </w:rPr>
            </w:pPr>
            <w:r w:rsidRPr="00385E14">
              <w:rPr>
                <w:color w:val="000000"/>
              </w:rPr>
              <w:t>комплекс</w:t>
            </w:r>
          </w:p>
        </w:tc>
        <w:tc>
          <w:tcPr>
            <w:tcW w:w="1417" w:type="dxa"/>
            <w:gridSpan w:val="2"/>
            <w:tcBorders>
              <w:top w:val="nil"/>
              <w:left w:val="nil"/>
              <w:bottom w:val="single" w:sz="4" w:space="0" w:color="auto"/>
              <w:right w:val="single" w:sz="4" w:space="0" w:color="auto"/>
            </w:tcBorders>
            <w:shd w:val="clear" w:color="auto" w:fill="auto"/>
            <w:vAlign w:val="center"/>
            <w:hideMark/>
          </w:tcPr>
          <w:p w14:paraId="62B1031F" w14:textId="77777777" w:rsidR="00385E14" w:rsidRPr="00385E14" w:rsidRDefault="00385E14" w:rsidP="00385E14">
            <w:pPr>
              <w:jc w:val="center"/>
              <w:rPr>
                <w:color w:val="000000"/>
              </w:rPr>
            </w:pPr>
            <w:r w:rsidRPr="00385E14">
              <w:rPr>
                <w:color w:val="00000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BD1B3C6" w14:textId="77777777" w:rsidR="00385E14" w:rsidRPr="00385E14" w:rsidRDefault="00385E14" w:rsidP="00385E14">
            <w:pPr>
              <w:jc w:val="right"/>
            </w:pPr>
            <w:r w:rsidRPr="00385E14">
              <w:t>354 001,56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6EA81E7" w14:textId="77777777" w:rsidR="00385E14" w:rsidRPr="00385E14" w:rsidRDefault="00385E14" w:rsidP="00385E14">
            <w:pPr>
              <w:jc w:val="right"/>
            </w:pPr>
            <w:r w:rsidRPr="00385E14">
              <w:t>354 001,56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D8665FE" w14:textId="77777777" w:rsidR="00385E14" w:rsidRPr="00385E14" w:rsidRDefault="00385E14" w:rsidP="00385E14">
            <w:pPr>
              <w:jc w:val="right"/>
            </w:pPr>
            <w:r w:rsidRPr="00385E14">
              <w:t>171,49</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8038A7A" w14:textId="77777777" w:rsidR="00385E14" w:rsidRPr="00385E14" w:rsidRDefault="00385E14" w:rsidP="00385E14">
            <w:pPr>
              <w:jc w:val="right"/>
            </w:pPr>
            <w:r w:rsidRPr="00385E14">
              <w:t>171,49</w:t>
            </w:r>
          </w:p>
        </w:tc>
      </w:tr>
      <w:tr w:rsidR="00385E14" w:rsidRPr="00385E14" w14:paraId="280E213D"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34C0EBEB" w14:textId="77777777" w:rsidR="00385E14" w:rsidRPr="00385E14" w:rsidRDefault="00385E14" w:rsidP="00385E14">
            <w:r w:rsidRPr="00385E14">
              <w:t> </w:t>
            </w:r>
          </w:p>
        </w:tc>
        <w:tc>
          <w:tcPr>
            <w:tcW w:w="4007" w:type="dxa"/>
            <w:tcBorders>
              <w:top w:val="nil"/>
              <w:left w:val="nil"/>
              <w:bottom w:val="single" w:sz="4" w:space="0" w:color="auto"/>
              <w:right w:val="single" w:sz="4" w:space="0" w:color="auto"/>
            </w:tcBorders>
            <w:shd w:val="clear" w:color="000000" w:fill="DDD9C4"/>
            <w:noWrap/>
            <w:vAlign w:val="bottom"/>
            <w:hideMark/>
          </w:tcPr>
          <w:p w14:paraId="68275E26" w14:textId="77777777" w:rsidR="00385E14" w:rsidRPr="00385E14" w:rsidRDefault="00385E14" w:rsidP="00385E14">
            <w:pPr>
              <w:rPr>
                <w:b/>
                <w:bCs/>
              </w:rPr>
            </w:pPr>
            <w:r w:rsidRPr="00385E14">
              <w:rPr>
                <w:b/>
                <w:bCs/>
              </w:rPr>
              <w:t>Стоимость без учета НДС</w:t>
            </w:r>
          </w:p>
        </w:tc>
        <w:tc>
          <w:tcPr>
            <w:tcW w:w="1985" w:type="dxa"/>
            <w:gridSpan w:val="2"/>
            <w:tcBorders>
              <w:top w:val="nil"/>
              <w:left w:val="nil"/>
              <w:bottom w:val="single" w:sz="4" w:space="0" w:color="auto"/>
              <w:right w:val="single" w:sz="4" w:space="0" w:color="auto"/>
            </w:tcBorders>
            <w:shd w:val="clear" w:color="000000" w:fill="DDD9C4"/>
            <w:noWrap/>
            <w:vAlign w:val="bottom"/>
            <w:hideMark/>
          </w:tcPr>
          <w:p w14:paraId="4953D875" w14:textId="77777777" w:rsidR="00385E14" w:rsidRPr="00385E14" w:rsidRDefault="00385E14" w:rsidP="00385E14">
            <w:r w:rsidRPr="00385E14">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30A3D5A0" w14:textId="77777777" w:rsidR="00385E14" w:rsidRPr="00385E14" w:rsidRDefault="00385E14" w:rsidP="00385E14">
            <w:r w:rsidRPr="00385E14">
              <w:t> </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18471BCA" w14:textId="77777777" w:rsidR="00385E14" w:rsidRPr="00385E14" w:rsidRDefault="00385E14" w:rsidP="00385E14">
            <w:pPr>
              <w:jc w:val="right"/>
              <w:rPr>
                <w:b/>
                <w:bCs/>
              </w:rPr>
            </w:pPr>
            <w:r w:rsidRPr="00385E14">
              <w:rPr>
                <w:b/>
                <w:bCs/>
              </w:rPr>
              <w:t>20 814 051,44</w:t>
            </w:r>
          </w:p>
        </w:tc>
        <w:tc>
          <w:tcPr>
            <w:tcW w:w="1701" w:type="dxa"/>
            <w:gridSpan w:val="2"/>
            <w:tcBorders>
              <w:top w:val="nil"/>
              <w:left w:val="nil"/>
              <w:bottom w:val="single" w:sz="4" w:space="0" w:color="auto"/>
              <w:right w:val="single" w:sz="4" w:space="0" w:color="auto"/>
            </w:tcBorders>
            <w:shd w:val="clear" w:color="000000" w:fill="DDD9C4"/>
            <w:noWrap/>
            <w:vAlign w:val="bottom"/>
            <w:hideMark/>
          </w:tcPr>
          <w:p w14:paraId="7B01E4DA" w14:textId="77777777" w:rsidR="00385E14" w:rsidRPr="00385E14" w:rsidRDefault="00385E14" w:rsidP="00385E14">
            <w:pPr>
              <w:jc w:val="right"/>
              <w:rPr>
                <w:b/>
                <w:bCs/>
              </w:rPr>
            </w:pPr>
            <w:r w:rsidRPr="00385E14">
              <w:rPr>
                <w:b/>
                <w:bCs/>
              </w:rPr>
              <w:t>20 814 051,44</w:t>
            </w:r>
          </w:p>
        </w:tc>
        <w:tc>
          <w:tcPr>
            <w:tcW w:w="1559" w:type="dxa"/>
            <w:gridSpan w:val="2"/>
            <w:tcBorders>
              <w:top w:val="nil"/>
              <w:left w:val="nil"/>
              <w:bottom w:val="single" w:sz="4" w:space="0" w:color="auto"/>
              <w:right w:val="single" w:sz="4" w:space="0" w:color="auto"/>
            </w:tcBorders>
            <w:shd w:val="clear" w:color="000000" w:fill="DDD9C4"/>
            <w:noWrap/>
            <w:vAlign w:val="bottom"/>
            <w:hideMark/>
          </w:tcPr>
          <w:p w14:paraId="12B5828C" w14:textId="77777777" w:rsidR="00385E14" w:rsidRPr="00385E14" w:rsidRDefault="00385E14" w:rsidP="00385E14">
            <w:pPr>
              <w:jc w:val="right"/>
              <w:rPr>
                <w:b/>
                <w:bCs/>
              </w:rPr>
            </w:pPr>
            <w:r w:rsidRPr="00385E14">
              <w:rPr>
                <w:b/>
                <w:bCs/>
              </w:rPr>
              <w:t>8 746,12</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585DF85E" w14:textId="77777777" w:rsidR="00385E14" w:rsidRPr="00385E14" w:rsidRDefault="00385E14" w:rsidP="00385E14">
            <w:pPr>
              <w:jc w:val="right"/>
              <w:rPr>
                <w:b/>
                <w:bCs/>
              </w:rPr>
            </w:pPr>
            <w:r w:rsidRPr="00385E14">
              <w:rPr>
                <w:b/>
                <w:bCs/>
              </w:rPr>
              <w:t>8 746,12</w:t>
            </w:r>
          </w:p>
        </w:tc>
      </w:tr>
      <w:tr w:rsidR="00385E14" w:rsidRPr="00385E14" w14:paraId="70AD9F6C"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411DFB00" w14:textId="77777777" w:rsidR="00385E14" w:rsidRPr="00385E14" w:rsidRDefault="00385E14" w:rsidP="00385E14">
            <w:r w:rsidRPr="00385E14">
              <w:t> </w:t>
            </w:r>
          </w:p>
        </w:tc>
        <w:tc>
          <w:tcPr>
            <w:tcW w:w="4007" w:type="dxa"/>
            <w:tcBorders>
              <w:top w:val="nil"/>
              <w:left w:val="nil"/>
              <w:bottom w:val="single" w:sz="4" w:space="0" w:color="auto"/>
              <w:right w:val="single" w:sz="4" w:space="0" w:color="auto"/>
            </w:tcBorders>
            <w:shd w:val="clear" w:color="000000" w:fill="DDD9C4"/>
            <w:noWrap/>
            <w:vAlign w:val="bottom"/>
            <w:hideMark/>
          </w:tcPr>
          <w:p w14:paraId="363300AC" w14:textId="77777777" w:rsidR="00385E14" w:rsidRPr="00385E14" w:rsidRDefault="00385E14" w:rsidP="00385E14">
            <w:pPr>
              <w:rPr>
                <w:b/>
                <w:bCs/>
              </w:rPr>
            </w:pPr>
            <w:r w:rsidRPr="00385E14">
              <w:rPr>
                <w:b/>
                <w:bCs/>
              </w:rPr>
              <w:t>НДС-20%</w:t>
            </w:r>
          </w:p>
        </w:tc>
        <w:tc>
          <w:tcPr>
            <w:tcW w:w="1985" w:type="dxa"/>
            <w:gridSpan w:val="2"/>
            <w:tcBorders>
              <w:top w:val="nil"/>
              <w:left w:val="nil"/>
              <w:bottom w:val="single" w:sz="4" w:space="0" w:color="auto"/>
              <w:right w:val="single" w:sz="4" w:space="0" w:color="auto"/>
            </w:tcBorders>
            <w:shd w:val="clear" w:color="000000" w:fill="DDD9C4"/>
            <w:noWrap/>
            <w:vAlign w:val="bottom"/>
            <w:hideMark/>
          </w:tcPr>
          <w:p w14:paraId="5DAD9FDF" w14:textId="77777777" w:rsidR="00385E14" w:rsidRPr="00385E14" w:rsidRDefault="00385E14" w:rsidP="00385E14">
            <w:r w:rsidRPr="00385E14">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68DB2299" w14:textId="77777777" w:rsidR="00385E14" w:rsidRPr="00385E14" w:rsidRDefault="00385E14" w:rsidP="00385E14">
            <w:r w:rsidRPr="00385E14">
              <w:t> </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39CB39B3" w14:textId="77777777" w:rsidR="00385E14" w:rsidRPr="00385E14" w:rsidRDefault="00385E14" w:rsidP="00385E14">
            <w:pPr>
              <w:jc w:val="right"/>
            </w:pPr>
            <w:r w:rsidRPr="00385E14">
              <w:t>4 162 810,29</w:t>
            </w:r>
          </w:p>
        </w:tc>
        <w:tc>
          <w:tcPr>
            <w:tcW w:w="1701" w:type="dxa"/>
            <w:gridSpan w:val="2"/>
            <w:tcBorders>
              <w:top w:val="nil"/>
              <w:left w:val="nil"/>
              <w:bottom w:val="single" w:sz="4" w:space="0" w:color="auto"/>
              <w:right w:val="single" w:sz="4" w:space="0" w:color="auto"/>
            </w:tcBorders>
            <w:shd w:val="clear" w:color="000000" w:fill="DDD9C4"/>
            <w:noWrap/>
            <w:vAlign w:val="bottom"/>
            <w:hideMark/>
          </w:tcPr>
          <w:p w14:paraId="44715401" w14:textId="77777777" w:rsidR="00385E14" w:rsidRPr="00385E14" w:rsidRDefault="00385E14" w:rsidP="00385E14">
            <w:pPr>
              <w:jc w:val="right"/>
            </w:pPr>
            <w:r w:rsidRPr="00385E14">
              <w:t>4 162 810,29</w:t>
            </w:r>
          </w:p>
        </w:tc>
        <w:tc>
          <w:tcPr>
            <w:tcW w:w="1559" w:type="dxa"/>
            <w:gridSpan w:val="2"/>
            <w:tcBorders>
              <w:top w:val="nil"/>
              <w:left w:val="nil"/>
              <w:bottom w:val="single" w:sz="4" w:space="0" w:color="auto"/>
              <w:right w:val="single" w:sz="4" w:space="0" w:color="auto"/>
            </w:tcBorders>
            <w:shd w:val="clear" w:color="000000" w:fill="DDD9C4"/>
            <w:noWrap/>
            <w:vAlign w:val="bottom"/>
            <w:hideMark/>
          </w:tcPr>
          <w:p w14:paraId="4AB08B3F" w14:textId="77777777" w:rsidR="00385E14" w:rsidRPr="00385E14" w:rsidRDefault="00385E14" w:rsidP="00385E14">
            <w:pPr>
              <w:jc w:val="right"/>
            </w:pPr>
            <w:r w:rsidRPr="00385E14">
              <w:t>1 749,22</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71DAC467" w14:textId="77777777" w:rsidR="00385E14" w:rsidRPr="00385E14" w:rsidRDefault="00385E14" w:rsidP="00385E14">
            <w:pPr>
              <w:jc w:val="right"/>
            </w:pPr>
            <w:r w:rsidRPr="00385E14">
              <w:t>1 749,22</w:t>
            </w:r>
          </w:p>
        </w:tc>
      </w:tr>
      <w:tr w:rsidR="00385E14" w:rsidRPr="00385E14" w14:paraId="6BC0E34C" w14:textId="77777777" w:rsidTr="00385E14">
        <w:trPr>
          <w:gridAfter w:val="1"/>
          <w:wAfter w:w="9" w:type="dxa"/>
          <w:trHeight w:val="315"/>
        </w:trPr>
        <w:tc>
          <w:tcPr>
            <w:tcW w:w="977" w:type="dxa"/>
            <w:tcBorders>
              <w:top w:val="nil"/>
              <w:left w:val="single" w:sz="4" w:space="0" w:color="auto"/>
              <w:bottom w:val="single" w:sz="4" w:space="0" w:color="auto"/>
              <w:right w:val="single" w:sz="4" w:space="0" w:color="auto"/>
            </w:tcBorders>
            <w:shd w:val="clear" w:color="000000" w:fill="DDD9C4"/>
            <w:noWrap/>
            <w:vAlign w:val="center"/>
            <w:hideMark/>
          </w:tcPr>
          <w:p w14:paraId="4FC9E3C0" w14:textId="77777777" w:rsidR="00385E14" w:rsidRPr="00385E14" w:rsidRDefault="00385E14" w:rsidP="00385E14">
            <w:r w:rsidRPr="00385E14">
              <w:t> </w:t>
            </w:r>
          </w:p>
        </w:tc>
        <w:tc>
          <w:tcPr>
            <w:tcW w:w="4007" w:type="dxa"/>
            <w:tcBorders>
              <w:top w:val="nil"/>
              <w:left w:val="nil"/>
              <w:bottom w:val="single" w:sz="4" w:space="0" w:color="auto"/>
              <w:right w:val="single" w:sz="4" w:space="0" w:color="auto"/>
            </w:tcBorders>
            <w:shd w:val="clear" w:color="000000" w:fill="DDD9C4"/>
            <w:noWrap/>
            <w:vAlign w:val="bottom"/>
            <w:hideMark/>
          </w:tcPr>
          <w:p w14:paraId="0F331DC9" w14:textId="77777777" w:rsidR="00385E14" w:rsidRPr="00385E14" w:rsidRDefault="00385E14" w:rsidP="00385E14">
            <w:pPr>
              <w:rPr>
                <w:b/>
                <w:bCs/>
              </w:rPr>
            </w:pPr>
            <w:r w:rsidRPr="00385E14">
              <w:rPr>
                <w:b/>
                <w:bCs/>
              </w:rPr>
              <w:t>Стоимость с учетом НДС</w:t>
            </w:r>
          </w:p>
        </w:tc>
        <w:tc>
          <w:tcPr>
            <w:tcW w:w="1985" w:type="dxa"/>
            <w:gridSpan w:val="2"/>
            <w:tcBorders>
              <w:top w:val="nil"/>
              <w:left w:val="nil"/>
              <w:bottom w:val="single" w:sz="4" w:space="0" w:color="auto"/>
              <w:right w:val="single" w:sz="4" w:space="0" w:color="auto"/>
            </w:tcBorders>
            <w:shd w:val="clear" w:color="000000" w:fill="DDD9C4"/>
            <w:noWrap/>
            <w:vAlign w:val="bottom"/>
            <w:hideMark/>
          </w:tcPr>
          <w:p w14:paraId="370A641D" w14:textId="77777777" w:rsidR="00385E14" w:rsidRPr="00385E14" w:rsidRDefault="00385E14" w:rsidP="00385E14">
            <w:pPr>
              <w:rPr>
                <w:b/>
                <w:bCs/>
              </w:rPr>
            </w:pPr>
            <w:r w:rsidRPr="00385E14">
              <w:rPr>
                <w:b/>
                <w:bCs/>
              </w:rPr>
              <w:t> </w:t>
            </w:r>
          </w:p>
        </w:tc>
        <w:tc>
          <w:tcPr>
            <w:tcW w:w="1417" w:type="dxa"/>
            <w:gridSpan w:val="2"/>
            <w:tcBorders>
              <w:top w:val="nil"/>
              <w:left w:val="nil"/>
              <w:bottom w:val="single" w:sz="4" w:space="0" w:color="auto"/>
              <w:right w:val="single" w:sz="4" w:space="0" w:color="auto"/>
            </w:tcBorders>
            <w:shd w:val="clear" w:color="000000" w:fill="DDD9C4"/>
            <w:noWrap/>
            <w:vAlign w:val="bottom"/>
            <w:hideMark/>
          </w:tcPr>
          <w:p w14:paraId="24AF79F0" w14:textId="77777777" w:rsidR="00385E14" w:rsidRPr="00385E14" w:rsidRDefault="00385E14" w:rsidP="00385E14">
            <w:pPr>
              <w:rPr>
                <w:b/>
                <w:bCs/>
              </w:rPr>
            </w:pPr>
            <w:r w:rsidRPr="00385E14">
              <w:rPr>
                <w:b/>
                <w:bCs/>
              </w:rPr>
              <w:t> </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7AE5B803" w14:textId="77777777" w:rsidR="00385E14" w:rsidRPr="00385E14" w:rsidRDefault="00385E14" w:rsidP="00385E14">
            <w:pPr>
              <w:jc w:val="right"/>
              <w:rPr>
                <w:b/>
                <w:bCs/>
              </w:rPr>
            </w:pPr>
            <w:r w:rsidRPr="00385E14">
              <w:rPr>
                <w:b/>
                <w:bCs/>
              </w:rPr>
              <w:t>24 976 861,73</w:t>
            </w:r>
          </w:p>
        </w:tc>
        <w:tc>
          <w:tcPr>
            <w:tcW w:w="1701" w:type="dxa"/>
            <w:gridSpan w:val="2"/>
            <w:tcBorders>
              <w:top w:val="nil"/>
              <w:left w:val="nil"/>
              <w:bottom w:val="single" w:sz="4" w:space="0" w:color="auto"/>
              <w:right w:val="single" w:sz="4" w:space="0" w:color="auto"/>
            </w:tcBorders>
            <w:shd w:val="clear" w:color="000000" w:fill="DDD9C4"/>
            <w:noWrap/>
            <w:vAlign w:val="bottom"/>
            <w:hideMark/>
          </w:tcPr>
          <w:p w14:paraId="59D14466" w14:textId="77777777" w:rsidR="00385E14" w:rsidRPr="00385E14" w:rsidRDefault="00385E14" w:rsidP="00385E14">
            <w:pPr>
              <w:jc w:val="right"/>
              <w:rPr>
                <w:b/>
                <w:bCs/>
              </w:rPr>
            </w:pPr>
            <w:r w:rsidRPr="00385E14">
              <w:rPr>
                <w:b/>
                <w:bCs/>
              </w:rPr>
              <w:t>24 976 861,73</w:t>
            </w:r>
          </w:p>
        </w:tc>
        <w:tc>
          <w:tcPr>
            <w:tcW w:w="1559" w:type="dxa"/>
            <w:gridSpan w:val="2"/>
            <w:tcBorders>
              <w:top w:val="nil"/>
              <w:left w:val="nil"/>
              <w:bottom w:val="single" w:sz="4" w:space="0" w:color="auto"/>
              <w:right w:val="single" w:sz="4" w:space="0" w:color="auto"/>
            </w:tcBorders>
            <w:shd w:val="clear" w:color="000000" w:fill="DDD9C4"/>
            <w:noWrap/>
            <w:vAlign w:val="bottom"/>
            <w:hideMark/>
          </w:tcPr>
          <w:p w14:paraId="4C39D9E4" w14:textId="77777777" w:rsidR="00385E14" w:rsidRPr="00385E14" w:rsidRDefault="00385E14" w:rsidP="00385E14">
            <w:pPr>
              <w:jc w:val="right"/>
              <w:rPr>
                <w:b/>
                <w:bCs/>
              </w:rPr>
            </w:pPr>
            <w:r w:rsidRPr="00385E14">
              <w:rPr>
                <w:b/>
                <w:bCs/>
              </w:rPr>
              <w:t>10 495,34</w:t>
            </w:r>
          </w:p>
        </w:tc>
        <w:tc>
          <w:tcPr>
            <w:tcW w:w="1843" w:type="dxa"/>
            <w:gridSpan w:val="2"/>
            <w:tcBorders>
              <w:top w:val="nil"/>
              <w:left w:val="nil"/>
              <w:bottom w:val="single" w:sz="4" w:space="0" w:color="auto"/>
              <w:right w:val="single" w:sz="4" w:space="0" w:color="auto"/>
            </w:tcBorders>
            <w:shd w:val="clear" w:color="000000" w:fill="DDD9C4"/>
            <w:noWrap/>
            <w:vAlign w:val="bottom"/>
            <w:hideMark/>
          </w:tcPr>
          <w:p w14:paraId="6268DBB0" w14:textId="77777777" w:rsidR="00385E14" w:rsidRPr="00385E14" w:rsidRDefault="00385E14" w:rsidP="00385E14">
            <w:pPr>
              <w:jc w:val="right"/>
              <w:rPr>
                <w:b/>
                <w:bCs/>
              </w:rPr>
            </w:pPr>
            <w:r w:rsidRPr="00385E14">
              <w:rPr>
                <w:b/>
                <w:bCs/>
              </w:rPr>
              <w:t>10 495,34</w:t>
            </w:r>
          </w:p>
        </w:tc>
      </w:tr>
    </w:tbl>
    <w:p w14:paraId="0CAB8A5F" w14:textId="46F8497B" w:rsidR="002A5D08" w:rsidRDefault="002A5D08" w:rsidP="002A5D08">
      <w:pPr>
        <w:jc w:val="both"/>
        <w:rPr>
          <w:b/>
        </w:rPr>
      </w:pPr>
    </w:p>
    <w:p w14:paraId="5FC4FE7F" w14:textId="40B8B5D0" w:rsidR="00F559DF" w:rsidRPr="00F559DF" w:rsidRDefault="00F559DF" w:rsidP="00F559DF">
      <w:pPr>
        <w:tabs>
          <w:tab w:val="center" w:pos="4677"/>
          <w:tab w:val="right" w:pos="9355"/>
        </w:tabs>
        <w:jc w:val="right"/>
      </w:pPr>
      <w:r w:rsidRPr="00F559DF">
        <w:t xml:space="preserve">Приложение </w:t>
      </w:r>
      <w:r>
        <w:t>к смете договора</w:t>
      </w:r>
    </w:p>
    <w:p w14:paraId="08A1299F" w14:textId="1582346D" w:rsidR="00F559DF" w:rsidRPr="00F559DF" w:rsidRDefault="00F559DF" w:rsidP="00F559DF">
      <w:pPr>
        <w:tabs>
          <w:tab w:val="center" w:pos="4677"/>
          <w:tab w:val="right" w:pos="9355"/>
        </w:tabs>
        <w:jc w:val="center"/>
      </w:pPr>
      <w:r>
        <w:t>ЛИМИТЫ РАСХОДОВ НА УТИЛИЗАЦИЮ РАСХОДОВ</w:t>
      </w:r>
    </w:p>
    <w:tbl>
      <w:tblPr>
        <w:tblW w:w="15307" w:type="dxa"/>
        <w:tblInd w:w="-8" w:type="dxa"/>
        <w:tblCellMar>
          <w:left w:w="0" w:type="dxa"/>
          <w:right w:w="0" w:type="dxa"/>
        </w:tblCellMar>
        <w:tblLook w:val="04A0" w:firstRow="1" w:lastRow="0" w:firstColumn="1" w:lastColumn="0" w:noHBand="0" w:noVBand="1"/>
      </w:tblPr>
      <w:tblGrid>
        <w:gridCol w:w="960"/>
        <w:gridCol w:w="7827"/>
        <w:gridCol w:w="1843"/>
        <w:gridCol w:w="2383"/>
        <w:gridCol w:w="6"/>
        <w:gridCol w:w="2288"/>
      </w:tblGrid>
      <w:tr w:rsidR="00F559DF" w:rsidRPr="00F559DF" w14:paraId="4188916D" w14:textId="77777777" w:rsidTr="00F559DF">
        <w:trPr>
          <w:trHeight w:val="801"/>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5543C"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 п/п</w:t>
            </w:r>
          </w:p>
        </w:tc>
        <w:tc>
          <w:tcPr>
            <w:tcW w:w="7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AD84C5"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Наименование объекта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CB66E4"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Обоснование</w:t>
            </w:r>
          </w:p>
        </w:tc>
        <w:tc>
          <w:tcPr>
            <w:tcW w:w="2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6ECD3"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Наименование затрат</w:t>
            </w:r>
          </w:p>
        </w:tc>
        <w:tc>
          <w:tcPr>
            <w:tcW w:w="2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285D1A"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Стоимость, руб. без НДС</w:t>
            </w:r>
          </w:p>
        </w:tc>
      </w:tr>
      <w:tr w:rsidR="00F559DF" w:rsidRPr="00F559DF" w14:paraId="22B43A38" w14:textId="77777777" w:rsidTr="00F559DF">
        <w:trPr>
          <w:trHeight w:val="17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3FDA6A"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1</w:t>
            </w:r>
          </w:p>
        </w:tc>
        <w:tc>
          <w:tcPr>
            <w:tcW w:w="78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AAE9DA"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DA25C4"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3</w:t>
            </w:r>
          </w:p>
        </w:tc>
        <w:tc>
          <w:tcPr>
            <w:tcW w:w="2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79450"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4</w:t>
            </w:r>
          </w:p>
        </w:tc>
        <w:tc>
          <w:tcPr>
            <w:tcW w:w="229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319F2B"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5</w:t>
            </w:r>
          </w:p>
        </w:tc>
      </w:tr>
      <w:tr w:rsidR="00F559DF" w:rsidRPr="00F559DF" w14:paraId="7CCB8F48" w14:textId="77777777" w:rsidTr="00F559DF">
        <w:trPr>
          <w:trHeight w:val="1134"/>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A4B16"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1</w:t>
            </w:r>
          </w:p>
        </w:tc>
        <w:tc>
          <w:tcPr>
            <w:tcW w:w="7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F758B" w14:textId="27A78758" w:rsidR="00F559DF" w:rsidRPr="00F559DF" w:rsidRDefault="00F559DF" w:rsidP="00F559DF">
            <w:pPr>
              <w:jc w:val="center"/>
              <w:rPr>
                <w:rFonts w:eastAsia="Calibri"/>
                <w:color w:val="000000"/>
                <w:sz w:val="22"/>
                <w:szCs w:val="22"/>
              </w:rPr>
            </w:pPr>
            <w:r>
              <w:rPr>
                <w:b/>
                <w:bCs/>
              </w:rPr>
              <w:t>«</w:t>
            </w:r>
            <w:r w:rsidRPr="00EA6E83">
              <w:rPr>
                <w:b/>
                <w:bCs/>
              </w:rPr>
              <w:t>Всесезонный туристско-рекреационный комплекс «Эльбрус», Кабардино-Балкарская Республика. Благоустройство центральной части Поляны Азау. Этап 1. Площадь с торговыми павильонами и сценой</w:t>
            </w:r>
            <w:r>
              <w:rPr>
                <w:b/>
                <w:bCs/>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D145D"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ЭЛ-20-1-П-ООС-ПЗ (л.151)</w:t>
            </w:r>
          </w:p>
        </w:tc>
        <w:tc>
          <w:tcPr>
            <w:tcW w:w="2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2F679"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Расходы на утилизацию отходов</w:t>
            </w:r>
          </w:p>
        </w:tc>
        <w:tc>
          <w:tcPr>
            <w:tcW w:w="22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64CC3"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132 327,40</w:t>
            </w:r>
          </w:p>
        </w:tc>
      </w:tr>
      <w:tr w:rsidR="00F559DF" w:rsidRPr="00F559DF" w14:paraId="3241A1AC" w14:textId="77777777" w:rsidTr="00F559DF">
        <w:trPr>
          <w:trHeight w:val="1134"/>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44B112"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2</w:t>
            </w:r>
          </w:p>
        </w:tc>
        <w:tc>
          <w:tcPr>
            <w:tcW w:w="7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9D960" w14:textId="43EB79F0" w:rsidR="00F559DF" w:rsidRPr="00F559DF" w:rsidRDefault="00F559DF" w:rsidP="00F559DF">
            <w:pPr>
              <w:jc w:val="center"/>
              <w:rPr>
                <w:rFonts w:eastAsia="Calibri"/>
                <w:color w:val="000000"/>
                <w:sz w:val="22"/>
                <w:szCs w:val="22"/>
              </w:rPr>
            </w:pPr>
            <w:r>
              <w:rPr>
                <w:b/>
                <w:bCs/>
              </w:rPr>
              <w:t>«</w:t>
            </w:r>
            <w:r w:rsidRPr="00EA6E83">
              <w:rPr>
                <w:b/>
                <w:bCs/>
              </w:rPr>
              <w:t>Всесезонный туристско-рекреационный комплекс «Эльбрус», Кабардино-Балкарская Республика. Благоустройство центральной части Поляны Азау. Этап 2. Подъездная дорога к гостиницам.</w:t>
            </w:r>
            <w:r>
              <w:rPr>
                <w:b/>
                <w:bCs/>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52FEA"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ЭЛ-20-1-П-ООС-ПЗ (л.140-141)</w:t>
            </w:r>
          </w:p>
        </w:tc>
        <w:tc>
          <w:tcPr>
            <w:tcW w:w="2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BD730"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Расходы на утилизацию отходов</w:t>
            </w:r>
          </w:p>
        </w:tc>
        <w:tc>
          <w:tcPr>
            <w:tcW w:w="22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B023C"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12 356,75</w:t>
            </w:r>
          </w:p>
        </w:tc>
      </w:tr>
      <w:tr w:rsidR="00F559DF" w:rsidRPr="00F559DF" w14:paraId="4B993216" w14:textId="77777777" w:rsidTr="00F559DF">
        <w:trPr>
          <w:trHeight w:val="1134"/>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AE41037"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3</w:t>
            </w:r>
          </w:p>
        </w:tc>
        <w:tc>
          <w:tcPr>
            <w:tcW w:w="7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EC175" w14:textId="703A837C" w:rsidR="00F559DF" w:rsidRPr="00F559DF" w:rsidRDefault="00F559DF" w:rsidP="00F559DF">
            <w:pPr>
              <w:jc w:val="center"/>
              <w:rPr>
                <w:rFonts w:eastAsia="Calibri"/>
                <w:color w:val="000000"/>
                <w:sz w:val="22"/>
                <w:szCs w:val="22"/>
              </w:rPr>
            </w:pPr>
            <w:r>
              <w:rPr>
                <w:b/>
                <w:bCs/>
              </w:rPr>
              <w:t>«</w:t>
            </w:r>
            <w:r w:rsidRPr="00C66BC9">
              <w:rPr>
                <w:b/>
                <w:bCs/>
              </w:rPr>
              <w:t>Всесезонный туристско рекреационный комплекс «Эльбрус», Кабардино-Балкарская Республика. Благоустройство центральной части Поляны Азау. Этап 3. Объездная односторонняя дорога.</w:t>
            </w:r>
            <w:r>
              <w:rPr>
                <w:b/>
                <w:bCs/>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0772C"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ЭЛ-20-1-П-ООС-ПЗ (л.145-146)</w:t>
            </w:r>
          </w:p>
        </w:tc>
        <w:tc>
          <w:tcPr>
            <w:tcW w:w="2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8D2BC"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Расходы на утилизацию отходов</w:t>
            </w:r>
          </w:p>
        </w:tc>
        <w:tc>
          <w:tcPr>
            <w:tcW w:w="22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96AF5" w14:textId="77777777" w:rsidR="00F559DF" w:rsidRPr="00F559DF" w:rsidRDefault="00F559DF" w:rsidP="00F559DF">
            <w:pPr>
              <w:jc w:val="center"/>
              <w:rPr>
                <w:rFonts w:eastAsia="Calibri"/>
                <w:color w:val="000000"/>
                <w:sz w:val="22"/>
                <w:szCs w:val="22"/>
              </w:rPr>
            </w:pPr>
            <w:r w:rsidRPr="00F559DF">
              <w:rPr>
                <w:rFonts w:eastAsia="Calibri"/>
                <w:color w:val="000000"/>
                <w:sz w:val="22"/>
                <w:szCs w:val="22"/>
              </w:rPr>
              <w:t>9 100,00</w:t>
            </w:r>
          </w:p>
        </w:tc>
      </w:tr>
      <w:tr w:rsidR="00F559DF" w:rsidRPr="00F559DF" w14:paraId="6E39FE5F" w14:textId="77777777" w:rsidTr="00F559DF">
        <w:trPr>
          <w:trHeight w:val="267"/>
        </w:trPr>
        <w:tc>
          <w:tcPr>
            <w:tcW w:w="13019" w:type="dxa"/>
            <w:gridSpan w:val="5"/>
            <w:tcBorders>
              <w:top w:val="nil"/>
              <w:left w:val="single" w:sz="8" w:space="0" w:color="auto"/>
              <w:bottom w:val="single" w:sz="8" w:space="0" w:color="auto"/>
              <w:right w:val="single" w:sz="8" w:space="0" w:color="auto"/>
            </w:tcBorders>
            <w:shd w:val="clear" w:color="auto" w:fill="DBDBDB"/>
            <w:noWrap/>
            <w:tcMar>
              <w:top w:w="0" w:type="dxa"/>
              <w:left w:w="108" w:type="dxa"/>
              <w:bottom w:w="0" w:type="dxa"/>
              <w:right w:w="108" w:type="dxa"/>
            </w:tcMar>
            <w:vAlign w:val="center"/>
          </w:tcPr>
          <w:p w14:paraId="4F236436" w14:textId="77777777" w:rsidR="00F559DF" w:rsidRPr="00F559DF" w:rsidRDefault="00F559DF" w:rsidP="00F559DF">
            <w:pPr>
              <w:jc w:val="right"/>
              <w:rPr>
                <w:rFonts w:eastAsia="Calibri"/>
                <w:b/>
                <w:bCs/>
                <w:color w:val="000000"/>
                <w:sz w:val="22"/>
                <w:szCs w:val="22"/>
              </w:rPr>
            </w:pPr>
            <w:r w:rsidRPr="00F559DF">
              <w:rPr>
                <w:rFonts w:eastAsia="Calibri"/>
                <w:b/>
                <w:bCs/>
                <w:color w:val="000000"/>
                <w:sz w:val="22"/>
                <w:szCs w:val="22"/>
              </w:rPr>
              <w:t>ИТОГО:</w:t>
            </w:r>
          </w:p>
        </w:tc>
        <w:tc>
          <w:tcPr>
            <w:tcW w:w="2288" w:type="dxa"/>
            <w:tcBorders>
              <w:top w:val="nil"/>
              <w:left w:val="nil"/>
              <w:bottom w:val="single" w:sz="8" w:space="0" w:color="auto"/>
              <w:right w:val="single" w:sz="8" w:space="0" w:color="auto"/>
            </w:tcBorders>
            <w:shd w:val="clear" w:color="auto" w:fill="DBDBDB"/>
            <w:noWrap/>
            <w:tcMar>
              <w:top w:w="0" w:type="dxa"/>
              <w:left w:w="108" w:type="dxa"/>
              <w:bottom w:w="0" w:type="dxa"/>
              <w:right w:w="108" w:type="dxa"/>
            </w:tcMar>
            <w:vAlign w:val="center"/>
            <w:hideMark/>
          </w:tcPr>
          <w:p w14:paraId="1BC84CE0" w14:textId="77777777" w:rsidR="00F559DF" w:rsidRPr="00F559DF" w:rsidRDefault="00F559DF" w:rsidP="00F559DF">
            <w:pPr>
              <w:jc w:val="center"/>
              <w:rPr>
                <w:rFonts w:eastAsia="Calibri"/>
                <w:b/>
                <w:bCs/>
                <w:color w:val="000000"/>
                <w:sz w:val="22"/>
                <w:szCs w:val="22"/>
              </w:rPr>
            </w:pPr>
            <w:r w:rsidRPr="00F559DF">
              <w:rPr>
                <w:rFonts w:eastAsia="Calibri"/>
                <w:b/>
                <w:bCs/>
                <w:color w:val="000000"/>
                <w:sz w:val="22"/>
                <w:szCs w:val="22"/>
              </w:rPr>
              <w:t>153 784,15</w:t>
            </w:r>
          </w:p>
        </w:tc>
      </w:tr>
    </w:tbl>
    <w:p w14:paraId="1D2BE2A9" w14:textId="7824B2CB" w:rsidR="00F559DF" w:rsidRDefault="00F559DF" w:rsidP="002A5D08">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14:paraId="169D4886" w14:textId="77777777" w:rsidTr="000E3EB1">
        <w:trPr>
          <w:trHeight w:val="900"/>
        </w:trPr>
        <w:tc>
          <w:tcPr>
            <w:tcW w:w="5670" w:type="dxa"/>
            <w:hideMark/>
          </w:tcPr>
          <w:p w14:paraId="2BE804BA" w14:textId="77777777" w:rsidR="002A5D08" w:rsidRPr="009A5050" w:rsidRDefault="002A5D08" w:rsidP="002A5D08">
            <w:pPr>
              <w:jc w:val="both"/>
              <w:rPr>
                <w:b/>
                <w:color w:val="000000"/>
              </w:rPr>
            </w:pPr>
          </w:p>
          <w:p w14:paraId="7F0A1F78" w14:textId="77777777" w:rsidR="002A5D08" w:rsidRPr="009A5050" w:rsidRDefault="002A5D08" w:rsidP="002A5D08">
            <w:pPr>
              <w:jc w:val="both"/>
              <w:rPr>
                <w:b/>
                <w:color w:val="000000"/>
              </w:rPr>
            </w:pPr>
            <w:r w:rsidRPr="009A5050">
              <w:rPr>
                <w:b/>
                <w:color w:val="000000"/>
              </w:rPr>
              <w:t>Генподрядчик:</w:t>
            </w:r>
          </w:p>
          <w:p w14:paraId="42663EDF" w14:textId="77777777" w:rsidR="002A5D08" w:rsidRPr="009A5050" w:rsidRDefault="002A5D08" w:rsidP="002A5D08">
            <w:pPr>
              <w:jc w:val="both"/>
              <w:rPr>
                <w:color w:val="000000"/>
              </w:rPr>
            </w:pPr>
          </w:p>
          <w:p w14:paraId="6786C9A6" w14:textId="77777777" w:rsidR="002A5D08" w:rsidRPr="009A5050" w:rsidRDefault="002A5D08" w:rsidP="002A5D08">
            <w:pPr>
              <w:jc w:val="both"/>
              <w:rPr>
                <w:color w:val="000000"/>
              </w:rPr>
            </w:pPr>
            <w:r w:rsidRPr="009A5050">
              <w:rPr>
                <w:color w:val="000000"/>
              </w:rPr>
              <w:t>________________/ /</w:t>
            </w:r>
          </w:p>
          <w:p w14:paraId="38F2E0F0" w14:textId="77777777" w:rsidR="002A5D08" w:rsidRPr="009A5050" w:rsidRDefault="00107B7E" w:rsidP="002A5D08">
            <w:pPr>
              <w:jc w:val="both"/>
              <w:rPr>
                <w:color w:val="000000"/>
              </w:rPr>
            </w:pPr>
            <w:r w:rsidRPr="006F34EF">
              <w:rPr>
                <w:i/>
                <w:sz w:val="20"/>
                <w:szCs w:val="20"/>
              </w:rPr>
              <w:t>(подписано ЭЦП)</w:t>
            </w:r>
          </w:p>
        </w:tc>
        <w:tc>
          <w:tcPr>
            <w:tcW w:w="5387" w:type="dxa"/>
          </w:tcPr>
          <w:p w14:paraId="58AC25C9" w14:textId="77777777" w:rsidR="002A5D08" w:rsidRPr="009A5050" w:rsidRDefault="002A5D08" w:rsidP="002A5D08">
            <w:pPr>
              <w:jc w:val="both"/>
              <w:rPr>
                <w:b/>
                <w:color w:val="000000"/>
              </w:rPr>
            </w:pPr>
          </w:p>
          <w:p w14:paraId="5F327E9D" w14:textId="77777777" w:rsidR="002A5D08" w:rsidRPr="009A5050" w:rsidRDefault="002A5D08" w:rsidP="002A5D08">
            <w:pPr>
              <w:jc w:val="both"/>
              <w:rPr>
                <w:b/>
                <w:color w:val="000000"/>
              </w:rPr>
            </w:pPr>
            <w:r w:rsidRPr="009A5050">
              <w:rPr>
                <w:b/>
                <w:color w:val="000000"/>
              </w:rPr>
              <w:t>Заказчик:</w:t>
            </w:r>
          </w:p>
          <w:p w14:paraId="2F302AC6"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5E5AA52" w14:textId="77777777" w:rsidR="002A5D08" w:rsidRPr="009A5050" w:rsidRDefault="002A5D08" w:rsidP="002A5D08">
            <w:pPr>
              <w:jc w:val="both"/>
              <w:rPr>
                <w:color w:val="000000"/>
              </w:rPr>
            </w:pPr>
            <w:r w:rsidRPr="009A5050">
              <w:rPr>
                <w:color w:val="000000"/>
              </w:rPr>
              <w:t>___________________/ /</w:t>
            </w:r>
          </w:p>
          <w:p w14:paraId="36C3F510" w14:textId="77777777" w:rsidR="002A5D08" w:rsidRPr="009A5050" w:rsidRDefault="00107B7E" w:rsidP="002A5D08">
            <w:pPr>
              <w:jc w:val="both"/>
              <w:rPr>
                <w:color w:val="000000"/>
              </w:rPr>
            </w:pPr>
            <w:r w:rsidRPr="006F34EF">
              <w:rPr>
                <w:i/>
                <w:sz w:val="20"/>
                <w:szCs w:val="20"/>
              </w:rPr>
              <w:t>(подписано ЭЦП)</w:t>
            </w:r>
          </w:p>
        </w:tc>
      </w:tr>
    </w:tbl>
    <w:p w14:paraId="2AF3EAC3" w14:textId="77777777" w:rsidR="002A5D08" w:rsidRPr="009A5050" w:rsidRDefault="002A5D08" w:rsidP="002A5D08">
      <w:pPr>
        <w:jc w:val="both"/>
        <w:rPr>
          <w:b/>
        </w:rPr>
      </w:pPr>
    </w:p>
    <w:p w14:paraId="6A820983" w14:textId="77777777" w:rsidR="002A5D08" w:rsidRPr="009A5050" w:rsidRDefault="002A5D08" w:rsidP="002A5D08">
      <w:pPr>
        <w:jc w:val="both"/>
        <w:rPr>
          <w:b/>
        </w:rPr>
        <w:sectPr w:rsidR="002A5D08" w:rsidRPr="009A5050" w:rsidSect="00F559DF">
          <w:pgSz w:w="16838" w:h="11906" w:orient="landscape"/>
          <w:pgMar w:top="1134" w:right="820" w:bottom="849" w:left="851" w:header="709" w:footer="709" w:gutter="0"/>
          <w:cols w:space="708"/>
          <w:titlePg/>
          <w:docGrid w:linePitch="360"/>
        </w:sectPr>
      </w:pPr>
    </w:p>
    <w:p w14:paraId="19B3DC28" w14:textId="77777777" w:rsidR="002A5D08" w:rsidRPr="009A5050" w:rsidRDefault="002A5D08" w:rsidP="002A5D08">
      <w:pPr>
        <w:jc w:val="right"/>
        <w:rPr>
          <w:iCs/>
        </w:rPr>
      </w:pPr>
      <w:r w:rsidRPr="009A5050">
        <w:lastRenderedPageBreak/>
        <w:t>ПРИЛОЖЕНИЕ</w:t>
      </w:r>
      <w:r w:rsidRPr="009A5050">
        <w:rPr>
          <w:iCs/>
        </w:rPr>
        <w:t xml:space="preserve"> № 11</w:t>
      </w:r>
    </w:p>
    <w:p w14:paraId="24119DC9" w14:textId="77777777" w:rsidR="002A5D08" w:rsidRPr="009A5050" w:rsidRDefault="002A5D08" w:rsidP="002A5D08">
      <w:pPr>
        <w:jc w:val="right"/>
      </w:pPr>
      <w:r w:rsidRPr="009A5050">
        <w:t>к договору от «__»_______ 20____г.</w:t>
      </w:r>
    </w:p>
    <w:p w14:paraId="52DEE4C9" w14:textId="77777777" w:rsidR="002A5D08" w:rsidRPr="009A5050" w:rsidRDefault="002A5D08" w:rsidP="002A5D08">
      <w:pPr>
        <w:jc w:val="right"/>
      </w:pPr>
      <w:r w:rsidRPr="009A5050">
        <w:t xml:space="preserve">№ </w:t>
      </w:r>
    </w:p>
    <w:p w14:paraId="4BFBD8C6" w14:textId="77777777" w:rsidR="002A5D08" w:rsidRPr="009A5050" w:rsidRDefault="002A5D08" w:rsidP="002A5D08">
      <w:pPr>
        <w:jc w:val="both"/>
        <w:rPr>
          <w:b/>
        </w:rPr>
      </w:pPr>
    </w:p>
    <w:p w14:paraId="17B7F109"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3FDDEC23" w14:textId="77777777" w:rsidR="000E3EB1" w:rsidRDefault="000E3EB1" w:rsidP="000E3EB1">
      <w:pPr>
        <w:jc w:val="center"/>
        <w:rPr>
          <w:i/>
        </w:rPr>
      </w:pPr>
    </w:p>
    <w:tbl>
      <w:tblPr>
        <w:tblW w:w="15000" w:type="dxa"/>
        <w:tblLook w:val="04A0" w:firstRow="1" w:lastRow="0" w:firstColumn="1" w:lastColumn="0" w:noHBand="0" w:noVBand="1"/>
      </w:tblPr>
      <w:tblGrid>
        <w:gridCol w:w="1057"/>
        <w:gridCol w:w="19"/>
        <w:gridCol w:w="20"/>
        <w:gridCol w:w="2079"/>
        <w:gridCol w:w="457"/>
        <w:gridCol w:w="6874"/>
        <w:gridCol w:w="2197"/>
        <w:gridCol w:w="2297"/>
      </w:tblGrid>
      <w:tr w:rsidR="00EA6E83" w:rsidRPr="00EA6E83" w14:paraId="3254BC9B" w14:textId="77777777" w:rsidTr="00330985">
        <w:trPr>
          <w:trHeight w:val="613"/>
        </w:trPr>
        <w:tc>
          <w:tcPr>
            <w:tcW w:w="1057" w:type="dxa"/>
            <w:tcBorders>
              <w:top w:val="nil"/>
              <w:left w:val="nil"/>
              <w:bottom w:val="nil"/>
              <w:right w:val="nil"/>
            </w:tcBorders>
            <w:shd w:val="clear" w:color="auto" w:fill="auto"/>
            <w:noWrap/>
            <w:vAlign w:val="center"/>
            <w:hideMark/>
          </w:tcPr>
          <w:p w14:paraId="33A2EBA5" w14:textId="77777777" w:rsidR="00EA6E83" w:rsidRPr="00EA6E83" w:rsidRDefault="00EA6E83" w:rsidP="00EA6E83">
            <w:r w:rsidRPr="00EA6E83">
              <w:t>объект:</w:t>
            </w:r>
          </w:p>
        </w:tc>
        <w:tc>
          <w:tcPr>
            <w:tcW w:w="13943" w:type="dxa"/>
            <w:gridSpan w:val="7"/>
            <w:tcBorders>
              <w:top w:val="nil"/>
              <w:left w:val="nil"/>
              <w:bottom w:val="nil"/>
              <w:right w:val="nil"/>
            </w:tcBorders>
            <w:shd w:val="clear" w:color="auto" w:fill="auto"/>
            <w:vAlign w:val="bottom"/>
            <w:hideMark/>
          </w:tcPr>
          <w:p w14:paraId="0C36EDFD" w14:textId="476DCFCB" w:rsidR="00EA6E83" w:rsidRPr="00EA6E83" w:rsidRDefault="00EA6E83" w:rsidP="00EA6E83">
            <w:pPr>
              <w:jc w:val="center"/>
              <w:rPr>
                <w:b/>
                <w:bCs/>
              </w:rPr>
            </w:pPr>
            <w:r>
              <w:rPr>
                <w:b/>
                <w:bCs/>
              </w:rPr>
              <w:t>«</w:t>
            </w:r>
            <w:r w:rsidRPr="00EA6E83">
              <w:rPr>
                <w:b/>
                <w:bCs/>
              </w:rPr>
              <w:t>Всесезонный туристско-рекреационный комплекс «Эльбрус», Кабардино-Балкарская Республика. Благоустройство центральной части Поляны Азау. Этап 1. Площадь с торговыми павильонами и сценой</w:t>
            </w:r>
            <w:r>
              <w:rPr>
                <w:b/>
                <w:bCs/>
              </w:rPr>
              <w:t>»</w:t>
            </w:r>
          </w:p>
        </w:tc>
      </w:tr>
      <w:tr w:rsidR="00EA6E83" w:rsidRPr="00EA6E83" w14:paraId="65F3DF52" w14:textId="77777777" w:rsidTr="00C66BC9">
        <w:trPr>
          <w:trHeight w:val="276"/>
        </w:trPr>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54270" w14:textId="77777777" w:rsidR="00EA6E83" w:rsidRPr="00EA6E83" w:rsidRDefault="00EA6E83" w:rsidP="00EA6E83">
            <w:pPr>
              <w:jc w:val="center"/>
            </w:pPr>
            <w:r w:rsidRPr="00EA6E83">
              <w:t>№ пп</w:t>
            </w:r>
          </w:p>
        </w:tc>
        <w:tc>
          <w:tcPr>
            <w:tcW w:w="2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29448" w14:textId="77777777" w:rsidR="00EA6E83" w:rsidRPr="00EA6E83" w:rsidRDefault="00EA6E83" w:rsidP="00EA6E83">
            <w:pPr>
              <w:jc w:val="center"/>
            </w:pPr>
            <w:r w:rsidRPr="00EA6E83">
              <w:t>Обоснование</w:t>
            </w:r>
          </w:p>
        </w:tc>
        <w:tc>
          <w:tcPr>
            <w:tcW w:w="73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F86F0" w14:textId="77777777" w:rsidR="00EA6E83" w:rsidRPr="00EA6E83" w:rsidRDefault="00EA6E83" w:rsidP="00EA6E83">
            <w:pPr>
              <w:jc w:val="center"/>
            </w:pPr>
            <w:r w:rsidRPr="00EA6E83">
              <w:t>Наименование глав, объектов капитального строительства, работ и затрат</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89DE5" w14:textId="77777777" w:rsidR="00EA6E83" w:rsidRPr="00EA6E83" w:rsidRDefault="00EA6E83" w:rsidP="00EA6E83">
            <w:pPr>
              <w:jc w:val="center"/>
            </w:pPr>
            <w:r w:rsidRPr="00EA6E83">
              <w:t>Единица измерения</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E4BEE" w14:textId="77777777" w:rsidR="00EA6E83" w:rsidRPr="00EA6E83" w:rsidRDefault="00EA6E83" w:rsidP="00EA6E83">
            <w:pPr>
              <w:jc w:val="center"/>
            </w:pPr>
            <w:r w:rsidRPr="00EA6E83">
              <w:t>Количество (объем работ)</w:t>
            </w:r>
          </w:p>
        </w:tc>
      </w:tr>
      <w:tr w:rsidR="00EA6E83" w:rsidRPr="00EA6E83" w14:paraId="1B07A771" w14:textId="77777777" w:rsidTr="00330985">
        <w:trPr>
          <w:trHeight w:val="829"/>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57CB425A" w14:textId="77777777" w:rsidR="00EA6E83" w:rsidRPr="00EA6E83" w:rsidRDefault="00EA6E83" w:rsidP="00EA6E83"/>
        </w:tc>
        <w:tc>
          <w:tcPr>
            <w:tcW w:w="2118" w:type="dxa"/>
            <w:gridSpan w:val="3"/>
            <w:vMerge/>
            <w:tcBorders>
              <w:top w:val="single" w:sz="4" w:space="0" w:color="auto"/>
              <w:left w:val="single" w:sz="4" w:space="0" w:color="auto"/>
              <w:bottom w:val="single" w:sz="4" w:space="0" w:color="auto"/>
              <w:right w:val="single" w:sz="4" w:space="0" w:color="auto"/>
            </w:tcBorders>
            <w:vAlign w:val="center"/>
            <w:hideMark/>
          </w:tcPr>
          <w:p w14:paraId="2BBD5050" w14:textId="77777777" w:rsidR="00EA6E83" w:rsidRPr="00EA6E83" w:rsidRDefault="00EA6E83" w:rsidP="00EA6E83"/>
        </w:tc>
        <w:tc>
          <w:tcPr>
            <w:tcW w:w="7331" w:type="dxa"/>
            <w:gridSpan w:val="2"/>
            <w:vMerge/>
            <w:tcBorders>
              <w:top w:val="single" w:sz="4" w:space="0" w:color="auto"/>
              <w:left w:val="single" w:sz="4" w:space="0" w:color="auto"/>
              <w:bottom w:val="single" w:sz="4" w:space="0" w:color="auto"/>
              <w:right w:val="single" w:sz="4" w:space="0" w:color="auto"/>
            </w:tcBorders>
            <w:vAlign w:val="center"/>
            <w:hideMark/>
          </w:tcPr>
          <w:p w14:paraId="18BEC9D5" w14:textId="77777777" w:rsidR="00EA6E83" w:rsidRPr="00EA6E83" w:rsidRDefault="00EA6E83" w:rsidP="00EA6E83"/>
        </w:tc>
        <w:tc>
          <w:tcPr>
            <w:tcW w:w="2197" w:type="dxa"/>
            <w:vMerge/>
            <w:tcBorders>
              <w:top w:val="single" w:sz="4" w:space="0" w:color="auto"/>
              <w:left w:val="single" w:sz="4" w:space="0" w:color="auto"/>
              <w:bottom w:val="single" w:sz="4" w:space="0" w:color="auto"/>
              <w:right w:val="single" w:sz="4" w:space="0" w:color="auto"/>
            </w:tcBorders>
            <w:vAlign w:val="center"/>
            <w:hideMark/>
          </w:tcPr>
          <w:p w14:paraId="6A51AFC4" w14:textId="77777777" w:rsidR="00EA6E83" w:rsidRPr="00EA6E83" w:rsidRDefault="00EA6E83" w:rsidP="00EA6E83"/>
        </w:tc>
        <w:tc>
          <w:tcPr>
            <w:tcW w:w="2297" w:type="dxa"/>
            <w:vMerge/>
            <w:tcBorders>
              <w:top w:val="single" w:sz="4" w:space="0" w:color="auto"/>
              <w:left w:val="single" w:sz="4" w:space="0" w:color="auto"/>
              <w:bottom w:val="single" w:sz="4" w:space="0" w:color="auto"/>
              <w:right w:val="single" w:sz="4" w:space="0" w:color="auto"/>
            </w:tcBorders>
            <w:vAlign w:val="center"/>
            <w:hideMark/>
          </w:tcPr>
          <w:p w14:paraId="5AD0E5AB" w14:textId="77777777" w:rsidR="00EA6E83" w:rsidRPr="00EA6E83" w:rsidRDefault="00EA6E83" w:rsidP="00EA6E83"/>
        </w:tc>
      </w:tr>
      <w:tr w:rsidR="00EA6E83" w:rsidRPr="00EA6E83" w14:paraId="4B795316" w14:textId="77777777" w:rsidTr="00C66BC9">
        <w:trPr>
          <w:trHeight w:val="34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FAF571F" w14:textId="77777777" w:rsidR="00EA6E83" w:rsidRPr="00EA6E83" w:rsidRDefault="00EA6E83" w:rsidP="00EA6E83">
            <w:pPr>
              <w:jc w:val="center"/>
            </w:pPr>
            <w:r w:rsidRPr="00EA6E83">
              <w:t>1</w:t>
            </w:r>
          </w:p>
        </w:tc>
        <w:tc>
          <w:tcPr>
            <w:tcW w:w="2118" w:type="dxa"/>
            <w:gridSpan w:val="3"/>
            <w:tcBorders>
              <w:top w:val="nil"/>
              <w:left w:val="nil"/>
              <w:bottom w:val="single" w:sz="4" w:space="0" w:color="auto"/>
              <w:right w:val="single" w:sz="4" w:space="0" w:color="auto"/>
            </w:tcBorders>
            <w:shd w:val="clear" w:color="auto" w:fill="auto"/>
            <w:noWrap/>
            <w:vAlign w:val="bottom"/>
            <w:hideMark/>
          </w:tcPr>
          <w:p w14:paraId="54ADF529" w14:textId="77777777" w:rsidR="00EA6E83" w:rsidRPr="00EA6E83" w:rsidRDefault="00EA6E83" w:rsidP="00EA6E83">
            <w:pPr>
              <w:jc w:val="center"/>
            </w:pPr>
            <w:r w:rsidRPr="00EA6E83">
              <w:t>2</w:t>
            </w:r>
          </w:p>
        </w:tc>
        <w:tc>
          <w:tcPr>
            <w:tcW w:w="7331" w:type="dxa"/>
            <w:gridSpan w:val="2"/>
            <w:tcBorders>
              <w:top w:val="nil"/>
              <w:left w:val="nil"/>
              <w:bottom w:val="single" w:sz="4" w:space="0" w:color="auto"/>
              <w:right w:val="single" w:sz="4" w:space="0" w:color="auto"/>
            </w:tcBorders>
            <w:shd w:val="clear" w:color="auto" w:fill="auto"/>
            <w:noWrap/>
            <w:vAlign w:val="bottom"/>
            <w:hideMark/>
          </w:tcPr>
          <w:p w14:paraId="30A308E0" w14:textId="77777777" w:rsidR="00EA6E83" w:rsidRPr="00EA6E83" w:rsidRDefault="00EA6E83" w:rsidP="00EA6E83">
            <w:pPr>
              <w:jc w:val="center"/>
            </w:pPr>
            <w:r w:rsidRPr="00EA6E83">
              <w:t>3</w:t>
            </w:r>
          </w:p>
        </w:tc>
        <w:tc>
          <w:tcPr>
            <w:tcW w:w="2197" w:type="dxa"/>
            <w:tcBorders>
              <w:top w:val="nil"/>
              <w:left w:val="nil"/>
              <w:bottom w:val="single" w:sz="4" w:space="0" w:color="auto"/>
              <w:right w:val="single" w:sz="4" w:space="0" w:color="auto"/>
            </w:tcBorders>
            <w:shd w:val="clear" w:color="auto" w:fill="auto"/>
            <w:noWrap/>
            <w:vAlign w:val="center"/>
            <w:hideMark/>
          </w:tcPr>
          <w:p w14:paraId="79985130" w14:textId="77777777" w:rsidR="00EA6E83" w:rsidRPr="00EA6E83" w:rsidRDefault="00EA6E83" w:rsidP="00EA6E83">
            <w:pPr>
              <w:jc w:val="center"/>
            </w:pPr>
            <w:r w:rsidRPr="00EA6E83">
              <w:t>4</w:t>
            </w:r>
          </w:p>
        </w:tc>
        <w:tc>
          <w:tcPr>
            <w:tcW w:w="2297" w:type="dxa"/>
            <w:tcBorders>
              <w:top w:val="nil"/>
              <w:left w:val="nil"/>
              <w:bottom w:val="single" w:sz="4" w:space="0" w:color="auto"/>
              <w:right w:val="single" w:sz="4" w:space="0" w:color="auto"/>
            </w:tcBorders>
            <w:shd w:val="clear" w:color="auto" w:fill="auto"/>
            <w:noWrap/>
            <w:vAlign w:val="center"/>
            <w:hideMark/>
          </w:tcPr>
          <w:p w14:paraId="636F9A24" w14:textId="77777777" w:rsidR="00EA6E83" w:rsidRPr="00EA6E83" w:rsidRDefault="00EA6E83" w:rsidP="00EA6E83">
            <w:pPr>
              <w:jc w:val="center"/>
            </w:pPr>
            <w:r w:rsidRPr="00EA6E83">
              <w:t>5</w:t>
            </w:r>
          </w:p>
        </w:tc>
      </w:tr>
      <w:tr w:rsidR="00EA6E83" w:rsidRPr="00EA6E83" w14:paraId="3362A4A7" w14:textId="77777777" w:rsidTr="00C66BC9">
        <w:trPr>
          <w:trHeight w:val="84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8753E13" w14:textId="77777777" w:rsidR="00EA6E83" w:rsidRPr="00EA6E83" w:rsidRDefault="00EA6E83" w:rsidP="00EA6E83">
            <w:pPr>
              <w:jc w:val="center"/>
            </w:pPr>
            <w:r w:rsidRPr="00EA6E83">
              <w:t>1</w:t>
            </w:r>
          </w:p>
        </w:tc>
        <w:tc>
          <w:tcPr>
            <w:tcW w:w="13943" w:type="dxa"/>
            <w:gridSpan w:val="7"/>
            <w:tcBorders>
              <w:top w:val="single" w:sz="4" w:space="0" w:color="auto"/>
              <w:left w:val="nil"/>
              <w:bottom w:val="single" w:sz="4" w:space="0" w:color="auto"/>
              <w:right w:val="single" w:sz="4" w:space="0" w:color="auto"/>
            </w:tcBorders>
            <w:shd w:val="clear" w:color="auto" w:fill="auto"/>
            <w:vAlign w:val="center"/>
            <w:hideMark/>
          </w:tcPr>
          <w:p w14:paraId="14DB1288" w14:textId="7B29730E" w:rsidR="00EA6E83" w:rsidRPr="00EA6E83" w:rsidRDefault="00F559DF" w:rsidP="00F559DF">
            <w:pPr>
              <w:jc w:val="center"/>
              <w:rPr>
                <w:b/>
                <w:bCs/>
              </w:rPr>
            </w:pPr>
            <w:r>
              <w:rPr>
                <w:b/>
                <w:bCs/>
              </w:rPr>
              <w:t>«</w:t>
            </w:r>
            <w:r w:rsidR="00EA6E83" w:rsidRPr="00EA6E83">
              <w:rPr>
                <w:b/>
                <w:bCs/>
              </w:rPr>
              <w:t>Всесезонный туристско-рекреационный комплекс «Эльбрус», Кабардино-Балкарская Республика. Благоустройство центральной части Поляны Азау. Этап 1. Площадь с торговыми павильонами и сценой</w:t>
            </w:r>
            <w:r>
              <w:rPr>
                <w:b/>
                <w:bCs/>
              </w:rPr>
              <w:t>»</w:t>
            </w:r>
          </w:p>
        </w:tc>
      </w:tr>
      <w:tr w:rsidR="00EA6E83" w:rsidRPr="00EA6E83" w14:paraId="7A33F835" w14:textId="77777777" w:rsidTr="00C66BC9">
        <w:trPr>
          <w:trHeight w:val="585"/>
        </w:trPr>
        <w:tc>
          <w:tcPr>
            <w:tcW w:w="1057" w:type="dxa"/>
            <w:tcBorders>
              <w:top w:val="nil"/>
              <w:left w:val="single" w:sz="4" w:space="0" w:color="auto"/>
              <w:bottom w:val="single" w:sz="4" w:space="0" w:color="auto"/>
              <w:right w:val="single" w:sz="4" w:space="0" w:color="auto"/>
            </w:tcBorders>
            <w:shd w:val="clear" w:color="000000" w:fill="DDD9C4"/>
            <w:noWrap/>
            <w:vAlign w:val="center"/>
            <w:hideMark/>
          </w:tcPr>
          <w:p w14:paraId="6A536BD0" w14:textId="77777777" w:rsidR="00EA6E83" w:rsidRPr="00EA6E83" w:rsidRDefault="00EA6E83" w:rsidP="00EA6E83">
            <w:pPr>
              <w:jc w:val="center"/>
              <w:rPr>
                <w:b/>
                <w:bCs/>
              </w:rPr>
            </w:pPr>
            <w:r w:rsidRPr="00EA6E83">
              <w:rPr>
                <w:b/>
                <w:bCs/>
              </w:rPr>
              <w:t>1.1</w:t>
            </w:r>
          </w:p>
        </w:tc>
        <w:tc>
          <w:tcPr>
            <w:tcW w:w="2118" w:type="dxa"/>
            <w:gridSpan w:val="3"/>
            <w:tcBorders>
              <w:top w:val="nil"/>
              <w:left w:val="nil"/>
              <w:bottom w:val="single" w:sz="4" w:space="0" w:color="auto"/>
              <w:right w:val="single" w:sz="4" w:space="0" w:color="auto"/>
            </w:tcBorders>
            <w:shd w:val="clear" w:color="000000" w:fill="DDD9C4"/>
            <w:noWrap/>
            <w:vAlign w:val="center"/>
            <w:hideMark/>
          </w:tcPr>
          <w:p w14:paraId="1D5BFFE7" w14:textId="77777777" w:rsidR="00EA6E83" w:rsidRPr="00EA6E83" w:rsidRDefault="00EA6E83" w:rsidP="00EA6E83">
            <w:pPr>
              <w:jc w:val="center"/>
              <w:rPr>
                <w:b/>
                <w:bCs/>
              </w:rPr>
            </w:pPr>
            <w:r w:rsidRPr="00EA6E83">
              <w:rPr>
                <w:b/>
                <w:bCs/>
              </w:rPr>
              <w:t> </w:t>
            </w:r>
          </w:p>
        </w:tc>
        <w:tc>
          <w:tcPr>
            <w:tcW w:w="7331" w:type="dxa"/>
            <w:gridSpan w:val="2"/>
            <w:tcBorders>
              <w:top w:val="nil"/>
              <w:left w:val="nil"/>
              <w:bottom w:val="single" w:sz="4" w:space="0" w:color="auto"/>
              <w:right w:val="single" w:sz="4" w:space="0" w:color="auto"/>
            </w:tcBorders>
            <w:shd w:val="clear" w:color="000000" w:fill="DDD9C4"/>
            <w:vAlign w:val="center"/>
            <w:hideMark/>
          </w:tcPr>
          <w:p w14:paraId="6D7505A0" w14:textId="77777777" w:rsidR="00EA6E83" w:rsidRPr="00EA6E83" w:rsidRDefault="00EA6E83" w:rsidP="00EA6E83">
            <w:pPr>
              <w:rPr>
                <w:b/>
                <w:bCs/>
                <w:color w:val="000000"/>
              </w:rPr>
            </w:pPr>
            <w:r w:rsidRPr="00EA6E83">
              <w:rPr>
                <w:b/>
                <w:bCs/>
                <w:color w:val="000000"/>
              </w:rPr>
              <w:t xml:space="preserve">Разработка рабочей документации. </w:t>
            </w:r>
          </w:p>
        </w:tc>
        <w:tc>
          <w:tcPr>
            <w:tcW w:w="2197" w:type="dxa"/>
            <w:tcBorders>
              <w:top w:val="nil"/>
              <w:left w:val="nil"/>
              <w:bottom w:val="single" w:sz="4" w:space="0" w:color="auto"/>
              <w:right w:val="single" w:sz="4" w:space="0" w:color="auto"/>
            </w:tcBorders>
            <w:shd w:val="clear" w:color="000000" w:fill="DDD9C4"/>
            <w:noWrap/>
            <w:vAlign w:val="center"/>
            <w:hideMark/>
          </w:tcPr>
          <w:p w14:paraId="3D65BA9E" w14:textId="77777777" w:rsidR="00EA6E83" w:rsidRPr="00EA6E83" w:rsidRDefault="00EA6E83" w:rsidP="00EA6E83">
            <w:pPr>
              <w:rPr>
                <w:b/>
                <w:bCs/>
              </w:rPr>
            </w:pPr>
            <w:r w:rsidRPr="00EA6E83">
              <w:rPr>
                <w:b/>
                <w:bCs/>
              </w:rPr>
              <w:t> </w:t>
            </w:r>
          </w:p>
        </w:tc>
        <w:tc>
          <w:tcPr>
            <w:tcW w:w="2297" w:type="dxa"/>
            <w:tcBorders>
              <w:top w:val="nil"/>
              <w:left w:val="nil"/>
              <w:bottom w:val="single" w:sz="4" w:space="0" w:color="auto"/>
              <w:right w:val="single" w:sz="4" w:space="0" w:color="auto"/>
            </w:tcBorders>
            <w:shd w:val="clear" w:color="000000" w:fill="DDD9C4"/>
            <w:noWrap/>
            <w:vAlign w:val="center"/>
            <w:hideMark/>
          </w:tcPr>
          <w:p w14:paraId="02B52408" w14:textId="77777777" w:rsidR="00EA6E83" w:rsidRPr="00EA6E83" w:rsidRDefault="00EA6E83" w:rsidP="00EA6E83">
            <w:pPr>
              <w:rPr>
                <w:b/>
                <w:bCs/>
              </w:rPr>
            </w:pPr>
            <w:r w:rsidRPr="00EA6E83">
              <w:rPr>
                <w:b/>
                <w:bCs/>
              </w:rPr>
              <w:t> </w:t>
            </w:r>
          </w:p>
        </w:tc>
      </w:tr>
      <w:tr w:rsidR="00EA6E83" w:rsidRPr="00EA6E83" w14:paraId="04CB7D91" w14:textId="77777777" w:rsidTr="00C66BC9">
        <w:trPr>
          <w:trHeight w:val="5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36C5F707" w14:textId="77777777" w:rsidR="00EA6E83" w:rsidRPr="00EA6E83" w:rsidRDefault="00EA6E83" w:rsidP="00EA6E83">
            <w:pPr>
              <w:jc w:val="center"/>
            </w:pPr>
            <w:r w:rsidRPr="00EA6E83">
              <w:t>1.1.1</w:t>
            </w:r>
          </w:p>
        </w:tc>
        <w:tc>
          <w:tcPr>
            <w:tcW w:w="2118" w:type="dxa"/>
            <w:gridSpan w:val="3"/>
            <w:tcBorders>
              <w:top w:val="nil"/>
              <w:left w:val="nil"/>
              <w:bottom w:val="single" w:sz="4" w:space="0" w:color="auto"/>
              <w:right w:val="single" w:sz="4" w:space="0" w:color="auto"/>
            </w:tcBorders>
            <w:shd w:val="clear" w:color="auto" w:fill="auto"/>
            <w:noWrap/>
            <w:vAlign w:val="center"/>
            <w:hideMark/>
          </w:tcPr>
          <w:p w14:paraId="63A295FE" w14:textId="77777777" w:rsidR="00EA6E83" w:rsidRPr="00EA6E83" w:rsidRDefault="00EA6E83" w:rsidP="00EA6E83">
            <w:r w:rsidRPr="00EA6E83">
              <w:t>Смета №2</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6F6111EE" w14:textId="77777777" w:rsidR="00EA6E83" w:rsidRPr="00EA6E83" w:rsidRDefault="00EA6E83" w:rsidP="00EA6E83">
            <w:r w:rsidRPr="00EA6E83">
              <w:t xml:space="preserve">Проектные работы (Стадия РД) </w:t>
            </w:r>
          </w:p>
        </w:tc>
        <w:tc>
          <w:tcPr>
            <w:tcW w:w="2197" w:type="dxa"/>
            <w:tcBorders>
              <w:top w:val="nil"/>
              <w:left w:val="nil"/>
              <w:bottom w:val="single" w:sz="4" w:space="0" w:color="auto"/>
              <w:right w:val="single" w:sz="4" w:space="0" w:color="auto"/>
            </w:tcBorders>
            <w:shd w:val="clear" w:color="auto" w:fill="auto"/>
            <w:noWrap/>
            <w:vAlign w:val="center"/>
            <w:hideMark/>
          </w:tcPr>
          <w:p w14:paraId="79F9BD6F"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7CE553C4" w14:textId="77777777" w:rsidR="00EA6E83" w:rsidRPr="00EA6E83" w:rsidRDefault="00EA6E83" w:rsidP="00EA6E83">
            <w:pPr>
              <w:jc w:val="center"/>
            </w:pPr>
            <w:r w:rsidRPr="00EA6E83">
              <w:t>1</w:t>
            </w:r>
          </w:p>
        </w:tc>
      </w:tr>
      <w:tr w:rsidR="00EA6E83" w:rsidRPr="00EA6E83" w14:paraId="41CB18D3" w14:textId="77777777" w:rsidTr="00C66BC9">
        <w:trPr>
          <w:trHeight w:val="54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D9CE4CB" w14:textId="77777777" w:rsidR="00EA6E83" w:rsidRPr="00EA6E83" w:rsidRDefault="00EA6E83" w:rsidP="00EA6E83">
            <w:pPr>
              <w:jc w:val="center"/>
            </w:pPr>
            <w:r w:rsidRPr="00EA6E83">
              <w:t>1.1.2</w:t>
            </w:r>
          </w:p>
        </w:tc>
        <w:tc>
          <w:tcPr>
            <w:tcW w:w="2118" w:type="dxa"/>
            <w:gridSpan w:val="3"/>
            <w:tcBorders>
              <w:top w:val="nil"/>
              <w:left w:val="nil"/>
              <w:bottom w:val="single" w:sz="4" w:space="0" w:color="auto"/>
              <w:right w:val="single" w:sz="4" w:space="0" w:color="auto"/>
            </w:tcBorders>
            <w:shd w:val="clear" w:color="auto" w:fill="auto"/>
            <w:noWrap/>
            <w:vAlign w:val="center"/>
            <w:hideMark/>
          </w:tcPr>
          <w:p w14:paraId="5701ED4D" w14:textId="77777777" w:rsidR="00EA6E83" w:rsidRPr="00EA6E83" w:rsidRDefault="00EA6E83" w:rsidP="00EA6E83">
            <w:r w:rsidRPr="00EA6E83">
              <w:t> </w:t>
            </w:r>
          </w:p>
        </w:tc>
        <w:tc>
          <w:tcPr>
            <w:tcW w:w="7331" w:type="dxa"/>
            <w:gridSpan w:val="2"/>
            <w:tcBorders>
              <w:top w:val="nil"/>
              <w:left w:val="nil"/>
              <w:bottom w:val="single" w:sz="4" w:space="0" w:color="auto"/>
              <w:right w:val="single" w:sz="4" w:space="0" w:color="auto"/>
            </w:tcBorders>
            <w:shd w:val="clear" w:color="000000" w:fill="FFFFFF"/>
            <w:noWrap/>
            <w:vAlign w:val="center"/>
            <w:hideMark/>
          </w:tcPr>
          <w:p w14:paraId="7FF98D98" w14:textId="77777777" w:rsidR="00EA6E83" w:rsidRPr="00EA6E83" w:rsidRDefault="00EA6E83" w:rsidP="00EA6E83">
            <w:r w:rsidRPr="00EA6E83">
              <w:t>Непредвиденные работы и затраты</w:t>
            </w:r>
          </w:p>
        </w:tc>
        <w:tc>
          <w:tcPr>
            <w:tcW w:w="2197" w:type="dxa"/>
            <w:tcBorders>
              <w:top w:val="nil"/>
              <w:left w:val="nil"/>
              <w:bottom w:val="single" w:sz="4" w:space="0" w:color="auto"/>
              <w:right w:val="single" w:sz="4" w:space="0" w:color="auto"/>
            </w:tcBorders>
            <w:shd w:val="clear" w:color="auto" w:fill="auto"/>
            <w:noWrap/>
            <w:vAlign w:val="center"/>
            <w:hideMark/>
          </w:tcPr>
          <w:p w14:paraId="23B9EC44"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2EA9C3D9" w14:textId="77777777" w:rsidR="00EA6E83" w:rsidRPr="00EA6E83" w:rsidRDefault="00EA6E83" w:rsidP="00EA6E83">
            <w:pPr>
              <w:jc w:val="center"/>
            </w:pPr>
            <w:r w:rsidRPr="00EA6E83">
              <w:t>1</w:t>
            </w:r>
          </w:p>
        </w:tc>
      </w:tr>
      <w:tr w:rsidR="00EA6E83" w:rsidRPr="00EA6E83" w14:paraId="0C6E0A94" w14:textId="77777777" w:rsidTr="00C66BC9">
        <w:trPr>
          <w:trHeight w:val="960"/>
        </w:trPr>
        <w:tc>
          <w:tcPr>
            <w:tcW w:w="1057" w:type="dxa"/>
            <w:tcBorders>
              <w:top w:val="nil"/>
              <w:left w:val="single" w:sz="4" w:space="0" w:color="auto"/>
              <w:bottom w:val="single" w:sz="4" w:space="0" w:color="auto"/>
              <w:right w:val="single" w:sz="4" w:space="0" w:color="auto"/>
            </w:tcBorders>
            <w:shd w:val="clear" w:color="000000" w:fill="DDD9C4"/>
            <w:noWrap/>
            <w:vAlign w:val="center"/>
            <w:hideMark/>
          </w:tcPr>
          <w:p w14:paraId="27842AF3" w14:textId="77777777" w:rsidR="00EA6E83" w:rsidRPr="00EA6E83" w:rsidRDefault="00EA6E83" w:rsidP="00EA6E83">
            <w:pPr>
              <w:jc w:val="center"/>
              <w:rPr>
                <w:b/>
                <w:bCs/>
              </w:rPr>
            </w:pPr>
            <w:r w:rsidRPr="00EA6E83">
              <w:rPr>
                <w:b/>
                <w:bCs/>
              </w:rPr>
              <w:t>1.2</w:t>
            </w:r>
          </w:p>
        </w:tc>
        <w:tc>
          <w:tcPr>
            <w:tcW w:w="2118" w:type="dxa"/>
            <w:gridSpan w:val="3"/>
            <w:tcBorders>
              <w:top w:val="nil"/>
              <w:left w:val="nil"/>
              <w:bottom w:val="single" w:sz="4" w:space="0" w:color="auto"/>
              <w:right w:val="single" w:sz="4" w:space="0" w:color="auto"/>
            </w:tcBorders>
            <w:shd w:val="clear" w:color="000000" w:fill="DDD9C4"/>
            <w:hideMark/>
          </w:tcPr>
          <w:p w14:paraId="14706D05" w14:textId="77777777" w:rsidR="00EA6E83" w:rsidRPr="00EA6E83" w:rsidRDefault="00EA6E83" w:rsidP="00EA6E83">
            <w:pPr>
              <w:rPr>
                <w:b/>
                <w:bCs/>
              </w:rPr>
            </w:pPr>
            <w:r w:rsidRPr="00EA6E83">
              <w:rPr>
                <w:b/>
                <w:bCs/>
              </w:rPr>
              <w:t> </w:t>
            </w:r>
          </w:p>
        </w:tc>
        <w:tc>
          <w:tcPr>
            <w:tcW w:w="7331" w:type="dxa"/>
            <w:gridSpan w:val="2"/>
            <w:tcBorders>
              <w:top w:val="nil"/>
              <w:left w:val="nil"/>
              <w:bottom w:val="single" w:sz="4" w:space="0" w:color="auto"/>
              <w:right w:val="single" w:sz="4" w:space="0" w:color="auto"/>
            </w:tcBorders>
            <w:shd w:val="clear" w:color="000000" w:fill="DDD9C4"/>
            <w:vAlign w:val="center"/>
            <w:hideMark/>
          </w:tcPr>
          <w:p w14:paraId="381309E5" w14:textId="77777777" w:rsidR="00EA6E83" w:rsidRPr="00EA6E83" w:rsidRDefault="00EA6E83" w:rsidP="00EA6E83">
            <w:pPr>
              <w:rPr>
                <w:b/>
                <w:bCs/>
                <w:color w:val="000000"/>
              </w:rPr>
            </w:pPr>
            <w:r w:rsidRPr="00EA6E83">
              <w:rPr>
                <w:b/>
                <w:bCs/>
                <w:color w:val="000000"/>
              </w:rPr>
              <w:t xml:space="preserve">Строительство (строительные работы, оборудование, прочие затраты). </w:t>
            </w:r>
          </w:p>
        </w:tc>
        <w:tc>
          <w:tcPr>
            <w:tcW w:w="2197" w:type="dxa"/>
            <w:tcBorders>
              <w:top w:val="nil"/>
              <w:left w:val="nil"/>
              <w:bottom w:val="single" w:sz="4" w:space="0" w:color="auto"/>
              <w:right w:val="single" w:sz="4" w:space="0" w:color="auto"/>
            </w:tcBorders>
            <w:shd w:val="clear" w:color="000000" w:fill="DDD9C4"/>
            <w:noWrap/>
            <w:vAlign w:val="bottom"/>
            <w:hideMark/>
          </w:tcPr>
          <w:p w14:paraId="4D6F6F0E" w14:textId="77777777" w:rsidR="00EA6E83" w:rsidRPr="00EA6E83" w:rsidRDefault="00EA6E83" w:rsidP="00EA6E83">
            <w:pPr>
              <w:jc w:val="center"/>
              <w:rPr>
                <w:b/>
                <w:bCs/>
              </w:rPr>
            </w:pPr>
            <w:r w:rsidRPr="00EA6E83">
              <w:rPr>
                <w:b/>
                <w:bCs/>
              </w:rPr>
              <w:t> </w:t>
            </w:r>
          </w:p>
        </w:tc>
        <w:tc>
          <w:tcPr>
            <w:tcW w:w="2297" w:type="dxa"/>
            <w:tcBorders>
              <w:top w:val="nil"/>
              <w:left w:val="nil"/>
              <w:bottom w:val="single" w:sz="4" w:space="0" w:color="auto"/>
              <w:right w:val="single" w:sz="4" w:space="0" w:color="auto"/>
            </w:tcBorders>
            <w:shd w:val="clear" w:color="000000" w:fill="DDD9C4"/>
            <w:noWrap/>
            <w:vAlign w:val="bottom"/>
            <w:hideMark/>
          </w:tcPr>
          <w:p w14:paraId="47045642" w14:textId="77777777" w:rsidR="00EA6E83" w:rsidRPr="00EA6E83" w:rsidRDefault="00EA6E83" w:rsidP="00EA6E83">
            <w:pPr>
              <w:jc w:val="center"/>
              <w:rPr>
                <w:b/>
                <w:bCs/>
              </w:rPr>
            </w:pPr>
            <w:r w:rsidRPr="00EA6E83">
              <w:rPr>
                <w:b/>
                <w:bCs/>
              </w:rPr>
              <w:t> </w:t>
            </w:r>
          </w:p>
        </w:tc>
      </w:tr>
      <w:tr w:rsidR="00EA6E83" w:rsidRPr="00EA6E83" w14:paraId="5C4FEE7D" w14:textId="77777777" w:rsidTr="00C66BC9">
        <w:trPr>
          <w:trHeight w:val="46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7498991E" w14:textId="77777777" w:rsidR="00EA6E83" w:rsidRPr="00EA6E83" w:rsidRDefault="00EA6E83" w:rsidP="00EA6E83">
            <w:pPr>
              <w:jc w:val="center"/>
            </w:pPr>
            <w:r w:rsidRPr="00EA6E83">
              <w:t>1.2.1</w:t>
            </w:r>
          </w:p>
        </w:tc>
        <w:tc>
          <w:tcPr>
            <w:tcW w:w="2118" w:type="dxa"/>
            <w:gridSpan w:val="3"/>
            <w:tcBorders>
              <w:top w:val="nil"/>
              <w:left w:val="nil"/>
              <w:bottom w:val="single" w:sz="4" w:space="0" w:color="auto"/>
              <w:right w:val="single" w:sz="4" w:space="0" w:color="auto"/>
            </w:tcBorders>
            <w:shd w:val="clear" w:color="auto" w:fill="auto"/>
            <w:hideMark/>
          </w:tcPr>
          <w:p w14:paraId="1D370D6F" w14:textId="77777777" w:rsidR="00EA6E83" w:rsidRPr="00EA6E83" w:rsidRDefault="00EA6E83" w:rsidP="00EA6E83">
            <w:r w:rsidRPr="00EA6E83">
              <w:t>01-01-01</w:t>
            </w:r>
          </w:p>
        </w:tc>
        <w:tc>
          <w:tcPr>
            <w:tcW w:w="7331" w:type="dxa"/>
            <w:gridSpan w:val="2"/>
            <w:tcBorders>
              <w:top w:val="nil"/>
              <w:left w:val="nil"/>
              <w:bottom w:val="single" w:sz="4" w:space="0" w:color="auto"/>
              <w:right w:val="single" w:sz="4" w:space="0" w:color="auto"/>
            </w:tcBorders>
            <w:shd w:val="clear" w:color="auto" w:fill="auto"/>
            <w:hideMark/>
          </w:tcPr>
          <w:p w14:paraId="640B26C6" w14:textId="77777777" w:rsidR="00EA6E83" w:rsidRPr="00EA6E83" w:rsidRDefault="00EA6E83" w:rsidP="00EA6E83">
            <w:r w:rsidRPr="00EA6E83">
              <w:t>Демонтажные работы</w:t>
            </w:r>
          </w:p>
        </w:tc>
        <w:tc>
          <w:tcPr>
            <w:tcW w:w="2197" w:type="dxa"/>
            <w:tcBorders>
              <w:top w:val="nil"/>
              <w:left w:val="nil"/>
              <w:bottom w:val="single" w:sz="4" w:space="0" w:color="auto"/>
              <w:right w:val="single" w:sz="4" w:space="0" w:color="auto"/>
            </w:tcBorders>
            <w:shd w:val="clear" w:color="auto" w:fill="auto"/>
            <w:noWrap/>
            <w:vAlign w:val="center"/>
            <w:hideMark/>
          </w:tcPr>
          <w:p w14:paraId="1ADB76C3"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7067E1D7" w14:textId="77777777" w:rsidR="00EA6E83" w:rsidRPr="00EA6E83" w:rsidRDefault="00EA6E83" w:rsidP="00EA6E83">
            <w:pPr>
              <w:jc w:val="center"/>
            </w:pPr>
            <w:r w:rsidRPr="00EA6E83">
              <w:t>1</w:t>
            </w:r>
          </w:p>
        </w:tc>
      </w:tr>
      <w:tr w:rsidR="00EA6E83" w:rsidRPr="00EA6E83" w14:paraId="34B2282D" w14:textId="77777777" w:rsidTr="00C66BC9">
        <w:trPr>
          <w:trHeight w:val="70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17D1525" w14:textId="77777777" w:rsidR="00EA6E83" w:rsidRPr="00EA6E83" w:rsidRDefault="00EA6E83" w:rsidP="00EA6E83">
            <w:pPr>
              <w:jc w:val="center"/>
            </w:pPr>
            <w:r w:rsidRPr="00EA6E83">
              <w:t>1.2.2</w:t>
            </w:r>
          </w:p>
        </w:tc>
        <w:tc>
          <w:tcPr>
            <w:tcW w:w="2118" w:type="dxa"/>
            <w:gridSpan w:val="3"/>
            <w:tcBorders>
              <w:top w:val="nil"/>
              <w:left w:val="nil"/>
              <w:bottom w:val="single" w:sz="4" w:space="0" w:color="auto"/>
              <w:right w:val="single" w:sz="4" w:space="0" w:color="auto"/>
            </w:tcBorders>
            <w:shd w:val="clear" w:color="auto" w:fill="auto"/>
            <w:hideMark/>
          </w:tcPr>
          <w:p w14:paraId="36A0D6DA" w14:textId="77777777" w:rsidR="00EA6E83" w:rsidRPr="00EA6E83" w:rsidRDefault="00EA6E83" w:rsidP="00EA6E83">
            <w:r w:rsidRPr="00EA6E83">
              <w:t>01-01-02</w:t>
            </w:r>
          </w:p>
        </w:tc>
        <w:tc>
          <w:tcPr>
            <w:tcW w:w="7331" w:type="dxa"/>
            <w:gridSpan w:val="2"/>
            <w:tcBorders>
              <w:top w:val="nil"/>
              <w:left w:val="nil"/>
              <w:bottom w:val="single" w:sz="4" w:space="0" w:color="auto"/>
              <w:right w:val="single" w:sz="4" w:space="0" w:color="auto"/>
            </w:tcBorders>
            <w:shd w:val="clear" w:color="auto" w:fill="auto"/>
            <w:hideMark/>
          </w:tcPr>
          <w:p w14:paraId="535F3BB1" w14:textId="77777777" w:rsidR="00EA6E83" w:rsidRPr="00EA6E83" w:rsidRDefault="00EA6E83" w:rsidP="00EA6E83">
            <w:r w:rsidRPr="00EA6E83">
              <w:t>Создание геодезической разбивочной основы и вынос в натуру основных осей линейного сооружения.</w:t>
            </w:r>
          </w:p>
        </w:tc>
        <w:tc>
          <w:tcPr>
            <w:tcW w:w="2197" w:type="dxa"/>
            <w:tcBorders>
              <w:top w:val="nil"/>
              <w:left w:val="nil"/>
              <w:bottom w:val="single" w:sz="4" w:space="0" w:color="auto"/>
              <w:right w:val="single" w:sz="4" w:space="0" w:color="auto"/>
            </w:tcBorders>
            <w:shd w:val="clear" w:color="auto" w:fill="auto"/>
            <w:noWrap/>
            <w:vAlign w:val="center"/>
            <w:hideMark/>
          </w:tcPr>
          <w:p w14:paraId="0781DA15"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1B9816DF" w14:textId="77777777" w:rsidR="00EA6E83" w:rsidRPr="00EA6E83" w:rsidRDefault="00EA6E83" w:rsidP="00EA6E83">
            <w:pPr>
              <w:jc w:val="center"/>
            </w:pPr>
            <w:r w:rsidRPr="00EA6E83">
              <w:t>1</w:t>
            </w:r>
          </w:p>
        </w:tc>
      </w:tr>
      <w:tr w:rsidR="00EA6E83" w:rsidRPr="00EA6E83" w14:paraId="71F3788C"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31BC24E9" w14:textId="77777777" w:rsidR="00EA6E83" w:rsidRPr="00EA6E83" w:rsidRDefault="00EA6E83" w:rsidP="00EA6E83">
            <w:pPr>
              <w:jc w:val="center"/>
            </w:pPr>
            <w:r w:rsidRPr="00EA6E83">
              <w:t>1.2.3</w:t>
            </w:r>
          </w:p>
        </w:tc>
        <w:tc>
          <w:tcPr>
            <w:tcW w:w="2118" w:type="dxa"/>
            <w:gridSpan w:val="3"/>
            <w:tcBorders>
              <w:top w:val="nil"/>
              <w:left w:val="nil"/>
              <w:bottom w:val="single" w:sz="4" w:space="0" w:color="auto"/>
              <w:right w:val="single" w:sz="4" w:space="0" w:color="auto"/>
            </w:tcBorders>
            <w:shd w:val="clear" w:color="auto" w:fill="auto"/>
            <w:hideMark/>
          </w:tcPr>
          <w:p w14:paraId="19E0BAF7" w14:textId="77777777" w:rsidR="00EA6E83" w:rsidRPr="00EA6E83" w:rsidRDefault="00EA6E83" w:rsidP="00EA6E83">
            <w:r w:rsidRPr="00EA6E83">
              <w:t>02-01-02</w:t>
            </w:r>
          </w:p>
        </w:tc>
        <w:tc>
          <w:tcPr>
            <w:tcW w:w="7331" w:type="dxa"/>
            <w:gridSpan w:val="2"/>
            <w:tcBorders>
              <w:top w:val="nil"/>
              <w:left w:val="nil"/>
              <w:bottom w:val="single" w:sz="4" w:space="0" w:color="auto"/>
              <w:right w:val="single" w:sz="4" w:space="0" w:color="auto"/>
            </w:tcBorders>
            <w:shd w:val="clear" w:color="auto" w:fill="auto"/>
            <w:hideMark/>
          </w:tcPr>
          <w:p w14:paraId="5D7151AC" w14:textId="77777777" w:rsidR="00EA6E83" w:rsidRPr="00EA6E83" w:rsidRDefault="00EA6E83" w:rsidP="00EA6E83">
            <w:r w:rsidRPr="00EA6E83">
              <w:t>Конструктивные решения</w:t>
            </w:r>
          </w:p>
        </w:tc>
        <w:tc>
          <w:tcPr>
            <w:tcW w:w="2197" w:type="dxa"/>
            <w:tcBorders>
              <w:top w:val="nil"/>
              <w:left w:val="nil"/>
              <w:bottom w:val="single" w:sz="4" w:space="0" w:color="auto"/>
              <w:right w:val="single" w:sz="4" w:space="0" w:color="auto"/>
            </w:tcBorders>
            <w:shd w:val="clear" w:color="auto" w:fill="auto"/>
            <w:noWrap/>
            <w:vAlign w:val="center"/>
            <w:hideMark/>
          </w:tcPr>
          <w:p w14:paraId="5F57194F"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2B72E622" w14:textId="77777777" w:rsidR="00EA6E83" w:rsidRPr="00EA6E83" w:rsidRDefault="00EA6E83" w:rsidP="00EA6E83">
            <w:pPr>
              <w:jc w:val="center"/>
            </w:pPr>
            <w:r w:rsidRPr="00EA6E83">
              <w:t>1</w:t>
            </w:r>
          </w:p>
        </w:tc>
      </w:tr>
      <w:tr w:rsidR="00EA6E83" w:rsidRPr="00EA6E83" w14:paraId="3FF5AD26"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246476AA" w14:textId="77777777" w:rsidR="00EA6E83" w:rsidRPr="00EA6E83" w:rsidRDefault="00EA6E83" w:rsidP="00EA6E83">
            <w:pPr>
              <w:jc w:val="center"/>
            </w:pPr>
            <w:r w:rsidRPr="00EA6E83">
              <w:lastRenderedPageBreak/>
              <w:t>1.2.4</w:t>
            </w:r>
          </w:p>
        </w:tc>
        <w:tc>
          <w:tcPr>
            <w:tcW w:w="2118" w:type="dxa"/>
            <w:gridSpan w:val="3"/>
            <w:tcBorders>
              <w:top w:val="nil"/>
              <w:left w:val="nil"/>
              <w:bottom w:val="single" w:sz="4" w:space="0" w:color="auto"/>
              <w:right w:val="single" w:sz="4" w:space="0" w:color="auto"/>
            </w:tcBorders>
            <w:shd w:val="clear" w:color="auto" w:fill="auto"/>
            <w:hideMark/>
          </w:tcPr>
          <w:p w14:paraId="3D292F80" w14:textId="77777777" w:rsidR="00EA6E83" w:rsidRPr="00EA6E83" w:rsidRDefault="00EA6E83" w:rsidP="00EA6E83">
            <w:r w:rsidRPr="00EA6E83">
              <w:t>02-01-03</w:t>
            </w:r>
          </w:p>
        </w:tc>
        <w:tc>
          <w:tcPr>
            <w:tcW w:w="7331" w:type="dxa"/>
            <w:gridSpan w:val="2"/>
            <w:tcBorders>
              <w:top w:val="nil"/>
              <w:left w:val="nil"/>
              <w:bottom w:val="single" w:sz="4" w:space="0" w:color="auto"/>
              <w:right w:val="single" w:sz="4" w:space="0" w:color="auto"/>
            </w:tcBorders>
            <w:shd w:val="clear" w:color="auto" w:fill="auto"/>
            <w:hideMark/>
          </w:tcPr>
          <w:p w14:paraId="70100FDF" w14:textId="77777777" w:rsidR="00EA6E83" w:rsidRPr="00EA6E83" w:rsidRDefault="00EA6E83" w:rsidP="00EA6E83">
            <w:r w:rsidRPr="00EA6E83">
              <w:t>Внутренние сети связи</w:t>
            </w:r>
          </w:p>
        </w:tc>
        <w:tc>
          <w:tcPr>
            <w:tcW w:w="2197" w:type="dxa"/>
            <w:tcBorders>
              <w:top w:val="nil"/>
              <w:left w:val="nil"/>
              <w:bottom w:val="single" w:sz="4" w:space="0" w:color="auto"/>
              <w:right w:val="single" w:sz="4" w:space="0" w:color="auto"/>
            </w:tcBorders>
            <w:shd w:val="clear" w:color="auto" w:fill="auto"/>
            <w:noWrap/>
            <w:vAlign w:val="center"/>
            <w:hideMark/>
          </w:tcPr>
          <w:p w14:paraId="333DDE11"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677CF5FC" w14:textId="77777777" w:rsidR="00EA6E83" w:rsidRPr="00EA6E83" w:rsidRDefault="00EA6E83" w:rsidP="00EA6E83">
            <w:pPr>
              <w:jc w:val="center"/>
            </w:pPr>
            <w:r w:rsidRPr="00EA6E83">
              <w:t>1</w:t>
            </w:r>
          </w:p>
        </w:tc>
      </w:tr>
      <w:tr w:rsidR="00EA6E83" w:rsidRPr="00EA6E83" w14:paraId="5FE6CE57"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4F005429" w14:textId="77777777" w:rsidR="00EA6E83" w:rsidRPr="00EA6E83" w:rsidRDefault="00EA6E83" w:rsidP="00EA6E83">
            <w:pPr>
              <w:jc w:val="center"/>
            </w:pPr>
            <w:r w:rsidRPr="00EA6E83">
              <w:t>1.2.5</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5AA97C10" w14:textId="77777777" w:rsidR="00EA6E83" w:rsidRPr="00EA6E83" w:rsidRDefault="00EA6E83" w:rsidP="00EA6E83">
            <w:pPr>
              <w:rPr>
                <w:color w:val="000000"/>
              </w:rPr>
            </w:pPr>
            <w:r w:rsidRPr="00EA6E83">
              <w:rPr>
                <w:color w:val="000000"/>
              </w:rPr>
              <w:t>04-01-01</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3309637B" w14:textId="77777777" w:rsidR="00EA6E83" w:rsidRPr="00EA6E83" w:rsidRDefault="00EA6E83" w:rsidP="00EA6E83">
            <w:r w:rsidRPr="00EA6E83">
              <w:t>Наружное электроснабжение</w:t>
            </w:r>
          </w:p>
        </w:tc>
        <w:tc>
          <w:tcPr>
            <w:tcW w:w="2197" w:type="dxa"/>
            <w:tcBorders>
              <w:top w:val="nil"/>
              <w:left w:val="nil"/>
              <w:bottom w:val="single" w:sz="4" w:space="0" w:color="auto"/>
              <w:right w:val="single" w:sz="4" w:space="0" w:color="auto"/>
            </w:tcBorders>
            <w:shd w:val="clear" w:color="auto" w:fill="auto"/>
            <w:noWrap/>
            <w:vAlign w:val="center"/>
            <w:hideMark/>
          </w:tcPr>
          <w:p w14:paraId="0A3A2E38"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750BC739" w14:textId="77777777" w:rsidR="00EA6E83" w:rsidRPr="00EA6E83" w:rsidRDefault="00EA6E83" w:rsidP="00EA6E83">
            <w:pPr>
              <w:jc w:val="center"/>
            </w:pPr>
            <w:r w:rsidRPr="00EA6E83">
              <w:t>1</w:t>
            </w:r>
          </w:p>
        </w:tc>
      </w:tr>
      <w:tr w:rsidR="00EA6E83" w:rsidRPr="00EA6E83" w14:paraId="66D4F236"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3486CA87" w14:textId="77777777" w:rsidR="00EA6E83" w:rsidRPr="00EA6E83" w:rsidRDefault="00EA6E83" w:rsidP="00EA6E83">
            <w:pPr>
              <w:jc w:val="center"/>
            </w:pPr>
            <w:r w:rsidRPr="00EA6E83">
              <w:t>1.2.6</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32147E9A" w14:textId="77777777" w:rsidR="00EA6E83" w:rsidRPr="00EA6E83" w:rsidRDefault="00EA6E83" w:rsidP="00EA6E83">
            <w:pPr>
              <w:rPr>
                <w:color w:val="000000"/>
              </w:rPr>
            </w:pPr>
            <w:r w:rsidRPr="00EA6E83">
              <w:rPr>
                <w:color w:val="000000"/>
              </w:rPr>
              <w:t>05-01-01</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5749A074" w14:textId="77777777" w:rsidR="00EA6E83" w:rsidRPr="00EA6E83" w:rsidRDefault="00EA6E83" w:rsidP="00EA6E83">
            <w:r w:rsidRPr="00EA6E83">
              <w:t>Наружные сети связи</w:t>
            </w:r>
          </w:p>
        </w:tc>
        <w:tc>
          <w:tcPr>
            <w:tcW w:w="2197" w:type="dxa"/>
            <w:tcBorders>
              <w:top w:val="nil"/>
              <w:left w:val="nil"/>
              <w:bottom w:val="single" w:sz="4" w:space="0" w:color="auto"/>
              <w:right w:val="single" w:sz="4" w:space="0" w:color="auto"/>
            </w:tcBorders>
            <w:shd w:val="clear" w:color="auto" w:fill="auto"/>
            <w:noWrap/>
            <w:vAlign w:val="center"/>
            <w:hideMark/>
          </w:tcPr>
          <w:p w14:paraId="3E9D590F"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356E62E6" w14:textId="77777777" w:rsidR="00EA6E83" w:rsidRPr="00EA6E83" w:rsidRDefault="00EA6E83" w:rsidP="00EA6E83">
            <w:pPr>
              <w:jc w:val="center"/>
            </w:pPr>
            <w:r w:rsidRPr="00EA6E83">
              <w:t>1</w:t>
            </w:r>
          </w:p>
        </w:tc>
      </w:tr>
      <w:tr w:rsidR="00EA6E83" w:rsidRPr="00EA6E83" w14:paraId="3DB9632A"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125CE799" w14:textId="77777777" w:rsidR="00EA6E83" w:rsidRPr="00EA6E83" w:rsidRDefault="00EA6E83" w:rsidP="00EA6E83">
            <w:pPr>
              <w:jc w:val="center"/>
            </w:pPr>
            <w:r w:rsidRPr="00EA6E83">
              <w:t>1.2.7</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112D943A" w14:textId="77777777" w:rsidR="00EA6E83" w:rsidRPr="00EA6E83" w:rsidRDefault="00EA6E83" w:rsidP="00EA6E83">
            <w:pPr>
              <w:rPr>
                <w:color w:val="000000"/>
              </w:rPr>
            </w:pPr>
            <w:r w:rsidRPr="00EA6E83">
              <w:rPr>
                <w:color w:val="000000"/>
              </w:rPr>
              <w:t>06-01-01</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1C9C3F07" w14:textId="77777777" w:rsidR="00EA6E83" w:rsidRPr="00EA6E83" w:rsidRDefault="00EA6E83" w:rsidP="00EA6E83">
            <w:r w:rsidRPr="00EA6E83">
              <w:t>Система водоснабжения</w:t>
            </w:r>
          </w:p>
        </w:tc>
        <w:tc>
          <w:tcPr>
            <w:tcW w:w="2197" w:type="dxa"/>
            <w:tcBorders>
              <w:top w:val="nil"/>
              <w:left w:val="nil"/>
              <w:bottom w:val="single" w:sz="4" w:space="0" w:color="auto"/>
              <w:right w:val="single" w:sz="4" w:space="0" w:color="auto"/>
            </w:tcBorders>
            <w:shd w:val="clear" w:color="auto" w:fill="auto"/>
            <w:noWrap/>
            <w:vAlign w:val="center"/>
            <w:hideMark/>
          </w:tcPr>
          <w:p w14:paraId="312AADBC"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4D57D5FF" w14:textId="77777777" w:rsidR="00EA6E83" w:rsidRPr="00EA6E83" w:rsidRDefault="00EA6E83" w:rsidP="00EA6E83">
            <w:pPr>
              <w:jc w:val="center"/>
            </w:pPr>
            <w:r w:rsidRPr="00EA6E83">
              <w:t>1</w:t>
            </w:r>
          </w:p>
        </w:tc>
      </w:tr>
      <w:tr w:rsidR="00EA6E83" w:rsidRPr="00EA6E83" w14:paraId="254F498D"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C1E1FB2" w14:textId="77777777" w:rsidR="00EA6E83" w:rsidRPr="00EA6E83" w:rsidRDefault="00EA6E83" w:rsidP="00EA6E83">
            <w:pPr>
              <w:jc w:val="center"/>
            </w:pPr>
            <w:r w:rsidRPr="00EA6E83">
              <w:t>1.2.8</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7AB2B68B" w14:textId="77777777" w:rsidR="00EA6E83" w:rsidRPr="00EA6E83" w:rsidRDefault="00EA6E83" w:rsidP="00EA6E83">
            <w:pPr>
              <w:rPr>
                <w:color w:val="000000"/>
              </w:rPr>
            </w:pPr>
            <w:r w:rsidRPr="00EA6E83">
              <w:rPr>
                <w:color w:val="000000"/>
              </w:rPr>
              <w:t>06-01-02</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3511EC41" w14:textId="77777777" w:rsidR="00EA6E83" w:rsidRPr="00EA6E83" w:rsidRDefault="00EA6E83" w:rsidP="00EA6E83">
            <w:r w:rsidRPr="00EA6E83">
              <w:t>Система водоотведения</w:t>
            </w:r>
          </w:p>
        </w:tc>
        <w:tc>
          <w:tcPr>
            <w:tcW w:w="2197" w:type="dxa"/>
            <w:tcBorders>
              <w:top w:val="nil"/>
              <w:left w:val="nil"/>
              <w:bottom w:val="single" w:sz="4" w:space="0" w:color="auto"/>
              <w:right w:val="single" w:sz="4" w:space="0" w:color="auto"/>
            </w:tcBorders>
            <w:shd w:val="clear" w:color="auto" w:fill="auto"/>
            <w:noWrap/>
            <w:vAlign w:val="center"/>
            <w:hideMark/>
          </w:tcPr>
          <w:p w14:paraId="0BA159E6"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48028FB1" w14:textId="77777777" w:rsidR="00EA6E83" w:rsidRPr="00EA6E83" w:rsidRDefault="00EA6E83" w:rsidP="00EA6E83">
            <w:pPr>
              <w:jc w:val="center"/>
            </w:pPr>
            <w:r w:rsidRPr="00EA6E83">
              <w:t>1</w:t>
            </w:r>
          </w:p>
        </w:tc>
      </w:tr>
      <w:tr w:rsidR="00EA6E83" w:rsidRPr="00EA6E83" w14:paraId="1EBFA332"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6DC56E4D" w14:textId="77777777" w:rsidR="00EA6E83" w:rsidRPr="00EA6E83" w:rsidRDefault="00EA6E83" w:rsidP="00EA6E83">
            <w:pPr>
              <w:jc w:val="center"/>
            </w:pPr>
            <w:r w:rsidRPr="00EA6E83">
              <w:t>1.2.9</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4A257622" w14:textId="77777777" w:rsidR="00EA6E83" w:rsidRPr="00EA6E83" w:rsidRDefault="00EA6E83" w:rsidP="00EA6E83">
            <w:pPr>
              <w:rPr>
                <w:color w:val="000000"/>
              </w:rPr>
            </w:pPr>
            <w:r w:rsidRPr="00EA6E83">
              <w:rPr>
                <w:color w:val="000000"/>
              </w:rPr>
              <w:t>07-01-01</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1A31E16D" w14:textId="77777777" w:rsidR="00EA6E83" w:rsidRPr="00EA6E83" w:rsidRDefault="00EA6E83" w:rsidP="00EA6E83">
            <w:r w:rsidRPr="00EA6E83">
              <w:t>Благоустройство</w:t>
            </w:r>
          </w:p>
        </w:tc>
        <w:tc>
          <w:tcPr>
            <w:tcW w:w="2197" w:type="dxa"/>
            <w:tcBorders>
              <w:top w:val="nil"/>
              <w:left w:val="nil"/>
              <w:bottom w:val="single" w:sz="4" w:space="0" w:color="auto"/>
              <w:right w:val="single" w:sz="4" w:space="0" w:color="auto"/>
            </w:tcBorders>
            <w:shd w:val="clear" w:color="auto" w:fill="auto"/>
            <w:noWrap/>
            <w:vAlign w:val="center"/>
            <w:hideMark/>
          </w:tcPr>
          <w:p w14:paraId="06A1DBBB"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0A775334" w14:textId="77777777" w:rsidR="00EA6E83" w:rsidRPr="00EA6E83" w:rsidRDefault="00EA6E83" w:rsidP="00EA6E83">
            <w:pPr>
              <w:jc w:val="center"/>
            </w:pPr>
            <w:r w:rsidRPr="00EA6E83">
              <w:t>1</w:t>
            </w:r>
          </w:p>
        </w:tc>
      </w:tr>
      <w:tr w:rsidR="00EA6E83" w:rsidRPr="00EA6E83" w14:paraId="436889B0"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38E47C92" w14:textId="77777777" w:rsidR="00EA6E83" w:rsidRPr="00EA6E83" w:rsidRDefault="00EA6E83" w:rsidP="00EA6E83">
            <w:pPr>
              <w:jc w:val="center"/>
            </w:pPr>
            <w:r w:rsidRPr="00EA6E83">
              <w:t>1.2.10</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308BCADA" w14:textId="77777777" w:rsidR="00EA6E83" w:rsidRPr="00EA6E83" w:rsidRDefault="00EA6E83" w:rsidP="00EA6E83">
            <w:pPr>
              <w:rPr>
                <w:color w:val="000000"/>
              </w:rPr>
            </w:pPr>
            <w:r w:rsidRPr="00EA6E83">
              <w:rPr>
                <w:color w:val="000000"/>
              </w:rPr>
              <w:t>07-01-02</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7DF1D08D" w14:textId="77777777" w:rsidR="00EA6E83" w:rsidRPr="00EA6E83" w:rsidRDefault="00EA6E83" w:rsidP="00EA6E83">
            <w:r w:rsidRPr="00EA6E83">
              <w:t>Озелененеие</w:t>
            </w:r>
          </w:p>
        </w:tc>
        <w:tc>
          <w:tcPr>
            <w:tcW w:w="2197" w:type="dxa"/>
            <w:tcBorders>
              <w:top w:val="nil"/>
              <w:left w:val="nil"/>
              <w:bottom w:val="single" w:sz="4" w:space="0" w:color="auto"/>
              <w:right w:val="single" w:sz="4" w:space="0" w:color="auto"/>
            </w:tcBorders>
            <w:shd w:val="clear" w:color="auto" w:fill="auto"/>
            <w:noWrap/>
            <w:vAlign w:val="center"/>
            <w:hideMark/>
          </w:tcPr>
          <w:p w14:paraId="40DABCBD"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228780E5" w14:textId="77777777" w:rsidR="00EA6E83" w:rsidRPr="00EA6E83" w:rsidRDefault="00EA6E83" w:rsidP="00EA6E83">
            <w:pPr>
              <w:jc w:val="center"/>
            </w:pPr>
            <w:r w:rsidRPr="00EA6E83">
              <w:t>1</w:t>
            </w:r>
          </w:p>
        </w:tc>
      </w:tr>
      <w:tr w:rsidR="00EA6E83" w:rsidRPr="00EA6E83" w14:paraId="1418374C"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1C76FD21" w14:textId="77777777" w:rsidR="00EA6E83" w:rsidRPr="00EA6E83" w:rsidRDefault="00EA6E83" w:rsidP="00EA6E83">
            <w:pPr>
              <w:jc w:val="center"/>
            </w:pPr>
            <w:r w:rsidRPr="00EA6E83">
              <w:t>1.2.11</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1BD9ACD0" w14:textId="77777777" w:rsidR="00EA6E83" w:rsidRPr="00EA6E83" w:rsidRDefault="00EA6E83" w:rsidP="00EA6E83">
            <w:pPr>
              <w:rPr>
                <w:color w:val="000000"/>
              </w:rPr>
            </w:pPr>
            <w:r w:rsidRPr="00EA6E83">
              <w:rPr>
                <w:color w:val="000000"/>
              </w:rPr>
              <w:t>07-01-03</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08C76887" w14:textId="77777777" w:rsidR="00EA6E83" w:rsidRPr="00EA6E83" w:rsidRDefault="00EA6E83" w:rsidP="00EA6E83">
            <w:r w:rsidRPr="00EA6E83">
              <w:t>МАФ</w:t>
            </w:r>
          </w:p>
        </w:tc>
        <w:tc>
          <w:tcPr>
            <w:tcW w:w="2197" w:type="dxa"/>
            <w:tcBorders>
              <w:top w:val="nil"/>
              <w:left w:val="nil"/>
              <w:bottom w:val="single" w:sz="4" w:space="0" w:color="auto"/>
              <w:right w:val="single" w:sz="4" w:space="0" w:color="auto"/>
            </w:tcBorders>
            <w:shd w:val="clear" w:color="auto" w:fill="auto"/>
            <w:noWrap/>
            <w:vAlign w:val="center"/>
            <w:hideMark/>
          </w:tcPr>
          <w:p w14:paraId="6501C906"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1089DE0C" w14:textId="77777777" w:rsidR="00EA6E83" w:rsidRPr="00EA6E83" w:rsidRDefault="00EA6E83" w:rsidP="00EA6E83">
            <w:pPr>
              <w:jc w:val="center"/>
            </w:pPr>
            <w:r w:rsidRPr="00EA6E83">
              <w:t>1</w:t>
            </w:r>
          </w:p>
        </w:tc>
      </w:tr>
      <w:tr w:rsidR="00EA6E83" w:rsidRPr="00EA6E83" w14:paraId="5D0CC64F"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00E1649" w14:textId="77777777" w:rsidR="00EA6E83" w:rsidRPr="00EA6E83" w:rsidRDefault="00EA6E83" w:rsidP="00EA6E83">
            <w:pPr>
              <w:jc w:val="center"/>
            </w:pPr>
            <w:r w:rsidRPr="00EA6E83">
              <w:t>1.2.12</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3779A06C" w14:textId="77777777" w:rsidR="00EA6E83" w:rsidRPr="00EA6E83" w:rsidRDefault="00EA6E83" w:rsidP="00EA6E83">
            <w:pPr>
              <w:rPr>
                <w:color w:val="000000"/>
              </w:rPr>
            </w:pPr>
            <w:r w:rsidRPr="00EA6E83">
              <w:rPr>
                <w:color w:val="000000"/>
              </w:rPr>
              <w:t>07-01-04</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500C2806" w14:textId="77777777" w:rsidR="00EA6E83" w:rsidRPr="00EA6E83" w:rsidRDefault="00EA6E83" w:rsidP="00EA6E83">
            <w:r w:rsidRPr="00EA6E83">
              <w:t>Вертикальная планировка территорри</w:t>
            </w:r>
          </w:p>
        </w:tc>
        <w:tc>
          <w:tcPr>
            <w:tcW w:w="2197" w:type="dxa"/>
            <w:tcBorders>
              <w:top w:val="nil"/>
              <w:left w:val="nil"/>
              <w:bottom w:val="single" w:sz="4" w:space="0" w:color="auto"/>
              <w:right w:val="single" w:sz="4" w:space="0" w:color="auto"/>
            </w:tcBorders>
            <w:shd w:val="clear" w:color="auto" w:fill="auto"/>
            <w:noWrap/>
            <w:vAlign w:val="center"/>
            <w:hideMark/>
          </w:tcPr>
          <w:p w14:paraId="7D685F05"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281231C9" w14:textId="77777777" w:rsidR="00EA6E83" w:rsidRPr="00EA6E83" w:rsidRDefault="00EA6E83" w:rsidP="00EA6E83">
            <w:pPr>
              <w:jc w:val="center"/>
            </w:pPr>
            <w:r w:rsidRPr="00EA6E83">
              <w:t>1</w:t>
            </w:r>
          </w:p>
        </w:tc>
      </w:tr>
      <w:tr w:rsidR="00EA6E83" w:rsidRPr="00EA6E83" w14:paraId="209D9BA9"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4E2099D1" w14:textId="77777777" w:rsidR="00EA6E83" w:rsidRPr="00EA6E83" w:rsidRDefault="00EA6E83" w:rsidP="00EA6E83">
            <w:pPr>
              <w:jc w:val="center"/>
            </w:pPr>
            <w:r w:rsidRPr="00EA6E83">
              <w:t>1.2.13</w:t>
            </w:r>
          </w:p>
        </w:tc>
        <w:tc>
          <w:tcPr>
            <w:tcW w:w="2118" w:type="dxa"/>
            <w:gridSpan w:val="3"/>
            <w:tcBorders>
              <w:top w:val="nil"/>
              <w:left w:val="nil"/>
              <w:bottom w:val="single" w:sz="4" w:space="0" w:color="auto"/>
              <w:right w:val="single" w:sz="4" w:space="0" w:color="auto"/>
            </w:tcBorders>
            <w:shd w:val="clear" w:color="000000" w:fill="FFFFFF"/>
            <w:vAlign w:val="center"/>
            <w:hideMark/>
          </w:tcPr>
          <w:p w14:paraId="53B9CDF4" w14:textId="77777777" w:rsidR="00EA6E83" w:rsidRPr="00EA6E83" w:rsidRDefault="00EA6E83" w:rsidP="00EA6E83">
            <w:pPr>
              <w:rPr>
                <w:color w:val="000000"/>
              </w:rPr>
            </w:pPr>
            <w:r w:rsidRPr="00EA6E83">
              <w:rPr>
                <w:color w:val="000000"/>
              </w:rPr>
              <w:t>07-01-05</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1A1EDA1E" w14:textId="77777777" w:rsidR="00EA6E83" w:rsidRPr="00EA6E83" w:rsidRDefault="00EA6E83" w:rsidP="00EA6E83">
            <w:r w:rsidRPr="00EA6E83">
              <w:t>Наружное освещение</w:t>
            </w:r>
          </w:p>
        </w:tc>
        <w:tc>
          <w:tcPr>
            <w:tcW w:w="2197" w:type="dxa"/>
            <w:tcBorders>
              <w:top w:val="nil"/>
              <w:left w:val="nil"/>
              <w:bottom w:val="single" w:sz="4" w:space="0" w:color="auto"/>
              <w:right w:val="single" w:sz="4" w:space="0" w:color="auto"/>
            </w:tcBorders>
            <w:shd w:val="clear" w:color="auto" w:fill="auto"/>
            <w:noWrap/>
            <w:vAlign w:val="center"/>
            <w:hideMark/>
          </w:tcPr>
          <w:p w14:paraId="2CA26786"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6D6A431D" w14:textId="77777777" w:rsidR="00EA6E83" w:rsidRPr="00EA6E83" w:rsidRDefault="00EA6E83" w:rsidP="00EA6E83">
            <w:pPr>
              <w:jc w:val="center"/>
            </w:pPr>
            <w:r w:rsidRPr="00EA6E83">
              <w:t>1</w:t>
            </w:r>
          </w:p>
        </w:tc>
      </w:tr>
      <w:tr w:rsidR="00EA6E83" w:rsidRPr="00EA6E83" w14:paraId="51E0DB37"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59695A11" w14:textId="77777777" w:rsidR="00EA6E83" w:rsidRPr="00EA6E83" w:rsidRDefault="00EA6E83" w:rsidP="00EA6E83">
            <w:pPr>
              <w:jc w:val="center"/>
            </w:pPr>
            <w:r w:rsidRPr="00EA6E83">
              <w:t>1.2.14</w:t>
            </w:r>
          </w:p>
        </w:tc>
        <w:tc>
          <w:tcPr>
            <w:tcW w:w="2118" w:type="dxa"/>
            <w:gridSpan w:val="3"/>
            <w:tcBorders>
              <w:top w:val="nil"/>
              <w:left w:val="nil"/>
              <w:bottom w:val="single" w:sz="4" w:space="0" w:color="auto"/>
              <w:right w:val="single" w:sz="4" w:space="0" w:color="auto"/>
            </w:tcBorders>
            <w:shd w:val="clear" w:color="auto" w:fill="auto"/>
            <w:hideMark/>
          </w:tcPr>
          <w:p w14:paraId="39B11671" w14:textId="77777777" w:rsidR="00EA6E83" w:rsidRPr="00EA6E83" w:rsidRDefault="00EA6E83" w:rsidP="00EA6E83">
            <w:r w:rsidRPr="00EA6E83">
              <w:t>07-01-06</w:t>
            </w:r>
          </w:p>
        </w:tc>
        <w:tc>
          <w:tcPr>
            <w:tcW w:w="7331" w:type="dxa"/>
            <w:gridSpan w:val="2"/>
            <w:tcBorders>
              <w:top w:val="nil"/>
              <w:left w:val="nil"/>
              <w:bottom w:val="single" w:sz="4" w:space="0" w:color="auto"/>
              <w:right w:val="single" w:sz="4" w:space="0" w:color="auto"/>
            </w:tcBorders>
            <w:shd w:val="clear" w:color="auto" w:fill="auto"/>
            <w:hideMark/>
          </w:tcPr>
          <w:p w14:paraId="59B6C5D7" w14:textId="77777777" w:rsidR="00EA6E83" w:rsidRPr="00EA6E83" w:rsidRDefault="00EA6E83" w:rsidP="00EA6E83">
            <w:r w:rsidRPr="00EA6E83">
              <w:t>Некапитальные сооружения</w:t>
            </w:r>
          </w:p>
        </w:tc>
        <w:tc>
          <w:tcPr>
            <w:tcW w:w="2197" w:type="dxa"/>
            <w:tcBorders>
              <w:top w:val="nil"/>
              <w:left w:val="nil"/>
              <w:bottom w:val="single" w:sz="4" w:space="0" w:color="auto"/>
              <w:right w:val="single" w:sz="4" w:space="0" w:color="auto"/>
            </w:tcBorders>
            <w:shd w:val="clear" w:color="auto" w:fill="auto"/>
            <w:noWrap/>
            <w:vAlign w:val="center"/>
            <w:hideMark/>
          </w:tcPr>
          <w:p w14:paraId="53D0AC4F"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076F3F6D" w14:textId="77777777" w:rsidR="00EA6E83" w:rsidRPr="00EA6E83" w:rsidRDefault="00EA6E83" w:rsidP="00EA6E83">
            <w:pPr>
              <w:jc w:val="center"/>
            </w:pPr>
            <w:r w:rsidRPr="00EA6E83">
              <w:t>1</w:t>
            </w:r>
          </w:p>
        </w:tc>
      </w:tr>
      <w:tr w:rsidR="00EA6E83" w:rsidRPr="00EA6E83" w14:paraId="073BA36D" w14:textId="77777777" w:rsidTr="00C66BC9">
        <w:trPr>
          <w:trHeight w:val="52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3A46A3AC" w14:textId="77777777" w:rsidR="00EA6E83" w:rsidRPr="00EA6E83" w:rsidRDefault="00EA6E83" w:rsidP="00EA6E83">
            <w:pPr>
              <w:jc w:val="center"/>
            </w:pPr>
            <w:r w:rsidRPr="00EA6E83">
              <w:t>1.2.15</w:t>
            </w:r>
          </w:p>
        </w:tc>
        <w:tc>
          <w:tcPr>
            <w:tcW w:w="2118" w:type="dxa"/>
            <w:gridSpan w:val="3"/>
            <w:tcBorders>
              <w:top w:val="nil"/>
              <w:left w:val="nil"/>
              <w:bottom w:val="single" w:sz="4" w:space="0" w:color="auto"/>
              <w:right w:val="single" w:sz="4" w:space="0" w:color="auto"/>
            </w:tcBorders>
            <w:shd w:val="clear" w:color="auto" w:fill="auto"/>
            <w:hideMark/>
          </w:tcPr>
          <w:p w14:paraId="4301DD65" w14:textId="77777777" w:rsidR="00EA6E83" w:rsidRPr="00EA6E83" w:rsidRDefault="00EA6E83" w:rsidP="00EA6E83">
            <w:r w:rsidRPr="00EA6E83">
              <w:t>09-01-01</w:t>
            </w:r>
          </w:p>
        </w:tc>
        <w:tc>
          <w:tcPr>
            <w:tcW w:w="7331" w:type="dxa"/>
            <w:gridSpan w:val="2"/>
            <w:tcBorders>
              <w:top w:val="nil"/>
              <w:left w:val="nil"/>
              <w:bottom w:val="single" w:sz="4" w:space="0" w:color="auto"/>
              <w:right w:val="single" w:sz="4" w:space="0" w:color="auto"/>
            </w:tcBorders>
            <w:shd w:val="clear" w:color="auto" w:fill="auto"/>
            <w:hideMark/>
          </w:tcPr>
          <w:p w14:paraId="39973259" w14:textId="77777777" w:rsidR="00EA6E83" w:rsidRPr="00EA6E83" w:rsidRDefault="00EA6E83" w:rsidP="00EA6E83">
            <w:r w:rsidRPr="00EA6E83">
              <w:t>Пусконаладочные работы</w:t>
            </w:r>
          </w:p>
        </w:tc>
        <w:tc>
          <w:tcPr>
            <w:tcW w:w="2197" w:type="dxa"/>
            <w:tcBorders>
              <w:top w:val="nil"/>
              <w:left w:val="nil"/>
              <w:bottom w:val="single" w:sz="4" w:space="0" w:color="auto"/>
              <w:right w:val="single" w:sz="4" w:space="0" w:color="auto"/>
            </w:tcBorders>
            <w:shd w:val="clear" w:color="auto" w:fill="auto"/>
            <w:noWrap/>
            <w:vAlign w:val="center"/>
            <w:hideMark/>
          </w:tcPr>
          <w:p w14:paraId="7873652F"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7DFDA8A4" w14:textId="77777777" w:rsidR="00EA6E83" w:rsidRPr="00EA6E83" w:rsidRDefault="00EA6E83" w:rsidP="00EA6E83">
            <w:pPr>
              <w:jc w:val="center"/>
            </w:pPr>
            <w:r w:rsidRPr="00EA6E83">
              <w:t>1</w:t>
            </w:r>
          </w:p>
        </w:tc>
      </w:tr>
      <w:tr w:rsidR="00EA6E83" w:rsidRPr="00EA6E83" w14:paraId="70CA916F" w14:textId="77777777" w:rsidTr="00C66BC9">
        <w:trPr>
          <w:trHeight w:val="57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15F94C37" w14:textId="77777777" w:rsidR="00EA6E83" w:rsidRPr="00EA6E83" w:rsidRDefault="00EA6E83" w:rsidP="00EA6E83">
            <w:pPr>
              <w:jc w:val="center"/>
            </w:pPr>
            <w:r w:rsidRPr="00EA6E83">
              <w:t>1.2.16</w:t>
            </w:r>
          </w:p>
        </w:tc>
        <w:tc>
          <w:tcPr>
            <w:tcW w:w="2118" w:type="dxa"/>
            <w:gridSpan w:val="3"/>
            <w:tcBorders>
              <w:top w:val="nil"/>
              <w:left w:val="nil"/>
              <w:bottom w:val="single" w:sz="4" w:space="0" w:color="auto"/>
              <w:right w:val="single" w:sz="4" w:space="0" w:color="auto"/>
            </w:tcBorders>
            <w:shd w:val="clear" w:color="auto" w:fill="auto"/>
            <w:vAlign w:val="center"/>
            <w:hideMark/>
          </w:tcPr>
          <w:p w14:paraId="17ED95A0" w14:textId="77777777" w:rsidR="00EA6E83" w:rsidRPr="00EA6E83" w:rsidRDefault="00EA6E83" w:rsidP="00EA6E83">
            <w:pPr>
              <w:rPr>
                <w:i/>
                <w:iCs/>
                <w:color w:val="0070C0"/>
              </w:rPr>
            </w:pPr>
            <w:r w:rsidRPr="00EA6E83">
              <w:rPr>
                <w:i/>
                <w:iCs/>
                <w:color w:val="0070C0"/>
              </w:rPr>
              <w:t>СР-1 раздел 1</w:t>
            </w:r>
          </w:p>
        </w:tc>
        <w:tc>
          <w:tcPr>
            <w:tcW w:w="7331" w:type="dxa"/>
            <w:gridSpan w:val="2"/>
            <w:tcBorders>
              <w:top w:val="nil"/>
              <w:left w:val="nil"/>
              <w:bottom w:val="single" w:sz="4" w:space="0" w:color="auto"/>
              <w:right w:val="single" w:sz="4" w:space="0" w:color="auto"/>
            </w:tcBorders>
            <w:shd w:val="clear" w:color="auto" w:fill="auto"/>
            <w:vAlign w:val="center"/>
            <w:hideMark/>
          </w:tcPr>
          <w:p w14:paraId="1091E515" w14:textId="77777777" w:rsidR="00EA6E83" w:rsidRPr="00EA6E83" w:rsidRDefault="00EA6E83" w:rsidP="00EA6E83">
            <w:pPr>
              <w:rPr>
                <w:i/>
                <w:iCs/>
                <w:color w:val="0070C0"/>
              </w:rPr>
            </w:pPr>
            <w:r w:rsidRPr="00EA6E83">
              <w:rPr>
                <w:i/>
                <w:iCs/>
                <w:color w:val="0070C0"/>
              </w:rPr>
              <w:t>Затрат на перевозки работников</w:t>
            </w:r>
          </w:p>
        </w:tc>
        <w:tc>
          <w:tcPr>
            <w:tcW w:w="2197" w:type="dxa"/>
            <w:tcBorders>
              <w:top w:val="nil"/>
              <w:left w:val="nil"/>
              <w:bottom w:val="single" w:sz="4" w:space="0" w:color="auto"/>
              <w:right w:val="single" w:sz="4" w:space="0" w:color="auto"/>
            </w:tcBorders>
            <w:shd w:val="clear" w:color="auto" w:fill="auto"/>
            <w:vAlign w:val="center"/>
            <w:hideMark/>
          </w:tcPr>
          <w:p w14:paraId="480E14D2" w14:textId="77777777" w:rsidR="00EA6E83" w:rsidRPr="00EA6E83" w:rsidRDefault="00EA6E83" w:rsidP="00EA6E83">
            <w:pPr>
              <w:jc w:val="center"/>
              <w:rPr>
                <w:i/>
                <w:iCs/>
                <w:color w:val="0070C0"/>
              </w:rPr>
            </w:pPr>
            <w:r w:rsidRPr="00EA6E83">
              <w:rPr>
                <w:i/>
                <w:iCs/>
                <w:color w:val="0070C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5F418CFC" w14:textId="77777777" w:rsidR="00EA6E83" w:rsidRPr="00EA6E83" w:rsidRDefault="00EA6E83" w:rsidP="00EA6E83">
            <w:pPr>
              <w:jc w:val="center"/>
              <w:rPr>
                <w:i/>
                <w:iCs/>
                <w:color w:val="0070C0"/>
              </w:rPr>
            </w:pPr>
            <w:r w:rsidRPr="00EA6E83">
              <w:rPr>
                <w:i/>
                <w:iCs/>
                <w:color w:val="0070C0"/>
              </w:rPr>
              <w:t>1</w:t>
            </w:r>
          </w:p>
        </w:tc>
      </w:tr>
      <w:tr w:rsidR="00EA6E83" w:rsidRPr="00EA6E83" w14:paraId="024E1BDE" w14:textId="77777777" w:rsidTr="00C66BC9">
        <w:trPr>
          <w:trHeight w:val="70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263A5320" w14:textId="77777777" w:rsidR="00EA6E83" w:rsidRPr="00EA6E83" w:rsidRDefault="00EA6E83" w:rsidP="00EA6E83">
            <w:pPr>
              <w:jc w:val="center"/>
            </w:pPr>
            <w:r w:rsidRPr="00EA6E83">
              <w:t>1.2.17</w:t>
            </w:r>
          </w:p>
        </w:tc>
        <w:tc>
          <w:tcPr>
            <w:tcW w:w="2118" w:type="dxa"/>
            <w:gridSpan w:val="3"/>
            <w:tcBorders>
              <w:top w:val="nil"/>
              <w:left w:val="nil"/>
              <w:bottom w:val="single" w:sz="4" w:space="0" w:color="auto"/>
              <w:right w:val="single" w:sz="4" w:space="0" w:color="auto"/>
            </w:tcBorders>
            <w:shd w:val="clear" w:color="auto" w:fill="auto"/>
            <w:vAlign w:val="center"/>
            <w:hideMark/>
          </w:tcPr>
          <w:p w14:paraId="2693B995" w14:textId="77777777" w:rsidR="00EA6E83" w:rsidRPr="00EA6E83" w:rsidRDefault="00EA6E83" w:rsidP="00EA6E83">
            <w:pPr>
              <w:rPr>
                <w:i/>
                <w:iCs/>
                <w:color w:val="0070C0"/>
              </w:rPr>
            </w:pPr>
            <w:r w:rsidRPr="00EA6E83">
              <w:rPr>
                <w:i/>
                <w:iCs/>
                <w:color w:val="0070C0"/>
              </w:rPr>
              <w:t>СР-1 раздел 2</w:t>
            </w:r>
          </w:p>
        </w:tc>
        <w:tc>
          <w:tcPr>
            <w:tcW w:w="7331" w:type="dxa"/>
            <w:gridSpan w:val="2"/>
            <w:tcBorders>
              <w:top w:val="nil"/>
              <w:left w:val="nil"/>
              <w:bottom w:val="single" w:sz="4" w:space="0" w:color="auto"/>
              <w:right w:val="single" w:sz="4" w:space="0" w:color="auto"/>
            </w:tcBorders>
            <w:shd w:val="clear" w:color="auto" w:fill="auto"/>
            <w:vAlign w:val="center"/>
            <w:hideMark/>
          </w:tcPr>
          <w:p w14:paraId="0C43637F" w14:textId="77777777" w:rsidR="00EA6E83" w:rsidRPr="00EA6E83" w:rsidRDefault="00EA6E83" w:rsidP="00EA6E83">
            <w:pPr>
              <w:rPr>
                <w:i/>
                <w:iCs/>
                <w:color w:val="0070C0"/>
              </w:rPr>
            </w:pPr>
            <w:r w:rsidRPr="00EA6E83">
              <w:rPr>
                <w:i/>
                <w:iCs/>
                <w:color w:val="0070C0"/>
              </w:rPr>
              <w:t>Затрат на оплату проживания и суточных работников</w:t>
            </w:r>
          </w:p>
        </w:tc>
        <w:tc>
          <w:tcPr>
            <w:tcW w:w="2197" w:type="dxa"/>
            <w:tcBorders>
              <w:top w:val="nil"/>
              <w:left w:val="nil"/>
              <w:bottom w:val="single" w:sz="4" w:space="0" w:color="auto"/>
              <w:right w:val="single" w:sz="4" w:space="0" w:color="auto"/>
            </w:tcBorders>
            <w:shd w:val="clear" w:color="auto" w:fill="auto"/>
            <w:vAlign w:val="center"/>
            <w:hideMark/>
          </w:tcPr>
          <w:p w14:paraId="104CB4DD" w14:textId="77777777" w:rsidR="00EA6E83" w:rsidRPr="00EA6E83" w:rsidRDefault="00EA6E83" w:rsidP="00EA6E83">
            <w:pPr>
              <w:jc w:val="center"/>
              <w:rPr>
                <w:i/>
                <w:iCs/>
                <w:color w:val="0070C0"/>
              </w:rPr>
            </w:pPr>
            <w:r w:rsidRPr="00EA6E83">
              <w:rPr>
                <w:i/>
                <w:iCs/>
                <w:color w:val="0070C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69C33ED3" w14:textId="77777777" w:rsidR="00EA6E83" w:rsidRPr="00EA6E83" w:rsidRDefault="00EA6E83" w:rsidP="00EA6E83">
            <w:pPr>
              <w:jc w:val="center"/>
              <w:rPr>
                <w:i/>
                <w:iCs/>
                <w:color w:val="0070C0"/>
              </w:rPr>
            </w:pPr>
            <w:r w:rsidRPr="00EA6E83">
              <w:rPr>
                <w:i/>
                <w:iCs/>
                <w:color w:val="0070C0"/>
              </w:rPr>
              <w:t>1</w:t>
            </w:r>
          </w:p>
        </w:tc>
      </w:tr>
      <w:tr w:rsidR="00EA6E83" w:rsidRPr="00EA6E83" w14:paraId="447A25A7" w14:textId="77777777" w:rsidTr="00C66BC9">
        <w:trPr>
          <w:trHeight w:val="63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98FC6C1" w14:textId="77777777" w:rsidR="00EA6E83" w:rsidRPr="00EA6E83" w:rsidRDefault="00EA6E83" w:rsidP="00EA6E83">
            <w:pPr>
              <w:jc w:val="center"/>
            </w:pPr>
            <w:r w:rsidRPr="00EA6E83">
              <w:t>1.2.18</w:t>
            </w:r>
          </w:p>
        </w:tc>
        <w:tc>
          <w:tcPr>
            <w:tcW w:w="2118" w:type="dxa"/>
            <w:gridSpan w:val="3"/>
            <w:tcBorders>
              <w:top w:val="nil"/>
              <w:left w:val="nil"/>
              <w:bottom w:val="single" w:sz="4" w:space="0" w:color="auto"/>
              <w:right w:val="single" w:sz="4" w:space="0" w:color="auto"/>
            </w:tcBorders>
            <w:shd w:val="clear" w:color="auto" w:fill="auto"/>
            <w:vAlign w:val="center"/>
            <w:hideMark/>
          </w:tcPr>
          <w:p w14:paraId="6BC888F2" w14:textId="77777777" w:rsidR="00EA6E83" w:rsidRPr="00EA6E83" w:rsidRDefault="00EA6E83" w:rsidP="00EA6E83">
            <w:pPr>
              <w:rPr>
                <w:color w:val="000000"/>
              </w:rPr>
            </w:pPr>
            <w:r w:rsidRPr="00EA6E83">
              <w:rPr>
                <w:color w:val="000000"/>
              </w:rPr>
              <w:t>ЭЛ-20-1-П-ООС-ПЗ (л.148-149)</w:t>
            </w:r>
          </w:p>
        </w:tc>
        <w:tc>
          <w:tcPr>
            <w:tcW w:w="7331" w:type="dxa"/>
            <w:gridSpan w:val="2"/>
            <w:tcBorders>
              <w:top w:val="nil"/>
              <w:left w:val="nil"/>
              <w:bottom w:val="single" w:sz="4" w:space="0" w:color="auto"/>
              <w:right w:val="single" w:sz="4" w:space="0" w:color="auto"/>
            </w:tcBorders>
            <w:shd w:val="clear" w:color="auto" w:fill="auto"/>
            <w:vAlign w:val="center"/>
            <w:hideMark/>
          </w:tcPr>
          <w:p w14:paraId="073A8A8B" w14:textId="77777777" w:rsidR="00EA6E83" w:rsidRPr="00EA6E83" w:rsidRDefault="00EA6E83" w:rsidP="00EA6E83">
            <w:r w:rsidRPr="00EA6E83">
              <w:t>Размер платы выбросов загрязняющих веществ в атмо-</w:t>
            </w:r>
            <w:r w:rsidRPr="00EA6E83">
              <w:br/>
              <w:t>сферный воздух источниками в период строительства</w:t>
            </w:r>
          </w:p>
        </w:tc>
        <w:tc>
          <w:tcPr>
            <w:tcW w:w="2197" w:type="dxa"/>
            <w:tcBorders>
              <w:top w:val="nil"/>
              <w:left w:val="nil"/>
              <w:bottom w:val="single" w:sz="4" w:space="0" w:color="auto"/>
              <w:right w:val="single" w:sz="4" w:space="0" w:color="auto"/>
            </w:tcBorders>
            <w:shd w:val="clear" w:color="auto" w:fill="auto"/>
            <w:noWrap/>
            <w:vAlign w:val="center"/>
            <w:hideMark/>
          </w:tcPr>
          <w:p w14:paraId="6BE1AA92"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4B598618" w14:textId="77777777" w:rsidR="00EA6E83" w:rsidRPr="00EA6E83" w:rsidRDefault="00EA6E83" w:rsidP="00EA6E83">
            <w:pPr>
              <w:jc w:val="center"/>
            </w:pPr>
            <w:r w:rsidRPr="00EA6E83">
              <w:t>1</w:t>
            </w:r>
          </w:p>
        </w:tc>
      </w:tr>
      <w:tr w:rsidR="00EA6E83" w:rsidRPr="00EA6E83" w14:paraId="26027F1A" w14:textId="77777777" w:rsidTr="00C66BC9">
        <w:trPr>
          <w:trHeight w:val="63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1D0356D4" w14:textId="77777777" w:rsidR="00EA6E83" w:rsidRPr="00EA6E83" w:rsidRDefault="00EA6E83" w:rsidP="00EA6E83">
            <w:pPr>
              <w:jc w:val="center"/>
            </w:pPr>
            <w:r w:rsidRPr="00EA6E83">
              <w:t>1.2.19</w:t>
            </w:r>
          </w:p>
        </w:tc>
        <w:tc>
          <w:tcPr>
            <w:tcW w:w="2118" w:type="dxa"/>
            <w:gridSpan w:val="3"/>
            <w:tcBorders>
              <w:top w:val="nil"/>
              <w:left w:val="nil"/>
              <w:bottom w:val="single" w:sz="4" w:space="0" w:color="auto"/>
              <w:right w:val="single" w:sz="4" w:space="0" w:color="auto"/>
            </w:tcBorders>
            <w:shd w:val="clear" w:color="auto" w:fill="auto"/>
            <w:vAlign w:val="center"/>
            <w:hideMark/>
          </w:tcPr>
          <w:p w14:paraId="2426D0B8" w14:textId="77777777" w:rsidR="00EA6E83" w:rsidRPr="00EA6E83" w:rsidRDefault="00EA6E83" w:rsidP="00EA6E83">
            <w:pPr>
              <w:rPr>
                <w:color w:val="000000"/>
              </w:rPr>
            </w:pPr>
            <w:r w:rsidRPr="00EA6E83">
              <w:rPr>
                <w:color w:val="000000"/>
              </w:rPr>
              <w:t>ЭЛ-20-1-П-ООС-ПЗ (л.153)</w:t>
            </w:r>
          </w:p>
        </w:tc>
        <w:tc>
          <w:tcPr>
            <w:tcW w:w="7331" w:type="dxa"/>
            <w:gridSpan w:val="2"/>
            <w:tcBorders>
              <w:top w:val="nil"/>
              <w:left w:val="nil"/>
              <w:bottom w:val="single" w:sz="4" w:space="0" w:color="auto"/>
              <w:right w:val="single" w:sz="4" w:space="0" w:color="auto"/>
            </w:tcBorders>
            <w:shd w:val="clear" w:color="auto" w:fill="auto"/>
            <w:vAlign w:val="center"/>
            <w:hideMark/>
          </w:tcPr>
          <w:p w14:paraId="0021E42F" w14:textId="77777777" w:rsidR="00EA6E83" w:rsidRPr="00EA6E83" w:rsidRDefault="00EA6E83" w:rsidP="00EA6E83">
            <w:r w:rsidRPr="00EA6E83">
              <w:t>Размер платы экологического мониторинга на период строительства (Санитарно-химический мониторинг почво-грунтов)</w:t>
            </w:r>
          </w:p>
        </w:tc>
        <w:tc>
          <w:tcPr>
            <w:tcW w:w="2197" w:type="dxa"/>
            <w:tcBorders>
              <w:top w:val="nil"/>
              <w:left w:val="nil"/>
              <w:bottom w:val="single" w:sz="4" w:space="0" w:color="auto"/>
              <w:right w:val="single" w:sz="4" w:space="0" w:color="auto"/>
            </w:tcBorders>
            <w:shd w:val="clear" w:color="auto" w:fill="auto"/>
            <w:noWrap/>
            <w:vAlign w:val="center"/>
            <w:hideMark/>
          </w:tcPr>
          <w:p w14:paraId="2F3BA189"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1DB0E309" w14:textId="77777777" w:rsidR="00EA6E83" w:rsidRPr="00EA6E83" w:rsidRDefault="00EA6E83" w:rsidP="00EA6E83">
            <w:pPr>
              <w:jc w:val="center"/>
            </w:pPr>
            <w:r w:rsidRPr="00EA6E83">
              <w:t>1</w:t>
            </w:r>
          </w:p>
        </w:tc>
      </w:tr>
      <w:tr w:rsidR="00EA6E83" w:rsidRPr="00EA6E83" w14:paraId="44518C52" w14:textId="77777777" w:rsidTr="00C66BC9">
        <w:trPr>
          <w:trHeight w:val="94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48D2D014" w14:textId="77777777" w:rsidR="00EA6E83" w:rsidRPr="00EA6E83" w:rsidRDefault="00EA6E83" w:rsidP="00EA6E83">
            <w:pPr>
              <w:jc w:val="center"/>
            </w:pPr>
            <w:r w:rsidRPr="00EA6E83">
              <w:lastRenderedPageBreak/>
              <w:t>1.2.20</w:t>
            </w:r>
          </w:p>
        </w:tc>
        <w:tc>
          <w:tcPr>
            <w:tcW w:w="2118" w:type="dxa"/>
            <w:gridSpan w:val="3"/>
            <w:tcBorders>
              <w:top w:val="nil"/>
              <w:left w:val="nil"/>
              <w:bottom w:val="single" w:sz="4" w:space="0" w:color="auto"/>
              <w:right w:val="single" w:sz="4" w:space="0" w:color="auto"/>
            </w:tcBorders>
            <w:shd w:val="clear" w:color="auto" w:fill="auto"/>
            <w:vAlign w:val="center"/>
            <w:hideMark/>
          </w:tcPr>
          <w:p w14:paraId="5A855B9E" w14:textId="77777777" w:rsidR="00EA6E83" w:rsidRPr="00EA6E83" w:rsidRDefault="00EA6E83" w:rsidP="00EA6E83">
            <w:pPr>
              <w:rPr>
                <w:color w:val="000000"/>
              </w:rPr>
            </w:pPr>
            <w:r w:rsidRPr="00EA6E83">
              <w:rPr>
                <w:color w:val="000000"/>
              </w:rPr>
              <w:t xml:space="preserve"> Приказ от 4.08.2020 № 421/пр.</w:t>
            </w:r>
          </w:p>
        </w:tc>
        <w:tc>
          <w:tcPr>
            <w:tcW w:w="7331" w:type="dxa"/>
            <w:gridSpan w:val="2"/>
            <w:tcBorders>
              <w:top w:val="nil"/>
              <w:left w:val="nil"/>
              <w:bottom w:val="single" w:sz="4" w:space="0" w:color="auto"/>
              <w:right w:val="single" w:sz="4" w:space="0" w:color="auto"/>
            </w:tcBorders>
            <w:shd w:val="clear" w:color="auto" w:fill="auto"/>
            <w:hideMark/>
          </w:tcPr>
          <w:p w14:paraId="491899C2" w14:textId="77777777" w:rsidR="00EA6E83" w:rsidRPr="00EA6E83" w:rsidRDefault="00EA6E83" w:rsidP="00EA6E83">
            <w:r w:rsidRPr="00EA6E83">
              <w:t>Авторский надзор 0,2%</w:t>
            </w:r>
          </w:p>
        </w:tc>
        <w:tc>
          <w:tcPr>
            <w:tcW w:w="2197" w:type="dxa"/>
            <w:tcBorders>
              <w:top w:val="nil"/>
              <w:left w:val="nil"/>
              <w:bottom w:val="single" w:sz="4" w:space="0" w:color="auto"/>
              <w:right w:val="single" w:sz="4" w:space="0" w:color="auto"/>
            </w:tcBorders>
            <w:shd w:val="clear" w:color="auto" w:fill="auto"/>
            <w:noWrap/>
            <w:vAlign w:val="center"/>
            <w:hideMark/>
          </w:tcPr>
          <w:p w14:paraId="4FCF8DC1"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687DFCA1" w14:textId="77777777" w:rsidR="00EA6E83" w:rsidRPr="00EA6E83" w:rsidRDefault="00EA6E83" w:rsidP="00EA6E83">
            <w:pPr>
              <w:jc w:val="center"/>
            </w:pPr>
            <w:r w:rsidRPr="00EA6E83">
              <w:t>1</w:t>
            </w:r>
          </w:p>
        </w:tc>
      </w:tr>
      <w:tr w:rsidR="00EA6E83" w:rsidRPr="00EA6E83" w14:paraId="450D72CE" w14:textId="77777777" w:rsidTr="00C66BC9">
        <w:trPr>
          <w:trHeight w:val="72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07810BD8" w14:textId="77777777" w:rsidR="00EA6E83" w:rsidRPr="00EA6E83" w:rsidRDefault="00EA6E83" w:rsidP="00EA6E83">
            <w:pPr>
              <w:jc w:val="center"/>
            </w:pPr>
            <w:r w:rsidRPr="00EA6E83">
              <w:t>1.2.21</w:t>
            </w:r>
          </w:p>
        </w:tc>
        <w:tc>
          <w:tcPr>
            <w:tcW w:w="2118" w:type="dxa"/>
            <w:gridSpan w:val="3"/>
            <w:tcBorders>
              <w:top w:val="nil"/>
              <w:left w:val="nil"/>
              <w:bottom w:val="single" w:sz="4" w:space="0" w:color="auto"/>
              <w:right w:val="single" w:sz="4" w:space="0" w:color="auto"/>
            </w:tcBorders>
            <w:shd w:val="clear" w:color="auto" w:fill="auto"/>
            <w:vAlign w:val="center"/>
            <w:hideMark/>
          </w:tcPr>
          <w:p w14:paraId="7CB02014" w14:textId="77777777" w:rsidR="00EA6E83" w:rsidRPr="00EA6E83" w:rsidRDefault="00EA6E83" w:rsidP="00EA6E83">
            <w:pPr>
              <w:rPr>
                <w:color w:val="000000"/>
              </w:rPr>
            </w:pPr>
            <w:r w:rsidRPr="00EA6E83">
              <w:rPr>
                <w:color w:val="000000"/>
              </w:rPr>
              <w:t>СР-2</w:t>
            </w:r>
          </w:p>
        </w:tc>
        <w:tc>
          <w:tcPr>
            <w:tcW w:w="7331" w:type="dxa"/>
            <w:gridSpan w:val="2"/>
            <w:tcBorders>
              <w:top w:val="nil"/>
              <w:left w:val="nil"/>
              <w:bottom w:val="single" w:sz="4" w:space="0" w:color="auto"/>
              <w:right w:val="single" w:sz="4" w:space="0" w:color="auto"/>
            </w:tcBorders>
            <w:shd w:val="clear" w:color="auto" w:fill="auto"/>
            <w:vAlign w:val="center"/>
            <w:hideMark/>
          </w:tcPr>
          <w:p w14:paraId="0BCB8B77" w14:textId="77777777" w:rsidR="00EA6E83" w:rsidRPr="00EA6E83" w:rsidRDefault="00EA6E83" w:rsidP="00EA6E83">
            <w:r w:rsidRPr="00EA6E83">
              <w:t>Расходы на проезд специалистов, осуществляющих авторский надзор</w:t>
            </w:r>
          </w:p>
        </w:tc>
        <w:tc>
          <w:tcPr>
            <w:tcW w:w="2197" w:type="dxa"/>
            <w:tcBorders>
              <w:top w:val="nil"/>
              <w:left w:val="nil"/>
              <w:bottom w:val="single" w:sz="4" w:space="0" w:color="auto"/>
              <w:right w:val="single" w:sz="4" w:space="0" w:color="auto"/>
            </w:tcBorders>
            <w:shd w:val="clear" w:color="auto" w:fill="auto"/>
            <w:noWrap/>
            <w:vAlign w:val="center"/>
            <w:hideMark/>
          </w:tcPr>
          <w:p w14:paraId="1AB212CC"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3C87E949" w14:textId="77777777" w:rsidR="00EA6E83" w:rsidRPr="00EA6E83" w:rsidRDefault="00EA6E83" w:rsidP="00EA6E83">
            <w:pPr>
              <w:jc w:val="center"/>
            </w:pPr>
            <w:r w:rsidRPr="00EA6E83">
              <w:t>1</w:t>
            </w:r>
          </w:p>
        </w:tc>
      </w:tr>
      <w:tr w:rsidR="00EA6E83" w:rsidRPr="00EA6E83" w14:paraId="1D242F56" w14:textId="77777777" w:rsidTr="00C66BC9">
        <w:trPr>
          <w:trHeight w:val="93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2FFA2825" w14:textId="77777777" w:rsidR="00EA6E83" w:rsidRPr="00EA6E83" w:rsidRDefault="00EA6E83" w:rsidP="00EA6E83">
            <w:pPr>
              <w:jc w:val="center"/>
            </w:pPr>
            <w:r w:rsidRPr="00EA6E83">
              <w:t>1.2.22</w:t>
            </w:r>
          </w:p>
        </w:tc>
        <w:tc>
          <w:tcPr>
            <w:tcW w:w="2118" w:type="dxa"/>
            <w:gridSpan w:val="3"/>
            <w:tcBorders>
              <w:top w:val="nil"/>
              <w:left w:val="nil"/>
              <w:bottom w:val="single" w:sz="4" w:space="0" w:color="auto"/>
              <w:right w:val="single" w:sz="4" w:space="0" w:color="auto"/>
            </w:tcBorders>
            <w:shd w:val="clear" w:color="auto" w:fill="auto"/>
            <w:hideMark/>
          </w:tcPr>
          <w:p w14:paraId="2AE2EF15" w14:textId="77777777" w:rsidR="00EA6E83" w:rsidRPr="00EA6E83" w:rsidRDefault="00EA6E83" w:rsidP="00EA6E83">
            <w:r w:rsidRPr="00EA6E83">
              <w:t>Приказ от 4.08.2020 № 421/пр п.179</w:t>
            </w:r>
          </w:p>
        </w:tc>
        <w:tc>
          <w:tcPr>
            <w:tcW w:w="7331" w:type="dxa"/>
            <w:gridSpan w:val="2"/>
            <w:tcBorders>
              <w:top w:val="nil"/>
              <w:left w:val="nil"/>
              <w:bottom w:val="single" w:sz="4" w:space="0" w:color="auto"/>
              <w:right w:val="single" w:sz="4" w:space="0" w:color="auto"/>
            </w:tcBorders>
            <w:shd w:val="clear" w:color="auto" w:fill="auto"/>
            <w:hideMark/>
          </w:tcPr>
          <w:p w14:paraId="5EFAB1B9" w14:textId="77777777" w:rsidR="00EA6E83" w:rsidRPr="00EA6E83" w:rsidRDefault="00EA6E83" w:rsidP="00EA6E83">
            <w:r w:rsidRPr="00EA6E83">
              <w:t>Непредвиденные затраты для объектов капитального строительства непроизводственного назначения - 2%</w:t>
            </w:r>
          </w:p>
        </w:tc>
        <w:tc>
          <w:tcPr>
            <w:tcW w:w="2197" w:type="dxa"/>
            <w:tcBorders>
              <w:top w:val="nil"/>
              <w:left w:val="nil"/>
              <w:bottom w:val="single" w:sz="4" w:space="0" w:color="auto"/>
              <w:right w:val="single" w:sz="4" w:space="0" w:color="auto"/>
            </w:tcBorders>
            <w:shd w:val="clear" w:color="auto" w:fill="auto"/>
            <w:noWrap/>
            <w:vAlign w:val="center"/>
            <w:hideMark/>
          </w:tcPr>
          <w:p w14:paraId="5280EFC8"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noWrap/>
            <w:vAlign w:val="center"/>
            <w:hideMark/>
          </w:tcPr>
          <w:p w14:paraId="377BA2E0" w14:textId="77777777" w:rsidR="00EA6E83" w:rsidRPr="00EA6E83" w:rsidRDefault="00EA6E83" w:rsidP="00EA6E83">
            <w:pPr>
              <w:jc w:val="center"/>
            </w:pPr>
            <w:r w:rsidRPr="00EA6E83">
              <w:t>1</w:t>
            </w:r>
          </w:p>
        </w:tc>
      </w:tr>
      <w:tr w:rsidR="00EA6E83" w:rsidRPr="00EA6E83" w14:paraId="33F2431D" w14:textId="77777777" w:rsidTr="00330985">
        <w:trPr>
          <w:trHeight w:val="697"/>
        </w:trPr>
        <w:tc>
          <w:tcPr>
            <w:tcW w:w="1076" w:type="dxa"/>
            <w:gridSpan w:val="2"/>
            <w:tcBorders>
              <w:top w:val="nil"/>
              <w:left w:val="nil"/>
              <w:bottom w:val="nil"/>
              <w:right w:val="nil"/>
            </w:tcBorders>
            <w:shd w:val="clear" w:color="auto" w:fill="auto"/>
            <w:noWrap/>
            <w:vAlign w:val="center"/>
            <w:hideMark/>
          </w:tcPr>
          <w:p w14:paraId="27688266" w14:textId="77777777" w:rsidR="00EA6E83" w:rsidRPr="00EA6E83" w:rsidRDefault="00EA6E83" w:rsidP="00EA6E83">
            <w:r w:rsidRPr="00EA6E83">
              <w:t>объект:</w:t>
            </w:r>
          </w:p>
        </w:tc>
        <w:tc>
          <w:tcPr>
            <w:tcW w:w="13924" w:type="dxa"/>
            <w:gridSpan w:val="6"/>
            <w:tcBorders>
              <w:top w:val="nil"/>
              <w:left w:val="nil"/>
              <w:bottom w:val="nil"/>
              <w:right w:val="nil"/>
            </w:tcBorders>
            <w:shd w:val="clear" w:color="auto" w:fill="auto"/>
            <w:vAlign w:val="center"/>
            <w:hideMark/>
          </w:tcPr>
          <w:p w14:paraId="6F5F3E9F" w14:textId="2004844F" w:rsidR="00EA6E83" w:rsidRPr="00EA6E83" w:rsidRDefault="00EA6E83" w:rsidP="00EA6E83">
            <w:pPr>
              <w:jc w:val="center"/>
              <w:rPr>
                <w:b/>
                <w:bCs/>
              </w:rPr>
            </w:pPr>
            <w:r>
              <w:rPr>
                <w:b/>
                <w:bCs/>
              </w:rPr>
              <w:t>«</w:t>
            </w:r>
            <w:r w:rsidRPr="00EA6E83">
              <w:rPr>
                <w:b/>
                <w:bCs/>
              </w:rPr>
              <w:t>Всесезонный туристско-рекреационный комплекс «Эльбрус», Кабардино-Балкарская Республика. Благоустройство центральной части Поляны Азау. Этап 2. Подъездная дорога к гостиницам.</w:t>
            </w:r>
            <w:r>
              <w:rPr>
                <w:b/>
                <w:bCs/>
              </w:rPr>
              <w:t>»</w:t>
            </w:r>
          </w:p>
        </w:tc>
      </w:tr>
      <w:tr w:rsidR="00EA6E83" w:rsidRPr="00EA6E83" w14:paraId="21D3C23F" w14:textId="77777777" w:rsidTr="00C66BC9">
        <w:trPr>
          <w:trHeight w:val="315"/>
        </w:trPr>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1B3B7" w14:textId="77777777" w:rsidR="00EA6E83" w:rsidRPr="00EA6E83" w:rsidRDefault="00EA6E83" w:rsidP="00EA6E83">
            <w:pPr>
              <w:jc w:val="center"/>
            </w:pPr>
            <w:r w:rsidRPr="00EA6E83">
              <w:t>№ пп</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84AFE" w14:textId="77777777" w:rsidR="00EA6E83" w:rsidRPr="00EA6E83" w:rsidRDefault="00EA6E83" w:rsidP="00EA6E83">
            <w:pPr>
              <w:jc w:val="center"/>
            </w:pPr>
            <w:r w:rsidRPr="00EA6E83">
              <w:t>Обоснование</w:t>
            </w:r>
          </w:p>
        </w:tc>
        <w:tc>
          <w:tcPr>
            <w:tcW w:w="73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1F878" w14:textId="77777777" w:rsidR="00EA6E83" w:rsidRPr="00EA6E83" w:rsidRDefault="00EA6E83" w:rsidP="00EA6E83">
            <w:pPr>
              <w:jc w:val="center"/>
            </w:pPr>
            <w:r w:rsidRPr="00EA6E83">
              <w:t>Наименование глав, объектов капитального строительства, работ и затрат</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5F9B8" w14:textId="77777777" w:rsidR="00EA6E83" w:rsidRPr="00EA6E83" w:rsidRDefault="00EA6E83" w:rsidP="00EA6E83">
            <w:pPr>
              <w:jc w:val="center"/>
            </w:pPr>
            <w:r w:rsidRPr="00EA6E83">
              <w:t>Единица измерения</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9F7C9" w14:textId="77777777" w:rsidR="00EA6E83" w:rsidRPr="00EA6E83" w:rsidRDefault="00EA6E83" w:rsidP="00EA6E83">
            <w:pPr>
              <w:jc w:val="center"/>
            </w:pPr>
            <w:r w:rsidRPr="00EA6E83">
              <w:t>Количество (объем работ)</w:t>
            </w:r>
          </w:p>
        </w:tc>
      </w:tr>
      <w:tr w:rsidR="00EA6E83" w:rsidRPr="00EA6E83" w14:paraId="0C815656" w14:textId="77777777" w:rsidTr="00330985">
        <w:trPr>
          <w:trHeight w:val="655"/>
        </w:trPr>
        <w:tc>
          <w:tcPr>
            <w:tcW w:w="1076" w:type="dxa"/>
            <w:gridSpan w:val="2"/>
            <w:vMerge/>
            <w:tcBorders>
              <w:top w:val="single" w:sz="4" w:space="0" w:color="auto"/>
              <w:left w:val="single" w:sz="4" w:space="0" w:color="auto"/>
              <w:bottom w:val="single" w:sz="4" w:space="0" w:color="auto"/>
              <w:right w:val="single" w:sz="4" w:space="0" w:color="auto"/>
            </w:tcBorders>
            <w:vAlign w:val="center"/>
            <w:hideMark/>
          </w:tcPr>
          <w:p w14:paraId="53CFB7C3" w14:textId="77777777" w:rsidR="00EA6E83" w:rsidRPr="00EA6E83" w:rsidRDefault="00EA6E83" w:rsidP="00EA6E83"/>
        </w:tc>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14:paraId="62C99B9D" w14:textId="77777777" w:rsidR="00EA6E83" w:rsidRPr="00EA6E83" w:rsidRDefault="00EA6E83" w:rsidP="00EA6E83"/>
        </w:tc>
        <w:tc>
          <w:tcPr>
            <w:tcW w:w="7331" w:type="dxa"/>
            <w:gridSpan w:val="2"/>
            <w:vMerge/>
            <w:tcBorders>
              <w:top w:val="single" w:sz="4" w:space="0" w:color="auto"/>
              <w:left w:val="single" w:sz="4" w:space="0" w:color="auto"/>
              <w:bottom w:val="single" w:sz="4" w:space="0" w:color="auto"/>
              <w:right w:val="single" w:sz="4" w:space="0" w:color="auto"/>
            </w:tcBorders>
            <w:vAlign w:val="center"/>
            <w:hideMark/>
          </w:tcPr>
          <w:p w14:paraId="6B63C5D3" w14:textId="77777777" w:rsidR="00EA6E83" w:rsidRPr="00EA6E83" w:rsidRDefault="00EA6E83" w:rsidP="00EA6E83"/>
        </w:tc>
        <w:tc>
          <w:tcPr>
            <w:tcW w:w="2197" w:type="dxa"/>
            <w:vMerge/>
            <w:tcBorders>
              <w:top w:val="single" w:sz="4" w:space="0" w:color="auto"/>
              <w:left w:val="single" w:sz="4" w:space="0" w:color="auto"/>
              <w:bottom w:val="single" w:sz="4" w:space="0" w:color="auto"/>
              <w:right w:val="single" w:sz="4" w:space="0" w:color="auto"/>
            </w:tcBorders>
            <w:vAlign w:val="center"/>
            <w:hideMark/>
          </w:tcPr>
          <w:p w14:paraId="6DA93027" w14:textId="77777777" w:rsidR="00EA6E83" w:rsidRPr="00EA6E83" w:rsidRDefault="00EA6E83" w:rsidP="00EA6E83"/>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EA935CB" w14:textId="77777777" w:rsidR="00EA6E83" w:rsidRPr="00EA6E83" w:rsidRDefault="00EA6E83" w:rsidP="00EA6E83"/>
        </w:tc>
      </w:tr>
      <w:tr w:rsidR="00EA6E83" w:rsidRPr="00EA6E83" w14:paraId="7590895E" w14:textId="77777777" w:rsidTr="00C66BC9">
        <w:trPr>
          <w:trHeight w:val="315"/>
        </w:trPr>
        <w:tc>
          <w:tcPr>
            <w:tcW w:w="1076" w:type="dxa"/>
            <w:gridSpan w:val="2"/>
            <w:tcBorders>
              <w:top w:val="nil"/>
              <w:left w:val="single" w:sz="4" w:space="0" w:color="auto"/>
              <w:bottom w:val="nil"/>
              <w:right w:val="single" w:sz="4" w:space="0" w:color="auto"/>
            </w:tcBorders>
            <w:shd w:val="clear" w:color="auto" w:fill="auto"/>
            <w:noWrap/>
            <w:vAlign w:val="center"/>
            <w:hideMark/>
          </w:tcPr>
          <w:p w14:paraId="58D9CD73" w14:textId="77777777" w:rsidR="00EA6E83" w:rsidRPr="00EA6E83" w:rsidRDefault="00EA6E83" w:rsidP="00EA6E83">
            <w:pPr>
              <w:jc w:val="center"/>
            </w:pPr>
            <w:r w:rsidRPr="00EA6E83">
              <w:t>1</w:t>
            </w:r>
          </w:p>
        </w:tc>
        <w:tc>
          <w:tcPr>
            <w:tcW w:w="2099" w:type="dxa"/>
            <w:gridSpan w:val="2"/>
            <w:tcBorders>
              <w:top w:val="nil"/>
              <w:left w:val="nil"/>
              <w:bottom w:val="nil"/>
              <w:right w:val="single" w:sz="4" w:space="0" w:color="auto"/>
            </w:tcBorders>
            <w:shd w:val="clear" w:color="auto" w:fill="auto"/>
            <w:noWrap/>
            <w:vAlign w:val="bottom"/>
            <w:hideMark/>
          </w:tcPr>
          <w:p w14:paraId="36AB9510" w14:textId="77777777" w:rsidR="00EA6E83" w:rsidRPr="00EA6E83" w:rsidRDefault="00EA6E83" w:rsidP="00EA6E83">
            <w:pPr>
              <w:jc w:val="center"/>
            </w:pPr>
            <w:r w:rsidRPr="00EA6E83">
              <w:t>2</w:t>
            </w:r>
          </w:p>
        </w:tc>
        <w:tc>
          <w:tcPr>
            <w:tcW w:w="7331" w:type="dxa"/>
            <w:gridSpan w:val="2"/>
            <w:tcBorders>
              <w:top w:val="nil"/>
              <w:left w:val="nil"/>
              <w:bottom w:val="nil"/>
              <w:right w:val="single" w:sz="4" w:space="0" w:color="auto"/>
            </w:tcBorders>
            <w:shd w:val="clear" w:color="auto" w:fill="auto"/>
            <w:noWrap/>
            <w:vAlign w:val="bottom"/>
            <w:hideMark/>
          </w:tcPr>
          <w:p w14:paraId="6F8249F2" w14:textId="77777777" w:rsidR="00EA6E83" w:rsidRPr="00EA6E83" w:rsidRDefault="00EA6E83" w:rsidP="00EA6E83">
            <w:pPr>
              <w:jc w:val="center"/>
            </w:pPr>
            <w:r w:rsidRPr="00EA6E83">
              <w:t>3</w:t>
            </w:r>
          </w:p>
        </w:tc>
        <w:tc>
          <w:tcPr>
            <w:tcW w:w="2197" w:type="dxa"/>
            <w:tcBorders>
              <w:top w:val="nil"/>
              <w:left w:val="nil"/>
              <w:bottom w:val="nil"/>
              <w:right w:val="single" w:sz="4" w:space="0" w:color="auto"/>
            </w:tcBorders>
            <w:shd w:val="clear" w:color="auto" w:fill="auto"/>
            <w:noWrap/>
            <w:vAlign w:val="center"/>
            <w:hideMark/>
          </w:tcPr>
          <w:p w14:paraId="745BBF86" w14:textId="77777777" w:rsidR="00EA6E83" w:rsidRPr="00EA6E83" w:rsidRDefault="00EA6E83" w:rsidP="00EA6E83">
            <w:pPr>
              <w:jc w:val="center"/>
            </w:pPr>
            <w:r w:rsidRPr="00EA6E83">
              <w:t>4</w:t>
            </w:r>
          </w:p>
        </w:tc>
        <w:tc>
          <w:tcPr>
            <w:tcW w:w="2297" w:type="dxa"/>
            <w:tcBorders>
              <w:top w:val="nil"/>
              <w:left w:val="nil"/>
              <w:bottom w:val="nil"/>
              <w:right w:val="single" w:sz="4" w:space="0" w:color="auto"/>
            </w:tcBorders>
            <w:shd w:val="clear" w:color="auto" w:fill="auto"/>
            <w:noWrap/>
            <w:vAlign w:val="center"/>
            <w:hideMark/>
          </w:tcPr>
          <w:p w14:paraId="7ECF6632" w14:textId="77777777" w:rsidR="00EA6E83" w:rsidRPr="00EA6E83" w:rsidRDefault="00EA6E83" w:rsidP="00EA6E83">
            <w:pPr>
              <w:jc w:val="center"/>
            </w:pPr>
            <w:r w:rsidRPr="00EA6E83">
              <w:t>5</w:t>
            </w:r>
          </w:p>
        </w:tc>
      </w:tr>
      <w:tr w:rsidR="00EA6E83" w:rsidRPr="00EA6E83" w14:paraId="13802B17" w14:textId="77777777" w:rsidTr="00C66BC9">
        <w:trPr>
          <w:trHeight w:val="735"/>
        </w:trPr>
        <w:tc>
          <w:tcPr>
            <w:tcW w:w="1076" w:type="dxa"/>
            <w:gridSpan w:val="2"/>
            <w:tcBorders>
              <w:top w:val="single" w:sz="4" w:space="0" w:color="auto"/>
              <w:left w:val="single" w:sz="4" w:space="0" w:color="auto"/>
              <w:bottom w:val="nil"/>
              <w:right w:val="single" w:sz="4" w:space="0" w:color="auto"/>
            </w:tcBorders>
            <w:shd w:val="clear" w:color="auto" w:fill="auto"/>
            <w:noWrap/>
            <w:vAlign w:val="center"/>
            <w:hideMark/>
          </w:tcPr>
          <w:p w14:paraId="44F2C911" w14:textId="77777777" w:rsidR="00EA6E83" w:rsidRPr="00EA6E83" w:rsidRDefault="00EA6E83" w:rsidP="00EA6E83">
            <w:pPr>
              <w:jc w:val="center"/>
            </w:pPr>
            <w:r w:rsidRPr="00EA6E83">
              <w:t>1</w:t>
            </w:r>
          </w:p>
        </w:tc>
        <w:tc>
          <w:tcPr>
            <w:tcW w:w="13924" w:type="dxa"/>
            <w:gridSpan w:val="6"/>
            <w:tcBorders>
              <w:top w:val="single" w:sz="4" w:space="0" w:color="auto"/>
              <w:left w:val="nil"/>
              <w:bottom w:val="single" w:sz="4" w:space="0" w:color="auto"/>
              <w:right w:val="single" w:sz="4" w:space="0" w:color="000000"/>
            </w:tcBorders>
            <w:shd w:val="clear" w:color="auto" w:fill="auto"/>
            <w:vAlign w:val="center"/>
            <w:hideMark/>
          </w:tcPr>
          <w:p w14:paraId="31187D00" w14:textId="77777777" w:rsidR="00EA6E83" w:rsidRPr="00EA6E83" w:rsidRDefault="00EA6E83" w:rsidP="00EA6E83">
            <w:pPr>
              <w:jc w:val="center"/>
              <w:rPr>
                <w:b/>
                <w:bCs/>
                <w:color w:val="000000"/>
              </w:rPr>
            </w:pPr>
            <w:r w:rsidRPr="00EA6E83">
              <w:rPr>
                <w:b/>
                <w:bCs/>
                <w:color w:val="000000"/>
              </w:rPr>
              <w:t>Всесезонный туристско-рекреационный комплекс «Эльбрус», Кабардино-Балкарская Республика. Благоустройство центральной части Поляны Азау. Этап 2. Подъездная дорога к гостиницам.</w:t>
            </w:r>
          </w:p>
        </w:tc>
      </w:tr>
      <w:tr w:rsidR="00EA6E83" w:rsidRPr="00EA6E83" w14:paraId="6EA959BE" w14:textId="77777777" w:rsidTr="00C66BC9">
        <w:trPr>
          <w:trHeight w:val="480"/>
        </w:trPr>
        <w:tc>
          <w:tcPr>
            <w:tcW w:w="1076" w:type="dxa"/>
            <w:gridSpan w:val="2"/>
            <w:tcBorders>
              <w:top w:val="single" w:sz="4" w:space="0" w:color="auto"/>
              <w:left w:val="single" w:sz="4" w:space="0" w:color="auto"/>
              <w:bottom w:val="nil"/>
              <w:right w:val="single" w:sz="4" w:space="0" w:color="auto"/>
            </w:tcBorders>
            <w:shd w:val="clear" w:color="000000" w:fill="DDD9C4"/>
            <w:noWrap/>
            <w:vAlign w:val="center"/>
            <w:hideMark/>
          </w:tcPr>
          <w:p w14:paraId="3701CCC6" w14:textId="77777777" w:rsidR="00EA6E83" w:rsidRPr="00EA6E83" w:rsidRDefault="00EA6E83" w:rsidP="00EA6E83">
            <w:pPr>
              <w:jc w:val="center"/>
            </w:pPr>
            <w:r w:rsidRPr="00EA6E83">
              <w:t>1.1</w:t>
            </w:r>
          </w:p>
        </w:tc>
        <w:tc>
          <w:tcPr>
            <w:tcW w:w="2099" w:type="dxa"/>
            <w:gridSpan w:val="2"/>
            <w:tcBorders>
              <w:top w:val="nil"/>
              <w:left w:val="nil"/>
              <w:bottom w:val="nil"/>
              <w:right w:val="single" w:sz="4" w:space="0" w:color="auto"/>
            </w:tcBorders>
            <w:shd w:val="clear" w:color="000000" w:fill="DDD9C4"/>
            <w:noWrap/>
            <w:vAlign w:val="center"/>
            <w:hideMark/>
          </w:tcPr>
          <w:p w14:paraId="5B19A357" w14:textId="77777777" w:rsidR="00EA6E83" w:rsidRPr="00EA6E83" w:rsidRDefault="00EA6E83" w:rsidP="00EA6E83">
            <w:pPr>
              <w:jc w:val="center"/>
            </w:pPr>
            <w:r w:rsidRPr="00EA6E83">
              <w:t> </w:t>
            </w:r>
          </w:p>
        </w:tc>
        <w:tc>
          <w:tcPr>
            <w:tcW w:w="7331" w:type="dxa"/>
            <w:gridSpan w:val="2"/>
            <w:tcBorders>
              <w:top w:val="nil"/>
              <w:left w:val="nil"/>
              <w:bottom w:val="single" w:sz="4" w:space="0" w:color="auto"/>
              <w:right w:val="single" w:sz="4" w:space="0" w:color="auto"/>
            </w:tcBorders>
            <w:shd w:val="clear" w:color="000000" w:fill="DDD9C4"/>
            <w:vAlign w:val="center"/>
            <w:hideMark/>
          </w:tcPr>
          <w:p w14:paraId="019C3187" w14:textId="77777777" w:rsidR="00EA6E83" w:rsidRPr="00EA6E83" w:rsidRDefault="00EA6E83" w:rsidP="00EA6E83">
            <w:pPr>
              <w:rPr>
                <w:b/>
                <w:bCs/>
                <w:color w:val="000000"/>
              </w:rPr>
            </w:pPr>
            <w:r w:rsidRPr="00EA6E83">
              <w:rPr>
                <w:b/>
                <w:bCs/>
                <w:color w:val="000000"/>
              </w:rPr>
              <w:t xml:space="preserve">Разработка рабочей документации. </w:t>
            </w:r>
          </w:p>
        </w:tc>
        <w:tc>
          <w:tcPr>
            <w:tcW w:w="2197" w:type="dxa"/>
            <w:tcBorders>
              <w:top w:val="nil"/>
              <w:left w:val="nil"/>
              <w:bottom w:val="single" w:sz="4" w:space="0" w:color="auto"/>
              <w:right w:val="single" w:sz="4" w:space="0" w:color="auto"/>
            </w:tcBorders>
            <w:shd w:val="clear" w:color="000000" w:fill="DDD9C4"/>
            <w:noWrap/>
            <w:vAlign w:val="center"/>
            <w:hideMark/>
          </w:tcPr>
          <w:p w14:paraId="6024B140" w14:textId="77777777" w:rsidR="00EA6E83" w:rsidRPr="00EA6E83" w:rsidRDefault="00EA6E83" w:rsidP="00EA6E83">
            <w:pPr>
              <w:jc w:val="center"/>
            </w:pPr>
            <w:r w:rsidRPr="00EA6E83">
              <w:t> </w:t>
            </w:r>
          </w:p>
        </w:tc>
        <w:tc>
          <w:tcPr>
            <w:tcW w:w="2297" w:type="dxa"/>
            <w:tcBorders>
              <w:top w:val="nil"/>
              <w:left w:val="nil"/>
              <w:bottom w:val="single" w:sz="4" w:space="0" w:color="auto"/>
              <w:right w:val="single" w:sz="4" w:space="0" w:color="auto"/>
            </w:tcBorders>
            <w:shd w:val="clear" w:color="000000" w:fill="DDD9C4"/>
            <w:noWrap/>
            <w:vAlign w:val="center"/>
            <w:hideMark/>
          </w:tcPr>
          <w:p w14:paraId="7AB0E0B4" w14:textId="77777777" w:rsidR="00EA6E83" w:rsidRPr="00EA6E83" w:rsidRDefault="00EA6E83" w:rsidP="00EA6E83">
            <w:pPr>
              <w:jc w:val="center"/>
            </w:pPr>
            <w:r w:rsidRPr="00EA6E83">
              <w:t> </w:t>
            </w:r>
          </w:p>
        </w:tc>
      </w:tr>
      <w:tr w:rsidR="00EA6E83" w:rsidRPr="00EA6E83" w14:paraId="75E39CC4" w14:textId="77777777" w:rsidTr="00C66BC9">
        <w:trPr>
          <w:trHeight w:val="555"/>
        </w:trPr>
        <w:tc>
          <w:tcPr>
            <w:tcW w:w="1076" w:type="dxa"/>
            <w:gridSpan w:val="2"/>
            <w:tcBorders>
              <w:top w:val="single" w:sz="4" w:space="0" w:color="auto"/>
              <w:left w:val="single" w:sz="4" w:space="0" w:color="auto"/>
              <w:bottom w:val="nil"/>
              <w:right w:val="single" w:sz="4" w:space="0" w:color="auto"/>
            </w:tcBorders>
            <w:shd w:val="clear" w:color="auto" w:fill="auto"/>
            <w:noWrap/>
            <w:vAlign w:val="center"/>
            <w:hideMark/>
          </w:tcPr>
          <w:p w14:paraId="71E4ADB4" w14:textId="77777777" w:rsidR="00EA6E83" w:rsidRPr="00EA6E83" w:rsidRDefault="00EA6E83" w:rsidP="00EA6E83">
            <w:pPr>
              <w:jc w:val="center"/>
            </w:pPr>
            <w:r w:rsidRPr="00EA6E83">
              <w:t>1.1.1</w:t>
            </w:r>
          </w:p>
        </w:tc>
        <w:tc>
          <w:tcPr>
            <w:tcW w:w="2099" w:type="dxa"/>
            <w:gridSpan w:val="2"/>
            <w:tcBorders>
              <w:top w:val="single" w:sz="4" w:space="0" w:color="auto"/>
              <w:left w:val="nil"/>
              <w:bottom w:val="nil"/>
              <w:right w:val="single" w:sz="4" w:space="0" w:color="auto"/>
            </w:tcBorders>
            <w:shd w:val="clear" w:color="auto" w:fill="auto"/>
            <w:noWrap/>
            <w:vAlign w:val="center"/>
            <w:hideMark/>
          </w:tcPr>
          <w:p w14:paraId="6CE8D0F1" w14:textId="77777777" w:rsidR="00EA6E83" w:rsidRPr="00EA6E83" w:rsidRDefault="00EA6E83" w:rsidP="00EA6E83">
            <w:pPr>
              <w:jc w:val="center"/>
            </w:pPr>
            <w:r w:rsidRPr="00EA6E83">
              <w:t>Смета №2</w:t>
            </w:r>
          </w:p>
        </w:tc>
        <w:tc>
          <w:tcPr>
            <w:tcW w:w="7331" w:type="dxa"/>
            <w:gridSpan w:val="2"/>
            <w:tcBorders>
              <w:top w:val="nil"/>
              <w:left w:val="nil"/>
              <w:bottom w:val="single" w:sz="4" w:space="0" w:color="auto"/>
              <w:right w:val="single" w:sz="4" w:space="0" w:color="auto"/>
            </w:tcBorders>
            <w:shd w:val="clear" w:color="000000" w:fill="FFFFFF"/>
            <w:vAlign w:val="center"/>
            <w:hideMark/>
          </w:tcPr>
          <w:p w14:paraId="3AA4A5D0" w14:textId="77777777" w:rsidR="00EA6E83" w:rsidRPr="00EA6E83" w:rsidRDefault="00EA6E83" w:rsidP="00EA6E83">
            <w:r w:rsidRPr="00EA6E83">
              <w:t xml:space="preserve">Проектные работы (Стадия РД) </w:t>
            </w:r>
          </w:p>
        </w:tc>
        <w:tc>
          <w:tcPr>
            <w:tcW w:w="2197" w:type="dxa"/>
            <w:tcBorders>
              <w:top w:val="nil"/>
              <w:left w:val="nil"/>
              <w:bottom w:val="single" w:sz="4" w:space="0" w:color="auto"/>
              <w:right w:val="single" w:sz="4" w:space="0" w:color="auto"/>
            </w:tcBorders>
            <w:shd w:val="clear" w:color="auto" w:fill="auto"/>
            <w:vAlign w:val="center"/>
            <w:hideMark/>
          </w:tcPr>
          <w:p w14:paraId="5979E491" w14:textId="77777777" w:rsidR="00EA6E83" w:rsidRPr="00EA6E83" w:rsidRDefault="00EA6E83" w:rsidP="00EA6E83">
            <w:pPr>
              <w:jc w:val="center"/>
              <w:rPr>
                <w:color w:val="000000"/>
              </w:rPr>
            </w:pPr>
            <w:r w:rsidRPr="00EA6E83">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34427DDF" w14:textId="77777777" w:rsidR="00EA6E83" w:rsidRPr="00EA6E83" w:rsidRDefault="00EA6E83" w:rsidP="00EA6E83">
            <w:pPr>
              <w:jc w:val="center"/>
              <w:rPr>
                <w:color w:val="000000"/>
              </w:rPr>
            </w:pPr>
            <w:r w:rsidRPr="00EA6E83">
              <w:rPr>
                <w:color w:val="000000"/>
              </w:rPr>
              <w:t>1</w:t>
            </w:r>
          </w:p>
        </w:tc>
      </w:tr>
      <w:tr w:rsidR="00EA6E83" w:rsidRPr="00EA6E83" w14:paraId="2558AE0F" w14:textId="77777777" w:rsidTr="00C66BC9">
        <w:trPr>
          <w:trHeight w:val="540"/>
        </w:trPr>
        <w:tc>
          <w:tcPr>
            <w:tcW w:w="1076" w:type="dxa"/>
            <w:gridSpan w:val="2"/>
            <w:tcBorders>
              <w:top w:val="single" w:sz="4" w:space="0" w:color="auto"/>
              <w:left w:val="single" w:sz="4" w:space="0" w:color="auto"/>
              <w:bottom w:val="nil"/>
              <w:right w:val="single" w:sz="4" w:space="0" w:color="auto"/>
            </w:tcBorders>
            <w:shd w:val="clear" w:color="auto" w:fill="auto"/>
            <w:noWrap/>
            <w:vAlign w:val="center"/>
            <w:hideMark/>
          </w:tcPr>
          <w:p w14:paraId="3801F35B" w14:textId="77777777" w:rsidR="00EA6E83" w:rsidRPr="00EA6E83" w:rsidRDefault="00EA6E83" w:rsidP="00EA6E83">
            <w:pPr>
              <w:jc w:val="center"/>
            </w:pPr>
            <w:r w:rsidRPr="00EA6E83">
              <w:t>1.1.2</w:t>
            </w:r>
          </w:p>
        </w:tc>
        <w:tc>
          <w:tcPr>
            <w:tcW w:w="2099" w:type="dxa"/>
            <w:gridSpan w:val="2"/>
            <w:tcBorders>
              <w:top w:val="single" w:sz="4" w:space="0" w:color="auto"/>
              <w:left w:val="nil"/>
              <w:bottom w:val="nil"/>
              <w:right w:val="single" w:sz="4" w:space="0" w:color="auto"/>
            </w:tcBorders>
            <w:shd w:val="clear" w:color="auto" w:fill="auto"/>
            <w:noWrap/>
            <w:vAlign w:val="center"/>
            <w:hideMark/>
          </w:tcPr>
          <w:p w14:paraId="3DE1B01E" w14:textId="77777777" w:rsidR="00EA6E83" w:rsidRPr="00EA6E83" w:rsidRDefault="00EA6E83" w:rsidP="00EA6E83">
            <w:pPr>
              <w:jc w:val="center"/>
            </w:pPr>
            <w:r w:rsidRPr="00EA6E83">
              <w:t> </w:t>
            </w:r>
          </w:p>
        </w:tc>
        <w:tc>
          <w:tcPr>
            <w:tcW w:w="7331" w:type="dxa"/>
            <w:gridSpan w:val="2"/>
            <w:tcBorders>
              <w:top w:val="nil"/>
              <w:left w:val="nil"/>
              <w:bottom w:val="single" w:sz="4" w:space="0" w:color="auto"/>
              <w:right w:val="single" w:sz="4" w:space="0" w:color="auto"/>
            </w:tcBorders>
            <w:shd w:val="clear" w:color="000000" w:fill="FFFFFF"/>
            <w:noWrap/>
            <w:vAlign w:val="center"/>
            <w:hideMark/>
          </w:tcPr>
          <w:p w14:paraId="162E425F" w14:textId="77777777" w:rsidR="00EA6E83" w:rsidRPr="00EA6E83" w:rsidRDefault="00EA6E83" w:rsidP="00EA6E83">
            <w:r w:rsidRPr="00EA6E83">
              <w:t>Непредвиденные работы и затраты</w:t>
            </w:r>
          </w:p>
        </w:tc>
        <w:tc>
          <w:tcPr>
            <w:tcW w:w="2197" w:type="dxa"/>
            <w:tcBorders>
              <w:top w:val="nil"/>
              <w:left w:val="nil"/>
              <w:bottom w:val="single" w:sz="4" w:space="0" w:color="auto"/>
              <w:right w:val="single" w:sz="4" w:space="0" w:color="auto"/>
            </w:tcBorders>
            <w:shd w:val="clear" w:color="000000" w:fill="FFFFFF"/>
            <w:noWrap/>
            <w:vAlign w:val="center"/>
            <w:hideMark/>
          </w:tcPr>
          <w:p w14:paraId="07B4F754"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000000" w:fill="FFFFFF"/>
            <w:noWrap/>
            <w:vAlign w:val="center"/>
            <w:hideMark/>
          </w:tcPr>
          <w:p w14:paraId="44810990" w14:textId="77777777" w:rsidR="00EA6E83" w:rsidRPr="00EA6E83" w:rsidRDefault="00EA6E83" w:rsidP="00EA6E83">
            <w:pPr>
              <w:jc w:val="center"/>
            </w:pPr>
            <w:r w:rsidRPr="00EA6E83">
              <w:t>1</w:t>
            </w:r>
          </w:p>
        </w:tc>
      </w:tr>
      <w:tr w:rsidR="00EA6E83" w:rsidRPr="00EA6E83" w14:paraId="58CF0C6C" w14:textId="77777777" w:rsidTr="00C66BC9">
        <w:trPr>
          <w:trHeight w:val="690"/>
        </w:trPr>
        <w:tc>
          <w:tcPr>
            <w:tcW w:w="1076" w:type="dxa"/>
            <w:gridSpan w:val="2"/>
            <w:tcBorders>
              <w:top w:val="single" w:sz="4" w:space="0" w:color="auto"/>
              <w:left w:val="single" w:sz="4" w:space="0" w:color="auto"/>
              <w:bottom w:val="nil"/>
              <w:right w:val="single" w:sz="4" w:space="0" w:color="auto"/>
            </w:tcBorders>
            <w:shd w:val="clear" w:color="000000" w:fill="DDD9C4"/>
            <w:noWrap/>
            <w:vAlign w:val="center"/>
            <w:hideMark/>
          </w:tcPr>
          <w:p w14:paraId="561A39A2" w14:textId="77777777" w:rsidR="00EA6E83" w:rsidRPr="00EA6E83" w:rsidRDefault="00EA6E83" w:rsidP="00EA6E83">
            <w:pPr>
              <w:jc w:val="center"/>
            </w:pPr>
            <w:r w:rsidRPr="00EA6E83">
              <w:t>1.2</w:t>
            </w:r>
          </w:p>
        </w:tc>
        <w:tc>
          <w:tcPr>
            <w:tcW w:w="2099" w:type="dxa"/>
            <w:gridSpan w:val="2"/>
            <w:tcBorders>
              <w:top w:val="single" w:sz="4" w:space="0" w:color="auto"/>
              <w:left w:val="nil"/>
              <w:bottom w:val="nil"/>
              <w:right w:val="single" w:sz="4" w:space="0" w:color="auto"/>
            </w:tcBorders>
            <w:shd w:val="clear" w:color="000000" w:fill="DDD9C4"/>
            <w:noWrap/>
            <w:vAlign w:val="center"/>
            <w:hideMark/>
          </w:tcPr>
          <w:p w14:paraId="4721E0EE" w14:textId="77777777" w:rsidR="00EA6E83" w:rsidRPr="00EA6E83" w:rsidRDefault="00EA6E83" w:rsidP="00EA6E83">
            <w:pPr>
              <w:jc w:val="center"/>
            </w:pPr>
            <w:r w:rsidRPr="00EA6E83">
              <w:t> </w:t>
            </w:r>
          </w:p>
        </w:tc>
        <w:tc>
          <w:tcPr>
            <w:tcW w:w="7331" w:type="dxa"/>
            <w:gridSpan w:val="2"/>
            <w:tcBorders>
              <w:top w:val="nil"/>
              <w:left w:val="nil"/>
              <w:bottom w:val="single" w:sz="4" w:space="0" w:color="auto"/>
              <w:right w:val="single" w:sz="4" w:space="0" w:color="auto"/>
            </w:tcBorders>
            <w:shd w:val="clear" w:color="000000" w:fill="DDD9C4"/>
            <w:vAlign w:val="center"/>
            <w:hideMark/>
          </w:tcPr>
          <w:p w14:paraId="79BEE592" w14:textId="77777777" w:rsidR="00EA6E83" w:rsidRPr="00EA6E83" w:rsidRDefault="00EA6E83" w:rsidP="00EA6E83">
            <w:pPr>
              <w:rPr>
                <w:b/>
                <w:bCs/>
                <w:color w:val="000000"/>
              </w:rPr>
            </w:pPr>
            <w:r w:rsidRPr="00EA6E83">
              <w:rPr>
                <w:b/>
                <w:bCs/>
                <w:color w:val="000000"/>
              </w:rPr>
              <w:t xml:space="preserve">Строительство (строительные работы, оборудование, прочие затраты). </w:t>
            </w:r>
          </w:p>
        </w:tc>
        <w:tc>
          <w:tcPr>
            <w:tcW w:w="2197" w:type="dxa"/>
            <w:tcBorders>
              <w:top w:val="nil"/>
              <w:left w:val="nil"/>
              <w:bottom w:val="single" w:sz="4" w:space="0" w:color="auto"/>
              <w:right w:val="single" w:sz="4" w:space="0" w:color="auto"/>
            </w:tcBorders>
            <w:shd w:val="clear" w:color="000000" w:fill="DDD9C4"/>
            <w:vAlign w:val="center"/>
            <w:hideMark/>
          </w:tcPr>
          <w:p w14:paraId="2B7A0D73" w14:textId="77777777" w:rsidR="00EA6E83" w:rsidRPr="00EA6E83" w:rsidRDefault="00EA6E83" w:rsidP="00EA6E83">
            <w:pPr>
              <w:jc w:val="center"/>
              <w:rPr>
                <w:b/>
                <w:bCs/>
                <w:color w:val="000000"/>
              </w:rPr>
            </w:pPr>
            <w:r w:rsidRPr="00EA6E83">
              <w:rPr>
                <w:b/>
                <w:bCs/>
                <w:color w:val="000000"/>
              </w:rPr>
              <w:t> </w:t>
            </w:r>
          </w:p>
        </w:tc>
        <w:tc>
          <w:tcPr>
            <w:tcW w:w="2297" w:type="dxa"/>
            <w:tcBorders>
              <w:top w:val="nil"/>
              <w:left w:val="nil"/>
              <w:bottom w:val="single" w:sz="4" w:space="0" w:color="auto"/>
              <w:right w:val="single" w:sz="4" w:space="0" w:color="auto"/>
            </w:tcBorders>
            <w:shd w:val="clear" w:color="000000" w:fill="DDD9C4"/>
            <w:vAlign w:val="center"/>
            <w:hideMark/>
          </w:tcPr>
          <w:p w14:paraId="0462AE8D" w14:textId="77777777" w:rsidR="00EA6E83" w:rsidRPr="00EA6E83" w:rsidRDefault="00EA6E83" w:rsidP="00EA6E83">
            <w:pPr>
              <w:jc w:val="center"/>
              <w:rPr>
                <w:b/>
                <w:bCs/>
                <w:color w:val="000000"/>
              </w:rPr>
            </w:pPr>
            <w:r w:rsidRPr="00EA6E83">
              <w:rPr>
                <w:b/>
                <w:bCs/>
                <w:color w:val="000000"/>
              </w:rPr>
              <w:t> </w:t>
            </w:r>
          </w:p>
        </w:tc>
      </w:tr>
      <w:tr w:rsidR="00EA6E83" w:rsidRPr="00EA6E83" w14:paraId="5298C75A" w14:textId="77777777" w:rsidTr="00C66BC9">
        <w:trPr>
          <w:trHeight w:val="945"/>
        </w:trPr>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C63BA" w14:textId="77777777" w:rsidR="00EA6E83" w:rsidRPr="00EA6E83" w:rsidRDefault="00EA6E83" w:rsidP="00EA6E83">
            <w:pPr>
              <w:jc w:val="center"/>
            </w:pPr>
            <w:r w:rsidRPr="00EA6E83">
              <w:t>1.2.1</w:t>
            </w:r>
          </w:p>
        </w:tc>
        <w:tc>
          <w:tcPr>
            <w:tcW w:w="2099" w:type="dxa"/>
            <w:gridSpan w:val="2"/>
            <w:tcBorders>
              <w:top w:val="single" w:sz="4" w:space="0" w:color="auto"/>
              <w:left w:val="nil"/>
              <w:bottom w:val="single" w:sz="4" w:space="0" w:color="auto"/>
              <w:right w:val="single" w:sz="4" w:space="0" w:color="auto"/>
            </w:tcBorders>
            <w:shd w:val="clear" w:color="auto" w:fill="auto"/>
            <w:hideMark/>
          </w:tcPr>
          <w:p w14:paraId="4E2A9DE7" w14:textId="77777777" w:rsidR="00EA6E83" w:rsidRPr="00EA6E83" w:rsidRDefault="00EA6E83" w:rsidP="00EA6E83">
            <w:r w:rsidRPr="00EA6E83">
              <w:t>01-01-01</w:t>
            </w:r>
          </w:p>
        </w:tc>
        <w:tc>
          <w:tcPr>
            <w:tcW w:w="7331" w:type="dxa"/>
            <w:gridSpan w:val="2"/>
            <w:tcBorders>
              <w:top w:val="nil"/>
              <w:left w:val="nil"/>
              <w:bottom w:val="single" w:sz="4" w:space="0" w:color="auto"/>
              <w:right w:val="single" w:sz="4" w:space="0" w:color="auto"/>
            </w:tcBorders>
            <w:shd w:val="clear" w:color="auto" w:fill="auto"/>
            <w:hideMark/>
          </w:tcPr>
          <w:p w14:paraId="53F87DC2" w14:textId="77777777" w:rsidR="00EA6E83" w:rsidRPr="00EA6E83" w:rsidRDefault="00EA6E83" w:rsidP="00EA6E83">
            <w:r w:rsidRPr="00EA6E83">
              <w:t>Создание геодезической разбивочной основы и вынос в натуру основных осей линейного сооружения.</w:t>
            </w:r>
          </w:p>
        </w:tc>
        <w:tc>
          <w:tcPr>
            <w:tcW w:w="2197" w:type="dxa"/>
            <w:tcBorders>
              <w:top w:val="nil"/>
              <w:left w:val="nil"/>
              <w:bottom w:val="single" w:sz="4" w:space="0" w:color="auto"/>
              <w:right w:val="single" w:sz="4" w:space="0" w:color="auto"/>
            </w:tcBorders>
            <w:shd w:val="clear" w:color="auto" w:fill="auto"/>
            <w:vAlign w:val="center"/>
            <w:hideMark/>
          </w:tcPr>
          <w:p w14:paraId="7EFD6951"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5ABE5391" w14:textId="77777777" w:rsidR="00EA6E83" w:rsidRPr="00EA6E83" w:rsidRDefault="00EA6E83" w:rsidP="00EA6E83">
            <w:pPr>
              <w:jc w:val="center"/>
            </w:pPr>
            <w:r w:rsidRPr="00EA6E83">
              <w:t>1</w:t>
            </w:r>
          </w:p>
        </w:tc>
      </w:tr>
      <w:tr w:rsidR="00EA6E83" w:rsidRPr="00EA6E83" w14:paraId="44080452" w14:textId="77777777" w:rsidTr="00C66BC9">
        <w:trPr>
          <w:trHeight w:val="52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4A24B431" w14:textId="77777777" w:rsidR="00EA6E83" w:rsidRPr="00EA6E83" w:rsidRDefault="00EA6E83" w:rsidP="00EA6E83">
            <w:pPr>
              <w:jc w:val="center"/>
            </w:pPr>
            <w:r w:rsidRPr="00EA6E83">
              <w:t>1.2.2</w:t>
            </w:r>
          </w:p>
        </w:tc>
        <w:tc>
          <w:tcPr>
            <w:tcW w:w="2099" w:type="dxa"/>
            <w:gridSpan w:val="2"/>
            <w:tcBorders>
              <w:top w:val="nil"/>
              <w:left w:val="nil"/>
              <w:bottom w:val="single" w:sz="4" w:space="0" w:color="auto"/>
              <w:right w:val="single" w:sz="4" w:space="0" w:color="auto"/>
            </w:tcBorders>
            <w:shd w:val="clear" w:color="auto" w:fill="auto"/>
            <w:hideMark/>
          </w:tcPr>
          <w:p w14:paraId="7D21963C" w14:textId="77777777" w:rsidR="00EA6E83" w:rsidRPr="00EA6E83" w:rsidRDefault="00EA6E83" w:rsidP="00EA6E83">
            <w:r w:rsidRPr="00EA6E83">
              <w:t>02-01-01</w:t>
            </w:r>
          </w:p>
        </w:tc>
        <w:tc>
          <w:tcPr>
            <w:tcW w:w="7331" w:type="dxa"/>
            <w:gridSpan w:val="2"/>
            <w:tcBorders>
              <w:top w:val="nil"/>
              <w:left w:val="nil"/>
              <w:bottom w:val="single" w:sz="4" w:space="0" w:color="auto"/>
              <w:right w:val="single" w:sz="4" w:space="0" w:color="auto"/>
            </w:tcBorders>
            <w:shd w:val="clear" w:color="auto" w:fill="auto"/>
            <w:hideMark/>
          </w:tcPr>
          <w:p w14:paraId="0C8D8538" w14:textId="77777777" w:rsidR="00EA6E83" w:rsidRPr="00EA6E83" w:rsidRDefault="00EA6E83" w:rsidP="00EA6E83">
            <w:r w:rsidRPr="00EA6E83">
              <w:t>Устройство подъездной дороги к гостиницам</w:t>
            </w:r>
          </w:p>
        </w:tc>
        <w:tc>
          <w:tcPr>
            <w:tcW w:w="2197" w:type="dxa"/>
            <w:tcBorders>
              <w:top w:val="nil"/>
              <w:left w:val="nil"/>
              <w:bottom w:val="single" w:sz="4" w:space="0" w:color="auto"/>
              <w:right w:val="single" w:sz="4" w:space="0" w:color="auto"/>
            </w:tcBorders>
            <w:shd w:val="clear" w:color="auto" w:fill="auto"/>
            <w:vAlign w:val="center"/>
            <w:hideMark/>
          </w:tcPr>
          <w:p w14:paraId="2C3C6DEB"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2551892B" w14:textId="77777777" w:rsidR="00EA6E83" w:rsidRPr="00EA6E83" w:rsidRDefault="00EA6E83" w:rsidP="00EA6E83">
            <w:pPr>
              <w:jc w:val="center"/>
            </w:pPr>
            <w:r w:rsidRPr="00EA6E83">
              <w:t>1</w:t>
            </w:r>
          </w:p>
        </w:tc>
      </w:tr>
      <w:tr w:rsidR="00EA6E83" w:rsidRPr="00EA6E83" w14:paraId="47BAB654" w14:textId="77777777" w:rsidTr="00C66BC9">
        <w:trPr>
          <w:trHeight w:val="64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029AA57E" w14:textId="77777777" w:rsidR="00EA6E83" w:rsidRPr="00EA6E83" w:rsidRDefault="00EA6E83" w:rsidP="00EA6E83">
            <w:pPr>
              <w:jc w:val="center"/>
            </w:pPr>
            <w:r w:rsidRPr="00EA6E83">
              <w:lastRenderedPageBreak/>
              <w:t>1.2.3</w:t>
            </w:r>
          </w:p>
        </w:tc>
        <w:tc>
          <w:tcPr>
            <w:tcW w:w="2099" w:type="dxa"/>
            <w:gridSpan w:val="2"/>
            <w:tcBorders>
              <w:top w:val="nil"/>
              <w:left w:val="nil"/>
              <w:bottom w:val="single" w:sz="4" w:space="0" w:color="auto"/>
              <w:right w:val="single" w:sz="4" w:space="0" w:color="auto"/>
            </w:tcBorders>
            <w:shd w:val="clear" w:color="auto" w:fill="auto"/>
            <w:hideMark/>
          </w:tcPr>
          <w:p w14:paraId="01CB953D" w14:textId="77777777" w:rsidR="00EA6E83" w:rsidRPr="00EA6E83" w:rsidRDefault="00EA6E83" w:rsidP="00EA6E83">
            <w:r w:rsidRPr="00EA6E83">
              <w:t>02-01-02</w:t>
            </w:r>
          </w:p>
        </w:tc>
        <w:tc>
          <w:tcPr>
            <w:tcW w:w="7331" w:type="dxa"/>
            <w:gridSpan w:val="2"/>
            <w:tcBorders>
              <w:top w:val="nil"/>
              <w:left w:val="nil"/>
              <w:bottom w:val="single" w:sz="4" w:space="0" w:color="auto"/>
              <w:right w:val="single" w:sz="4" w:space="0" w:color="auto"/>
            </w:tcBorders>
            <w:shd w:val="clear" w:color="auto" w:fill="auto"/>
            <w:hideMark/>
          </w:tcPr>
          <w:p w14:paraId="7A28FD0E" w14:textId="77777777" w:rsidR="00EA6E83" w:rsidRPr="00EA6E83" w:rsidRDefault="00EA6E83" w:rsidP="00EA6E83">
            <w:r w:rsidRPr="00EA6E83">
              <w:t>Организация дорожного движения на период эксплуатации</w:t>
            </w:r>
          </w:p>
        </w:tc>
        <w:tc>
          <w:tcPr>
            <w:tcW w:w="2197" w:type="dxa"/>
            <w:tcBorders>
              <w:top w:val="nil"/>
              <w:left w:val="nil"/>
              <w:bottom w:val="single" w:sz="4" w:space="0" w:color="auto"/>
              <w:right w:val="single" w:sz="4" w:space="0" w:color="auto"/>
            </w:tcBorders>
            <w:shd w:val="clear" w:color="auto" w:fill="auto"/>
            <w:vAlign w:val="center"/>
            <w:hideMark/>
          </w:tcPr>
          <w:p w14:paraId="11810642"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1DD9CDD9" w14:textId="77777777" w:rsidR="00EA6E83" w:rsidRPr="00EA6E83" w:rsidRDefault="00EA6E83" w:rsidP="00EA6E83">
            <w:pPr>
              <w:jc w:val="center"/>
            </w:pPr>
            <w:r w:rsidRPr="00EA6E83">
              <w:t>1</w:t>
            </w:r>
          </w:p>
        </w:tc>
      </w:tr>
      <w:tr w:rsidR="00EA6E83" w:rsidRPr="00EA6E83" w14:paraId="2597D350" w14:textId="77777777" w:rsidTr="00C66BC9">
        <w:trPr>
          <w:trHeight w:val="55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60F18CB4" w14:textId="77777777" w:rsidR="00EA6E83" w:rsidRPr="00EA6E83" w:rsidRDefault="00EA6E83" w:rsidP="00EA6E83">
            <w:pPr>
              <w:jc w:val="center"/>
            </w:pPr>
            <w:r w:rsidRPr="00EA6E83">
              <w:t>1.2.4</w:t>
            </w:r>
          </w:p>
        </w:tc>
        <w:tc>
          <w:tcPr>
            <w:tcW w:w="2099" w:type="dxa"/>
            <w:gridSpan w:val="2"/>
            <w:tcBorders>
              <w:top w:val="nil"/>
              <w:left w:val="nil"/>
              <w:bottom w:val="single" w:sz="4" w:space="0" w:color="auto"/>
              <w:right w:val="single" w:sz="4" w:space="0" w:color="auto"/>
            </w:tcBorders>
            <w:shd w:val="clear" w:color="auto" w:fill="auto"/>
            <w:hideMark/>
          </w:tcPr>
          <w:p w14:paraId="2DAFCD94" w14:textId="77777777" w:rsidR="00EA6E83" w:rsidRPr="00EA6E83" w:rsidRDefault="00EA6E83" w:rsidP="00EA6E83">
            <w:r w:rsidRPr="00EA6E83">
              <w:t>02-01-03</w:t>
            </w:r>
          </w:p>
        </w:tc>
        <w:tc>
          <w:tcPr>
            <w:tcW w:w="7331" w:type="dxa"/>
            <w:gridSpan w:val="2"/>
            <w:tcBorders>
              <w:top w:val="nil"/>
              <w:left w:val="nil"/>
              <w:bottom w:val="single" w:sz="4" w:space="0" w:color="auto"/>
              <w:right w:val="single" w:sz="4" w:space="0" w:color="auto"/>
            </w:tcBorders>
            <w:shd w:val="clear" w:color="auto" w:fill="auto"/>
            <w:hideMark/>
          </w:tcPr>
          <w:p w14:paraId="4C6E67BA" w14:textId="77777777" w:rsidR="00EA6E83" w:rsidRPr="00EA6E83" w:rsidRDefault="00EA6E83" w:rsidP="00EA6E83">
            <w:r w:rsidRPr="00EA6E83">
              <w:t>Крепление откосов</w:t>
            </w:r>
          </w:p>
        </w:tc>
        <w:tc>
          <w:tcPr>
            <w:tcW w:w="2197" w:type="dxa"/>
            <w:tcBorders>
              <w:top w:val="nil"/>
              <w:left w:val="nil"/>
              <w:bottom w:val="single" w:sz="4" w:space="0" w:color="auto"/>
              <w:right w:val="single" w:sz="4" w:space="0" w:color="auto"/>
            </w:tcBorders>
            <w:shd w:val="clear" w:color="auto" w:fill="auto"/>
            <w:vAlign w:val="center"/>
            <w:hideMark/>
          </w:tcPr>
          <w:p w14:paraId="428E36EB"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64DDA1DF" w14:textId="77777777" w:rsidR="00EA6E83" w:rsidRPr="00EA6E83" w:rsidRDefault="00EA6E83" w:rsidP="00EA6E83">
            <w:pPr>
              <w:jc w:val="center"/>
            </w:pPr>
            <w:r w:rsidRPr="00EA6E83">
              <w:t>1</w:t>
            </w:r>
          </w:p>
        </w:tc>
      </w:tr>
      <w:tr w:rsidR="00EA6E83" w:rsidRPr="00EA6E83" w14:paraId="194AFA87" w14:textId="77777777" w:rsidTr="00C66BC9">
        <w:trPr>
          <w:trHeight w:val="52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4C925BBC" w14:textId="77777777" w:rsidR="00EA6E83" w:rsidRPr="00EA6E83" w:rsidRDefault="00EA6E83" w:rsidP="00EA6E83">
            <w:pPr>
              <w:jc w:val="center"/>
            </w:pPr>
            <w:r w:rsidRPr="00EA6E83">
              <w:t>1.2.5</w:t>
            </w:r>
          </w:p>
        </w:tc>
        <w:tc>
          <w:tcPr>
            <w:tcW w:w="2099" w:type="dxa"/>
            <w:gridSpan w:val="2"/>
            <w:tcBorders>
              <w:top w:val="nil"/>
              <w:left w:val="nil"/>
              <w:bottom w:val="single" w:sz="4" w:space="0" w:color="auto"/>
              <w:right w:val="single" w:sz="4" w:space="0" w:color="auto"/>
            </w:tcBorders>
            <w:shd w:val="clear" w:color="auto" w:fill="auto"/>
            <w:hideMark/>
          </w:tcPr>
          <w:p w14:paraId="25D61390" w14:textId="77777777" w:rsidR="00EA6E83" w:rsidRPr="00EA6E83" w:rsidRDefault="00EA6E83" w:rsidP="00EA6E83">
            <w:r w:rsidRPr="00EA6E83">
              <w:t>02-01-04</w:t>
            </w:r>
          </w:p>
        </w:tc>
        <w:tc>
          <w:tcPr>
            <w:tcW w:w="7331" w:type="dxa"/>
            <w:gridSpan w:val="2"/>
            <w:tcBorders>
              <w:top w:val="nil"/>
              <w:left w:val="nil"/>
              <w:bottom w:val="single" w:sz="4" w:space="0" w:color="auto"/>
              <w:right w:val="single" w:sz="4" w:space="0" w:color="auto"/>
            </w:tcBorders>
            <w:shd w:val="clear" w:color="auto" w:fill="auto"/>
            <w:hideMark/>
          </w:tcPr>
          <w:p w14:paraId="20B9541B" w14:textId="77777777" w:rsidR="00EA6E83" w:rsidRPr="00EA6E83" w:rsidRDefault="00EA6E83" w:rsidP="00EA6E83">
            <w:r w:rsidRPr="00EA6E83">
              <w:t>Устройство водоотводных лотков</w:t>
            </w:r>
          </w:p>
        </w:tc>
        <w:tc>
          <w:tcPr>
            <w:tcW w:w="2197" w:type="dxa"/>
            <w:tcBorders>
              <w:top w:val="nil"/>
              <w:left w:val="nil"/>
              <w:bottom w:val="single" w:sz="4" w:space="0" w:color="auto"/>
              <w:right w:val="single" w:sz="4" w:space="0" w:color="auto"/>
            </w:tcBorders>
            <w:shd w:val="clear" w:color="auto" w:fill="auto"/>
            <w:vAlign w:val="center"/>
            <w:hideMark/>
          </w:tcPr>
          <w:p w14:paraId="00DC4CA8"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1E756907" w14:textId="77777777" w:rsidR="00EA6E83" w:rsidRPr="00EA6E83" w:rsidRDefault="00EA6E83" w:rsidP="00EA6E83">
            <w:pPr>
              <w:jc w:val="center"/>
            </w:pPr>
            <w:r w:rsidRPr="00EA6E83">
              <w:t>1</w:t>
            </w:r>
          </w:p>
        </w:tc>
      </w:tr>
      <w:tr w:rsidR="00EA6E83" w:rsidRPr="00EA6E83" w14:paraId="1D0B284E" w14:textId="77777777" w:rsidTr="00C66BC9">
        <w:trPr>
          <w:trHeight w:val="43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6C79C8DF" w14:textId="77777777" w:rsidR="00EA6E83" w:rsidRPr="00EA6E83" w:rsidRDefault="00EA6E83" w:rsidP="00EA6E83">
            <w:pPr>
              <w:jc w:val="center"/>
            </w:pPr>
            <w:r w:rsidRPr="00EA6E83">
              <w:t>1.2.6</w:t>
            </w:r>
          </w:p>
        </w:tc>
        <w:tc>
          <w:tcPr>
            <w:tcW w:w="2099" w:type="dxa"/>
            <w:gridSpan w:val="2"/>
            <w:tcBorders>
              <w:top w:val="nil"/>
              <w:left w:val="nil"/>
              <w:bottom w:val="single" w:sz="4" w:space="0" w:color="auto"/>
              <w:right w:val="single" w:sz="4" w:space="0" w:color="auto"/>
            </w:tcBorders>
            <w:shd w:val="clear" w:color="auto" w:fill="auto"/>
            <w:hideMark/>
          </w:tcPr>
          <w:p w14:paraId="171C0192" w14:textId="77777777" w:rsidR="00EA6E83" w:rsidRPr="00EA6E83" w:rsidRDefault="00EA6E83" w:rsidP="00EA6E83">
            <w:r w:rsidRPr="00EA6E83">
              <w:t>06-01-01</w:t>
            </w:r>
          </w:p>
        </w:tc>
        <w:tc>
          <w:tcPr>
            <w:tcW w:w="7331" w:type="dxa"/>
            <w:gridSpan w:val="2"/>
            <w:tcBorders>
              <w:top w:val="nil"/>
              <w:left w:val="nil"/>
              <w:bottom w:val="single" w:sz="4" w:space="0" w:color="auto"/>
              <w:right w:val="single" w:sz="4" w:space="0" w:color="auto"/>
            </w:tcBorders>
            <w:shd w:val="clear" w:color="auto" w:fill="auto"/>
            <w:hideMark/>
          </w:tcPr>
          <w:p w14:paraId="28750526" w14:textId="77777777" w:rsidR="00EA6E83" w:rsidRPr="00EA6E83" w:rsidRDefault="00EA6E83" w:rsidP="00EA6E83">
            <w:r w:rsidRPr="00EA6E83">
              <w:t>Система водоотведения</w:t>
            </w:r>
          </w:p>
        </w:tc>
        <w:tc>
          <w:tcPr>
            <w:tcW w:w="2197" w:type="dxa"/>
            <w:tcBorders>
              <w:top w:val="nil"/>
              <w:left w:val="nil"/>
              <w:bottom w:val="single" w:sz="4" w:space="0" w:color="auto"/>
              <w:right w:val="single" w:sz="4" w:space="0" w:color="auto"/>
            </w:tcBorders>
            <w:shd w:val="clear" w:color="auto" w:fill="auto"/>
            <w:vAlign w:val="center"/>
            <w:hideMark/>
          </w:tcPr>
          <w:p w14:paraId="2C5344BE"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118100DF" w14:textId="77777777" w:rsidR="00EA6E83" w:rsidRPr="00EA6E83" w:rsidRDefault="00EA6E83" w:rsidP="00EA6E83">
            <w:pPr>
              <w:jc w:val="center"/>
            </w:pPr>
            <w:r w:rsidRPr="00EA6E83">
              <w:t>1</w:t>
            </w:r>
          </w:p>
        </w:tc>
      </w:tr>
      <w:tr w:rsidR="00EA6E83" w:rsidRPr="00EA6E83" w14:paraId="678450BA" w14:textId="77777777" w:rsidTr="00C66BC9">
        <w:trPr>
          <w:trHeight w:val="43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50160224" w14:textId="77777777" w:rsidR="00EA6E83" w:rsidRPr="00EA6E83" w:rsidRDefault="00EA6E83" w:rsidP="00EA6E83">
            <w:pPr>
              <w:jc w:val="center"/>
            </w:pPr>
            <w:r w:rsidRPr="00EA6E83">
              <w:t>1.2.7</w:t>
            </w:r>
          </w:p>
        </w:tc>
        <w:tc>
          <w:tcPr>
            <w:tcW w:w="2099" w:type="dxa"/>
            <w:gridSpan w:val="2"/>
            <w:tcBorders>
              <w:top w:val="nil"/>
              <w:left w:val="nil"/>
              <w:bottom w:val="single" w:sz="4" w:space="0" w:color="auto"/>
              <w:right w:val="single" w:sz="4" w:space="0" w:color="auto"/>
            </w:tcBorders>
            <w:shd w:val="clear" w:color="auto" w:fill="auto"/>
            <w:hideMark/>
          </w:tcPr>
          <w:p w14:paraId="775CF5B1" w14:textId="77777777" w:rsidR="00EA6E83" w:rsidRPr="00EA6E83" w:rsidRDefault="00EA6E83" w:rsidP="00EA6E83">
            <w:r w:rsidRPr="00EA6E83">
              <w:t>06-01-02</w:t>
            </w:r>
          </w:p>
        </w:tc>
        <w:tc>
          <w:tcPr>
            <w:tcW w:w="7331" w:type="dxa"/>
            <w:gridSpan w:val="2"/>
            <w:tcBorders>
              <w:top w:val="nil"/>
              <w:left w:val="nil"/>
              <w:bottom w:val="single" w:sz="4" w:space="0" w:color="auto"/>
              <w:right w:val="single" w:sz="4" w:space="0" w:color="auto"/>
            </w:tcBorders>
            <w:shd w:val="clear" w:color="auto" w:fill="auto"/>
            <w:hideMark/>
          </w:tcPr>
          <w:p w14:paraId="444A869B" w14:textId="77777777" w:rsidR="00EA6E83" w:rsidRPr="00EA6E83" w:rsidRDefault="00EA6E83" w:rsidP="00EA6E83">
            <w:r w:rsidRPr="00EA6E83">
              <w:t>Площадка для обслуживания ЛОС</w:t>
            </w:r>
          </w:p>
        </w:tc>
        <w:tc>
          <w:tcPr>
            <w:tcW w:w="2197" w:type="dxa"/>
            <w:tcBorders>
              <w:top w:val="nil"/>
              <w:left w:val="nil"/>
              <w:bottom w:val="single" w:sz="4" w:space="0" w:color="auto"/>
              <w:right w:val="single" w:sz="4" w:space="0" w:color="auto"/>
            </w:tcBorders>
            <w:shd w:val="clear" w:color="auto" w:fill="auto"/>
            <w:vAlign w:val="center"/>
            <w:hideMark/>
          </w:tcPr>
          <w:p w14:paraId="7A1AB329"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6D581757" w14:textId="77777777" w:rsidR="00EA6E83" w:rsidRPr="00EA6E83" w:rsidRDefault="00EA6E83" w:rsidP="00EA6E83">
            <w:pPr>
              <w:jc w:val="center"/>
            </w:pPr>
            <w:r w:rsidRPr="00EA6E83">
              <w:t>1</w:t>
            </w:r>
          </w:p>
        </w:tc>
      </w:tr>
      <w:tr w:rsidR="00EA6E83" w:rsidRPr="00EA6E83" w14:paraId="1BE129FA" w14:textId="77777777" w:rsidTr="00C66BC9">
        <w:trPr>
          <w:trHeight w:val="43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5A19CD9B" w14:textId="77777777" w:rsidR="00EA6E83" w:rsidRPr="00EA6E83" w:rsidRDefault="00EA6E83" w:rsidP="00EA6E83">
            <w:pPr>
              <w:jc w:val="center"/>
            </w:pPr>
            <w:r w:rsidRPr="00EA6E83">
              <w:t>1.2.8</w:t>
            </w:r>
          </w:p>
        </w:tc>
        <w:tc>
          <w:tcPr>
            <w:tcW w:w="2099" w:type="dxa"/>
            <w:gridSpan w:val="2"/>
            <w:tcBorders>
              <w:top w:val="nil"/>
              <w:left w:val="nil"/>
              <w:bottom w:val="single" w:sz="4" w:space="0" w:color="auto"/>
              <w:right w:val="single" w:sz="4" w:space="0" w:color="auto"/>
            </w:tcBorders>
            <w:shd w:val="clear" w:color="auto" w:fill="auto"/>
            <w:hideMark/>
          </w:tcPr>
          <w:p w14:paraId="2AF18B93" w14:textId="77777777" w:rsidR="00EA6E83" w:rsidRPr="00EA6E83" w:rsidRDefault="00EA6E83" w:rsidP="00EA6E83">
            <w:r w:rsidRPr="00EA6E83">
              <w:t>06-01-03</w:t>
            </w:r>
          </w:p>
        </w:tc>
        <w:tc>
          <w:tcPr>
            <w:tcW w:w="7331" w:type="dxa"/>
            <w:gridSpan w:val="2"/>
            <w:tcBorders>
              <w:top w:val="nil"/>
              <w:left w:val="nil"/>
              <w:bottom w:val="single" w:sz="4" w:space="0" w:color="auto"/>
              <w:right w:val="single" w:sz="4" w:space="0" w:color="auto"/>
            </w:tcBorders>
            <w:shd w:val="clear" w:color="auto" w:fill="auto"/>
            <w:hideMark/>
          </w:tcPr>
          <w:p w14:paraId="0F845F32" w14:textId="77777777" w:rsidR="00EA6E83" w:rsidRPr="00EA6E83" w:rsidRDefault="00EA6E83" w:rsidP="00EA6E83">
            <w:r w:rsidRPr="00EA6E83">
              <w:t>Фундамент под ЛОС</w:t>
            </w:r>
          </w:p>
        </w:tc>
        <w:tc>
          <w:tcPr>
            <w:tcW w:w="2197" w:type="dxa"/>
            <w:tcBorders>
              <w:top w:val="nil"/>
              <w:left w:val="nil"/>
              <w:bottom w:val="single" w:sz="4" w:space="0" w:color="auto"/>
              <w:right w:val="single" w:sz="4" w:space="0" w:color="auto"/>
            </w:tcBorders>
            <w:shd w:val="clear" w:color="auto" w:fill="auto"/>
            <w:vAlign w:val="center"/>
            <w:hideMark/>
          </w:tcPr>
          <w:p w14:paraId="6444BE01"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3C3A1916" w14:textId="77777777" w:rsidR="00EA6E83" w:rsidRPr="00EA6E83" w:rsidRDefault="00EA6E83" w:rsidP="00EA6E83">
            <w:pPr>
              <w:jc w:val="center"/>
            </w:pPr>
            <w:r w:rsidRPr="00EA6E83">
              <w:t>1</w:t>
            </w:r>
          </w:p>
        </w:tc>
      </w:tr>
      <w:tr w:rsidR="00EA6E83" w:rsidRPr="00EA6E83" w14:paraId="0410B41D" w14:textId="77777777" w:rsidTr="00C66BC9">
        <w:trPr>
          <w:trHeight w:val="43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28140C27" w14:textId="77777777" w:rsidR="00EA6E83" w:rsidRPr="00EA6E83" w:rsidRDefault="00EA6E83" w:rsidP="00EA6E83">
            <w:pPr>
              <w:jc w:val="center"/>
            </w:pPr>
            <w:r w:rsidRPr="00EA6E83">
              <w:t>1.2.9</w:t>
            </w:r>
          </w:p>
        </w:tc>
        <w:tc>
          <w:tcPr>
            <w:tcW w:w="2099" w:type="dxa"/>
            <w:gridSpan w:val="2"/>
            <w:tcBorders>
              <w:top w:val="nil"/>
              <w:left w:val="nil"/>
              <w:bottom w:val="single" w:sz="4" w:space="0" w:color="auto"/>
              <w:right w:val="single" w:sz="4" w:space="0" w:color="auto"/>
            </w:tcBorders>
            <w:shd w:val="clear" w:color="auto" w:fill="auto"/>
            <w:hideMark/>
          </w:tcPr>
          <w:p w14:paraId="2422EDB7" w14:textId="77777777" w:rsidR="00EA6E83" w:rsidRPr="00EA6E83" w:rsidRDefault="00EA6E83" w:rsidP="00EA6E83">
            <w:r w:rsidRPr="00EA6E83">
              <w:t>07-01-01</w:t>
            </w:r>
          </w:p>
        </w:tc>
        <w:tc>
          <w:tcPr>
            <w:tcW w:w="7331" w:type="dxa"/>
            <w:gridSpan w:val="2"/>
            <w:tcBorders>
              <w:top w:val="nil"/>
              <w:left w:val="nil"/>
              <w:bottom w:val="single" w:sz="4" w:space="0" w:color="auto"/>
              <w:right w:val="single" w:sz="4" w:space="0" w:color="auto"/>
            </w:tcBorders>
            <w:shd w:val="clear" w:color="auto" w:fill="auto"/>
            <w:hideMark/>
          </w:tcPr>
          <w:p w14:paraId="6B064C23" w14:textId="77777777" w:rsidR="00EA6E83" w:rsidRPr="00EA6E83" w:rsidRDefault="00EA6E83" w:rsidP="00EA6E83">
            <w:r w:rsidRPr="00EA6E83">
              <w:t>Наружное освещение</w:t>
            </w:r>
          </w:p>
        </w:tc>
        <w:tc>
          <w:tcPr>
            <w:tcW w:w="2197" w:type="dxa"/>
            <w:tcBorders>
              <w:top w:val="nil"/>
              <w:left w:val="nil"/>
              <w:bottom w:val="single" w:sz="4" w:space="0" w:color="auto"/>
              <w:right w:val="single" w:sz="4" w:space="0" w:color="auto"/>
            </w:tcBorders>
            <w:shd w:val="clear" w:color="auto" w:fill="auto"/>
            <w:vAlign w:val="center"/>
            <w:hideMark/>
          </w:tcPr>
          <w:p w14:paraId="6BA3BF91"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03F90A67" w14:textId="77777777" w:rsidR="00EA6E83" w:rsidRPr="00EA6E83" w:rsidRDefault="00EA6E83" w:rsidP="00EA6E83">
            <w:pPr>
              <w:jc w:val="center"/>
            </w:pPr>
            <w:r w:rsidRPr="00EA6E83">
              <w:t>1</w:t>
            </w:r>
          </w:p>
        </w:tc>
      </w:tr>
      <w:tr w:rsidR="00EA6E83" w:rsidRPr="00EA6E83" w14:paraId="46413029" w14:textId="77777777" w:rsidTr="00C66BC9">
        <w:trPr>
          <w:trHeight w:val="43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0FDA73D6" w14:textId="77777777" w:rsidR="00EA6E83" w:rsidRPr="00EA6E83" w:rsidRDefault="00EA6E83" w:rsidP="00EA6E83">
            <w:pPr>
              <w:jc w:val="center"/>
            </w:pPr>
            <w:r w:rsidRPr="00EA6E83">
              <w:t>1.2.10</w:t>
            </w:r>
          </w:p>
        </w:tc>
        <w:tc>
          <w:tcPr>
            <w:tcW w:w="2099" w:type="dxa"/>
            <w:gridSpan w:val="2"/>
            <w:tcBorders>
              <w:top w:val="nil"/>
              <w:left w:val="nil"/>
              <w:bottom w:val="single" w:sz="4" w:space="0" w:color="auto"/>
              <w:right w:val="single" w:sz="4" w:space="0" w:color="auto"/>
            </w:tcBorders>
            <w:shd w:val="clear" w:color="auto" w:fill="auto"/>
            <w:hideMark/>
          </w:tcPr>
          <w:p w14:paraId="4A9A8E2A" w14:textId="77777777" w:rsidR="00EA6E83" w:rsidRPr="00EA6E83" w:rsidRDefault="00EA6E83" w:rsidP="00EA6E83">
            <w:r w:rsidRPr="00EA6E83">
              <w:t>07-01-02</w:t>
            </w:r>
          </w:p>
        </w:tc>
        <w:tc>
          <w:tcPr>
            <w:tcW w:w="7331" w:type="dxa"/>
            <w:gridSpan w:val="2"/>
            <w:tcBorders>
              <w:top w:val="nil"/>
              <w:left w:val="nil"/>
              <w:bottom w:val="single" w:sz="4" w:space="0" w:color="auto"/>
              <w:right w:val="single" w:sz="4" w:space="0" w:color="auto"/>
            </w:tcBorders>
            <w:shd w:val="clear" w:color="auto" w:fill="auto"/>
            <w:hideMark/>
          </w:tcPr>
          <w:p w14:paraId="264CCEA8" w14:textId="77777777" w:rsidR="00EA6E83" w:rsidRPr="00EA6E83" w:rsidRDefault="00EA6E83" w:rsidP="00EA6E83">
            <w:r w:rsidRPr="00EA6E83">
              <w:t>Благоустройство</w:t>
            </w:r>
          </w:p>
        </w:tc>
        <w:tc>
          <w:tcPr>
            <w:tcW w:w="2197" w:type="dxa"/>
            <w:tcBorders>
              <w:top w:val="nil"/>
              <w:left w:val="nil"/>
              <w:bottom w:val="single" w:sz="4" w:space="0" w:color="auto"/>
              <w:right w:val="single" w:sz="4" w:space="0" w:color="auto"/>
            </w:tcBorders>
            <w:shd w:val="clear" w:color="auto" w:fill="auto"/>
            <w:vAlign w:val="center"/>
            <w:hideMark/>
          </w:tcPr>
          <w:p w14:paraId="6BA0BDFF"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10A5DDF8" w14:textId="77777777" w:rsidR="00EA6E83" w:rsidRPr="00EA6E83" w:rsidRDefault="00EA6E83" w:rsidP="00EA6E83">
            <w:pPr>
              <w:jc w:val="center"/>
            </w:pPr>
            <w:r w:rsidRPr="00EA6E83">
              <w:t>1</w:t>
            </w:r>
          </w:p>
        </w:tc>
      </w:tr>
      <w:tr w:rsidR="00EA6E83" w:rsidRPr="00EA6E83" w14:paraId="63C08046" w14:textId="77777777" w:rsidTr="00C66BC9">
        <w:trPr>
          <w:trHeight w:val="43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4DE17028" w14:textId="77777777" w:rsidR="00EA6E83" w:rsidRPr="00EA6E83" w:rsidRDefault="00EA6E83" w:rsidP="00EA6E83">
            <w:pPr>
              <w:jc w:val="center"/>
            </w:pPr>
            <w:r w:rsidRPr="00EA6E83">
              <w:t>1.2.11</w:t>
            </w:r>
          </w:p>
        </w:tc>
        <w:tc>
          <w:tcPr>
            <w:tcW w:w="2099" w:type="dxa"/>
            <w:gridSpan w:val="2"/>
            <w:tcBorders>
              <w:top w:val="nil"/>
              <w:left w:val="nil"/>
              <w:bottom w:val="single" w:sz="4" w:space="0" w:color="auto"/>
              <w:right w:val="single" w:sz="4" w:space="0" w:color="auto"/>
            </w:tcBorders>
            <w:shd w:val="clear" w:color="auto" w:fill="auto"/>
            <w:hideMark/>
          </w:tcPr>
          <w:p w14:paraId="5C989183" w14:textId="77777777" w:rsidR="00EA6E83" w:rsidRPr="00EA6E83" w:rsidRDefault="00EA6E83" w:rsidP="00EA6E83">
            <w:r w:rsidRPr="00EA6E83">
              <w:t>09-01-01</w:t>
            </w:r>
          </w:p>
        </w:tc>
        <w:tc>
          <w:tcPr>
            <w:tcW w:w="7331" w:type="dxa"/>
            <w:gridSpan w:val="2"/>
            <w:tcBorders>
              <w:top w:val="nil"/>
              <w:left w:val="nil"/>
              <w:bottom w:val="single" w:sz="4" w:space="0" w:color="auto"/>
              <w:right w:val="single" w:sz="4" w:space="0" w:color="auto"/>
            </w:tcBorders>
            <w:shd w:val="clear" w:color="auto" w:fill="auto"/>
            <w:hideMark/>
          </w:tcPr>
          <w:p w14:paraId="64132667" w14:textId="77777777" w:rsidR="00EA6E83" w:rsidRPr="00EA6E83" w:rsidRDefault="00EA6E83" w:rsidP="00EA6E83">
            <w:r w:rsidRPr="00EA6E83">
              <w:t>Пусконаладочные работы</w:t>
            </w:r>
          </w:p>
        </w:tc>
        <w:tc>
          <w:tcPr>
            <w:tcW w:w="2197" w:type="dxa"/>
            <w:tcBorders>
              <w:top w:val="nil"/>
              <w:left w:val="nil"/>
              <w:bottom w:val="single" w:sz="4" w:space="0" w:color="auto"/>
              <w:right w:val="single" w:sz="4" w:space="0" w:color="auto"/>
            </w:tcBorders>
            <w:shd w:val="clear" w:color="auto" w:fill="auto"/>
            <w:vAlign w:val="center"/>
            <w:hideMark/>
          </w:tcPr>
          <w:p w14:paraId="4DB53920"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3C5D5632" w14:textId="77777777" w:rsidR="00EA6E83" w:rsidRPr="00EA6E83" w:rsidRDefault="00EA6E83" w:rsidP="00EA6E83">
            <w:pPr>
              <w:jc w:val="center"/>
            </w:pPr>
            <w:r w:rsidRPr="00EA6E83">
              <w:t>1</w:t>
            </w:r>
          </w:p>
        </w:tc>
      </w:tr>
      <w:tr w:rsidR="00EA6E83" w:rsidRPr="00EA6E83" w14:paraId="33D221C1" w14:textId="77777777" w:rsidTr="00C66BC9">
        <w:trPr>
          <w:trHeight w:val="630"/>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6B05DB8A" w14:textId="77777777" w:rsidR="00EA6E83" w:rsidRPr="00EA6E83" w:rsidRDefault="00EA6E83" w:rsidP="00EA6E83">
            <w:pPr>
              <w:jc w:val="center"/>
            </w:pPr>
            <w:r w:rsidRPr="00EA6E83">
              <w:t>1.2.12</w:t>
            </w:r>
          </w:p>
        </w:tc>
        <w:tc>
          <w:tcPr>
            <w:tcW w:w="2099" w:type="dxa"/>
            <w:gridSpan w:val="2"/>
            <w:tcBorders>
              <w:top w:val="nil"/>
              <w:left w:val="nil"/>
              <w:bottom w:val="single" w:sz="4" w:space="0" w:color="auto"/>
              <w:right w:val="nil"/>
            </w:tcBorders>
            <w:shd w:val="clear" w:color="auto" w:fill="auto"/>
            <w:vAlign w:val="center"/>
            <w:hideMark/>
          </w:tcPr>
          <w:p w14:paraId="5AC41C5E" w14:textId="77777777" w:rsidR="00EA6E83" w:rsidRPr="00EA6E83" w:rsidRDefault="00EA6E83" w:rsidP="00EA6E83">
            <w:pPr>
              <w:rPr>
                <w:i/>
                <w:iCs/>
                <w:color w:val="0070C0"/>
              </w:rPr>
            </w:pPr>
            <w:r w:rsidRPr="00EA6E83">
              <w:rPr>
                <w:i/>
                <w:iCs/>
                <w:color w:val="0070C0"/>
              </w:rPr>
              <w:t>СР-1 раздел 1</w:t>
            </w:r>
          </w:p>
        </w:tc>
        <w:tc>
          <w:tcPr>
            <w:tcW w:w="7331" w:type="dxa"/>
            <w:gridSpan w:val="2"/>
            <w:tcBorders>
              <w:top w:val="nil"/>
              <w:left w:val="single" w:sz="4" w:space="0" w:color="auto"/>
              <w:bottom w:val="single" w:sz="4" w:space="0" w:color="auto"/>
              <w:right w:val="nil"/>
            </w:tcBorders>
            <w:shd w:val="clear" w:color="auto" w:fill="auto"/>
            <w:vAlign w:val="center"/>
            <w:hideMark/>
          </w:tcPr>
          <w:p w14:paraId="308116E5" w14:textId="77777777" w:rsidR="00EA6E83" w:rsidRPr="00EA6E83" w:rsidRDefault="00EA6E83" w:rsidP="00EA6E83">
            <w:pPr>
              <w:rPr>
                <w:i/>
                <w:iCs/>
                <w:color w:val="0070C0"/>
              </w:rPr>
            </w:pPr>
            <w:r w:rsidRPr="00EA6E83">
              <w:rPr>
                <w:i/>
                <w:iCs/>
                <w:color w:val="0070C0"/>
              </w:rPr>
              <w:t>Затраты на перевозку работников к месту командирования и обратно</w:t>
            </w:r>
          </w:p>
        </w:tc>
        <w:tc>
          <w:tcPr>
            <w:tcW w:w="2197" w:type="dxa"/>
            <w:tcBorders>
              <w:top w:val="nil"/>
              <w:left w:val="single" w:sz="4" w:space="0" w:color="auto"/>
              <w:bottom w:val="single" w:sz="4" w:space="0" w:color="auto"/>
              <w:right w:val="nil"/>
            </w:tcBorders>
            <w:shd w:val="clear" w:color="auto" w:fill="auto"/>
            <w:vAlign w:val="center"/>
            <w:hideMark/>
          </w:tcPr>
          <w:p w14:paraId="63581360" w14:textId="77777777" w:rsidR="00EA6E83" w:rsidRPr="00EA6E83" w:rsidRDefault="00EA6E83" w:rsidP="00EA6E83">
            <w:pPr>
              <w:jc w:val="center"/>
              <w:rPr>
                <w:i/>
                <w:iCs/>
                <w:color w:val="0070C0"/>
              </w:rPr>
            </w:pPr>
            <w:r w:rsidRPr="00EA6E83">
              <w:rPr>
                <w:i/>
                <w:iCs/>
                <w:color w:val="0070C0"/>
              </w:rPr>
              <w:t>комплекс</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14:paraId="44EC2EF4" w14:textId="77777777" w:rsidR="00EA6E83" w:rsidRPr="00EA6E83" w:rsidRDefault="00EA6E83" w:rsidP="00EA6E83">
            <w:pPr>
              <w:jc w:val="center"/>
              <w:rPr>
                <w:i/>
                <w:iCs/>
                <w:color w:val="0070C0"/>
              </w:rPr>
            </w:pPr>
            <w:r w:rsidRPr="00EA6E83">
              <w:rPr>
                <w:i/>
                <w:iCs/>
                <w:color w:val="0070C0"/>
              </w:rPr>
              <w:t>1</w:t>
            </w:r>
          </w:p>
        </w:tc>
      </w:tr>
      <w:tr w:rsidR="00EA6E83" w:rsidRPr="00EA6E83" w14:paraId="0603E6E3" w14:textId="77777777" w:rsidTr="00C66BC9">
        <w:trPr>
          <w:trHeight w:val="630"/>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1F65BE29" w14:textId="77777777" w:rsidR="00EA6E83" w:rsidRPr="00EA6E83" w:rsidRDefault="00EA6E83" w:rsidP="00EA6E83">
            <w:pPr>
              <w:jc w:val="center"/>
            </w:pPr>
            <w:r w:rsidRPr="00EA6E83">
              <w:t>1.2.13</w:t>
            </w:r>
          </w:p>
        </w:tc>
        <w:tc>
          <w:tcPr>
            <w:tcW w:w="2099" w:type="dxa"/>
            <w:gridSpan w:val="2"/>
            <w:tcBorders>
              <w:top w:val="nil"/>
              <w:left w:val="nil"/>
              <w:bottom w:val="single" w:sz="4" w:space="0" w:color="auto"/>
              <w:right w:val="nil"/>
            </w:tcBorders>
            <w:shd w:val="clear" w:color="auto" w:fill="auto"/>
            <w:vAlign w:val="center"/>
            <w:hideMark/>
          </w:tcPr>
          <w:p w14:paraId="1D3CE497" w14:textId="77777777" w:rsidR="00EA6E83" w:rsidRPr="00EA6E83" w:rsidRDefault="00EA6E83" w:rsidP="00EA6E83">
            <w:pPr>
              <w:rPr>
                <w:i/>
                <w:iCs/>
                <w:color w:val="0070C0"/>
              </w:rPr>
            </w:pPr>
            <w:r w:rsidRPr="00EA6E83">
              <w:rPr>
                <w:i/>
                <w:iCs/>
                <w:color w:val="0070C0"/>
              </w:rPr>
              <w:t>СР-1 раздел 2</w:t>
            </w:r>
          </w:p>
        </w:tc>
        <w:tc>
          <w:tcPr>
            <w:tcW w:w="7331" w:type="dxa"/>
            <w:gridSpan w:val="2"/>
            <w:tcBorders>
              <w:top w:val="nil"/>
              <w:left w:val="single" w:sz="4" w:space="0" w:color="auto"/>
              <w:bottom w:val="single" w:sz="4" w:space="0" w:color="auto"/>
              <w:right w:val="nil"/>
            </w:tcBorders>
            <w:shd w:val="clear" w:color="auto" w:fill="auto"/>
            <w:vAlign w:val="center"/>
            <w:hideMark/>
          </w:tcPr>
          <w:p w14:paraId="441A4973" w14:textId="77777777" w:rsidR="00EA6E83" w:rsidRPr="00EA6E83" w:rsidRDefault="00EA6E83" w:rsidP="00EA6E83">
            <w:pPr>
              <w:rPr>
                <w:i/>
                <w:iCs/>
                <w:color w:val="0070C0"/>
              </w:rPr>
            </w:pPr>
            <w:r w:rsidRPr="00EA6E83">
              <w:rPr>
                <w:i/>
                <w:iCs/>
                <w:color w:val="0070C0"/>
              </w:rPr>
              <w:t>Затраты на оплату проживания и суточные работников</w:t>
            </w:r>
          </w:p>
        </w:tc>
        <w:tc>
          <w:tcPr>
            <w:tcW w:w="2197" w:type="dxa"/>
            <w:tcBorders>
              <w:top w:val="nil"/>
              <w:left w:val="single" w:sz="4" w:space="0" w:color="auto"/>
              <w:bottom w:val="single" w:sz="4" w:space="0" w:color="auto"/>
              <w:right w:val="nil"/>
            </w:tcBorders>
            <w:shd w:val="clear" w:color="auto" w:fill="auto"/>
            <w:vAlign w:val="center"/>
            <w:hideMark/>
          </w:tcPr>
          <w:p w14:paraId="3F809D64" w14:textId="77777777" w:rsidR="00EA6E83" w:rsidRPr="00EA6E83" w:rsidRDefault="00EA6E83" w:rsidP="00EA6E83">
            <w:pPr>
              <w:jc w:val="center"/>
              <w:rPr>
                <w:i/>
                <w:iCs/>
                <w:color w:val="0070C0"/>
              </w:rPr>
            </w:pPr>
            <w:r w:rsidRPr="00EA6E83">
              <w:rPr>
                <w:i/>
                <w:iCs/>
                <w:color w:val="0070C0"/>
              </w:rPr>
              <w:t>комплекс</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14:paraId="4422CC49" w14:textId="77777777" w:rsidR="00EA6E83" w:rsidRPr="00EA6E83" w:rsidRDefault="00EA6E83" w:rsidP="00EA6E83">
            <w:pPr>
              <w:jc w:val="center"/>
              <w:rPr>
                <w:i/>
                <w:iCs/>
                <w:color w:val="0070C0"/>
              </w:rPr>
            </w:pPr>
            <w:r w:rsidRPr="00EA6E83">
              <w:rPr>
                <w:i/>
                <w:iCs/>
                <w:color w:val="0070C0"/>
              </w:rPr>
              <w:t>1</w:t>
            </w:r>
          </w:p>
        </w:tc>
      </w:tr>
      <w:tr w:rsidR="00EA6E83" w:rsidRPr="00EA6E83" w14:paraId="48BC8850" w14:textId="77777777" w:rsidTr="00C66BC9">
        <w:trPr>
          <w:trHeight w:val="94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5EBD4830" w14:textId="77777777" w:rsidR="00EA6E83" w:rsidRPr="00EA6E83" w:rsidRDefault="00EA6E83" w:rsidP="00EA6E83">
            <w:pPr>
              <w:jc w:val="center"/>
            </w:pPr>
            <w:r w:rsidRPr="00EA6E83">
              <w:t>1.2.14</w:t>
            </w:r>
          </w:p>
        </w:tc>
        <w:tc>
          <w:tcPr>
            <w:tcW w:w="2099" w:type="dxa"/>
            <w:gridSpan w:val="2"/>
            <w:tcBorders>
              <w:top w:val="nil"/>
              <w:left w:val="nil"/>
              <w:bottom w:val="single" w:sz="4" w:space="0" w:color="auto"/>
              <w:right w:val="single" w:sz="4" w:space="0" w:color="auto"/>
            </w:tcBorders>
            <w:shd w:val="clear" w:color="auto" w:fill="auto"/>
            <w:vAlign w:val="center"/>
            <w:hideMark/>
          </w:tcPr>
          <w:p w14:paraId="1E873C58" w14:textId="77777777" w:rsidR="00EA6E83" w:rsidRPr="00EA6E83" w:rsidRDefault="00EA6E83" w:rsidP="00EA6E83">
            <w:r w:rsidRPr="00EA6E83">
              <w:t>ЭЛ-20-1-П-ООС-ПЗ (л.138-139)</w:t>
            </w:r>
          </w:p>
        </w:tc>
        <w:tc>
          <w:tcPr>
            <w:tcW w:w="7331" w:type="dxa"/>
            <w:gridSpan w:val="2"/>
            <w:tcBorders>
              <w:top w:val="nil"/>
              <w:left w:val="nil"/>
              <w:bottom w:val="single" w:sz="4" w:space="0" w:color="auto"/>
              <w:right w:val="nil"/>
            </w:tcBorders>
            <w:shd w:val="clear" w:color="auto" w:fill="auto"/>
            <w:vAlign w:val="center"/>
            <w:hideMark/>
          </w:tcPr>
          <w:p w14:paraId="4522CCD1" w14:textId="77777777" w:rsidR="00EA6E83" w:rsidRPr="00EA6E83" w:rsidRDefault="00EA6E83" w:rsidP="00EA6E83">
            <w:r w:rsidRPr="00EA6E83">
              <w:t>Размер платы выбросов загрязняющих веществ в атмосферный воздух источниками в период строительства (10,46+357,26)/1000</w:t>
            </w:r>
          </w:p>
        </w:tc>
        <w:tc>
          <w:tcPr>
            <w:tcW w:w="2197" w:type="dxa"/>
            <w:tcBorders>
              <w:top w:val="nil"/>
              <w:left w:val="single" w:sz="4" w:space="0" w:color="auto"/>
              <w:bottom w:val="single" w:sz="4" w:space="0" w:color="auto"/>
              <w:right w:val="nil"/>
            </w:tcBorders>
            <w:shd w:val="clear" w:color="auto" w:fill="auto"/>
            <w:vAlign w:val="center"/>
            <w:hideMark/>
          </w:tcPr>
          <w:p w14:paraId="63184763" w14:textId="77777777" w:rsidR="00EA6E83" w:rsidRPr="00EA6E83" w:rsidRDefault="00EA6E83" w:rsidP="00EA6E83">
            <w:pPr>
              <w:jc w:val="center"/>
            </w:pPr>
            <w:r w:rsidRPr="00EA6E83">
              <w:t>комплекс</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14:paraId="35779C86" w14:textId="77777777" w:rsidR="00EA6E83" w:rsidRPr="00EA6E83" w:rsidRDefault="00EA6E83" w:rsidP="00EA6E83">
            <w:pPr>
              <w:jc w:val="center"/>
            </w:pPr>
            <w:r w:rsidRPr="00EA6E83">
              <w:t>1</w:t>
            </w:r>
          </w:p>
        </w:tc>
      </w:tr>
      <w:tr w:rsidR="00EA6E83" w:rsidRPr="00EA6E83" w14:paraId="7230C9B3" w14:textId="77777777" w:rsidTr="00C66BC9">
        <w:trPr>
          <w:trHeight w:val="97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03C6316B" w14:textId="77777777" w:rsidR="00EA6E83" w:rsidRPr="00EA6E83" w:rsidRDefault="00EA6E83" w:rsidP="00EA6E83">
            <w:pPr>
              <w:jc w:val="center"/>
            </w:pPr>
            <w:r w:rsidRPr="00EA6E83">
              <w:t>1.2.15</w:t>
            </w:r>
          </w:p>
        </w:tc>
        <w:tc>
          <w:tcPr>
            <w:tcW w:w="2099" w:type="dxa"/>
            <w:gridSpan w:val="2"/>
            <w:tcBorders>
              <w:top w:val="nil"/>
              <w:left w:val="nil"/>
              <w:bottom w:val="single" w:sz="4" w:space="0" w:color="auto"/>
              <w:right w:val="single" w:sz="4" w:space="0" w:color="auto"/>
            </w:tcBorders>
            <w:shd w:val="clear" w:color="auto" w:fill="auto"/>
            <w:vAlign w:val="center"/>
            <w:hideMark/>
          </w:tcPr>
          <w:p w14:paraId="65628CDE" w14:textId="77777777" w:rsidR="00EA6E83" w:rsidRPr="00EA6E83" w:rsidRDefault="00EA6E83" w:rsidP="00EA6E83">
            <w:r w:rsidRPr="00EA6E83">
              <w:t>ЭЛ-20-1-П-ООС-ПЗ (л.142)</w:t>
            </w:r>
          </w:p>
        </w:tc>
        <w:tc>
          <w:tcPr>
            <w:tcW w:w="7331" w:type="dxa"/>
            <w:gridSpan w:val="2"/>
            <w:tcBorders>
              <w:top w:val="nil"/>
              <w:left w:val="nil"/>
              <w:bottom w:val="single" w:sz="4" w:space="0" w:color="auto"/>
              <w:right w:val="nil"/>
            </w:tcBorders>
            <w:shd w:val="clear" w:color="auto" w:fill="auto"/>
            <w:vAlign w:val="center"/>
            <w:hideMark/>
          </w:tcPr>
          <w:p w14:paraId="10C306EE" w14:textId="77777777" w:rsidR="00EA6E83" w:rsidRPr="00EA6E83" w:rsidRDefault="00EA6E83" w:rsidP="00EA6E83">
            <w:r w:rsidRPr="00EA6E83">
              <w:t>Размер платы экологического мониторинга на период строительства (Санитарно-химический мониторинг почво-грунтов)</w:t>
            </w:r>
          </w:p>
        </w:tc>
        <w:tc>
          <w:tcPr>
            <w:tcW w:w="2197" w:type="dxa"/>
            <w:tcBorders>
              <w:top w:val="nil"/>
              <w:left w:val="single" w:sz="4" w:space="0" w:color="auto"/>
              <w:bottom w:val="single" w:sz="4" w:space="0" w:color="auto"/>
              <w:right w:val="nil"/>
            </w:tcBorders>
            <w:shd w:val="clear" w:color="auto" w:fill="auto"/>
            <w:vAlign w:val="center"/>
            <w:hideMark/>
          </w:tcPr>
          <w:p w14:paraId="24ED899E" w14:textId="77777777" w:rsidR="00EA6E83" w:rsidRPr="00EA6E83" w:rsidRDefault="00EA6E83" w:rsidP="00EA6E83">
            <w:pPr>
              <w:jc w:val="center"/>
            </w:pPr>
            <w:r w:rsidRPr="00EA6E83">
              <w:t>комплекс</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14:paraId="47C52BDE" w14:textId="77777777" w:rsidR="00EA6E83" w:rsidRPr="00EA6E83" w:rsidRDefault="00EA6E83" w:rsidP="00EA6E83">
            <w:pPr>
              <w:jc w:val="center"/>
            </w:pPr>
            <w:r w:rsidRPr="00EA6E83">
              <w:t>1</w:t>
            </w:r>
          </w:p>
        </w:tc>
      </w:tr>
      <w:tr w:rsidR="00EA6E83" w:rsidRPr="00EA6E83" w14:paraId="62C5C24B" w14:textId="77777777" w:rsidTr="00C66BC9">
        <w:trPr>
          <w:trHeight w:val="55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54B6C100" w14:textId="77777777" w:rsidR="00EA6E83" w:rsidRPr="00EA6E83" w:rsidRDefault="00EA6E83" w:rsidP="00EA6E83">
            <w:pPr>
              <w:jc w:val="center"/>
            </w:pPr>
            <w:r w:rsidRPr="00EA6E83">
              <w:t>1.2.16</w:t>
            </w:r>
          </w:p>
        </w:tc>
        <w:tc>
          <w:tcPr>
            <w:tcW w:w="2099" w:type="dxa"/>
            <w:gridSpan w:val="2"/>
            <w:tcBorders>
              <w:top w:val="nil"/>
              <w:left w:val="nil"/>
              <w:bottom w:val="single" w:sz="4" w:space="0" w:color="auto"/>
              <w:right w:val="single" w:sz="4" w:space="0" w:color="auto"/>
            </w:tcBorders>
            <w:shd w:val="clear" w:color="auto" w:fill="auto"/>
            <w:vAlign w:val="center"/>
            <w:hideMark/>
          </w:tcPr>
          <w:p w14:paraId="02170947" w14:textId="77777777" w:rsidR="00EA6E83" w:rsidRPr="00EA6E83" w:rsidRDefault="00EA6E83" w:rsidP="00EA6E83">
            <w:r w:rsidRPr="00EA6E83">
              <w:t>МДС 81-35.2004</w:t>
            </w:r>
          </w:p>
        </w:tc>
        <w:tc>
          <w:tcPr>
            <w:tcW w:w="7331" w:type="dxa"/>
            <w:gridSpan w:val="2"/>
            <w:tcBorders>
              <w:top w:val="nil"/>
              <w:left w:val="nil"/>
              <w:bottom w:val="single" w:sz="4" w:space="0" w:color="auto"/>
              <w:right w:val="single" w:sz="4" w:space="0" w:color="auto"/>
            </w:tcBorders>
            <w:shd w:val="clear" w:color="auto" w:fill="auto"/>
            <w:hideMark/>
          </w:tcPr>
          <w:p w14:paraId="48CB87F7" w14:textId="77777777" w:rsidR="00EA6E83" w:rsidRPr="00EA6E83" w:rsidRDefault="00EA6E83" w:rsidP="00EA6E83">
            <w:r w:rsidRPr="00EA6E83">
              <w:t>Авторский надзор 0,2%</w:t>
            </w:r>
          </w:p>
        </w:tc>
        <w:tc>
          <w:tcPr>
            <w:tcW w:w="2197" w:type="dxa"/>
            <w:tcBorders>
              <w:top w:val="nil"/>
              <w:left w:val="nil"/>
              <w:bottom w:val="single" w:sz="4" w:space="0" w:color="auto"/>
              <w:right w:val="single" w:sz="4" w:space="0" w:color="auto"/>
            </w:tcBorders>
            <w:shd w:val="clear" w:color="auto" w:fill="auto"/>
            <w:vAlign w:val="center"/>
            <w:hideMark/>
          </w:tcPr>
          <w:p w14:paraId="432BD7CA"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04022EB0" w14:textId="77777777" w:rsidR="00EA6E83" w:rsidRPr="00EA6E83" w:rsidRDefault="00EA6E83" w:rsidP="00EA6E83">
            <w:pPr>
              <w:jc w:val="center"/>
            </w:pPr>
            <w:r w:rsidRPr="00EA6E83">
              <w:t>1</w:t>
            </w:r>
          </w:p>
        </w:tc>
      </w:tr>
      <w:tr w:rsidR="00EA6E83" w:rsidRPr="00EA6E83" w14:paraId="742884EC" w14:textId="77777777" w:rsidTr="00C66BC9">
        <w:trPr>
          <w:trHeight w:val="630"/>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57BBA577" w14:textId="77777777" w:rsidR="00EA6E83" w:rsidRPr="00EA6E83" w:rsidRDefault="00EA6E83" w:rsidP="00EA6E83">
            <w:pPr>
              <w:jc w:val="center"/>
            </w:pPr>
            <w:r w:rsidRPr="00EA6E83">
              <w:t>1.2.17</w:t>
            </w:r>
          </w:p>
        </w:tc>
        <w:tc>
          <w:tcPr>
            <w:tcW w:w="2099" w:type="dxa"/>
            <w:gridSpan w:val="2"/>
            <w:tcBorders>
              <w:top w:val="nil"/>
              <w:left w:val="nil"/>
              <w:bottom w:val="single" w:sz="4" w:space="0" w:color="auto"/>
              <w:right w:val="single" w:sz="4" w:space="0" w:color="auto"/>
            </w:tcBorders>
            <w:shd w:val="clear" w:color="auto" w:fill="auto"/>
            <w:vAlign w:val="center"/>
            <w:hideMark/>
          </w:tcPr>
          <w:p w14:paraId="54C7A77D" w14:textId="77777777" w:rsidR="00EA6E83" w:rsidRPr="00EA6E83" w:rsidRDefault="00EA6E83" w:rsidP="00EA6E83">
            <w:r w:rsidRPr="00EA6E83">
              <w:t>СР-2</w:t>
            </w:r>
          </w:p>
        </w:tc>
        <w:tc>
          <w:tcPr>
            <w:tcW w:w="7331" w:type="dxa"/>
            <w:gridSpan w:val="2"/>
            <w:tcBorders>
              <w:top w:val="nil"/>
              <w:left w:val="nil"/>
              <w:bottom w:val="single" w:sz="4" w:space="0" w:color="auto"/>
              <w:right w:val="nil"/>
            </w:tcBorders>
            <w:shd w:val="clear" w:color="auto" w:fill="auto"/>
            <w:vAlign w:val="center"/>
            <w:hideMark/>
          </w:tcPr>
          <w:p w14:paraId="0A713769" w14:textId="77777777" w:rsidR="00EA6E83" w:rsidRPr="00EA6E83" w:rsidRDefault="00EA6E83" w:rsidP="00EA6E83">
            <w:r w:rsidRPr="00EA6E83">
              <w:t>Расходы на проезд специалистов, осуществляющих авторский надзор</w:t>
            </w:r>
          </w:p>
        </w:tc>
        <w:tc>
          <w:tcPr>
            <w:tcW w:w="2197" w:type="dxa"/>
            <w:tcBorders>
              <w:top w:val="nil"/>
              <w:left w:val="single" w:sz="4" w:space="0" w:color="auto"/>
              <w:bottom w:val="single" w:sz="4" w:space="0" w:color="auto"/>
              <w:right w:val="nil"/>
            </w:tcBorders>
            <w:shd w:val="clear" w:color="auto" w:fill="auto"/>
            <w:vAlign w:val="center"/>
            <w:hideMark/>
          </w:tcPr>
          <w:p w14:paraId="3467782F" w14:textId="77777777" w:rsidR="00EA6E83" w:rsidRPr="00EA6E83" w:rsidRDefault="00EA6E83" w:rsidP="00EA6E83">
            <w:pPr>
              <w:jc w:val="center"/>
            </w:pPr>
            <w:r w:rsidRPr="00EA6E83">
              <w:t>комплекс</w:t>
            </w:r>
          </w:p>
        </w:tc>
        <w:tc>
          <w:tcPr>
            <w:tcW w:w="2297" w:type="dxa"/>
            <w:tcBorders>
              <w:top w:val="nil"/>
              <w:left w:val="single" w:sz="4" w:space="0" w:color="auto"/>
              <w:bottom w:val="single" w:sz="4" w:space="0" w:color="auto"/>
              <w:right w:val="single" w:sz="4" w:space="0" w:color="auto"/>
            </w:tcBorders>
            <w:shd w:val="clear" w:color="auto" w:fill="auto"/>
            <w:vAlign w:val="center"/>
            <w:hideMark/>
          </w:tcPr>
          <w:p w14:paraId="007A7008" w14:textId="77777777" w:rsidR="00EA6E83" w:rsidRPr="00EA6E83" w:rsidRDefault="00EA6E83" w:rsidP="00EA6E83">
            <w:pPr>
              <w:jc w:val="center"/>
            </w:pPr>
            <w:r w:rsidRPr="00EA6E83">
              <w:t>1</w:t>
            </w:r>
          </w:p>
        </w:tc>
      </w:tr>
      <w:tr w:rsidR="00EA6E83" w:rsidRPr="00EA6E83" w14:paraId="3462DA06" w14:textId="77777777" w:rsidTr="00C66BC9">
        <w:trPr>
          <w:trHeight w:val="945"/>
        </w:trPr>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14:paraId="51803D68" w14:textId="77777777" w:rsidR="00EA6E83" w:rsidRPr="00EA6E83" w:rsidRDefault="00EA6E83" w:rsidP="00EA6E83">
            <w:pPr>
              <w:jc w:val="center"/>
            </w:pPr>
            <w:r w:rsidRPr="00EA6E83">
              <w:lastRenderedPageBreak/>
              <w:t>1.2.18</w:t>
            </w:r>
          </w:p>
        </w:tc>
        <w:tc>
          <w:tcPr>
            <w:tcW w:w="2099" w:type="dxa"/>
            <w:gridSpan w:val="2"/>
            <w:tcBorders>
              <w:top w:val="nil"/>
              <w:left w:val="nil"/>
              <w:bottom w:val="single" w:sz="4" w:space="0" w:color="auto"/>
              <w:right w:val="single" w:sz="4" w:space="0" w:color="auto"/>
            </w:tcBorders>
            <w:shd w:val="clear" w:color="auto" w:fill="auto"/>
            <w:hideMark/>
          </w:tcPr>
          <w:p w14:paraId="3FC0A4E9" w14:textId="77777777" w:rsidR="00EA6E83" w:rsidRPr="00EA6E83" w:rsidRDefault="00EA6E83" w:rsidP="00EA6E83">
            <w:r w:rsidRPr="00EA6E83">
              <w:t>Приказ от 4.08.2020 № 421/пр п.179</w:t>
            </w:r>
          </w:p>
        </w:tc>
        <w:tc>
          <w:tcPr>
            <w:tcW w:w="7331" w:type="dxa"/>
            <w:gridSpan w:val="2"/>
            <w:tcBorders>
              <w:top w:val="nil"/>
              <w:left w:val="nil"/>
              <w:bottom w:val="single" w:sz="4" w:space="0" w:color="auto"/>
              <w:right w:val="single" w:sz="4" w:space="0" w:color="auto"/>
            </w:tcBorders>
            <w:shd w:val="clear" w:color="auto" w:fill="auto"/>
            <w:hideMark/>
          </w:tcPr>
          <w:p w14:paraId="5C834839" w14:textId="77777777" w:rsidR="00EA6E83" w:rsidRPr="00EA6E83" w:rsidRDefault="00EA6E83" w:rsidP="00EA6E83">
            <w:r w:rsidRPr="00EA6E83">
              <w:t>Непредвиденные затраты для объектов капитального строительства непроизводственного назначения</w:t>
            </w:r>
          </w:p>
        </w:tc>
        <w:tc>
          <w:tcPr>
            <w:tcW w:w="2197" w:type="dxa"/>
            <w:tcBorders>
              <w:top w:val="nil"/>
              <w:left w:val="nil"/>
              <w:bottom w:val="single" w:sz="4" w:space="0" w:color="auto"/>
              <w:right w:val="single" w:sz="4" w:space="0" w:color="auto"/>
            </w:tcBorders>
            <w:shd w:val="clear" w:color="auto" w:fill="auto"/>
            <w:vAlign w:val="center"/>
            <w:hideMark/>
          </w:tcPr>
          <w:p w14:paraId="33769AC9" w14:textId="77777777" w:rsidR="00EA6E83" w:rsidRPr="00EA6E83" w:rsidRDefault="00EA6E83" w:rsidP="00EA6E83">
            <w:pPr>
              <w:jc w:val="center"/>
            </w:pPr>
            <w:r w:rsidRPr="00EA6E83">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681CCFF5" w14:textId="77777777" w:rsidR="00EA6E83" w:rsidRPr="00EA6E83" w:rsidRDefault="00EA6E83" w:rsidP="00EA6E83">
            <w:pPr>
              <w:jc w:val="center"/>
            </w:pPr>
            <w:r w:rsidRPr="00EA6E83">
              <w:t>1</w:t>
            </w:r>
          </w:p>
        </w:tc>
      </w:tr>
      <w:tr w:rsidR="00C66BC9" w:rsidRPr="00C66BC9" w14:paraId="6105A185" w14:textId="77777777" w:rsidTr="00330985">
        <w:trPr>
          <w:trHeight w:val="822"/>
        </w:trPr>
        <w:tc>
          <w:tcPr>
            <w:tcW w:w="1096" w:type="dxa"/>
            <w:gridSpan w:val="3"/>
            <w:tcBorders>
              <w:top w:val="nil"/>
              <w:left w:val="nil"/>
              <w:bottom w:val="nil"/>
              <w:right w:val="nil"/>
            </w:tcBorders>
            <w:shd w:val="clear" w:color="auto" w:fill="auto"/>
            <w:noWrap/>
            <w:vAlign w:val="center"/>
            <w:hideMark/>
          </w:tcPr>
          <w:p w14:paraId="0CA6601E" w14:textId="77777777" w:rsidR="00C66BC9" w:rsidRPr="00C66BC9" w:rsidRDefault="00C66BC9" w:rsidP="00C66BC9">
            <w:r w:rsidRPr="00C66BC9">
              <w:t>объект:</w:t>
            </w:r>
          </w:p>
        </w:tc>
        <w:tc>
          <w:tcPr>
            <w:tcW w:w="13904" w:type="dxa"/>
            <w:gridSpan w:val="5"/>
            <w:tcBorders>
              <w:top w:val="nil"/>
              <w:left w:val="nil"/>
              <w:bottom w:val="nil"/>
              <w:right w:val="nil"/>
            </w:tcBorders>
            <w:shd w:val="clear" w:color="auto" w:fill="auto"/>
            <w:vAlign w:val="center"/>
            <w:hideMark/>
          </w:tcPr>
          <w:p w14:paraId="65C210A6" w14:textId="3338D04E" w:rsidR="00C66BC9" w:rsidRPr="00C66BC9" w:rsidRDefault="00330985" w:rsidP="00330985">
            <w:pPr>
              <w:jc w:val="center"/>
              <w:rPr>
                <w:b/>
                <w:bCs/>
              </w:rPr>
            </w:pPr>
            <w:r>
              <w:rPr>
                <w:b/>
                <w:bCs/>
              </w:rPr>
              <w:t>«</w:t>
            </w:r>
            <w:r w:rsidR="00C66BC9" w:rsidRPr="00C66BC9">
              <w:rPr>
                <w:b/>
                <w:bCs/>
              </w:rPr>
              <w:t>Всесезонный туристско-рекреационный комплекс «Эльбрус», Кабардино-Балкарская Республика. Благоустройство центральной части Поляны Азау. Этап 3. Объездная односторонняя дорога.</w:t>
            </w:r>
            <w:r>
              <w:rPr>
                <w:b/>
                <w:bCs/>
              </w:rPr>
              <w:t>»</w:t>
            </w:r>
          </w:p>
        </w:tc>
      </w:tr>
      <w:tr w:rsidR="00C66BC9" w:rsidRPr="00C66BC9" w14:paraId="42D10BCB" w14:textId="77777777" w:rsidTr="00C66BC9">
        <w:trPr>
          <w:trHeight w:val="315"/>
        </w:trPr>
        <w:tc>
          <w:tcPr>
            <w:tcW w:w="10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B167E" w14:textId="77777777" w:rsidR="00C66BC9" w:rsidRPr="00C66BC9" w:rsidRDefault="00C66BC9" w:rsidP="00C66BC9">
            <w:pPr>
              <w:jc w:val="center"/>
            </w:pPr>
            <w:r w:rsidRPr="00C66BC9">
              <w:t>№ пп</w:t>
            </w:r>
          </w:p>
        </w:tc>
        <w:tc>
          <w:tcPr>
            <w:tcW w:w="2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AC42D" w14:textId="77777777" w:rsidR="00C66BC9" w:rsidRPr="00C66BC9" w:rsidRDefault="00C66BC9" w:rsidP="00C66BC9">
            <w:pPr>
              <w:jc w:val="center"/>
            </w:pPr>
            <w:r w:rsidRPr="00C66BC9">
              <w:t>Обоснование</w:t>
            </w:r>
          </w:p>
        </w:tc>
        <w:tc>
          <w:tcPr>
            <w:tcW w:w="6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4DB79" w14:textId="77777777" w:rsidR="00C66BC9" w:rsidRPr="00C66BC9" w:rsidRDefault="00C66BC9" w:rsidP="00C66BC9">
            <w:pPr>
              <w:jc w:val="center"/>
            </w:pPr>
            <w:r w:rsidRPr="00C66BC9">
              <w:t>Наименование глав, объектов капитального строительства, работ и затрат</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484CE" w14:textId="77777777" w:rsidR="00C66BC9" w:rsidRPr="00C66BC9" w:rsidRDefault="00C66BC9" w:rsidP="00C66BC9">
            <w:pPr>
              <w:jc w:val="center"/>
            </w:pPr>
            <w:r w:rsidRPr="00C66BC9">
              <w:t>Единица измерения</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79022" w14:textId="77777777" w:rsidR="00C66BC9" w:rsidRPr="00C66BC9" w:rsidRDefault="00C66BC9" w:rsidP="00C66BC9">
            <w:pPr>
              <w:jc w:val="center"/>
            </w:pPr>
            <w:r w:rsidRPr="00C66BC9">
              <w:t>Количество (объем работ)</w:t>
            </w:r>
          </w:p>
        </w:tc>
      </w:tr>
      <w:tr w:rsidR="00C66BC9" w:rsidRPr="00C66BC9" w14:paraId="0D88A52E" w14:textId="77777777" w:rsidTr="00330985">
        <w:trPr>
          <w:trHeight w:val="655"/>
        </w:trPr>
        <w:tc>
          <w:tcPr>
            <w:tcW w:w="1096" w:type="dxa"/>
            <w:gridSpan w:val="3"/>
            <w:vMerge/>
            <w:tcBorders>
              <w:top w:val="single" w:sz="4" w:space="0" w:color="auto"/>
              <w:left w:val="single" w:sz="4" w:space="0" w:color="auto"/>
              <w:bottom w:val="single" w:sz="4" w:space="0" w:color="auto"/>
              <w:right w:val="single" w:sz="4" w:space="0" w:color="auto"/>
            </w:tcBorders>
            <w:vAlign w:val="center"/>
            <w:hideMark/>
          </w:tcPr>
          <w:p w14:paraId="68BE415D" w14:textId="77777777" w:rsidR="00C66BC9" w:rsidRPr="00C66BC9" w:rsidRDefault="00C66BC9" w:rsidP="00C66BC9"/>
        </w:tc>
        <w:tc>
          <w:tcPr>
            <w:tcW w:w="2536" w:type="dxa"/>
            <w:gridSpan w:val="2"/>
            <w:vMerge/>
            <w:tcBorders>
              <w:top w:val="single" w:sz="4" w:space="0" w:color="auto"/>
              <w:left w:val="single" w:sz="4" w:space="0" w:color="auto"/>
              <w:bottom w:val="single" w:sz="4" w:space="0" w:color="auto"/>
              <w:right w:val="single" w:sz="4" w:space="0" w:color="auto"/>
            </w:tcBorders>
            <w:vAlign w:val="center"/>
            <w:hideMark/>
          </w:tcPr>
          <w:p w14:paraId="65DE7CBA" w14:textId="77777777" w:rsidR="00C66BC9" w:rsidRPr="00C66BC9" w:rsidRDefault="00C66BC9" w:rsidP="00C66BC9"/>
        </w:tc>
        <w:tc>
          <w:tcPr>
            <w:tcW w:w="6874" w:type="dxa"/>
            <w:vMerge/>
            <w:tcBorders>
              <w:top w:val="single" w:sz="4" w:space="0" w:color="auto"/>
              <w:left w:val="single" w:sz="4" w:space="0" w:color="auto"/>
              <w:bottom w:val="single" w:sz="4" w:space="0" w:color="auto"/>
              <w:right w:val="single" w:sz="4" w:space="0" w:color="auto"/>
            </w:tcBorders>
            <w:vAlign w:val="center"/>
            <w:hideMark/>
          </w:tcPr>
          <w:p w14:paraId="2363D3A6" w14:textId="77777777" w:rsidR="00C66BC9" w:rsidRPr="00C66BC9" w:rsidRDefault="00C66BC9" w:rsidP="00C66BC9"/>
        </w:tc>
        <w:tc>
          <w:tcPr>
            <w:tcW w:w="2197" w:type="dxa"/>
            <w:vMerge/>
            <w:tcBorders>
              <w:top w:val="single" w:sz="4" w:space="0" w:color="auto"/>
              <w:left w:val="single" w:sz="4" w:space="0" w:color="auto"/>
              <w:bottom w:val="single" w:sz="4" w:space="0" w:color="auto"/>
              <w:right w:val="single" w:sz="4" w:space="0" w:color="auto"/>
            </w:tcBorders>
            <w:vAlign w:val="center"/>
            <w:hideMark/>
          </w:tcPr>
          <w:p w14:paraId="47BB463F" w14:textId="77777777" w:rsidR="00C66BC9" w:rsidRPr="00C66BC9" w:rsidRDefault="00C66BC9" w:rsidP="00C66BC9"/>
        </w:tc>
        <w:tc>
          <w:tcPr>
            <w:tcW w:w="2297" w:type="dxa"/>
            <w:vMerge/>
            <w:tcBorders>
              <w:top w:val="single" w:sz="4" w:space="0" w:color="auto"/>
              <w:left w:val="single" w:sz="4" w:space="0" w:color="auto"/>
              <w:bottom w:val="single" w:sz="4" w:space="0" w:color="auto"/>
              <w:right w:val="single" w:sz="4" w:space="0" w:color="auto"/>
            </w:tcBorders>
            <w:vAlign w:val="center"/>
            <w:hideMark/>
          </w:tcPr>
          <w:p w14:paraId="7682A88A" w14:textId="77777777" w:rsidR="00C66BC9" w:rsidRPr="00C66BC9" w:rsidRDefault="00C66BC9" w:rsidP="00C66BC9"/>
        </w:tc>
      </w:tr>
      <w:tr w:rsidR="00C66BC9" w:rsidRPr="00C66BC9" w14:paraId="3A83C2FA"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3590AE" w14:textId="77777777" w:rsidR="00C66BC9" w:rsidRPr="00C66BC9" w:rsidRDefault="00C66BC9" w:rsidP="00C66BC9">
            <w:pPr>
              <w:jc w:val="center"/>
            </w:pPr>
            <w:r w:rsidRPr="00C66BC9">
              <w:t>1</w:t>
            </w:r>
          </w:p>
        </w:tc>
        <w:tc>
          <w:tcPr>
            <w:tcW w:w="2536" w:type="dxa"/>
            <w:gridSpan w:val="2"/>
            <w:tcBorders>
              <w:top w:val="nil"/>
              <w:left w:val="nil"/>
              <w:bottom w:val="single" w:sz="4" w:space="0" w:color="auto"/>
              <w:right w:val="single" w:sz="4" w:space="0" w:color="auto"/>
            </w:tcBorders>
            <w:shd w:val="clear" w:color="auto" w:fill="auto"/>
            <w:noWrap/>
            <w:vAlign w:val="bottom"/>
            <w:hideMark/>
          </w:tcPr>
          <w:p w14:paraId="77FC3B2C" w14:textId="77777777" w:rsidR="00C66BC9" w:rsidRPr="00C66BC9" w:rsidRDefault="00C66BC9" w:rsidP="00C66BC9">
            <w:pPr>
              <w:jc w:val="center"/>
            </w:pPr>
            <w:r w:rsidRPr="00C66BC9">
              <w:t>2</w:t>
            </w:r>
          </w:p>
        </w:tc>
        <w:tc>
          <w:tcPr>
            <w:tcW w:w="6874" w:type="dxa"/>
            <w:tcBorders>
              <w:top w:val="nil"/>
              <w:left w:val="nil"/>
              <w:bottom w:val="single" w:sz="4" w:space="0" w:color="auto"/>
              <w:right w:val="single" w:sz="4" w:space="0" w:color="auto"/>
            </w:tcBorders>
            <w:shd w:val="clear" w:color="auto" w:fill="auto"/>
            <w:noWrap/>
            <w:vAlign w:val="bottom"/>
            <w:hideMark/>
          </w:tcPr>
          <w:p w14:paraId="227710A1" w14:textId="77777777" w:rsidR="00C66BC9" w:rsidRPr="00C66BC9" w:rsidRDefault="00C66BC9" w:rsidP="00C66BC9">
            <w:pPr>
              <w:jc w:val="center"/>
            </w:pPr>
            <w:r w:rsidRPr="00C66BC9">
              <w:t>3</w:t>
            </w:r>
          </w:p>
        </w:tc>
        <w:tc>
          <w:tcPr>
            <w:tcW w:w="2197" w:type="dxa"/>
            <w:tcBorders>
              <w:top w:val="nil"/>
              <w:left w:val="nil"/>
              <w:bottom w:val="single" w:sz="4" w:space="0" w:color="auto"/>
              <w:right w:val="single" w:sz="4" w:space="0" w:color="auto"/>
            </w:tcBorders>
            <w:shd w:val="clear" w:color="auto" w:fill="auto"/>
            <w:noWrap/>
            <w:vAlign w:val="center"/>
            <w:hideMark/>
          </w:tcPr>
          <w:p w14:paraId="4CC5BDE4" w14:textId="77777777" w:rsidR="00C66BC9" w:rsidRPr="00C66BC9" w:rsidRDefault="00C66BC9" w:rsidP="00C66BC9">
            <w:pPr>
              <w:jc w:val="center"/>
            </w:pPr>
            <w:r w:rsidRPr="00C66BC9">
              <w:t>4</w:t>
            </w:r>
          </w:p>
        </w:tc>
        <w:tc>
          <w:tcPr>
            <w:tcW w:w="2297" w:type="dxa"/>
            <w:tcBorders>
              <w:top w:val="nil"/>
              <w:left w:val="nil"/>
              <w:bottom w:val="single" w:sz="4" w:space="0" w:color="auto"/>
              <w:right w:val="single" w:sz="4" w:space="0" w:color="auto"/>
            </w:tcBorders>
            <w:shd w:val="clear" w:color="auto" w:fill="auto"/>
            <w:noWrap/>
            <w:vAlign w:val="center"/>
            <w:hideMark/>
          </w:tcPr>
          <w:p w14:paraId="59129FA8" w14:textId="77777777" w:rsidR="00C66BC9" w:rsidRPr="00C66BC9" w:rsidRDefault="00C66BC9" w:rsidP="00C66BC9">
            <w:pPr>
              <w:jc w:val="center"/>
            </w:pPr>
            <w:r w:rsidRPr="00C66BC9">
              <w:t>5</w:t>
            </w:r>
          </w:p>
        </w:tc>
      </w:tr>
      <w:tr w:rsidR="00C66BC9" w:rsidRPr="00C66BC9" w14:paraId="17D69261" w14:textId="77777777" w:rsidTr="00F559DF">
        <w:trPr>
          <w:trHeight w:val="690"/>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DBCD94" w14:textId="77777777" w:rsidR="00C66BC9" w:rsidRPr="00C66BC9" w:rsidRDefault="00C66BC9" w:rsidP="00C66BC9">
            <w:pPr>
              <w:jc w:val="center"/>
            </w:pPr>
            <w:r w:rsidRPr="00C66BC9">
              <w:t>1</w:t>
            </w:r>
          </w:p>
        </w:tc>
        <w:tc>
          <w:tcPr>
            <w:tcW w:w="13904" w:type="dxa"/>
            <w:gridSpan w:val="5"/>
            <w:tcBorders>
              <w:top w:val="single" w:sz="4" w:space="0" w:color="auto"/>
              <w:left w:val="nil"/>
              <w:bottom w:val="single" w:sz="4" w:space="0" w:color="auto"/>
              <w:right w:val="single" w:sz="4" w:space="0" w:color="000000"/>
            </w:tcBorders>
            <w:shd w:val="clear" w:color="auto" w:fill="auto"/>
            <w:vAlign w:val="center"/>
            <w:hideMark/>
          </w:tcPr>
          <w:p w14:paraId="6A6AA205" w14:textId="11DA7165" w:rsidR="00C66BC9" w:rsidRPr="00C66BC9" w:rsidRDefault="00F559DF" w:rsidP="00F559DF">
            <w:pPr>
              <w:jc w:val="center"/>
              <w:rPr>
                <w:b/>
                <w:bCs/>
              </w:rPr>
            </w:pPr>
            <w:r>
              <w:rPr>
                <w:b/>
                <w:bCs/>
              </w:rPr>
              <w:t>«</w:t>
            </w:r>
            <w:r w:rsidR="00C66BC9" w:rsidRPr="00C66BC9">
              <w:rPr>
                <w:b/>
                <w:bCs/>
              </w:rPr>
              <w:t>Всесезонный туристско рекреационный комплекс «Эльбрус», Кабардино-Балкарская Республика. Благоустройство центральной части Поляны Азау. Этап 3. Объездная односторонняя дорога.</w:t>
            </w:r>
            <w:r>
              <w:rPr>
                <w:b/>
                <w:bCs/>
              </w:rPr>
              <w:t>»</w:t>
            </w:r>
          </w:p>
        </w:tc>
      </w:tr>
      <w:tr w:rsidR="00C66BC9" w:rsidRPr="00C66BC9" w14:paraId="534092FA"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000000" w:fill="DDD9C4"/>
            <w:noWrap/>
            <w:vAlign w:val="center"/>
            <w:hideMark/>
          </w:tcPr>
          <w:p w14:paraId="1DBA50AF" w14:textId="77777777" w:rsidR="00C66BC9" w:rsidRPr="00C66BC9" w:rsidRDefault="00C66BC9" w:rsidP="00C66BC9">
            <w:pPr>
              <w:jc w:val="center"/>
            </w:pPr>
            <w:r w:rsidRPr="00C66BC9">
              <w:t>1.1</w:t>
            </w:r>
          </w:p>
        </w:tc>
        <w:tc>
          <w:tcPr>
            <w:tcW w:w="2536" w:type="dxa"/>
            <w:gridSpan w:val="2"/>
            <w:tcBorders>
              <w:top w:val="nil"/>
              <w:left w:val="nil"/>
              <w:bottom w:val="single" w:sz="4" w:space="0" w:color="auto"/>
              <w:right w:val="single" w:sz="4" w:space="0" w:color="auto"/>
            </w:tcBorders>
            <w:shd w:val="clear" w:color="000000" w:fill="DDD9C4"/>
            <w:noWrap/>
            <w:vAlign w:val="center"/>
            <w:hideMark/>
          </w:tcPr>
          <w:p w14:paraId="0FB5FAF5" w14:textId="77777777" w:rsidR="00C66BC9" w:rsidRPr="00C66BC9" w:rsidRDefault="00C66BC9" w:rsidP="00C66BC9">
            <w:pPr>
              <w:jc w:val="center"/>
            </w:pPr>
            <w:r w:rsidRPr="00C66BC9">
              <w:t> </w:t>
            </w:r>
          </w:p>
        </w:tc>
        <w:tc>
          <w:tcPr>
            <w:tcW w:w="6874" w:type="dxa"/>
            <w:tcBorders>
              <w:top w:val="nil"/>
              <w:left w:val="nil"/>
              <w:bottom w:val="single" w:sz="4" w:space="0" w:color="auto"/>
              <w:right w:val="single" w:sz="4" w:space="0" w:color="auto"/>
            </w:tcBorders>
            <w:shd w:val="clear" w:color="000000" w:fill="DDD9C4"/>
            <w:vAlign w:val="center"/>
            <w:hideMark/>
          </w:tcPr>
          <w:p w14:paraId="53693104" w14:textId="77777777" w:rsidR="00C66BC9" w:rsidRPr="00C66BC9" w:rsidRDefault="00C66BC9" w:rsidP="00C66BC9">
            <w:pPr>
              <w:jc w:val="center"/>
              <w:rPr>
                <w:b/>
                <w:bCs/>
                <w:color w:val="000000"/>
              </w:rPr>
            </w:pPr>
            <w:r w:rsidRPr="00C66BC9">
              <w:rPr>
                <w:b/>
                <w:bCs/>
                <w:color w:val="000000"/>
              </w:rPr>
              <w:t xml:space="preserve">Разработка рабочей документации. </w:t>
            </w:r>
          </w:p>
        </w:tc>
        <w:tc>
          <w:tcPr>
            <w:tcW w:w="2197" w:type="dxa"/>
            <w:tcBorders>
              <w:top w:val="nil"/>
              <w:left w:val="nil"/>
              <w:bottom w:val="single" w:sz="4" w:space="0" w:color="auto"/>
              <w:right w:val="single" w:sz="4" w:space="0" w:color="auto"/>
            </w:tcBorders>
            <w:shd w:val="clear" w:color="000000" w:fill="DDD9C4"/>
            <w:noWrap/>
            <w:vAlign w:val="bottom"/>
            <w:hideMark/>
          </w:tcPr>
          <w:p w14:paraId="058A4025" w14:textId="77777777" w:rsidR="00C66BC9" w:rsidRPr="00C66BC9" w:rsidRDefault="00C66BC9" w:rsidP="00C66BC9">
            <w:pPr>
              <w:rPr>
                <w:rFonts w:ascii="Arial CYR" w:hAnsi="Arial CYR" w:cs="Arial CYR"/>
                <w:sz w:val="20"/>
                <w:szCs w:val="20"/>
              </w:rPr>
            </w:pPr>
            <w:r w:rsidRPr="00C66BC9">
              <w:rPr>
                <w:rFonts w:ascii="Arial CYR" w:hAnsi="Arial CYR" w:cs="Arial CYR"/>
                <w:sz w:val="20"/>
                <w:szCs w:val="20"/>
              </w:rPr>
              <w:t> </w:t>
            </w:r>
          </w:p>
        </w:tc>
        <w:tc>
          <w:tcPr>
            <w:tcW w:w="2297" w:type="dxa"/>
            <w:tcBorders>
              <w:top w:val="nil"/>
              <w:left w:val="nil"/>
              <w:bottom w:val="single" w:sz="4" w:space="0" w:color="auto"/>
              <w:right w:val="single" w:sz="4" w:space="0" w:color="auto"/>
            </w:tcBorders>
            <w:shd w:val="clear" w:color="000000" w:fill="DDD9C4"/>
            <w:noWrap/>
            <w:vAlign w:val="bottom"/>
            <w:hideMark/>
          </w:tcPr>
          <w:p w14:paraId="23CB8F2E" w14:textId="77777777" w:rsidR="00C66BC9" w:rsidRPr="00C66BC9" w:rsidRDefault="00C66BC9" w:rsidP="00C66BC9">
            <w:pPr>
              <w:rPr>
                <w:rFonts w:ascii="Arial CYR" w:hAnsi="Arial CYR" w:cs="Arial CYR"/>
                <w:sz w:val="20"/>
                <w:szCs w:val="20"/>
              </w:rPr>
            </w:pPr>
            <w:r w:rsidRPr="00C66BC9">
              <w:rPr>
                <w:rFonts w:ascii="Arial CYR" w:hAnsi="Arial CYR" w:cs="Arial CYR"/>
                <w:sz w:val="20"/>
                <w:szCs w:val="20"/>
              </w:rPr>
              <w:t> </w:t>
            </w:r>
          </w:p>
        </w:tc>
      </w:tr>
      <w:tr w:rsidR="00C66BC9" w:rsidRPr="00C66BC9" w14:paraId="40286A17"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F5374A8" w14:textId="77777777" w:rsidR="00C66BC9" w:rsidRPr="00C66BC9" w:rsidRDefault="00C66BC9" w:rsidP="00C66BC9">
            <w:pPr>
              <w:jc w:val="center"/>
            </w:pPr>
            <w:r w:rsidRPr="00C66BC9">
              <w:t>1.1.1</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6FAF4A30" w14:textId="77777777" w:rsidR="00C66BC9" w:rsidRPr="00C66BC9" w:rsidRDefault="00C66BC9" w:rsidP="00C66BC9">
            <w:pPr>
              <w:jc w:val="center"/>
            </w:pPr>
            <w:r w:rsidRPr="00C66BC9">
              <w:t>Смета №2</w:t>
            </w:r>
          </w:p>
        </w:tc>
        <w:tc>
          <w:tcPr>
            <w:tcW w:w="6874" w:type="dxa"/>
            <w:tcBorders>
              <w:top w:val="nil"/>
              <w:left w:val="nil"/>
              <w:bottom w:val="single" w:sz="4" w:space="0" w:color="auto"/>
              <w:right w:val="single" w:sz="4" w:space="0" w:color="auto"/>
            </w:tcBorders>
            <w:shd w:val="clear" w:color="000000" w:fill="FFFFFF"/>
            <w:vAlign w:val="center"/>
            <w:hideMark/>
          </w:tcPr>
          <w:p w14:paraId="32BE08B4" w14:textId="77777777" w:rsidR="00C66BC9" w:rsidRPr="00C66BC9" w:rsidRDefault="00C66BC9" w:rsidP="00C66BC9">
            <w:r w:rsidRPr="00C66BC9">
              <w:t xml:space="preserve">Проектные работы (Стадия РД) </w:t>
            </w:r>
          </w:p>
        </w:tc>
        <w:tc>
          <w:tcPr>
            <w:tcW w:w="2197" w:type="dxa"/>
            <w:tcBorders>
              <w:top w:val="nil"/>
              <w:left w:val="nil"/>
              <w:bottom w:val="single" w:sz="4" w:space="0" w:color="auto"/>
              <w:right w:val="single" w:sz="4" w:space="0" w:color="auto"/>
            </w:tcBorders>
            <w:shd w:val="clear" w:color="auto" w:fill="auto"/>
            <w:vAlign w:val="center"/>
            <w:hideMark/>
          </w:tcPr>
          <w:p w14:paraId="3F609F35"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78C88878" w14:textId="77777777" w:rsidR="00C66BC9" w:rsidRPr="00C66BC9" w:rsidRDefault="00C66BC9" w:rsidP="00C66BC9">
            <w:pPr>
              <w:jc w:val="center"/>
              <w:rPr>
                <w:color w:val="000000"/>
              </w:rPr>
            </w:pPr>
            <w:r w:rsidRPr="00C66BC9">
              <w:rPr>
                <w:color w:val="000000"/>
              </w:rPr>
              <w:t>1</w:t>
            </w:r>
          </w:p>
        </w:tc>
      </w:tr>
      <w:tr w:rsidR="00C66BC9" w:rsidRPr="00C66BC9" w14:paraId="550BD71F"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7ACFFE" w14:textId="77777777" w:rsidR="00C66BC9" w:rsidRPr="00C66BC9" w:rsidRDefault="00C66BC9" w:rsidP="00C66BC9">
            <w:pPr>
              <w:jc w:val="center"/>
            </w:pPr>
            <w:r w:rsidRPr="00C66BC9">
              <w:t>1.1.2</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278A22BC" w14:textId="77777777" w:rsidR="00C66BC9" w:rsidRPr="00C66BC9" w:rsidRDefault="00C66BC9" w:rsidP="00C66BC9">
            <w:pPr>
              <w:jc w:val="center"/>
            </w:pPr>
            <w:r w:rsidRPr="00C66BC9">
              <w:t> </w:t>
            </w:r>
          </w:p>
        </w:tc>
        <w:tc>
          <w:tcPr>
            <w:tcW w:w="6874" w:type="dxa"/>
            <w:tcBorders>
              <w:top w:val="nil"/>
              <w:left w:val="nil"/>
              <w:bottom w:val="single" w:sz="4" w:space="0" w:color="auto"/>
              <w:right w:val="single" w:sz="4" w:space="0" w:color="auto"/>
            </w:tcBorders>
            <w:shd w:val="clear" w:color="000000" w:fill="FFFFFF"/>
            <w:noWrap/>
            <w:vAlign w:val="center"/>
            <w:hideMark/>
          </w:tcPr>
          <w:p w14:paraId="79634981" w14:textId="77777777" w:rsidR="00C66BC9" w:rsidRPr="00C66BC9" w:rsidRDefault="00C66BC9" w:rsidP="00C66BC9">
            <w:r w:rsidRPr="00C66BC9">
              <w:t>Непредвиденные работы и затраты</w:t>
            </w:r>
          </w:p>
        </w:tc>
        <w:tc>
          <w:tcPr>
            <w:tcW w:w="2197" w:type="dxa"/>
            <w:tcBorders>
              <w:top w:val="nil"/>
              <w:left w:val="nil"/>
              <w:bottom w:val="single" w:sz="4" w:space="0" w:color="auto"/>
              <w:right w:val="single" w:sz="4" w:space="0" w:color="auto"/>
            </w:tcBorders>
            <w:shd w:val="clear" w:color="auto" w:fill="auto"/>
            <w:vAlign w:val="center"/>
            <w:hideMark/>
          </w:tcPr>
          <w:p w14:paraId="7107D771"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54E0F460" w14:textId="77777777" w:rsidR="00C66BC9" w:rsidRPr="00C66BC9" w:rsidRDefault="00C66BC9" w:rsidP="00C66BC9">
            <w:pPr>
              <w:jc w:val="center"/>
              <w:rPr>
                <w:color w:val="000000"/>
              </w:rPr>
            </w:pPr>
            <w:r w:rsidRPr="00C66BC9">
              <w:rPr>
                <w:color w:val="000000"/>
              </w:rPr>
              <w:t>1</w:t>
            </w:r>
          </w:p>
        </w:tc>
      </w:tr>
      <w:tr w:rsidR="00C66BC9" w:rsidRPr="00C66BC9" w14:paraId="29467638" w14:textId="77777777" w:rsidTr="00C66BC9">
        <w:trPr>
          <w:trHeight w:val="630"/>
        </w:trPr>
        <w:tc>
          <w:tcPr>
            <w:tcW w:w="1096" w:type="dxa"/>
            <w:gridSpan w:val="3"/>
            <w:tcBorders>
              <w:top w:val="nil"/>
              <w:left w:val="single" w:sz="4" w:space="0" w:color="auto"/>
              <w:bottom w:val="single" w:sz="4" w:space="0" w:color="auto"/>
              <w:right w:val="single" w:sz="4" w:space="0" w:color="auto"/>
            </w:tcBorders>
            <w:shd w:val="clear" w:color="000000" w:fill="DDD9C4"/>
            <w:noWrap/>
            <w:vAlign w:val="center"/>
            <w:hideMark/>
          </w:tcPr>
          <w:p w14:paraId="4248AEB5" w14:textId="77777777" w:rsidR="00C66BC9" w:rsidRPr="00C66BC9" w:rsidRDefault="00C66BC9" w:rsidP="00C66BC9">
            <w:pPr>
              <w:jc w:val="center"/>
            </w:pPr>
            <w:r w:rsidRPr="00C66BC9">
              <w:t>1.2</w:t>
            </w:r>
          </w:p>
        </w:tc>
        <w:tc>
          <w:tcPr>
            <w:tcW w:w="2536" w:type="dxa"/>
            <w:gridSpan w:val="2"/>
            <w:tcBorders>
              <w:top w:val="nil"/>
              <w:left w:val="nil"/>
              <w:bottom w:val="single" w:sz="4" w:space="0" w:color="auto"/>
              <w:right w:val="single" w:sz="4" w:space="0" w:color="auto"/>
            </w:tcBorders>
            <w:shd w:val="clear" w:color="000000" w:fill="DDD9C4"/>
            <w:noWrap/>
            <w:vAlign w:val="center"/>
            <w:hideMark/>
          </w:tcPr>
          <w:p w14:paraId="7963258D" w14:textId="77777777" w:rsidR="00C66BC9" w:rsidRPr="00C66BC9" w:rsidRDefault="00C66BC9" w:rsidP="00C66BC9">
            <w:pPr>
              <w:jc w:val="center"/>
            </w:pPr>
            <w:r w:rsidRPr="00C66BC9">
              <w:t> </w:t>
            </w:r>
          </w:p>
        </w:tc>
        <w:tc>
          <w:tcPr>
            <w:tcW w:w="6874" w:type="dxa"/>
            <w:tcBorders>
              <w:top w:val="nil"/>
              <w:left w:val="nil"/>
              <w:bottom w:val="single" w:sz="4" w:space="0" w:color="auto"/>
              <w:right w:val="single" w:sz="4" w:space="0" w:color="auto"/>
            </w:tcBorders>
            <w:shd w:val="clear" w:color="000000" w:fill="DDD9C4"/>
            <w:vAlign w:val="center"/>
            <w:hideMark/>
          </w:tcPr>
          <w:p w14:paraId="6BA47D38" w14:textId="77777777" w:rsidR="00C66BC9" w:rsidRPr="00C66BC9" w:rsidRDefault="00C66BC9" w:rsidP="00C66BC9">
            <w:pPr>
              <w:jc w:val="center"/>
              <w:rPr>
                <w:b/>
                <w:bCs/>
                <w:color w:val="000000"/>
              </w:rPr>
            </w:pPr>
            <w:r w:rsidRPr="00C66BC9">
              <w:rPr>
                <w:b/>
                <w:bCs/>
                <w:color w:val="000000"/>
              </w:rPr>
              <w:t xml:space="preserve">Строительство (строительные работы, оборудование, прочие затраты). </w:t>
            </w:r>
          </w:p>
        </w:tc>
        <w:tc>
          <w:tcPr>
            <w:tcW w:w="2197" w:type="dxa"/>
            <w:tcBorders>
              <w:top w:val="nil"/>
              <w:left w:val="nil"/>
              <w:bottom w:val="single" w:sz="4" w:space="0" w:color="auto"/>
              <w:right w:val="single" w:sz="4" w:space="0" w:color="auto"/>
            </w:tcBorders>
            <w:shd w:val="clear" w:color="000000" w:fill="DDD9C4"/>
            <w:noWrap/>
            <w:vAlign w:val="bottom"/>
            <w:hideMark/>
          </w:tcPr>
          <w:p w14:paraId="2064B5DF" w14:textId="77777777" w:rsidR="00C66BC9" w:rsidRPr="00C66BC9" w:rsidRDefault="00C66BC9" w:rsidP="00C66BC9">
            <w:pPr>
              <w:rPr>
                <w:rFonts w:ascii="Arial CYR" w:hAnsi="Arial CYR" w:cs="Arial CYR"/>
                <w:sz w:val="20"/>
                <w:szCs w:val="20"/>
              </w:rPr>
            </w:pPr>
            <w:r w:rsidRPr="00C66BC9">
              <w:rPr>
                <w:rFonts w:ascii="Arial CYR" w:hAnsi="Arial CYR" w:cs="Arial CYR"/>
                <w:sz w:val="20"/>
                <w:szCs w:val="20"/>
              </w:rPr>
              <w:t> </w:t>
            </w:r>
          </w:p>
        </w:tc>
        <w:tc>
          <w:tcPr>
            <w:tcW w:w="2297" w:type="dxa"/>
            <w:tcBorders>
              <w:top w:val="nil"/>
              <w:left w:val="nil"/>
              <w:bottom w:val="single" w:sz="4" w:space="0" w:color="auto"/>
              <w:right w:val="single" w:sz="4" w:space="0" w:color="auto"/>
            </w:tcBorders>
            <w:shd w:val="clear" w:color="000000" w:fill="DDD9C4"/>
            <w:noWrap/>
            <w:vAlign w:val="bottom"/>
            <w:hideMark/>
          </w:tcPr>
          <w:p w14:paraId="52A1EE79" w14:textId="77777777" w:rsidR="00C66BC9" w:rsidRPr="00C66BC9" w:rsidRDefault="00C66BC9" w:rsidP="00C66BC9">
            <w:pPr>
              <w:rPr>
                <w:rFonts w:ascii="Arial CYR" w:hAnsi="Arial CYR" w:cs="Arial CYR"/>
                <w:sz w:val="20"/>
                <w:szCs w:val="20"/>
              </w:rPr>
            </w:pPr>
            <w:r w:rsidRPr="00C66BC9">
              <w:rPr>
                <w:rFonts w:ascii="Arial CYR" w:hAnsi="Arial CYR" w:cs="Arial CYR"/>
                <w:sz w:val="20"/>
                <w:szCs w:val="20"/>
              </w:rPr>
              <w:t> </w:t>
            </w:r>
          </w:p>
        </w:tc>
      </w:tr>
      <w:tr w:rsidR="00C66BC9" w:rsidRPr="00C66BC9" w14:paraId="7CEE2E5A" w14:textId="77777777" w:rsidTr="00C66BC9">
        <w:trPr>
          <w:trHeight w:val="70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0F320927" w14:textId="77777777" w:rsidR="00C66BC9" w:rsidRPr="00C66BC9" w:rsidRDefault="00C66BC9" w:rsidP="00C66BC9">
            <w:pPr>
              <w:jc w:val="center"/>
            </w:pPr>
            <w:r w:rsidRPr="00C66BC9">
              <w:t>1.2.1</w:t>
            </w:r>
          </w:p>
        </w:tc>
        <w:tc>
          <w:tcPr>
            <w:tcW w:w="2536" w:type="dxa"/>
            <w:gridSpan w:val="2"/>
            <w:tcBorders>
              <w:top w:val="nil"/>
              <w:left w:val="nil"/>
              <w:bottom w:val="single" w:sz="4" w:space="0" w:color="auto"/>
              <w:right w:val="single" w:sz="4" w:space="0" w:color="auto"/>
            </w:tcBorders>
            <w:shd w:val="clear" w:color="auto" w:fill="auto"/>
            <w:vAlign w:val="center"/>
            <w:hideMark/>
          </w:tcPr>
          <w:p w14:paraId="0D95E999" w14:textId="77777777" w:rsidR="00C66BC9" w:rsidRPr="00C66BC9" w:rsidRDefault="00C66BC9" w:rsidP="00C66BC9">
            <w:r w:rsidRPr="00C66BC9">
              <w:t>01-01-01</w:t>
            </w:r>
          </w:p>
        </w:tc>
        <w:tc>
          <w:tcPr>
            <w:tcW w:w="6874" w:type="dxa"/>
            <w:tcBorders>
              <w:top w:val="nil"/>
              <w:left w:val="nil"/>
              <w:bottom w:val="single" w:sz="4" w:space="0" w:color="auto"/>
              <w:right w:val="single" w:sz="4" w:space="0" w:color="auto"/>
            </w:tcBorders>
            <w:shd w:val="clear" w:color="auto" w:fill="auto"/>
            <w:vAlign w:val="center"/>
            <w:hideMark/>
          </w:tcPr>
          <w:p w14:paraId="4B2F508C" w14:textId="77777777" w:rsidR="00C66BC9" w:rsidRPr="00C66BC9" w:rsidRDefault="00C66BC9" w:rsidP="00C66BC9">
            <w:r w:rsidRPr="00C66BC9">
              <w:t>Создание геодезической разбивочной основы и вынос в натуру основных осей линейного сооружения.</w:t>
            </w:r>
          </w:p>
        </w:tc>
        <w:tc>
          <w:tcPr>
            <w:tcW w:w="2197" w:type="dxa"/>
            <w:tcBorders>
              <w:top w:val="nil"/>
              <w:left w:val="nil"/>
              <w:bottom w:val="single" w:sz="4" w:space="0" w:color="auto"/>
              <w:right w:val="single" w:sz="4" w:space="0" w:color="auto"/>
            </w:tcBorders>
            <w:shd w:val="clear" w:color="auto" w:fill="auto"/>
            <w:vAlign w:val="center"/>
            <w:hideMark/>
          </w:tcPr>
          <w:p w14:paraId="7131ED03"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235E8A59" w14:textId="77777777" w:rsidR="00C66BC9" w:rsidRPr="00C66BC9" w:rsidRDefault="00C66BC9" w:rsidP="00C66BC9">
            <w:pPr>
              <w:jc w:val="center"/>
              <w:rPr>
                <w:color w:val="000000"/>
              </w:rPr>
            </w:pPr>
            <w:r w:rsidRPr="00C66BC9">
              <w:rPr>
                <w:color w:val="000000"/>
              </w:rPr>
              <w:t>1</w:t>
            </w:r>
          </w:p>
        </w:tc>
      </w:tr>
      <w:tr w:rsidR="00C66BC9" w:rsidRPr="00C66BC9" w14:paraId="71FA04B6"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753179" w14:textId="77777777" w:rsidR="00C66BC9" w:rsidRPr="00C66BC9" w:rsidRDefault="00C66BC9" w:rsidP="00C66BC9">
            <w:pPr>
              <w:jc w:val="center"/>
            </w:pPr>
            <w:r w:rsidRPr="00C66BC9">
              <w:t>1.2.2</w:t>
            </w:r>
          </w:p>
        </w:tc>
        <w:tc>
          <w:tcPr>
            <w:tcW w:w="2536" w:type="dxa"/>
            <w:gridSpan w:val="2"/>
            <w:tcBorders>
              <w:top w:val="nil"/>
              <w:left w:val="nil"/>
              <w:bottom w:val="single" w:sz="4" w:space="0" w:color="auto"/>
              <w:right w:val="single" w:sz="4" w:space="0" w:color="auto"/>
            </w:tcBorders>
            <w:shd w:val="clear" w:color="auto" w:fill="auto"/>
            <w:vAlign w:val="center"/>
            <w:hideMark/>
          </w:tcPr>
          <w:p w14:paraId="22F7D5B0" w14:textId="77777777" w:rsidR="00C66BC9" w:rsidRPr="00C66BC9" w:rsidRDefault="00C66BC9" w:rsidP="00C66BC9">
            <w:r w:rsidRPr="00C66BC9">
              <w:t>01-01-02</w:t>
            </w:r>
          </w:p>
        </w:tc>
        <w:tc>
          <w:tcPr>
            <w:tcW w:w="6874" w:type="dxa"/>
            <w:tcBorders>
              <w:top w:val="nil"/>
              <w:left w:val="nil"/>
              <w:bottom w:val="single" w:sz="4" w:space="0" w:color="auto"/>
              <w:right w:val="single" w:sz="4" w:space="0" w:color="auto"/>
            </w:tcBorders>
            <w:shd w:val="clear" w:color="auto" w:fill="auto"/>
            <w:vAlign w:val="center"/>
            <w:hideMark/>
          </w:tcPr>
          <w:p w14:paraId="18CD758A" w14:textId="77777777" w:rsidR="00C66BC9" w:rsidRPr="00C66BC9" w:rsidRDefault="00C66BC9" w:rsidP="00C66BC9">
            <w:r w:rsidRPr="00C66BC9">
              <w:t>Вынос существующего газопровода</w:t>
            </w:r>
          </w:p>
        </w:tc>
        <w:tc>
          <w:tcPr>
            <w:tcW w:w="2197" w:type="dxa"/>
            <w:tcBorders>
              <w:top w:val="nil"/>
              <w:left w:val="nil"/>
              <w:bottom w:val="single" w:sz="4" w:space="0" w:color="auto"/>
              <w:right w:val="single" w:sz="4" w:space="0" w:color="auto"/>
            </w:tcBorders>
            <w:shd w:val="clear" w:color="auto" w:fill="auto"/>
            <w:vAlign w:val="center"/>
            <w:hideMark/>
          </w:tcPr>
          <w:p w14:paraId="1D22F63E"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614D6A75" w14:textId="77777777" w:rsidR="00C66BC9" w:rsidRPr="00C66BC9" w:rsidRDefault="00C66BC9" w:rsidP="00C66BC9">
            <w:pPr>
              <w:jc w:val="center"/>
              <w:rPr>
                <w:color w:val="000000"/>
              </w:rPr>
            </w:pPr>
            <w:r w:rsidRPr="00C66BC9">
              <w:rPr>
                <w:color w:val="000000"/>
              </w:rPr>
              <w:t>1</w:t>
            </w:r>
          </w:p>
        </w:tc>
      </w:tr>
      <w:tr w:rsidR="00C66BC9" w:rsidRPr="00C66BC9" w14:paraId="354C9A16"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939DC6" w14:textId="77777777" w:rsidR="00C66BC9" w:rsidRPr="00C66BC9" w:rsidRDefault="00C66BC9" w:rsidP="00C66BC9">
            <w:pPr>
              <w:jc w:val="center"/>
            </w:pPr>
            <w:r w:rsidRPr="00C66BC9">
              <w:t>1.2.3</w:t>
            </w:r>
          </w:p>
        </w:tc>
        <w:tc>
          <w:tcPr>
            <w:tcW w:w="2536" w:type="dxa"/>
            <w:gridSpan w:val="2"/>
            <w:tcBorders>
              <w:top w:val="nil"/>
              <w:left w:val="nil"/>
              <w:bottom w:val="single" w:sz="4" w:space="0" w:color="auto"/>
              <w:right w:val="single" w:sz="4" w:space="0" w:color="auto"/>
            </w:tcBorders>
            <w:shd w:val="clear" w:color="auto" w:fill="auto"/>
            <w:vAlign w:val="center"/>
            <w:hideMark/>
          </w:tcPr>
          <w:p w14:paraId="7D187EE1" w14:textId="77777777" w:rsidR="00C66BC9" w:rsidRPr="00C66BC9" w:rsidRDefault="00C66BC9" w:rsidP="00C66BC9">
            <w:r w:rsidRPr="00C66BC9">
              <w:t>01-01-03</w:t>
            </w:r>
          </w:p>
        </w:tc>
        <w:tc>
          <w:tcPr>
            <w:tcW w:w="6874" w:type="dxa"/>
            <w:tcBorders>
              <w:top w:val="nil"/>
              <w:left w:val="nil"/>
              <w:bottom w:val="single" w:sz="4" w:space="0" w:color="auto"/>
              <w:right w:val="single" w:sz="4" w:space="0" w:color="auto"/>
            </w:tcBorders>
            <w:shd w:val="clear" w:color="auto" w:fill="auto"/>
            <w:vAlign w:val="center"/>
            <w:hideMark/>
          </w:tcPr>
          <w:p w14:paraId="2FC888A8" w14:textId="77777777" w:rsidR="00C66BC9" w:rsidRPr="00C66BC9" w:rsidRDefault="00C66BC9" w:rsidP="00C66BC9">
            <w:r w:rsidRPr="00C66BC9">
              <w:t>Вырубка зеленых насаждений</w:t>
            </w:r>
          </w:p>
        </w:tc>
        <w:tc>
          <w:tcPr>
            <w:tcW w:w="2197" w:type="dxa"/>
            <w:tcBorders>
              <w:top w:val="nil"/>
              <w:left w:val="nil"/>
              <w:bottom w:val="single" w:sz="4" w:space="0" w:color="auto"/>
              <w:right w:val="single" w:sz="4" w:space="0" w:color="auto"/>
            </w:tcBorders>
            <w:shd w:val="clear" w:color="auto" w:fill="auto"/>
            <w:vAlign w:val="center"/>
            <w:hideMark/>
          </w:tcPr>
          <w:p w14:paraId="3B2F65E1"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24644234" w14:textId="77777777" w:rsidR="00C66BC9" w:rsidRPr="00C66BC9" w:rsidRDefault="00C66BC9" w:rsidP="00C66BC9">
            <w:pPr>
              <w:jc w:val="center"/>
              <w:rPr>
                <w:color w:val="000000"/>
              </w:rPr>
            </w:pPr>
            <w:r w:rsidRPr="00C66BC9">
              <w:rPr>
                <w:color w:val="000000"/>
              </w:rPr>
              <w:t>1</w:t>
            </w:r>
          </w:p>
        </w:tc>
      </w:tr>
      <w:tr w:rsidR="00C66BC9" w:rsidRPr="00C66BC9" w14:paraId="4D66EEEE" w14:textId="77777777" w:rsidTr="00C66BC9">
        <w:trPr>
          <w:trHeight w:val="630"/>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56C0059F" w14:textId="77777777" w:rsidR="00C66BC9" w:rsidRPr="00C66BC9" w:rsidRDefault="00C66BC9" w:rsidP="00C66BC9">
            <w:pPr>
              <w:jc w:val="center"/>
            </w:pPr>
            <w:r w:rsidRPr="00C66BC9">
              <w:t>1.2.4</w:t>
            </w:r>
          </w:p>
        </w:tc>
        <w:tc>
          <w:tcPr>
            <w:tcW w:w="2536" w:type="dxa"/>
            <w:gridSpan w:val="2"/>
            <w:tcBorders>
              <w:top w:val="nil"/>
              <w:left w:val="nil"/>
              <w:bottom w:val="single" w:sz="4" w:space="0" w:color="auto"/>
              <w:right w:val="single" w:sz="4" w:space="0" w:color="auto"/>
            </w:tcBorders>
            <w:shd w:val="clear" w:color="auto" w:fill="auto"/>
            <w:vAlign w:val="center"/>
            <w:hideMark/>
          </w:tcPr>
          <w:p w14:paraId="1FA4977B" w14:textId="77777777" w:rsidR="00C66BC9" w:rsidRPr="00C66BC9" w:rsidRDefault="00C66BC9" w:rsidP="00C66BC9">
            <w:pPr>
              <w:rPr>
                <w:color w:val="000000"/>
              </w:rPr>
            </w:pPr>
            <w:r w:rsidRPr="00C66BC9">
              <w:rPr>
                <w:color w:val="000000"/>
              </w:rPr>
              <w:t>ЭЛ-20-1-П-ООС-ПЗ (л.147)</w:t>
            </w:r>
          </w:p>
        </w:tc>
        <w:tc>
          <w:tcPr>
            <w:tcW w:w="6874" w:type="dxa"/>
            <w:tcBorders>
              <w:top w:val="nil"/>
              <w:left w:val="nil"/>
              <w:bottom w:val="single" w:sz="4" w:space="0" w:color="auto"/>
              <w:right w:val="single" w:sz="4" w:space="0" w:color="auto"/>
            </w:tcBorders>
            <w:shd w:val="clear" w:color="auto" w:fill="auto"/>
            <w:vAlign w:val="center"/>
            <w:hideMark/>
          </w:tcPr>
          <w:p w14:paraId="085400AF" w14:textId="77777777" w:rsidR="00C66BC9" w:rsidRPr="00C66BC9" w:rsidRDefault="00C66BC9" w:rsidP="00C66BC9">
            <w:r w:rsidRPr="00C66BC9">
              <w:t>Компенсационные выплаты за вырубку заленых насаджений</w:t>
            </w:r>
          </w:p>
        </w:tc>
        <w:tc>
          <w:tcPr>
            <w:tcW w:w="2197" w:type="dxa"/>
            <w:tcBorders>
              <w:top w:val="nil"/>
              <w:left w:val="nil"/>
              <w:bottom w:val="single" w:sz="4" w:space="0" w:color="auto"/>
              <w:right w:val="single" w:sz="4" w:space="0" w:color="auto"/>
            </w:tcBorders>
            <w:shd w:val="clear" w:color="auto" w:fill="auto"/>
            <w:vAlign w:val="center"/>
            <w:hideMark/>
          </w:tcPr>
          <w:p w14:paraId="19AAF97E"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4F3207ED" w14:textId="77777777" w:rsidR="00C66BC9" w:rsidRPr="00C66BC9" w:rsidRDefault="00C66BC9" w:rsidP="00C66BC9">
            <w:pPr>
              <w:jc w:val="center"/>
              <w:rPr>
                <w:color w:val="000000"/>
              </w:rPr>
            </w:pPr>
            <w:r w:rsidRPr="00C66BC9">
              <w:rPr>
                <w:color w:val="000000"/>
              </w:rPr>
              <w:t>1</w:t>
            </w:r>
          </w:p>
        </w:tc>
      </w:tr>
      <w:tr w:rsidR="00C66BC9" w:rsidRPr="00C66BC9" w14:paraId="32875238"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00E90684" w14:textId="77777777" w:rsidR="00C66BC9" w:rsidRPr="00C66BC9" w:rsidRDefault="00C66BC9" w:rsidP="00C66BC9">
            <w:pPr>
              <w:jc w:val="center"/>
            </w:pPr>
            <w:r w:rsidRPr="00C66BC9">
              <w:t>1.2.5</w:t>
            </w:r>
          </w:p>
        </w:tc>
        <w:tc>
          <w:tcPr>
            <w:tcW w:w="2536" w:type="dxa"/>
            <w:gridSpan w:val="2"/>
            <w:tcBorders>
              <w:top w:val="nil"/>
              <w:left w:val="nil"/>
              <w:bottom w:val="single" w:sz="4" w:space="0" w:color="auto"/>
              <w:right w:val="single" w:sz="4" w:space="0" w:color="auto"/>
            </w:tcBorders>
            <w:shd w:val="clear" w:color="auto" w:fill="auto"/>
            <w:vAlign w:val="center"/>
            <w:hideMark/>
          </w:tcPr>
          <w:p w14:paraId="06ABB891" w14:textId="77777777" w:rsidR="00C66BC9" w:rsidRPr="00C66BC9" w:rsidRDefault="00C66BC9" w:rsidP="00C66BC9">
            <w:r w:rsidRPr="00C66BC9">
              <w:t>02-01-01</w:t>
            </w:r>
          </w:p>
        </w:tc>
        <w:tc>
          <w:tcPr>
            <w:tcW w:w="6874" w:type="dxa"/>
            <w:tcBorders>
              <w:top w:val="nil"/>
              <w:left w:val="nil"/>
              <w:bottom w:val="single" w:sz="4" w:space="0" w:color="auto"/>
              <w:right w:val="single" w:sz="4" w:space="0" w:color="auto"/>
            </w:tcBorders>
            <w:shd w:val="clear" w:color="auto" w:fill="auto"/>
            <w:vAlign w:val="center"/>
            <w:hideMark/>
          </w:tcPr>
          <w:p w14:paraId="04D45884" w14:textId="77777777" w:rsidR="00C66BC9" w:rsidRPr="00C66BC9" w:rsidRDefault="00C66BC9" w:rsidP="00C66BC9">
            <w:r w:rsidRPr="00C66BC9">
              <w:t>Устройство объездной односторонней дороги</w:t>
            </w:r>
          </w:p>
        </w:tc>
        <w:tc>
          <w:tcPr>
            <w:tcW w:w="2197" w:type="dxa"/>
            <w:tcBorders>
              <w:top w:val="nil"/>
              <w:left w:val="nil"/>
              <w:bottom w:val="single" w:sz="4" w:space="0" w:color="auto"/>
              <w:right w:val="single" w:sz="4" w:space="0" w:color="auto"/>
            </w:tcBorders>
            <w:shd w:val="clear" w:color="auto" w:fill="auto"/>
            <w:vAlign w:val="center"/>
            <w:hideMark/>
          </w:tcPr>
          <w:p w14:paraId="615463A8"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7D7FFFDA" w14:textId="77777777" w:rsidR="00C66BC9" w:rsidRPr="00C66BC9" w:rsidRDefault="00C66BC9" w:rsidP="00C66BC9">
            <w:pPr>
              <w:jc w:val="center"/>
              <w:rPr>
                <w:color w:val="000000"/>
              </w:rPr>
            </w:pPr>
            <w:r w:rsidRPr="00C66BC9">
              <w:rPr>
                <w:color w:val="000000"/>
              </w:rPr>
              <w:t>1</w:t>
            </w:r>
          </w:p>
        </w:tc>
      </w:tr>
      <w:tr w:rsidR="00C66BC9" w:rsidRPr="00C66BC9" w14:paraId="23A95DE6"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0C6A0A49" w14:textId="77777777" w:rsidR="00C66BC9" w:rsidRPr="00C66BC9" w:rsidRDefault="00C66BC9" w:rsidP="00C66BC9">
            <w:pPr>
              <w:jc w:val="center"/>
            </w:pPr>
            <w:r w:rsidRPr="00C66BC9">
              <w:t>1.2.6</w:t>
            </w:r>
          </w:p>
        </w:tc>
        <w:tc>
          <w:tcPr>
            <w:tcW w:w="2536" w:type="dxa"/>
            <w:gridSpan w:val="2"/>
            <w:tcBorders>
              <w:top w:val="nil"/>
              <w:left w:val="nil"/>
              <w:bottom w:val="single" w:sz="4" w:space="0" w:color="auto"/>
              <w:right w:val="single" w:sz="4" w:space="0" w:color="auto"/>
            </w:tcBorders>
            <w:shd w:val="clear" w:color="auto" w:fill="auto"/>
            <w:vAlign w:val="center"/>
            <w:hideMark/>
          </w:tcPr>
          <w:p w14:paraId="5B194120" w14:textId="77777777" w:rsidR="00C66BC9" w:rsidRPr="00C66BC9" w:rsidRDefault="00C66BC9" w:rsidP="00C66BC9">
            <w:r w:rsidRPr="00C66BC9">
              <w:t>02-01-02</w:t>
            </w:r>
          </w:p>
        </w:tc>
        <w:tc>
          <w:tcPr>
            <w:tcW w:w="6874" w:type="dxa"/>
            <w:tcBorders>
              <w:top w:val="nil"/>
              <w:left w:val="nil"/>
              <w:bottom w:val="single" w:sz="4" w:space="0" w:color="auto"/>
              <w:right w:val="single" w:sz="4" w:space="0" w:color="auto"/>
            </w:tcBorders>
            <w:shd w:val="clear" w:color="auto" w:fill="auto"/>
            <w:vAlign w:val="center"/>
            <w:hideMark/>
          </w:tcPr>
          <w:p w14:paraId="72E441B6" w14:textId="77777777" w:rsidR="00C66BC9" w:rsidRPr="00C66BC9" w:rsidRDefault="00C66BC9" w:rsidP="00C66BC9">
            <w:r w:rsidRPr="00C66BC9">
              <w:t>ПОДД</w:t>
            </w:r>
          </w:p>
        </w:tc>
        <w:tc>
          <w:tcPr>
            <w:tcW w:w="2197" w:type="dxa"/>
            <w:tcBorders>
              <w:top w:val="nil"/>
              <w:left w:val="nil"/>
              <w:bottom w:val="single" w:sz="4" w:space="0" w:color="auto"/>
              <w:right w:val="single" w:sz="4" w:space="0" w:color="auto"/>
            </w:tcBorders>
            <w:shd w:val="clear" w:color="auto" w:fill="auto"/>
            <w:vAlign w:val="center"/>
            <w:hideMark/>
          </w:tcPr>
          <w:p w14:paraId="39B9E232"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2B277467" w14:textId="77777777" w:rsidR="00C66BC9" w:rsidRPr="00C66BC9" w:rsidRDefault="00C66BC9" w:rsidP="00C66BC9">
            <w:pPr>
              <w:jc w:val="center"/>
              <w:rPr>
                <w:color w:val="000000"/>
              </w:rPr>
            </w:pPr>
            <w:r w:rsidRPr="00C66BC9">
              <w:rPr>
                <w:color w:val="000000"/>
              </w:rPr>
              <w:t>1</w:t>
            </w:r>
          </w:p>
        </w:tc>
      </w:tr>
      <w:tr w:rsidR="00C66BC9" w:rsidRPr="00C66BC9" w14:paraId="0A16DDEC"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840929" w14:textId="77777777" w:rsidR="00C66BC9" w:rsidRPr="00C66BC9" w:rsidRDefault="00C66BC9" w:rsidP="00C66BC9">
            <w:pPr>
              <w:jc w:val="center"/>
            </w:pPr>
            <w:r w:rsidRPr="00C66BC9">
              <w:t>1.2.7</w:t>
            </w:r>
          </w:p>
        </w:tc>
        <w:tc>
          <w:tcPr>
            <w:tcW w:w="2536" w:type="dxa"/>
            <w:gridSpan w:val="2"/>
            <w:tcBorders>
              <w:top w:val="nil"/>
              <w:left w:val="nil"/>
              <w:bottom w:val="single" w:sz="4" w:space="0" w:color="auto"/>
              <w:right w:val="single" w:sz="4" w:space="0" w:color="auto"/>
            </w:tcBorders>
            <w:shd w:val="clear" w:color="auto" w:fill="auto"/>
            <w:vAlign w:val="center"/>
            <w:hideMark/>
          </w:tcPr>
          <w:p w14:paraId="6B60441B" w14:textId="77777777" w:rsidR="00C66BC9" w:rsidRPr="00C66BC9" w:rsidRDefault="00C66BC9" w:rsidP="00C66BC9">
            <w:r w:rsidRPr="00C66BC9">
              <w:t>05-01-01</w:t>
            </w:r>
          </w:p>
        </w:tc>
        <w:tc>
          <w:tcPr>
            <w:tcW w:w="6874" w:type="dxa"/>
            <w:tcBorders>
              <w:top w:val="nil"/>
              <w:left w:val="nil"/>
              <w:bottom w:val="single" w:sz="4" w:space="0" w:color="auto"/>
              <w:right w:val="single" w:sz="4" w:space="0" w:color="auto"/>
            </w:tcBorders>
            <w:shd w:val="clear" w:color="auto" w:fill="auto"/>
            <w:vAlign w:val="center"/>
            <w:hideMark/>
          </w:tcPr>
          <w:p w14:paraId="6721B452" w14:textId="77777777" w:rsidR="00C66BC9" w:rsidRPr="00C66BC9" w:rsidRDefault="00C66BC9" w:rsidP="00C66BC9">
            <w:r w:rsidRPr="00C66BC9">
              <w:t>Наружные сети связи</w:t>
            </w:r>
          </w:p>
        </w:tc>
        <w:tc>
          <w:tcPr>
            <w:tcW w:w="2197" w:type="dxa"/>
            <w:tcBorders>
              <w:top w:val="nil"/>
              <w:left w:val="nil"/>
              <w:bottom w:val="single" w:sz="4" w:space="0" w:color="auto"/>
              <w:right w:val="single" w:sz="4" w:space="0" w:color="auto"/>
            </w:tcBorders>
            <w:shd w:val="clear" w:color="auto" w:fill="auto"/>
            <w:vAlign w:val="center"/>
            <w:hideMark/>
          </w:tcPr>
          <w:p w14:paraId="130F9904"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586DDF28" w14:textId="77777777" w:rsidR="00C66BC9" w:rsidRPr="00C66BC9" w:rsidRDefault="00C66BC9" w:rsidP="00C66BC9">
            <w:pPr>
              <w:jc w:val="center"/>
              <w:rPr>
                <w:color w:val="000000"/>
              </w:rPr>
            </w:pPr>
            <w:r w:rsidRPr="00C66BC9">
              <w:rPr>
                <w:color w:val="000000"/>
              </w:rPr>
              <w:t>1</w:t>
            </w:r>
          </w:p>
        </w:tc>
      </w:tr>
      <w:tr w:rsidR="00C66BC9" w:rsidRPr="00C66BC9" w14:paraId="3F6829C6"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2A4C58CA" w14:textId="77777777" w:rsidR="00C66BC9" w:rsidRPr="00C66BC9" w:rsidRDefault="00C66BC9" w:rsidP="00C66BC9">
            <w:pPr>
              <w:jc w:val="center"/>
            </w:pPr>
            <w:r w:rsidRPr="00C66BC9">
              <w:t>1.2.8</w:t>
            </w:r>
          </w:p>
        </w:tc>
        <w:tc>
          <w:tcPr>
            <w:tcW w:w="2536" w:type="dxa"/>
            <w:gridSpan w:val="2"/>
            <w:tcBorders>
              <w:top w:val="nil"/>
              <w:left w:val="nil"/>
              <w:bottom w:val="single" w:sz="4" w:space="0" w:color="auto"/>
              <w:right w:val="single" w:sz="4" w:space="0" w:color="auto"/>
            </w:tcBorders>
            <w:shd w:val="clear" w:color="auto" w:fill="auto"/>
            <w:vAlign w:val="center"/>
            <w:hideMark/>
          </w:tcPr>
          <w:p w14:paraId="4DF6FDBF" w14:textId="77777777" w:rsidR="00C66BC9" w:rsidRPr="00C66BC9" w:rsidRDefault="00C66BC9" w:rsidP="00C66BC9">
            <w:r w:rsidRPr="00C66BC9">
              <w:t>06-01-01</w:t>
            </w:r>
          </w:p>
        </w:tc>
        <w:tc>
          <w:tcPr>
            <w:tcW w:w="6874" w:type="dxa"/>
            <w:tcBorders>
              <w:top w:val="nil"/>
              <w:left w:val="nil"/>
              <w:bottom w:val="single" w:sz="4" w:space="0" w:color="auto"/>
              <w:right w:val="single" w:sz="4" w:space="0" w:color="auto"/>
            </w:tcBorders>
            <w:shd w:val="clear" w:color="auto" w:fill="auto"/>
            <w:vAlign w:val="center"/>
            <w:hideMark/>
          </w:tcPr>
          <w:p w14:paraId="1771635A" w14:textId="77777777" w:rsidR="00C66BC9" w:rsidRPr="00C66BC9" w:rsidRDefault="00C66BC9" w:rsidP="00C66BC9">
            <w:r w:rsidRPr="00C66BC9">
              <w:t>Система водоотведения</w:t>
            </w:r>
          </w:p>
        </w:tc>
        <w:tc>
          <w:tcPr>
            <w:tcW w:w="2197" w:type="dxa"/>
            <w:tcBorders>
              <w:top w:val="nil"/>
              <w:left w:val="nil"/>
              <w:bottom w:val="single" w:sz="4" w:space="0" w:color="auto"/>
              <w:right w:val="single" w:sz="4" w:space="0" w:color="auto"/>
            </w:tcBorders>
            <w:shd w:val="clear" w:color="auto" w:fill="auto"/>
            <w:vAlign w:val="center"/>
            <w:hideMark/>
          </w:tcPr>
          <w:p w14:paraId="73FD3ACD"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54C5B2C6" w14:textId="77777777" w:rsidR="00C66BC9" w:rsidRPr="00C66BC9" w:rsidRDefault="00C66BC9" w:rsidP="00C66BC9">
            <w:pPr>
              <w:jc w:val="center"/>
              <w:rPr>
                <w:color w:val="000000"/>
              </w:rPr>
            </w:pPr>
            <w:r w:rsidRPr="00C66BC9">
              <w:rPr>
                <w:color w:val="000000"/>
              </w:rPr>
              <w:t>1</w:t>
            </w:r>
          </w:p>
        </w:tc>
      </w:tr>
      <w:tr w:rsidR="00C66BC9" w:rsidRPr="00C66BC9" w14:paraId="5AACB620" w14:textId="77777777" w:rsidTr="00C66BC9">
        <w:trPr>
          <w:trHeight w:val="630"/>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1A177496" w14:textId="77777777" w:rsidR="00C66BC9" w:rsidRPr="00C66BC9" w:rsidRDefault="00C66BC9" w:rsidP="00C66BC9">
            <w:pPr>
              <w:jc w:val="center"/>
            </w:pPr>
            <w:r w:rsidRPr="00C66BC9">
              <w:t>1.2.9</w:t>
            </w:r>
          </w:p>
        </w:tc>
        <w:tc>
          <w:tcPr>
            <w:tcW w:w="2536" w:type="dxa"/>
            <w:gridSpan w:val="2"/>
            <w:tcBorders>
              <w:top w:val="nil"/>
              <w:left w:val="nil"/>
              <w:bottom w:val="single" w:sz="4" w:space="0" w:color="auto"/>
              <w:right w:val="single" w:sz="4" w:space="0" w:color="auto"/>
            </w:tcBorders>
            <w:shd w:val="clear" w:color="auto" w:fill="auto"/>
            <w:vAlign w:val="center"/>
            <w:hideMark/>
          </w:tcPr>
          <w:p w14:paraId="10E0684D" w14:textId="77777777" w:rsidR="00C66BC9" w:rsidRPr="00C66BC9" w:rsidRDefault="00C66BC9" w:rsidP="00C66BC9">
            <w:r w:rsidRPr="00C66BC9">
              <w:t>06-01-02</w:t>
            </w:r>
          </w:p>
        </w:tc>
        <w:tc>
          <w:tcPr>
            <w:tcW w:w="6874" w:type="dxa"/>
            <w:tcBorders>
              <w:top w:val="nil"/>
              <w:left w:val="nil"/>
              <w:bottom w:val="single" w:sz="4" w:space="0" w:color="auto"/>
              <w:right w:val="single" w:sz="4" w:space="0" w:color="auto"/>
            </w:tcBorders>
            <w:shd w:val="clear" w:color="auto" w:fill="auto"/>
            <w:vAlign w:val="center"/>
            <w:hideMark/>
          </w:tcPr>
          <w:p w14:paraId="0C0E023B" w14:textId="77777777" w:rsidR="00C66BC9" w:rsidRPr="00C66BC9" w:rsidRDefault="00C66BC9" w:rsidP="00C66BC9">
            <w:r w:rsidRPr="00C66BC9">
              <w:t>Реконструкция существующего газопровода низкого давления с выносом ГРПШ</w:t>
            </w:r>
          </w:p>
        </w:tc>
        <w:tc>
          <w:tcPr>
            <w:tcW w:w="2197" w:type="dxa"/>
            <w:tcBorders>
              <w:top w:val="nil"/>
              <w:left w:val="nil"/>
              <w:bottom w:val="single" w:sz="4" w:space="0" w:color="auto"/>
              <w:right w:val="single" w:sz="4" w:space="0" w:color="auto"/>
            </w:tcBorders>
            <w:shd w:val="clear" w:color="auto" w:fill="auto"/>
            <w:vAlign w:val="center"/>
            <w:hideMark/>
          </w:tcPr>
          <w:p w14:paraId="10784403"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70D5F1DE" w14:textId="77777777" w:rsidR="00C66BC9" w:rsidRPr="00C66BC9" w:rsidRDefault="00C66BC9" w:rsidP="00C66BC9">
            <w:pPr>
              <w:jc w:val="center"/>
              <w:rPr>
                <w:color w:val="000000"/>
              </w:rPr>
            </w:pPr>
            <w:r w:rsidRPr="00C66BC9">
              <w:rPr>
                <w:color w:val="000000"/>
              </w:rPr>
              <w:t>1</w:t>
            </w:r>
          </w:p>
        </w:tc>
      </w:tr>
      <w:tr w:rsidR="00C66BC9" w:rsidRPr="00C66BC9" w14:paraId="13E4F009"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2ED3D9CB" w14:textId="77777777" w:rsidR="00C66BC9" w:rsidRPr="00C66BC9" w:rsidRDefault="00C66BC9" w:rsidP="00C66BC9">
            <w:pPr>
              <w:jc w:val="center"/>
            </w:pPr>
            <w:r w:rsidRPr="00C66BC9">
              <w:lastRenderedPageBreak/>
              <w:t>1.2.10</w:t>
            </w:r>
          </w:p>
        </w:tc>
        <w:tc>
          <w:tcPr>
            <w:tcW w:w="2536" w:type="dxa"/>
            <w:gridSpan w:val="2"/>
            <w:tcBorders>
              <w:top w:val="nil"/>
              <w:left w:val="nil"/>
              <w:bottom w:val="single" w:sz="4" w:space="0" w:color="auto"/>
              <w:right w:val="single" w:sz="4" w:space="0" w:color="auto"/>
            </w:tcBorders>
            <w:shd w:val="clear" w:color="auto" w:fill="auto"/>
            <w:vAlign w:val="center"/>
            <w:hideMark/>
          </w:tcPr>
          <w:p w14:paraId="1057175E" w14:textId="77777777" w:rsidR="00C66BC9" w:rsidRPr="00C66BC9" w:rsidRDefault="00C66BC9" w:rsidP="00C66BC9">
            <w:r w:rsidRPr="00C66BC9">
              <w:t>07-01-01</w:t>
            </w:r>
          </w:p>
        </w:tc>
        <w:tc>
          <w:tcPr>
            <w:tcW w:w="6874" w:type="dxa"/>
            <w:tcBorders>
              <w:top w:val="nil"/>
              <w:left w:val="nil"/>
              <w:bottom w:val="single" w:sz="4" w:space="0" w:color="auto"/>
              <w:right w:val="single" w:sz="4" w:space="0" w:color="auto"/>
            </w:tcBorders>
            <w:shd w:val="clear" w:color="auto" w:fill="auto"/>
            <w:vAlign w:val="center"/>
            <w:hideMark/>
          </w:tcPr>
          <w:p w14:paraId="782823B9" w14:textId="77777777" w:rsidR="00C66BC9" w:rsidRPr="00C66BC9" w:rsidRDefault="00C66BC9" w:rsidP="00C66BC9">
            <w:r w:rsidRPr="00C66BC9">
              <w:t>Наружное освещение</w:t>
            </w:r>
          </w:p>
        </w:tc>
        <w:tc>
          <w:tcPr>
            <w:tcW w:w="2197" w:type="dxa"/>
            <w:tcBorders>
              <w:top w:val="nil"/>
              <w:left w:val="nil"/>
              <w:bottom w:val="single" w:sz="4" w:space="0" w:color="auto"/>
              <w:right w:val="single" w:sz="4" w:space="0" w:color="auto"/>
            </w:tcBorders>
            <w:shd w:val="clear" w:color="auto" w:fill="auto"/>
            <w:vAlign w:val="center"/>
            <w:hideMark/>
          </w:tcPr>
          <w:p w14:paraId="36EF615A"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187677F7" w14:textId="77777777" w:rsidR="00C66BC9" w:rsidRPr="00C66BC9" w:rsidRDefault="00C66BC9" w:rsidP="00C66BC9">
            <w:pPr>
              <w:jc w:val="center"/>
              <w:rPr>
                <w:color w:val="000000"/>
              </w:rPr>
            </w:pPr>
            <w:r w:rsidRPr="00C66BC9">
              <w:rPr>
                <w:color w:val="000000"/>
              </w:rPr>
              <w:t>1</w:t>
            </w:r>
          </w:p>
        </w:tc>
      </w:tr>
      <w:tr w:rsidR="00C66BC9" w:rsidRPr="00C66BC9" w14:paraId="4228FAF1"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D950AD" w14:textId="77777777" w:rsidR="00C66BC9" w:rsidRPr="00C66BC9" w:rsidRDefault="00C66BC9" w:rsidP="00C66BC9">
            <w:pPr>
              <w:jc w:val="center"/>
            </w:pPr>
            <w:r w:rsidRPr="00C66BC9">
              <w:t>1.2.11</w:t>
            </w:r>
          </w:p>
        </w:tc>
        <w:tc>
          <w:tcPr>
            <w:tcW w:w="2536" w:type="dxa"/>
            <w:gridSpan w:val="2"/>
            <w:tcBorders>
              <w:top w:val="nil"/>
              <w:left w:val="nil"/>
              <w:bottom w:val="single" w:sz="4" w:space="0" w:color="auto"/>
              <w:right w:val="single" w:sz="4" w:space="0" w:color="auto"/>
            </w:tcBorders>
            <w:shd w:val="clear" w:color="auto" w:fill="auto"/>
            <w:vAlign w:val="center"/>
            <w:hideMark/>
          </w:tcPr>
          <w:p w14:paraId="3BF8DAA9" w14:textId="77777777" w:rsidR="00C66BC9" w:rsidRPr="00C66BC9" w:rsidRDefault="00C66BC9" w:rsidP="00C66BC9">
            <w:r w:rsidRPr="00C66BC9">
              <w:t>07-01-02</w:t>
            </w:r>
          </w:p>
        </w:tc>
        <w:tc>
          <w:tcPr>
            <w:tcW w:w="6874" w:type="dxa"/>
            <w:tcBorders>
              <w:top w:val="nil"/>
              <w:left w:val="nil"/>
              <w:bottom w:val="single" w:sz="4" w:space="0" w:color="auto"/>
              <w:right w:val="single" w:sz="4" w:space="0" w:color="auto"/>
            </w:tcBorders>
            <w:shd w:val="clear" w:color="auto" w:fill="auto"/>
            <w:vAlign w:val="center"/>
            <w:hideMark/>
          </w:tcPr>
          <w:p w14:paraId="54E948C1" w14:textId="77777777" w:rsidR="00C66BC9" w:rsidRPr="00C66BC9" w:rsidRDefault="00C66BC9" w:rsidP="00C66BC9">
            <w:r w:rsidRPr="00C66BC9">
              <w:t>Благоустройство</w:t>
            </w:r>
          </w:p>
        </w:tc>
        <w:tc>
          <w:tcPr>
            <w:tcW w:w="2197" w:type="dxa"/>
            <w:tcBorders>
              <w:top w:val="nil"/>
              <w:left w:val="nil"/>
              <w:bottom w:val="single" w:sz="4" w:space="0" w:color="auto"/>
              <w:right w:val="single" w:sz="4" w:space="0" w:color="auto"/>
            </w:tcBorders>
            <w:shd w:val="clear" w:color="auto" w:fill="auto"/>
            <w:vAlign w:val="center"/>
            <w:hideMark/>
          </w:tcPr>
          <w:p w14:paraId="1498F945"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4B9F87C9" w14:textId="77777777" w:rsidR="00C66BC9" w:rsidRPr="00C66BC9" w:rsidRDefault="00C66BC9" w:rsidP="00C66BC9">
            <w:pPr>
              <w:jc w:val="center"/>
              <w:rPr>
                <w:color w:val="000000"/>
              </w:rPr>
            </w:pPr>
            <w:r w:rsidRPr="00C66BC9">
              <w:rPr>
                <w:color w:val="000000"/>
              </w:rPr>
              <w:t>1</w:t>
            </w:r>
          </w:p>
        </w:tc>
      </w:tr>
      <w:tr w:rsidR="00C66BC9" w:rsidRPr="00C66BC9" w14:paraId="7DE4403D"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92FCFFC" w14:textId="77777777" w:rsidR="00C66BC9" w:rsidRPr="00C66BC9" w:rsidRDefault="00C66BC9" w:rsidP="00C66BC9">
            <w:pPr>
              <w:jc w:val="center"/>
            </w:pPr>
            <w:r w:rsidRPr="00C66BC9">
              <w:t>1.2.12</w:t>
            </w:r>
          </w:p>
        </w:tc>
        <w:tc>
          <w:tcPr>
            <w:tcW w:w="2536" w:type="dxa"/>
            <w:gridSpan w:val="2"/>
            <w:tcBorders>
              <w:top w:val="nil"/>
              <w:left w:val="nil"/>
              <w:bottom w:val="single" w:sz="4" w:space="0" w:color="auto"/>
              <w:right w:val="single" w:sz="4" w:space="0" w:color="auto"/>
            </w:tcBorders>
            <w:shd w:val="clear" w:color="auto" w:fill="auto"/>
            <w:vAlign w:val="center"/>
            <w:hideMark/>
          </w:tcPr>
          <w:p w14:paraId="7A4AC79E" w14:textId="77777777" w:rsidR="00C66BC9" w:rsidRPr="00C66BC9" w:rsidRDefault="00C66BC9" w:rsidP="00C66BC9">
            <w:r w:rsidRPr="00C66BC9">
              <w:t>09-01-01</w:t>
            </w:r>
          </w:p>
        </w:tc>
        <w:tc>
          <w:tcPr>
            <w:tcW w:w="6874" w:type="dxa"/>
            <w:tcBorders>
              <w:top w:val="nil"/>
              <w:left w:val="nil"/>
              <w:bottom w:val="single" w:sz="4" w:space="0" w:color="auto"/>
              <w:right w:val="single" w:sz="4" w:space="0" w:color="auto"/>
            </w:tcBorders>
            <w:shd w:val="clear" w:color="auto" w:fill="auto"/>
            <w:vAlign w:val="center"/>
            <w:hideMark/>
          </w:tcPr>
          <w:p w14:paraId="21D8E6C5" w14:textId="77777777" w:rsidR="00C66BC9" w:rsidRPr="00C66BC9" w:rsidRDefault="00C66BC9" w:rsidP="00C66BC9">
            <w:r w:rsidRPr="00C66BC9">
              <w:t>Пусконаладочные работы</w:t>
            </w:r>
          </w:p>
        </w:tc>
        <w:tc>
          <w:tcPr>
            <w:tcW w:w="2197" w:type="dxa"/>
            <w:tcBorders>
              <w:top w:val="nil"/>
              <w:left w:val="nil"/>
              <w:bottom w:val="single" w:sz="4" w:space="0" w:color="auto"/>
              <w:right w:val="single" w:sz="4" w:space="0" w:color="auto"/>
            </w:tcBorders>
            <w:shd w:val="clear" w:color="auto" w:fill="auto"/>
            <w:vAlign w:val="center"/>
            <w:hideMark/>
          </w:tcPr>
          <w:p w14:paraId="1919DC79"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102BDDAF" w14:textId="77777777" w:rsidR="00C66BC9" w:rsidRPr="00C66BC9" w:rsidRDefault="00C66BC9" w:rsidP="00C66BC9">
            <w:pPr>
              <w:jc w:val="center"/>
              <w:rPr>
                <w:color w:val="000000"/>
              </w:rPr>
            </w:pPr>
            <w:r w:rsidRPr="00C66BC9">
              <w:rPr>
                <w:color w:val="000000"/>
              </w:rPr>
              <w:t>1</w:t>
            </w:r>
          </w:p>
        </w:tc>
      </w:tr>
      <w:tr w:rsidR="00C66BC9" w:rsidRPr="00C66BC9" w14:paraId="44128321" w14:textId="77777777" w:rsidTr="00C66BC9">
        <w:trPr>
          <w:trHeight w:val="630"/>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8150CF" w14:textId="77777777" w:rsidR="00C66BC9" w:rsidRPr="00C66BC9" w:rsidRDefault="00C66BC9" w:rsidP="00C66BC9">
            <w:pPr>
              <w:jc w:val="center"/>
            </w:pPr>
            <w:r w:rsidRPr="00C66BC9">
              <w:t>1.2.13</w:t>
            </w:r>
          </w:p>
        </w:tc>
        <w:tc>
          <w:tcPr>
            <w:tcW w:w="2536" w:type="dxa"/>
            <w:gridSpan w:val="2"/>
            <w:tcBorders>
              <w:top w:val="nil"/>
              <w:left w:val="nil"/>
              <w:bottom w:val="single" w:sz="4" w:space="0" w:color="auto"/>
              <w:right w:val="nil"/>
            </w:tcBorders>
            <w:shd w:val="clear" w:color="auto" w:fill="auto"/>
            <w:vAlign w:val="center"/>
            <w:hideMark/>
          </w:tcPr>
          <w:p w14:paraId="5405D75C" w14:textId="77777777" w:rsidR="00C66BC9" w:rsidRPr="00C66BC9" w:rsidRDefault="00C66BC9" w:rsidP="00C66BC9">
            <w:pPr>
              <w:rPr>
                <w:i/>
                <w:iCs/>
                <w:color w:val="0070C0"/>
              </w:rPr>
            </w:pPr>
            <w:r w:rsidRPr="00C66BC9">
              <w:rPr>
                <w:i/>
                <w:iCs/>
                <w:color w:val="0070C0"/>
              </w:rPr>
              <w:t>СР-1 раздел 1</w:t>
            </w:r>
          </w:p>
        </w:tc>
        <w:tc>
          <w:tcPr>
            <w:tcW w:w="6874" w:type="dxa"/>
            <w:tcBorders>
              <w:top w:val="nil"/>
              <w:left w:val="single" w:sz="4" w:space="0" w:color="auto"/>
              <w:bottom w:val="single" w:sz="4" w:space="0" w:color="auto"/>
              <w:right w:val="single" w:sz="4" w:space="0" w:color="auto"/>
            </w:tcBorders>
            <w:shd w:val="clear" w:color="auto" w:fill="auto"/>
            <w:vAlign w:val="center"/>
            <w:hideMark/>
          </w:tcPr>
          <w:p w14:paraId="7F23CD2B" w14:textId="77777777" w:rsidR="00C66BC9" w:rsidRPr="00C66BC9" w:rsidRDefault="00C66BC9" w:rsidP="00C66BC9">
            <w:pPr>
              <w:rPr>
                <w:i/>
                <w:iCs/>
                <w:color w:val="0070C0"/>
              </w:rPr>
            </w:pPr>
            <w:r w:rsidRPr="00C66BC9">
              <w:rPr>
                <w:i/>
                <w:iCs/>
                <w:color w:val="0070C0"/>
              </w:rPr>
              <w:t>Затраты на перевозку работников к месту командирования и обратно</w:t>
            </w:r>
          </w:p>
        </w:tc>
        <w:tc>
          <w:tcPr>
            <w:tcW w:w="2197" w:type="dxa"/>
            <w:tcBorders>
              <w:top w:val="nil"/>
              <w:left w:val="nil"/>
              <w:bottom w:val="single" w:sz="4" w:space="0" w:color="auto"/>
              <w:right w:val="single" w:sz="4" w:space="0" w:color="auto"/>
            </w:tcBorders>
            <w:shd w:val="clear" w:color="auto" w:fill="auto"/>
            <w:vAlign w:val="center"/>
            <w:hideMark/>
          </w:tcPr>
          <w:p w14:paraId="1B82E847" w14:textId="77777777" w:rsidR="00C66BC9" w:rsidRPr="00C66BC9" w:rsidRDefault="00C66BC9" w:rsidP="00C66BC9">
            <w:pPr>
              <w:jc w:val="center"/>
              <w:rPr>
                <w:i/>
                <w:iCs/>
                <w:color w:val="0070C0"/>
              </w:rPr>
            </w:pPr>
            <w:r w:rsidRPr="00C66BC9">
              <w:rPr>
                <w:i/>
                <w:iCs/>
                <w:color w:val="0070C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0815B6CD" w14:textId="77777777" w:rsidR="00C66BC9" w:rsidRPr="00C66BC9" w:rsidRDefault="00C66BC9" w:rsidP="00C66BC9">
            <w:pPr>
              <w:jc w:val="center"/>
              <w:rPr>
                <w:i/>
                <w:iCs/>
                <w:color w:val="0070C0"/>
              </w:rPr>
            </w:pPr>
            <w:r w:rsidRPr="00C66BC9">
              <w:rPr>
                <w:i/>
                <w:iCs/>
                <w:color w:val="0070C0"/>
              </w:rPr>
              <w:t>1</w:t>
            </w:r>
          </w:p>
        </w:tc>
      </w:tr>
      <w:tr w:rsidR="00C66BC9" w:rsidRPr="00C66BC9" w14:paraId="5EDD0CCF" w14:textId="77777777" w:rsidTr="00C66BC9">
        <w:trPr>
          <w:trHeight w:val="630"/>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153D6CB9" w14:textId="77777777" w:rsidR="00C66BC9" w:rsidRPr="00C66BC9" w:rsidRDefault="00C66BC9" w:rsidP="00C66BC9">
            <w:pPr>
              <w:jc w:val="center"/>
            </w:pPr>
            <w:r w:rsidRPr="00C66BC9">
              <w:t>1.2.14</w:t>
            </w:r>
          </w:p>
        </w:tc>
        <w:tc>
          <w:tcPr>
            <w:tcW w:w="2536" w:type="dxa"/>
            <w:gridSpan w:val="2"/>
            <w:tcBorders>
              <w:top w:val="nil"/>
              <w:left w:val="nil"/>
              <w:bottom w:val="single" w:sz="4" w:space="0" w:color="auto"/>
              <w:right w:val="nil"/>
            </w:tcBorders>
            <w:shd w:val="clear" w:color="auto" w:fill="auto"/>
            <w:vAlign w:val="center"/>
            <w:hideMark/>
          </w:tcPr>
          <w:p w14:paraId="70809F9D" w14:textId="77777777" w:rsidR="00C66BC9" w:rsidRPr="00C66BC9" w:rsidRDefault="00C66BC9" w:rsidP="00C66BC9">
            <w:pPr>
              <w:rPr>
                <w:i/>
                <w:iCs/>
                <w:color w:val="0070C0"/>
              </w:rPr>
            </w:pPr>
            <w:r w:rsidRPr="00C66BC9">
              <w:rPr>
                <w:i/>
                <w:iCs/>
                <w:color w:val="0070C0"/>
              </w:rPr>
              <w:t>СР-1 раздел 2</w:t>
            </w:r>
          </w:p>
        </w:tc>
        <w:tc>
          <w:tcPr>
            <w:tcW w:w="6874" w:type="dxa"/>
            <w:tcBorders>
              <w:top w:val="nil"/>
              <w:left w:val="single" w:sz="4" w:space="0" w:color="auto"/>
              <w:bottom w:val="single" w:sz="4" w:space="0" w:color="auto"/>
              <w:right w:val="single" w:sz="4" w:space="0" w:color="auto"/>
            </w:tcBorders>
            <w:shd w:val="clear" w:color="auto" w:fill="auto"/>
            <w:vAlign w:val="center"/>
            <w:hideMark/>
          </w:tcPr>
          <w:p w14:paraId="117842E6" w14:textId="77777777" w:rsidR="00C66BC9" w:rsidRPr="00C66BC9" w:rsidRDefault="00C66BC9" w:rsidP="00C66BC9">
            <w:pPr>
              <w:rPr>
                <w:i/>
                <w:iCs/>
                <w:color w:val="0070C0"/>
              </w:rPr>
            </w:pPr>
            <w:r w:rsidRPr="00C66BC9">
              <w:rPr>
                <w:i/>
                <w:iCs/>
                <w:color w:val="0070C0"/>
              </w:rPr>
              <w:t>Затраты на оплату проживания и суточные работников</w:t>
            </w:r>
          </w:p>
        </w:tc>
        <w:tc>
          <w:tcPr>
            <w:tcW w:w="2197" w:type="dxa"/>
            <w:tcBorders>
              <w:top w:val="nil"/>
              <w:left w:val="nil"/>
              <w:bottom w:val="single" w:sz="4" w:space="0" w:color="auto"/>
              <w:right w:val="single" w:sz="4" w:space="0" w:color="auto"/>
            </w:tcBorders>
            <w:shd w:val="clear" w:color="auto" w:fill="auto"/>
            <w:vAlign w:val="center"/>
            <w:hideMark/>
          </w:tcPr>
          <w:p w14:paraId="4DAB2495" w14:textId="77777777" w:rsidR="00C66BC9" w:rsidRPr="00C66BC9" w:rsidRDefault="00C66BC9" w:rsidP="00C66BC9">
            <w:pPr>
              <w:jc w:val="center"/>
              <w:rPr>
                <w:i/>
                <w:iCs/>
                <w:color w:val="0070C0"/>
              </w:rPr>
            </w:pPr>
            <w:r w:rsidRPr="00C66BC9">
              <w:rPr>
                <w:i/>
                <w:iCs/>
                <w:color w:val="0070C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39A7365B" w14:textId="77777777" w:rsidR="00C66BC9" w:rsidRPr="00C66BC9" w:rsidRDefault="00C66BC9" w:rsidP="00C66BC9">
            <w:pPr>
              <w:jc w:val="center"/>
              <w:rPr>
                <w:i/>
                <w:iCs/>
                <w:color w:val="0070C0"/>
              </w:rPr>
            </w:pPr>
            <w:r w:rsidRPr="00C66BC9">
              <w:rPr>
                <w:i/>
                <w:iCs/>
                <w:color w:val="0070C0"/>
              </w:rPr>
              <w:t>1</w:t>
            </w:r>
          </w:p>
        </w:tc>
      </w:tr>
      <w:tr w:rsidR="00C66BC9" w:rsidRPr="00C66BC9" w14:paraId="73894B89" w14:textId="77777777" w:rsidTr="00C66BC9">
        <w:trPr>
          <w:trHeight w:val="94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41538A" w14:textId="77777777" w:rsidR="00C66BC9" w:rsidRPr="00C66BC9" w:rsidRDefault="00C66BC9" w:rsidP="00C66BC9">
            <w:pPr>
              <w:jc w:val="center"/>
            </w:pPr>
            <w:r w:rsidRPr="00C66BC9">
              <w:t>1.2.15</w:t>
            </w:r>
          </w:p>
        </w:tc>
        <w:tc>
          <w:tcPr>
            <w:tcW w:w="2536" w:type="dxa"/>
            <w:gridSpan w:val="2"/>
            <w:tcBorders>
              <w:top w:val="nil"/>
              <w:left w:val="nil"/>
              <w:bottom w:val="single" w:sz="4" w:space="0" w:color="auto"/>
              <w:right w:val="single" w:sz="4" w:space="0" w:color="auto"/>
            </w:tcBorders>
            <w:shd w:val="clear" w:color="auto" w:fill="auto"/>
            <w:vAlign w:val="center"/>
            <w:hideMark/>
          </w:tcPr>
          <w:p w14:paraId="222EB604" w14:textId="77777777" w:rsidR="00C66BC9" w:rsidRPr="00C66BC9" w:rsidRDefault="00C66BC9" w:rsidP="00C66BC9">
            <w:pPr>
              <w:rPr>
                <w:color w:val="000000"/>
              </w:rPr>
            </w:pPr>
            <w:r w:rsidRPr="00C66BC9">
              <w:rPr>
                <w:color w:val="000000"/>
              </w:rPr>
              <w:t>ЭЛ-20-1-П-ООС-ПЗ (л.143-144)</w:t>
            </w:r>
          </w:p>
        </w:tc>
        <w:tc>
          <w:tcPr>
            <w:tcW w:w="6874" w:type="dxa"/>
            <w:tcBorders>
              <w:top w:val="nil"/>
              <w:left w:val="nil"/>
              <w:bottom w:val="single" w:sz="4" w:space="0" w:color="auto"/>
              <w:right w:val="single" w:sz="4" w:space="0" w:color="auto"/>
            </w:tcBorders>
            <w:shd w:val="clear" w:color="auto" w:fill="auto"/>
            <w:vAlign w:val="center"/>
            <w:hideMark/>
          </w:tcPr>
          <w:p w14:paraId="75098BF8" w14:textId="77777777" w:rsidR="00C66BC9" w:rsidRPr="00C66BC9" w:rsidRDefault="00C66BC9" w:rsidP="00C66BC9">
            <w:r w:rsidRPr="00C66BC9">
              <w:t>Размер платы выбросов загрязняющих веществ в атмосферный воздух источниками в период строительства</w:t>
            </w:r>
          </w:p>
        </w:tc>
        <w:tc>
          <w:tcPr>
            <w:tcW w:w="2197" w:type="dxa"/>
            <w:tcBorders>
              <w:top w:val="nil"/>
              <w:left w:val="nil"/>
              <w:bottom w:val="single" w:sz="4" w:space="0" w:color="auto"/>
              <w:right w:val="single" w:sz="4" w:space="0" w:color="auto"/>
            </w:tcBorders>
            <w:shd w:val="clear" w:color="auto" w:fill="auto"/>
            <w:vAlign w:val="center"/>
            <w:hideMark/>
          </w:tcPr>
          <w:p w14:paraId="0A4BA51B"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1309A19A" w14:textId="77777777" w:rsidR="00C66BC9" w:rsidRPr="00C66BC9" w:rsidRDefault="00C66BC9" w:rsidP="00C66BC9">
            <w:pPr>
              <w:jc w:val="center"/>
              <w:rPr>
                <w:color w:val="000000"/>
              </w:rPr>
            </w:pPr>
            <w:r w:rsidRPr="00C66BC9">
              <w:rPr>
                <w:color w:val="000000"/>
              </w:rPr>
              <w:t>1</w:t>
            </w:r>
          </w:p>
        </w:tc>
      </w:tr>
      <w:tr w:rsidR="00C66BC9" w:rsidRPr="00C66BC9" w14:paraId="3CD556EE" w14:textId="77777777" w:rsidTr="00C66BC9">
        <w:trPr>
          <w:trHeight w:val="94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23C89E" w14:textId="77777777" w:rsidR="00C66BC9" w:rsidRPr="00C66BC9" w:rsidRDefault="00C66BC9" w:rsidP="00C66BC9">
            <w:pPr>
              <w:jc w:val="center"/>
            </w:pPr>
            <w:r w:rsidRPr="00C66BC9">
              <w:t>1.2.16</w:t>
            </w:r>
          </w:p>
        </w:tc>
        <w:tc>
          <w:tcPr>
            <w:tcW w:w="2536" w:type="dxa"/>
            <w:gridSpan w:val="2"/>
            <w:tcBorders>
              <w:top w:val="nil"/>
              <w:left w:val="nil"/>
              <w:bottom w:val="single" w:sz="4" w:space="0" w:color="auto"/>
              <w:right w:val="single" w:sz="4" w:space="0" w:color="auto"/>
            </w:tcBorders>
            <w:shd w:val="clear" w:color="auto" w:fill="auto"/>
            <w:vAlign w:val="center"/>
            <w:hideMark/>
          </w:tcPr>
          <w:p w14:paraId="78D44D5B" w14:textId="77777777" w:rsidR="00C66BC9" w:rsidRPr="00C66BC9" w:rsidRDefault="00C66BC9" w:rsidP="00C66BC9">
            <w:pPr>
              <w:rPr>
                <w:color w:val="000000"/>
              </w:rPr>
            </w:pPr>
            <w:r w:rsidRPr="00C66BC9">
              <w:rPr>
                <w:color w:val="000000"/>
              </w:rPr>
              <w:t>ЭЛ-20-1-П-ОВОС-ПЗ (л.148)</w:t>
            </w:r>
          </w:p>
        </w:tc>
        <w:tc>
          <w:tcPr>
            <w:tcW w:w="6874" w:type="dxa"/>
            <w:tcBorders>
              <w:top w:val="nil"/>
              <w:left w:val="nil"/>
              <w:bottom w:val="single" w:sz="4" w:space="0" w:color="auto"/>
              <w:right w:val="single" w:sz="4" w:space="0" w:color="auto"/>
            </w:tcBorders>
            <w:shd w:val="clear" w:color="auto" w:fill="auto"/>
            <w:vAlign w:val="center"/>
            <w:hideMark/>
          </w:tcPr>
          <w:p w14:paraId="03A894EC" w14:textId="77777777" w:rsidR="00C66BC9" w:rsidRPr="00C66BC9" w:rsidRDefault="00C66BC9" w:rsidP="00C66BC9">
            <w:r w:rsidRPr="00C66BC9">
              <w:t>Размер платы экологического мониторинга на период строительства (Санитарно-химический мониторинг почво-грунтов)</w:t>
            </w:r>
          </w:p>
        </w:tc>
        <w:tc>
          <w:tcPr>
            <w:tcW w:w="2197" w:type="dxa"/>
            <w:tcBorders>
              <w:top w:val="nil"/>
              <w:left w:val="nil"/>
              <w:bottom w:val="single" w:sz="4" w:space="0" w:color="auto"/>
              <w:right w:val="single" w:sz="4" w:space="0" w:color="auto"/>
            </w:tcBorders>
            <w:shd w:val="clear" w:color="auto" w:fill="auto"/>
            <w:vAlign w:val="center"/>
            <w:hideMark/>
          </w:tcPr>
          <w:p w14:paraId="7565D4C2"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5EA00B10" w14:textId="77777777" w:rsidR="00C66BC9" w:rsidRPr="00C66BC9" w:rsidRDefault="00C66BC9" w:rsidP="00C66BC9">
            <w:pPr>
              <w:jc w:val="center"/>
              <w:rPr>
                <w:color w:val="000000"/>
              </w:rPr>
            </w:pPr>
            <w:r w:rsidRPr="00C66BC9">
              <w:rPr>
                <w:color w:val="000000"/>
              </w:rPr>
              <w:t>1</w:t>
            </w:r>
          </w:p>
        </w:tc>
      </w:tr>
      <w:tr w:rsidR="00C66BC9" w:rsidRPr="00C66BC9" w14:paraId="46940899" w14:textId="77777777" w:rsidTr="00C66BC9">
        <w:trPr>
          <w:trHeight w:val="315"/>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74B470" w14:textId="77777777" w:rsidR="00C66BC9" w:rsidRPr="00C66BC9" w:rsidRDefault="00C66BC9" w:rsidP="00C66BC9">
            <w:pPr>
              <w:jc w:val="center"/>
            </w:pPr>
            <w:r w:rsidRPr="00C66BC9">
              <w:t>1.2.17</w:t>
            </w:r>
          </w:p>
        </w:tc>
        <w:tc>
          <w:tcPr>
            <w:tcW w:w="2536" w:type="dxa"/>
            <w:gridSpan w:val="2"/>
            <w:tcBorders>
              <w:top w:val="nil"/>
              <w:left w:val="nil"/>
              <w:bottom w:val="single" w:sz="4" w:space="0" w:color="auto"/>
              <w:right w:val="single" w:sz="4" w:space="0" w:color="auto"/>
            </w:tcBorders>
            <w:shd w:val="clear" w:color="auto" w:fill="auto"/>
            <w:vAlign w:val="center"/>
            <w:hideMark/>
          </w:tcPr>
          <w:p w14:paraId="1B3B0D93" w14:textId="77777777" w:rsidR="00C66BC9" w:rsidRPr="00C66BC9" w:rsidRDefault="00C66BC9" w:rsidP="00C66BC9">
            <w:pPr>
              <w:rPr>
                <w:color w:val="000000"/>
              </w:rPr>
            </w:pPr>
            <w:r w:rsidRPr="00C66BC9">
              <w:rPr>
                <w:color w:val="000000"/>
              </w:rPr>
              <w:t>МДС 81-35.2004</w:t>
            </w:r>
          </w:p>
        </w:tc>
        <w:tc>
          <w:tcPr>
            <w:tcW w:w="6874" w:type="dxa"/>
            <w:tcBorders>
              <w:top w:val="nil"/>
              <w:left w:val="nil"/>
              <w:bottom w:val="single" w:sz="4" w:space="0" w:color="auto"/>
              <w:right w:val="single" w:sz="4" w:space="0" w:color="auto"/>
            </w:tcBorders>
            <w:shd w:val="clear" w:color="auto" w:fill="auto"/>
            <w:vAlign w:val="center"/>
            <w:hideMark/>
          </w:tcPr>
          <w:p w14:paraId="43846E8F" w14:textId="77777777" w:rsidR="00C66BC9" w:rsidRPr="00C66BC9" w:rsidRDefault="00C66BC9" w:rsidP="00C66BC9">
            <w:r w:rsidRPr="00C66BC9">
              <w:t xml:space="preserve">Авторский надзор </w:t>
            </w:r>
          </w:p>
        </w:tc>
        <w:tc>
          <w:tcPr>
            <w:tcW w:w="2197" w:type="dxa"/>
            <w:tcBorders>
              <w:top w:val="nil"/>
              <w:left w:val="nil"/>
              <w:bottom w:val="single" w:sz="4" w:space="0" w:color="auto"/>
              <w:right w:val="single" w:sz="4" w:space="0" w:color="auto"/>
            </w:tcBorders>
            <w:shd w:val="clear" w:color="auto" w:fill="auto"/>
            <w:vAlign w:val="center"/>
            <w:hideMark/>
          </w:tcPr>
          <w:p w14:paraId="4A923998"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66B8474B" w14:textId="77777777" w:rsidR="00C66BC9" w:rsidRPr="00C66BC9" w:rsidRDefault="00C66BC9" w:rsidP="00C66BC9">
            <w:pPr>
              <w:jc w:val="center"/>
              <w:rPr>
                <w:color w:val="000000"/>
              </w:rPr>
            </w:pPr>
            <w:r w:rsidRPr="00C66BC9">
              <w:rPr>
                <w:color w:val="000000"/>
              </w:rPr>
              <w:t>1</w:t>
            </w:r>
          </w:p>
        </w:tc>
      </w:tr>
      <w:tr w:rsidR="00C66BC9" w:rsidRPr="00C66BC9" w14:paraId="319A9FB8" w14:textId="77777777" w:rsidTr="00C66BC9">
        <w:trPr>
          <w:trHeight w:val="630"/>
        </w:trPr>
        <w:tc>
          <w:tcPr>
            <w:tcW w:w="109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1AB531" w14:textId="77777777" w:rsidR="00C66BC9" w:rsidRPr="00C66BC9" w:rsidRDefault="00C66BC9" w:rsidP="00C66BC9">
            <w:pPr>
              <w:jc w:val="center"/>
            </w:pPr>
            <w:r w:rsidRPr="00C66BC9">
              <w:t>1.2.18</w:t>
            </w:r>
          </w:p>
        </w:tc>
        <w:tc>
          <w:tcPr>
            <w:tcW w:w="2536" w:type="dxa"/>
            <w:gridSpan w:val="2"/>
            <w:tcBorders>
              <w:top w:val="nil"/>
              <w:left w:val="nil"/>
              <w:bottom w:val="single" w:sz="4" w:space="0" w:color="auto"/>
              <w:right w:val="single" w:sz="4" w:space="0" w:color="auto"/>
            </w:tcBorders>
            <w:shd w:val="clear" w:color="auto" w:fill="auto"/>
            <w:vAlign w:val="center"/>
            <w:hideMark/>
          </w:tcPr>
          <w:p w14:paraId="73A5E9F2" w14:textId="77777777" w:rsidR="00C66BC9" w:rsidRPr="00C66BC9" w:rsidRDefault="00C66BC9" w:rsidP="00C66BC9">
            <w:pPr>
              <w:rPr>
                <w:color w:val="000000"/>
              </w:rPr>
            </w:pPr>
            <w:r w:rsidRPr="00C66BC9">
              <w:rPr>
                <w:color w:val="000000"/>
              </w:rPr>
              <w:t>СР-2</w:t>
            </w:r>
          </w:p>
        </w:tc>
        <w:tc>
          <w:tcPr>
            <w:tcW w:w="6874" w:type="dxa"/>
            <w:tcBorders>
              <w:top w:val="nil"/>
              <w:left w:val="nil"/>
              <w:bottom w:val="single" w:sz="4" w:space="0" w:color="auto"/>
              <w:right w:val="single" w:sz="4" w:space="0" w:color="auto"/>
            </w:tcBorders>
            <w:shd w:val="clear" w:color="auto" w:fill="auto"/>
            <w:vAlign w:val="center"/>
            <w:hideMark/>
          </w:tcPr>
          <w:p w14:paraId="3F0CDE41" w14:textId="77777777" w:rsidR="00C66BC9" w:rsidRPr="00C66BC9" w:rsidRDefault="00C66BC9" w:rsidP="00C66BC9">
            <w:r w:rsidRPr="00C66BC9">
              <w:t>Расходы на проезд специалистов, осуществляющих авторский надзор</w:t>
            </w:r>
          </w:p>
        </w:tc>
        <w:tc>
          <w:tcPr>
            <w:tcW w:w="2197" w:type="dxa"/>
            <w:tcBorders>
              <w:top w:val="nil"/>
              <w:left w:val="nil"/>
              <w:bottom w:val="single" w:sz="4" w:space="0" w:color="auto"/>
              <w:right w:val="single" w:sz="4" w:space="0" w:color="auto"/>
            </w:tcBorders>
            <w:shd w:val="clear" w:color="auto" w:fill="auto"/>
            <w:vAlign w:val="center"/>
            <w:hideMark/>
          </w:tcPr>
          <w:p w14:paraId="6BB72878" w14:textId="77777777" w:rsidR="00C66BC9" w:rsidRPr="00C66BC9" w:rsidRDefault="00C66BC9" w:rsidP="00C66BC9">
            <w:pPr>
              <w:jc w:val="center"/>
              <w:rPr>
                <w:color w:val="000000"/>
              </w:rPr>
            </w:pPr>
            <w:r w:rsidRPr="00C66BC9">
              <w:rPr>
                <w:color w:val="000000"/>
              </w:rPr>
              <w:t>комплекс</w:t>
            </w:r>
          </w:p>
        </w:tc>
        <w:tc>
          <w:tcPr>
            <w:tcW w:w="2297" w:type="dxa"/>
            <w:tcBorders>
              <w:top w:val="nil"/>
              <w:left w:val="nil"/>
              <w:bottom w:val="single" w:sz="4" w:space="0" w:color="auto"/>
              <w:right w:val="single" w:sz="4" w:space="0" w:color="auto"/>
            </w:tcBorders>
            <w:shd w:val="clear" w:color="auto" w:fill="auto"/>
            <w:vAlign w:val="center"/>
            <w:hideMark/>
          </w:tcPr>
          <w:p w14:paraId="6C988105" w14:textId="77777777" w:rsidR="00C66BC9" w:rsidRPr="00C66BC9" w:rsidRDefault="00C66BC9" w:rsidP="00C66BC9">
            <w:pPr>
              <w:jc w:val="center"/>
              <w:rPr>
                <w:color w:val="000000"/>
              </w:rPr>
            </w:pPr>
            <w:r w:rsidRPr="00C66BC9">
              <w:rPr>
                <w:color w:val="000000"/>
              </w:rPr>
              <w:t>1</w:t>
            </w:r>
          </w:p>
        </w:tc>
      </w:tr>
    </w:tbl>
    <w:p w14:paraId="5E00E74D" w14:textId="77777777" w:rsidR="00507714" w:rsidRPr="004652BC" w:rsidRDefault="00507714" w:rsidP="00220892">
      <w:pPr>
        <w:jc w:val="center"/>
        <w:rPr>
          <w:i/>
        </w:rPr>
      </w:pPr>
    </w:p>
    <w:tbl>
      <w:tblPr>
        <w:tblW w:w="13500" w:type="dxa"/>
        <w:tblInd w:w="959" w:type="dxa"/>
        <w:tblLook w:val="04A0" w:firstRow="1" w:lastRow="0" w:firstColumn="1" w:lastColumn="0" w:noHBand="0" w:noVBand="1"/>
      </w:tblPr>
      <w:tblGrid>
        <w:gridCol w:w="6838"/>
        <w:gridCol w:w="6662"/>
      </w:tblGrid>
      <w:tr w:rsidR="002A5D08" w:rsidRPr="002A5D08" w14:paraId="0DAB0910" w14:textId="77777777" w:rsidTr="00507714">
        <w:trPr>
          <w:trHeight w:val="900"/>
        </w:trPr>
        <w:tc>
          <w:tcPr>
            <w:tcW w:w="6838" w:type="dxa"/>
            <w:hideMark/>
          </w:tcPr>
          <w:p w14:paraId="66F13117" w14:textId="77777777" w:rsidR="002A5D08" w:rsidRPr="009A5050" w:rsidRDefault="002A5D08" w:rsidP="002A5D08">
            <w:pPr>
              <w:jc w:val="both"/>
              <w:rPr>
                <w:b/>
                <w:color w:val="000000"/>
              </w:rPr>
            </w:pPr>
          </w:p>
          <w:p w14:paraId="4DF53152" w14:textId="77777777" w:rsidR="002A5D08" w:rsidRPr="009A5050" w:rsidRDefault="002A5D08" w:rsidP="002A5D08">
            <w:pPr>
              <w:jc w:val="both"/>
              <w:rPr>
                <w:b/>
                <w:color w:val="000000"/>
              </w:rPr>
            </w:pPr>
            <w:r w:rsidRPr="009A5050">
              <w:rPr>
                <w:b/>
                <w:color w:val="000000"/>
              </w:rPr>
              <w:t>Генподрядчик:</w:t>
            </w:r>
          </w:p>
          <w:p w14:paraId="5271FB31" w14:textId="77777777" w:rsidR="002A5D08" w:rsidRPr="009A5050" w:rsidRDefault="002A5D08" w:rsidP="002A5D08">
            <w:pPr>
              <w:jc w:val="both"/>
              <w:rPr>
                <w:color w:val="000000"/>
              </w:rPr>
            </w:pPr>
          </w:p>
          <w:p w14:paraId="79BE6FEC" w14:textId="77777777" w:rsidR="002A5D08" w:rsidRPr="009A5050" w:rsidRDefault="002A5D08" w:rsidP="002A5D08">
            <w:pPr>
              <w:jc w:val="both"/>
              <w:rPr>
                <w:color w:val="000000"/>
              </w:rPr>
            </w:pPr>
            <w:r w:rsidRPr="009A5050">
              <w:rPr>
                <w:color w:val="000000"/>
              </w:rPr>
              <w:t>________________/ /</w:t>
            </w:r>
          </w:p>
          <w:p w14:paraId="19D8AADF" w14:textId="77777777" w:rsidR="002A5D08" w:rsidRPr="009A5050" w:rsidRDefault="00107B7E" w:rsidP="002A5D08">
            <w:pPr>
              <w:jc w:val="both"/>
              <w:rPr>
                <w:color w:val="000000"/>
              </w:rPr>
            </w:pPr>
            <w:r w:rsidRPr="006F34EF">
              <w:rPr>
                <w:i/>
                <w:sz w:val="20"/>
                <w:szCs w:val="20"/>
              </w:rPr>
              <w:t>(подписано ЭЦП)</w:t>
            </w:r>
          </w:p>
        </w:tc>
        <w:tc>
          <w:tcPr>
            <w:tcW w:w="6662" w:type="dxa"/>
          </w:tcPr>
          <w:p w14:paraId="281FE37D" w14:textId="77777777" w:rsidR="002A5D08" w:rsidRPr="009A5050" w:rsidRDefault="002A5D08" w:rsidP="002A5D08">
            <w:pPr>
              <w:jc w:val="both"/>
              <w:rPr>
                <w:b/>
                <w:color w:val="000000"/>
              </w:rPr>
            </w:pPr>
          </w:p>
          <w:p w14:paraId="6A66E7E8" w14:textId="77777777" w:rsidR="002A5D08" w:rsidRPr="009A5050" w:rsidRDefault="002A5D08" w:rsidP="002A5D08">
            <w:pPr>
              <w:jc w:val="both"/>
              <w:rPr>
                <w:b/>
                <w:color w:val="000000"/>
              </w:rPr>
            </w:pPr>
            <w:r w:rsidRPr="009A5050">
              <w:rPr>
                <w:b/>
                <w:color w:val="000000"/>
              </w:rPr>
              <w:t>Заказчик:</w:t>
            </w:r>
          </w:p>
          <w:p w14:paraId="08DBA3A6"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D21CE26" w14:textId="77777777" w:rsidR="002A5D08" w:rsidRPr="009A5050" w:rsidRDefault="002A5D08" w:rsidP="002A5D08">
            <w:pPr>
              <w:jc w:val="both"/>
              <w:rPr>
                <w:color w:val="000000"/>
              </w:rPr>
            </w:pPr>
            <w:r w:rsidRPr="009A5050">
              <w:rPr>
                <w:color w:val="000000"/>
              </w:rPr>
              <w:t>___________________/ /</w:t>
            </w:r>
          </w:p>
          <w:p w14:paraId="44EE8682" w14:textId="77777777" w:rsidR="002A5D08" w:rsidRPr="002A5D08" w:rsidRDefault="00107B7E" w:rsidP="002A5D08">
            <w:pPr>
              <w:jc w:val="both"/>
              <w:rPr>
                <w:color w:val="000000"/>
              </w:rPr>
            </w:pPr>
            <w:r w:rsidRPr="006F34EF">
              <w:rPr>
                <w:i/>
                <w:sz w:val="20"/>
                <w:szCs w:val="20"/>
              </w:rPr>
              <w:t>(подписано ЭЦП)</w:t>
            </w:r>
          </w:p>
        </w:tc>
      </w:tr>
    </w:tbl>
    <w:p w14:paraId="75876A80" w14:textId="77777777" w:rsidR="000D5F43" w:rsidRDefault="000D5F43" w:rsidP="002A5D08">
      <w:pPr>
        <w:jc w:val="both"/>
        <w:rPr>
          <w:b/>
        </w:rPr>
        <w:sectPr w:rsidR="000D5F43" w:rsidSect="009A4236">
          <w:footerReference w:type="default" r:id="rId31"/>
          <w:footerReference w:type="first" r:id="rId32"/>
          <w:pgSz w:w="16838" w:h="11906" w:orient="landscape"/>
          <w:pgMar w:top="1418" w:right="1134" w:bottom="992" w:left="992" w:header="454" w:footer="510" w:gutter="0"/>
          <w:cols w:space="708"/>
          <w:docGrid w:linePitch="360"/>
        </w:sectPr>
      </w:pPr>
    </w:p>
    <w:p w14:paraId="670D9979" w14:textId="77777777" w:rsidR="000D5F43" w:rsidRPr="009A5050" w:rsidRDefault="000D5F43" w:rsidP="000D5F43">
      <w:pPr>
        <w:jc w:val="right"/>
        <w:rPr>
          <w:iCs/>
        </w:rPr>
      </w:pPr>
      <w:r w:rsidRPr="009A5050">
        <w:lastRenderedPageBreak/>
        <w:t>ПРИЛОЖЕНИЕ</w:t>
      </w:r>
      <w:r w:rsidRPr="009A5050">
        <w:rPr>
          <w:iCs/>
        </w:rPr>
        <w:t xml:space="preserve"> № 1</w:t>
      </w:r>
      <w:r>
        <w:rPr>
          <w:iCs/>
        </w:rPr>
        <w:t>2</w:t>
      </w:r>
    </w:p>
    <w:p w14:paraId="0FC5A33B" w14:textId="77777777" w:rsidR="000D5F43" w:rsidRPr="009A5050" w:rsidRDefault="000D5F43" w:rsidP="000D5F43">
      <w:pPr>
        <w:jc w:val="right"/>
      </w:pPr>
      <w:r w:rsidRPr="009A5050">
        <w:t>к договору от «__»_______ 20____г.</w:t>
      </w:r>
    </w:p>
    <w:p w14:paraId="2C13D3F8" w14:textId="77777777" w:rsidR="000D5F43" w:rsidRPr="009A5050" w:rsidRDefault="000D5F43" w:rsidP="000D5F43">
      <w:pPr>
        <w:jc w:val="right"/>
      </w:pPr>
      <w:r w:rsidRPr="009A5050">
        <w:t xml:space="preserve">№ </w:t>
      </w:r>
    </w:p>
    <w:p w14:paraId="3FA2F949" w14:textId="77777777" w:rsidR="000864EF" w:rsidRPr="000864EF" w:rsidRDefault="000864EF" w:rsidP="000864EF">
      <w:pPr>
        <w:jc w:val="right"/>
        <w:rPr>
          <w:lang w:eastAsia="en-US"/>
        </w:rPr>
      </w:pPr>
    </w:p>
    <w:p w14:paraId="6A424C2B" w14:textId="77777777" w:rsidR="000864EF" w:rsidRPr="000864EF" w:rsidRDefault="000864EF" w:rsidP="000864EF">
      <w:pPr>
        <w:jc w:val="center"/>
        <w:rPr>
          <w:b/>
          <w:lang w:eastAsia="en-US"/>
        </w:rPr>
      </w:pPr>
      <w:r w:rsidRPr="000864EF">
        <w:rPr>
          <w:b/>
          <w:lang w:eastAsia="en-US"/>
        </w:rPr>
        <w:t>Индексы изменения сметной стоимости строительно-монтажных работ, пусконаладочных работ, оборудования, экологического мониторинга, геодезической разбивочной основы и усредненные индексы-дефляторы</w:t>
      </w:r>
    </w:p>
    <w:p w14:paraId="0C7107FC" w14:textId="77777777" w:rsidR="000864EF" w:rsidRPr="000864EF" w:rsidRDefault="000864EF" w:rsidP="000864EF">
      <w:pPr>
        <w:jc w:val="right"/>
        <w:rPr>
          <w:lang w:eastAsia="en-US"/>
        </w:rPr>
      </w:pPr>
    </w:p>
    <w:tbl>
      <w:tblPr>
        <w:tblW w:w="1408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121"/>
        <w:gridCol w:w="2551"/>
        <w:gridCol w:w="2126"/>
        <w:gridCol w:w="1701"/>
        <w:gridCol w:w="2126"/>
      </w:tblGrid>
      <w:tr w:rsidR="000864EF" w:rsidRPr="000864EF" w14:paraId="1833BCB7" w14:textId="77777777" w:rsidTr="000864EF">
        <w:trPr>
          <w:trHeight w:val="510"/>
        </w:trPr>
        <w:tc>
          <w:tcPr>
            <w:tcW w:w="456" w:type="dxa"/>
            <w:shd w:val="clear" w:color="auto" w:fill="D9D9D9"/>
            <w:vAlign w:val="center"/>
          </w:tcPr>
          <w:p w14:paraId="674BF369" w14:textId="77777777" w:rsidR="000864EF" w:rsidRPr="000864EF" w:rsidRDefault="000864EF" w:rsidP="000864EF">
            <w:pPr>
              <w:jc w:val="center"/>
              <w:rPr>
                <w:lang w:eastAsia="en-US"/>
              </w:rPr>
            </w:pPr>
            <w:r w:rsidRPr="000864EF">
              <w:rPr>
                <w:lang w:eastAsia="en-US"/>
              </w:rPr>
              <w:t>№</w:t>
            </w:r>
          </w:p>
        </w:tc>
        <w:tc>
          <w:tcPr>
            <w:tcW w:w="5121" w:type="dxa"/>
            <w:shd w:val="clear" w:color="auto" w:fill="D9D9D9"/>
            <w:vAlign w:val="center"/>
          </w:tcPr>
          <w:p w14:paraId="67C5EB11" w14:textId="77777777" w:rsidR="000864EF" w:rsidRPr="000864EF" w:rsidRDefault="000864EF" w:rsidP="000864EF">
            <w:pPr>
              <w:jc w:val="center"/>
              <w:rPr>
                <w:lang w:eastAsia="en-US"/>
              </w:rPr>
            </w:pPr>
            <w:r w:rsidRPr="000864EF">
              <w:rPr>
                <w:lang w:eastAsia="en-US"/>
              </w:rPr>
              <w:t>Наименование индексов</w:t>
            </w:r>
          </w:p>
        </w:tc>
        <w:tc>
          <w:tcPr>
            <w:tcW w:w="2551" w:type="dxa"/>
            <w:shd w:val="clear" w:color="auto" w:fill="D9D9D9"/>
            <w:vAlign w:val="center"/>
          </w:tcPr>
          <w:p w14:paraId="2ED7E8E8" w14:textId="77777777" w:rsidR="000864EF" w:rsidRPr="000864EF" w:rsidRDefault="000864EF" w:rsidP="000864EF">
            <w:pPr>
              <w:jc w:val="center"/>
              <w:rPr>
                <w:lang w:eastAsia="en-US"/>
              </w:rPr>
            </w:pPr>
            <w:r w:rsidRPr="000864EF">
              <w:rPr>
                <w:lang w:eastAsia="en-US"/>
              </w:rPr>
              <w:t>СМР</w:t>
            </w:r>
          </w:p>
        </w:tc>
        <w:tc>
          <w:tcPr>
            <w:tcW w:w="2126" w:type="dxa"/>
            <w:shd w:val="clear" w:color="auto" w:fill="D9D9D9"/>
            <w:noWrap/>
            <w:vAlign w:val="center"/>
          </w:tcPr>
          <w:p w14:paraId="2C0EDE2E" w14:textId="77777777" w:rsidR="000864EF" w:rsidRPr="000864EF" w:rsidRDefault="000864EF" w:rsidP="000864EF">
            <w:pPr>
              <w:jc w:val="center"/>
              <w:rPr>
                <w:lang w:eastAsia="en-US"/>
              </w:rPr>
            </w:pPr>
            <w:r w:rsidRPr="000864EF">
              <w:rPr>
                <w:lang w:eastAsia="en-US"/>
              </w:rPr>
              <w:t>Оборудование</w:t>
            </w:r>
          </w:p>
        </w:tc>
        <w:tc>
          <w:tcPr>
            <w:tcW w:w="1701" w:type="dxa"/>
            <w:shd w:val="clear" w:color="auto" w:fill="D9D9D9"/>
            <w:noWrap/>
            <w:vAlign w:val="center"/>
          </w:tcPr>
          <w:p w14:paraId="516E52A4" w14:textId="7927F311" w:rsidR="000864EF" w:rsidRPr="000864EF" w:rsidRDefault="000864EF" w:rsidP="000864EF">
            <w:pPr>
              <w:jc w:val="center"/>
              <w:rPr>
                <w:lang w:eastAsia="en-US"/>
              </w:rPr>
            </w:pPr>
            <w:r w:rsidRPr="000864EF">
              <w:rPr>
                <w:lang w:eastAsia="en-US"/>
              </w:rPr>
              <w:t>Пуско-наладка</w:t>
            </w:r>
          </w:p>
        </w:tc>
        <w:tc>
          <w:tcPr>
            <w:tcW w:w="2126" w:type="dxa"/>
            <w:shd w:val="clear" w:color="auto" w:fill="D9D9D9"/>
            <w:noWrap/>
            <w:vAlign w:val="center"/>
          </w:tcPr>
          <w:p w14:paraId="106545CE" w14:textId="77777777" w:rsidR="000864EF" w:rsidRPr="000864EF" w:rsidRDefault="000864EF" w:rsidP="000864EF">
            <w:pPr>
              <w:jc w:val="center"/>
              <w:rPr>
                <w:lang w:eastAsia="en-US"/>
              </w:rPr>
            </w:pPr>
            <w:r w:rsidRPr="000864EF">
              <w:rPr>
                <w:lang w:eastAsia="en-US"/>
              </w:rPr>
              <w:t>Экологический мониторинг и ГРО</w:t>
            </w:r>
          </w:p>
        </w:tc>
      </w:tr>
      <w:tr w:rsidR="000864EF" w:rsidRPr="000864EF" w14:paraId="235456E8" w14:textId="77777777" w:rsidTr="000864EF">
        <w:trPr>
          <w:trHeight w:val="510"/>
        </w:trPr>
        <w:tc>
          <w:tcPr>
            <w:tcW w:w="456" w:type="dxa"/>
            <w:shd w:val="clear" w:color="auto" w:fill="D9D9D9"/>
            <w:vAlign w:val="center"/>
          </w:tcPr>
          <w:p w14:paraId="13DB79E5" w14:textId="77777777" w:rsidR="000864EF" w:rsidRPr="000864EF" w:rsidRDefault="000864EF" w:rsidP="000864EF">
            <w:pPr>
              <w:jc w:val="center"/>
              <w:rPr>
                <w:lang w:eastAsia="en-US"/>
              </w:rPr>
            </w:pPr>
          </w:p>
        </w:tc>
        <w:tc>
          <w:tcPr>
            <w:tcW w:w="5121" w:type="dxa"/>
            <w:shd w:val="clear" w:color="auto" w:fill="D9D9D9"/>
            <w:vAlign w:val="center"/>
          </w:tcPr>
          <w:p w14:paraId="65E00F9F" w14:textId="77777777" w:rsidR="000864EF" w:rsidRPr="000864EF" w:rsidRDefault="000864EF" w:rsidP="000864EF">
            <w:pPr>
              <w:jc w:val="center"/>
              <w:rPr>
                <w:b/>
                <w:lang w:eastAsia="en-US"/>
              </w:rPr>
            </w:pPr>
            <w:r w:rsidRPr="000864EF">
              <w:rPr>
                <w:b/>
                <w:lang w:eastAsia="en-US"/>
              </w:rPr>
              <w:t>Этап 1. Площадь с торговыми павильонами и сценой</w:t>
            </w:r>
          </w:p>
        </w:tc>
        <w:tc>
          <w:tcPr>
            <w:tcW w:w="2551" w:type="dxa"/>
            <w:shd w:val="clear" w:color="auto" w:fill="D9D9D9"/>
            <w:vAlign w:val="center"/>
          </w:tcPr>
          <w:p w14:paraId="5FC420E6" w14:textId="77777777" w:rsidR="000864EF" w:rsidRPr="000864EF" w:rsidRDefault="000864EF" w:rsidP="000864EF">
            <w:pPr>
              <w:jc w:val="center"/>
              <w:rPr>
                <w:lang w:eastAsia="en-US"/>
              </w:rPr>
            </w:pPr>
          </w:p>
        </w:tc>
        <w:tc>
          <w:tcPr>
            <w:tcW w:w="2126" w:type="dxa"/>
            <w:shd w:val="clear" w:color="auto" w:fill="D9D9D9"/>
            <w:noWrap/>
            <w:vAlign w:val="center"/>
          </w:tcPr>
          <w:p w14:paraId="022F051B" w14:textId="77777777" w:rsidR="000864EF" w:rsidRPr="000864EF" w:rsidRDefault="000864EF" w:rsidP="000864EF">
            <w:pPr>
              <w:jc w:val="center"/>
              <w:rPr>
                <w:lang w:eastAsia="en-US"/>
              </w:rPr>
            </w:pPr>
          </w:p>
        </w:tc>
        <w:tc>
          <w:tcPr>
            <w:tcW w:w="1701" w:type="dxa"/>
            <w:shd w:val="clear" w:color="auto" w:fill="D9D9D9"/>
            <w:noWrap/>
            <w:vAlign w:val="center"/>
          </w:tcPr>
          <w:p w14:paraId="60E37F59" w14:textId="77777777" w:rsidR="000864EF" w:rsidRPr="000864EF" w:rsidRDefault="000864EF" w:rsidP="000864EF">
            <w:pPr>
              <w:jc w:val="center"/>
              <w:rPr>
                <w:lang w:eastAsia="en-US"/>
              </w:rPr>
            </w:pPr>
          </w:p>
        </w:tc>
        <w:tc>
          <w:tcPr>
            <w:tcW w:w="2126" w:type="dxa"/>
            <w:shd w:val="clear" w:color="auto" w:fill="D9D9D9"/>
            <w:noWrap/>
            <w:vAlign w:val="center"/>
          </w:tcPr>
          <w:p w14:paraId="12996F6D" w14:textId="77777777" w:rsidR="000864EF" w:rsidRPr="000864EF" w:rsidRDefault="000864EF" w:rsidP="000864EF">
            <w:pPr>
              <w:jc w:val="center"/>
              <w:rPr>
                <w:lang w:eastAsia="en-US"/>
              </w:rPr>
            </w:pPr>
          </w:p>
        </w:tc>
      </w:tr>
      <w:tr w:rsidR="000864EF" w:rsidRPr="000864EF" w14:paraId="1C19C55B" w14:textId="77777777" w:rsidTr="000864EF">
        <w:trPr>
          <w:trHeight w:val="510"/>
        </w:trPr>
        <w:tc>
          <w:tcPr>
            <w:tcW w:w="456" w:type="dxa"/>
            <w:shd w:val="clear" w:color="auto" w:fill="auto"/>
            <w:vAlign w:val="center"/>
          </w:tcPr>
          <w:p w14:paraId="7596BF7F" w14:textId="77777777" w:rsidR="000864EF" w:rsidRPr="000864EF" w:rsidRDefault="000864EF" w:rsidP="000864EF">
            <w:pPr>
              <w:jc w:val="center"/>
              <w:rPr>
                <w:lang w:eastAsia="en-US"/>
              </w:rPr>
            </w:pPr>
            <w:r w:rsidRPr="000864EF">
              <w:rPr>
                <w:lang w:eastAsia="en-US"/>
              </w:rPr>
              <w:t>1</w:t>
            </w:r>
          </w:p>
        </w:tc>
        <w:tc>
          <w:tcPr>
            <w:tcW w:w="5121" w:type="dxa"/>
            <w:shd w:val="clear" w:color="auto" w:fill="auto"/>
            <w:noWrap/>
            <w:vAlign w:val="bottom"/>
          </w:tcPr>
          <w:p w14:paraId="333D5456" w14:textId="77777777" w:rsidR="000864EF" w:rsidRPr="000864EF" w:rsidRDefault="000864EF" w:rsidP="000864EF">
            <w:pPr>
              <w:rPr>
                <w:lang w:eastAsia="en-US"/>
              </w:rPr>
            </w:pPr>
            <w:r w:rsidRPr="000864EF">
              <w:rPr>
                <w:lang w:eastAsia="en-US"/>
              </w:rPr>
              <w:t xml:space="preserve">Индекс изменения сметной стоимости строительно-монтажных работ к уровню цен по состоянию на 01.01.2000 г. для Кабардино-Балкарской Республики по объекту строительства «Прочие объекты» (Приложение № 1 к письму Минстроя России от 18.12.2021 № 55924-ИФ/09) </w:t>
            </w:r>
          </w:p>
        </w:tc>
        <w:tc>
          <w:tcPr>
            <w:tcW w:w="2551" w:type="dxa"/>
            <w:shd w:val="clear" w:color="auto" w:fill="auto"/>
            <w:vAlign w:val="center"/>
          </w:tcPr>
          <w:p w14:paraId="52D941FB" w14:textId="77777777" w:rsidR="000864EF" w:rsidRPr="000864EF" w:rsidRDefault="000864EF" w:rsidP="000864EF">
            <w:pPr>
              <w:jc w:val="center"/>
              <w:rPr>
                <w:lang w:eastAsia="en-US"/>
              </w:rPr>
            </w:pPr>
            <w:r w:rsidRPr="000864EF">
              <w:rPr>
                <w:lang w:eastAsia="en-US"/>
              </w:rPr>
              <w:t>Оплата труда – 20,62;</w:t>
            </w:r>
          </w:p>
          <w:p w14:paraId="73C512BF" w14:textId="77777777" w:rsidR="000864EF" w:rsidRPr="000864EF" w:rsidRDefault="000864EF" w:rsidP="000864EF">
            <w:pPr>
              <w:jc w:val="center"/>
              <w:rPr>
                <w:lang w:eastAsia="en-US"/>
              </w:rPr>
            </w:pPr>
            <w:r w:rsidRPr="000864EF">
              <w:rPr>
                <w:lang w:eastAsia="en-US"/>
              </w:rPr>
              <w:t>Материалы - 6,89;</w:t>
            </w:r>
          </w:p>
          <w:p w14:paraId="6A6D1E0C" w14:textId="77777777" w:rsidR="000864EF" w:rsidRPr="000864EF" w:rsidRDefault="000864EF" w:rsidP="000864EF">
            <w:pPr>
              <w:jc w:val="center"/>
              <w:rPr>
                <w:lang w:eastAsia="en-US"/>
              </w:rPr>
            </w:pPr>
            <w:r w:rsidRPr="000864EF">
              <w:rPr>
                <w:lang w:eastAsia="en-US"/>
              </w:rPr>
              <w:t>Эксплуатации машин и механизмов – 8,63.</w:t>
            </w:r>
          </w:p>
        </w:tc>
        <w:tc>
          <w:tcPr>
            <w:tcW w:w="2126" w:type="dxa"/>
            <w:shd w:val="clear" w:color="auto" w:fill="auto"/>
            <w:noWrap/>
            <w:vAlign w:val="center"/>
          </w:tcPr>
          <w:p w14:paraId="7726AB84" w14:textId="77777777" w:rsidR="000864EF" w:rsidRPr="000864EF" w:rsidRDefault="000864EF" w:rsidP="000864EF">
            <w:pPr>
              <w:jc w:val="center"/>
              <w:rPr>
                <w:lang w:eastAsia="en-US"/>
              </w:rPr>
            </w:pPr>
          </w:p>
        </w:tc>
        <w:tc>
          <w:tcPr>
            <w:tcW w:w="1701" w:type="dxa"/>
            <w:shd w:val="clear" w:color="auto" w:fill="auto"/>
            <w:noWrap/>
            <w:vAlign w:val="center"/>
          </w:tcPr>
          <w:p w14:paraId="218EDC25" w14:textId="77777777" w:rsidR="000864EF" w:rsidRPr="000864EF" w:rsidRDefault="000864EF" w:rsidP="000864EF">
            <w:pPr>
              <w:jc w:val="center"/>
              <w:rPr>
                <w:lang w:eastAsia="en-US"/>
              </w:rPr>
            </w:pPr>
          </w:p>
        </w:tc>
        <w:tc>
          <w:tcPr>
            <w:tcW w:w="2126" w:type="dxa"/>
            <w:shd w:val="clear" w:color="auto" w:fill="auto"/>
            <w:noWrap/>
            <w:vAlign w:val="center"/>
          </w:tcPr>
          <w:p w14:paraId="00A02E38" w14:textId="77777777" w:rsidR="000864EF" w:rsidRPr="000864EF" w:rsidRDefault="000864EF" w:rsidP="000864EF">
            <w:pPr>
              <w:jc w:val="center"/>
              <w:rPr>
                <w:lang w:eastAsia="en-US"/>
              </w:rPr>
            </w:pPr>
          </w:p>
        </w:tc>
      </w:tr>
      <w:tr w:rsidR="000864EF" w:rsidRPr="000864EF" w14:paraId="0AF2964B" w14:textId="77777777" w:rsidTr="000864EF">
        <w:trPr>
          <w:trHeight w:val="510"/>
        </w:trPr>
        <w:tc>
          <w:tcPr>
            <w:tcW w:w="456" w:type="dxa"/>
            <w:shd w:val="clear" w:color="auto" w:fill="auto"/>
            <w:vAlign w:val="center"/>
          </w:tcPr>
          <w:p w14:paraId="23B4F194" w14:textId="77777777" w:rsidR="000864EF" w:rsidRPr="000864EF" w:rsidRDefault="000864EF" w:rsidP="000864EF">
            <w:pPr>
              <w:jc w:val="center"/>
              <w:rPr>
                <w:lang w:eastAsia="en-US"/>
              </w:rPr>
            </w:pPr>
            <w:r w:rsidRPr="000864EF">
              <w:rPr>
                <w:lang w:eastAsia="en-US"/>
              </w:rPr>
              <w:t>2</w:t>
            </w:r>
          </w:p>
        </w:tc>
        <w:tc>
          <w:tcPr>
            <w:tcW w:w="5121" w:type="dxa"/>
            <w:shd w:val="clear" w:color="auto" w:fill="auto"/>
            <w:noWrap/>
            <w:vAlign w:val="bottom"/>
          </w:tcPr>
          <w:p w14:paraId="6FA47E9C" w14:textId="77777777" w:rsidR="000864EF" w:rsidRPr="000864EF" w:rsidRDefault="000864EF" w:rsidP="000864EF">
            <w:pPr>
              <w:rPr>
                <w:lang w:eastAsia="en-US"/>
              </w:rPr>
            </w:pPr>
            <w:r w:rsidRPr="000864EF">
              <w:rPr>
                <w:lang w:eastAsia="en-US"/>
              </w:rPr>
              <w:t>Индекс изменения сметной стоимости строительно-монтажных работ к уровню цен по состоянию на 01.01.2000 г. для  Кабардино-Балкарской Республики по объекту строительства «Внешние инженерные сети водопровода» (Приложение №  1 к письму Минстроя России от 18.12.2021 № 55924-ИФ/09)</w:t>
            </w:r>
          </w:p>
        </w:tc>
        <w:tc>
          <w:tcPr>
            <w:tcW w:w="2551" w:type="dxa"/>
            <w:shd w:val="clear" w:color="auto" w:fill="auto"/>
            <w:vAlign w:val="center"/>
          </w:tcPr>
          <w:p w14:paraId="149A25F1" w14:textId="77777777" w:rsidR="000864EF" w:rsidRPr="000864EF" w:rsidRDefault="000864EF" w:rsidP="000864EF">
            <w:pPr>
              <w:jc w:val="center"/>
              <w:rPr>
                <w:lang w:eastAsia="en-US"/>
              </w:rPr>
            </w:pPr>
            <w:r w:rsidRPr="000864EF">
              <w:rPr>
                <w:lang w:eastAsia="en-US"/>
              </w:rPr>
              <w:t>Оплата труда – 20,62;</w:t>
            </w:r>
          </w:p>
          <w:p w14:paraId="78AE42C6" w14:textId="77777777" w:rsidR="000864EF" w:rsidRPr="000864EF" w:rsidRDefault="000864EF" w:rsidP="000864EF">
            <w:pPr>
              <w:jc w:val="center"/>
              <w:rPr>
                <w:lang w:eastAsia="en-US"/>
              </w:rPr>
            </w:pPr>
            <w:r w:rsidRPr="000864EF">
              <w:rPr>
                <w:lang w:eastAsia="en-US"/>
              </w:rPr>
              <w:t>Материалы - 4,44;</w:t>
            </w:r>
          </w:p>
          <w:p w14:paraId="504496EC" w14:textId="77777777" w:rsidR="000864EF" w:rsidRPr="000864EF" w:rsidRDefault="000864EF" w:rsidP="000864EF">
            <w:pPr>
              <w:jc w:val="center"/>
              <w:rPr>
                <w:lang w:eastAsia="en-US"/>
              </w:rPr>
            </w:pPr>
            <w:r w:rsidRPr="000864EF">
              <w:rPr>
                <w:lang w:eastAsia="en-US"/>
              </w:rPr>
              <w:t>Эксплуатации машин и механизмов – 9,73.</w:t>
            </w:r>
          </w:p>
        </w:tc>
        <w:tc>
          <w:tcPr>
            <w:tcW w:w="2126" w:type="dxa"/>
            <w:shd w:val="clear" w:color="auto" w:fill="auto"/>
            <w:noWrap/>
            <w:vAlign w:val="center"/>
          </w:tcPr>
          <w:p w14:paraId="725EB246" w14:textId="77777777" w:rsidR="000864EF" w:rsidRPr="000864EF" w:rsidRDefault="000864EF" w:rsidP="000864EF">
            <w:pPr>
              <w:jc w:val="center"/>
              <w:rPr>
                <w:lang w:eastAsia="en-US"/>
              </w:rPr>
            </w:pPr>
          </w:p>
        </w:tc>
        <w:tc>
          <w:tcPr>
            <w:tcW w:w="1701" w:type="dxa"/>
            <w:shd w:val="clear" w:color="auto" w:fill="auto"/>
            <w:noWrap/>
            <w:vAlign w:val="center"/>
          </w:tcPr>
          <w:p w14:paraId="35EA1FC4" w14:textId="77777777" w:rsidR="000864EF" w:rsidRPr="000864EF" w:rsidRDefault="000864EF" w:rsidP="000864EF">
            <w:pPr>
              <w:jc w:val="center"/>
              <w:rPr>
                <w:lang w:eastAsia="en-US"/>
              </w:rPr>
            </w:pPr>
          </w:p>
        </w:tc>
        <w:tc>
          <w:tcPr>
            <w:tcW w:w="2126" w:type="dxa"/>
            <w:shd w:val="clear" w:color="auto" w:fill="auto"/>
            <w:noWrap/>
            <w:vAlign w:val="center"/>
          </w:tcPr>
          <w:p w14:paraId="71D17140" w14:textId="77777777" w:rsidR="000864EF" w:rsidRPr="000864EF" w:rsidRDefault="000864EF" w:rsidP="000864EF">
            <w:pPr>
              <w:jc w:val="center"/>
              <w:rPr>
                <w:lang w:eastAsia="en-US"/>
              </w:rPr>
            </w:pPr>
          </w:p>
        </w:tc>
      </w:tr>
      <w:tr w:rsidR="000864EF" w:rsidRPr="000864EF" w14:paraId="0EFF6715" w14:textId="77777777" w:rsidTr="000864EF">
        <w:trPr>
          <w:trHeight w:val="510"/>
        </w:trPr>
        <w:tc>
          <w:tcPr>
            <w:tcW w:w="456" w:type="dxa"/>
            <w:shd w:val="clear" w:color="auto" w:fill="auto"/>
            <w:vAlign w:val="center"/>
          </w:tcPr>
          <w:p w14:paraId="177C8068" w14:textId="77777777" w:rsidR="000864EF" w:rsidRPr="000864EF" w:rsidRDefault="000864EF" w:rsidP="000864EF">
            <w:pPr>
              <w:jc w:val="center"/>
              <w:rPr>
                <w:lang w:eastAsia="en-US"/>
              </w:rPr>
            </w:pPr>
            <w:r w:rsidRPr="000864EF">
              <w:rPr>
                <w:lang w:eastAsia="en-US"/>
              </w:rPr>
              <w:t>3</w:t>
            </w:r>
          </w:p>
        </w:tc>
        <w:tc>
          <w:tcPr>
            <w:tcW w:w="5121" w:type="dxa"/>
            <w:shd w:val="clear" w:color="auto" w:fill="auto"/>
            <w:noWrap/>
            <w:vAlign w:val="bottom"/>
          </w:tcPr>
          <w:p w14:paraId="1E56E25C" w14:textId="77777777" w:rsidR="000864EF" w:rsidRPr="000864EF" w:rsidRDefault="000864EF" w:rsidP="000864EF">
            <w:pPr>
              <w:rPr>
                <w:lang w:eastAsia="en-US"/>
              </w:rPr>
            </w:pPr>
            <w:r w:rsidRPr="000864EF">
              <w:rPr>
                <w:lang w:eastAsia="en-US"/>
              </w:rPr>
              <w:t xml:space="preserve">Индекс изменения сметной стоимости строительно-монтажных работ к уровню цен по состоянию на 01.01.2000 г. для Кабардино-Балкарской Республики по объекту строительства «Внешние инженерные сети канализации» (Приложение №  1 к письму </w:t>
            </w:r>
            <w:r w:rsidRPr="000864EF">
              <w:rPr>
                <w:lang w:eastAsia="en-US"/>
              </w:rPr>
              <w:lastRenderedPageBreak/>
              <w:t>Минстроя России от 18.12.2021 № 55924-ИФ/09)</w:t>
            </w:r>
          </w:p>
        </w:tc>
        <w:tc>
          <w:tcPr>
            <w:tcW w:w="2551" w:type="dxa"/>
            <w:shd w:val="clear" w:color="auto" w:fill="auto"/>
            <w:vAlign w:val="center"/>
          </w:tcPr>
          <w:p w14:paraId="0636AF54" w14:textId="77777777" w:rsidR="000864EF" w:rsidRPr="000864EF" w:rsidRDefault="000864EF" w:rsidP="000864EF">
            <w:pPr>
              <w:jc w:val="center"/>
              <w:rPr>
                <w:lang w:eastAsia="en-US"/>
              </w:rPr>
            </w:pPr>
            <w:r w:rsidRPr="000864EF">
              <w:rPr>
                <w:lang w:eastAsia="en-US"/>
              </w:rPr>
              <w:lastRenderedPageBreak/>
              <w:t>Оплата труда – 20,62;</w:t>
            </w:r>
          </w:p>
          <w:p w14:paraId="7AF0DD10" w14:textId="77777777" w:rsidR="000864EF" w:rsidRPr="000864EF" w:rsidRDefault="000864EF" w:rsidP="000864EF">
            <w:pPr>
              <w:jc w:val="center"/>
              <w:rPr>
                <w:lang w:eastAsia="en-US"/>
              </w:rPr>
            </w:pPr>
            <w:r w:rsidRPr="000864EF">
              <w:rPr>
                <w:lang w:eastAsia="en-US"/>
              </w:rPr>
              <w:t>Материалы – 7,77;</w:t>
            </w:r>
          </w:p>
          <w:p w14:paraId="055DADD2" w14:textId="77777777" w:rsidR="000864EF" w:rsidRPr="000864EF" w:rsidRDefault="000864EF" w:rsidP="000864EF">
            <w:pPr>
              <w:jc w:val="center"/>
              <w:rPr>
                <w:lang w:eastAsia="en-US"/>
              </w:rPr>
            </w:pPr>
            <w:r w:rsidRPr="000864EF">
              <w:rPr>
                <w:lang w:eastAsia="en-US"/>
              </w:rPr>
              <w:t>Эксплуатации машин и механизмов – 10,00.</w:t>
            </w:r>
          </w:p>
        </w:tc>
        <w:tc>
          <w:tcPr>
            <w:tcW w:w="2126" w:type="dxa"/>
            <w:shd w:val="clear" w:color="auto" w:fill="auto"/>
            <w:noWrap/>
            <w:vAlign w:val="center"/>
          </w:tcPr>
          <w:p w14:paraId="75E20044" w14:textId="77777777" w:rsidR="000864EF" w:rsidRPr="000864EF" w:rsidRDefault="000864EF" w:rsidP="000864EF">
            <w:pPr>
              <w:jc w:val="center"/>
              <w:rPr>
                <w:lang w:eastAsia="en-US"/>
              </w:rPr>
            </w:pPr>
          </w:p>
        </w:tc>
        <w:tc>
          <w:tcPr>
            <w:tcW w:w="1701" w:type="dxa"/>
            <w:shd w:val="clear" w:color="auto" w:fill="auto"/>
            <w:noWrap/>
            <w:vAlign w:val="center"/>
          </w:tcPr>
          <w:p w14:paraId="7A312CA2" w14:textId="77777777" w:rsidR="000864EF" w:rsidRPr="000864EF" w:rsidRDefault="000864EF" w:rsidP="000864EF">
            <w:pPr>
              <w:jc w:val="center"/>
              <w:rPr>
                <w:lang w:eastAsia="en-US"/>
              </w:rPr>
            </w:pPr>
          </w:p>
        </w:tc>
        <w:tc>
          <w:tcPr>
            <w:tcW w:w="2126" w:type="dxa"/>
            <w:shd w:val="clear" w:color="auto" w:fill="auto"/>
            <w:noWrap/>
            <w:vAlign w:val="center"/>
          </w:tcPr>
          <w:p w14:paraId="4B8A2D79" w14:textId="77777777" w:rsidR="000864EF" w:rsidRPr="000864EF" w:rsidRDefault="000864EF" w:rsidP="000864EF">
            <w:pPr>
              <w:jc w:val="center"/>
              <w:rPr>
                <w:lang w:eastAsia="en-US"/>
              </w:rPr>
            </w:pPr>
          </w:p>
        </w:tc>
      </w:tr>
      <w:tr w:rsidR="000864EF" w:rsidRPr="000864EF" w14:paraId="35E78317" w14:textId="77777777" w:rsidTr="000864EF">
        <w:trPr>
          <w:trHeight w:val="510"/>
        </w:trPr>
        <w:tc>
          <w:tcPr>
            <w:tcW w:w="456" w:type="dxa"/>
            <w:shd w:val="clear" w:color="auto" w:fill="auto"/>
            <w:vAlign w:val="center"/>
          </w:tcPr>
          <w:p w14:paraId="77224839" w14:textId="77777777" w:rsidR="000864EF" w:rsidRPr="000864EF" w:rsidRDefault="000864EF" w:rsidP="000864EF">
            <w:pPr>
              <w:jc w:val="center"/>
              <w:rPr>
                <w:lang w:eastAsia="en-US"/>
              </w:rPr>
            </w:pPr>
            <w:r w:rsidRPr="000864EF">
              <w:rPr>
                <w:lang w:eastAsia="en-US"/>
              </w:rPr>
              <w:t>4</w:t>
            </w:r>
          </w:p>
        </w:tc>
        <w:tc>
          <w:tcPr>
            <w:tcW w:w="5121" w:type="dxa"/>
            <w:shd w:val="clear" w:color="auto" w:fill="auto"/>
            <w:noWrap/>
            <w:vAlign w:val="bottom"/>
          </w:tcPr>
          <w:p w14:paraId="7939AA5D" w14:textId="77777777" w:rsidR="000864EF" w:rsidRPr="000864EF" w:rsidRDefault="000864EF" w:rsidP="000864EF">
            <w:pPr>
              <w:rPr>
                <w:lang w:eastAsia="en-US"/>
              </w:rPr>
            </w:pPr>
            <w:r w:rsidRPr="000864EF">
              <w:rPr>
                <w:lang w:eastAsia="en-US"/>
              </w:rPr>
              <w:t>Индекс изменения сметной стоимости строительно-монтажных работ к уровню цен по состоянию на 01.01.2000 г. для Кабардино-Балкарской Республики по объекту строительства «Подземная прокладка кабеля с медными жилами» (Приложение № 1 к письму Минстроя России от 18.12.2021 № 55924-ИФ/09);</w:t>
            </w:r>
          </w:p>
        </w:tc>
        <w:tc>
          <w:tcPr>
            <w:tcW w:w="2551" w:type="dxa"/>
            <w:shd w:val="clear" w:color="auto" w:fill="auto"/>
            <w:vAlign w:val="center"/>
          </w:tcPr>
          <w:p w14:paraId="3449B523" w14:textId="77777777" w:rsidR="000864EF" w:rsidRPr="000864EF" w:rsidRDefault="000864EF" w:rsidP="000864EF">
            <w:pPr>
              <w:jc w:val="center"/>
              <w:rPr>
                <w:lang w:eastAsia="en-US"/>
              </w:rPr>
            </w:pPr>
            <w:r w:rsidRPr="000864EF">
              <w:rPr>
                <w:lang w:eastAsia="en-US"/>
              </w:rPr>
              <w:t>Оплата труда – 20,62;</w:t>
            </w:r>
          </w:p>
          <w:p w14:paraId="0AB6C33B" w14:textId="77777777" w:rsidR="000864EF" w:rsidRPr="000864EF" w:rsidRDefault="000864EF" w:rsidP="000864EF">
            <w:pPr>
              <w:jc w:val="center"/>
              <w:rPr>
                <w:lang w:eastAsia="en-US"/>
              </w:rPr>
            </w:pPr>
            <w:r w:rsidRPr="000864EF">
              <w:rPr>
                <w:lang w:eastAsia="en-US"/>
              </w:rPr>
              <w:t>Материалы – 5,32;</w:t>
            </w:r>
          </w:p>
          <w:p w14:paraId="206C54CD" w14:textId="77777777" w:rsidR="000864EF" w:rsidRPr="000864EF" w:rsidRDefault="000864EF" w:rsidP="000864EF">
            <w:pPr>
              <w:jc w:val="center"/>
              <w:rPr>
                <w:lang w:eastAsia="en-US"/>
              </w:rPr>
            </w:pPr>
            <w:r w:rsidRPr="000864EF">
              <w:rPr>
                <w:lang w:eastAsia="en-US"/>
              </w:rPr>
              <w:t>Эксплуатации машин и механизмов – 7,54.</w:t>
            </w:r>
          </w:p>
        </w:tc>
        <w:tc>
          <w:tcPr>
            <w:tcW w:w="2126" w:type="dxa"/>
            <w:shd w:val="clear" w:color="auto" w:fill="auto"/>
            <w:noWrap/>
            <w:vAlign w:val="center"/>
          </w:tcPr>
          <w:p w14:paraId="76FDEFF2" w14:textId="77777777" w:rsidR="000864EF" w:rsidRPr="000864EF" w:rsidRDefault="000864EF" w:rsidP="000864EF">
            <w:pPr>
              <w:jc w:val="center"/>
              <w:rPr>
                <w:lang w:eastAsia="en-US"/>
              </w:rPr>
            </w:pPr>
          </w:p>
        </w:tc>
        <w:tc>
          <w:tcPr>
            <w:tcW w:w="1701" w:type="dxa"/>
            <w:shd w:val="clear" w:color="auto" w:fill="auto"/>
            <w:noWrap/>
            <w:vAlign w:val="center"/>
          </w:tcPr>
          <w:p w14:paraId="06EB0EF4" w14:textId="77777777" w:rsidR="000864EF" w:rsidRPr="000864EF" w:rsidRDefault="000864EF" w:rsidP="000864EF">
            <w:pPr>
              <w:jc w:val="center"/>
              <w:rPr>
                <w:lang w:eastAsia="en-US"/>
              </w:rPr>
            </w:pPr>
          </w:p>
        </w:tc>
        <w:tc>
          <w:tcPr>
            <w:tcW w:w="2126" w:type="dxa"/>
            <w:shd w:val="clear" w:color="auto" w:fill="auto"/>
            <w:noWrap/>
            <w:vAlign w:val="center"/>
          </w:tcPr>
          <w:p w14:paraId="02A959D2" w14:textId="77777777" w:rsidR="000864EF" w:rsidRPr="000864EF" w:rsidRDefault="000864EF" w:rsidP="000864EF">
            <w:pPr>
              <w:jc w:val="center"/>
              <w:rPr>
                <w:lang w:eastAsia="en-US"/>
              </w:rPr>
            </w:pPr>
          </w:p>
        </w:tc>
      </w:tr>
      <w:tr w:rsidR="000864EF" w:rsidRPr="000864EF" w14:paraId="5478D044" w14:textId="77777777" w:rsidTr="000864EF">
        <w:trPr>
          <w:trHeight w:val="510"/>
        </w:trPr>
        <w:tc>
          <w:tcPr>
            <w:tcW w:w="456" w:type="dxa"/>
            <w:shd w:val="clear" w:color="auto" w:fill="auto"/>
            <w:vAlign w:val="center"/>
          </w:tcPr>
          <w:p w14:paraId="0D9CCCDF" w14:textId="77777777" w:rsidR="000864EF" w:rsidRPr="000864EF" w:rsidRDefault="000864EF" w:rsidP="000864EF">
            <w:pPr>
              <w:jc w:val="center"/>
              <w:rPr>
                <w:lang w:eastAsia="en-US"/>
              </w:rPr>
            </w:pPr>
            <w:r w:rsidRPr="000864EF">
              <w:rPr>
                <w:lang w:eastAsia="en-US"/>
              </w:rPr>
              <w:t>9</w:t>
            </w:r>
          </w:p>
        </w:tc>
        <w:tc>
          <w:tcPr>
            <w:tcW w:w="5121" w:type="dxa"/>
            <w:shd w:val="clear" w:color="auto" w:fill="auto"/>
            <w:noWrap/>
            <w:vAlign w:val="bottom"/>
          </w:tcPr>
          <w:p w14:paraId="536C4461" w14:textId="77777777" w:rsidR="000864EF" w:rsidRPr="000864EF" w:rsidRDefault="000864EF" w:rsidP="000864EF">
            <w:pPr>
              <w:rPr>
                <w:lang w:eastAsia="en-US"/>
              </w:rPr>
            </w:pPr>
            <w:r w:rsidRPr="000864EF">
              <w:rPr>
                <w:lang w:eastAsia="en-US"/>
              </w:rPr>
              <w:t>Индекс изменения сметной стоимости пусконаладочных работ по ФЕРп 2001 к уровню цен по состоянию на 01.01.2000 г. для Кабардино-Балкарской Республики (Приложение № 1 к письму Минстроя России от 18.12.2021 № 55924-ИФ/09)</w:t>
            </w:r>
          </w:p>
        </w:tc>
        <w:tc>
          <w:tcPr>
            <w:tcW w:w="2551" w:type="dxa"/>
            <w:shd w:val="clear" w:color="auto" w:fill="auto"/>
            <w:vAlign w:val="center"/>
          </w:tcPr>
          <w:p w14:paraId="7B880E02" w14:textId="77777777" w:rsidR="000864EF" w:rsidRPr="000864EF" w:rsidRDefault="000864EF" w:rsidP="000864EF">
            <w:pPr>
              <w:jc w:val="center"/>
              <w:rPr>
                <w:lang w:eastAsia="en-US"/>
              </w:rPr>
            </w:pPr>
          </w:p>
        </w:tc>
        <w:tc>
          <w:tcPr>
            <w:tcW w:w="2126" w:type="dxa"/>
            <w:shd w:val="clear" w:color="auto" w:fill="auto"/>
            <w:noWrap/>
            <w:vAlign w:val="center"/>
          </w:tcPr>
          <w:p w14:paraId="2D8E5B96" w14:textId="77777777" w:rsidR="000864EF" w:rsidRPr="000864EF" w:rsidRDefault="000864EF" w:rsidP="000864EF">
            <w:pPr>
              <w:jc w:val="center"/>
              <w:rPr>
                <w:lang w:eastAsia="en-US"/>
              </w:rPr>
            </w:pPr>
          </w:p>
        </w:tc>
        <w:tc>
          <w:tcPr>
            <w:tcW w:w="1701" w:type="dxa"/>
            <w:shd w:val="clear" w:color="auto" w:fill="auto"/>
            <w:noWrap/>
            <w:vAlign w:val="center"/>
          </w:tcPr>
          <w:p w14:paraId="495C62E2" w14:textId="77777777" w:rsidR="000864EF" w:rsidRPr="000864EF" w:rsidRDefault="000864EF" w:rsidP="000864EF">
            <w:pPr>
              <w:jc w:val="center"/>
              <w:rPr>
                <w:lang w:eastAsia="en-US"/>
              </w:rPr>
            </w:pPr>
            <w:r w:rsidRPr="000864EF">
              <w:rPr>
                <w:lang w:eastAsia="en-US"/>
              </w:rPr>
              <w:t>20,62</w:t>
            </w:r>
          </w:p>
        </w:tc>
        <w:tc>
          <w:tcPr>
            <w:tcW w:w="2126" w:type="dxa"/>
            <w:shd w:val="clear" w:color="auto" w:fill="auto"/>
            <w:noWrap/>
            <w:vAlign w:val="center"/>
          </w:tcPr>
          <w:p w14:paraId="784A4653" w14:textId="77777777" w:rsidR="000864EF" w:rsidRPr="000864EF" w:rsidRDefault="000864EF" w:rsidP="000864EF">
            <w:pPr>
              <w:jc w:val="center"/>
              <w:rPr>
                <w:lang w:eastAsia="en-US"/>
              </w:rPr>
            </w:pPr>
          </w:p>
        </w:tc>
      </w:tr>
      <w:tr w:rsidR="000864EF" w:rsidRPr="000864EF" w14:paraId="308A42A2" w14:textId="77777777" w:rsidTr="000864EF">
        <w:trPr>
          <w:trHeight w:val="510"/>
        </w:trPr>
        <w:tc>
          <w:tcPr>
            <w:tcW w:w="456" w:type="dxa"/>
            <w:shd w:val="clear" w:color="auto" w:fill="auto"/>
            <w:vAlign w:val="center"/>
          </w:tcPr>
          <w:p w14:paraId="39DAB31F" w14:textId="77777777" w:rsidR="000864EF" w:rsidRPr="000864EF" w:rsidRDefault="000864EF" w:rsidP="000864EF">
            <w:pPr>
              <w:jc w:val="center"/>
              <w:rPr>
                <w:lang w:eastAsia="en-US"/>
              </w:rPr>
            </w:pPr>
            <w:r w:rsidRPr="000864EF">
              <w:rPr>
                <w:lang w:eastAsia="en-US"/>
              </w:rPr>
              <w:t>10</w:t>
            </w:r>
          </w:p>
        </w:tc>
        <w:tc>
          <w:tcPr>
            <w:tcW w:w="5121" w:type="dxa"/>
            <w:shd w:val="clear" w:color="auto" w:fill="auto"/>
            <w:noWrap/>
            <w:vAlign w:val="bottom"/>
          </w:tcPr>
          <w:p w14:paraId="16166DC0" w14:textId="77777777" w:rsidR="000864EF" w:rsidRPr="000864EF" w:rsidRDefault="000864EF" w:rsidP="000864EF">
            <w:pPr>
              <w:rPr>
                <w:lang w:eastAsia="en-US"/>
              </w:rPr>
            </w:pPr>
            <w:r w:rsidRPr="000864EF">
              <w:rPr>
                <w:lang w:eastAsia="en-US"/>
              </w:rPr>
              <w:t>Индекс изменения сметной стоимости оборудования к уровню цен по состоянию на 01.01.2000 г. (Приложение № 4 к письму Минстроя России от 22.11.2021 № 50719-ИФ/09 по отрасли «По объектам непроизводственного назначения»)</w:t>
            </w:r>
          </w:p>
        </w:tc>
        <w:tc>
          <w:tcPr>
            <w:tcW w:w="2551" w:type="dxa"/>
            <w:shd w:val="clear" w:color="auto" w:fill="auto"/>
            <w:vAlign w:val="center"/>
          </w:tcPr>
          <w:p w14:paraId="757D2F25" w14:textId="77777777" w:rsidR="000864EF" w:rsidRPr="000864EF" w:rsidRDefault="000864EF" w:rsidP="000864EF">
            <w:pPr>
              <w:jc w:val="center"/>
              <w:rPr>
                <w:lang w:eastAsia="en-US"/>
              </w:rPr>
            </w:pPr>
          </w:p>
        </w:tc>
        <w:tc>
          <w:tcPr>
            <w:tcW w:w="2126" w:type="dxa"/>
            <w:shd w:val="clear" w:color="auto" w:fill="auto"/>
            <w:noWrap/>
            <w:vAlign w:val="center"/>
          </w:tcPr>
          <w:p w14:paraId="5E869AD2" w14:textId="77777777" w:rsidR="000864EF" w:rsidRPr="000864EF" w:rsidRDefault="000864EF" w:rsidP="000864EF">
            <w:pPr>
              <w:jc w:val="center"/>
              <w:rPr>
                <w:lang w:eastAsia="en-US"/>
              </w:rPr>
            </w:pPr>
            <w:r w:rsidRPr="000864EF">
              <w:rPr>
                <w:lang w:eastAsia="en-US"/>
              </w:rPr>
              <w:t>4,87</w:t>
            </w:r>
          </w:p>
        </w:tc>
        <w:tc>
          <w:tcPr>
            <w:tcW w:w="1701" w:type="dxa"/>
            <w:shd w:val="clear" w:color="auto" w:fill="auto"/>
            <w:noWrap/>
            <w:vAlign w:val="center"/>
          </w:tcPr>
          <w:p w14:paraId="6CEE5835" w14:textId="77777777" w:rsidR="000864EF" w:rsidRPr="000864EF" w:rsidRDefault="000864EF" w:rsidP="000864EF">
            <w:pPr>
              <w:jc w:val="center"/>
              <w:rPr>
                <w:lang w:eastAsia="en-US"/>
              </w:rPr>
            </w:pPr>
          </w:p>
        </w:tc>
        <w:tc>
          <w:tcPr>
            <w:tcW w:w="2126" w:type="dxa"/>
            <w:shd w:val="clear" w:color="auto" w:fill="auto"/>
            <w:noWrap/>
            <w:vAlign w:val="center"/>
          </w:tcPr>
          <w:p w14:paraId="0EBAD501" w14:textId="77777777" w:rsidR="000864EF" w:rsidRPr="000864EF" w:rsidRDefault="000864EF" w:rsidP="000864EF">
            <w:pPr>
              <w:jc w:val="center"/>
              <w:rPr>
                <w:lang w:eastAsia="en-US"/>
              </w:rPr>
            </w:pPr>
          </w:p>
        </w:tc>
      </w:tr>
      <w:tr w:rsidR="000864EF" w:rsidRPr="000864EF" w14:paraId="565359C9" w14:textId="77777777" w:rsidTr="000864EF">
        <w:trPr>
          <w:trHeight w:val="510"/>
        </w:trPr>
        <w:tc>
          <w:tcPr>
            <w:tcW w:w="456" w:type="dxa"/>
            <w:shd w:val="clear" w:color="auto" w:fill="auto"/>
            <w:vAlign w:val="center"/>
          </w:tcPr>
          <w:p w14:paraId="432B0E54" w14:textId="77777777" w:rsidR="000864EF" w:rsidRPr="000864EF" w:rsidRDefault="000864EF" w:rsidP="000864EF">
            <w:pPr>
              <w:jc w:val="center"/>
              <w:rPr>
                <w:lang w:eastAsia="en-US"/>
              </w:rPr>
            </w:pPr>
            <w:r w:rsidRPr="000864EF">
              <w:rPr>
                <w:lang w:eastAsia="en-US"/>
              </w:rPr>
              <w:t>11</w:t>
            </w:r>
          </w:p>
        </w:tc>
        <w:tc>
          <w:tcPr>
            <w:tcW w:w="5121" w:type="dxa"/>
            <w:shd w:val="clear" w:color="auto" w:fill="auto"/>
            <w:noWrap/>
            <w:vAlign w:val="center"/>
          </w:tcPr>
          <w:p w14:paraId="65D17F4F" w14:textId="77777777" w:rsidR="000864EF" w:rsidRPr="000864EF" w:rsidRDefault="000864EF" w:rsidP="000864EF">
            <w:pPr>
              <w:rPr>
                <w:lang w:eastAsia="en-US"/>
              </w:rPr>
            </w:pPr>
            <w:r w:rsidRPr="000864EF">
              <w:rPr>
                <w:lang w:eastAsia="en-US"/>
              </w:rPr>
              <w:t>Индекс изменения сметной стоимости прочих работ и затрат к уровню цен по состоянию на 01.01.2000 (Приложение № 3 к письму Минстроя России от 22.11.2021 № 50719-ИФ/09 по отрасли «Объекты непроизводственного назначения») для экологического мониторинга</w:t>
            </w:r>
          </w:p>
        </w:tc>
        <w:tc>
          <w:tcPr>
            <w:tcW w:w="2551" w:type="dxa"/>
            <w:shd w:val="clear" w:color="auto" w:fill="auto"/>
            <w:vAlign w:val="center"/>
          </w:tcPr>
          <w:p w14:paraId="310DEEE3" w14:textId="77777777" w:rsidR="000864EF" w:rsidRPr="000864EF" w:rsidRDefault="000864EF" w:rsidP="000864EF">
            <w:pPr>
              <w:jc w:val="center"/>
              <w:rPr>
                <w:lang w:eastAsia="en-US"/>
              </w:rPr>
            </w:pPr>
          </w:p>
        </w:tc>
        <w:tc>
          <w:tcPr>
            <w:tcW w:w="2126" w:type="dxa"/>
            <w:shd w:val="clear" w:color="auto" w:fill="auto"/>
            <w:noWrap/>
            <w:vAlign w:val="center"/>
          </w:tcPr>
          <w:p w14:paraId="7E925799" w14:textId="77777777" w:rsidR="000864EF" w:rsidRPr="000864EF" w:rsidRDefault="000864EF" w:rsidP="000864EF">
            <w:pPr>
              <w:jc w:val="center"/>
              <w:rPr>
                <w:lang w:eastAsia="en-US"/>
              </w:rPr>
            </w:pPr>
          </w:p>
        </w:tc>
        <w:tc>
          <w:tcPr>
            <w:tcW w:w="1701" w:type="dxa"/>
            <w:shd w:val="clear" w:color="auto" w:fill="auto"/>
            <w:noWrap/>
            <w:vAlign w:val="center"/>
          </w:tcPr>
          <w:p w14:paraId="4F378051" w14:textId="77777777" w:rsidR="000864EF" w:rsidRPr="000864EF" w:rsidRDefault="000864EF" w:rsidP="000864EF">
            <w:pPr>
              <w:jc w:val="center"/>
              <w:rPr>
                <w:lang w:eastAsia="en-US"/>
              </w:rPr>
            </w:pPr>
          </w:p>
        </w:tc>
        <w:tc>
          <w:tcPr>
            <w:tcW w:w="2126" w:type="dxa"/>
            <w:shd w:val="clear" w:color="auto" w:fill="auto"/>
            <w:noWrap/>
            <w:vAlign w:val="center"/>
          </w:tcPr>
          <w:p w14:paraId="1F428775" w14:textId="77777777" w:rsidR="000864EF" w:rsidRPr="000864EF" w:rsidRDefault="000864EF" w:rsidP="000864EF">
            <w:pPr>
              <w:jc w:val="center"/>
              <w:rPr>
                <w:lang w:eastAsia="en-US"/>
              </w:rPr>
            </w:pPr>
            <w:r w:rsidRPr="000864EF">
              <w:rPr>
                <w:lang w:eastAsia="en-US"/>
              </w:rPr>
              <w:t>12,91</w:t>
            </w:r>
          </w:p>
        </w:tc>
      </w:tr>
      <w:tr w:rsidR="000864EF" w:rsidRPr="000864EF" w14:paraId="4B27DC80" w14:textId="77777777" w:rsidTr="000864EF">
        <w:trPr>
          <w:trHeight w:val="510"/>
        </w:trPr>
        <w:tc>
          <w:tcPr>
            <w:tcW w:w="456" w:type="dxa"/>
            <w:shd w:val="clear" w:color="auto" w:fill="auto"/>
            <w:vAlign w:val="center"/>
          </w:tcPr>
          <w:p w14:paraId="56A85C65" w14:textId="77777777" w:rsidR="000864EF" w:rsidRPr="000864EF" w:rsidRDefault="000864EF" w:rsidP="000864EF">
            <w:pPr>
              <w:jc w:val="center"/>
              <w:rPr>
                <w:lang w:eastAsia="en-US"/>
              </w:rPr>
            </w:pPr>
            <w:r w:rsidRPr="000864EF">
              <w:rPr>
                <w:lang w:eastAsia="en-US"/>
              </w:rPr>
              <w:t>12</w:t>
            </w:r>
          </w:p>
        </w:tc>
        <w:tc>
          <w:tcPr>
            <w:tcW w:w="5121" w:type="dxa"/>
            <w:shd w:val="clear" w:color="auto" w:fill="auto"/>
            <w:noWrap/>
            <w:vAlign w:val="center"/>
          </w:tcPr>
          <w:p w14:paraId="13ED6982" w14:textId="77777777" w:rsidR="000864EF" w:rsidRPr="000864EF" w:rsidRDefault="000864EF" w:rsidP="000864EF">
            <w:pPr>
              <w:rPr>
                <w:lang w:eastAsia="en-US"/>
              </w:rPr>
            </w:pPr>
            <w:r w:rsidRPr="000864EF">
              <w:rPr>
                <w:lang w:eastAsia="en-US"/>
              </w:rPr>
              <w:t>Индекс изменения сметной стоимости изыскательских работ</w:t>
            </w:r>
          </w:p>
          <w:p w14:paraId="15F55966" w14:textId="77777777" w:rsidR="000864EF" w:rsidRPr="000864EF" w:rsidRDefault="000864EF" w:rsidP="000864EF">
            <w:pPr>
              <w:rPr>
                <w:lang w:eastAsia="en-US"/>
              </w:rPr>
            </w:pPr>
            <w:r w:rsidRPr="000864EF">
              <w:rPr>
                <w:lang w:eastAsia="en-US"/>
              </w:rPr>
              <w:t xml:space="preserve">для строительства к справочникам базовых цен на инженерные изыскания к уровню цен по состоянию на 01.01.2001 (Приложение № 4 к </w:t>
            </w:r>
            <w:r w:rsidRPr="000864EF">
              <w:rPr>
                <w:lang w:eastAsia="en-US"/>
              </w:rPr>
              <w:lastRenderedPageBreak/>
              <w:t>письму Минстроя России от 25.10.2021 № 46012-ИФ/09) для геодезической разбивочной основы</w:t>
            </w:r>
          </w:p>
        </w:tc>
        <w:tc>
          <w:tcPr>
            <w:tcW w:w="2551" w:type="dxa"/>
            <w:shd w:val="clear" w:color="auto" w:fill="auto"/>
            <w:vAlign w:val="center"/>
          </w:tcPr>
          <w:p w14:paraId="0073683D" w14:textId="77777777" w:rsidR="000864EF" w:rsidRPr="000864EF" w:rsidRDefault="000864EF" w:rsidP="000864EF">
            <w:pPr>
              <w:jc w:val="center"/>
              <w:rPr>
                <w:lang w:eastAsia="en-US"/>
              </w:rPr>
            </w:pPr>
          </w:p>
        </w:tc>
        <w:tc>
          <w:tcPr>
            <w:tcW w:w="2126" w:type="dxa"/>
            <w:shd w:val="clear" w:color="auto" w:fill="auto"/>
            <w:noWrap/>
            <w:vAlign w:val="center"/>
          </w:tcPr>
          <w:p w14:paraId="667298E4" w14:textId="77777777" w:rsidR="000864EF" w:rsidRPr="000864EF" w:rsidRDefault="000864EF" w:rsidP="000864EF">
            <w:pPr>
              <w:jc w:val="center"/>
              <w:rPr>
                <w:lang w:eastAsia="en-US"/>
              </w:rPr>
            </w:pPr>
          </w:p>
        </w:tc>
        <w:tc>
          <w:tcPr>
            <w:tcW w:w="1701" w:type="dxa"/>
            <w:shd w:val="clear" w:color="auto" w:fill="auto"/>
            <w:noWrap/>
            <w:vAlign w:val="center"/>
          </w:tcPr>
          <w:p w14:paraId="55604D87" w14:textId="77777777" w:rsidR="000864EF" w:rsidRPr="000864EF" w:rsidRDefault="000864EF" w:rsidP="000864EF">
            <w:pPr>
              <w:jc w:val="center"/>
              <w:rPr>
                <w:lang w:eastAsia="en-US"/>
              </w:rPr>
            </w:pPr>
          </w:p>
        </w:tc>
        <w:tc>
          <w:tcPr>
            <w:tcW w:w="2126" w:type="dxa"/>
            <w:shd w:val="clear" w:color="auto" w:fill="auto"/>
            <w:noWrap/>
            <w:vAlign w:val="center"/>
          </w:tcPr>
          <w:p w14:paraId="038CC9D7" w14:textId="7EF2A348" w:rsidR="000864EF" w:rsidRPr="000864EF" w:rsidRDefault="000864EF" w:rsidP="000864EF">
            <w:pPr>
              <w:jc w:val="center"/>
              <w:rPr>
                <w:lang w:eastAsia="en-US"/>
              </w:rPr>
            </w:pPr>
            <w:r w:rsidRPr="000864EF">
              <w:rPr>
                <w:lang w:eastAsia="en-US"/>
              </w:rPr>
              <w:t>4,82</w:t>
            </w:r>
          </w:p>
        </w:tc>
      </w:tr>
      <w:tr w:rsidR="000864EF" w:rsidRPr="000864EF" w14:paraId="6A919CFA" w14:textId="77777777" w:rsidTr="000864EF">
        <w:trPr>
          <w:trHeight w:val="510"/>
        </w:trPr>
        <w:tc>
          <w:tcPr>
            <w:tcW w:w="456" w:type="dxa"/>
            <w:shd w:val="clear" w:color="auto" w:fill="auto"/>
            <w:vAlign w:val="center"/>
          </w:tcPr>
          <w:p w14:paraId="5342F876" w14:textId="77777777" w:rsidR="000864EF" w:rsidRPr="000864EF" w:rsidRDefault="000864EF" w:rsidP="000864EF">
            <w:pPr>
              <w:jc w:val="center"/>
              <w:rPr>
                <w:lang w:eastAsia="en-US"/>
              </w:rPr>
            </w:pPr>
          </w:p>
        </w:tc>
        <w:tc>
          <w:tcPr>
            <w:tcW w:w="5121" w:type="dxa"/>
            <w:shd w:val="clear" w:color="auto" w:fill="auto"/>
            <w:noWrap/>
            <w:vAlign w:val="center"/>
          </w:tcPr>
          <w:p w14:paraId="4B42982A" w14:textId="77777777" w:rsidR="000864EF" w:rsidRPr="000864EF" w:rsidRDefault="000864EF" w:rsidP="000864EF">
            <w:pPr>
              <w:rPr>
                <w:lang w:eastAsia="en-US"/>
              </w:rPr>
            </w:pPr>
            <w:r w:rsidRPr="000864EF">
              <w:rPr>
                <w:lang w:eastAsia="en-US"/>
              </w:rPr>
              <w:t>Усредненный индекс-дефлятор на период строительства</w:t>
            </w:r>
          </w:p>
        </w:tc>
        <w:tc>
          <w:tcPr>
            <w:tcW w:w="2551" w:type="dxa"/>
            <w:shd w:val="clear" w:color="auto" w:fill="auto"/>
            <w:vAlign w:val="center"/>
          </w:tcPr>
          <w:p w14:paraId="54D4602B" w14:textId="77777777" w:rsidR="000864EF" w:rsidRPr="000864EF" w:rsidRDefault="000864EF" w:rsidP="000864EF">
            <w:pPr>
              <w:jc w:val="center"/>
              <w:rPr>
                <w:lang w:eastAsia="en-US"/>
              </w:rPr>
            </w:pPr>
            <w:r w:rsidRPr="000864EF">
              <w:rPr>
                <w:lang w:eastAsia="en-US"/>
              </w:rPr>
              <w:t>1,0482436</w:t>
            </w:r>
          </w:p>
        </w:tc>
        <w:tc>
          <w:tcPr>
            <w:tcW w:w="2126" w:type="dxa"/>
            <w:shd w:val="clear" w:color="auto" w:fill="auto"/>
            <w:noWrap/>
            <w:vAlign w:val="center"/>
          </w:tcPr>
          <w:p w14:paraId="727A3473" w14:textId="77777777" w:rsidR="000864EF" w:rsidRPr="000864EF" w:rsidRDefault="000864EF" w:rsidP="000864EF">
            <w:pPr>
              <w:jc w:val="center"/>
              <w:rPr>
                <w:lang w:eastAsia="en-US"/>
              </w:rPr>
            </w:pPr>
            <w:r w:rsidRPr="000864EF">
              <w:rPr>
                <w:lang w:eastAsia="en-US"/>
              </w:rPr>
              <w:t>1,0482436</w:t>
            </w:r>
          </w:p>
        </w:tc>
        <w:tc>
          <w:tcPr>
            <w:tcW w:w="1701" w:type="dxa"/>
            <w:shd w:val="clear" w:color="auto" w:fill="auto"/>
            <w:noWrap/>
            <w:vAlign w:val="center"/>
          </w:tcPr>
          <w:p w14:paraId="553B1005" w14:textId="77777777" w:rsidR="000864EF" w:rsidRPr="000864EF" w:rsidRDefault="000864EF" w:rsidP="000864EF">
            <w:pPr>
              <w:jc w:val="center"/>
              <w:rPr>
                <w:lang w:eastAsia="en-US"/>
              </w:rPr>
            </w:pPr>
            <w:r w:rsidRPr="000864EF">
              <w:rPr>
                <w:lang w:eastAsia="en-US"/>
              </w:rPr>
              <w:t>1,0482436</w:t>
            </w:r>
          </w:p>
        </w:tc>
        <w:tc>
          <w:tcPr>
            <w:tcW w:w="2126" w:type="dxa"/>
            <w:shd w:val="clear" w:color="auto" w:fill="auto"/>
            <w:noWrap/>
            <w:vAlign w:val="center"/>
          </w:tcPr>
          <w:p w14:paraId="55E26D8D" w14:textId="77777777" w:rsidR="000864EF" w:rsidRPr="000864EF" w:rsidRDefault="000864EF" w:rsidP="000864EF">
            <w:pPr>
              <w:jc w:val="center"/>
              <w:rPr>
                <w:lang w:eastAsia="en-US"/>
              </w:rPr>
            </w:pPr>
            <w:r w:rsidRPr="000864EF">
              <w:rPr>
                <w:lang w:eastAsia="en-US"/>
              </w:rPr>
              <w:t>1,0482436</w:t>
            </w:r>
          </w:p>
        </w:tc>
      </w:tr>
      <w:tr w:rsidR="000864EF" w:rsidRPr="000864EF" w14:paraId="5D687859" w14:textId="77777777" w:rsidTr="000864EF">
        <w:trPr>
          <w:trHeight w:val="703"/>
        </w:trPr>
        <w:tc>
          <w:tcPr>
            <w:tcW w:w="456" w:type="dxa"/>
            <w:shd w:val="clear" w:color="auto" w:fill="auto"/>
            <w:vAlign w:val="center"/>
          </w:tcPr>
          <w:p w14:paraId="6F400C18" w14:textId="77777777" w:rsidR="000864EF" w:rsidRPr="000864EF" w:rsidRDefault="000864EF" w:rsidP="000864EF">
            <w:pPr>
              <w:jc w:val="center"/>
              <w:rPr>
                <w:lang w:eastAsia="en-US"/>
              </w:rPr>
            </w:pPr>
          </w:p>
        </w:tc>
        <w:tc>
          <w:tcPr>
            <w:tcW w:w="5121" w:type="dxa"/>
            <w:shd w:val="clear" w:color="auto" w:fill="auto"/>
            <w:noWrap/>
            <w:vAlign w:val="center"/>
          </w:tcPr>
          <w:p w14:paraId="071CD66E" w14:textId="77777777" w:rsidR="000864EF" w:rsidRPr="000864EF" w:rsidRDefault="000864EF" w:rsidP="000864EF">
            <w:pPr>
              <w:rPr>
                <w:b/>
                <w:lang w:eastAsia="en-US"/>
              </w:rPr>
            </w:pPr>
            <w:r w:rsidRPr="000864EF">
              <w:rPr>
                <w:b/>
                <w:lang w:eastAsia="en-US"/>
              </w:rPr>
              <w:t>Этап 2. Подъездная дорога к гостиницам</w:t>
            </w:r>
          </w:p>
        </w:tc>
        <w:tc>
          <w:tcPr>
            <w:tcW w:w="2551" w:type="dxa"/>
            <w:shd w:val="clear" w:color="auto" w:fill="auto"/>
            <w:vAlign w:val="center"/>
          </w:tcPr>
          <w:p w14:paraId="785AE80A" w14:textId="77777777" w:rsidR="000864EF" w:rsidRPr="000864EF" w:rsidRDefault="000864EF" w:rsidP="000864EF">
            <w:pPr>
              <w:jc w:val="center"/>
              <w:rPr>
                <w:lang w:eastAsia="en-US"/>
              </w:rPr>
            </w:pPr>
          </w:p>
        </w:tc>
        <w:tc>
          <w:tcPr>
            <w:tcW w:w="2126" w:type="dxa"/>
            <w:shd w:val="clear" w:color="auto" w:fill="auto"/>
            <w:noWrap/>
            <w:vAlign w:val="center"/>
          </w:tcPr>
          <w:p w14:paraId="5284BCAC" w14:textId="77777777" w:rsidR="000864EF" w:rsidRPr="000864EF" w:rsidRDefault="000864EF" w:rsidP="000864EF">
            <w:pPr>
              <w:jc w:val="center"/>
              <w:rPr>
                <w:lang w:eastAsia="en-US"/>
              </w:rPr>
            </w:pPr>
          </w:p>
        </w:tc>
        <w:tc>
          <w:tcPr>
            <w:tcW w:w="1701" w:type="dxa"/>
            <w:shd w:val="clear" w:color="auto" w:fill="auto"/>
            <w:noWrap/>
            <w:vAlign w:val="center"/>
          </w:tcPr>
          <w:p w14:paraId="4946E1D5" w14:textId="77777777" w:rsidR="000864EF" w:rsidRPr="000864EF" w:rsidRDefault="000864EF" w:rsidP="000864EF">
            <w:pPr>
              <w:jc w:val="center"/>
              <w:rPr>
                <w:lang w:eastAsia="en-US"/>
              </w:rPr>
            </w:pPr>
          </w:p>
        </w:tc>
        <w:tc>
          <w:tcPr>
            <w:tcW w:w="2126" w:type="dxa"/>
            <w:shd w:val="clear" w:color="auto" w:fill="auto"/>
            <w:noWrap/>
            <w:vAlign w:val="center"/>
          </w:tcPr>
          <w:p w14:paraId="3F528FEE" w14:textId="77777777" w:rsidR="000864EF" w:rsidRPr="000864EF" w:rsidRDefault="000864EF" w:rsidP="000864EF">
            <w:pPr>
              <w:jc w:val="center"/>
              <w:rPr>
                <w:lang w:eastAsia="en-US"/>
              </w:rPr>
            </w:pPr>
          </w:p>
        </w:tc>
      </w:tr>
      <w:tr w:rsidR="000864EF" w:rsidRPr="000864EF" w14:paraId="56AE2EA5" w14:textId="77777777" w:rsidTr="000864EF">
        <w:trPr>
          <w:trHeight w:val="510"/>
        </w:trPr>
        <w:tc>
          <w:tcPr>
            <w:tcW w:w="456" w:type="dxa"/>
            <w:shd w:val="clear" w:color="auto" w:fill="auto"/>
            <w:vAlign w:val="center"/>
          </w:tcPr>
          <w:p w14:paraId="0BDDD4D6" w14:textId="77777777" w:rsidR="000864EF" w:rsidRPr="000864EF" w:rsidRDefault="000864EF" w:rsidP="000864EF">
            <w:pPr>
              <w:jc w:val="center"/>
              <w:rPr>
                <w:lang w:eastAsia="en-US"/>
              </w:rPr>
            </w:pPr>
          </w:p>
        </w:tc>
        <w:tc>
          <w:tcPr>
            <w:tcW w:w="5121" w:type="dxa"/>
            <w:shd w:val="clear" w:color="auto" w:fill="auto"/>
            <w:noWrap/>
            <w:vAlign w:val="center"/>
          </w:tcPr>
          <w:p w14:paraId="583ADBCD" w14:textId="77777777" w:rsidR="000864EF" w:rsidRPr="000864EF" w:rsidRDefault="000864EF" w:rsidP="000864EF">
            <w:pPr>
              <w:rPr>
                <w:lang w:eastAsia="en-US"/>
              </w:rPr>
            </w:pPr>
            <w:r w:rsidRPr="000864EF">
              <w:rPr>
                <w:lang w:eastAsia="en-US"/>
              </w:rPr>
              <w:t>Индекс изменения сметной стоимости строительно-монтажных работ к уровню цен по состоянию на 01.01.2000 г. для Кабардино-Балкарской Республики по объекту строительства «Автомобильные дороги» (Приложение № 3 к письму Минстроя России от от 24.08.2021 г. №35822-ИФ/09)</w:t>
            </w:r>
          </w:p>
        </w:tc>
        <w:tc>
          <w:tcPr>
            <w:tcW w:w="2551" w:type="dxa"/>
            <w:shd w:val="clear" w:color="auto" w:fill="auto"/>
            <w:vAlign w:val="center"/>
          </w:tcPr>
          <w:p w14:paraId="650F1AF1" w14:textId="77777777" w:rsidR="000864EF" w:rsidRPr="000864EF" w:rsidRDefault="000864EF" w:rsidP="000864EF">
            <w:pPr>
              <w:jc w:val="center"/>
              <w:rPr>
                <w:lang w:eastAsia="en-US"/>
              </w:rPr>
            </w:pPr>
            <w:r w:rsidRPr="000864EF">
              <w:rPr>
                <w:lang w:eastAsia="en-US"/>
              </w:rPr>
              <w:t>8,35</w:t>
            </w:r>
          </w:p>
        </w:tc>
        <w:tc>
          <w:tcPr>
            <w:tcW w:w="2126" w:type="dxa"/>
            <w:shd w:val="clear" w:color="auto" w:fill="auto"/>
            <w:noWrap/>
            <w:vAlign w:val="center"/>
          </w:tcPr>
          <w:p w14:paraId="0F8976BB" w14:textId="77777777" w:rsidR="000864EF" w:rsidRPr="000864EF" w:rsidRDefault="000864EF" w:rsidP="000864EF">
            <w:pPr>
              <w:jc w:val="center"/>
              <w:rPr>
                <w:lang w:eastAsia="en-US"/>
              </w:rPr>
            </w:pPr>
          </w:p>
        </w:tc>
        <w:tc>
          <w:tcPr>
            <w:tcW w:w="1701" w:type="dxa"/>
            <w:shd w:val="clear" w:color="auto" w:fill="auto"/>
            <w:noWrap/>
            <w:vAlign w:val="center"/>
          </w:tcPr>
          <w:p w14:paraId="279C9BFB" w14:textId="77777777" w:rsidR="000864EF" w:rsidRPr="000864EF" w:rsidRDefault="000864EF" w:rsidP="000864EF">
            <w:pPr>
              <w:jc w:val="center"/>
              <w:rPr>
                <w:lang w:eastAsia="en-US"/>
              </w:rPr>
            </w:pPr>
          </w:p>
        </w:tc>
        <w:tc>
          <w:tcPr>
            <w:tcW w:w="2126" w:type="dxa"/>
            <w:shd w:val="clear" w:color="auto" w:fill="auto"/>
            <w:noWrap/>
            <w:vAlign w:val="center"/>
          </w:tcPr>
          <w:p w14:paraId="3E18C0EE" w14:textId="77777777" w:rsidR="000864EF" w:rsidRPr="000864EF" w:rsidRDefault="000864EF" w:rsidP="000864EF">
            <w:pPr>
              <w:jc w:val="center"/>
              <w:rPr>
                <w:lang w:eastAsia="en-US"/>
              </w:rPr>
            </w:pPr>
          </w:p>
        </w:tc>
      </w:tr>
      <w:tr w:rsidR="000864EF" w:rsidRPr="000864EF" w14:paraId="7C2033D0" w14:textId="77777777" w:rsidTr="000864EF">
        <w:trPr>
          <w:trHeight w:val="421"/>
        </w:trPr>
        <w:tc>
          <w:tcPr>
            <w:tcW w:w="456" w:type="dxa"/>
            <w:shd w:val="clear" w:color="auto" w:fill="auto"/>
            <w:vAlign w:val="center"/>
          </w:tcPr>
          <w:p w14:paraId="73405504" w14:textId="77777777" w:rsidR="000864EF" w:rsidRPr="000864EF" w:rsidRDefault="000864EF" w:rsidP="000864EF">
            <w:pPr>
              <w:jc w:val="center"/>
              <w:rPr>
                <w:lang w:eastAsia="en-US"/>
              </w:rPr>
            </w:pPr>
          </w:p>
        </w:tc>
        <w:tc>
          <w:tcPr>
            <w:tcW w:w="5121" w:type="dxa"/>
            <w:shd w:val="clear" w:color="auto" w:fill="auto"/>
            <w:noWrap/>
            <w:vAlign w:val="center"/>
          </w:tcPr>
          <w:p w14:paraId="060A7BEF" w14:textId="77777777" w:rsidR="000864EF" w:rsidRPr="000864EF" w:rsidRDefault="000864EF" w:rsidP="000864EF">
            <w:pPr>
              <w:rPr>
                <w:lang w:eastAsia="en-US"/>
              </w:rPr>
            </w:pPr>
            <w:r w:rsidRPr="000864EF">
              <w:rPr>
                <w:lang w:eastAsia="en-US"/>
              </w:rPr>
              <w:t>Индекс изменения сметной стоимости оборудования к уровню цен по состоянию на 01.01.2000 г. (Приложение № 4 к письму Минстроя России от 20.08.2021 № 35422-ИФ/09 по отрасли «По объектам непроизводственного назначения»)</w:t>
            </w:r>
          </w:p>
        </w:tc>
        <w:tc>
          <w:tcPr>
            <w:tcW w:w="2551" w:type="dxa"/>
            <w:shd w:val="clear" w:color="auto" w:fill="auto"/>
            <w:vAlign w:val="center"/>
          </w:tcPr>
          <w:p w14:paraId="5B412E81" w14:textId="77777777" w:rsidR="000864EF" w:rsidRPr="000864EF" w:rsidRDefault="000864EF" w:rsidP="000864EF">
            <w:pPr>
              <w:jc w:val="center"/>
              <w:rPr>
                <w:lang w:eastAsia="en-US"/>
              </w:rPr>
            </w:pPr>
          </w:p>
        </w:tc>
        <w:tc>
          <w:tcPr>
            <w:tcW w:w="2126" w:type="dxa"/>
            <w:shd w:val="clear" w:color="auto" w:fill="auto"/>
            <w:noWrap/>
            <w:vAlign w:val="center"/>
          </w:tcPr>
          <w:p w14:paraId="6EA1EAEB" w14:textId="77777777" w:rsidR="000864EF" w:rsidRPr="000864EF" w:rsidRDefault="000864EF" w:rsidP="000864EF">
            <w:pPr>
              <w:jc w:val="center"/>
              <w:rPr>
                <w:lang w:eastAsia="en-US"/>
              </w:rPr>
            </w:pPr>
            <w:r w:rsidRPr="000864EF">
              <w:rPr>
                <w:lang w:eastAsia="en-US"/>
              </w:rPr>
              <w:t>4,75</w:t>
            </w:r>
          </w:p>
        </w:tc>
        <w:tc>
          <w:tcPr>
            <w:tcW w:w="1701" w:type="dxa"/>
            <w:shd w:val="clear" w:color="auto" w:fill="auto"/>
            <w:noWrap/>
            <w:vAlign w:val="center"/>
          </w:tcPr>
          <w:p w14:paraId="54BE3454" w14:textId="77777777" w:rsidR="000864EF" w:rsidRPr="000864EF" w:rsidRDefault="000864EF" w:rsidP="000864EF">
            <w:pPr>
              <w:jc w:val="center"/>
              <w:rPr>
                <w:lang w:eastAsia="en-US"/>
              </w:rPr>
            </w:pPr>
          </w:p>
        </w:tc>
        <w:tc>
          <w:tcPr>
            <w:tcW w:w="2126" w:type="dxa"/>
            <w:shd w:val="clear" w:color="auto" w:fill="auto"/>
            <w:noWrap/>
            <w:vAlign w:val="center"/>
          </w:tcPr>
          <w:p w14:paraId="1FEA5734" w14:textId="77777777" w:rsidR="000864EF" w:rsidRPr="000864EF" w:rsidRDefault="000864EF" w:rsidP="000864EF">
            <w:pPr>
              <w:jc w:val="center"/>
              <w:rPr>
                <w:lang w:eastAsia="en-US"/>
              </w:rPr>
            </w:pPr>
          </w:p>
        </w:tc>
      </w:tr>
      <w:tr w:rsidR="000864EF" w:rsidRPr="000864EF" w14:paraId="7D0AD03F" w14:textId="77777777" w:rsidTr="000864EF">
        <w:trPr>
          <w:trHeight w:val="510"/>
        </w:trPr>
        <w:tc>
          <w:tcPr>
            <w:tcW w:w="456" w:type="dxa"/>
            <w:shd w:val="clear" w:color="auto" w:fill="auto"/>
            <w:vAlign w:val="center"/>
          </w:tcPr>
          <w:p w14:paraId="7A70AF2A" w14:textId="77777777" w:rsidR="000864EF" w:rsidRPr="000864EF" w:rsidRDefault="000864EF" w:rsidP="000864EF">
            <w:pPr>
              <w:jc w:val="center"/>
              <w:rPr>
                <w:lang w:eastAsia="en-US"/>
              </w:rPr>
            </w:pPr>
          </w:p>
        </w:tc>
        <w:tc>
          <w:tcPr>
            <w:tcW w:w="5121" w:type="dxa"/>
            <w:shd w:val="clear" w:color="auto" w:fill="auto"/>
            <w:noWrap/>
            <w:vAlign w:val="center"/>
          </w:tcPr>
          <w:p w14:paraId="4FFCE128" w14:textId="77777777" w:rsidR="000864EF" w:rsidRPr="000864EF" w:rsidRDefault="000864EF" w:rsidP="000864EF">
            <w:pPr>
              <w:rPr>
                <w:lang w:eastAsia="en-US"/>
              </w:rPr>
            </w:pPr>
            <w:r w:rsidRPr="000864EF">
              <w:rPr>
                <w:lang w:eastAsia="en-US"/>
              </w:rPr>
              <w:t>Индекс изменения сметной стоимости пусконаладочных работ по ФЕРп 2001 к уровню цен по состоянию на 01.01.2000 г. для Кабардино-Балкарской Республики (Приложение № 1 к письму Минстроя России от 16.10.2021 № 44812-ИФ/09)</w:t>
            </w:r>
          </w:p>
        </w:tc>
        <w:tc>
          <w:tcPr>
            <w:tcW w:w="2551" w:type="dxa"/>
            <w:shd w:val="clear" w:color="auto" w:fill="auto"/>
            <w:vAlign w:val="center"/>
          </w:tcPr>
          <w:p w14:paraId="3356A1F6" w14:textId="77777777" w:rsidR="000864EF" w:rsidRPr="000864EF" w:rsidRDefault="000864EF" w:rsidP="000864EF">
            <w:pPr>
              <w:jc w:val="center"/>
              <w:rPr>
                <w:lang w:eastAsia="en-US"/>
              </w:rPr>
            </w:pPr>
          </w:p>
        </w:tc>
        <w:tc>
          <w:tcPr>
            <w:tcW w:w="2126" w:type="dxa"/>
            <w:shd w:val="clear" w:color="auto" w:fill="auto"/>
            <w:noWrap/>
            <w:vAlign w:val="center"/>
          </w:tcPr>
          <w:p w14:paraId="1D901976" w14:textId="77777777" w:rsidR="000864EF" w:rsidRPr="000864EF" w:rsidRDefault="000864EF" w:rsidP="000864EF">
            <w:pPr>
              <w:jc w:val="center"/>
              <w:rPr>
                <w:lang w:eastAsia="en-US"/>
              </w:rPr>
            </w:pPr>
          </w:p>
        </w:tc>
        <w:tc>
          <w:tcPr>
            <w:tcW w:w="1701" w:type="dxa"/>
            <w:shd w:val="clear" w:color="auto" w:fill="auto"/>
            <w:noWrap/>
            <w:vAlign w:val="center"/>
          </w:tcPr>
          <w:p w14:paraId="3C2D7518" w14:textId="77777777" w:rsidR="000864EF" w:rsidRPr="000864EF" w:rsidRDefault="000864EF" w:rsidP="000864EF">
            <w:pPr>
              <w:jc w:val="center"/>
              <w:rPr>
                <w:lang w:eastAsia="en-US"/>
              </w:rPr>
            </w:pPr>
            <w:r w:rsidRPr="000864EF">
              <w:rPr>
                <w:lang w:eastAsia="en-US"/>
              </w:rPr>
              <w:t>14,84</w:t>
            </w:r>
          </w:p>
        </w:tc>
        <w:tc>
          <w:tcPr>
            <w:tcW w:w="2126" w:type="dxa"/>
            <w:shd w:val="clear" w:color="auto" w:fill="auto"/>
            <w:noWrap/>
            <w:vAlign w:val="center"/>
          </w:tcPr>
          <w:p w14:paraId="36F20085" w14:textId="77777777" w:rsidR="000864EF" w:rsidRPr="000864EF" w:rsidRDefault="000864EF" w:rsidP="000864EF">
            <w:pPr>
              <w:jc w:val="center"/>
              <w:rPr>
                <w:lang w:eastAsia="en-US"/>
              </w:rPr>
            </w:pPr>
          </w:p>
        </w:tc>
      </w:tr>
      <w:tr w:rsidR="000864EF" w:rsidRPr="000864EF" w14:paraId="1546D417" w14:textId="77777777" w:rsidTr="000864EF">
        <w:trPr>
          <w:trHeight w:val="510"/>
        </w:trPr>
        <w:tc>
          <w:tcPr>
            <w:tcW w:w="456" w:type="dxa"/>
            <w:shd w:val="clear" w:color="auto" w:fill="auto"/>
            <w:vAlign w:val="center"/>
          </w:tcPr>
          <w:p w14:paraId="22E3EA3D" w14:textId="77777777" w:rsidR="000864EF" w:rsidRPr="000864EF" w:rsidRDefault="000864EF" w:rsidP="000864EF">
            <w:pPr>
              <w:jc w:val="center"/>
              <w:rPr>
                <w:lang w:eastAsia="en-US"/>
              </w:rPr>
            </w:pPr>
          </w:p>
        </w:tc>
        <w:tc>
          <w:tcPr>
            <w:tcW w:w="5121" w:type="dxa"/>
            <w:shd w:val="clear" w:color="auto" w:fill="auto"/>
            <w:noWrap/>
            <w:vAlign w:val="center"/>
          </w:tcPr>
          <w:p w14:paraId="1C9DE8A0" w14:textId="77777777" w:rsidR="000864EF" w:rsidRPr="000864EF" w:rsidRDefault="000864EF" w:rsidP="000864EF">
            <w:pPr>
              <w:rPr>
                <w:lang w:eastAsia="en-US"/>
              </w:rPr>
            </w:pPr>
            <w:r w:rsidRPr="000864EF">
              <w:rPr>
                <w:lang w:eastAsia="en-US"/>
              </w:rPr>
              <w:t>Индекс изменения сметной стоимости прочих работ и затрат к уровню цен по состоянию на 01.01.2000 (Приложение № 3 к письму Минстроя России от 20.08.2021 № 35422-ИФ/09 по отрасли «Объекты непроизводственного назначения») для экологического мониторинга</w:t>
            </w:r>
            <w:r w:rsidRPr="000864EF">
              <w:rPr>
                <w:lang w:eastAsia="en-US"/>
              </w:rPr>
              <w:tab/>
            </w:r>
          </w:p>
        </w:tc>
        <w:tc>
          <w:tcPr>
            <w:tcW w:w="2551" w:type="dxa"/>
            <w:shd w:val="clear" w:color="auto" w:fill="auto"/>
            <w:vAlign w:val="center"/>
          </w:tcPr>
          <w:p w14:paraId="70F1FA05" w14:textId="77777777" w:rsidR="000864EF" w:rsidRPr="000864EF" w:rsidRDefault="000864EF" w:rsidP="000864EF">
            <w:pPr>
              <w:jc w:val="center"/>
              <w:rPr>
                <w:lang w:eastAsia="en-US"/>
              </w:rPr>
            </w:pPr>
          </w:p>
        </w:tc>
        <w:tc>
          <w:tcPr>
            <w:tcW w:w="2126" w:type="dxa"/>
            <w:shd w:val="clear" w:color="auto" w:fill="auto"/>
            <w:noWrap/>
            <w:vAlign w:val="center"/>
          </w:tcPr>
          <w:p w14:paraId="0E117EFE" w14:textId="77777777" w:rsidR="000864EF" w:rsidRPr="000864EF" w:rsidRDefault="000864EF" w:rsidP="000864EF">
            <w:pPr>
              <w:jc w:val="center"/>
              <w:rPr>
                <w:lang w:eastAsia="en-US"/>
              </w:rPr>
            </w:pPr>
          </w:p>
        </w:tc>
        <w:tc>
          <w:tcPr>
            <w:tcW w:w="1701" w:type="dxa"/>
            <w:shd w:val="clear" w:color="auto" w:fill="auto"/>
            <w:noWrap/>
            <w:vAlign w:val="center"/>
          </w:tcPr>
          <w:p w14:paraId="50417C69" w14:textId="77777777" w:rsidR="000864EF" w:rsidRPr="000864EF" w:rsidRDefault="000864EF" w:rsidP="000864EF">
            <w:pPr>
              <w:jc w:val="center"/>
              <w:rPr>
                <w:lang w:eastAsia="en-US"/>
              </w:rPr>
            </w:pPr>
          </w:p>
        </w:tc>
        <w:tc>
          <w:tcPr>
            <w:tcW w:w="2126" w:type="dxa"/>
            <w:shd w:val="clear" w:color="auto" w:fill="auto"/>
            <w:noWrap/>
            <w:vAlign w:val="center"/>
          </w:tcPr>
          <w:p w14:paraId="7B4EB370" w14:textId="77777777" w:rsidR="000864EF" w:rsidRPr="000864EF" w:rsidRDefault="000864EF" w:rsidP="000864EF">
            <w:pPr>
              <w:jc w:val="center"/>
              <w:rPr>
                <w:lang w:eastAsia="en-US"/>
              </w:rPr>
            </w:pPr>
            <w:r w:rsidRPr="000864EF">
              <w:rPr>
                <w:lang w:eastAsia="en-US"/>
              </w:rPr>
              <w:t>12,58</w:t>
            </w:r>
          </w:p>
        </w:tc>
      </w:tr>
      <w:tr w:rsidR="000864EF" w:rsidRPr="000864EF" w14:paraId="093DC371" w14:textId="77777777" w:rsidTr="000864EF">
        <w:trPr>
          <w:trHeight w:val="1398"/>
        </w:trPr>
        <w:tc>
          <w:tcPr>
            <w:tcW w:w="456" w:type="dxa"/>
            <w:shd w:val="clear" w:color="auto" w:fill="auto"/>
            <w:vAlign w:val="center"/>
          </w:tcPr>
          <w:p w14:paraId="59432855" w14:textId="77777777" w:rsidR="000864EF" w:rsidRPr="000864EF" w:rsidRDefault="000864EF" w:rsidP="000864EF">
            <w:pPr>
              <w:jc w:val="center"/>
              <w:rPr>
                <w:lang w:eastAsia="en-US"/>
              </w:rPr>
            </w:pPr>
          </w:p>
        </w:tc>
        <w:tc>
          <w:tcPr>
            <w:tcW w:w="5121" w:type="dxa"/>
            <w:shd w:val="clear" w:color="auto" w:fill="auto"/>
            <w:noWrap/>
          </w:tcPr>
          <w:p w14:paraId="006F24A4" w14:textId="77777777" w:rsidR="000864EF" w:rsidRPr="000864EF" w:rsidRDefault="000864EF" w:rsidP="000864EF">
            <w:pPr>
              <w:rPr>
                <w:lang w:eastAsia="en-US"/>
              </w:rPr>
            </w:pPr>
            <w:r w:rsidRPr="000864EF">
              <w:rPr>
                <w:lang w:eastAsia="en-US"/>
              </w:rPr>
              <w:t>Индекс изменения сметной стоимости изыскательских работ</w:t>
            </w:r>
          </w:p>
          <w:p w14:paraId="42DD604D" w14:textId="77777777" w:rsidR="000864EF" w:rsidRPr="000864EF" w:rsidRDefault="000864EF" w:rsidP="000864EF">
            <w:pPr>
              <w:rPr>
                <w:lang w:eastAsia="en-US"/>
              </w:rPr>
            </w:pPr>
            <w:r w:rsidRPr="000864EF">
              <w:rPr>
                <w:lang w:eastAsia="en-US"/>
              </w:rPr>
              <w:t>для строительства к справочникам базовых цен на инженерные изыскания к уровню цен по состоянию на 01.01.2001 (Приложение № 4 к письму Минстроя России от 09.08.2021 № 33267-ИФ/09) для геодезической разбивочной основы</w:t>
            </w:r>
          </w:p>
        </w:tc>
        <w:tc>
          <w:tcPr>
            <w:tcW w:w="2551" w:type="dxa"/>
            <w:shd w:val="clear" w:color="auto" w:fill="auto"/>
          </w:tcPr>
          <w:p w14:paraId="41C430B5" w14:textId="77777777" w:rsidR="000864EF" w:rsidRPr="000864EF" w:rsidRDefault="000864EF" w:rsidP="000864EF">
            <w:pPr>
              <w:rPr>
                <w:lang w:eastAsia="en-US"/>
              </w:rPr>
            </w:pPr>
          </w:p>
        </w:tc>
        <w:tc>
          <w:tcPr>
            <w:tcW w:w="2126" w:type="dxa"/>
            <w:shd w:val="clear" w:color="auto" w:fill="auto"/>
            <w:noWrap/>
          </w:tcPr>
          <w:p w14:paraId="1E8D60AE" w14:textId="77777777" w:rsidR="000864EF" w:rsidRPr="000864EF" w:rsidRDefault="000864EF" w:rsidP="000864EF">
            <w:pPr>
              <w:rPr>
                <w:lang w:eastAsia="en-US"/>
              </w:rPr>
            </w:pPr>
          </w:p>
        </w:tc>
        <w:tc>
          <w:tcPr>
            <w:tcW w:w="1701" w:type="dxa"/>
            <w:shd w:val="clear" w:color="auto" w:fill="auto"/>
            <w:noWrap/>
          </w:tcPr>
          <w:p w14:paraId="30C2AD48" w14:textId="77777777" w:rsidR="000864EF" w:rsidRPr="000864EF" w:rsidRDefault="000864EF" w:rsidP="000864EF">
            <w:pPr>
              <w:rPr>
                <w:lang w:eastAsia="en-US"/>
              </w:rPr>
            </w:pPr>
          </w:p>
        </w:tc>
        <w:tc>
          <w:tcPr>
            <w:tcW w:w="2126" w:type="dxa"/>
            <w:shd w:val="clear" w:color="auto" w:fill="auto"/>
            <w:noWrap/>
            <w:vAlign w:val="center"/>
          </w:tcPr>
          <w:p w14:paraId="377E743B" w14:textId="77777777" w:rsidR="000864EF" w:rsidRPr="000864EF" w:rsidRDefault="000864EF" w:rsidP="000864EF">
            <w:pPr>
              <w:jc w:val="center"/>
              <w:rPr>
                <w:lang w:eastAsia="en-US"/>
              </w:rPr>
            </w:pPr>
            <w:r w:rsidRPr="000864EF">
              <w:rPr>
                <w:lang w:eastAsia="en-US"/>
              </w:rPr>
              <w:t>4,73</w:t>
            </w:r>
          </w:p>
        </w:tc>
      </w:tr>
      <w:tr w:rsidR="000864EF" w:rsidRPr="000864EF" w14:paraId="41408273" w14:textId="77777777" w:rsidTr="000864EF">
        <w:trPr>
          <w:trHeight w:val="510"/>
        </w:trPr>
        <w:tc>
          <w:tcPr>
            <w:tcW w:w="456" w:type="dxa"/>
            <w:shd w:val="clear" w:color="auto" w:fill="auto"/>
            <w:vAlign w:val="center"/>
          </w:tcPr>
          <w:p w14:paraId="217F8EE2" w14:textId="77777777" w:rsidR="000864EF" w:rsidRPr="000864EF" w:rsidRDefault="000864EF" w:rsidP="000864EF">
            <w:pPr>
              <w:jc w:val="center"/>
              <w:rPr>
                <w:lang w:eastAsia="en-US"/>
              </w:rPr>
            </w:pPr>
          </w:p>
        </w:tc>
        <w:tc>
          <w:tcPr>
            <w:tcW w:w="5121" w:type="dxa"/>
            <w:shd w:val="clear" w:color="auto" w:fill="auto"/>
            <w:noWrap/>
            <w:vAlign w:val="center"/>
          </w:tcPr>
          <w:p w14:paraId="35993CDC" w14:textId="77777777" w:rsidR="000864EF" w:rsidRPr="000864EF" w:rsidRDefault="000864EF" w:rsidP="000864EF">
            <w:pPr>
              <w:rPr>
                <w:highlight w:val="red"/>
                <w:lang w:eastAsia="en-US"/>
              </w:rPr>
            </w:pPr>
            <w:r w:rsidRPr="000864EF">
              <w:rPr>
                <w:lang w:eastAsia="en-US"/>
              </w:rPr>
              <w:t>Усредненный индекс-дефлятор на период строительства</w:t>
            </w:r>
          </w:p>
        </w:tc>
        <w:tc>
          <w:tcPr>
            <w:tcW w:w="2551" w:type="dxa"/>
            <w:shd w:val="clear" w:color="auto" w:fill="auto"/>
            <w:vAlign w:val="center"/>
          </w:tcPr>
          <w:p w14:paraId="52C085B5" w14:textId="77777777" w:rsidR="000864EF" w:rsidRPr="000864EF" w:rsidRDefault="000864EF" w:rsidP="000864EF">
            <w:pPr>
              <w:jc w:val="center"/>
              <w:rPr>
                <w:lang w:eastAsia="en-US"/>
              </w:rPr>
            </w:pPr>
            <w:r w:rsidRPr="000864EF">
              <w:rPr>
                <w:lang w:eastAsia="en-US"/>
              </w:rPr>
              <w:t>1,0482436</w:t>
            </w:r>
          </w:p>
        </w:tc>
        <w:tc>
          <w:tcPr>
            <w:tcW w:w="2126" w:type="dxa"/>
            <w:shd w:val="clear" w:color="auto" w:fill="auto"/>
            <w:noWrap/>
            <w:vAlign w:val="center"/>
          </w:tcPr>
          <w:p w14:paraId="3ED65D07" w14:textId="77777777" w:rsidR="000864EF" w:rsidRPr="000864EF" w:rsidRDefault="000864EF" w:rsidP="000864EF">
            <w:pPr>
              <w:jc w:val="center"/>
              <w:rPr>
                <w:lang w:eastAsia="en-US"/>
              </w:rPr>
            </w:pPr>
            <w:r w:rsidRPr="000864EF">
              <w:rPr>
                <w:lang w:eastAsia="en-US"/>
              </w:rPr>
              <w:t>1,0482436</w:t>
            </w:r>
          </w:p>
        </w:tc>
        <w:tc>
          <w:tcPr>
            <w:tcW w:w="1701" w:type="dxa"/>
            <w:shd w:val="clear" w:color="auto" w:fill="auto"/>
            <w:noWrap/>
            <w:vAlign w:val="center"/>
          </w:tcPr>
          <w:p w14:paraId="40BB9B14" w14:textId="77777777" w:rsidR="000864EF" w:rsidRPr="000864EF" w:rsidRDefault="000864EF" w:rsidP="000864EF">
            <w:pPr>
              <w:jc w:val="center"/>
              <w:rPr>
                <w:lang w:eastAsia="en-US"/>
              </w:rPr>
            </w:pPr>
            <w:r w:rsidRPr="000864EF">
              <w:rPr>
                <w:lang w:eastAsia="en-US"/>
              </w:rPr>
              <w:t>1,0482436</w:t>
            </w:r>
          </w:p>
        </w:tc>
        <w:tc>
          <w:tcPr>
            <w:tcW w:w="2126" w:type="dxa"/>
            <w:shd w:val="clear" w:color="auto" w:fill="auto"/>
            <w:noWrap/>
            <w:vAlign w:val="center"/>
          </w:tcPr>
          <w:p w14:paraId="78391751" w14:textId="77777777" w:rsidR="000864EF" w:rsidRPr="000864EF" w:rsidRDefault="000864EF" w:rsidP="000864EF">
            <w:pPr>
              <w:jc w:val="center"/>
              <w:rPr>
                <w:lang w:eastAsia="en-US"/>
              </w:rPr>
            </w:pPr>
            <w:r w:rsidRPr="000864EF">
              <w:rPr>
                <w:lang w:eastAsia="en-US"/>
              </w:rPr>
              <w:t>1,0482436</w:t>
            </w:r>
          </w:p>
        </w:tc>
      </w:tr>
      <w:tr w:rsidR="000864EF" w:rsidRPr="000864EF" w14:paraId="1F1A12E0" w14:textId="77777777" w:rsidTr="000864EF">
        <w:trPr>
          <w:trHeight w:val="510"/>
        </w:trPr>
        <w:tc>
          <w:tcPr>
            <w:tcW w:w="456" w:type="dxa"/>
            <w:shd w:val="clear" w:color="auto" w:fill="auto"/>
            <w:vAlign w:val="center"/>
          </w:tcPr>
          <w:p w14:paraId="62D951B6" w14:textId="77777777" w:rsidR="000864EF" w:rsidRPr="000864EF" w:rsidRDefault="000864EF" w:rsidP="000864EF">
            <w:pPr>
              <w:jc w:val="center"/>
              <w:rPr>
                <w:lang w:eastAsia="en-US"/>
              </w:rPr>
            </w:pPr>
          </w:p>
        </w:tc>
        <w:tc>
          <w:tcPr>
            <w:tcW w:w="5121" w:type="dxa"/>
            <w:shd w:val="clear" w:color="auto" w:fill="auto"/>
            <w:noWrap/>
            <w:vAlign w:val="center"/>
          </w:tcPr>
          <w:p w14:paraId="4620AE73" w14:textId="77777777" w:rsidR="000864EF" w:rsidRPr="000864EF" w:rsidRDefault="000864EF" w:rsidP="000864EF">
            <w:pPr>
              <w:rPr>
                <w:b/>
                <w:lang w:eastAsia="en-US"/>
              </w:rPr>
            </w:pPr>
            <w:r w:rsidRPr="000864EF">
              <w:rPr>
                <w:b/>
                <w:lang w:eastAsia="en-US"/>
              </w:rPr>
              <w:t>Этап 3. Объездная односторонняя дорога.</w:t>
            </w:r>
          </w:p>
        </w:tc>
        <w:tc>
          <w:tcPr>
            <w:tcW w:w="2551" w:type="dxa"/>
            <w:shd w:val="clear" w:color="auto" w:fill="auto"/>
            <w:vAlign w:val="center"/>
          </w:tcPr>
          <w:p w14:paraId="6ED14ADD" w14:textId="77777777" w:rsidR="000864EF" w:rsidRPr="000864EF" w:rsidRDefault="000864EF" w:rsidP="000864EF">
            <w:pPr>
              <w:jc w:val="center"/>
              <w:rPr>
                <w:lang w:eastAsia="en-US"/>
              </w:rPr>
            </w:pPr>
          </w:p>
        </w:tc>
        <w:tc>
          <w:tcPr>
            <w:tcW w:w="2126" w:type="dxa"/>
            <w:shd w:val="clear" w:color="auto" w:fill="auto"/>
            <w:noWrap/>
            <w:vAlign w:val="center"/>
          </w:tcPr>
          <w:p w14:paraId="6E31FF5C" w14:textId="77777777" w:rsidR="000864EF" w:rsidRPr="000864EF" w:rsidRDefault="000864EF" w:rsidP="000864EF">
            <w:pPr>
              <w:jc w:val="center"/>
              <w:rPr>
                <w:lang w:eastAsia="en-US"/>
              </w:rPr>
            </w:pPr>
          </w:p>
        </w:tc>
        <w:tc>
          <w:tcPr>
            <w:tcW w:w="1701" w:type="dxa"/>
            <w:shd w:val="clear" w:color="auto" w:fill="auto"/>
            <w:noWrap/>
            <w:vAlign w:val="center"/>
          </w:tcPr>
          <w:p w14:paraId="0F1E6F06" w14:textId="77777777" w:rsidR="000864EF" w:rsidRPr="000864EF" w:rsidRDefault="000864EF" w:rsidP="000864EF">
            <w:pPr>
              <w:jc w:val="center"/>
              <w:rPr>
                <w:lang w:eastAsia="en-US"/>
              </w:rPr>
            </w:pPr>
          </w:p>
        </w:tc>
        <w:tc>
          <w:tcPr>
            <w:tcW w:w="2126" w:type="dxa"/>
            <w:shd w:val="clear" w:color="auto" w:fill="auto"/>
            <w:noWrap/>
            <w:vAlign w:val="center"/>
          </w:tcPr>
          <w:p w14:paraId="1D9603BC" w14:textId="77777777" w:rsidR="000864EF" w:rsidRPr="000864EF" w:rsidRDefault="000864EF" w:rsidP="000864EF">
            <w:pPr>
              <w:jc w:val="center"/>
              <w:rPr>
                <w:lang w:eastAsia="en-US"/>
              </w:rPr>
            </w:pPr>
          </w:p>
        </w:tc>
      </w:tr>
      <w:tr w:rsidR="000864EF" w:rsidRPr="000864EF" w14:paraId="7A80E3C1" w14:textId="77777777" w:rsidTr="000864EF">
        <w:trPr>
          <w:trHeight w:val="510"/>
        </w:trPr>
        <w:tc>
          <w:tcPr>
            <w:tcW w:w="456" w:type="dxa"/>
            <w:shd w:val="clear" w:color="auto" w:fill="auto"/>
            <w:vAlign w:val="center"/>
          </w:tcPr>
          <w:p w14:paraId="4652CB1B" w14:textId="77777777" w:rsidR="000864EF" w:rsidRPr="000864EF" w:rsidRDefault="000864EF" w:rsidP="000864EF">
            <w:pPr>
              <w:jc w:val="center"/>
              <w:rPr>
                <w:lang w:eastAsia="en-US"/>
              </w:rPr>
            </w:pPr>
          </w:p>
        </w:tc>
        <w:tc>
          <w:tcPr>
            <w:tcW w:w="5121" w:type="dxa"/>
            <w:shd w:val="clear" w:color="auto" w:fill="auto"/>
            <w:noWrap/>
          </w:tcPr>
          <w:p w14:paraId="71469955" w14:textId="77777777" w:rsidR="000864EF" w:rsidRPr="000864EF" w:rsidRDefault="000864EF" w:rsidP="000864EF">
            <w:pPr>
              <w:rPr>
                <w:lang w:eastAsia="en-US"/>
              </w:rPr>
            </w:pPr>
            <w:r w:rsidRPr="000864EF">
              <w:rPr>
                <w:lang w:eastAsia="en-US"/>
              </w:rPr>
              <w:t>Индекс изменения сметной стоимости строительно-монтажных работ к уровню цен по состоянию на 01.01.2000 г. для Кабардино-Балкарской Республики по объекту строительства «Автомобильные дороги» (Приложение № 3 к письму Минстроя России от от 24.08.2021 г. №35822-ИФ/09)</w:t>
            </w:r>
          </w:p>
        </w:tc>
        <w:tc>
          <w:tcPr>
            <w:tcW w:w="2551" w:type="dxa"/>
            <w:shd w:val="clear" w:color="auto" w:fill="auto"/>
            <w:vAlign w:val="center"/>
          </w:tcPr>
          <w:p w14:paraId="3C753981" w14:textId="77777777" w:rsidR="000864EF" w:rsidRPr="000864EF" w:rsidRDefault="000864EF" w:rsidP="000864EF">
            <w:pPr>
              <w:jc w:val="center"/>
              <w:rPr>
                <w:lang w:eastAsia="en-US"/>
              </w:rPr>
            </w:pPr>
            <w:r w:rsidRPr="000864EF">
              <w:rPr>
                <w:lang w:eastAsia="en-US"/>
              </w:rPr>
              <w:t>8,35</w:t>
            </w:r>
          </w:p>
        </w:tc>
        <w:tc>
          <w:tcPr>
            <w:tcW w:w="2126" w:type="dxa"/>
            <w:shd w:val="clear" w:color="auto" w:fill="auto"/>
            <w:noWrap/>
            <w:vAlign w:val="center"/>
          </w:tcPr>
          <w:p w14:paraId="782BEBCB" w14:textId="77777777" w:rsidR="000864EF" w:rsidRPr="000864EF" w:rsidRDefault="000864EF" w:rsidP="000864EF">
            <w:pPr>
              <w:jc w:val="center"/>
              <w:rPr>
                <w:lang w:eastAsia="en-US"/>
              </w:rPr>
            </w:pPr>
          </w:p>
        </w:tc>
        <w:tc>
          <w:tcPr>
            <w:tcW w:w="1701" w:type="dxa"/>
            <w:shd w:val="clear" w:color="auto" w:fill="auto"/>
            <w:noWrap/>
            <w:vAlign w:val="center"/>
          </w:tcPr>
          <w:p w14:paraId="4801B418" w14:textId="77777777" w:rsidR="000864EF" w:rsidRPr="000864EF" w:rsidRDefault="000864EF" w:rsidP="000864EF">
            <w:pPr>
              <w:jc w:val="center"/>
              <w:rPr>
                <w:lang w:eastAsia="en-US"/>
              </w:rPr>
            </w:pPr>
          </w:p>
        </w:tc>
        <w:tc>
          <w:tcPr>
            <w:tcW w:w="2126" w:type="dxa"/>
            <w:shd w:val="clear" w:color="auto" w:fill="auto"/>
            <w:noWrap/>
            <w:vAlign w:val="center"/>
          </w:tcPr>
          <w:p w14:paraId="0466E58C" w14:textId="77777777" w:rsidR="000864EF" w:rsidRPr="000864EF" w:rsidRDefault="000864EF" w:rsidP="000864EF">
            <w:pPr>
              <w:jc w:val="center"/>
              <w:rPr>
                <w:lang w:eastAsia="en-US"/>
              </w:rPr>
            </w:pPr>
          </w:p>
        </w:tc>
      </w:tr>
      <w:tr w:rsidR="000864EF" w:rsidRPr="000864EF" w14:paraId="317126D5" w14:textId="77777777" w:rsidTr="000864EF">
        <w:trPr>
          <w:trHeight w:val="510"/>
        </w:trPr>
        <w:tc>
          <w:tcPr>
            <w:tcW w:w="456" w:type="dxa"/>
            <w:shd w:val="clear" w:color="auto" w:fill="auto"/>
            <w:vAlign w:val="center"/>
          </w:tcPr>
          <w:p w14:paraId="3DAE5049" w14:textId="77777777" w:rsidR="000864EF" w:rsidRPr="000864EF" w:rsidRDefault="000864EF" w:rsidP="000864EF">
            <w:pPr>
              <w:jc w:val="center"/>
              <w:rPr>
                <w:lang w:eastAsia="en-US"/>
              </w:rPr>
            </w:pPr>
          </w:p>
        </w:tc>
        <w:tc>
          <w:tcPr>
            <w:tcW w:w="5121" w:type="dxa"/>
            <w:shd w:val="clear" w:color="auto" w:fill="auto"/>
            <w:noWrap/>
          </w:tcPr>
          <w:p w14:paraId="634ACD05" w14:textId="77777777" w:rsidR="000864EF" w:rsidRPr="000864EF" w:rsidRDefault="000864EF" w:rsidP="000864EF">
            <w:pPr>
              <w:rPr>
                <w:lang w:eastAsia="en-US"/>
              </w:rPr>
            </w:pPr>
            <w:r w:rsidRPr="000864EF">
              <w:rPr>
                <w:lang w:eastAsia="en-US"/>
              </w:rPr>
              <w:t>Индекс изменения сметной стоимости оборудования к уровню цен по состоянию на 01.01.2000 г. (Приложение № 4 к письму Минстроя России от 20.08.2021 № 35422-ИФ/09 по отрасли «По объектам непроизводственного назначения»)</w:t>
            </w:r>
          </w:p>
        </w:tc>
        <w:tc>
          <w:tcPr>
            <w:tcW w:w="2551" w:type="dxa"/>
            <w:shd w:val="clear" w:color="auto" w:fill="auto"/>
            <w:vAlign w:val="center"/>
          </w:tcPr>
          <w:p w14:paraId="47A8241D" w14:textId="77777777" w:rsidR="000864EF" w:rsidRPr="000864EF" w:rsidRDefault="000864EF" w:rsidP="000864EF">
            <w:pPr>
              <w:jc w:val="center"/>
              <w:rPr>
                <w:lang w:eastAsia="en-US"/>
              </w:rPr>
            </w:pPr>
          </w:p>
        </w:tc>
        <w:tc>
          <w:tcPr>
            <w:tcW w:w="2126" w:type="dxa"/>
            <w:shd w:val="clear" w:color="auto" w:fill="auto"/>
            <w:noWrap/>
            <w:vAlign w:val="center"/>
          </w:tcPr>
          <w:p w14:paraId="187E4A93" w14:textId="77777777" w:rsidR="000864EF" w:rsidRPr="000864EF" w:rsidRDefault="000864EF" w:rsidP="000864EF">
            <w:pPr>
              <w:jc w:val="center"/>
              <w:rPr>
                <w:lang w:eastAsia="en-US"/>
              </w:rPr>
            </w:pPr>
            <w:r w:rsidRPr="000864EF">
              <w:rPr>
                <w:lang w:eastAsia="en-US"/>
              </w:rPr>
              <w:t>4,75</w:t>
            </w:r>
          </w:p>
        </w:tc>
        <w:tc>
          <w:tcPr>
            <w:tcW w:w="1701" w:type="dxa"/>
            <w:shd w:val="clear" w:color="auto" w:fill="auto"/>
            <w:noWrap/>
            <w:vAlign w:val="center"/>
          </w:tcPr>
          <w:p w14:paraId="3FFF9B4E" w14:textId="77777777" w:rsidR="000864EF" w:rsidRPr="000864EF" w:rsidRDefault="000864EF" w:rsidP="000864EF">
            <w:pPr>
              <w:jc w:val="center"/>
              <w:rPr>
                <w:lang w:eastAsia="en-US"/>
              </w:rPr>
            </w:pPr>
          </w:p>
        </w:tc>
        <w:tc>
          <w:tcPr>
            <w:tcW w:w="2126" w:type="dxa"/>
            <w:shd w:val="clear" w:color="auto" w:fill="auto"/>
            <w:noWrap/>
            <w:vAlign w:val="center"/>
          </w:tcPr>
          <w:p w14:paraId="4BF5D820" w14:textId="77777777" w:rsidR="000864EF" w:rsidRPr="000864EF" w:rsidRDefault="000864EF" w:rsidP="000864EF">
            <w:pPr>
              <w:jc w:val="center"/>
              <w:rPr>
                <w:lang w:eastAsia="en-US"/>
              </w:rPr>
            </w:pPr>
          </w:p>
        </w:tc>
      </w:tr>
      <w:tr w:rsidR="000864EF" w:rsidRPr="000864EF" w14:paraId="4176C08E" w14:textId="77777777" w:rsidTr="000864EF">
        <w:trPr>
          <w:trHeight w:val="510"/>
        </w:trPr>
        <w:tc>
          <w:tcPr>
            <w:tcW w:w="456" w:type="dxa"/>
            <w:shd w:val="clear" w:color="auto" w:fill="auto"/>
            <w:vAlign w:val="center"/>
          </w:tcPr>
          <w:p w14:paraId="5CEB7FBC" w14:textId="77777777" w:rsidR="000864EF" w:rsidRPr="000864EF" w:rsidRDefault="000864EF" w:rsidP="000864EF">
            <w:pPr>
              <w:jc w:val="center"/>
              <w:rPr>
                <w:lang w:eastAsia="en-US"/>
              </w:rPr>
            </w:pPr>
          </w:p>
        </w:tc>
        <w:tc>
          <w:tcPr>
            <w:tcW w:w="5121" w:type="dxa"/>
            <w:shd w:val="clear" w:color="auto" w:fill="auto"/>
            <w:noWrap/>
          </w:tcPr>
          <w:p w14:paraId="51903EA4" w14:textId="77777777" w:rsidR="000864EF" w:rsidRPr="000864EF" w:rsidRDefault="000864EF" w:rsidP="000864EF">
            <w:pPr>
              <w:rPr>
                <w:lang w:eastAsia="en-US"/>
              </w:rPr>
            </w:pPr>
            <w:r w:rsidRPr="000864EF">
              <w:rPr>
                <w:lang w:eastAsia="en-US"/>
              </w:rPr>
              <w:t>Индекс изменения сметной стоимости пусконаладочных работ по ФЕРп 2001 к уровню цен по состоянию на 01.01.2000 г. для Кабардино-Балкарской Республики (Приложение № 1 к письму Минстроя России от 16.10.2021 № 44812-ИФ/09)</w:t>
            </w:r>
          </w:p>
        </w:tc>
        <w:tc>
          <w:tcPr>
            <w:tcW w:w="2551" w:type="dxa"/>
            <w:shd w:val="clear" w:color="auto" w:fill="auto"/>
            <w:vAlign w:val="center"/>
          </w:tcPr>
          <w:p w14:paraId="25BFF046" w14:textId="77777777" w:rsidR="000864EF" w:rsidRPr="000864EF" w:rsidRDefault="000864EF" w:rsidP="000864EF">
            <w:pPr>
              <w:jc w:val="center"/>
              <w:rPr>
                <w:lang w:eastAsia="en-US"/>
              </w:rPr>
            </w:pPr>
          </w:p>
        </w:tc>
        <w:tc>
          <w:tcPr>
            <w:tcW w:w="2126" w:type="dxa"/>
            <w:shd w:val="clear" w:color="auto" w:fill="auto"/>
            <w:noWrap/>
            <w:vAlign w:val="center"/>
          </w:tcPr>
          <w:p w14:paraId="4F7166F9" w14:textId="77777777" w:rsidR="000864EF" w:rsidRPr="000864EF" w:rsidRDefault="000864EF" w:rsidP="000864EF">
            <w:pPr>
              <w:jc w:val="center"/>
              <w:rPr>
                <w:lang w:eastAsia="en-US"/>
              </w:rPr>
            </w:pPr>
          </w:p>
        </w:tc>
        <w:tc>
          <w:tcPr>
            <w:tcW w:w="1701" w:type="dxa"/>
            <w:shd w:val="clear" w:color="auto" w:fill="auto"/>
            <w:noWrap/>
            <w:vAlign w:val="center"/>
          </w:tcPr>
          <w:p w14:paraId="4C884B7A" w14:textId="77777777" w:rsidR="000864EF" w:rsidRPr="000864EF" w:rsidRDefault="000864EF" w:rsidP="000864EF">
            <w:pPr>
              <w:jc w:val="center"/>
              <w:rPr>
                <w:lang w:eastAsia="en-US"/>
              </w:rPr>
            </w:pPr>
            <w:r w:rsidRPr="000864EF">
              <w:rPr>
                <w:lang w:eastAsia="en-US"/>
              </w:rPr>
              <w:t>14,84</w:t>
            </w:r>
          </w:p>
        </w:tc>
        <w:tc>
          <w:tcPr>
            <w:tcW w:w="2126" w:type="dxa"/>
            <w:shd w:val="clear" w:color="auto" w:fill="auto"/>
            <w:noWrap/>
            <w:vAlign w:val="center"/>
          </w:tcPr>
          <w:p w14:paraId="23C46C2D" w14:textId="77777777" w:rsidR="000864EF" w:rsidRPr="000864EF" w:rsidRDefault="000864EF" w:rsidP="000864EF">
            <w:pPr>
              <w:jc w:val="center"/>
              <w:rPr>
                <w:lang w:eastAsia="en-US"/>
              </w:rPr>
            </w:pPr>
          </w:p>
        </w:tc>
      </w:tr>
      <w:tr w:rsidR="000864EF" w:rsidRPr="000864EF" w14:paraId="5A1F6B7D" w14:textId="77777777" w:rsidTr="000864EF">
        <w:trPr>
          <w:trHeight w:val="510"/>
        </w:trPr>
        <w:tc>
          <w:tcPr>
            <w:tcW w:w="456" w:type="dxa"/>
            <w:shd w:val="clear" w:color="auto" w:fill="auto"/>
            <w:vAlign w:val="center"/>
          </w:tcPr>
          <w:p w14:paraId="03C5E8FF" w14:textId="77777777" w:rsidR="000864EF" w:rsidRPr="000864EF" w:rsidRDefault="000864EF" w:rsidP="000864EF">
            <w:pPr>
              <w:jc w:val="center"/>
              <w:rPr>
                <w:lang w:eastAsia="en-US"/>
              </w:rPr>
            </w:pPr>
          </w:p>
        </w:tc>
        <w:tc>
          <w:tcPr>
            <w:tcW w:w="5121" w:type="dxa"/>
            <w:shd w:val="clear" w:color="auto" w:fill="auto"/>
            <w:noWrap/>
          </w:tcPr>
          <w:p w14:paraId="5A883735" w14:textId="77777777" w:rsidR="000864EF" w:rsidRPr="000864EF" w:rsidRDefault="000864EF" w:rsidP="000864EF">
            <w:pPr>
              <w:rPr>
                <w:lang w:eastAsia="en-US"/>
              </w:rPr>
            </w:pPr>
            <w:r w:rsidRPr="000864EF">
              <w:rPr>
                <w:lang w:eastAsia="en-US"/>
              </w:rPr>
              <w:t xml:space="preserve">Индекс изменения сметной стоимости прочих работ и затрат к уровню цен по состоянию на 01.01.2000 (Приложение № 3 к письму </w:t>
            </w:r>
            <w:r w:rsidRPr="000864EF">
              <w:rPr>
                <w:lang w:eastAsia="en-US"/>
              </w:rPr>
              <w:lastRenderedPageBreak/>
              <w:t>Минстроя России от 20.08.2021 № 35422-ИФ/09 по отрасли «Объекты непроизводственного назначения») для экологического мониторинга</w:t>
            </w:r>
          </w:p>
        </w:tc>
        <w:tc>
          <w:tcPr>
            <w:tcW w:w="2551" w:type="dxa"/>
            <w:shd w:val="clear" w:color="auto" w:fill="auto"/>
          </w:tcPr>
          <w:p w14:paraId="36BACB6A" w14:textId="77777777" w:rsidR="000864EF" w:rsidRPr="000864EF" w:rsidRDefault="000864EF" w:rsidP="000864EF">
            <w:pPr>
              <w:rPr>
                <w:lang w:eastAsia="en-US"/>
              </w:rPr>
            </w:pPr>
          </w:p>
        </w:tc>
        <w:tc>
          <w:tcPr>
            <w:tcW w:w="2126" w:type="dxa"/>
            <w:shd w:val="clear" w:color="auto" w:fill="auto"/>
            <w:noWrap/>
          </w:tcPr>
          <w:p w14:paraId="371A6F36" w14:textId="77777777" w:rsidR="000864EF" w:rsidRPr="000864EF" w:rsidRDefault="000864EF" w:rsidP="000864EF">
            <w:pPr>
              <w:rPr>
                <w:lang w:eastAsia="en-US"/>
              </w:rPr>
            </w:pPr>
          </w:p>
        </w:tc>
        <w:tc>
          <w:tcPr>
            <w:tcW w:w="1701" w:type="dxa"/>
            <w:shd w:val="clear" w:color="auto" w:fill="auto"/>
            <w:noWrap/>
          </w:tcPr>
          <w:p w14:paraId="0C292BF5" w14:textId="77777777" w:rsidR="000864EF" w:rsidRPr="000864EF" w:rsidRDefault="000864EF" w:rsidP="000864EF">
            <w:pPr>
              <w:rPr>
                <w:lang w:eastAsia="en-US"/>
              </w:rPr>
            </w:pPr>
          </w:p>
        </w:tc>
        <w:tc>
          <w:tcPr>
            <w:tcW w:w="2126" w:type="dxa"/>
            <w:shd w:val="clear" w:color="auto" w:fill="auto"/>
            <w:noWrap/>
            <w:vAlign w:val="center"/>
          </w:tcPr>
          <w:p w14:paraId="22881878" w14:textId="77777777" w:rsidR="000864EF" w:rsidRPr="000864EF" w:rsidRDefault="000864EF" w:rsidP="000864EF">
            <w:pPr>
              <w:jc w:val="center"/>
              <w:rPr>
                <w:lang w:eastAsia="en-US"/>
              </w:rPr>
            </w:pPr>
            <w:r w:rsidRPr="000864EF">
              <w:rPr>
                <w:lang w:eastAsia="en-US"/>
              </w:rPr>
              <w:t>12,58</w:t>
            </w:r>
          </w:p>
        </w:tc>
      </w:tr>
      <w:tr w:rsidR="000864EF" w:rsidRPr="000864EF" w14:paraId="283C7489" w14:textId="77777777" w:rsidTr="000864EF">
        <w:trPr>
          <w:trHeight w:val="510"/>
        </w:trPr>
        <w:tc>
          <w:tcPr>
            <w:tcW w:w="456" w:type="dxa"/>
            <w:shd w:val="clear" w:color="auto" w:fill="auto"/>
            <w:vAlign w:val="center"/>
          </w:tcPr>
          <w:p w14:paraId="026B8796" w14:textId="77777777" w:rsidR="000864EF" w:rsidRPr="000864EF" w:rsidRDefault="000864EF" w:rsidP="000864EF">
            <w:pPr>
              <w:jc w:val="center"/>
              <w:rPr>
                <w:lang w:eastAsia="en-US"/>
              </w:rPr>
            </w:pPr>
          </w:p>
          <w:p w14:paraId="723D2B8E" w14:textId="77777777" w:rsidR="000864EF" w:rsidRPr="000864EF" w:rsidRDefault="000864EF" w:rsidP="000864EF">
            <w:pPr>
              <w:jc w:val="center"/>
              <w:rPr>
                <w:lang w:eastAsia="en-US"/>
              </w:rPr>
            </w:pPr>
          </w:p>
        </w:tc>
        <w:tc>
          <w:tcPr>
            <w:tcW w:w="5121" w:type="dxa"/>
            <w:shd w:val="clear" w:color="auto" w:fill="auto"/>
            <w:noWrap/>
          </w:tcPr>
          <w:p w14:paraId="2FBCCAEB" w14:textId="77777777" w:rsidR="000864EF" w:rsidRPr="000864EF" w:rsidRDefault="000864EF" w:rsidP="000864EF">
            <w:pPr>
              <w:rPr>
                <w:lang w:eastAsia="en-US"/>
              </w:rPr>
            </w:pPr>
            <w:r w:rsidRPr="000864EF">
              <w:rPr>
                <w:lang w:eastAsia="en-US"/>
              </w:rPr>
              <w:t>Индекс изменения сметной стоимости изыскательских работ</w:t>
            </w:r>
          </w:p>
          <w:p w14:paraId="78C16C2A" w14:textId="77777777" w:rsidR="000864EF" w:rsidRPr="000864EF" w:rsidRDefault="000864EF" w:rsidP="000864EF">
            <w:pPr>
              <w:rPr>
                <w:lang w:eastAsia="en-US"/>
              </w:rPr>
            </w:pPr>
            <w:r w:rsidRPr="000864EF">
              <w:rPr>
                <w:lang w:eastAsia="en-US"/>
              </w:rPr>
              <w:t>для строительства к справочникам базовых цен на инженерные изыскания к уровню цен по состоянию на 01.01.2001 (Приложение № 4 к письму Минстроя России от 09.08.2021 № 33267-ИФ/09) для геодезической разбивочной основы</w:t>
            </w:r>
            <w:r w:rsidRPr="000864EF">
              <w:rPr>
                <w:lang w:eastAsia="en-US"/>
              </w:rPr>
              <w:tab/>
            </w:r>
            <w:r w:rsidRPr="000864EF">
              <w:rPr>
                <w:lang w:eastAsia="en-US"/>
              </w:rPr>
              <w:tab/>
            </w:r>
            <w:r w:rsidRPr="000864EF">
              <w:rPr>
                <w:lang w:eastAsia="en-US"/>
              </w:rPr>
              <w:tab/>
            </w:r>
            <w:r w:rsidRPr="000864EF">
              <w:rPr>
                <w:lang w:eastAsia="en-US"/>
              </w:rPr>
              <w:tab/>
            </w:r>
          </w:p>
        </w:tc>
        <w:tc>
          <w:tcPr>
            <w:tcW w:w="2551" w:type="dxa"/>
            <w:shd w:val="clear" w:color="auto" w:fill="auto"/>
          </w:tcPr>
          <w:p w14:paraId="2F5F7C72" w14:textId="77777777" w:rsidR="000864EF" w:rsidRPr="000864EF" w:rsidRDefault="000864EF" w:rsidP="000864EF">
            <w:pPr>
              <w:rPr>
                <w:lang w:eastAsia="en-US"/>
              </w:rPr>
            </w:pPr>
          </w:p>
        </w:tc>
        <w:tc>
          <w:tcPr>
            <w:tcW w:w="2126" w:type="dxa"/>
            <w:shd w:val="clear" w:color="auto" w:fill="auto"/>
            <w:noWrap/>
          </w:tcPr>
          <w:p w14:paraId="7D35FE8C" w14:textId="77777777" w:rsidR="000864EF" w:rsidRPr="000864EF" w:rsidRDefault="000864EF" w:rsidP="000864EF">
            <w:pPr>
              <w:rPr>
                <w:lang w:eastAsia="en-US"/>
              </w:rPr>
            </w:pPr>
          </w:p>
        </w:tc>
        <w:tc>
          <w:tcPr>
            <w:tcW w:w="1701" w:type="dxa"/>
            <w:shd w:val="clear" w:color="auto" w:fill="auto"/>
            <w:noWrap/>
          </w:tcPr>
          <w:p w14:paraId="1B733899" w14:textId="77777777" w:rsidR="000864EF" w:rsidRPr="000864EF" w:rsidRDefault="000864EF" w:rsidP="000864EF">
            <w:pPr>
              <w:rPr>
                <w:lang w:eastAsia="en-US"/>
              </w:rPr>
            </w:pPr>
          </w:p>
        </w:tc>
        <w:tc>
          <w:tcPr>
            <w:tcW w:w="2126" w:type="dxa"/>
            <w:shd w:val="clear" w:color="auto" w:fill="auto"/>
            <w:noWrap/>
            <w:vAlign w:val="center"/>
          </w:tcPr>
          <w:p w14:paraId="2E4F0340" w14:textId="77777777" w:rsidR="000864EF" w:rsidRPr="000864EF" w:rsidRDefault="000864EF" w:rsidP="000864EF">
            <w:pPr>
              <w:jc w:val="center"/>
              <w:rPr>
                <w:lang w:eastAsia="en-US"/>
              </w:rPr>
            </w:pPr>
            <w:r w:rsidRPr="000864EF">
              <w:rPr>
                <w:lang w:eastAsia="en-US"/>
              </w:rPr>
              <w:t>4,73</w:t>
            </w:r>
          </w:p>
        </w:tc>
      </w:tr>
      <w:tr w:rsidR="000864EF" w:rsidRPr="000864EF" w14:paraId="086B235E" w14:textId="77777777" w:rsidTr="000864EF">
        <w:trPr>
          <w:trHeight w:val="510"/>
        </w:trPr>
        <w:tc>
          <w:tcPr>
            <w:tcW w:w="456" w:type="dxa"/>
            <w:shd w:val="clear" w:color="auto" w:fill="auto"/>
            <w:vAlign w:val="center"/>
          </w:tcPr>
          <w:p w14:paraId="324F6DC8" w14:textId="77777777" w:rsidR="000864EF" w:rsidRPr="000864EF" w:rsidRDefault="000864EF" w:rsidP="000864EF">
            <w:pPr>
              <w:jc w:val="center"/>
              <w:rPr>
                <w:lang w:eastAsia="en-US"/>
              </w:rPr>
            </w:pPr>
          </w:p>
        </w:tc>
        <w:tc>
          <w:tcPr>
            <w:tcW w:w="5121" w:type="dxa"/>
            <w:shd w:val="clear" w:color="auto" w:fill="auto"/>
            <w:noWrap/>
          </w:tcPr>
          <w:p w14:paraId="2C336C79" w14:textId="77777777" w:rsidR="000864EF" w:rsidRPr="000864EF" w:rsidRDefault="000864EF" w:rsidP="000864EF">
            <w:pPr>
              <w:rPr>
                <w:lang w:eastAsia="en-US"/>
              </w:rPr>
            </w:pPr>
            <w:r w:rsidRPr="000864EF">
              <w:rPr>
                <w:lang w:eastAsia="en-US"/>
              </w:rPr>
              <w:t>Усредненный индекс-дефлятор на период строительства</w:t>
            </w:r>
          </w:p>
        </w:tc>
        <w:tc>
          <w:tcPr>
            <w:tcW w:w="2551" w:type="dxa"/>
            <w:shd w:val="clear" w:color="auto" w:fill="auto"/>
            <w:vAlign w:val="center"/>
          </w:tcPr>
          <w:p w14:paraId="4BD51720" w14:textId="77777777" w:rsidR="000864EF" w:rsidRPr="000864EF" w:rsidRDefault="000864EF" w:rsidP="000864EF">
            <w:pPr>
              <w:jc w:val="center"/>
              <w:rPr>
                <w:lang w:eastAsia="en-US"/>
              </w:rPr>
            </w:pPr>
            <w:r w:rsidRPr="000864EF">
              <w:rPr>
                <w:lang w:eastAsia="en-US"/>
              </w:rPr>
              <w:t>1,0482436</w:t>
            </w:r>
          </w:p>
        </w:tc>
        <w:tc>
          <w:tcPr>
            <w:tcW w:w="2126" w:type="dxa"/>
            <w:shd w:val="clear" w:color="auto" w:fill="auto"/>
            <w:noWrap/>
            <w:vAlign w:val="center"/>
          </w:tcPr>
          <w:p w14:paraId="48E5172B" w14:textId="77777777" w:rsidR="000864EF" w:rsidRPr="000864EF" w:rsidRDefault="000864EF" w:rsidP="000864EF">
            <w:pPr>
              <w:jc w:val="center"/>
              <w:rPr>
                <w:lang w:eastAsia="en-US"/>
              </w:rPr>
            </w:pPr>
            <w:r w:rsidRPr="000864EF">
              <w:rPr>
                <w:lang w:eastAsia="en-US"/>
              </w:rPr>
              <w:t>1,0482436</w:t>
            </w:r>
          </w:p>
        </w:tc>
        <w:tc>
          <w:tcPr>
            <w:tcW w:w="1701" w:type="dxa"/>
            <w:shd w:val="clear" w:color="auto" w:fill="auto"/>
            <w:noWrap/>
            <w:vAlign w:val="center"/>
          </w:tcPr>
          <w:p w14:paraId="17B69FB8" w14:textId="77777777" w:rsidR="000864EF" w:rsidRPr="000864EF" w:rsidRDefault="000864EF" w:rsidP="000864EF">
            <w:pPr>
              <w:jc w:val="center"/>
              <w:rPr>
                <w:lang w:eastAsia="en-US"/>
              </w:rPr>
            </w:pPr>
            <w:r w:rsidRPr="000864EF">
              <w:rPr>
                <w:lang w:eastAsia="en-US"/>
              </w:rPr>
              <w:t>1,0482436</w:t>
            </w:r>
          </w:p>
        </w:tc>
        <w:tc>
          <w:tcPr>
            <w:tcW w:w="2126" w:type="dxa"/>
            <w:shd w:val="clear" w:color="auto" w:fill="auto"/>
            <w:noWrap/>
            <w:vAlign w:val="center"/>
          </w:tcPr>
          <w:p w14:paraId="541A1A2D" w14:textId="77777777" w:rsidR="000864EF" w:rsidRPr="000864EF" w:rsidRDefault="000864EF" w:rsidP="000864EF">
            <w:pPr>
              <w:jc w:val="center"/>
              <w:rPr>
                <w:lang w:eastAsia="en-US"/>
              </w:rPr>
            </w:pPr>
            <w:r w:rsidRPr="000864EF">
              <w:rPr>
                <w:lang w:eastAsia="en-US"/>
              </w:rPr>
              <w:t>1,0482436</w:t>
            </w:r>
          </w:p>
        </w:tc>
      </w:tr>
    </w:tbl>
    <w:p w14:paraId="113879A9" w14:textId="77777777" w:rsidR="000864EF" w:rsidRPr="000864EF" w:rsidRDefault="000864EF" w:rsidP="000864EF">
      <w:pPr>
        <w:jc w:val="both"/>
        <w:rPr>
          <w:b/>
          <w:lang w:eastAsia="en-US"/>
        </w:rPr>
      </w:pPr>
    </w:p>
    <w:p w14:paraId="3E9FF7D3" w14:textId="77777777" w:rsidR="000864EF" w:rsidRPr="000864EF" w:rsidRDefault="000864EF" w:rsidP="000864EF">
      <w:pPr>
        <w:ind w:firstLine="851"/>
        <w:jc w:val="both"/>
        <w:rPr>
          <w:lang w:eastAsia="en-US"/>
        </w:rPr>
      </w:pPr>
      <w:r w:rsidRPr="000864EF">
        <w:rPr>
          <w:b/>
          <w:lang w:eastAsia="en-US"/>
        </w:rPr>
        <w:t xml:space="preserve">Примечание: </w:t>
      </w:r>
      <w:r w:rsidRPr="000864EF">
        <w:rPr>
          <w:lang w:eastAsia="en-US"/>
        </w:rPr>
        <w:t>Усредненный индекс-дефлятор на период строительства не применяется к командировочным затратам (суточные и проживание), к текущей стоимости определенной на основании конъюнктурного анализа цен на стадии «Рабочая документация» и подтвержденной счетом-фактурой материальных ресурсов и оборудования, отсутствующих в утвержденной сметной документации, получившей положительное заключение государственной экспертизы и необходимых для учета в сметной документации в соответствии с рабочей документацией.</w:t>
      </w:r>
    </w:p>
    <w:p w14:paraId="19F332AB" w14:textId="77777777" w:rsidR="000864EF" w:rsidRPr="000864EF" w:rsidRDefault="000864EF" w:rsidP="000864EF">
      <w:pPr>
        <w:jc w:val="both"/>
        <w:rPr>
          <w:lang w:eastAsia="en-US"/>
        </w:rPr>
      </w:pPr>
    </w:p>
    <w:p w14:paraId="5E9248AE" w14:textId="77777777" w:rsidR="000864EF" w:rsidRPr="000864EF" w:rsidRDefault="000864EF" w:rsidP="000864EF">
      <w:pPr>
        <w:jc w:val="both"/>
        <w:rPr>
          <w:lang w:eastAsia="en-US"/>
        </w:rPr>
      </w:pPr>
    </w:p>
    <w:p w14:paraId="6AE2E47B" w14:textId="77777777" w:rsidR="000D5F43" w:rsidRPr="000864EF" w:rsidRDefault="000D5F43" w:rsidP="000D5F43">
      <w:pPr>
        <w:jc w:val="both"/>
        <w:rPr>
          <w:lang w:eastAsia="en-US"/>
        </w:rPr>
      </w:pPr>
    </w:p>
    <w:tbl>
      <w:tblPr>
        <w:tblW w:w="11873" w:type="dxa"/>
        <w:tblInd w:w="959" w:type="dxa"/>
        <w:tblLook w:val="04A0" w:firstRow="1" w:lastRow="0" w:firstColumn="1" w:lastColumn="0" w:noHBand="0" w:noVBand="1"/>
      </w:tblPr>
      <w:tblGrid>
        <w:gridCol w:w="6095"/>
        <w:gridCol w:w="5778"/>
      </w:tblGrid>
      <w:tr w:rsidR="000D5F43" w:rsidRPr="000864EF" w14:paraId="1D963D61" w14:textId="77777777" w:rsidTr="000D5F43">
        <w:trPr>
          <w:trHeight w:val="900"/>
        </w:trPr>
        <w:tc>
          <w:tcPr>
            <w:tcW w:w="6095" w:type="dxa"/>
            <w:hideMark/>
          </w:tcPr>
          <w:p w14:paraId="1D64218C" w14:textId="77777777" w:rsidR="000D5F43" w:rsidRPr="000864EF" w:rsidRDefault="000D5F43" w:rsidP="000D5F43">
            <w:pPr>
              <w:jc w:val="both"/>
              <w:rPr>
                <w:b/>
                <w:lang w:eastAsia="en-US"/>
              </w:rPr>
            </w:pPr>
          </w:p>
          <w:p w14:paraId="2567A9D7" w14:textId="77777777" w:rsidR="000D5F43" w:rsidRPr="000864EF" w:rsidRDefault="000D5F43" w:rsidP="000D5F43">
            <w:pPr>
              <w:jc w:val="both"/>
              <w:rPr>
                <w:b/>
                <w:lang w:eastAsia="en-US"/>
              </w:rPr>
            </w:pPr>
            <w:r w:rsidRPr="000864EF">
              <w:rPr>
                <w:b/>
                <w:lang w:eastAsia="en-US"/>
              </w:rPr>
              <w:t>Генподрядчик:</w:t>
            </w:r>
          </w:p>
          <w:p w14:paraId="14EB5681" w14:textId="77777777" w:rsidR="000D5F43" w:rsidRPr="000864EF" w:rsidRDefault="000D5F43" w:rsidP="000D5F43">
            <w:pPr>
              <w:jc w:val="both"/>
              <w:rPr>
                <w:lang w:eastAsia="en-US"/>
              </w:rPr>
            </w:pPr>
          </w:p>
          <w:p w14:paraId="23624B96" w14:textId="77777777" w:rsidR="000D5F43" w:rsidRPr="000864EF" w:rsidRDefault="000D5F43" w:rsidP="000D5F43">
            <w:pPr>
              <w:jc w:val="both"/>
              <w:rPr>
                <w:lang w:eastAsia="en-US"/>
              </w:rPr>
            </w:pPr>
            <w:r w:rsidRPr="000864EF">
              <w:rPr>
                <w:lang w:eastAsia="en-US"/>
              </w:rPr>
              <w:t>________________/ /</w:t>
            </w:r>
          </w:p>
          <w:p w14:paraId="0CFA803A" w14:textId="77777777" w:rsidR="000D5F43" w:rsidRPr="000864EF" w:rsidRDefault="000D5F43" w:rsidP="000D5F43">
            <w:pPr>
              <w:jc w:val="both"/>
              <w:rPr>
                <w:lang w:eastAsia="en-US"/>
              </w:rPr>
            </w:pPr>
            <w:r w:rsidRPr="000864EF">
              <w:rPr>
                <w:i/>
                <w:lang w:eastAsia="en-US"/>
              </w:rPr>
              <w:t>(подписано ЭЦП)</w:t>
            </w:r>
          </w:p>
        </w:tc>
        <w:tc>
          <w:tcPr>
            <w:tcW w:w="5778" w:type="dxa"/>
          </w:tcPr>
          <w:p w14:paraId="0115F688" w14:textId="77777777" w:rsidR="000D5F43" w:rsidRPr="000864EF" w:rsidRDefault="000D5F43" w:rsidP="000D5F43">
            <w:pPr>
              <w:jc w:val="both"/>
              <w:rPr>
                <w:b/>
                <w:lang w:eastAsia="en-US"/>
              </w:rPr>
            </w:pPr>
          </w:p>
          <w:p w14:paraId="429F817E" w14:textId="77777777" w:rsidR="000D5F43" w:rsidRPr="000864EF" w:rsidRDefault="000D5F43" w:rsidP="000D5F43">
            <w:pPr>
              <w:jc w:val="both"/>
              <w:rPr>
                <w:b/>
                <w:lang w:eastAsia="en-US"/>
              </w:rPr>
            </w:pPr>
            <w:r w:rsidRPr="000864EF">
              <w:rPr>
                <w:b/>
                <w:lang w:eastAsia="en-US"/>
              </w:rPr>
              <w:t>Заказчик:</w:t>
            </w:r>
          </w:p>
          <w:p w14:paraId="7C37A08D" w14:textId="77777777" w:rsidR="000D5F43" w:rsidRPr="000864EF" w:rsidRDefault="000D5F43" w:rsidP="000D5F43">
            <w:pPr>
              <w:jc w:val="both"/>
              <w:rPr>
                <w:lang w:eastAsia="en-US"/>
              </w:rPr>
            </w:pPr>
            <w:r w:rsidRPr="000864EF">
              <w:rPr>
                <w:lang w:eastAsia="en-US"/>
              </w:rPr>
              <w:t>АО «</w:t>
            </w:r>
            <w:r w:rsidRPr="000864EF">
              <w:rPr>
                <w:bCs/>
                <w:lang w:eastAsia="en-US"/>
              </w:rPr>
              <w:t>КАВКАЗ.РФ</w:t>
            </w:r>
            <w:r w:rsidRPr="000864EF">
              <w:rPr>
                <w:lang w:eastAsia="en-US"/>
              </w:rPr>
              <w:t>»</w:t>
            </w:r>
          </w:p>
          <w:p w14:paraId="7D174E76" w14:textId="77777777" w:rsidR="000D5F43" w:rsidRPr="000864EF" w:rsidRDefault="000D5F43" w:rsidP="000D5F43">
            <w:pPr>
              <w:jc w:val="both"/>
              <w:rPr>
                <w:lang w:eastAsia="en-US"/>
              </w:rPr>
            </w:pPr>
            <w:r w:rsidRPr="000864EF">
              <w:rPr>
                <w:lang w:eastAsia="en-US"/>
              </w:rPr>
              <w:t>___________________/ /</w:t>
            </w:r>
          </w:p>
          <w:p w14:paraId="0229EDD9" w14:textId="77777777" w:rsidR="000D5F43" w:rsidRPr="000864EF" w:rsidRDefault="000D5F43" w:rsidP="000D5F43">
            <w:pPr>
              <w:jc w:val="both"/>
              <w:rPr>
                <w:lang w:eastAsia="en-US"/>
              </w:rPr>
            </w:pPr>
            <w:r w:rsidRPr="000864EF">
              <w:rPr>
                <w:i/>
                <w:lang w:eastAsia="en-US"/>
              </w:rPr>
              <w:t>(подписано ЭЦП)</w:t>
            </w:r>
          </w:p>
        </w:tc>
      </w:tr>
    </w:tbl>
    <w:p w14:paraId="27BD77C7" w14:textId="77777777" w:rsidR="000D5F43" w:rsidRPr="000864EF" w:rsidRDefault="000D5F43" w:rsidP="000D5F43">
      <w:pPr>
        <w:jc w:val="both"/>
        <w:rPr>
          <w:lang w:eastAsia="en-US"/>
        </w:rPr>
      </w:pPr>
    </w:p>
    <w:sectPr w:rsidR="000D5F43" w:rsidRPr="000864EF" w:rsidSect="000D5F43">
      <w:pgSz w:w="15840" w:h="12240" w:orient="landscape"/>
      <w:pgMar w:top="1701" w:right="1134" w:bottom="85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E4A9" w14:textId="77777777" w:rsidR="00E03FFC" w:rsidRDefault="00E03FFC" w:rsidP="00B067D9">
      <w:r>
        <w:separator/>
      </w:r>
    </w:p>
  </w:endnote>
  <w:endnote w:type="continuationSeparator" w:id="0">
    <w:p w14:paraId="43D27F4B" w14:textId="77777777" w:rsidR="00E03FFC" w:rsidRDefault="00E03FF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0215" w14:textId="77777777" w:rsidR="00E03FFC" w:rsidRDefault="00E03FFC">
    <w:pPr>
      <w:rPr>
        <w:sz w:val="2"/>
        <w:szCs w:val="2"/>
      </w:rPr>
    </w:pPr>
    <w:r>
      <w:rPr>
        <w:noProof/>
      </w:rPr>
      <mc:AlternateContent>
        <mc:Choice Requires="wps">
          <w:drawing>
            <wp:anchor distT="0" distB="0" distL="63500" distR="63500" simplePos="0" relativeHeight="251656192" behindDoc="1" locked="0" layoutInCell="1" allowOverlap="1" wp14:anchorId="55B30309" wp14:editId="4F8859C5">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9C060" w14:textId="77777777" w:rsidR="00E03FFC" w:rsidRDefault="00E03FFC">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B30309"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B79C060" w14:textId="77777777" w:rsidR="00E03FFC" w:rsidRDefault="00E03FFC">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Content>
      <w:p w14:paraId="09135345" w14:textId="472920D7" w:rsidR="00E03FFC" w:rsidRDefault="00E03FFC" w:rsidP="007721B9">
        <w:pPr>
          <w:pStyle w:val="a8"/>
          <w:jc w:val="right"/>
        </w:pPr>
        <w:r>
          <w:fldChar w:fldCharType="begin"/>
        </w:r>
        <w:r>
          <w:instrText>PAGE   \* MERGEFORMAT</w:instrText>
        </w:r>
        <w:r>
          <w:fldChar w:fldCharType="separate"/>
        </w:r>
        <w:r w:rsidR="00513F7C">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1765" w14:textId="63116EC7" w:rsidR="00E03FFC" w:rsidRPr="00F504C2" w:rsidRDefault="00E03FFC"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E36671">
      <w:rPr>
        <w:noProof/>
        <w:sz w:val="20"/>
      </w:rPr>
      <w:t>78</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AEFB" w14:textId="77777777" w:rsidR="00E03FFC" w:rsidRPr="00630353" w:rsidRDefault="00E03FFC"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311A" w14:textId="77777777" w:rsidR="00E03FFC" w:rsidRDefault="00E03FFC" w:rsidP="00B067D9">
      <w:r>
        <w:separator/>
      </w:r>
    </w:p>
  </w:footnote>
  <w:footnote w:type="continuationSeparator" w:id="0">
    <w:p w14:paraId="4BE24614" w14:textId="77777777" w:rsidR="00E03FFC" w:rsidRDefault="00E03FFC" w:rsidP="00B067D9">
      <w:r>
        <w:continuationSeparator/>
      </w:r>
    </w:p>
  </w:footnote>
  <w:footnote w:id="1">
    <w:p w14:paraId="3CE8AAD1" w14:textId="77777777" w:rsidR="00E03FFC" w:rsidRDefault="00E03FFC"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44EDDC02" w14:textId="77777777" w:rsidR="00E03FFC" w:rsidRDefault="00E03FFC"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741E0886" w14:textId="77777777" w:rsidR="00E03FFC" w:rsidRPr="00C113ED" w:rsidRDefault="00E03FFC"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0EA5" w14:textId="77777777" w:rsidR="00E03FFC" w:rsidRDefault="00E03FFC"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5428C2E" w14:textId="77777777" w:rsidR="00E03FFC" w:rsidRDefault="00E03F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202C" w14:textId="289E6B20" w:rsidR="00E03FFC" w:rsidRDefault="00E03FFC"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36671">
      <w:rPr>
        <w:rStyle w:val="aa"/>
        <w:noProof/>
      </w:rPr>
      <w:t>59</w:t>
    </w:r>
    <w:r>
      <w:rPr>
        <w:rStyle w:val="aa"/>
      </w:rPr>
      <w:fldChar w:fldCharType="end"/>
    </w:r>
  </w:p>
  <w:p w14:paraId="6E39EC48" w14:textId="77777777" w:rsidR="00E03FFC" w:rsidRDefault="00E03F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4571F75"/>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D24A0B"/>
    <w:multiLevelType w:val="hybridMultilevel"/>
    <w:tmpl w:val="C14E4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15:restartNumberingAfterBreak="0">
    <w:nsid w:val="17030956"/>
    <w:multiLevelType w:val="multilevel"/>
    <w:tmpl w:val="D49017B4"/>
    <w:lvl w:ilvl="0">
      <w:start w:val="22"/>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26C508B"/>
    <w:multiLevelType w:val="multilevel"/>
    <w:tmpl w:val="490834CA"/>
    <w:lvl w:ilvl="0">
      <w:start w:val="22"/>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4"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8"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8"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71"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2"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6" w15:restartNumberingAfterBreak="0">
    <w:nsid w:val="4F326AD9"/>
    <w:multiLevelType w:val="hybridMultilevel"/>
    <w:tmpl w:val="E000EB50"/>
    <w:lvl w:ilvl="0" w:tplc="24202A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9"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3"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0"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1"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6"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8"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8"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9"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6"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59"/>
  </w:num>
  <w:num w:numId="3">
    <w:abstractNumId w:val="21"/>
  </w:num>
  <w:num w:numId="4">
    <w:abstractNumId w:val="9"/>
  </w:num>
  <w:num w:numId="5">
    <w:abstractNumId w:val="20"/>
  </w:num>
  <w:num w:numId="6">
    <w:abstractNumId w:val="88"/>
  </w:num>
  <w:num w:numId="7">
    <w:abstractNumId w:val="110"/>
  </w:num>
  <w:num w:numId="8">
    <w:abstractNumId w:val="117"/>
  </w:num>
  <w:num w:numId="9">
    <w:abstractNumId w:val="94"/>
  </w:num>
  <w:num w:numId="10">
    <w:abstractNumId w:val="35"/>
  </w:num>
  <w:num w:numId="11">
    <w:abstractNumId w:val="50"/>
  </w:num>
  <w:num w:numId="12">
    <w:abstractNumId w:val="64"/>
  </w:num>
  <w:num w:numId="13">
    <w:abstractNumId w:val="56"/>
  </w:num>
  <w:num w:numId="14">
    <w:abstractNumId w:val="5"/>
  </w:num>
  <w:num w:numId="15">
    <w:abstractNumId w:val="104"/>
  </w:num>
  <w:num w:numId="16">
    <w:abstractNumId w:val="51"/>
  </w:num>
  <w:num w:numId="17">
    <w:abstractNumId w:val="75"/>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7"/>
  </w:num>
  <w:num w:numId="25">
    <w:abstractNumId w:val="112"/>
  </w:num>
  <w:num w:numId="26">
    <w:abstractNumId w:val="31"/>
  </w:num>
  <w:num w:numId="27">
    <w:abstractNumId w:val="19"/>
  </w:num>
  <w:num w:numId="28">
    <w:abstractNumId w:val="78"/>
  </w:num>
  <w:num w:numId="29">
    <w:abstractNumId w:val="25"/>
  </w:num>
  <w:num w:numId="30">
    <w:abstractNumId w:val="93"/>
  </w:num>
  <w:num w:numId="31">
    <w:abstractNumId w:val="98"/>
  </w:num>
  <w:num w:numId="32">
    <w:abstractNumId w:val="28"/>
  </w:num>
  <w:num w:numId="33">
    <w:abstractNumId w:val="43"/>
  </w:num>
  <w:num w:numId="34">
    <w:abstractNumId w:val="86"/>
  </w:num>
  <w:num w:numId="35">
    <w:abstractNumId w:val="100"/>
  </w:num>
  <w:num w:numId="36">
    <w:abstractNumId w:val="82"/>
  </w:num>
  <w:num w:numId="37">
    <w:abstractNumId w:val="81"/>
  </w:num>
  <w:num w:numId="38">
    <w:abstractNumId w:val="92"/>
  </w:num>
  <w:num w:numId="39">
    <w:abstractNumId w:val="45"/>
  </w:num>
  <w:num w:numId="40">
    <w:abstractNumId w:val="26"/>
  </w:num>
  <w:num w:numId="41">
    <w:abstractNumId w:val="71"/>
  </w:num>
  <w:num w:numId="42">
    <w:abstractNumId w:val="67"/>
  </w:num>
  <w:num w:numId="43">
    <w:abstractNumId w:val="10"/>
  </w:num>
  <w:num w:numId="44">
    <w:abstractNumId w:val="38"/>
  </w:num>
  <w:num w:numId="45">
    <w:abstractNumId w:val="89"/>
  </w:num>
  <w:num w:numId="46">
    <w:abstractNumId w:val="13"/>
  </w:num>
  <w:num w:numId="47">
    <w:abstractNumId w:val="90"/>
  </w:num>
  <w:num w:numId="48">
    <w:abstractNumId w:val="48"/>
  </w:num>
  <w:num w:numId="49">
    <w:abstractNumId w:val="41"/>
  </w:num>
  <w:num w:numId="50">
    <w:abstractNumId w:val="96"/>
  </w:num>
  <w:num w:numId="51">
    <w:abstractNumId w:val="80"/>
  </w:num>
  <w:num w:numId="52">
    <w:abstractNumId w:val="120"/>
  </w:num>
  <w:num w:numId="53">
    <w:abstractNumId w:val="91"/>
  </w:num>
  <w:num w:numId="54">
    <w:abstractNumId w:val="11"/>
  </w:num>
  <w:num w:numId="55">
    <w:abstractNumId w:val="72"/>
  </w:num>
  <w:num w:numId="56">
    <w:abstractNumId w:val="61"/>
  </w:num>
  <w:num w:numId="57">
    <w:abstractNumId w:val="66"/>
  </w:num>
  <w:num w:numId="58">
    <w:abstractNumId w:val="101"/>
  </w:num>
  <w:num w:numId="59">
    <w:abstractNumId w:val="85"/>
  </w:num>
  <w:num w:numId="60">
    <w:abstractNumId w:val="102"/>
  </w:num>
  <w:num w:numId="61">
    <w:abstractNumId w:val="95"/>
  </w:num>
  <w:num w:numId="62">
    <w:abstractNumId w:val="8"/>
  </w:num>
  <w:num w:numId="63">
    <w:abstractNumId w:val="53"/>
  </w:num>
  <w:num w:numId="64">
    <w:abstractNumId w:val="83"/>
    <w:lvlOverride w:ilvl="0">
      <w:startOverride w:val="1"/>
    </w:lvlOverride>
    <w:lvlOverride w:ilvl="1"/>
    <w:lvlOverride w:ilvl="2"/>
    <w:lvlOverride w:ilvl="3"/>
    <w:lvlOverride w:ilvl="4"/>
    <w:lvlOverride w:ilvl="5"/>
    <w:lvlOverride w:ilvl="6"/>
    <w:lvlOverride w:ilvl="7"/>
    <w:lvlOverride w:ilvl="8"/>
  </w:num>
  <w:num w:numId="65">
    <w:abstractNumId w:val="68"/>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2"/>
  </w:num>
  <w:num w:numId="70">
    <w:abstractNumId w:val="103"/>
  </w:num>
  <w:num w:numId="71">
    <w:abstractNumId w:val="111"/>
  </w:num>
  <w:num w:numId="72">
    <w:abstractNumId w:val="115"/>
  </w:num>
  <w:num w:numId="73">
    <w:abstractNumId w:val="37"/>
  </w:num>
  <w:num w:numId="74">
    <w:abstractNumId w:val="55"/>
    <w:lvlOverride w:ilvl="0">
      <w:startOverride w:val="1"/>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2"/>
    <w:lvlOverride w:ilvl="0">
      <w:startOverride w:val="1"/>
    </w:lvlOverride>
    <w:lvlOverride w:ilvl="1"/>
    <w:lvlOverride w:ilvl="2"/>
    <w:lvlOverride w:ilvl="3"/>
    <w:lvlOverride w:ilvl="4"/>
    <w:lvlOverride w:ilvl="5"/>
    <w:lvlOverride w:ilvl="6"/>
    <w:lvlOverride w:ilvl="7"/>
    <w:lvlOverride w:ilvl="8"/>
  </w:num>
  <w:num w:numId="76">
    <w:abstractNumId w:val="44"/>
  </w:num>
  <w:num w:numId="77">
    <w:abstractNumId w:val="15"/>
  </w:num>
  <w:num w:numId="78">
    <w:abstractNumId w:val="84"/>
  </w:num>
  <w:num w:numId="79">
    <w:abstractNumId w:val="46"/>
  </w:num>
  <w:num w:numId="80">
    <w:abstractNumId w:val="116"/>
  </w:num>
  <w:num w:numId="81">
    <w:abstractNumId w:val="99"/>
  </w:num>
  <w:num w:numId="82">
    <w:abstractNumId w:val="40"/>
  </w:num>
  <w:num w:numId="83">
    <w:abstractNumId w:val="49"/>
  </w:num>
  <w:num w:numId="84">
    <w:abstractNumId w:val="47"/>
  </w:num>
  <w:num w:numId="85">
    <w:abstractNumId w:val="57"/>
  </w:num>
  <w:num w:numId="86">
    <w:abstractNumId w:val="12"/>
  </w:num>
  <w:num w:numId="87">
    <w:abstractNumId w:val="65"/>
  </w:num>
  <w:num w:numId="88">
    <w:abstractNumId w:val="69"/>
  </w:num>
  <w:num w:numId="89">
    <w:abstractNumId w:val="114"/>
  </w:num>
  <w:num w:numId="90">
    <w:abstractNumId w:val="107"/>
  </w:num>
  <w:num w:numId="91">
    <w:abstractNumId w:val="39"/>
  </w:num>
  <w:num w:numId="92">
    <w:abstractNumId w:val="23"/>
  </w:num>
  <w:num w:numId="93">
    <w:abstractNumId w:val="119"/>
    <w:lvlOverride w:ilvl="0">
      <w:startOverride w:val="1"/>
    </w:lvlOverride>
    <w:lvlOverride w:ilvl="1"/>
    <w:lvlOverride w:ilvl="2"/>
    <w:lvlOverride w:ilvl="3"/>
    <w:lvlOverride w:ilvl="4"/>
    <w:lvlOverride w:ilvl="5"/>
    <w:lvlOverride w:ilvl="6"/>
    <w:lvlOverride w:ilvl="7"/>
    <w:lvlOverride w:ilvl="8"/>
  </w:num>
  <w:num w:numId="94">
    <w:abstractNumId w:val="113"/>
  </w:num>
  <w:num w:numId="95">
    <w:abstractNumId w:val="33"/>
  </w:num>
  <w:num w:numId="96">
    <w:abstractNumId w:val="7"/>
  </w:num>
  <w:num w:numId="97">
    <w:abstractNumId w:val="106"/>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8"/>
  </w:num>
  <w:num w:numId="99">
    <w:abstractNumId w:val="58"/>
  </w:num>
  <w:num w:numId="100">
    <w:abstractNumId w:val="52"/>
  </w:num>
  <w:num w:numId="101">
    <w:abstractNumId w:val="60"/>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21"/>
  </w:num>
  <w:num w:numId="103">
    <w:abstractNumId w:val="79"/>
  </w:num>
  <w:num w:numId="104">
    <w:abstractNumId w:val="74"/>
  </w:num>
  <w:num w:numId="105">
    <w:abstractNumId w:val="109"/>
  </w:num>
  <w:num w:numId="106">
    <w:abstractNumId w:val="97"/>
  </w:num>
  <w:num w:numId="107">
    <w:abstractNumId w:val="84"/>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73"/>
  </w:num>
  <w:num w:numId="109">
    <w:abstractNumId w:val="22"/>
  </w:num>
  <w:num w:numId="110">
    <w:abstractNumId w:val="55"/>
  </w:num>
  <w:num w:numId="111">
    <w:abstractNumId w:val="60"/>
  </w:num>
  <w:num w:numId="112">
    <w:abstractNumId w:val="68"/>
  </w:num>
  <w:num w:numId="113">
    <w:abstractNumId w:val="83"/>
  </w:num>
  <w:num w:numId="114">
    <w:abstractNumId w:val="106"/>
  </w:num>
  <w:num w:numId="115">
    <w:abstractNumId w:val="18"/>
  </w:num>
  <w:num w:numId="116">
    <w:abstractNumId w:val="17"/>
  </w:num>
  <w:num w:numId="117">
    <w:abstractNumId w:val="63"/>
  </w:num>
  <w:num w:numId="118">
    <w:abstractNumId w:val="54"/>
  </w:num>
  <w:num w:numId="119">
    <w:abstractNumId w:val="87"/>
  </w:num>
  <w:num w:numId="120">
    <w:abstractNumId w:val="62"/>
  </w:num>
  <w:num w:numId="121">
    <w:abstractNumId w:val="29"/>
  </w:num>
  <w:num w:numId="122">
    <w:abstractNumId w:val="18"/>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8"/>
  </w:num>
  <w:num w:numId="124">
    <w:abstractNumId w:val="105"/>
  </w:num>
  <w:num w:numId="125">
    <w:abstractNumId w:val="76"/>
  </w:num>
  <w:num w:numId="126">
    <w:abstractNumId w:val="34"/>
  </w:num>
  <w:num w:numId="127">
    <w:abstractNumId w:val="14"/>
  </w:num>
  <w:num w:numId="128">
    <w:abstractNumId w:val="30"/>
  </w:num>
  <w:num w:numId="129">
    <w:abstractNumId w:val="27"/>
  </w:num>
  <w:num w:numId="130">
    <w:abstractNumId w:val="36"/>
  </w:num>
  <w:num w:numId="131">
    <w:abstractNumId w:val="42"/>
  </w:num>
  <w:num w:numId="132">
    <w:abstractNumId w:val="1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61EE"/>
    <w:rsid w:val="000078D7"/>
    <w:rsid w:val="000168F0"/>
    <w:rsid w:val="00024B9E"/>
    <w:rsid w:val="00025BD7"/>
    <w:rsid w:val="000267DC"/>
    <w:rsid w:val="00027DB4"/>
    <w:rsid w:val="00031A64"/>
    <w:rsid w:val="00033AA8"/>
    <w:rsid w:val="000362BF"/>
    <w:rsid w:val="000366D0"/>
    <w:rsid w:val="000410D5"/>
    <w:rsid w:val="00043AE7"/>
    <w:rsid w:val="00043C42"/>
    <w:rsid w:val="000454A7"/>
    <w:rsid w:val="000511ED"/>
    <w:rsid w:val="00055B97"/>
    <w:rsid w:val="00066614"/>
    <w:rsid w:val="00070EC3"/>
    <w:rsid w:val="00073613"/>
    <w:rsid w:val="00074701"/>
    <w:rsid w:val="0008086C"/>
    <w:rsid w:val="00080903"/>
    <w:rsid w:val="000820BC"/>
    <w:rsid w:val="000864EF"/>
    <w:rsid w:val="00093673"/>
    <w:rsid w:val="00096320"/>
    <w:rsid w:val="00097EFD"/>
    <w:rsid w:val="000A0995"/>
    <w:rsid w:val="000A118E"/>
    <w:rsid w:val="000A133B"/>
    <w:rsid w:val="000A5B8B"/>
    <w:rsid w:val="000B1EC8"/>
    <w:rsid w:val="000C3AC2"/>
    <w:rsid w:val="000C4E9B"/>
    <w:rsid w:val="000C635F"/>
    <w:rsid w:val="000D1DA1"/>
    <w:rsid w:val="000D45FD"/>
    <w:rsid w:val="000D5F43"/>
    <w:rsid w:val="000E0E4D"/>
    <w:rsid w:val="000E2D38"/>
    <w:rsid w:val="000E3EB1"/>
    <w:rsid w:val="000E4988"/>
    <w:rsid w:val="000E6EF9"/>
    <w:rsid w:val="000E7988"/>
    <w:rsid w:val="000E7D8D"/>
    <w:rsid w:val="000F033E"/>
    <w:rsid w:val="000F0F81"/>
    <w:rsid w:val="000F1033"/>
    <w:rsid w:val="000F4F06"/>
    <w:rsid w:val="000F622F"/>
    <w:rsid w:val="000F653A"/>
    <w:rsid w:val="00107B7E"/>
    <w:rsid w:val="00107F39"/>
    <w:rsid w:val="001130EE"/>
    <w:rsid w:val="00113A6F"/>
    <w:rsid w:val="00113CDE"/>
    <w:rsid w:val="0011643E"/>
    <w:rsid w:val="0012014E"/>
    <w:rsid w:val="001208AB"/>
    <w:rsid w:val="00120E10"/>
    <w:rsid w:val="00120FB5"/>
    <w:rsid w:val="00121E55"/>
    <w:rsid w:val="00130EC1"/>
    <w:rsid w:val="001312A8"/>
    <w:rsid w:val="00132C57"/>
    <w:rsid w:val="00133892"/>
    <w:rsid w:val="00135483"/>
    <w:rsid w:val="001377DF"/>
    <w:rsid w:val="0014053F"/>
    <w:rsid w:val="001464F5"/>
    <w:rsid w:val="00146806"/>
    <w:rsid w:val="0014756F"/>
    <w:rsid w:val="00162717"/>
    <w:rsid w:val="00184092"/>
    <w:rsid w:val="00185C0A"/>
    <w:rsid w:val="00186FC3"/>
    <w:rsid w:val="0019532C"/>
    <w:rsid w:val="001959C0"/>
    <w:rsid w:val="001A4E48"/>
    <w:rsid w:val="001B0FFA"/>
    <w:rsid w:val="001B2FFF"/>
    <w:rsid w:val="001B4D67"/>
    <w:rsid w:val="001B5D26"/>
    <w:rsid w:val="001B73B0"/>
    <w:rsid w:val="001C1EB0"/>
    <w:rsid w:val="001C4DC2"/>
    <w:rsid w:val="001C6C2A"/>
    <w:rsid w:val="001E020A"/>
    <w:rsid w:val="001E09FB"/>
    <w:rsid w:val="001E13CD"/>
    <w:rsid w:val="001E55BF"/>
    <w:rsid w:val="001F333D"/>
    <w:rsid w:val="001F6108"/>
    <w:rsid w:val="002014C2"/>
    <w:rsid w:val="002024F8"/>
    <w:rsid w:val="00205ABA"/>
    <w:rsid w:val="00210181"/>
    <w:rsid w:val="00210374"/>
    <w:rsid w:val="00216479"/>
    <w:rsid w:val="00216A50"/>
    <w:rsid w:val="00220892"/>
    <w:rsid w:val="002213CB"/>
    <w:rsid w:val="00221A17"/>
    <w:rsid w:val="0023566E"/>
    <w:rsid w:val="00235F89"/>
    <w:rsid w:val="00236062"/>
    <w:rsid w:val="00236A40"/>
    <w:rsid w:val="002371FB"/>
    <w:rsid w:val="00237F19"/>
    <w:rsid w:val="00241124"/>
    <w:rsid w:val="002413B3"/>
    <w:rsid w:val="00244299"/>
    <w:rsid w:val="00247715"/>
    <w:rsid w:val="00247E3A"/>
    <w:rsid w:val="002673AD"/>
    <w:rsid w:val="00267ED1"/>
    <w:rsid w:val="00270FA2"/>
    <w:rsid w:val="002729F1"/>
    <w:rsid w:val="002751BA"/>
    <w:rsid w:val="00275709"/>
    <w:rsid w:val="00280530"/>
    <w:rsid w:val="00283569"/>
    <w:rsid w:val="002839BE"/>
    <w:rsid w:val="00284E98"/>
    <w:rsid w:val="002865A9"/>
    <w:rsid w:val="002867D0"/>
    <w:rsid w:val="00292477"/>
    <w:rsid w:val="00293964"/>
    <w:rsid w:val="00296DF5"/>
    <w:rsid w:val="002A5759"/>
    <w:rsid w:val="002A5D08"/>
    <w:rsid w:val="002B5F91"/>
    <w:rsid w:val="002C077B"/>
    <w:rsid w:val="002C6EF2"/>
    <w:rsid w:val="002C7648"/>
    <w:rsid w:val="002D1D4D"/>
    <w:rsid w:val="002D24A3"/>
    <w:rsid w:val="002D28A6"/>
    <w:rsid w:val="002D2E70"/>
    <w:rsid w:val="002D5B9A"/>
    <w:rsid w:val="002D644A"/>
    <w:rsid w:val="002E123A"/>
    <w:rsid w:val="002E2EB5"/>
    <w:rsid w:val="002E6555"/>
    <w:rsid w:val="002F2799"/>
    <w:rsid w:val="002F33DB"/>
    <w:rsid w:val="002F3C3F"/>
    <w:rsid w:val="002F46F7"/>
    <w:rsid w:val="00300535"/>
    <w:rsid w:val="00300578"/>
    <w:rsid w:val="00302AF9"/>
    <w:rsid w:val="00305354"/>
    <w:rsid w:val="00310198"/>
    <w:rsid w:val="00313FA2"/>
    <w:rsid w:val="00315FAE"/>
    <w:rsid w:val="003203EF"/>
    <w:rsid w:val="00325E30"/>
    <w:rsid w:val="003308CD"/>
    <w:rsid w:val="00330985"/>
    <w:rsid w:val="00333B40"/>
    <w:rsid w:val="003341CF"/>
    <w:rsid w:val="003342DD"/>
    <w:rsid w:val="00346073"/>
    <w:rsid w:val="00347ED4"/>
    <w:rsid w:val="003500EE"/>
    <w:rsid w:val="00353E41"/>
    <w:rsid w:val="00356857"/>
    <w:rsid w:val="0035778A"/>
    <w:rsid w:val="00365EB6"/>
    <w:rsid w:val="003670ED"/>
    <w:rsid w:val="00367B79"/>
    <w:rsid w:val="003731F8"/>
    <w:rsid w:val="00375D4D"/>
    <w:rsid w:val="00376100"/>
    <w:rsid w:val="00376F90"/>
    <w:rsid w:val="00384569"/>
    <w:rsid w:val="00385E14"/>
    <w:rsid w:val="00392469"/>
    <w:rsid w:val="00393093"/>
    <w:rsid w:val="003944D2"/>
    <w:rsid w:val="00397A10"/>
    <w:rsid w:val="003A0294"/>
    <w:rsid w:val="003A1580"/>
    <w:rsid w:val="003A2CF3"/>
    <w:rsid w:val="003A3669"/>
    <w:rsid w:val="003B3D7B"/>
    <w:rsid w:val="003B560E"/>
    <w:rsid w:val="003B67BF"/>
    <w:rsid w:val="003C2D94"/>
    <w:rsid w:val="003C2F38"/>
    <w:rsid w:val="003D29EF"/>
    <w:rsid w:val="003E0902"/>
    <w:rsid w:val="003E329C"/>
    <w:rsid w:val="003E5AAE"/>
    <w:rsid w:val="003E5BCE"/>
    <w:rsid w:val="003E6141"/>
    <w:rsid w:val="003E6958"/>
    <w:rsid w:val="003F0A18"/>
    <w:rsid w:val="003F0C4C"/>
    <w:rsid w:val="003F1ABC"/>
    <w:rsid w:val="003F1D83"/>
    <w:rsid w:val="00400595"/>
    <w:rsid w:val="00403103"/>
    <w:rsid w:val="00407894"/>
    <w:rsid w:val="0041099A"/>
    <w:rsid w:val="00420998"/>
    <w:rsid w:val="00422AF3"/>
    <w:rsid w:val="00423F87"/>
    <w:rsid w:val="00425E27"/>
    <w:rsid w:val="00427A25"/>
    <w:rsid w:val="00430437"/>
    <w:rsid w:val="00433DBE"/>
    <w:rsid w:val="004405F2"/>
    <w:rsid w:val="00443071"/>
    <w:rsid w:val="00443511"/>
    <w:rsid w:val="00444863"/>
    <w:rsid w:val="004456BF"/>
    <w:rsid w:val="0045170A"/>
    <w:rsid w:val="004531C3"/>
    <w:rsid w:val="0045434B"/>
    <w:rsid w:val="004576D8"/>
    <w:rsid w:val="0046027E"/>
    <w:rsid w:val="00461DAA"/>
    <w:rsid w:val="004644ED"/>
    <w:rsid w:val="004652BC"/>
    <w:rsid w:val="00466956"/>
    <w:rsid w:val="00467788"/>
    <w:rsid w:val="00473158"/>
    <w:rsid w:val="004734FA"/>
    <w:rsid w:val="00476CA1"/>
    <w:rsid w:val="004777FC"/>
    <w:rsid w:val="00482FFE"/>
    <w:rsid w:val="004852B1"/>
    <w:rsid w:val="00486EFA"/>
    <w:rsid w:val="0048739C"/>
    <w:rsid w:val="00487FF3"/>
    <w:rsid w:val="00490F6F"/>
    <w:rsid w:val="00492AD6"/>
    <w:rsid w:val="00497191"/>
    <w:rsid w:val="004A0231"/>
    <w:rsid w:val="004A6F1B"/>
    <w:rsid w:val="004B2AC1"/>
    <w:rsid w:val="004B4D16"/>
    <w:rsid w:val="004B60DB"/>
    <w:rsid w:val="004B7BCB"/>
    <w:rsid w:val="004C01D6"/>
    <w:rsid w:val="004C119F"/>
    <w:rsid w:val="004C19BB"/>
    <w:rsid w:val="004C1AF5"/>
    <w:rsid w:val="004C3EF2"/>
    <w:rsid w:val="004C5A22"/>
    <w:rsid w:val="004C7D05"/>
    <w:rsid w:val="004C7DE4"/>
    <w:rsid w:val="004D2170"/>
    <w:rsid w:val="004D2296"/>
    <w:rsid w:val="004D56B3"/>
    <w:rsid w:val="004E2F5B"/>
    <w:rsid w:val="004E4FD7"/>
    <w:rsid w:val="004E63E0"/>
    <w:rsid w:val="004E6EE3"/>
    <w:rsid w:val="004E7593"/>
    <w:rsid w:val="004F00A9"/>
    <w:rsid w:val="004F0C63"/>
    <w:rsid w:val="004F3A72"/>
    <w:rsid w:val="004F6330"/>
    <w:rsid w:val="005046C3"/>
    <w:rsid w:val="00504722"/>
    <w:rsid w:val="00506638"/>
    <w:rsid w:val="0050697B"/>
    <w:rsid w:val="00507714"/>
    <w:rsid w:val="005119E4"/>
    <w:rsid w:val="00513F7C"/>
    <w:rsid w:val="00515164"/>
    <w:rsid w:val="00517BE0"/>
    <w:rsid w:val="00520DAD"/>
    <w:rsid w:val="00522EBF"/>
    <w:rsid w:val="00523976"/>
    <w:rsid w:val="00524E10"/>
    <w:rsid w:val="00530F03"/>
    <w:rsid w:val="005316BE"/>
    <w:rsid w:val="005339E3"/>
    <w:rsid w:val="00536196"/>
    <w:rsid w:val="005413C6"/>
    <w:rsid w:val="00544433"/>
    <w:rsid w:val="005476DF"/>
    <w:rsid w:val="005513B8"/>
    <w:rsid w:val="005559F8"/>
    <w:rsid w:val="0056603F"/>
    <w:rsid w:val="005722B5"/>
    <w:rsid w:val="00573582"/>
    <w:rsid w:val="0057507C"/>
    <w:rsid w:val="00583790"/>
    <w:rsid w:val="00586638"/>
    <w:rsid w:val="0059403B"/>
    <w:rsid w:val="005958E8"/>
    <w:rsid w:val="005A253D"/>
    <w:rsid w:val="005A3E6E"/>
    <w:rsid w:val="005B5EC1"/>
    <w:rsid w:val="005B6E5D"/>
    <w:rsid w:val="005C0126"/>
    <w:rsid w:val="005C03CF"/>
    <w:rsid w:val="005C4D22"/>
    <w:rsid w:val="005C51B7"/>
    <w:rsid w:val="005C6501"/>
    <w:rsid w:val="005D340D"/>
    <w:rsid w:val="005D4080"/>
    <w:rsid w:val="005D71BB"/>
    <w:rsid w:val="005E0365"/>
    <w:rsid w:val="005E35A6"/>
    <w:rsid w:val="005E5239"/>
    <w:rsid w:val="005E5A7D"/>
    <w:rsid w:val="005F1DB8"/>
    <w:rsid w:val="00603176"/>
    <w:rsid w:val="00617E36"/>
    <w:rsid w:val="00624D85"/>
    <w:rsid w:val="00630155"/>
    <w:rsid w:val="00630B3F"/>
    <w:rsid w:val="00632849"/>
    <w:rsid w:val="00636636"/>
    <w:rsid w:val="00642B71"/>
    <w:rsid w:val="00651901"/>
    <w:rsid w:val="006533E8"/>
    <w:rsid w:val="006601B6"/>
    <w:rsid w:val="00660656"/>
    <w:rsid w:val="00660C8E"/>
    <w:rsid w:val="006640E7"/>
    <w:rsid w:val="00666638"/>
    <w:rsid w:val="00676DA5"/>
    <w:rsid w:val="00682448"/>
    <w:rsid w:val="00687ACF"/>
    <w:rsid w:val="00690B27"/>
    <w:rsid w:val="00696CB1"/>
    <w:rsid w:val="006A144B"/>
    <w:rsid w:val="006A1AAD"/>
    <w:rsid w:val="006A375B"/>
    <w:rsid w:val="006C698F"/>
    <w:rsid w:val="006C752A"/>
    <w:rsid w:val="006D1698"/>
    <w:rsid w:val="006D247C"/>
    <w:rsid w:val="006D2A00"/>
    <w:rsid w:val="006D662A"/>
    <w:rsid w:val="006E40AF"/>
    <w:rsid w:val="006E5263"/>
    <w:rsid w:val="007026A4"/>
    <w:rsid w:val="00705553"/>
    <w:rsid w:val="007140F1"/>
    <w:rsid w:val="00722264"/>
    <w:rsid w:val="00723B87"/>
    <w:rsid w:val="00727488"/>
    <w:rsid w:val="00730F6D"/>
    <w:rsid w:val="007313CF"/>
    <w:rsid w:val="00732911"/>
    <w:rsid w:val="00734E01"/>
    <w:rsid w:val="00735427"/>
    <w:rsid w:val="007364E9"/>
    <w:rsid w:val="0073727E"/>
    <w:rsid w:val="00752A91"/>
    <w:rsid w:val="00757FE4"/>
    <w:rsid w:val="00761F1E"/>
    <w:rsid w:val="00765207"/>
    <w:rsid w:val="00770902"/>
    <w:rsid w:val="007721B9"/>
    <w:rsid w:val="0077471E"/>
    <w:rsid w:val="007764AA"/>
    <w:rsid w:val="00776EF6"/>
    <w:rsid w:val="00782EA8"/>
    <w:rsid w:val="0078321F"/>
    <w:rsid w:val="00784B24"/>
    <w:rsid w:val="007850B6"/>
    <w:rsid w:val="00785516"/>
    <w:rsid w:val="00786BA6"/>
    <w:rsid w:val="0079188A"/>
    <w:rsid w:val="00791C4F"/>
    <w:rsid w:val="007941AD"/>
    <w:rsid w:val="0079643B"/>
    <w:rsid w:val="007964D2"/>
    <w:rsid w:val="007A064C"/>
    <w:rsid w:val="007A1B14"/>
    <w:rsid w:val="007A264F"/>
    <w:rsid w:val="007A4DF9"/>
    <w:rsid w:val="007A6C86"/>
    <w:rsid w:val="007B3FDA"/>
    <w:rsid w:val="007B4967"/>
    <w:rsid w:val="007B62B7"/>
    <w:rsid w:val="007B6AE4"/>
    <w:rsid w:val="007B72E4"/>
    <w:rsid w:val="007C05B0"/>
    <w:rsid w:val="007C1F9E"/>
    <w:rsid w:val="007D06F9"/>
    <w:rsid w:val="007D381F"/>
    <w:rsid w:val="007D7A9D"/>
    <w:rsid w:val="007D7D45"/>
    <w:rsid w:val="007E4F09"/>
    <w:rsid w:val="007E4F23"/>
    <w:rsid w:val="007E56A2"/>
    <w:rsid w:val="007F11A0"/>
    <w:rsid w:val="007F5B11"/>
    <w:rsid w:val="00802729"/>
    <w:rsid w:val="0080473A"/>
    <w:rsid w:val="008060D8"/>
    <w:rsid w:val="0080701F"/>
    <w:rsid w:val="00807FD3"/>
    <w:rsid w:val="00814453"/>
    <w:rsid w:val="00817B66"/>
    <w:rsid w:val="00821A9C"/>
    <w:rsid w:val="00823C01"/>
    <w:rsid w:val="00824188"/>
    <w:rsid w:val="00825F60"/>
    <w:rsid w:val="00826969"/>
    <w:rsid w:val="00830571"/>
    <w:rsid w:val="00833CE1"/>
    <w:rsid w:val="008360DA"/>
    <w:rsid w:val="0083778B"/>
    <w:rsid w:val="00845C3C"/>
    <w:rsid w:val="00847BD9"/>
    <w:rsid w:val="00851F6A"/>
    <w:rsid w:val="008530F8"/>
    <w:rsid w:val="0085370A"/>
    <w:rsid w:val="00854241"/>
    <w:rsid w:val="008552B4"/>
    <w:rsid w:val="008553F8"/>
    <w:rsid w:val="00856410"/>
    <w:rsid w:val="00856A36"/>
    <w:rsid w:val="00860EBD"/>
    <w:rsid w:val="0086292F"/>
    <w:rsid w:val="008645A1"/>
    <w:rsid w:val="00875BBC"/>
    <w:rsid w:val="008808F9"/>
    <w:rsid w:val="008823C1"/>
    <w:rsid w:val="008828CF"/>
    <w:rsid w:val="00882E19"/>
    <w:rsid w:val="00883DB4"/>
    <w:rsid w:val="00890400"/>
    <w:rsid w:val="00891AEC"/>
    <w:rsid w:val="008946F3"/>
    <w:rsid w:val="0089576E"/>
    <w:rsid w:val="008A4180"/>
    <w:rsid w:val="008B2A16"/>
    <w:rsid w:val="008B4B29"/>
    <w:rsid w:val="008C244F"/>
    <w:rsid w:val="008C496F"/>
    <w:rsid w:val="008C5484"/>
    <w:rsid w:val="008C628D"/>
    <w:rsid w:val="008C7625"/>
    <w:rsid w:val="008D1DAC"/>
    <w:rsid w:val="008D1E94"/>
    <w:rsid w:val="008D504D"/>
    <w:rsid w:val="008D7D97"/>
    <w:rsid w:val="008E008A"/>
    <w:rsid w:val="008E218D"/>
    <w:rsid w:val="008E7942"/>
    <w:rsid w:val="008E79DD"/>
    <w:rsid w:val="008F30EF"/>
    <w:rsid w:val="008F3820"/>
    <w:rsid w:val="008F53A5"/>
    <w:rsid w:val="008F60A2"/>
    <w:rsid w:val="008F7C00"/>
    <w:rsid w:val="00901394"/>
    <w:rsid w:val="009033AB"/>
    <w:rsid w:val="00904609"/>
    <w:rsid w:val="00911526"/>
    <w:rsid w:val="009136B4"/>
    <w:rsid w:val="00925355"/>
    <w:rsid w:val="009313DF"/>
    <w:rsid w:val="00932BAB"/>
    <w:rsid w:val="00933D25"/>
    <w:rsid w:val="00935F2A"/>
    <w:rsid w:val="00940F4E"/>
    <w:rsid w:val="00941131"/>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86285"/>
    <w:rsid w:val="00990C0C"/>
    <w:rsid w:val="00991990"/>
    <w:rsid w:val="009943CB"/>
    <w:rsid w:val="009A02C5"/>
    <w:rsid w:val="009A4236"/>
    <w:rsid w:val="009A49B9"/>
    <w:rsid w:val="009A5050"/>
    <w:rsid w:val="009A72F0"/>
    <w:rsid w:val="009B2199"/>
    <w:rsid w:val="009B4E5A"/>
    <w:rsid w:val="009B5B18"/>
    <w:rsid w:val="009B6833"/>
    <w:rsid w:val="009C45C1"/>
    <w:rsid w:val="009C46E0"/>
    <w:rsid w:val="009C7410"/>
    <w:rsid w:val="009D2F26"/>
    <w:rsid w:val="009D7026"/>
    <w:rsid w:val="009E4703"/>
    <w:rsid w:val="009E7063"/>
    <w:rsid w:val="009E7C5D"/>
    <w:rsid w:val="009F16E5"/>
    <w:rsid w:val="009F2229"/>
    <w:rsid w:val="009F2923"/>
    <w:rsid w:val="009F6BA4"/>
    <w:rsid w:val="009F6F3F"/>
    <w:rsid w:val="00A02716"/>
    <w:rsid w:val="00A0412E"/>
    <w:rsid w:val="00A04C60"/>
    <w:rsid w:val="00A1133B"/>
    <w:rsid w:val="00A130A4"/>
    <w:rsid w:val="00A13AFF"/>
    <w:rsid w:val="00A15966"/>
    <w:rsid w:val="00A163F6"/>
    <w:rsid w:val="00A1790D"/>
    <w:rsid w:val="00A20253"/>
    <w:rsid w:val="00A210FE"/>
    <w:rsid w:val="00A2242C"/>
    <w:rsid w:val="00A22854"/>
    <w:rsid w:val="00A25921"/>
    <w:rsid w:val="00A2662F"/>
    <w:rsid w:val="00A32FE7"/>
    <w:rsid w:val="00A41DEA"/>
    <w:rsid w:val="00A43BD7"/>
    <w:rsid w:val="00A44AFB"/>
    <w:rsid w:val="00A45C4D"/>
    <w:rsid w:val="00A45C83"/>
    <w:rsid w:val="00A63095"/>
    <w:rsid w:val="00A65438"/>
    <w:rsid w:val="00A66247"/>
    <w:rsid w:val="00A836AB"/>
    <w:rsid w:val="00A949FB"/>
    <w:rsid w:val="00A95484"/>
    <w:rsid w:val="00A9613A"/>
    <w:rsid w:val="00AA00C6"/>
    <w:rsid w:val="00AA0565"/>
    <w:rsid w:val="00AA3C9B"/>
    <w:rsid w:val="00AB3297"/>
    <w:rsid w:val="00AB442B"/>
    <w:rsid w:val="00AB4CE7"/>
    <w:rsid w:val="00AC2571"/>
    <w:rsid w:val="00AD30CC"/>
    <w:rsid w:val="00AD320F"/>
    <w:rsid w:val="00AD3500"/>
    <w:rsid w:val="00AD5FEA"/>
    <w:rsid w:val="00AE1E36"/>
    <w:rsid w:val="00AE25F2"/>
    <w:rsid w:val="00AE7AE0"/>
    <w:rsid w:val="00B05E58"/>
    <w:rsid w:val="00B067D9"/>
    <w:rsid w:val="00B0695E"/>
    <w:rsid w:val="00B10D73"/>
    <w:rsid w:val="00B12F08"/>
    <w:rsid w:val="00B176B2"/>
    <w:rsid w:val="00B17AAF"/>
    <w:rsid w:val="00B17FC2"/>
    <w:rsid w:val="00B20DC7"/>
    <w:rsid w:val="00B2328D"/>
    <w:rsid w:val="00B26569"/>
    <w:rsid w:val="00B30A3E"/>
    <w:rsid w:val="00B3305D"/>
    <w:rsid w:val="00B3467B"/>
    <w:rsid w:val="00B3679A"/>
    <w:rsid w:val="00B40A04"/>
    <w:rsid w:val="00B43DF7"/>
    <w:rsid w:val="00B46503"/>
    <w:rsid w:val="00B4654B"/>
    <w:rsid w:val="00B50462"/>
    <w:rsid w:val="00B527FB"/>
    <w:rsid w:val="00B60BFE"/>
    <w:rsid w:val="00B6563B"/>
    <w:rsid w:val="00B7069A"/>
    <w:rsid w:val="00B70EA6"/>
    <w:rsid w:val="00B90790"/>
    <w:rsid w:val="00B935DE"/>
    <w:rsid w:val="00B95E25"/>
    <w:rsid w:val="00BA154D"/>
    <w:rsid w:val="00BA407F"/>
    <w:rsid w:val="00BB0FCA"/>
    <w:rsid w:val="00BB6B8A"/>
    <w:rsid w:val="00BB7D3A"/>
    <w:rsid w:val="00BC01B6"/>
    <w:rsid w:val="00BC3C3B"/>
    <w:rsid w:val="00BC4930"/>
    <w:rsid w:val="00BC6BEE"/>
    <w:rsid w:val="00BD5170"/>
    <w:rsid w:val="00BD6564"/>
    <w:rsid w:val="00BD7A48"/>
    <w:rsid w:val="00BE2A34"/>
    <w:rsid w:val="00BE4BD1"/>
    <w:rsid w:val="00BF088E"/>
    <w:rsid w:val="00BF09DF"/>
    <w:rsid w:val="00BF0DA0"/>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24244"/>
    <w:rsid w:val="00C2578F"/>
    <w:rsid w:val="00C26B4C"/>
    <w:rsid w:val="00C35641"/>
    <w:rsid w:val="00C42954"/>
    <w:rsid w:val="00C4536E"/>
    <w:rsid w:val="00C45F14"/>
    <w:rsid w:val="00C503B2"/>
    <w:rsid w:val="00C50F69"/>
    <w:rsid w:val="00C5161C"/>
    <w:rsid w:val="00C51AED"/>
    <w:rsid w:val="00C53DB4"/>
    <w:rsid w:val="00C558F9"/>
    <w:rsid w:val="00C56197"/>
    <w:rsid w:val="00C571E7"/>
    <w:rsid w:val="00C6194E"/>
    <w:rsid w:val="00C624F4"/>
    <w:rsid w:val="00C639B9"/>
    <w:rsid w:val="00C662C3"/>
    <w:rsid w:val="00C66BC9"/>
    <w:rsid w:val="00C674C8"/>
    <w:rsid w:val="00C71470"/>
    <w:rsid w:val="00C73DDA"/>
    <w:rsid w:val="00C77955"/>
    <w:rsid w:val="00C8245B"/>
    <w:rsid w:val="00C840E1"/>
    <w:rsid w:val="00C85EE6"/>
    <w:rsid w:val="00C86F6D"/>
    <w:rsid w:val="00C87F91"/>
    <w:rsid w:val="00C93AA8"/>
    <w:rsid w:val="00C96C88"/>
    <w:rsid w:val="00CA1AC3"/>
    <w:rsid w:val="00CA2A6B"/>
    <w:rsid w:val="00CB14B5"/>
    <w:rsid w:val="00CB16DB"/>
    <w:rsid w:val="00CB3C2B"/>
    <w:rsid w:val="00CB4086"/>
    <w:rsid w:val="00CB6AAA"/>
    <w:rsid w:val="00CC01B8"/>
    <w:rsid w:val="00CC2A19"/>
    <w:rsid w:val="00CC4B3B"/>
    <w:rsid w:val="00CC509E"/>
    <w:rsid w:val="00CC63C4"/>
    <w:rsid w:val="00CC7672"/>
    <w:rsid w:val="00CC7DE1"/>
    <w:rsid w:val="00CD2A94"/>
    <w:rsid w:val="00CD45BE"/>
    <w:rsid w:val="00CD49EE"/>
    <w:rsid w:val="00CE1907"/>
    <w:rsid w:val="00CE360E"/>
    <w:rsid w:val="00CE415F"/>
    <w:rsid w:val="00CE4627"/>
    <w:rsid w:val="00CF2ECF"/>
    <w:rsid w:val="00CF3BB0"/>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82F"/>
    <w:rsid w:val="00D35D50"/>
    <w:rsid w:val="00D4410E"/>
    <w:rsid w:val="00D44F4D"/>
    <w:rsid w:val="00D55C70"/>
    <w:rsid w:val="00D56B06"/>
    <w:rsid w:val="00D636CD"/>
    <w:rsid w:val="00D67154"/>
    <w:rsid w:val="00D75E1A"/>
    <w:rsid w:val="00D77B0E"/>
    <w:rsid w:val="00D77BB0"/>
    <w:rsid w:val="00D8145F"/>
    <w:rsid w:val="00D90B09"/>
    <w:rsid w:val="00D91F21"/>
    <w:rsid w:val="00DA009D"/>
    <w:rsid w:val="00DA2A91"/>
    <w:rsid w:val="00DA6C13"/>
    <w:rsid w:val="00DC43B2"/>
    <w:rsid w:val="00DC4987"/>
    <w:rsid w:val="00DC7AA1"/>
    <w:rsid w:val="00DE0251"/>
    <w:rsid w:val="00DE124A"/>
    <w:rsid w:val="00DE1F8F"/>
    <w:rsid w:val="00DE20E7"/>
    <w:rsid w:val="00DE324C"/>
    <w:rsid w:val="00DE6E4F"/>
    <w:rsid w:val="00DF07FC"/>
    <w:rsid w:val="00DF6BC6"/>
    <w:rsid w:val="00E01B0D"/>
    <w:rsid w:val="00E034A3"/>
    <w:rsid w:val="00E03FFC"/>
    <w:rsid w:val="00E06F60"/>
    <w:rsid w:val="00E073B9"/>
    <w:rsid w:val="00E115FA"/>
    <w:rsid w:val="00E1313D"/>
    <w:rsid w:val="00E1370F"/>
    <w:rsid w:val="00E17FC8"/>
    <w:rsid w:val="00E259FA"/>
    <w:rsid w:val="00E335DD"/>
    <w:rsid w:val="00E3652A"/>
    <w:rsid w:val="00E36671"/>
    <w:rsid w:val="00E40378"/>
    <w:rsid w:val="00E40846"/>
    <w:rsid w:val="00E45933"/>
    <w:rsid w:val="00E465F4"/>
    <w:rsid w:val="00E4753E"/>
    <w:rsid w:val="00E5173B"/>
    <w:rsid w:val="00E578C2"/>
    <w:rsid w:val="00E71912"/>
    <w:rsid w:val="00E80BAB"/>
    <w:rsid w:val="00E84012"/>
    <w:rsid w:val="00E84BD1"/>
    <w:rsid w:val="00E91548"/>
    <w:rsid w:val="00E929B3"/>
    <w:rsid w:val="00EA2548"/>
    <w:rsid w:val="00EA324B"/>
    <w:rsid w:val="00EA4B89"/>
    <w:rsid w:val="00EA6E83"/>
    <w:rsid w:val="00EB2960"/>
    <w:rsid w:val="00EB4CFF"/>
    <w:rsid w:val="00EB6BD3"/>
    <w:rsid w:val="00EC37B1"/>
    <w:rsid w:val="00EC460D"/>
    <w:rsid w:val="00EC49F6"/>
    <w:rsid w:val="00EC529B"/>
    <w:rsid w:val="00EC71B5"/>
    <w:rsid w:val="00ED1F23"/>
    <w:rsid w:val="00ED398F"/>
    <w:rsid w:val="00ED44AE"/>
    <w:rsid w:val="00ED7165"/>
    <w:rsid w:val="00EE200F"/>
    <w:rsid w:val="00EE63D4"/>
    <w:rsid w:val="00EF28FD"/>
    <w:rsid w:val="00EF463D"/>
    <w:rsid w:val="00EF5C07"/>
    <w:rsid w:val="00F12FE3"/>
    <w:rsid w:val="00F13375"/>
    <w:rsid w:val="00F155E2"/>
    <w:rsid w:val="00F1707A"/>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559DF"/>
    <w:rsid w:val="00F56685"/>
    <w:rsid w:val="00F616EA"/>
    <w:rsid w:val="00F6336B"/>
    <w:rsid w:val="00F7329F"/>
    <w:rsid w:val="00F768BE"/>
    <w:rsid w:val="00F8276B"/>
    <w:rsid w:val="00F87A43"/>
    <w:rsid w:val="00F91E7E"/>
    <w:rsid w:val="00F944C4"/>
    <w:rsid w:val="00F95031"/>
    <w:rsid w:val="00F95310"/>
    <w:rsid w:val="00FA0522"/>
    <w:rsid w:val="00FA25CF"/>
    <w:rsid w:val="00FA3FC3"/>
    <w:rsid w:val="00FA4D50"/>
    <w:rsid w:val="00FA5903"/>
    <w:rsid w:val="00FA62D4"/>
    <w:rsid w:val="00FB38A4"/>
    <w:rsid w:val="00FB72BB"/>
    <w:rsid w:val="00FB7324"/>
    <w:rsid w:val="00FC7A36"/>
    <w:rsid w:val="00FD205B"/>
    <w:rsid w:val="00FD2183"/>
    <w:rsid w:val="00FD233A"/>
    <w:rsid w:val="00FD5435"/>
    <w:rsid w:val="00FD70C6"/>
    <w:rsid w:val="00FD78BA"/>
    <w:rsid w:val="00FE0064"/>
    <w:rsid w:val="00FE090D"/>
    <w:rsid w:val="00FE3F34"/>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44EF9E"/>
  <w15:docId w15:val="{1023E68C-12B3-4645-BB05-495A521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7019E895D733CF1062E73984DF893D47145F8FF139F9583B0785E2E8678514C8933F2C0B75881B311C963B0FB2976C8B68CE32F9DC6fBg2L" TargetMode="External"/><Relationship Id="rId18" Type="http://schemas.openxmlformats.org/officeDocument/2006/relationships/hyperlink" Target="consultantplus://offline/ref=67DCED50542CC79556128AE46C1F7202DFF31A9C5B57B27CA30DF749250D5781D3DC52AAC2DC1C2FCA5F46C3BE6C4E2E7D23B9826A1ClEb5I" TargetMode="External"/><Relationship Id="rId26" Type="http://schemas.openxmlformats.org/officeDocument/2006/relationships/hyperlink" Target="consultantplus://offline/ref=29FEFB84795BD29A6AB42268B4045FAFC915C4BED93B2DFC09AF3FE7049EFA2B1E3E1E24405B8953B7E66627DC00C3A981242DA6B7ADwFl3I" TargetMode="External"/><Relationship Id="rId3" Type="http://schemas.openxmlformats.org/officeDocument/2006/relationships/styles" Target="styles.xml"/><Relationship Id="rId21" Type="http://schemas.openxmlformats.org/officeDocument/2006/relationships/hyperlink" Target="consultantplus://offline/ref=90669B3686CBAB1C48F39DDBF819B02DD196ACAF57CB4C3386C0B5F3704D7266D069ACF3BF8D024521DFF99ECC44CD37D8349561765Dk9e1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D3CFDBD1445FBD6FFEA21318AED9B702C7C53099B99DD49592A6FAB54A94E8F8DC8D2784A94544F936810EBCB771B706DB36F60C8727OAn2L" TargetMode="External"/><Relationship Id="rId17" Type="http://schemas.openxmlformats.org/officeDocument/2006/relationships/hyperlink" Target="consultantplus://offline/ref=67DCED50542CC79556128AE46C1F7202DFF31A9C5B57B27CA30DF749250D5781D3DC52AAC2DC1F2FCA5F46C3BE6C4E2E7D23B9826A1ClEb5I" TargetMode="External"/><Relationship Id="rId25" Type="http://schemas.openxmlformats.org/officeDocument/2006/relationships/hyperlink" Target="consultantplus://offline/ref=29FEFB84795BD29A6AB42268B4045FAFC915C4BED93B2DFC09AF3FE7049EFA2B1E3E1E24405B8A53B7E66627DC00C3A981242DA6B7ADwFl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D3CFDBD1445FBD6FFEA21318AED9B702C7C53099B99DD49592A6FAB54A94E8F8DC8D2784A94544F936810EBCB771B706DB36F60C8727OAn2L" TargetMode="External"/><Relationship Id="rId20" Type="http://schemas.openxmlformats.org/officeDocument/2006/relationships/hyperlink" Target="consultantplus://offline/ref=90669B3686CBAB1C48F39DDBF819B02DD196ACAF57CB4C3386C0B5F3704D7266D069ACF3BF8D034521DFF99ECC44CD37D8349561765Dk9e1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A7019E895D733CF1062E73984DF893D47145F8FF139F9583B0785E2E8678514C8933F2C0B75881B311C963B0FB2976C8B68CE32F9DC6fBg2L" TargetMode="External"/><Relationship Id="rId24" Type="http://schemas.openxmlformats.org/officeDocument/2006/relationships/hyperlink" Target="consultantplus://offline/ref=29FEFB84795BD29A6AB42268B4045FAFC915C4BED93B2DFC09AF3FE7049EFA2B1E3E1E24405B8B53B7E66627DC00C3A981242DA6B7ADwFl3I"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3BA7019E895D733CF1062E73984DF893D47145F8FF139F9583B0785E2E8678514C8933F2C0B75881B311C963B0FB2976C8B68CE32F9DC6fBg2L" TargetMode="External"/><Relationship Id="rId23" Type="http://schemas.openxmlformats.org/officeDocument/2006/relationships/hyperlink" Target="consultantplus://offline/ref=29FEFB84795BD29A6AB42268B4045FAFC915C4BED93B2DFC09AF3FE7049EFA2B1E3E1E24405A8253B7E66627DC00C3A981242DA6B7ADwFl3I" TargetMode="External"/><Relationship Id="rId28" Type="http://schemas.openxmlformats.org/officeDocument/2006/relationships/footer" Target="footer2.xml"/><Relationship Id="rId10" Type="http://schemas.openxmlformats.org/officeDocument/2006/relationships/hyperlink" Target="consultantplus://offline/ref=A9D3CFDBD1445FBD6FFEA21318AED9B702C7C53099B99DD49592A6FAB54A94E8F8DC8D2784A94544F936810EBCB771B706DB36F60C8727OAn2L" TargetMode="External"/><Relationship Id="rId19" Type="http://schemas.openxmlformats.org/officeDocument/2006/relationships/hyperlink" Target="consultantplus://offline/ref=90669B3686CBAB1C48F39DDBF819B02DD196ACAF57CB4C3386C0B5F3704D7266D069ACF3BF8C0A4521DFF99ECC44CD37D8349561765Dk9e1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BA7019E895D733CF1062E73984DF893D47145F8FF139F9583B0785E2E8678514C8933F2C0B75881B311C963B0FB2976C8B68CE32F9DC6fBg2L" TargetMode="External"/><Relationship Id="rId14" Type="http://schemas.openxmlformats.org/officeDocument/2006/relationships/hyperlink" Target="consultantplus://offline/ref=A9D3CFDBD1445FBD6FFEA21318AED9B702C7C53099B99DD49592A6FAB54A94E8F8DC8D2784A94544F936810EBCB771B706DB36F60C8727OAn2L" TargetMode="External"/><Relationship Id="rId22" Type="http://schemas.openxmlformats.org/officeDocument/2006/relationships/hyperlink" Target="consultantplus://offline/ref=29FEFB84795BD29A6AB42268B4045FAFC915CABDDD342DFC09AF3FE7049EFA2B1E3E1E24415A8A50E3BC76239554C6B6893D33A3A9AEFA6Aw9l7I" TargetMode="External"/><Relationship Id="rId27" Type="http://schemas.openxmlformats.org/officeDocument/2006/relationships/footer" Target="footer1.xml"/><Relationship Id="rId30" Type="http://schemas.openxmlformats.org/officeDocument/2006/relationships/header" Target="header2.xml"/><Relationship Id="rId8" Type="http://schemas.openxmlformats.org/officeDocument/2006/relationships/hyperlink" Target="consultantplus://offline/ref=A9D3CFDBD1445FBD6FFEA21318AED9B702C7C53099B99DD49592A6FAB54A94E8F8DC8D2784A94544F936810EBCB771B706DB36F60C8727OA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8996-9D8D-47A1-ABA4-5A137070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80</Pages>
  <Words>31203</Words>
  <Characters>177861</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Дмитрий Олегович</dc:creator>
  <cp:lastModifiedBy>Животов Александр Владимирович</cp:lastModifiedBy>
  <cp:revision>65</cp:revision>
  <cp:lastPrinted>2022-03-02T09:55:00Z</cp:lastPrinted>
  <dcterms:created xsi:type="dcterms:W3CDTF">2022-02-21T12:35:00Z</dcterms:created>
  <dcterms:modified xsi:type="dcterms:W3CDTF">2022-04-15T14:27:00Z</dcterms:modified>
</cp:coreProperties>
</file>