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5D22E6C2" w:rsidR="00B067D9" w:rsidRPr="00FE5911" w:rsidRDefault="00B067D9" w:rsidP="00C47966">
      <w:pPr>
        <w:widowControl w:val="0"/>
        <w:spacing w:after="12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4F1F04">
        <w:rPr>
          <w:b/>
          <w:bCs/>
        </w:rPr>
        <w:t>12</w:t>
      </w:r>
      <w:r w:rsidR="00941796">
        <w:rPr>
          <w:b/>
          <w:bCs/>
        </w:rPr>
        <w:t>.</w:t>
      </w:r>
      <w:r w:rsidR="004F1F04">
        <w:rPr>
          <w:b/>
          <w:bCs/>
        </w:rPr>
        <w:t>05</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4A0B46">
        <w:rPr>
          <w:b/>
          <w:bCs/>
        </w:rPr>
        <w:t>74</w:t>
      </w:r>
      <w:r w:rsidR="004A78C4">
        <w:rPr>
          <w:b/>
          <w:bC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361"/>
        <w:gridCol w:w="6386"/>
      </w:tblGrid>
      <w:tr w:rsidR="00CE630D" w:rsidRPr="00FE5911" w14:paraId="39E299C4" w14:textId="77777777" w:rsidTr="00C47966">
        <w:tc>
          <w:tcPr>
            <w:tcW w:w="625"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181"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194"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C47966">
        <w:tc>
          <w:tcPr>
            <w:tcW w:w="625" w:type="pct"/>
            <w:shd w:val="clear" w:color="auto" w:fill="auto"/>
          </w:tcPr>
          <w:p w14:paraId="33049A74" w14:textId="77777777" w:rsidR="00B067D9" w:rsidRPr="00FE5911" w:rsidRDefault="00B067D9" w:rsidP="008C33BD">
            <w:pPr>
              <w:widowControl w:val="0"/>
              <w:numPr>
                <w:ilvl w:val="0"/>
                <w:numId w:val="11"/>
              </w:numPr>
              <w:ind w:right="1026"/>
            </w:pPr>
          </w:p>
        </w:tc>
        <w:tc>
          <w:tcPr>
            <w:tcW w:w="1181"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194" w:type="pct"/>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Тестовская</w:t>
            </w:r>
            <w:proofErr w:type="spellEnd"/>
            <w:r w:rsidRPr="00FE5911">
              <w:t>, дом 10, 26 этаж, помещение I.</w:t>
            </w:r>
          </w:p>
        </w:tc>
      </w:tr>
      <w:tr w:rsidR="00CE630D" w:rsidRPr="00FE5911" w14:paraId="0CA884DA" w14:textId="77777777" w:rsidTr="00C47966">
        <w:tc>
          <w:tcPr>
            <w:tcW w:w="625" w:type="pct"/>
            <w:shd w:val="clear" w:color="auto" w:fill="auto"/>
          </w:tcPr>
          <w:p w14:paraId="3E9E46CA" w14:textId="77777777" w:rsidR="00B067D9" w:rsidRPr="00FE5911" w:rsidRDefault="00B067D9" w:rsidP="008C33BD">
            <w:pPr>
              <w:widowControl w:val="0"/>
              <w:numPr>
                <w:ilvl w:val="0"/>
                <w:numId w:val="11"/>
              </w:numPr>
              <w:ind w:right="1026"/>
            </w:pPr>
          </w:p>
        </w:tc>
        <w:tc>
          <w:tcPr>
            <w:tcW w:w="1181"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194" w:type="pct"/>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 xml:space="preserve">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68C84DED"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 xml:space="preserve">АО «ЭТП»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C47966">
        <w:tc>
          <w:tcPr>
            <w:tcW w:w="625" w:type="pct"/>
            <w:shd w:val="clear" w:color="auto" w:fill="auto"/>
          </w:tcPr>
          <w:p w14:paraId="33EEA31E" w14:textId="77777777" w:rsidR="00B067D9" w:rsidRPr="00FE5911" w:rsidRDefault="00B067D9" w:rsidP="008C33BD">
            <w:pPr>
              <w:widowControl w:val="0"/>
              <w:numPr>
                <w:ilvl w:val="0"/>
                <w:numId w:val="13"/>
              </w:numPr>
              <w:ind w:right="459"/>
            </w:pPr>
          </w:p>
        </w:tc>
        <w:tc>
          <w:tcPr>
            <w:tcW w:w="1181"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194"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C47966">
        <w:tc>
          <w:tcPr>
            <w:tcW w:w="625" w:type="pct"/>
            <w:shd w:val="clear" w:color="auto" w:fill="auto"/>
          </w:tcPr>
          <w:p w14:paraId="566D7CCC" w14:textId="77777777" w:rsidR="00B067D9" w:rsidRPr="00FE5911" w:rsidRDefault="00B067D9" w:rsidP="008C33BD">
            <w:pPr>
              <w:widowControl w:val="0"/>
              <w:numPr>
                <w:ilvl w:val="0"/>
                <w:numId w:val="13"/>
              </w:numPr>
              <w:ind w:right="459"/>
            </w:pPr>
          </w:p>
        </w:tc>
        <w:tc>
          <w:tcPr>
            <w:tcW w:w="1181"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194" w:type="pct"/>
            <w:shd w:val="clear" w:color="auto" w:fill="auto"/>
          </w:tcPr>
          <w:p w14:paraId="2277DEA3" w14:textId="7E910F56" w:rsidR="00E22F96" w:rsidRPr="00FE5911" w:rsidRDefault="006E3276" w:rsidP="004A78C4">
            <w:pPr>
              <w:ind w:right="34"/>
              <w:jc w:val="both"/>
              <w:rPr>
                <w:lang w:eastAsia="ar-SA"/>
              </w:rPr>
            </w:pPr>
            <w:r w:rsidRPr="00FE5911">
              <w:t xml:space="preserve">Право заключения договора </w:t>
            </w:r>
            <w:r w:rsidR="00C264F1" w:rsidRPr="00FE5911">
              <w:t xml:space="preserve">на </w:t>
            </w:r>
            <w:r w:rsidR="004A0B46" w:rsidRPr="004A0B46">
              <w:t>выполн</w:t>
            </w:r>
            <w:r w:rsidR="004A0B46">
              <w:t>ение</w:t>
            </w:r>
            <w:r w:rsidR="004A0B46" w:rsidRPr="004A0B46">
              <w:t xml:space="preserve"> работ по </w:t>
            </w:r>
            <w:r w:rsidR="004A78C4">
              <w:t>р</w:t>
            </w:r>
            <w:r w:rsidR="004A78C4" w:rsidRPr="004A78C4">
              <w:t>азработк</w:t>
            </w:r>
            <w:r w:rsidR="004A78C4">
              <w:t>е</w:t>
            </w:r>
            <w:r w:rsidR="004A78C4" w:rsidRPr="004A78C4">
              <w:t xml:space="preserve"> </w:t>
            </w:r>
            <w:r w:rsidR="00D2723F">
              <w:t>нормативного акта «П</w:t>
            </w:r>
            <w:r w:rsidR="00D2723F" w:rsidRPr="004A78C4">
              <w:t>оложени</w:t>
            </w:r>
            <w:r w:rsidR="00D2723F">
              <w:t>е</w:t>
            </w:r>
            <w:r w:rsidR="00D2723F" w:rsidRPr="004A78C4">
              <w:t xml:space="preserve"> </w:t>
            </w:r>
            <w:r w:rsidR="004A78C4" w:rsidRPr="004A78C4">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sidR="00A1218A">
              <w:t>»</w:t>
            </w:r>
            <w:r w:rsidR="004A0B46">
              <w:t>.</w:t>
            </w:r>
          </w:p>
        </w:tc>
      </w:tr>
      <w:tr w:rsidR="00CE630D" w:rsidRPr="00FE5911" w14:paraId="17814C04" w14:textId="77777777" w:rsidTr="00C47966">
        <w:tc>
          <w:tcPr>
            <w:tcW w:w="625" w:type="pct"/>
            <w:shd w:val="clear" w:color="auto" w:fill="auto"/>
          </w:tcPr>
          <w:p w14:paraId="2FF65178" w14:textId="77777777" w:rsidR="00B067D9" w:rsidRPr="00FE5911" w:rsidRDefault="00B067D9" w:rsidP="008C33BD">
            <w:pPr>
              <w:widowControl w:val="0"/>
              <w:numPr>
                <w:ilvl w:val="0"/>
                <w:numId w:val="13"/>
              </w:numPr>
              <w:ind w:right="459"/>
            </w:pPr>
          </w:p>
        </w:tc>
        <w:tc>
          <w:tcPr>
            <w:tcW w:w="1181"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194" w:type="pct"/>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C47966">
        <w:tc>
          <w:tcPr>
            <w:tcW w:w="625" w:type="pct"/>
            <w:shd w:val="clear" w:color="auto" w:fill="auto"/>
          </w:tcPr>
          <w:p w14:paraId="564DFEF5" w14:textId="77777777" w:rsidR="00B067D9" w:rsidRPr="00FE5911" w:rsidRDefault="00B067D9" w:rsidP="008C33BD">
            <w:pPr>
              <w:widowControl w:val="0"/>
              <w:numPr>
                <w:ilvl w:val="0"/>
                <w:numId w:val="13"/>
              </w:numPr>
              <w:ind w:right="459"/>
            </w:pPr>
          </w:p>
        </w:tc>
        <w:tc>
          <w:tcPr>
            <w:tcW w:w="1181"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194" w:type="pct"/>
            <w:shd w:val="clear" w:color="auto" w:fill="auto"/>
          </w:tcPr>
          <w:p w14:paraId="3267C199" w14:textId="1E064EF4" w:rsidR="00B067D9" w:rsidRPr="00FE5911" w:rsidRDefault="004A0B46" w:rsidP="00D435EA">
            <w:pPr>
              <w:widowControl w:val="0"/>
              <w:tabs>
                <w:tab w:val="left" w:pos="284"/>
                <w:tab w:val="left" w:pos="426"/>
                <w:tab w:val="left" w:pos="1134"/>
              </w:tabs>
              <w:jc w:val="both"/>
              <w:outlineLvl w:val="0"/>
            </w:pPr>
            <w:r>
              <w:t>В</w:t>
            </w:r>
            <w:r w:rsidRPr="004A0B46">
              <w:t xml:space="preserve">ыполнение работ по </w:t>
            </w:r>
            <w:r w:rsidR="004A78C4" w:rsidRPr="004A78C4">
              <w:t xml:space="preserve">разработке </w:t>
            </w:r>
            <w:r w:rsidR="00FB7BAE">
              <w:t>нормативного акта «П</w:t>
            </w:r>
            <w:r w:rsidR="00FB7BAE" w:rsidRPr="004A78C4">
              <w:t>оложени</w:t>
            </w:r>
            <w:r w:rsidR="00FB7BAE">
              <w:t>е</w:t>
            </w:r>
            <w:r w:rsidR="00FB7BAE" w:rsidRPr="004A78C4">
              <w:t xml:space="preserve"> </w:t>
            </w:r>
            <w:r w:rsidR="004A78C4" w:rsidRPr="004A78C4">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sidR="00A1218A">
              <w:t>»</w:t>
            </w:r>
            <w:r>
              <w:t>.</w:t>
            </w:r>
          </w:p>
        </w:tc>
      </w:tr>
      <w:tr w:rsidR="00CE630D" w:rsidRPr="00FE5911" w14:paraId="42365252" w14:textId="77777777" w:rsidTr="00C47966">
        <w:tc>
          <w:tcPr>
            <w:tcW w:w="625" w:type="pct"/>
            <w:shd w:val="clear" w:color="auto" w:fill="auto"/>
          </w:tcPr>
          <w:p w14:paraId="701E917C" w14:textId="77777777" w:rsidR="00B067D9" w:rsidRPr="00FE5911" w:rsidRDefault="00B067D9" w:rsidP="008C33BD">
            <w:pPr>
              <w:widowControl w:val="0"/>
              <w:numPr>
                <w:ilvl w:val="0"/>
                <w:numId w:val="13"/>
              </w:numPr>
              <w:ind w:right="459"/>
            </w:pPr>
          </w:p>
        </w:tc>
        <w:tc>
          <w:tcPr>
            <w:tcW w:w="1181"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94" w:type="pct"/>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C47966">
        <w:tc>
          <w:tcPr>
            <w:tcW w:w="625" w:type="pct"/>
            <w:shd w:val="clear" w:color="auto" w:fill="auto"/>
          </w:tcPr>
          <w:p w14:paraId="3900FAD1" w14:textId="77777777" w:rsidR="00B067D9" w:rsidRPr="00FE5911" w:rsidRDefault="00B067D9" w:rsidP="008C33BD">
            <w:pPr>
              <w:widowControl w:val="0"/>
              <w:numPr>
                <w:ilvl w:val="0"/>
                <w:numId w:val="13"/>
              </w:numPr>
              <w:ind w:right="459"/>
            </w:pPr>
          </w:p>
        </w:tc>
        <w:tc>
          <w:tcPr>
            <w:tcW w:w="1181"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w:t>
            </w:r>
            <w:proofErr w:type="gramStart"/>
            <w:r w:rsidRPr="00FE5911">
              <w:rPr>
                <w:b/>
              </w:rPr>
              <w:t>начальной</w:t>
            </w:r>
            <w:proofErr w:type="gramEnd"/>
            <w:r w:rsidRPr="00FE5911">
              <w:rPr>
                <w:b/>
              </w:rPr>
              <w:t xml:space="preserve">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w:t>
            </w:r>
            <w:r w:rsidR="0022290B" w:rsidRPr="00FE5911">
              <w:rPr>
                <w:b/>
              </w:rPr>
              <w:lastRenderedPageBreak/>
              <w:t xml:space="preserve">(максимальной)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94"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lastRenderedPageBreak/>
              <w:t>Начальная (максимальная) цена договора:</w:t>
            </w:r>
            <w:r w:rsidRPr="00FE5911">
              <w:rPr>
                <w:bCs/>
              </w:rPr>
              <w:t xml:space="preserve"> </w:t>
            </w:r>
          </w:p>
          <w:p w14:paraId="749C539E" w14:textId="071F6B43" w:rsidR="00955E36" w:rsidRPr="00FE5911" w:rsidRDefault="00BD4280" w:rsidP="00955E36">
            <w:pPr>
              <w:widowControl w:val="0"/>
              <w:tabs>
                <w:tab w:val="left" w:pos="0"/>
                <w:tab w:val="left" w:pos="284"/>
                <w:tab w:val="left" w:pos="1134"/>
              </w:tabs>
              <w:jc w:val="both"/>
              <w:outlineLvl w:val="0"/>
              <w:rPr>
                <w:bCs/>
              </w:rPr>
            </w:pPr>
            <w:r>
              <w:rPr>
                <w:bCs/>
              </w:rPr>
              <w:t>1 618 708,54</w:t>
            </w:r>
            <w:r w:rsidR="004E4292" w:rsidRPr="00FE5911">
              <w:rPr>
                <w:bCs/>
              </w:rPr>
              <w:t xml:space="preserve"> (</w:t>
            </w:r>
            <w:r>
              <w:rPr>
                <w:bCs/>
              </w:rPr>
              <w:t>Один миллион шестьсот восемнадцать тысяч семьсот восемь</w:t>
            </w:r>
            <w:r w:rsidR="004E4292" w:rsidRPr="00FE5911">
              <w:rPr>
                <w:bCs/>
              </w:rPr>
              <w:t>) рубл</w:t>
            </w:r>
            <w:r>
              <w:rPr>
                <w:bCs/>
              </w:rPr>
              <w:t>ей</w:t>
            </w:r>
            <w:r w:rsidR="004E4292" w:rsidRPr="00FE5911">
              <w:rPr>
                <w:bCs/>
              </w:rPr>
              <w:t xml:space="preserve"> </w:t>
            </w:r>
            <w:r>
              <w:rPr>
                <w:bCs/>
              </w:rPr>
              <w:t>54</w:t>
            </w:r>
            <w:r w:rsidR="004E4292" w:rsidRPr="00FE5911">
              <w:rPr>
                <w:bCs/>
              </w:rPr>
              <w:t xml:space="preserve"> копе</w:t>
            </w:r>
            <w:r>
              <w:rPr>
                <w:bCs/>
              </w:rPr>
              <w:t>й</w:t>
            </w:r>
            <w:r w:rsidR="004E4292" w:rsidRPr="00FE5911">
              <w:rPr>
                <w:bCs/>
              </w:rPr>
              <w:t>к</w:t>
            </w:r>
            <w:r>
              <w:rPr>
                <w:bCs/>
              </w:rPr>
              <w:t>и</w:t>
            </w:r>
            <w:r w:rsidR="004E4292" w:rsidRPr="00FE5911">
              <w:rPr>
                <w:bCs/>
              </w:rPr>
              <w:t xml:space="preserve">, </w:t>
            </w:r>
            <w:r w:rsidR="00495000">
              <w:rPr>
                <w:bCs/>
              </w:rPr>
              <w:t xml:space="preserve">без учета </w:t>
            </w:r>
            <w:r w:rsidR="00E33C43">
              <w:rPr>
                <w:bCs/>
              </w:rPr>
              <w:t>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w:t>
            </w:r>
            <w:r w:rsidRPr="00FE5911">
              <w:rPr>
                <w:bCs/>
              </w:rPr>
              <w:lastRenderedPageBreak/>
              <w:t xml:space="preserve">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C47966">
        <w:tc>
          <w:tcPr>
            <w:tcW w:w="625" w:type="pct"/>
            <w:shd w:val="clear" w:color="auto" w:fill="auto"/>
          </w:tcPr>
          <w:p w14:paraId="0B401474" w14:textId="2AD3FD2B" w:rsidR="00B067D9" w:rsidRPr="00FE5911" w:rsidRDefault="00B067D9" w:rsidP="008C33BD">
            <w:pPr>
              <w:widowControl w:val="0"/>
              <w:numPr>
                <w:ilvl w:val="0"/>
                <w:numId w:val="13"/>
              </w:numPr>
              <w:ind w:right="459"/>
            </w:pPr>
          </w:p>
        </w:tc>
        <w:tc>
          <w:tcPr>
            <w:tcW w:w="1181"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194" w:type="pct"/>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w:t>
            </w:r>
            <w:proofErr w:type="gramStart"/>
            <w:r w:rsidRPr="00FE5911">
              <w:t>.Р</w:t>
            </w:r>
            <w:proofErr w:type="gramEnd"/>
            <w:r w:rsidRPr="00FE5911">
              <w:t>Ф».</w:t>
            </w:r>
          </w:p>
        </w:tc>
      </w:tr>
      <w:tr w:rsidR="00CE630D" w:rsidRPr="00FE5911" w14:paraId="19DF7125" w14:textId="77777777" w:rsidTr="00C47966">
        <w:tc>
          <w:tcPr>
            <w:tcW w:w="625" w:type="pct"/>
            <w:shd w:val="clear" w:color="auto" w:fill="auto"/>
          </w:tcPr>
          <w:p w14:paraId="1008DC69" w14:textId="77777777" w:rsidR="00B067D9" w:rsidRPr="00FE5911" w:rsidRDefault="00B067D9" w:rsidP="008C33BD">
            <w:pPr>
              <w:widowControl w:val="0"/>
              <w:numPr>
                <w:ilvl w:val="0"/>
                <w:numId w:val="13"/>
              </w:numPr>
              <w:ind w:right="459"/>
            </w:pPr>
          </w:p>
        </w:tc>
        <w:tc>
          <w:tcPr>
            <w:tcW w:w="1181"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94" w:type="pct"/>
            <w:shd w:val="clear" w:color="auto" w:fill="auto"/>
          </w:tcPr>
          <w:p w14:paraId="739E458F" w14:textId="1C431198" w:rsidR="009D0AEA" w:rsidRPr="00FE5911" w:rsidRDefault="00FB7BAE" w:rsidP="00FB7BAE">
            <w:pPr>
              <w:tabs>
                <w:tab w:val="left" w:pos="0"/>
                <w:tab w:val="left" w:pos="380"/>
              </w:tabs>
              <w:jc w:val="both"/>
            </w:pPr>
            <w:r>
              <w:t xml:space="preserve">90 </w:t>
            </w:r>
            <w:r w:rsidR="004A0B46">
              <w:t>(</w:t>
            </w:r>
            <w:r>
              <w:t>девяносто</w:t>
            </w:r>
            <w:r w:rsidR="004A0B46">
              <w:t>)</w:t>
            </w:r>
            <w:r w:rsidR="000A3878" w:rsidRPr="00FE5911">
              <w:t xml:space="preserve"> календарных дней </w:t>
            </w:r>
            <w:proofErr w:type="gramStart"/>
            <w:r w:rsidR="000A3878" w:rsidRPr="00FE5911">
              <w:t>с даты заключения</w:t>
            </w:r>
            <w:proofErr w:type="gramEnd"/>
            <w:r w:rsidR="000A3878" w:rsidRPr="00FE5911">
              <w:t xml:space="preserve"> договора</w:t>
            </w:r>
          </w:p>
        </w:tc>
      </w:tr>
      <w:tr w:rsidR="00CE630D" w:rsidRPr="00FE5911" w14:paraId="74D67C88" w14:textId="77777777" w:rsidTr="00C47966">
        <w:tc>
          <w:tcPr>
            <w:tcW w:w="625" w:type="pct"/>
            <w:shd w:val="clear" w:color="auto" w:fill="auto"/>
          </w:tcPr>
          <w:p w14:paraId="2C044506" w14:textId="77777777" w:rsidR="00B067D9" w:rsidRPr="00FE5911" w:rsidRDefault="00B067D9" w:rsidP="008C33BD">
            <w:pPr>
              <w:widowControl w:val="0"/>
              <w:numPr>
                <w:ilvl w:val="0"/>
                <w:numId w:val="13"/>
              </w:numPr>
              <w:ind w:right="459"/>
            </w:pPr>
          </w:p>
        </w:tc>
        <w:tc>
          <w:tcPr>
            <w:tcW w:w="1181"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94" w:type="pct"/>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C47966">
        <w:tc>
          <w:tcPr>
            <w:tcW w:w="625" w:type="pct"/>
            <w:shd w:val="clear" w:color="auto" w:fill="auto"/>
          </w:tcPr>
          <w:p w14:paraId="6374709B" w14:textId="77777777" w:rsidR="00B067D9" w:rsidRPr="00FE5911" w:rsidRDefault="00B067D9" w:rsidP="008C33BD">
            <w:pPr>
              <w:widowControl w:val="0"/>
              <w:numPr>
                <w:ilvl w:val="0"/>
                <w:numId w:val="13"/>
              </w:numPr>
              <w:ind w:right="459"/>
            </w:pPr>
          </w:p>
        </w:tc>
        <w:tc>
          <w:tcPr>
            <w:tcW w:w="1181"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94"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C47966">
        <w:tc>
          <w:tcPr>
            <w:tcW w:w="625" w:type="pct"/>
            <w:shd w:val="clear" w:color="auto" w:fill="auto"/>
          </w:tcPr>
          <w:p w14:paraId="58698618" w14:textId="77777777" w:rsidR="00B067D9" w:rsidRPr="00FE5911" w:rsidRDefault="00B067D9" w:rsidP="008C33BD">
            <w:pPr>
              <w:widowControl w:val="0"/>
              <w:numPr>
                <w:ilvl w:val="0"/>
                <w:numId w:val="13"/>
              </w:numPr>
              <w:ind w:right="459"/>
            </w:pPr>
          </w:p>
        </w:tc>
        <w:tc>
          <w:tcPr>
            <w:tcW w:w="1181"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94" w:type="pct"/>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C47966">
        <w:tc>
          <w:tcPr>
            <w:tcW w:w="625" w:type="pct"/>
            <w:shd w:val="clear" w:color="auto" w:fill="auto"/>
          </w:tcPr>
          <w:p w14:paraId="562FBFBD" w14:textId="77777777" w:rsidR="00B067D9" w:rsidRPr="00FE5911" w:rsidRDefault="00B067D9" w:rsidP="008C33BD">
            <w:pPr>
              <w:widowControl w:val="0"/>
              <w:numPr>
                <w:ilvl w:val="0"/>
                <w:numId w:val="13"/>
              </w:numPr>
              <w:ind w:right="459"/>
            </w:pPr>
          </w:p>
        </w:tc>
        <w:tc>
          <w:tcPr>
            <w:tcW w:w="1181"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94" w:type="pct"/>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C47966">
        <w:tc>
          <w:tcPr>
            <w:tcW w:w="625" w:type="pct"/>
            <w:shd w:val="clear" w:color="auto" w:fill="auto"/>
          </w:tcPr>
          <w:p w14:paraId="3784C53A" w14:textId="77777777" w:rsidR="00B067D9" w:rsidRPr="00FE5911" w:rsidRDefault="00B067D9" w:rsidP="008C33BD">
            <w:pPr>
              <w:widowControl w:val="0"/>
              <w:numPr>
                <w:ilvl w:val="0"/>
                <w:numId w:val="13"/>
              </w:numPr>
              <w:ind w:right="459"/>
            </w:pPr>
          </w:p>
        </w:tc>
        <w:tc>
          <w:tcPr>
            <w:tcW w:w="1181"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194" w:type="pct"/>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C47966">
        <w:tc>
          <w:tcPr>
            <w:tcW w:w="625" w:type="pct"/>
            <w:shd w:val="clear" w:color="auto" w:fill="auto"/>
          </w:tcPr>
          <w:p w14:paraId="47628E0A" w14:textId="77777777" w:rsidR="00B067D9" w:rsidRPr="00FE5911" w:rsidRDefault="00B067D9" w:rsidP="008C33BD">
            <w:pPr>
              <w:widowControl w:val="0"/>
              <w:numPr>
                <w:ilvl w:val="0"/>
                <w:numId w:val="13"/>
              </w:numPr>
              <w:ind w:right="459"/>
            </w:pPr>
          </w:p>
        </w:tc>
        <w:tc>
          <w:tcPr>
            <w:tcW w:w="1181"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194" w:type="pct"/>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C47966">
        <w:tc>
          <w:tcPr>
            <w:tcW w:w="625" w:type="pct"/>
            <w:shd w:val="clear" w:color="auto" w:fill="auto"/>
          </w:tcPr>
          <w:p w14:paraId="701248D0" w14:textId="77777777" w:rsidR="00B067D9" w:rsidRPr="00FE5911" w:rsidRDefault="00B067D9" w:rsidP="008C33BD">
            <w:pPr>
              <w:widowControl w:val="0"/>
              <w:numPr>
                <w:ilvl w:val="0"/>
                <w:numId w:val="13"/>
              </w:numPr>
              <w:ind w:right="459"/>
            </w:pPr>
          </w:p>
        </w:tc>
        <w:tc>
          <w:tcPr>
            <w:tcW w:w="1181"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94" w:type="pct"/>
            <w:shd w:val="clear" w:color="auto" w:fill="auto"/>
          </w:tcPr>
          <w:p w14:paraId="434418E1" w14:textId="4F0D02CB" w:rsidR="00B067D9" w:rsidRPr="00FE5911" w:rsidRDefault="004F1F04" w:rsidP="004F1F04">
            <w:pPr>
              <w:widowControl w:val="0"/>
              <w:tabs>
                <w:tab w:val="left" w:pos="284"/>
                <w:tab w:val="left" w:pos="426"/>
                <w:tab w:val="left" w:pos="1134"/>
                <w:tab w:val="left" w:pos="1276"/>
              </w:tabs>
              <w:jc w:val="both"/>
              <w:outlineLvl w:val="0"/>
              <w:rPr>
                <w:b/>
              </w:rPr>
            </w:pPr>
            <w:r>
              <w:t>12</w:t>
            </w:r>
            <w:r w:rsidR="00A93B3E">
              <w:t xml:space="preserve"> </w:t>
            </w:r>
            <w:r>
              <w:t>мая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C47966">
        <w:tc>
          <w:tcPr>
            <w:tcW w:w="625" w:type="pct"/>
            <w:shd w:val="clear" w:color="auto" w:fill="auto"/>
          </w:tcPr>
          <w:p w14:paraId="6204CCF9" w14:textId="77777777" w:rsidR="00B067D9" w:rsidRPr="00FE5911" w:rsidRDefault="00B067D9" w:rsidP="008C33BD">
            <w:pPr>
              <w:widowControl w:val="0"/>
              <w:numPr>
                <w:ilvl w:val="0"/>
                <w:numId w:val="13"/>
              </w:numPr>
              <w:ind w:right="459"/>
            </w:pPr>
          </w:p>
        </w:tc>
        <w:tc>
          <w:tcPr>
            <w:tcW w:w="1181"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94"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C47966">
        <w:tc>
          <w:tcPr>
            <w:tcW w:w="625" w:type="pct"/>
            <w:shd w:val="clear" w:color="auto" w:fill="auto"/>
          </w:tcPr>
          <w:p w14:paraId="73C842EF" w14:textId="77777777" w:rsidR="00B067D9" w:rsidRPr="00FE5911" w:rsidRDefault="00B067D9" w:rsidP="008C33BD">
            <w:pPr>
              <w:widowControl w:val="0"/>
              <w:numPr>
                <w:ilvl w:val="0"/>
                <w:numId w:val="13"/>
              </w:numPr>
              <w:ind w:right="459"/>
            </w:pPr>
          </w:p>
        </w:tc>
        <w:tc>
          <w:tcPr>
            <w:tcW w:w="1181"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94" w:type="pct"/>
            <w:shd w:val="clear" w:color="auto" w:fill="auto"/>
          </w:tcPr>
          <w:p w14:paraId="384FEE1A" w14:textId="54D0CC71" w:rsidR="00B067D9" w:rsidRPr="00FE5911" w:rsidRDefault="004F1F04" w:rsidP="004F1F04">
            <w:pPr>
              <w:widowControl w:val="0"/>
              <w:tabs>
                <w:tab w:val="left" w:pos="284"/>
                <w:tab w:val="left" w:pos="426"/>
                <w:tab w:val="left" w:pos="1134"/>
                <w:tab w:val="left" w:pos="1276"/>
              </w:tabs>
              <w:jc w:val="both"/>
              <w:outlineLvl w:val="0"/>
            </w:pPr>
            <w:r>
              <w:t>22</w:t>
            </w:r>
            <w:r w:rsidR="00A93B3E">
              <w:t xml:space="preserve"> </w:t>
            </w:r>
            <w:r>
              <w:t>мая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w:t>
            </w:r>
            <w:proofErr w:type="spellStart"/>
            <w:proofErr w:type="gramStart"/>
            <w:r w:rsidR="00B067D9" w:rsidRPr="00FE5911">
              <w:t>мск</w:t>
            </w:r>
            <w:proofErr w:type="spellEnd"/>
            <w:proofErr w:type="gramEnd"/>
            <w:r w:rsidR="00B067D9" w:rsidRPr="00FE5911">
              <w:t>).</w:t>
            </w:r>
          </w:p>
        </w:tc>
      </w:tr>
      <w:tr w:rsidR="00CE630D" w:rsidRPr="00FE5911" w14:paraId="2BFEA4A6" w14:textId="77777777" w:rsidTr="00C47966">
        <w:tc>
          <w:tcPr>
            <w:tcW w:w="625" w:type="pct"/>
            <w:shd w:val="clear" w:color="auto" w:fill="auto"/>
          </w:tcPr>
          <w:p w14:paraId="38C55A45" w14:textId="77777777" w:rsidR="00B067D9" w:rsidRPr="00FE5911" w:rsidRDefault="00B067D9" w:rsidP="008C33BD">
            <w:pPr>
              <w:widowControl w:val="0"/>
              <w:numPr>
                <w:ilvl w:val="0"/>
                <w:numId w:val="13"/>
              </w:numPr>
              <w:ind w:right="459"/>
            </w:pPr>
          </w:p>
        </w:tc>
        <w:tc>
          <w:tcPr>
            <w:tcW w:w="1181"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94"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C47966">
        <w:tc>
          <w:tcPr>
            <w:tcW w:w="625" w:type="pct"/>
            <w:shd w:val="clear" w:color="auto" w:fill="auto"/>
          </w:tcPr>
          <w:p w14:paraId="62FF3E55" w14:textId="77777777" w:rsidR="00B067D9" w:rsidRPr="00FE5911" w:rsidRDefault="00B067D9" w:rsidP="008C33BD">
            <w:pPr>
              <w:widowControl w:val="0"/>
              <w:numPr>
                <w:ilvl w:val="0"/>
                <w:numId w:val="13"/>
              </w:numPr>
              <w:ind w:right="459"/>
            </w:pPr>
          </w:p>
        </w:tc>
        <w:tc>
          <w:tcPr>
            <w:tcW w:w="1181"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94" w:type="pct"/>
            <w:shd w:val="clear" w:color="auto" w:fill="auto"/>
          </w:tcPr>
          <w:p w14:paraId="2F8BF1FF" w14:textId="6BA1F7BD" w:rsidR="00B067D9" w:rsidRPr="00FE5911" w:rsidRDefault="004F1F04" w:rsidP="004531C3">
            <w:pPr>
              <w:widowControl w:val="0"/>
              <w:tabs>
                <w:tab w:val="left" w:pos="993"/>
                <w:tab w:val="left" w:pos="1276"/>
                <w:tab w:val="left" w:pos="1701"/>
              </w:tabs>
              <w:jc w:val="both"/>
              <w:textAlignment w:val="baseline"/>
            </w:pPr>
            <w:r>
              <w:t>25</w:t>
            </w:r>
            <w:r w:rsidR="00A93B3E">
              <w:t xml:space="preserve"> </w:t>
            </w:r>
            <w:r>
              <w:t>мая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0"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C47966">
        <w:tc>
          <w:tcPr>
            <w:tcW w:w="625" w:type="pct"/>
            <w:shd w:val="clear" w:color="auto" w:fill="auto"/>
          </w:tcPr>
          <w:p w14:paraId="338427C8" w14:textId="77777777" w:rsidR="00B067D9" w:rsidRPr="00FE5911" w:rsidRDefault="00B067D9" w:rsidP="008C33BD">
            <w:pPr>
              <w:widowControl w:val="0"/>
              <w:numPr>
                <w:ilvl w:val="0"/>
                <w:numId w:val="13"/>
              </w:numPr>
              <w:ind w:right="459"/>
            </w:pPr>
          </w:p>
        </w:tc>
        <w:tc>
          <w:tcPr>
            <w:tcW w:w="1181"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 xml:space="preserve">Место рассмотрения </w:t>
            </w:r>
            <w:r w:rsidRPr="00FE5911">
              <w:rPr>
                <w:b/>
              </w:rPr>
              <w:lastRenderedPageBreak/>
              <w:t>заявок на участие в закупке и определение победителя:</w:t>
            </w:r>
          </w:p>
        </w:tc>
        <w:tc>
          <w:tcPr>
            <w:tcW w:w="3194"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lastRenderedPageBreak/>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C47966">
        <w:tc>
          <w:tcPr>
            <w:tcW w:w="625" w:type="pct"/>
            <w:shd w:val="clear" w:color="auto" w:fill="auto"/>
          </w:tcPr>
          <w:p w14:paraId="32D4D106" w14:textId="77777777" w:rsidR="00B067D9" w:rsidRPr="00FE5911" w:rsidRDefault="00B067D9" w:rsidP="008C33BD">
            <w:pPr>
              <w:widowControl w:val="0"/>
              <w:numPr>
                <w:ilvl w:val="0"/>
                <w:numId w:val="14"/>
              </w:numPr>
              <w:ind w:right="2160"/>
            </w:pPr>
          </w:p>
        </w:tc>
        <w:tc>
          <w:tcPr>
            <w:tcW w:w="1181"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194" w:type="pct"/>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 xml:space="preserve">отсутствие у участника закупки ограничений для </w:t>
            </w:r>
            <w:r w:rsidRPr="00FE5911">
              <w:lastRenderedPageBreak/>
              <w:t>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C47966">
        <w:tc>
          <w:tcPr>
            <w:tcW w:w="625" w:type="pct"/>
            <w:shd w:val="clear" w:color="auto" w:fill="auto"/>
          </w:tcPr>
          <w:p w14:paraId="7D8901E3" w14:textId="4D704EF4" w:rsidR="00B067D9" w:rsidRPr="00FE5911" w:rsidRDefault="00B067D9" w:rsidP="008C33BD">
            <w:pPr>
              <w:widowControl w:val="0"/>
              <w:numPr>
                <w:ilvl w:val="0"/>
                <w:numId w:val="14"/>
              </w:numPr>
              <w:ind w:right="2160"/>
            </w:pPr>
          </w:p>
        </w:tc>
        <w:tc>
          <w:tcPr>
            <w:tcW w:w="1181"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194"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proofErr w:type="gramStart"/>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1DCD6FB4" w14:textId="281A0450" w:rsidR="005A3E20" w:rsidRPr="00FE5911" w:rsidRDefault="00C568BF" w:rsidP="004A0B46">
            <w:pPr>
              <w:tabs>
                <w:tab w:val="left" w:pos="567"/>
                <w:tab w:val="left" w:pos="993"/>
                <w:tab w:val="left" w:pos="1134"/>
                <w:tab w:val="left" w:pos="1276"/>
                <w:tab w:val="left" w:pos="1560"/>
                <w:tab w:val="left" w:pos="1701"/>
              </w:tabs>
              <w:adjustRightInd w:val="0"/>
              <w:jc w:val="both"/>
            </w:pPr>
            <w:r w:rsidRPr="00FE5911">
              <w:t>Соответствие участника закупки требованиям, определенным пунктами 2.2.1.1. – 2.2.1.</w:t>
            </w:r>
            <w:r w:rsidR="00684EB7" w:rsidRPr="00FE5911">
              <w:t>4</w:t>
            </w:r>
            <w:r w:rsidRPr="00FE5911">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C47966">
        <w:tc>
          <w:tcPr>
            <w:tcW w:w="625"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lastRenderedPageBreak/>
              <w:t>3</w:t>
            </w:r>
          </w:p>
        </w:tc>
        <w:tc>
          <w:tcPr>
            <w:tcW w:w="1181"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закупки </w:t>
            </w:r>
          </w:p>
        </w:tc>
        <w:tc>
          <w:tcPr>
            <w:tcW w:w="3194"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C47966">
        <w:tc>
          <w:tcPr>
            <w:tcW w:w="625"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1181" w:type="pct"/>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94" w:type="pct"/>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C47966">
        <w:tc>
          <w:tcPr>
            <w:tcW w:w="625"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t>5</w:t>
            </w:r>
          </w:p>
        </w:tc>
        <w:tc>
          <w:tcPr>
            <w:tcW w:w="1181"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94"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proofErr w:type="gramStart"/>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не является основанием для принятия </w:t>
            </w:r>
            <w:r w:rsidRPr="00FE5911">
              <w:lastRenderedPageBreak/>
              <w:t>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C47966">
        <w:tc>
          <w:tcPr>
            <w:tcW w:w="625"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181"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94"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proofErr w:type="gramStart"/>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w:t>
            </w:r>
            <w:r w:rsidRPr="00FE5911">
              <w:rPr>
                <w:bCs/>
              </w:rPr>
              <w:lastRenderedPageBreak/>
              <w:t>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w:t>
            </w:r>
            <w:r w:rsidRPr="00FE5911">
              <w:rPr>
                <w:bCs/>
              </w:rPr>
              <w:lastRenderedPageBreak/>
              <w:t>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099C596"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3F3BB4A5"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C74738" w:rsidRPr="005E2E31">
              <w:rPr>
                <w:i/>
              </w:rPr>
              <w:t>не</w:t>
            </w:r>
            <w:r w:rsidR="00C74738">
              <w:rPr>
                <w:i/>
              </w:rPr>
              <w:t xml:space="preserve"> </w:t>
            </w:r>
            <w:r w:rsidR="00684EB7" w:rsidRPr="00FE5911">
              <w:rPr>
                <w:i/>
              </w:rPr>
              <w:t>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C47966">
        <w:tc>
          <w:tcPr>
            <w:tcW w:w="625"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181"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94"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FE5911">
              <w:lastRenderedPageBreak/>
              <w:t xml:space="preserve">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xml:space="preserve">№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w:t>
            </w:r>
            <w:r w:rsidRPr="00FE5911">
              <w:lastRenderedPageBreak/>
              <w:t>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w:t>
            </w:r>
            <w:proofErr w:type="gramStart"/>
            <w:r w:rsidR="009F5485" w:rsidRPr="00FE5911">
              <w:t>участие</w:t>
            </w:r>
            <w:proofErr w:type="gramEnd"/>
            <w:r w:rsidR="009F5485" w:rsidRPr="00FE591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FE5911">
              <w:t>участие</w:t>
            </w:r>
            <w:proofErr w:type="gramEnd"/>
            <w:r w:rsidRPr="00FE5911">
              <w:t xml:space="preserve">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w:t>
            </w:r>
            <w:r w:rsidRPr="00FE5911">
              <w:lastRenderedPageBreak/>
              <w:t>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C47966">
        <w:tc>
          <w:tcPr>
            <w:tcW w:w="625"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181"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3194"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proofErr w:type="gramStart"/>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FE5911" w:rsidRDefault="004F59CA" w:rsidP="004F59CA">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C47966">
        <w:tc>
          <w:tcPr>
            <w:tcW w:w="625"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181"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194"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C47966">
        <w:tc>
          <w:tcPr>
            <w:tcW w:w="625"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181"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194"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32DD9C9E" w:rsidR="00B067D9" w:rsidRPr="00FE5911" w:rsidRDefault="00317CB8">
      <w:pPr>
        <w:jc w:val="right"/>
        <w:rPr>
          <w:b/>
          <w:bCs/>
          <w:sz w:val="22"/>
          <w:szCs w:val="22"/>
        </w:rPr>
      </w:pPr>
      <w:r>
        <w:rPr>
          <w:b/>
          <w:bCs/>
        </w:rPr>
        <w:t xml:space="preserve">от </w:t>
      </w:r>
      <w:r w:rsidR="004F1F04">
        <w:rPr>
          <w:b/>
          <w:bCs/>
        </w:rPr>
        <w:t>12</w:t>
      </w:r>
      <w:r>
        <w:rPr>
          <w:b/>
          <w:bCs/>
        </w:rPr>
        <w:t>.</w:t>
      </w:r>
      <w:r w:rsidR="004F1F04">
        <w:rPr>
          <w:b/>
          <w:bCs/>
        </w:rPr>
        <w:t>05</w:t>
      </w:r>
      <w:r w:rsidR="008A3E09" w:rsidRPr="00FE5911">
        <w:rPr>
          <w:b/>
          <w:bCs/>
        </w:rPr>
        <w:t>.2023 г. № ЗКЭФ-ДЭУК-7</w:t>
      </w:r>
      <w:r w:rsidR="00FB25E6">
        <w:rPr>
          <w:b/>
          <w:bCs/>
        </w:rPr>
        <w:t>4</w:t>
      </w:r>
      <w:r w:rsidR="00094EE9">
        <w:rPr>
          <w:b/>
          <w:bCs/>
        </w:rPr>
        <w:t>5</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w:t>
      </w:r>
      <w:proofErr w:type="gramStart"/>
      <w:r w:rsidRPr="00FE5911">
        <w:t>.Р</w:t>
      </w:r>
      <w:proofErr w:type="gramEnd"/>
      <w:r w:rsidRPr="00FE5911">
        <w:t>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549ACAE8"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4F1F04">
        <w:rPr>
          <w:bCs/>
        </w:rPr>
        <w:t>12</w:t>
      </w:r>
      <w:r w:rsidR="00317CB8">
        <w:rPr>
          <w:bCs/>
        </w:rPr>
        <w:t>.</w:t>
      </w:r>
      <w:r w:rsidR="004F1F04">
        <w:rPr>
          <w:bCs/>
        </w:rPr>
        <w:t>05</w:t>
      </w:r>
      <w:r w:rsidR="008A3E09" w:rsidRPr="00FE5911">
        <w:rPr>
          <w:bCs/>
        </w:rPr>
        <w:t>.2023 г. № ЗКЭФ-ДЭУК-7</w:t>
      </w:r>
      <w:r w:rsidR="00FB25E6">
        <w:rPr>
          <w:bCs/>
        </w:rPr>
        <w:t>4</w:t>
      </w:r>
      <w:r w:rsidR="00094EE9">
        <w:rPr>
          <w:bCs/>
        </w:rPr>
        <w:t>5</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4F3F103E" w14:textId="39A2C617" w:rsidR="00D25496" w:rsidRPr="00FE5911" w:rsidRDefault="00D25496" w:rsidP="00D25496">
      <w:pPr>
        <w:numPr>
          <w:ilvl w:val="0"/>
          <w:numId w:val="3"/>
        </w:numPr>
        <w:tabs>
          <w:tab w:val="left" w:pos="993"/>
        </w:tabs>
        <w:ind w:left="0" w:firstLine="709"/>
        <w:jc w:val="both"/>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FE5911">
        <w:t xml:space="preserve"> _________(_________________) </w:t>
      </w:r>
      <w:proofErr w:type="gramEnd"/>
      <w:r w:rsidRPr="00FE5911">
        <w:t>рублей, без учета НДС.</w:t>
      </w:r>
    </w:p>
    <w:p w14:paraId="3B1A798B" w14:textId="487B7E31" w:rsidR="00667F8F" w:rsidRPr="00FE5911" w:rsidRDefault="00D25496" w:rsidP="00D25496">
      <w:pPr>
        <w:tabs>
          <w:tab w:val="left" w:pos="993"/>
        </w:tabs>
        <w:jc w:val="both"/>
        <w:rPr>
          <w:bCs/>
          <w:i/>
        </w:rPr>
      </w:pPr>
      <w:r w:rsidRPr="00FE5911">
        <w:rPr>
          <w:bCs/>
          <w:i/>
        </w:rPr>
        <w:t xml:space="preserve"> </w:t>
      </w:r>
      <w:r w:rsidR="00667F8F" w:rsidRPr="00FE5911">
        <w:rPr>
          <w:bCs/>
          <w:i/>
        </w:rPr>
        <w:t xml:space="preserve">(указывается цифрой и прописью) </w:t>
      </w:r>
    </w:p>
    <w:p w14:paraId="7C15FBC9" w14:textId="02B6F10A" w:rsidR="009F57EB" w:rsidRPr="00FE5911" w:rsidRDefault="009F57EB" w:rsidP="009F57EB">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w:t>
      </w:r>
      <w:proofErr w:type="gramStart"/>
      <w:r w:rsidR="00BB3331" w:rsidRPr="00FE5911">
        <w:rPr>
          <w:i/>
        </w:rPr>
        <w:t>,</w:t>
      </w:r>
      <w:proofErr w:type="gramEnd"/>
      <w:r w:rsidR="00BB3331" w:rsidRPr="00FE5911">
        <w:rPr>
          <w:i/>
        </w:rPr>
        <w:t xml:space="preserve">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w:t>
      </w:r>
      <w:proofErr w:type="gramStart"/>
      <w:r w:rsidR="0041230E" w:rsidRPr="00FE5911">
        <w:rPr>
          <w:i/>
        </w:rPr>
        <w:t>,</w:t>
      </w:r>
      <w:proofErr w:type="gramEnd"/>
      <w:r w:rsidR="0041230E"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FE5911">
        <w:lastRenderedPageBreak/>
        <w:t>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FE5911">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proofErr w:type="gramStart"/>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w:t>
      </w:r>
      <w:proofErr w:type="gramEnd"/>
      <w:r w:rsidRPr="00FE5911">
        <w:t xml:space="preserve">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4B41B1D9" w:rsidR="001978C4" w:rsidRPr="00FE5911" w:rsidRDefault="00317CB8" w:rsidP="00D25989">
      <w:pPr>
        <w:ind w:right="849"/>
        <w:jc w:val="right"/>
        <w:rPr>
          <w:b/>
          <w:bCs/>
        </w:rPr>
      </w:pPr>
      <w:r>
        <w:rPr>
          <w:b/>
          <w:bCs/>
        </w:rPr>
        <w:t xml:space="preserve">от </w:t>
      </w:r>
      <w:r w:rsidR="004F1F04">
        <w:rPr>
          <w:b/>
          <w:bCs/>
        </w:rPr>
        <w:t>12</w:t>
      </w:r>
      <w:r>
        <w:rPr>
          <w:b/>
          <w:bCs/>
        </w:rPr>
        <w:t>.</w:t>
      </w:r>
      <w:r w:rsidR="004F1F04">
        <w:rPr>
          <w:b/>
          <w:bCs/>
        </w:rPr>
        <w:t>05</w:t>
      </w:r>
      <w:r w:rsidR="008A3E09" w:rsidRPr="00FE5911">
        <w:rPr>
          <w:b/>
          <w:bCs/>
        </w:rPr>
        <w:t>.2023 г. № ЗКЭФ-ДЭУК-7</w:t>
      </w:r>
      <w:r w:rsidR="00FB25E6">
        <w:rPr>
          <w:b/>
          <w:bCs/>
        </w:rPr>
        <w:t>4</w:t>
      </w:r>
      <w:r w:rsidR="00094EE9">
        <w:rPr>
          <w:b/>
          <w:bCs/>
        </w:rPr>
        <w:t>5</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proofErr w:type="gramStart"/>
            <w:r w:rsidRPr="00FE5911">
              <w:t>Р</w:t>
            </w:r>
            <w:proofErr w:type="gramEnd"/>
            <w:r w:rsidRPr="00FE5911">
              <w:t>/</w:t>
            </w:r>
            <w:proofErr w:type="spellStart"/>
            <w:r w:rsidRPr="00FE5911">
              <w:t>сч</w:t>
            </w:r>
            <w:proofErr w:type="spellEnd"/>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w:t>
            </w:r>
            <w:proofErr w:type="spellStart"/>
            <w:r w:rsidRPr="00FE5911">
              <w:t>сч</w:t>
            </w:r>
            <w:proofErr w:type="spellEnd"/>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58D17D3D" w:rsidR="00E00D86" w:rsidRPr="00C74738" w:rsidRDefault="00317CB8" w:rsidP="00E00D86">
      <w:pPr>
        <w:jc w:val="right"/>
        <w:rPr>
          <w:b/>
          <w:bCs/>
        </w:rPr>
      </w:pPr>
      <w:r>
        <w:rPr>
          <w:b/>
          <w:bCs/>
        </w:rPr>
        <w:t xml:space="preserve">от </w:t>
      </w:r>
      <w:r w:rsidR="004F1F04">
        <w:rPr>
          <w:b/>
          <w:bCs/>
        </w:rPr>
        <w:t>12</w:t>
      </w:r>
      <w:r>
        <w:rPr>
          <w:b/>
          <w:bCs/>
        </w:rPr>
        <w:t>.</w:t>
      </w:r>
      <w:r w:rsidR="004F1F04">
        <w:rPr>
          <w:b/>
          <w:bCs/>
        </w:rPr>
        <w:t>05</w:t>
      </w:r>
      <w:r w:rsidR="008A3E09" w:rsidRPr="00FE5911">
        <w:rPr>
          <w:b/>
          <w:bCs/>
        </w:rPr>
        <w:t>.2023 г. № ЗКЭФ-ДЭУК-7</w:t>
      </w:r>
      <w:r w:rsidR="00B46692">
        <w:rPr>
          <w:b/>
          <w:bCs/>
        </w:rPr>
        <w:t>4</w:t>
      </w:r>
      <w:r w:rsidR="00094EE9">
        <w:rPr>
          <w:b/>
          <w:bCs/>
        </w:rPr>
        <w:t>5</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5406AED0" w:rsidR="00A12FAF" w:rsidRDefault="0096129C" w:rsidP="0096129C">
      <w:pPr>
        <w:spacing w:after="120"/>
        <w:ind w:firstLine="709"/>
        <w:jc w:val="both"/>
      </w:pPr>
      <w:r w:rsidRPr="0096129C">
        <w:t xml:space="preserve">Начальная (максимальная) цена договора </w:t>
      </w:r>
      <w:r w:rsidR="00094EE9" w:rsidRPr="00094EE9">
        <w:t>на выполнение работ по разработке</w:t>
      </w:r>
      <w:r w:rsidR="00A1218A">
        <w:t xml:space="preserve"> нормативного акта</w:t>
      </w:r>
      <w:r w:rsidR="00094EE9" w:rsidRPr="00094EE9">
        <w:t xml:space="preserve"> </w:t>
      </w:r>
      <w:r w:rsidR="00A1218A">
        <w:t>«П</w:t>
      </w:r>
      <w:r w:rsidR="00A1218A" w:rsidRPr="00094EE9">
        <w:t xml:space="preserve">оложения </w:t>
      </w:r>
      <w:r w:rsidR="00094EE9" w:rsidRPr="00094EE9">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sidR="005E20C0">
        <w:t>»</w:t>
      </w:r>
      <w:r w:rsidR="00094EE9">
        <w:t xml:space="preserve"> </w:t>
      </w:r>
      <w:r w:rsidR="00094EE9" w:rsidRPr="00094EE9">
        <w:t>определена в соответствии с пп.4 п. 6.3.1.24.5. Положения о закупке товаров, работ, услуг в АО «КАВКАЗ</w:t>
      </w:r>
      <w:proofErr w:type="gramStart"/>
      <w:r w:rsidR="00094EE9" w:rsidRPr="00094EE9">
        <w:t>.Р</w:t>
      </w:r>
      <w:proofErr w:type="gramEnd"/>
      <w:r w:rsidR="00094EE9" w:rsidRPr="00094EE9">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42D9CEB0" w14:textId="72E2ABD6" w:rsidR="0096129C" w:rsidRDefault="00E33C43" w:rsidP="00E33C43">
      <w:pPr>
        <w:ind w:firstLine="708"/>
        <w:jc w:val="both"/>
      </w:pPr>
      <w:r>
        <w:t xml:space="preserve">Стоимость работ в соответствии с коммерческим предложением составляет </w:t>
      </w:r>
      <w:r w:rsidRPr="00E33C43">
        <w:rPr>
          <w:bCs/>
        </w:rPr>
        <w:t xml:space="preserve">1 618 708,54 (Один миллион шестьсот восемнадцать тысяч семьсот восемь) рублей 54 копейки, </w:t>
      </w:r>
      <w:r w:rsidR="00495000" w:rsidRPr="00495000">
        <w:rPr>
          <w:bCs/>
        </w:rPr>
        <w:t>без учета НДС</w:t>
      </w:r>
      <w:r w:rsidR="00495000">
        <w:rPr>
          <w:bCs/>
        </w:rPr>
        <w:t>.</w:t>
      </w:r>
    </w:p>
    <w:p w14:paraId="27446D12" w14:textId="5BA6659E" w:rsidR="0096129C" w:rsidRDefault="0096129C" w:rsidP="0096129C">
      <w:pPr>
        <w:jc w:val="both"/>
      </w:pPr>
    </w:p>
    <w:p w14:paraId="2913E91A" w14:textId="1377B009" w:rsidR="00E00D86" w:rsidRPr="00FE5911" w:rsidRDefault="00E00D86" w:rsidP="0096129C">
      <w:pPr>
        <w:spacing w:before="120"/>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28"/>
          <w:footerReference w:type="first" r:id="rId29"/>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25E92AB2" w:rsidR="00EC1F6B" w:rsidRPr="007E497A" w:rsidRDefault="00317CB8" w:rsidP="009F7105">
      <w:pPr>
        <w:widowControl w:val="0"/>
        <w:jc w:val="right"/>
        <w:rPr>
          <w:b/>
          <w:bCs/>
        </w:rPr>
      </w:pPr>
      <w:r>
        <w:rPr>
          <w:b/>
          <w:bCs/>
        </w:rPr>
        <w:t xml:space="preserve">от </w:t>
      </w:r>
      <w:r w:rsidR="004F1F04">
        <w:rPr>
          <w:b/>
          <w:bCs/>
        </w:rPr>
        <w:t>12</w:t>
      </w:r>
      <w:r>
        <w:rPr>
          <w:b/>
          <w:bCs/>
        </w:rPr>
        <w:t>.</w:t>
      </w:r>
      <w:r w:rsidR="004F1F04">
        <w:rPr>
          <w:b/>
          <w:bCs/>
        </w:rPr>
        <w:t>05</w:t>
      </w:r>
      <w:bookmarkStart w:id="2" w:name="_GoBack"/>
      <w:bookmarkEnd w:id="2"/>
      <w:r w:rsidR="008A3E09" w:rsidRPr="00FE5911">
        <w:rPr>
          <w:b/>
          <w:bCs/>
        </w:rPr>
        <w:t>.2023 г. № ЗКЭФ-ДЭУК-7</w:t>
      </w:r>
      <w:r w:rsidR="007E497A" w:rsidRPr="007E497A">
        <w:rPr>
          <w:b/>
          <w:bCs/>
        </w:rPr>
        <w:t>4</w:t>
      </w:r>
      <w:r w:rsidR="00E33C43">
        <w:rPr>
          <w:b/>
          <w:bCs/>
        </w:rPr>
        <w:t>5</w:t>
      </w:r>
    </w:p>
    <w:p w14:paraId="732E7B64" w14:textId="77777777" w:rsidR="008A3E09" w:rsidRPr="00FE5911" w:rsidRDefault="008A3E09" w:rsidP="009F7105">
      <w:pPr>
        <w:widowControl w:val="0"/>
        <w:jc w:val="right"/>
        <w:rPr>
          <w:b/>
        </w:rPr>
      </w:pPr>
    </w:p>
    <w:p w14:paraId="6E100FAA" w14:textId="77777777" w:rsidR="00E33C43" w:rsidRPr="0020146B" w:rsidRDefault="00E33C43" w:rsidP="00E33C43">
      <w:pPr>
        <w:jc w:val="center"/>
        <w:rPr>
          <w:b/>
        </w:rPr>
      </w:pPr>
      <w:r w:rsidRPr="008D3F47">
        <w:rPr>
          <w:b/>
        </w:rPr>
        <w:t xml:space="preserve">ДОГОВОР ПОДРЯДА № </w:t>
      </w:r>
    </w:p>
    <w:p w14:paraId="7935ED68" w14:textId="77777777" w:rsidR="00E33C43" w:rsidRPr="0017334E" w:rsidRDefault="00E33C43" w:rsidP="00E33C43">
      <w:pPr>
        <w:jc w:val="center"/>
      </w:pPr>
    </w:p>
    <w:p w14:paraId="24E1AA57" w14:textId="77777777" w:rsidR="00E33C43" w:rsidRPr="0017334E" w:rsidRDefault="00E33C43" w:rsidP="00E33C43">
      <w:pPr>
        <w:ind w:firstLine="709"/>
      </w:pPr>
      <w:r>
        <w:t>г. Москва</w:t>
      </w:r>
      <w:r>
        <w:tab/>
      </w:r>
      <w:r>
        <w:tab/>
      </w:r>
      <w:r>
        <w:tab/>
      </w:r>
      <w:r>
        <w:tab/>
      </w:r>
      <w:r w:rsidRPr="0017334E">
        <w:tab/>
      </w:r>
      <w:r w:rsidRPr="0017334E">
        <w:tab/>
      </w:r>
      <w:r w:rsidRPr="0017334E">
        <w:tab/>
        <w:t xml:space="preserve"> «____» _____________ 20</w:t>
      </w:r>
      <w:r>
        <w:t>23</w:t>
      </w:r>
      <w:r w:rsidRPr="0017334E">
        <w:t xml:space="preserve"> г.</w:t>
      </w:r>
    </w:p>
    <w:p w14:paraId="00509351" w14:textId="77777777" w:rsidR="00E33C43" w:rsidRPr="0017334E" w:rsidRDefault="00E33C43" w:rsidP="00E33C43">
      <w:pPr>
        <w:ind w:firstLine="709"/>
      </w:pPr>
    </w:p>
    <w:p w14:paraId="2E303762" w14:textId="77777777" w:rsidR="00E33C43" w:rsidRPr="007F4E6E" w:rsidRDefault="00E33C43" w:rsidP="00E33C43">
      <w:pPr>
        <w:ind w:firstLine="709"/>
        <w:jc w:val="both"/>
        <w:rPr>
          <w:color w:val="000000"/>
        </w:rPr>
      </w:pPr>
      <w:r w:rsidRPr="0017334E">
        <w:rPr>
          <w:b/>
        </w:rPr>
        <w:t>Акционерное общество «</w:t>
      </w:r>
      <w:r>
        <w:rPr>
          <w:b/>
        </w:rPr>
        <w:t>КАВКАЗ</w:t>
      </w:r>
      <w:proofErr w:type="gramStart"/>
      <w:r>
        <w:rPr>
          <w:b/>
        </w:rPr>
        <w:t>.Р</w:t>
      </w:r>
      <w:proofErr w:type="gramEnd"/>
      <w:r>
        <w:rPr>
          <w:b/>
        </w:rPr>
        <w:t>Ф</w:t>
      </w:r>
      <w:r w:rsidRPr="0017334E">
        <w:rPr>
          <w:b/>
        </w:rPr>
        <w:t xml:space="preserve">» </w:t>
      </w:r>
      <w:r w:rsidRPr="00FE1168">
        <w:t>(АО «КАВКАЗ.РФ»)</w:t>
      </w:r>
      <w:r>
        <w:t>,</w:t>
      </w:r>
      <w:r w:rsidRPr="00FE1168">
        <w:t xml:space="preserve"> </w:t>
      </w:r>
      <w:r w:rsidRPr="0017334E">
        <w:t xml:space="preserve">в лице </w:t>
      </w:r>
      <w:r>
        <w:rPr>
          <w:b/>
        </w:rPr>
        <w:t>_______________________________________________________</w:t>
      </w:r>
      <w:r w:rsidRPr="0017334E">
        <w:t xml:space="preserve">, действующего на основании </w:t>
      </w:r>
      <w:r>
        <w:t>________</w:t>
      </w:r>
      <w:r w:rsidRPr="0017334E">
        <w:t xml:space="preserve">, именуемое в дальнейшем «Заказчик», с одной Стороны, и </w:t>
      </w:r>
    </w:p>
    <w:p w14:paraId="0AC983D9" w14:textId="77777777" w:rsidR="00E33C43" w:rsidRPr="0017334E" w:rsidRDefault="00E33C43" w:rsidP="00E33C43">
      <w:pPr>
        <w:ind w:firstLine="709"/>
        <w:jc w:val="both"/>
      </w:pPr>
      <w:proofErr w:type="gramStart"/>
      <w:r>
        <w:rPr>
          <w:b/>
        </w:rPr>
        <w:t xml:space="preserve">_____________________________ «_______________» </w:t>
      </w:r>
      <w:r w:rsidRPr="00FE1168">
        <w:t>(______ «_______________»),</w:t>
      </w:r>
      <w:r>
        <w:t xml:space="preserve"> в лице </w:t>
      </w:r>
      <w:r>
        <w:rPr>
          <w:b/>
        </w:rPr>
        <w:t>_______________________________________________________</w:t>
      </w:r>
      <w:r w:rsidRPr="0017334E">
        <w:t xml:space="preserve">, действующего на основании </w:t>
      </w:r>
      <w:r>
        <w:t>________</w:t>
      </w:r>
      <w:r w:rsidRPr="0017334E">
        <w:t>,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roofErr w:type="gramEnd"/>
    </w:p>
    <w:p w14:paraId="6FD3C424" w14:textId="77777777" w:rsidR="00E33C43" w:rsidRPr="0017334E" w:rsidRDefault="00E33C43" w:rsidP="00E33C43">
      <w:pPr>
        <w:ind w:firstLine="709"/>
        <w:jc w:val="both"/>
      </w:pPr>
    </w:p>
    <w:p w14:paraId="2A188EA4" w14:textId="77777777" w:rsidR="00E33C43" w:rsidRPr="0017334E" w:rsidRDefault="00E33C43" w:rsidP="00E33C43">
      <w:pPr>
        <w:ind w:firstLine="709"/>
        <w:jc w:val="center"/>
        <w:rPr>
          <w:b/>
        </w:rPr>
      </w:pPr>
      <w:r>
        <w:rPr>
          <w:b/>
        </w:rPr>
        <w:t>1. ПРЕДМЕТ ДОГОВОРА</w:t>
      </w:r>
    </w:p>
    <w:p w14:paraId="0B250345" w14:textId="7EB73E48" w:rsidR="00E33C43" w:rsidRPr="002F569C" w:rsidRDefault="00E33C43" w:rsidP="00E33C43">
      <w:pPr>
        <w:tabs>
          <w:tab w:val="left" w:pos="993"/>
        </w:tabs>
        <w:ind w:firstLine="709"/>
        <w:jc w:val="both"/>
      </w:pPr>
      <w:r w:rsidRPr="002F569C">
        <w:t xml:space="preserve">1.1. </w:t>
      </w:r>
      <w:proofErr w:type="gramStart"/>
      <w:r w:rsidRPr="002F569C">
        <w:t xml:space="preserve">В соответствии с настоящим Договором Подрядчик обязуется по заданию Заказчика </w:t>
      </w:r>
      <w:r w:rsidR="00FB7BAE">
        <w:t xml:space="preserve">выполнить работы по </w:t>
      </w:r>
      <w:r w:rsidR="00FB7BAE">
        <w:rPr>
          <w:color w:val="000000"/>
        </w:rPr>
        <w:t>р</w:t>
      </w:r>
      <w:r w:rsidR="00FB7BAE" w:rsidRPr="001972F1">
        <w:rPr>
          <w:color w:val="000000"/>
        </w:rPr>
        <w:t>азработ</w:t>
      </w:r>
      <w:r w:rsidR="00FB7BAE">
        <w:rPr>
          <w:color w:val="000000"/>
        </w:rPr>
        <w:t>ке «П</w:t>
      </w:r>
      <w:r w:rsidR="00FB7BAE" w:rsidRPr="00A67ABA">
        <w:rPr>
          <w:color w:val="000000"/>
        </w:rPr>
        <w:t>оложени</w:t>
      </w:r>
      <w:r w:rsidR="00C550D2">
        <w:rPr>
          <w:color w:val="000000"/>
        </w:rPr>
        <w:t>я</w:t>
      </w:r>
      <w:r w:rsidR="00FB7BAE">
        <w:rPr>
          <w:color w:val="000000"/>
        </w:rPr>
        <w:t xml:space="preserve"> </w:t>
      </w:r>
      <w:r w:rsidRPr="00A67ABA">
        <w:rPr>
          <w:color w:val="000000"/>
        </w:rPr>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sidRPr="002F569C">
        <w:t xml:space="preserve">, в соответствии с </w:t>
      </w:r>
      <w:r>
        <w:t>порядком и в сроки установленном техническим заданием</w:t>
      </w:r>
      <w:r w:rsidRPr="002F569C">
        <w:t xml:space="preserve"> (приложении № 1 к настоящему Договору) (далее – работы), а Заказчик обязуется принять и оплатить</w:t>
      </w:r>
      <w:r w:rsidR="00782460">
        <w:t xml:space="preserve"> работы</w:t>
      </w:r>
      <w:r w:rsidRPr="002F569C">
        <w:t>.</w:t>
      </w:r>
      <w:proofErr w:type="gramEnd"/>
    </w:p>
    <w:p w14:paraId="25FB31CE" w14:textId="41CE54DB" w:rsidR="00E33C43" w:rsidRDefault="00E33C43" w:rsidP="00E33C43">
      <w:pPr>
        <w:ind w:firstLine="709"/>
        <w:jc w:val="both"/>
      </w:pPr>
      <w:r w:rsidRPr="0017334E">
        <w:t xml:space="preserve">1.2. </w:t>
      </w:r>
      <w:r w:rsidR="00C26AB5">
        <w:t>Р</w:t>
      </w:r>
      <w:r w:rsidRPr="001A12FC">
        <w:t>абот</w:t>
      </w:r>
      <w:r w:rsidR="00C26AB5">
        <w:t>ы</w:t>
      </w:r>
      <w:r w:rsidRPr="001A12FC">
        <w:t xml:space="preserve"> счита</w:t>
      </w:r>
      <w:r w:rsidR="00C26AB5">
        <w:t>ю</w:t>
      </w:r>
      <w:r w:rsidRPr="001A12FC">
        <w:t xml:space="preserve">тся </w:t>
      </w:r>
      <w:r w:rsidR="00C26AB5">
        <w:t>выполненными</w:t>
      </w:r>
      <w:r w:rsidR="00E04488">
        <w:t xml:space="preserve"> в полном объеме и с надлежащим качеством</w:t>
      </w:r>
      <w:r w:rsidR="00C26AB5">
        <w:t xml:space="preserve"> и подлежат оплате </w:t>
      </w:r>
      <w:proofErr w:type="gramStart"/>
      <w:r w:rsidR="00C26AB5">
        <w:t xml:space="preserve">с </w:t>
      </w:r>
      <w:r w:rsidRPr="001A12FC">
        <w:t>дат</w:t>
      </w:r>
      <w:r w:rsidR="00C26AB5">
        <w:t>ы</w:t>
      </w:r>
      <w:r w:rsidRPr="001A12FC">
        <w:t xml:space="preserve"> подписания</w:t>
      </w:r>
      <w:proofErr w:type="gramEnd"/>
      <w:r w:rsidRPr="001A12FC">
        <w:t xml:space="preserve"> </w:t>
      </w:r>
      <w:r>
        <w:t>Заказчиком</w:t>
      </w:r>
      <w:r w:rsidRPr="001A12FC">
        <w:t xml:space="preserve"> </w:t>
      </w:r>
      <w:r>
        <w:t>а</w:t>
      </w:r>
      <w:r w:rsidRPr="001A12FC">
        <w:t>кта сдачи-приемки выполненных работ, подготовленного Подрядчиком по форме, согласованной Сторонами в Приложении № 2 к Договору.</w:t>
      </w:r>
    </w:p>
    <w:p w14:paraId="3FCE1B5B" w14:textId="123BE067" w:rsidR="006418D6" w:rsidRPr="001A12FC" w:rsidRDefault="006418D6" w:rsidP="00E33C43">
      <w:pPr>
        <w:ind w:firstLine="709"/>
        <w:jc w:val="both"/>
      </w:pPr>
      <w:r>
        <w:t xml:space="preserve">1.3. Результатом работ является разработанное в соответствии с Договором </w:t>
      </w:r>
      <w:r>
        <w:rPr>
          <w:color w:val="000000"/>
        </w:rPr>
        <w:t>П</w:t>
      </w:r>
      <w:r w:rsidRPr="00A67ABA">
        <w:rPr>
          <w:color w:val="000000"/>
        </w:rPr>
        <w:t>оложени</w:t>
      </w:r>
      <w:r>
        <w:rPr>
          <w:color w:val="000000"/>
        </w:rPr>
        <w:t xml:space="preserve">е </w:t>
      </w:r>
      <w:r w:rsidRPr="00A67ABA">
        <w:rPr>
          <w:color w:val="000000"/>
        </w:rPr>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Pr>
          <w:color w:val="000000"/>
        </w:rPr>
        <w:t xml:space="preserve"> (далее – </w:t>
      </w:r>
      <w:r w:rsidR="00697FF8">
        <w:rPr>
          <w:color w:val="000000"/>
        </w:rPr>
        <w:t>Результат работ</w:t>
      </w:r>
      <w:r>
        <w:rPr>
          <w:color w:val="000000"/>
        </w:rPr>
        <w:t>).</w:t>
      </w:r>
    </w:p>
    <w:p w14:paraId="30B2671B" w14:textId="77777777" w:rsidR="00E33C43" w:rsidRPr="0017334E" w:rsidRDefault="00E33C43" w:rsidP="00E33C43">
      <w:pPr>
        <w:ind w:firstLine="709"/>
        <w:jc w:val="both"/>
      </w:pPr>
    </w:p>
    <w:p w14:paraId="472A4449" w14:textId="77777777" w:rsidR="00E33C43" w:rsidRPr="0017334E" w:rsidRDefault="00E33C43" w:rsidP="00E33C43">
      <w:pPr>
        <w:ind w:firstLine="709"/>
        <w:jc w:val="center"/>
        <w:rPr>
          <w:b/>
        </w:rPr>
      </w:pPr>
      <w:r w:rsidRPr="0017334E">
        <w:rPr>
          <w:b/>
        </w:rPr>
        <w:t>2. ЦЕНА ДОГОВОРА И ПОРЯДОК РАСЧЕТОВ</w:t>
      </w:r>
    </w:p>
    <w:p w14:paraId="3B8A7751" w14:textId="77777777" w:rsidR="00E33C43" w:rsidRPr="0017334E" w:rsidRDefault="00E33C43" w:rsidP="00E33C43">
      <w:pPr>
        <w:widowControl w:val="0"/>
        <w:tabs>
          <w:tab w:val="left" w:pos="1418"/>
        </w:tabs>
        <w:autoSpaceDE w:val="0"/>
        <w:autoSpaceDN w:val="0"/>
        <w:adjustRightInd w:val="0"/>
        <w:ind w:firstLine="709"/>
        <w:jc w:val="both"/>
      </w:pPr>
      <w:r w:rsidRPr="0017334E">
        <w:t>2.1. Цена Договора составляет</w:t>
      </w:r>
      <w:proofErr w:type="gramStart"/>
      <w:r w:rsidRPr="0017334E">
        <w:t xml:space="preserve"> </w:t>
      </w:r>
      <w:r>
        <w:t>____________ (___________)</w:t>
      </w:r>
      <w:r w:rsidRPr="00E35DFC">
        <w:t xml:space="preserve"> </w:t>
      </w:r>
      <w:proofErr w:type="spellStart"/>
      <w:proofErr w:type="gramEnd"/>
      <w:r w:rsidRPr="00E35DFC">
        <w:t>руб</w:t>
      </w:r>
      <w:proofErr w:type="spellEnd"/>
      <w:r>
        <w:t>__</w:t>
      </w:r>
      <w:r w:rsidRPr="00E35DFC">
        <w:t xml:space="preserve"> </w:t>
      </w:r>
      <w:r>
        <w:t>__</w:t>
      </w:r>
      <w:r w:rsidRPr="00E35DFC">
        <w:t xml:space="preserve"> коп</w:t>
      </w:r>
      <w:r>
        <w:t>__</w:t>
      </w:r>
      <w:r w:rsidRPr="0017334E">
        <w:t xml:space="preserve">, в том числе НДС 20% - </w:t>
      </w:r>
      <w:r>
        <w:t>____________ (___________)</w:t>
      </w:r>
      <w:r w:rsidRPr="00E35DFC">
        <w:t xml:space="preserve"> </w:t>
      </w:r>
      <w:proofErr w:type="spellStart"/>
      <w:r w:rsidRPr="00E35DFC">
        <w:t>руб</w:t>
      </w:r>
      <w:proofErr w:type="spellEnd"/>
      <w:r>
        <w:t>__</w:t>
      </w:r>
      <w:r w:rsidRPr="00E35DFC">
        <w:t xml:space="preserve"> </w:t>
      </w:r>
      <w:r>
        <w:t>__</w:t>
      </w:r>
      <w:r w:rsidRPr="00E35DFC">
        <w:t xml:space="preserve"> коп</w:t>
      </w:r>
      <w:r>
        <w:t xml:space="preserve">__, </w:t>
      </w:r>
      <w:r w:rsidRPr="0017334E">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102D40" w14:textId="77777777" w:rsidR="00E33C43" w:rsidRPr="0017334E" w:rsidRDefault="00E33C43" w:rsidP="00E33C43">
      <w:pPr>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69A4CD62" w14:textId="77777777" w:rsidR="00E33C43" w:rsidRPr="0017334E" w:rsidRDefault="00E33C43" w:rsidP="00E33C43">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w:t>
      </w:r>
      <w:proofErr w:type="gramStart"/>
      <w:r w:rsidRPr="0017334E">
        <w:rPr>
          <w:rFonts w:eastAsia="Calibri"/>
        </w:rPr>
        <w:t>с даты подписания</w:t>
      </w:r>
      <w:proofErr w:type="gramEnd"/>
      <w:r w:rsidRPr="0017334E">
        <w:rPr>
          <w:rFonts w:eastAsia="Calibri"/>
        </w:rPr>
        <w:t xml:space="preserve"> Заказчиком </w:t>
      </w:r>
      <w:r>
        <w:t>а</w:t>
      </w:r>
      <w:r w:rsidRPr="001A12FC">
        <w:t>кта сдачи-приемки выполненных работ</w:t>
      </w:r>
      <w:r w:rsidRPr="0017334E">
        <w:rPr>
          <w:rFonts w:eastAsia="Calibri"/>
        </w:rPr>
        <w:t xml:space="preserve"> на основании выставленных Подрядчиком оригиналов счета и счета-фактуры.</w:t>
      </w:r>
    </w:p>
    <w:p w14:paraId="72682056" w14:textId="77777777" w:rsidR="00E33C43" w:rsidRPr="0017334E" w:rsidRDefault="00E33C43" w:rsidP="00E33C43">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1FAD6720" w14:textId="77777777" w:rsidR="00E33C43" w:rsidRPr="00D00A7B" w:rsidRDefault="00E33C43" w:rsidP="00E33C43">
      <w:pPr>
        <w:ind w:firstLine="709"/>
        <w:jc w:val="both"/>
        <w:rPr>
          <w:rFonts w:eastAsia="Calibri"/>
        </w:rPr>
      </w:pPr>
      <w:r w:rsidRPr="0017334E">
        <w:t>2.5.</w:t>
      </w:r>
      <w:r w:rsidRPr="0017334E">
        <w:tab/>
        <w:t>Датой оплаты считается дата списания денежных сре</w:t>
      </w:r>
      <w:proofErr w:type="gramStart"/>
      <w:r w:rsidRPr="0017334E">
        <w:t>дств с л</w:t>
      </w:r>
      <w:proofErr w:type="gramEnd"/>
      <w:r w:rsidRPr="0017334E">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5A59EF0B" w14:textId="77777777" w:rsidR="00E33C43" w:rsidRPr="0017334E" w:rsidRDefault="00E33C43" w:rsidP="00E33C43">
      <w:pPr>
        <w:widowControl w:val="0"/>
        <w:tabs>
          <w:tab w:val="num" w:pos="-426"/>
          <w:tab w:val="num" w:pos="0"/>
          <w:tab w:val="left" w:pos="993"/>
          <w:tab w:val="left" w:pos="1134"/>
          <w:tab w:val="left" w:pos="1276"/>
        </w:tabs>
        <w:autoSpaceDE w:val="0"/>
        <w:autoSpaceDN w:val="0"/>
        <w:adjustRightInd w:val="0"/>
        <w:ind w:firstLine="709"/>
        <w:jc w:val="both"/>
      </w:pPr>
    </w:p>
    <w:p w14:paraId="47347095" w14:textId="77777777" w:rsidR="00E33C43" w:rsidRPr="0017334E" w:rsidRDefault="00E33C43" w:rsidP="00E33C43">
      <w:pPr>
        <w:ind w:firstLine="709"/>
        <w:jc w:val="center"/>
        <w:rPr>
          <w:b/>
        </w:rPr>
      </w:pPr>
      <w:r w:rsidRPr="0017334E">
        <w:rPr>
          <w:b/>
        </w:rPr>
        <w:t>3. ПОРЯДОК СДАЧИ-ПРИЕМКИ ВЫПОЛНЕННЫХ РАБОТ</w:t>
      </w:r>
    </w:p>
    <w:p w14:paraId="41CFDA12" w14:textId="1DDF037D" w:rsidR="00E33C43" w:rsidRPr="0017334E" w:rsidRDefault="006418D6" w:rsidP="00E33C43">
      <w:pPr>
        <w:numPr>
          <w:ilvl w:val="1"/>
          <w:numId w:val="42"/>
        </w:numPr>
        <w:tabs>
          <w:tab w:val="left" w:pos="1418"/>
        </w:tabs>
        <w:suppressAutoHyphens/>
        <w:ind w:left="0" w:firstLine="709"/>
        <w:jc w:val="both"/>
        <w:rPr>
          <w:rFonts w:eastAsia="Calibri"/>
          <w:lang w:eastAsia="en-US"/>
        </w:rPr>
      </w:pPr>
      <w:r w:rsidRPr="00BF171D">
        <w:rPr>
          <w:lang w:eastAsia="en-US"/>
        </w:rPr>
        <w:lastRenderedPageBreak/>
        <w:t xml:space="preserve">Исполнение обязательств по настоящему Договору подтверждается подписанием </w:t>
      </w:r>
      <w:r w:rsidR="00E33C43" w:rsidRPr="0017334E">
        <w:rPr>
          <w:rFonts w:eastAsia="Calibri"/>
          <w:lang w:eastAsia="en-US"/>
        </w:rPr>
        <w:t xml:space="preserve">Сторонами </w:t>
      </w:r>
      <w:r w:rsidR="00E33C43">
        <w:t>а</w:t>
      </w:r>
      <w:r w:rsidR="00E33C43" w:rsidRPr="001A12FC">
        <w:t>кта сдачи-приемки выполненных работ</w:t>
      </w:r>
      <w:r w:rsidR="00E33C43" w:rsidRPr="0017334E">
        <w:rPr>
          <w:rFonts w:eastAsia="Calibri"/>
          <w:lang w:eastAsia="en-US"/>
        </w:rPr>
        <w:t>.</w:t>
      </w:r>
    </w:p>
    <w:p w14:paraId="5DEDCB7D" w14:textId="7A0C9B4B" w:rsidR="00E33C43" w:rsidRPr="0017334E" w:rsidRDefault="006418D6" w:rsidP="00E33C43">
      <w:pPr>
        <w:numPr>
          <w:ilvl w:val="1"/>
          <w:numId w:val="42"/>
        </w:numPr>
        <w:tabs>
          <w:tab w:val="left" w:pos="1418"/>
        </w:tabs>
        <w:suppressAutoHyphens/>
        <w:ind w:left="0" w:firstLine="709"/>
        <w:jc w:val="both"/>
        <w:rPr>
          <w:rFonts w:eastAsia="Calibri"/>
          <w:lang w:eastAsia="en-US"/>
        </w:rPr>
      </w:pPr>
      <w:r>
        <w:rPr>
          <w:rFonts w:eastAsia="Calibri"/>
          <w:lang w:eastAsia="en-US"/>
        </w:rPr>
        <w:t xml:space="preserve">По итогу выполнения работ и не позднее срока выполнения работ, предусмотренного Договором, Подрядчик </w:t>
      </w:r>
      <w:r w:rsidRPr="00BF171D">
        <w:rPr>
          <w:lang w:eastAsia="en-US"/>
        </w:rPr>
        <w:t xml:space="preserve">передает с сопроводительным письмом Заказчику </w:t>
      </w:r>
      <w:r>
        <w:rPr>
          <w:lang w:eastAsia="en-US"/>
        </w:rPr>
        <w:t>Результат работ, 2 экземпляра</w:t>
      </w:r>
      <w:r w:rsidRPr="006418D6">
        <w:t xml:space="preserve"> </w:t>
      </w:r>
      <w:r>
        <w:t>а</w:t>
      </w:r>
      <w:r w:rsidRPr="001A12FC">
        <w:t>кта сдачи-приемки выполненных работ</w:t>
      </w:r>
      <w:r>
        <w:t>,</w:t>
      </w:r>
      <w:r>
        <w:rPr>
          <w:lang w:eastAsia="en-US"/>
        </w:rPr>
        <w:t xml:space="preserve"> </w:t>
      </w:r>
      <w:r>
        <w:t>подписанных Подрядчиком, счет и счет-фактуру, а также иные документы, если таковые предусмотрены Договором и приложениями к нему</w:t>
      </w:r>
      <w:r w:rsidR="00E33C43" w:rsidRPr="0017334E">
        <w:rPr>
          <w:rFonts w:eastAsia="Calibri"/>
          <w:lang w:eastAsia="en-US"/>
        </w:rPr>
        <w:t xml:space="preserve">. </w:t>
      </w:r>
    </w:p>
    <w:p w14:paraId="06A46A48" w14:textId="3F22241D" w:rsidR="00E33C43" w:rsidRPr="0017334E" w:rsidRDefault="006418D6" w:rsidP="00E33C43">
      <w:pPr>
        <w:numPr>
          <w:ilvl w:val="1"/>
          <w:numId w:val="42"/>
        </w:numPr>
        <w:tabs>
          <w:tab w:val="left" w:pos="1418"/>
        </w:tabs>
        <w:suppressAutoHyphens/>
        <w:ind w:left="0" w:firstLine="709"/>
        <w:jc w:val="both"/>
        <w:rPr>
          <w:rFonts w:eastAsia="Calibri"/>
          <w:lang w:eastAsia="en-US"/>
        </w:rPr>
      </w:pPr>
      <w:r>
        <w:rPr>
          <w:rFonts w:eastAsia="Calibri"/>
          <w:lang w:eastAsia="en-US"/>
        </w:rPr>
        <w:t xml:space="preserve">Заказчик в течение 10 (десяти) рабочих дней рассматривает представленные документы, и при отсутствии замечаний к ним подписывает оба экземпляра акта сдачи-приемки выполненных работ, после чего один экземпляр направляет Подрядчику. </w:t>
      </w:r>
      <w:r w:rsidR="00E33C43" w:rsidRPr="0017334E">
        <w:rPr>
          <w:rFonts w:eastAsia="Calibri"/>
          <w:lang w:eastAsia="en-US"/>
        </w:rPr>
        <w:t>При наличии недостатков в выполненных работ</w:t>
      </w:r>
      <w:r w:rsidR="00E04488">
        <w:rPr>
          <w:rFonts w:eastAsia="Calibri"/>
          <w:lang w:eastAsia="en-US"/>
        </w:rPr>
        <w:t>ах</w:t>
      </w:r>
      <w:r w:rsidR="00E33C43" w:rsidRPr="0017334E">
        <w:rPr>
          <w:rFonts w:eastAsia="Calibri"/>
          <w:lang w:eastAsia="en-US"/>
        </w:rPr>
        <w:t xml:space="preserve"> Заказчик вправе отказаться от подписания </w:t>
      </w:r>
      <w:r w:rsidR="00E33C43">
        <w:t>а</w:t>
      </w:r>
      <w:r w:rsidR="00E33C43" w:rsidRPr="001A12FC">
        <w:t>кта сдачи-приемки выполненных работ</w:t>
      </w:r>
      <w:r w:rsidR="00E33C43" w:rsidRPr="0017334E">
        <w:rPr>
          <w:rFonts w:eastAsia="Calibri"/>
          <w:lang w:eastAsia="en-US"/>
        </w:rPr>
        <w:t xml:space="preserve">. В таком случае </w:t>
      </w:r>
      <w:r w:rsidR="00E04488">
        <w:rPr>
          <w:rFonts w:eastAsia="Calibri"/>
          <w:lang w:eastAsia="en-US"/>
        </w:rPr>
        <w:t xml:space="preserve">Заказчик </w:t>
      </w:r>
      <w:r w:rsidR="00E04488" w:rsidRPr="00BF171D">
        <w:rPr>
          <w:lang w:eastAsia="en-US"/>
        </w:rPr>
        <w:t xml:space="preserve">должен направить </w:t>
      </w:r>
      <w:r w:rsidR="00E04488">
        <w:rPr>
          <w:lang w:eastAsia="en-US"/>
        </w:rPr>
        <w:t>Подрядчику</w:t>
      </w:r>
      <w:r w:rsidR="00E04488" w:rsidRPr="00BF171D">
        <w:rPr>
          <w:lang w:eastAsia="en-US"/>
        </w:rPr>
        <w:t xml:space="preserve"> в тот же срок мотивированный отказ от его подписания с указанием конкретных недостатков и сроков их устранения. </w:t>
      </w:r>
      <w:r w:rsidR="00E04488">
        <w:rPr>
          <w:lang w:eastAsia="en-US"/>
        </w:rPr>
        <w:t>Подрядчик</w:t>
      </w:r>
      <w:r w:rsidR="00E04488" w:rsidRPr="00BF171D">
        <w:rPr>
          <w:lang w:eastAsia="en-US"/>
        </w:rPr>
        <w:t xml:space="preserve"> в сроки, установленные Заказчиком, обязан устранить </w:t>
      </w:r>
      <w:r w:rsidR="00E04488">
        <w:rPr>
          <w:lang w:eastAsia="en-US"/>
        </w:rPr>
        <w:t>указанные недостатки</w:t>
      </w:r>
      <w:r w:rsidR="00E04488" w:rsidRPr="00BF171D">
        <w:rPr>
          <w:lang w:eastAsia="en-US"/>
        </w:rPr>
        <w:t xml:space="preserve"> за свой счет</w:t>
      </w:r>
      <w:r w:rsidR="00E33C43" w:rsidRPr="0017334E">
        <w:rPr>
          <w:rFonts w:eastAsia="Calibri"/>
          <w:lang w:eastAsia="en-US"/>
        </w:rPr>
        <w:t xml:space="preserve">. </w:t>
      </w:r>
    </w:p>
    <w:p w14:paraId="6C8E06E6" w14:textId="2FFACDA7" w:rsidR="00E33C43" w:rsidRPr="0017334E" w:rsidRDefault="00E33C43" w:rsidP="00E33C43">
      <w:pPr>
        <w:numPr>
          <w:ilvl w:val="1"/>
          <w:numId w:val="42"/>
        </w:numPr>
        <w:tabs>
          <w:tab w:val="left" w:pos="1418"/>
        </w:tabs>
        <w:suppressAutoHyphens/>
        <w:ind w:left="0" w:firstLine="709"/>
        <w:jc w:val="both"/>
        <w:rPr>
          <w:rFonts w:eastAsia="Calibri"/>
          <w:lang w:eastAsia="en-US"/>
        </w:rPr>
      </w:pPr>
      <w:r w:rsidRPr="0017334E">
        <w:rPr>
          <w:rFonts w:eastAsia="Calibri"/>
          <w:lang w:eastAsia="en-US"/>
        </w:rPr>
        <w:t xml:space="preserve">Если Подрядчик не устранил </w:t>
      </w:r>
      <w:r w:rsidR="00E04488">
        <w:rPr>
          <w:rFonts w:eastAsia="Calibri"/>
          <w:lang w:eastAsia="en-US"/>
        </w:rPr>
        <w:t>недостатки</w:t>
      </w:r>
      <w:r w:rsidR="00E04488" w:rsidRPr="0017334E">
        <w:rPr>
          <w:rFonts w:eastAsia="Calibri"/>
          <w:lang w:eastAsia="en-US"/>
        </w:rPr>
        <w:t xml:space="preserve"> </w:t>
      </w:r>
      <w:r w:rsidRPr="0017334E">
        <w:rPr>
          <w:rFonts w:eastAsia="Calibri"/>
          <w:lang w:eastAsia="en-US"/>
        </w:rPr>
        <w:t xml:space="preserve">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sidR="00E04488">
        <w:rPr>
          <w:rFonts w:eastAsia="Calibri"/>
          <w:lang w:eastAsia="en-US"/>
        </w:rPr>
        <w:t>недостатки</w:t>
      </w:r>
      <w:r w:rsidR="00E04488" w:rsidRPr="0017334E">
        <w:rPr>
          <w:rFonts w:eastAsia="Calibri"/>
          <w:lang w:eastAsia="en-US"/>
        </w:rPr>
        <w:t xml:space="preserve"> </w:t>
      </w:r>
      <w:r w:rsidRPr="0017334E">
        <w:rPr>
          <w:rFonts w:eastAsia="Calibri"/>
          <w:lang w:eastAsia="en-US"/>
        </w:rPr>
        <w:t xml:space="preserve">силами третьих лиц. Все расходы, связанные с устранением таких </w:t>
      </w:r>
      <w:r w:rsidR="00E04488">
        <w:rPr>
          <w:rFonts w:eastAsia="Calibri"/>
          <w:lang w:eastAsia="en-US"/>
        </w:rPr>
        <w:t>недостатков</w:t>
      </w:r>
      <w:r w:rsidRPr="0017334E">
        <w:rPr>
          <w:rFonts w:eastAsia="Calibri"/>
          <w:lang w:eastAsia="en-US"/>
        </w:rPr>
        <w:t>,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1FAB8EFB" w14:textId="2302360B" w:rsidR="00E33C43" w:rsidRPr="0017334E" w:rsidRDefault="00E33C43" w:rsidP="00E33C43">
      <w:pPr>
        <w:numPr>
          <w:ilvl w:val="1"/>
          <w:numId w:val="42"/>
        </w:numPr>
        <w:tabs>
          <w:tab w:val="left" w:pos="1418"/>
        </w:tabs>
        <w:suppressAutoHyphens/>
        <w:ind w:left="0" w:firstLine="709"/>
        <w:jc w:val="both"/>
        <w:rPr>
          <w:rFonts w:eastAsia="Calibri"/>
          <w:lang w:eastAsia="en-US"/>
        </w:rPr>
      </w:pPr>
      <w:r>
        <w:t>А</w:t>
      </w:r>
      <w:r w:rsidRPr="001A12FC">
        <w:t>кта сдачи-приемки выполненных работ</w:t>
      </w:r>
      <w:r w:rsidRPr="0017334E">
        <w:rPr>
          <w:rFonts w:eastAsia="Calibri"/>
          <w:lang w:eastAsia="en-US"/>
        </w:rPr>
        <w:t xml:space="preserve"> подписыва</w:t>
      </w:r>
      <w:r>
        <w:rPr>
          <w:rFonts w:eastAsia="Calibri"/>
          <w:lang w:eastAsia="en-US"/>
        </w:rPr>
        <w:t>е</w:t>
      </w:r>
      <w:r w:rsidRPr="0017334E">
        <w:rPr>
          <w:rFonts w:eastAsia="Calibri"/>
          <w:lang w:eastAsia="en-US"/>
        </w:rPr>
        <w:t xml:space="preserve">тся </w:t>
      </w:r>
      <w:r w:rsidR="00E04488">
        <w:rPr>
          <w:rFonts w:eastAsia="Calibri"/>
          <w:lang w:eastAsia="en-US"/>
        </w:rPr>
        <w:t xml:space="preserve">Заказчиком </w:t>
      </w:r>
      <w:r w:rsidRPr="0017334E">
        <w:rPr>
          <w:rFonts w:eastAsia="Calibri"/>
          <w:lang w:eastAsia="en-US"/>
        </w:rPr>
        <w:t>после устранения Подрядчиком всех выявленных при приемке недостатков.</w:t>
      </w:r>
    </w:p>
    <w:p w14:paraId="1398FC8B" w14:textId="77777777" w:rsidR="00E33C43" w:rsidRPr="0017334E" w:rsidRDefault="00E33C43" w:rsidP="00E33C43">
      <w:pPr>
        <w:numPr>
          <w:ilvl w:val="1"/>
          <w:numId w:val="42"/>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6F1D0D4D" w14:textId="77777777" w:rsidR="00E33C43" w:rsidRPr="0017334E" w:rsidRDefault="00E33C43" w:rsidP="00E33C43">
      <w:pPr>
        <w:numPr>
          <w:ilvl w:val="1"/>
          <w:numId w:val="42"/>
        </w:numPr>
        <w:tabs>
          <w:tab w:val="left" w:pos="1418"/>
        </w:tabs>
        <w:suppressAutoHyphens/>
        <w:ind w:left="0" w:firstLine="709"/>
        <w:jc w:val="both"/>
        <w:rPr>
          <w:rFonts w:eastAsia="Calibri"/>
          <w:lang w:eastAsia="en-US"/>
        </w:rPr>
      </w:pPr>
      <w:r w:rsidRPr="0017334E">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489434A4" w14:textId="6073187E" w:rsidR="00E33C43" w:rsidRPr="0017334E" w:rsidRDefault="00E33C43" w:rsidP="00E33C43">
      <w:pPr>
        <w:numPr>
          <w:ilvl w:val="1"/>
          <w:numId w:val="42"/>
        </w:numPr>
        <w:tabs>
          <w:tab w:val="left" w:pos="1418"/>
        </w:tabs>
        <w:suppressAutoHyphens/>
        <w:ind w:left="0" w:firstLine="709"/>
        <w:jc w:val="both"/>
        <w:rPr>
          <w:rFonts w:eastAsia="Calibri"/>
          <w:lang w:eastAsia="en-US"/>
        </w:rPr>
      </w:pPr>
      <w:r w:rsidRPr="0017334E">
        <w:rPr>
          <w:rFonts w:eastAsia="Calibri"/>
          <w:lang w:eastAsia="en-US"/>
        </w:rPr>
        <w:t xml:space="preserve">Результат выполненных работ переходит в собственность Заказчика </w:t>
      </w:r>
      <w:proofErr w:type="gramStart"/>
      <w:r w:rsidRPr="0017334E">
        <w:rPr>
          <w:rFonts w:eastAsia="Calibri"/>
          <w:lang w:eastAsia="en-US"/>
        </w:rPr>
        <w:t>с даты подписания</w:t>
      </w:r>
      <w:proofErr w:type="gramEnd"/>
      <w:r w:rsidRPr="0017334E">
        <w:rPr>
          <w:rFonts w:eastAsia="Calibri"/>
          <w:lang w:eastAsia="en-US"/>
        </w:rPr>
        <w:t xml:space="preserve"> </w:t>
      </w:r>
      <w:r w:rsidR="00E04488">
        <w:rPr>
          <w:rFonts w:eastAsia="Calibri"/>
          <w:lang w:eastAsia="en-US"/>
        </w:rPr>
        <w:t>Заказчиком</w:t>
      </w:r>
      <w:r w:rsidR="00E04488" w:rsidRPr="0017334E">
        <w:rPr>
          <w:rFonts w:eastAsia="Calibri"/>
          <w:lang w:eastAsia="en-US"/>
        </w:rPr>
        <w:t xml:space="preserve"> </w:t>
      </w:r>
      <w:r>
        <w:t>а</w:t>
      </w:r>
      <w:r w:rsidRPr="001A12FC">
        <w:t>кта сдачи-приемки выполненных работ</w:t>
      </w:r>
      <w:r w:rsidRPr="0017334E">
        <w:rPr>
          <w:rFonts w:eastAsia="Calibri"/>
          <w:lang w:eastAsia="en-US"/>
        </w:rPr>
        <w:t xml:space="preserve">, после чего </w:t>
      </w:r>
      <w:r w:rsidR="00E04488">
        <w:rPr>
          <w:rFonts w:eastAsia="Calibri"/>
          <w:lang w:eastAsia="en-US"/>
        </w:rPr>
        <w:t xml:space="preserve">на </w:t>
      </w:r>
      <w:r w:rsidRPr="0017334E">
        <w:rPr>
          <w:rFonts w:eastAsia="Calibri"/>
          <w:lang w:eastAsia="en-US"/>
        </w:rPr>
        <w:t>Заказчик</w:t>
      </w:r>
      <w:r w:rsidR="00E04488">
        <w:rPr>
          <w:rFonts w:eastAsia="Calibri"/>
          <w:lang w:eastAsia="en-US"/>
        </w:rPr>
        <w:t>а также переходит</w:t>
      </w:r>
      <w:r w:rsidRPr="0017334E">
        <w:rPr>
          <w:rFonts w:eastAsia="Calibri"/>
          <w:lang w:eastAsia="en-US"/>
        </w:rPr>
        <w:t xml:space="preserve"> риск его случайной гибели или повреждения.</w:t>
      </w:r>
    </w:p>
    <w:p w14:paraId="78B4402E" w14:textId="77777777" w:rsidR="00E33C43" w:rsidRPr="0017334E" w:rsidRDefault="00E33C43" w:rsidP="00E33C43">
      <w:pPr>
        <w:ind w:firstLine="709"/>
        <w:jc w:val="both"/>
      </w:pPr>
    </w:p>
    <w:p w14:paraId="360F254A" w14:textId="77777777" w:rsidR="00E33C43" w:rsidRPr="0017334E" w:rsidRDefault="00E33C43" w:rsidP="00E33C43">
      <w:pPr>
        <w:ind w:firstLine="709"/>
        <w:jc w:val="center"/>
        <w:rPr>
          <w:b/>
        </w:rPr>
      </w:pPr>
      <w:r w:rsidRPr="0017334E">
        <w:rPr>
          <w:b/>
        </w:rPr>
        <w:t>4. ПРАВА И ОБЯЗАННОСТИ СТОРОН</w:t>
      </w:r>
    </w:p>
    <w:p w14:paraId="7E165608" w14:textId="77777777" w:rsidR="00E33C43" w:rsidRPr="0017334E" w:rsidRDefault="00E33C43" w:rsidP="00E33C43">
      <w:pPr>
        <w:ind w:firstLine="709"/>
        <w:jc w:val="both"/>
      </w:pPr>
      <w:r w:rsidRPr="0017334E">
        <w:t>4.1. Заказчик обязан:</w:t>
      </w:r>
    </w:p>
    <w:p w14:paraId="39EF5C0E" w14:textId="77777777" w:rsidR="00E33C43" w:rsidRPr="0017334E" w:rsidRDefault="00E33C43" w:rsidP="00E33C43">
      <w:pPr>
        <w:ind w:firstLine="709"/>
        <w:jc w:val="both"/>
      </w:pPr>
      <w:r w:rsidRPr="0017334E">
        <w:t>4.1.1. Принять и оплатить выполненные Подрядчиком работы в соответствии с условиями настоящего Договора.</w:t>
      </w:r>
    </w:p>
    <w:p w14:paraId="2EAB5556" w14:textId="77777777" w:rsidR="00E33C43" w:rsidRPr="0017334E" w:rsidRDefault="00E33C43" w:rsidP="00E33C43">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7DF58C52" w14:textId="77777777" w:rsidR="00E33C43" w:rsidRPr="0017334E" w:rsidRDefault="00E33C43" w:rsidP="00E33C43">
      <w:pPr>
        <w:ind w:firstLine="709"/>
        <w:jc w:val="both"/>
      </w:pPr>
      <w:r w:rsidRPr="0017334E">
        <w:t>4.1.3. Предоставить Подрядчику площадку для организации выполнения работ.</w:t>
      </w:r>
    </w:p>
    <w:p w14:paraId="50151BF3" w14:textId="77777777" w:rsidR="00E33C43" w:rsidRPr="0017334E" w:rsidRDefault="00E33C43" w:rsidP="00E33C43">
      <w:pPr>
        <w:ind w:firstLine="709"/>
        <w:jc w:val="both"/>
      </w:pPr>
      <w:r w:rsidRPr="0017334E">
        <w:t>4.2. Заказчик вправе:</w:t>
      </w:r>
    </w:p>
    <w:p w14:paraId="54DE2459" w14:textId="77777777" w:rsidR="00E33C43" w:rsidRPr="0017334E" w:rsidRDefault="00E33C43" w:rsidP="00E33C43">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692559D3" w14:textId="77777777" w:rsidR="00E33C43" w:rsidRPr="0017334E" w:rsidRDefault="00E33C43" w:rsidP="00E33C43">
      <w:pPr>
        <w:ind w:firstLine="709"/>
        <w:jc w:val="both"/>
      </w:pPr>
      <w:r w:rsidRPr="0017334E">
        <w:t>4.3. Подрядчик обязан:</w:t>
      </w:r>
    </w:p>
    <w:p w14:paraId="58F3D848" w14:textId="77777777" w:rsidR="00E33C43" w:rsidRPr="0017334E" w:rsidRDefault="00E33C43" w:rsidP="00E33C43">
      <w:pPr>
        <w:ind w:firstLine="709"/>
        <w:jc w:val="both"/>
      </w:pPr>
      <w:r w:rsidRPr="0017334E">
        <w:lastRenderedPageBreak/>
        <w:t xml:space="preserve">4.3.1. Своими силами и средствами либо с привлечением третьих лиц, предварительно согласованных с Заказчиком, </w:t>
      </w:r>
      <w:r w:rsidRPr="002452AD">
        <w:t xml:space="preserve">выполнить Работы в сроки и в объеме, </w:t>
      </w:r>
      <w:r w:rsidRPr="0017334E">
        <w:t>определенные настоящим Договором.</w:t>
      </w:r>
    </w:p>
    <w:p w14:paraId="1DBD19D3" w14:textId="77777777" w:rsidR="00E33C43" w:rsidRPr="0017334E" w:rsidRDefault="00E33C43" w:rsidP="00E33C43">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7A947B0E" w14:textId="77777777" w:rsidR="00E33C43" w:rsidRPr="0017334E" w:rsidRDefault="00E33C43" w:rsidP="00E33C43">
      <w:pPr>
        <w:widowControl w:val="0"/>
        <w:ind w:right="20" w:firstLine="709"/>
        <w:jc w:val="both"/>
      </w:pPr>
      <w:r w:rsidRPr="0017334E">
        <w:t xml:space="preserve">4.3.3. Обязуется обеспечить безопасность </w:t>
      </w:r>
      <w:r>
        <w:t>выполнения Работ</w:t>
      </w:r>
      <w:r w:rsidRPr="0017334E">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t>Работ</w:t>
      </w:r>
      <w:r w:rsidRPr="0017334E">
        <w:t>, в том числе путем:</w:t>
      </w:r>
    </w:p>
    <w:p w14:paraId="2D41CC43" w14:textId="77777777" w:rsidR="00E33C43" w:rsidRPr="0017334E" w:rsidRDefault="00E33C43" w:rsidP="00E33C43">
      <w:pPr>
        <w:widowControl w:val="0"/>
        <w:ind w:right="20" w:firstLine="709"/>
        <w:jc w:val="both"/>
      </w:pPr>
      <w:r w:rsidRPr="0017334E">
        <w:t xml:space="preserve">– установления пропускного и </w:t>
      </w:r>
      <w:proofErr w:type="spellStart"/>
      <w:r w:rsidRPr="0017334E">
        <w:t>внутриобъектового</w:t>
      </w:r>
      <w:proofErr w:type="spellEnd"/>
      <w:r w:rsidRPr="0017334E">
        <w:t xml:space="preserve"> режимов в соответствии с Инструкцией о пропускном и </w:t>
      </w:r>
      <w:proofErr w:type="spellStart"/>
      <w:r w:rsidRPr="0017334E">
        <w:t>внутриобъектовом</w:t>
      </w:r>
      <w:proofErr w:type="spellEnd"/>
      <w:r w:rsidRPr="0017334E">
        <w:t xml:space="preserve"> режимах ВТРК «</w:t>
      </w:r>
      <w:r>
        <w:t>Эльбрус</w:t>
      </w:r>
      <w:r w:rsidRPr="0017334E">
        <w:t>», если иное не согласовано Заказчиком.</w:t>
      </w:r>
    </w:p>
    <w:p w14:paraId="5045E9B3" w14:textId="77777777" w:rsidR="00E33C43" w:rsidRPr="0017334E" w:rsidRDefault="00E33C43" w:rsidP="00E33C43">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25235D2F" w14:textId="77777777" w:rsidR="00E33C43" w:rsidRPr="0017334E" w:rsidRDefault="00E33C43" w:rsidP="00E33C43">
      <w:pPr>
        <w:ind w:firstLine="709"/>
        <w:jc w:val="both"/>
      </w:pPr>
      <w:r w:rsidRPr="0017334E">
        <w:t>4.4. Подрядчик вправе:</w:t>
      </w:r>
    </w:p>
    <w:p w14:paraId="58BA8FCA" w14:textId="77777777" w:rsidR="00E33C43" w:rsidRDefault="00E33C43" w:rsidP="00E33C43">
      <w:pPr>
        <w:ind w:firstLine="709"/>
        <w:jc w:val="both"/>
      </w:pPr>
      <w:r w:rsidRPr="0017334E">
        <w:t>4.4.1. Требовать от Заказчика оплаты выполненных работ.</w:t>
      </w:r>
    </w:p>
    <w:p w14:paraId="082B2FAC" w14:textId="77777777" w:rsidR="00E33C43" w:rsidRPr="0017334E" w:rsidRDefault="00E33C43" w:rsidP="00E33C43">
      <w:pPr>
        <w:ind w:firstLine="709"/>
        <w:jc w:val="both"/>
      </w:pPr>
    </w:p>
    <w:p w14:paraId="7BD0938D" w14:textId="77777777" w:rsidR="00E33C43" w:rsidRPr="0017334E" w:rsidRDefault="00E33C43" w:rsidP="00E33C43">
      <w:pPr>
        <w:ind w:firstLine="709"/>
        <w:jc w:val="center"/>
        <w:rPr>
          <w:b/>
        </w:rPr>
      </w:pPr>
      <w:r w:rsidRPr="0017334E">
        <w:rPr>
          <w:b/>
        </w:rPr>
        <w:t>5. ОТВЕТСТВЕННОСТЬ СТОРОН</w:t>
      </w:r>
    </w:p>
    <w:p w14:paraId="0BB97FA9" w14:textId="77777777" w:rsidR="00E33C43" w:rsidRPr="0017334E" w:rsidRDefault="00E33C43" w:rsidP="00E33C43">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6633E8C" w14:textId="77777777" w:rsidR="00E33C43" w:rsidRPr="0017334E" w:rsidRDefault="00E33C43" w:rsidP="00E33C43">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BE539C9" w14:textId="10B61267" w:rsidR="00E33C43" w:rsidRPr="0017334E" w:rsidRDefault="00E33C43" w:rsidP="00E33C43">
      <w:pPr>
        <w:ind w:firstLine="709"/>
        <w:jc w:val="both"/>
      </w:pPr>
      <w:r w:rsidRPr="0017334E">
        <w:t>5.</w:t>
      </w:r>
      <w:r w:rsidR="00F758E8">
        <w:t>3</w:t>
      </w:r>
      <w:r w:rsidRPr="0017334E">
        <w:t>.</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3E6BCEB" w14:textId="0C87D13D" w:rsidR="00E33C43" w:rsidRPr="0017334E" w:rsidRDefault="00E33C43" w:rsidP="00E33C43">
      <w:pPr>
        <w:ind w:firstLine="709"/>
        <w:jc w:val="both"/>
      </w:pPr>
      <w:r w:rsidRPr="0017334E">
        <w:t>5.</w:t>
      </w:r>
      <w:r w:rsidR="00F758E8">
        <w:t>4</w:t>
      </w:r>
      <w:r w:rsidRPr="0017334E">
        <w:t>.</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55EA6899" w14:textId="64DB8D77" w:rsidR="00E33C43" w:rsidRPr="0017334E" w:rsidRDefault="00E33C43" w:rsidP="00E33C43">
      <w:pPr>
        <w:ind w:firstLine="709"/>
        <w:jc w:val="both"/>
      </w:pPr>
      <w:r w:rsidRPr="0017334E">
        <w:t>5.</w:t>
      </w:r>
      <w:r w:rsidR="00F758E8">
        <w:t>5</w:t>
      </w:r>
      <w:r w:rsidRPr="0017334E">
        <w:t>. Заказчик имеет право удержать неустойку (пеню, штраф) из причитающихся Подрядчику последующих платежей.</w:t>
      </w:r>
    </w:p>
    <w:p w14:paraId="1CBB9EA2" w14:textId="0F2153AB" w:rsidR="00E33C43" w:rsidRPr="0017334E" w:rsidRDefault="00E33C43" w:rsidP="00E33C43">
      <w:pPr>
        <w:ind w:firstLine="709"/>
        <w:jc w:val="both"/>
      </w:pPr>
      <w:r w:rsidRPr="0017334E">
        <w:t>5.</w:t>
      </w:r>
      <w:r w:rsidR="00F758E8">
        <w:t>6</w:t>
      </w:r>
      <w:r w:rsidRPr="0017334E">
        <w:t>.</w:t>
      </w:r>
      <w:r w:rsidRPr="0017334E">
        <w:tab/>
      </w:r>
      <w:proofErr w:type="gramStart"/>
      <w:r w:rsidRPr="0017334E">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17334E">
        <w:t xml:space="preserve"> предоставлению счета-фактуры.</w:t>
      </w:r>
    </w:p>
    <w:p w14:paraId="64C179A7" w14:textId="23600451" w:rsidR="00E33C43" w:rsidRPr="0017334E" w:rsidRDefault="00E33C43" w:rsidP="00E33C43">
      <w:pPr>
        <w:ind w:firstLine="709"/>
        <w:jc w:val="both"/>
      </w:pPr>
      <w:r w:rsidRPr="0017334E">
        <w:t>5.</w:t>
      </w:r>
      <w:r w:rsidR="00F758E8">
        <w:t>7</w:t>
      </w:r>
      <w:r w:rsidRPr="0017334E">
        <w:t>.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6D64DC79" w14:textId="77777777" w:rsidR="00E33C43" w:rsidRPr="0017334E" w:rsidRDefault="00E33C43" w:rsidP="00E33C43">
      <w:pPr>
        <w:ind w:firstLine="709"/>
        <w:jc w:val="both"/>
      </w:pPr>
      <w:r w:rsidRPr="0017334E">
        <w:t>– декларацию по НДС с подтверждением ФНС России о принятии декларации.</w:t>
      </w:r>
    </w:p>
    <w:p w14:paraId="516B01DF" w14:textId="77777777" w:rsidR="00E33C43" w:rsidRPr="0017334E" w:rsidRDefault="00E33C43" w:rsidP="00E33C43">
      <w:pPr>
        <w:ind w:firstLine="709"/>
        <w:jc w:val="both"/>
      </w:pPr>
      <w:r w:rsidRPr="0017334E">
        <w:t xml:space="preserve">Указанные документы предоставляются в течение 10 (десяти) календарных дней </w:t>
      </w:r>
      <w:proofErr w:type="gramStart"/>
      <w:r w:rsidRPr="0017334E">
        <w:t>с даты</w:t>
      </w:r>
      <w:proofErr w:type="gramEnd"/>
      <w:r w:rsidRPr="0017334E">
        <w:t xml:space="preserve"> их запроса Заказчиком. </w:t>
      </w:r>
      <w:proofErr w:type="gramStart"/>
      <w:r w:rsidRPr="0017334E">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1133A1DB" w14:textId="134FC901" w:rsidR="00E33C43" w:rsidRPr="0017334E" w:rsidRDefault="00E33C43" w:rsidP="00E33C43">
      <w:pPr>
        <w:ind w:firstLine="709"/>
        <w:jc w:val="both"/>
      </w:pPr>
      <w:r w:rsidRPr="0017334E">
        <w:t>5.</w:t>
      </w:r>
      <w:r w:rsidR="00F758E8">
        <w:t>8</w:t>
      </w:r>
      <w:r w:rsidRPr="0017334E">
        <w:t xml:space="preserve">. За нарушение срока выполнения </w:t>
      </w:r>
      <w:r>
        <w:t>Р</w:t>
      </w:r>
      <w:r w:rsidRPr="0017334E">
        <w:t>абот Заказчик вправе начислить Подрядчику неустойку в размере 0,2 % от цены Договора за каждый день просрочки.</w:t>
      </w:r>
    </w:p>
    <w:p w14:paraId="04D4F9DF" w14:textId="3F2C4C16" w:rsidR="00E33C43" w:rsidRPr="0017334E" w:rsidRDefault="00E33C43" w:rsidP="00E33C43">
      <w:pPr>
        <w:ind w:firstLine="709"/>
        <w:jc w:val="both"/>
      </w:pPr>
      <w:r w:rsidRPr="0017334E">
        <w:t>5.</w:t>
      </w:r>
      <w:r w:rsidR="00F758E8">
        <w:t>9</w:t>
      </w:r>
      <w:r w:rsidRPr="0017334E">
        <w:t xml:space="preserve">.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w:t>
      </w:r>
      <w:r w:rsidRPr="0017334E">
        <w:lastRenderedPageBreak/>
        <w:t xml:space="preserve">нарушил условия оплаты выполненных работ на срок свыше 30 (тридцати) </w:t>
      </w:r>
      <w:r>
        <w:t>рабочих</w:t>
      </w:r>
      <w:r w:rsidRPr="0017334E">
        <w:t xml:space="preserve"> дней, в размере 0,01% от суммы просроченного платежа, но не более пяти процентов от суммы просроченного платежа.</w:t>
      </w:r>
    </w:p>
    <w:p w14:paraId="79829309" w14:textId="498C68A7" w:rsidR="00E33C43" w:rsidRPr="0017334E" w:rsidRDefault="00E33C43" w:rsidP="00E33C43">
      <w:pPr>
        <w:ind w:firstLine="709"/>
        <w:jc w:val="both"/>
      </w:pPr>
      <w:r w:rsidRPr="0017334E">
        <w:t>5.1</w:t>
      </w:r>
      <w:r w:rsidR="00F758E8">
        <w:t>0</w:t>
      </w:r>
      <w:r w:rsidRPr="0017334E">
        <w:t>.</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214FB4DC" w14:textId="717690F0" w:rsidR="00E33C43" w:rsidRPr="0017334E" w:rsidRDefault="00E33C43" w:rsidP="00E33C43">
      <w:pPr>
        <w:ind w:firstLine="709"/>
        <w:jc w:val="both"/>
      </w:pPr>
      <w:r w:rsidRPr="0017334E">
        <w:t>5.1</w:t>
      </w:r>
      <w:r w:rsidR="00F758E8">
        <w:t>1</w:t>
      </w:r>
      <w:r w:rsidRPr="0017334E">
        <w:t>.</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9DA27AE" w14:textId="77777777" w:rsidR="00E33C43" w:rsidRPr="0017334E" w:rsidRDefault="00E33C43" w:rsidP="00E33C43">
      <w:pPr>
        <w:ind w:firstLine="709"/>
        <w:jc w:val="both"/>
      </w:pPr>
    </w:p>
    <w:p w14:paraId="1130E3D4" w14:textId="77777777" w:rsidR="00E33C43" w:rsidRPr="0017334E" w:rsidRDefault="00E33C43" w:rsidP="00E33C43">
      <w:pPr>
        <w:ind w:firstLine="709"/>
        <w:jc w:val="center"/>
        <w:rPr>
          <w:b/>
        </w:rPr>
      </w:pPr>
      <w:r w:rsidRPr="0017334E">
        <w:rPr>
          <w:b/>
        </w:rPr>
        <w:t>6. РАЗРЕШЕНИЕ СПОРОВ</w:t>
      </w:r>
    </w:p>
    <w:p w14:paraId="1BA0F68A" w14:textId="77777777" w:rsidR="00E33C43" w:rsidRPr="0017334E" w:rsidRDefault="00E33C43" w:rsidP="00E33C43">
      <w:pPr>
        <w:tabs>
          <w:tab w:val="left" w:pos="1418"/>
        </w:tabs>
        <w:ind w:firstLine="709"/>
        <w:jc w:val="both"/>
      </w:pPr>
      <w:r w:rsidRPr="0017334E">
        <w:t>6.1.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17334E">
        <w:t>с даты получения</w:t>
      </w:r>
      <w:proofErr w:type="gramEnd"/>
      <w:r w:rsidRPr="0017334E">
        <w:t xml:space="preserve"> претензии. В случае</w:t>
      </w:r>
      <w:proofErr w:type="gramStart"/>
      <w:r w:rsidRPr="0017334E">
        <w:t>,</w:t>
      </w:r>
      <w:proofErr w:type="gramEnd"/>
      <w:r w:rsidRPr="0017334E">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w:t>
      </w:r>
      <w:r w:rsidRPr="0017334E">
        <w:t xml:space="preserve"> Москвы.</w:t>
      </w:r>
    </w:p>
    <w:p w14:paraId="091EBA4B" w14:textId="77777777" w:rsidR="00E33C43" w:rsidRPr="0017334E" w:rsidRDefault="00E33C43" w:rsidP="00E33C43">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DD7E86" w14:textId="77777777" w:rsidR="00E33C43" w:rsidRPr="0017334E" w:rsidRDefault="00E33C43" w:rsidP="00E33C43">
      <w:pPr>
        <w:ind w:firstLine="709"/>
        <w:jc w:val="both"/>
      </w:pPr>
    </w:p>
    <w:p w14:paraId="1E4BCC20" w14:textId="77777777" w:rsidR="00E33C43" w:rsidRPr="0017334E" w:rsidRDefault="00E33C43" w:rsidP="00E33C43">
      <w:pPr>
        <w:ind w:firstLine="709"/>
        <w:jc w:val="center"/>
        <w:rPr>
          <w:b/>
        </w:rPr>
      </w:pPr>
      <w:r w:rsidRPr="0017334E">
        <w:rPr>
          <w:b/>
        </w:rPr>
        <w:t>7. УСЛОВИЯ КОНФИДЕНЦИАЛЬНОСТИ</w:t>
      </w:r>
    </w:p>
    <w:p w14:paraId="5CE29B66" w14:textId="77777777" w:rsidR="00E33C43" w:rsidRPr="0017334E" w:rsidRDefault="00E33C43" w:rsidP="00E33C43">
      <w:pPr>
        <w:ind w:firstLine="709"/>
        <w:jc w:val="both"/>
      </w:pPr>
      <w:r w:rsidRPr="0017334E">
        <w:t xml:space="preserve">7.1. </w:t>
      </w:r>
      <w:proofErr w:type="gramStart"/>
      <w:r w:rsidRPr="0017334E">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7C708599" w14:textId="77777777" w:rsidR="00E33C43" w:rsidRPr="0017334E" w:rsidRDefault="00E33C43" w:rsidP="00E33C43">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03C22DDB" w14:textId="77777777" w:rsidR="00E33C43" w:rsidRPr="0017334E" w:rsidRDefault="00E33C43" w:rsidP="00E33C43">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4B65D3FE" w14:textId="77777777" w:rsidR="00E33C43" w:rsidRPr="0017334E" w:rsidRDefault="00E33C43" w:rsidP="00E33C43">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1C82A246" w14:textId="77777777" w:rsidR="00E33C43" w:rsidRPr="0017334E" w:rsidRDefault="00E33C43" w:rsidP="00E33C43">
      <w:pPr>
        <w:ind w:firstLine="709"/>
        <w:jc w:val="both"/>
      </w:pPr>
    </w:p>
    <w:p w14:paraId="5A981997" w14:textId="77777777" w:rsidR="00E33C43" w:rsidRPr="0017334E" w:rsidRDefault="00E33C43" w:rsidP="00E33C43">
      <w:pPr>
        <w:ind w:firstLine="709"/>
        <w:jc w:val="center"/>
        <w:rPr>
          <w:b/>
        </w:rPr>
      </w:pPr>
      <w:r w:rsidRPr="0017334E">
        <w:rPr>
          <w:b/>
        </w:rPr>
        <w:t>8. ОБСТОЯТЕЛЬСТВА НЕПРЕОДОЛИМОЙ СИЛЫ</w:t>
      </w:r>
    </w:p>
    <w:p w14:paraId="181A9E9C" w14:textId="77777777" w:rsidR="00E33C43" w:rsidRPr="000E5DE6" w:rsidRDefault="00E33C43" w:rsidP="00E33C43">
      <w:pPr>
        <w:numPr>
          <w:ilvl w:val="1"/>
          <w:numId w:val="43"/>
        </w:numPr>
        <w:tabs>
          <w:tab w:val="left" w:pos="1418"/>
        </w:tabs>
        <w:ind w:left="0" w:firstLine="709"/>
        <w:contextualSpacing/>
        <w:jc w:val="both"/>
        <w:rPr>
          <w:color w:val="000000"/>
          <w:szCs w:val="20"/>
          <w:lang w:eastAsia="en-US"/>
        </w:rPr>
      </w:pPr>
      <w:r w:rsidRPr="000E5DE6">
        <w:rPr>
          <w:color w:val="000000"/>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E5DE6">
        <w:rPr>
          <w:color w:val="000000"/>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w:t>
      </w:r>
      <w:r>
        <w:rPr>
          <w:color w:val="000000"/>
        </w:rPr>
        <w:t xml:space="preserve"> Сторон Договора обстоятельства</w:t>
      </w:r>
      <w:r w:rsidRPr="000E5DE6">
        <w:rPr>
          <w:szCs w:val="20"/>
          <w:lang w:eastAsia="en-US"/>
        </w:rPr>
        <w:t xml:space="preserve">. </w:t>
      </w:r>
      <w:proofErr w:type="gramEnd"/>
    </w:p>
    <w:p w14:paraId="50437799" w14:textId="77777777" w:rsidR="00E33C43" w:rsidRPr="0017334E" w:rsidRDefault="00E33C43" w:rsidP="00E33C43">
      <w:pPr>
        <w:numPr>
          <w:ilvl w:val="1"/>
          <w:numId w:val="43"/>
        </w:numPr>
        <w:tabs>
          <w:tab w:val="left" w:pos="1418"/>
        </w:tabs>
        <w:ind w:left="0" w:firstLine="709"/>
        <w:contextualSpacing/>
        <w:jc w:val="both"/>
        <w:rPr>
          <w:szCs w:val="20"/>
          <w:lang w:eastAsia="en-US"/>
        </w:rPr>
      </w:pPr>
      <w:r w:rsidRPr="0017334E">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w:t>
      </w:r>
      <w:r w:rsidRPr="0017334E">
        <w:rPr>
          <w:szCs w:val="20"/>
          <w:lang w:eastAsia="en-US"/>
        </w:rPr>
        <w:lastRenderedPageBreak/>
        <w:t xml:space="preserve">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7334E">
        <w:rPr>
          <w:szCs w:val="20"/>
          <w:lang w:eastAsia="en-US"/>
        </w:rPr>
        <w:t>неизвещения</w:t>
      </w:r>
      <w:proofErr w:type="spellEnd"/>
      <w:r w:rsidRPr="0017334E">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75019E0" w14:textId="77777777" w:rsidR="00E33C43" w:rsidRPr="0017334E" w:rsidRDefault="00E33C43" w:rsidP="00E33C43">
      <w:pPr>
        <w:numPr>
          <w:ilvl w:val="1"/>
          <w:numId w:val="43"/>
        </w:numPr>
        <w:tabs>
          <w:tab w:val="left" w:pos="1418"/>
        </w:tabs>
        <w:ind w:left="0" w:firstLine="709"/>
        <w:contextualSpacing/>
        <w:jc w:val="both"/>
        <w:rPr>
          <w:szCs w:val="20"/>
          <w:lang w:eastAsia="en-US"/>
        </w:rPr>
      </w:pPr>
      <w:r w:rsidRPr="0017334E">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6FD726D" w14:textId="77777777" w:rsidR="00E33C43" w:rsidRPr="0017334E" w:rsidRDefault="00E33C43" w:rsidP="00E33C43">
      <w:pPr>
        <w:numPr>
          <w:ilvl w:val="1"/>
          <w:numId w:val="43"/>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41BA773" w14:textId="77777777" w:rsidR="00E33C43" w:rsidRPr="0017334E" w:rsidRDefault="00E33C43" w:rsidP="00E33C43">
      <w:pPr>
        <w:tabs>
          <w:tab w:val="left" w:pos="1418"/>
        </w:tabs>
        <w:ind w:firstLine="709"/>
        <w:contextualSpacing/>
        <w:jc w:val="both"/>
        <w:rPr>
          <w:szCs w:val="20"/>
          <w:lang w:eastAsia="en-US"/>
        </w:rPr>
      </w:pPr>
    </w:p>
    <w:p w14:paraId="53F3B72D" w14:textId="77777777" w:rsidR="00E33C43" w:rsidRPr="0017334E" w:rsidRDefault="00E33C43" w:rsidP="00E33C43">
      <w:pPr>
        <w:ind w:firstLine="709"/>
        <w:jc w:val="center"/>
        <w:rPr>
          <w:b/>
        </w:rPr>
      </w:pPr>
      <w:r w:rsidRPr="0017334E">
        <w:rPr>
          <w:b/>
        </w:rPr>
        <w:t>9. СРОК ДЕЙСТВИЯ ДОГОВОРА.</w:t>
      </w:r>
    </w:p>
    <w:p w14:paraId="47C70F5D" w14:textId="77777777" w:rsidR="00E33C43" w:rsidRPr="0017334E" w:rsidRDefault="00E33C43" w:rsidP="00E33C43">
      <w:pPr>
        <w:ind w:firstLine="709"/>
        <w:jc w:val="center"/>
        <w:rPr>
          <w:b/>
        </w:rPr>
      </w:pPr>
      <w:r w:rsidRPr="0017334E">
        <w:rPr>
          <w:b/>
        </w:rPr>
        <w:t>ИЗМЕНЕНИЕ И РАСТОРЖЕНИЕ ДОГОВОРА</w:t>
      </w:r>
    </w:p>
    <w:p w14:paraId="3AA550B5" w14:textId="77777777" w:rsidR="00E33C43" w:rsidRPr="0017334E" w:rsidRDefault="00E33C43" w:rsidP="00E33C43">
      <w:pPr>
        <w:ind w:firstLine="709"/>
        <w:jc w:val="both"/>
      </w:pPr>
      <w:r w:rsidRPr="0017334E">
        <w:t xml:space="preserve">9.1. Настоящий </w:t>
      </w:r>
      <w:r>
        <w:t>Д</w:t>
      </w:r>
      <w:r w:rsidRPr="0017334E">
        <w:t xml:space="preserve">оговор вступает в силу </w:t>
      </w:r>
      <w:proofErr w:type="gramStart"/>
      <w:r w:rsidRPr="0017334E">
        <w:t>с даты</w:t>
      </w:r>
      <w:proofErr w:type="gramEnd"/>
      <w:r w:rsidRPr="0017334E">
        <w:t xml:space="preserve"> его подписания Сторонами и действует до полного исполнения Сторонами принятых на себя обязательств.</w:t>
      </w:r>
    </w:p>
    <w:p w14:paraId="7315F522" w14:textId="053A18C8" w:rsidR="00E33C43" w:rsidRPr="0017334E" w:rsidRDefault="00E33C43" w:rsidP="00E33C43">
      <w:pPr>
        <w:ind w:firstLine="709"/>
        <w:jc w:val="both"/>
      </w:pPr>
      <w:r w:rsidRPr="0017334E">
        <w:t xml:space="preserve">9.2. Настоящий </w:t>
      </w:r>
      <w:r>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2C6A2133" w14:textId="77777777" w:rsidR="00E33C43" w:rsidRPr="0017334E" w:rsidRDefault="00E33C43" w:rsidP="00E33C43">
      <w:pPr>
        <w:ind w:firstLine="709"/>
        <w:jc w:val="both"/>
      </w:pPr>
      <w:r w:rsidRPr="0017334E">
        <w:t xml:space="preserve">9.3. Настоящий </w:t>
      </w:r>
      <w:r>
        <w:t>Д</w:t>
      </w:r>
      <w:r w:rsidRPr="0017334E">
        <w:t>оговор может быть расторгнут:</w:t>
      </w:r>
    </w:p>
    <w:p w14:paraId="21FEE1B1" w14:textId="77777777" w:rsidR="00863CAE" w:rsidRDefault="00863CAE" w:rsidP="00863CAE">
      <w:pPr>
        <w:tabs>
          <w:tab w:val="left" w:pos="-426"/>
          <w:tab w:val="left" w:pos="-284"/>
          <w:tab w:val="left" w:pos="-142"/>
          <w:tab w:val="left" w:pos="1134"/>
        </w:tabs>
        <w:autoSpaceDE w:val="0"/>
        <w:adjustRightInd w:val="0"/>
        <w:ind w:firstLine="709"/>
        <w:jc w:val="both"/>
      </w:pPr>
      <w:r>
        <w:t>- </w:t>
      </w:r>
      <w:r w:rsidRPr="002A3135">
        <w:t>по соглашению Сторон</w:t>
      </w:r>
      <w:r>
        <w:t>;</w:t>
      </w:r>
    </w:p>
    <w:p w14:paraId="4A24FFEB" w14:textId="77777777" w:rsidR="00863CAE" w:rsidRDefault="00863CAE" w:rsidP="00863CAE">
      <w:pPr>
        <w:tabs>
          <w:tab w:val="left" w:pos="-426"/>
          <w:tab w:val="left" w:pos="-284"/>
          <w:tab w:val="left" w:pos="-142"/>
          <w:tab w:val="left" w:pos="1134"/>
        </w:tabs>
        <w:autoSpaceDE w:val="0"/>
        <w:adjustRightInd w:val="0"/>
        <w:ind w:firstLine="709"/>
        <w:jc w:val="both"/>
      </w:pPr>
      <w:r>
        <w:t>- по решению суда;</w:t>
      </w:r>
    </w:p>
    <w:p w14:paraId="7E886123" w14:textId="34BC8938" w:rsidR="00E33C43" w:rsidRPr="0017334E" w:rsidRDefault="00863CAE" w:rsidP="00863CAE">
      <w:pPr>
        <w:ind w:firstLine="709"/>
        <w:jc w:val="both"/>
      </w:pPr>
      <w:r>
        <w:t>- в случае одностороннего отказа Стороны от исполнения Договора в соответствии с законодательством Российской Федерации.</w:t>
      </w:r>
    </w:p>
    <w:p w14:paraId="51038415" w14:textId="3FE8E8E2" w:rsidR="00E33C43" w:rsidRPr="0017334E" w:rsidRDefault="00E33C43" w:rsidP="00E33C43">
      <w:pPr>
        <w:ind w:firstLine="709"/>
        <w:jc w:val="both"/>
      </w:pPr>
      <w:r w:rsidRPr="0017334E">
        <w:t>9.4. Заказчик вправе в одностороннем порядке отказаться от исполнения настоящего Договора в случаях:</w:t>
      </w:r>
    </w:p>
    <w:p w14:paraId="0EEF09F3" w14:textId="7614BE39" w:rsidR="00E33C43" w:rsidRPr="0017334E" w:rsidRDefault="00E33C43" w:rsidP="00E33C43">
      <w:pPr>
        <w:ind w:firstLine="709"/>
        <w:jc w:val="both"/>
      </w:pPr>
      <w:r w:rsidRPr="0017334E">
        <w:t>– </w:t>
      </w:r>
      <w:r w:rsidR="00863CAE">
        <w:t xml:space="preserve">если Подрядчик </w:t>
      </w:r>
      <w:r w:rsidRPr="0017334E">
        <w:t xml:space="preserve">не приступает к выполнению работ в течение 5 (пяти) рабочих дней </w:t>
      </w:r>
      <w:proofErr w:type="gramStart"/>
      <w:r w:rsidRPr="0017334E">
        <w:t>с даты подписания</w:t>
      </w:r>
      <w:proofErr w:type="gramEnd"/>
      <w:r w:rsidRPr="0017334E">
        <w:t xml:space="preserve"> Сторонами настоящего Договора;</w:t>
      </w:r>
    </w:p>
    <w:p w14:paraId="035D6D79" w14:textId="633A4464" w:rsidR="00E33C43" w:rsidRPr="0017334E" w:rsidRDefault="00E33C43" w:rsidP="00E33C43">
      <w:pPr>
        <w:ind w:firstLine="709"/>
        <w:jc w:val="both"/>
      </w:pPr>
      <w:r w:rsidRPr="0017334E">
        <w:t>–</w:t>
      </w:r>
      <w:r w:rsidR="00863CAE">
        <w:t xml:space="preserve"> если Подрядчик</w:t>
      </w:r>
      <w:r w:rsidRPr="0017334E">
        <w:t> нарушил срок окончания работ</w:t>
      </w:r>
      <w:r w:rsidR="00863CAE">
        <w:t xml:space="preserve"> на срок свыше 10 (десяти) календарных дней</w:t>
      </w:r>
      <w:r w:rsidRPr="0017334E">
        <w:t>;</w:t>
      </w:r>
    </w:p>
    <w:p w14:paraId="0AE8F681" w14:textId="4D5EA73D" w:rsidR="00863CAE" w:rsidRDefault="00E33C43" w:rsidP="00E33C43">
      <w:pPr>
        <w:ind w:firstLine="709"/>
        <w:jc w:val="both"/>
      </w:pPr>
      <w:r w:rsidRPr="0017334E">
        <w:t>– </w:t>
      </w:r>
      <w:proofErr w:type="gramStart"/>
      <w:r w:rsidRPr="0017334E">
        <w:t>при введении в отношении Подрядчика любой из процедур по делу о банкрот</w:t>
      </w:r>
      <w:r>
        <w:t>стве</w:t>
      </w:r>
      <w:proofErr w:type="gramEnd"/>
      <w:r>
        <w:t xml:space="preserve"> или ликвидации Подрядчика</w:t>
      </w:r>
      <w:r w:rsidR="00863CAE">
        <w:t>;</w:t>
      </w:r>
    </w:p>
    <w:p w14:paraId="24DABE5E" w14:textId="7B26AF5A" w:rsidR="00E33C43" w:rsidRPr="0017334E" w:rsidRDefault="00863CAE" w:rsidP="00E33C43">
      <w:pPr>
        <w:ind w:firstLine="709"/>
        <w:jc w:val="both"/>
      </w:pPr>
      <w:r>
        <w:t>- в иных случаях, предусмотренных законодательством Российской Федерации.</w:t>
      </w:r>
    </w:p>
    <w:p w14:paraId="76C5E31A" w14:textId="77777777" w:rsidR="00E33C43" w:rsidRPr="00917386" w:rsidRDefault="00E33C43" w:rsidP="00E33C43">
      <w:pPr>
        <w:ind w:firstLine="709"/>
        <w:jc w:val="both"/>
      </w:pPr>
      <w:r w:rsidRPr="0017334E">
        <w:t xml:space="preserve">9.5. </w:t>
      </w:r>
      <w:r w:rsidRPr="00917386">
        <w:t xml:space="preserve">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917386">
        <w:t>с даты получения</w:t>
      </w:r>
      <w:proofErr w:type="gramEnd"/>
      <w:r w:rsidRPr="00917386">
        <w:t xml:space="preserve"> Подрядчиком указанного решения на электронную почту, если иной срок отказа от Договора не предусмотрен в уведомлении.</w:t>
      </w:r>
    </w:p>
    <w:p w14:paraId="29513D39" w14:textId="34F79F3F" w:rsidR="00E33C43" w:rsidRPr="0017334E" w:rsidRDefault="00E33C43" w:rsidP="00E33C43">
      <w:pPr>
        <w:ind w:firstLine="709"/>
        <w:jc w:val="both"/>
      </w:pPr>
      <w:r w:rsidRPr="0017334E">
        <w:t>9.</w:t>
      </w:r>
      <w:r w:rsidR="00F758E8">
        <w:t>6</w:t>
      </w:r>
      <w:r w:rsidRPr="0017334E">
        <w:t>. Подрядчик вправе расторгнуть настоящий Договор в случаях, предусмотренных действующим законодательством.</w:t>
      </w:r>
    </w:p>
    <w:p w14:paraId="4AC43BCB" w14:textId="77777777" w:rsidR="00E33C43" w:rsidRPr="0017334E" w:rsidRDefault="00E33C43" w:rsidP="00E33C43">
      <w:pPr>
        <w:ind w:firstLine="709"/>
        <w:jc w:val="both"/>
      </w:pPr>
    </w:p>
    <w:p w14:paraId="6536BB40" w14:textId="77777777" w:rsidR="00E33C43" w:rsidRPr="0017334E" w:rsidRDefault="00E33C43" w:rsidP="00E33C43">
      <w:pPr>
        <w:ind w:firstLine="709"/>
        <w:jc w:val="center"/>
        <w:rPr>
          <w:b/>
        </w:rPr>
      </w:pPr>
      <w:r w:rsidRPr="0017334E">
        <w:rPr>
          <w:b/>
        </w:rPr>
        <w:t>10. ГАРАНТИЙНЫЙ СРОК</w:t>
      </w:r>
    </w:p>
    <w:p w14:paraId="7FBA84A7" w14:textId="77777777" w:rsidR="00E33C43" w:rsidRPr="0017334E" w:rsidRDefault="00E33C43" w:rsidP="00E33C43">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317FE4EB" w14:textId="77777777" w:rsidR="00E33C43" w:rsidRPr="0017334E" w:rsidRDefault="00E33C43" w:rsidP="00E33C43">
      <w:pPr>
        <w:ind w:firstLine="709"/>
        <w:jc w:val="both"/>
      </w:pPr>
      <w:r w:rsidRPr="0017334E">
        <w:t xml:space="preserve">10.2. Гарантийный срок на выполненные работы по Договору составляет </w:t>
      </w:r>
      <w:r>
        <w:t>24</w:t>
      </w:r>
      <w:r w:rsidRPr="0017334E">
        <w:t xml:space="preserve"> (</w:t>
      </w:r>
      <w:r>
        <w:t>двадцать четыре</w:t>
      </w:r>
      <w:r w:rsidRPr="0017334E">
        <w:t>) месяц</w:t>
      </w:r>
      <w:r>
        <w:t>а</w:t>
      </w:r>
      <w:r w:rsidRPr="0017334E">
        <w:t>, на смонтированные материалы гарантийный срок, установленный предприятием-изготовителем.</w:t>
      </w:r>
    </w:p>
    <w:p w14:paraId="127DD4BB" w14:textId="77777777" w:rsidR="00E33C43" w:rsidRPr="0017334E" w:rsidRDefault="00E33C43" w:rsidP="00E33C43">
      <w:pPr>
        <w:ind w:firstLine="709"/>
        <w:jc w:val="both"/>
      </w:pPr>
      <w:r w:rsidRPr="0017334E">
        <w:t xml:space="preserve">10.3. Гарантийный срок начинает исчисляться </w:t>
      </w:r>
      <w:proofErr w:type="gramStart"/>
      <w:r w:rsidRPr="0017334E">
        <w:t>с даты подписания</w:t>
      </w:r>
      <w:proofErr w:type="gramEnd"/>
      <w:r w:rsidRPr="0017334E">
        <w:t xml:space="preserve"> </w:t>
      </w:r>
      <w:r>
        <w:t>а</w:t>
      </w:r>
      <w:r w:rsidRPr="001A12FC">
        <w:t>кта сдачи-приемки выполненных работ</w:t>
      </w:r>
      <w:r w:rsidRPr="0017334E">
        <w:t>.</w:t>
      </w:r>
    </w:p>
    <w:p w14:paraId="0056B6BF" w14:textId="77777777" w:rsidR="00E33C43" w:rsidRPr="0017334E" w:rsidRDefault="00E33C43" w:rsidP="00E33C43">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19AD6254" w14:textId="77777777" w:rsidR="00E33C43" w:rsidRPr="0017334E" w:rsidRDefault="00E33C43" w:rsidP="00E33C43">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2BA1F90D" w14:textId="77777777" w:rsidR="00E33C43" w:rsidRPr="0017334E" w:rsidRDefault="00E33C43" w:rsidP="00E33C43">
      <w:pPr>
        <w:ind w:firstLine="709"/>
        <w:jc w:val="both"/>
      </w:pPr>
      <w:r w:rsidRPr="0017334E">
        <w:lastRenderedPageBreak/>
        <w:t xml:space="preserve">10.6. </w:t>
      </w:r>
      <w:r w:rsidRPr="0017334E">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7FDC22F8" w14:textId="77777777" w:rsidR="00E33C43" w:rsidRPr="0017334E" w:rsidRDefault="00E33C43" w:rsidP="00E33C43">
      <w:pPr>
        <w:ind w:firstLine="709"/>
        <w:jc w:val="both"/>
      </w:pPr>
    </w:p>
    <w:p w14:paraId="3B367FCD" w14:textId="77777777" w:rsidR="00E33C43" w:rsidRPr="0017334E" w:rsidRDefault="00E33C43" w:rsidP="00E33C43">
      <w:pPr>
        <w:ind w:firstLine="709"/>
        <w:jc w:val="center"/>
        <w:rPr>
          <w:b/>
        </w:rPr>
      </w:pPr>
      <w:r w:rsidRPr="0017334E">
        <w:rPr>
          <w:b/>
        </w:rPr>
        <w:t>11. АНТИКОРРУПЦИОННАЯ ОГОВОРКА</w:t>
      </w:r>
    </w:p>
    <w:p w14:paraId="34D1B11E" w14:textId="77777777" w:rsidR="00E33C43" w:rsidRPr="0047431C" w:rsidRDefault="00E33C43" w:rsidP="00E33C43">
      <w:pPr>
        <w:autoSpaceDE w:val="0"/>
        <w:autoSpaceDN w:val="0"/>
        <w:adjustRightInd w:val="0"/>
        <w:ind w:firstLine="709"/>
        <w:jc w:val="both"/>
        <w:rPr>
          <w:rFonts w:eastAsia="Calibri"/>
          <w:spacing w:val="-2"/>
        </w:rPr>
      </w:pPr>
      <w:r w:rsidRPr="0017334E">
        <w:t xml:space="preserve">11.1. </w:t>
      </w:r>
      <w:proofErr w:type="gramStart"/>
      <w:r w:rsidRPr="0047431C">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7431C">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B8496F9" w14:textId="77777777" w:rsidR="00E33C43" w:rsidRPr="0047431C" w:rsidRDefault="00E33C43" w:rsidP="00E33C43">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proofErr w:type="gramStart"/>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8A0CECF" w14:textId="77777777" w:rsidR="00E33C43" w:rsidRPr="0047431C" w:rsidRDefault="00E33C43" w:rsidP="00E33C43">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C2ABAE2" w14:textId="77777777" w:rsidR="00E33C43" w:rsidRPr="0047431C" w:rsidRDefault="00E33C43" w:rsidP="00E33C43">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 xml:space="preserve">.4. </w:t>
      </w:r>
      <w:proofErr w:type="gramStart"/>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E504837" w14:textId="77777777" w:rsidR="00E33C43" w:rsidRPr="0047431C" w:rsidRDefault="00E33C43" w:rsidP="00E33C43">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EF5732" w14:textId="77777777" w:rsidR="00E33C43" w:rsidRPr="0047431C" w:rsidRDefault="00E33C43" w:rsidP="00E33C43">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 xml:space="preserve">.6. </w:t>
      </w:r>
      <w:proofErr w:type="gramStart"/>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7431C">
        <w:rPr>
          <w:rFonts w:eastAsia="Calibri"/>
        </w:rPr>
        <w:t xml:space="preserve"> по </w:t>
      </w:r>
      <w:r w:rsidRPr="0047431C">
        <w:rPr>
          <w:rFonts w:eastAsia="Calibri"/>
        </w:rPr>
        <w:lastRenderedPageBreak/>
        <w:t>Договору, в том числе оплату по Договору, до урегулирования Сторонами спора или его разрешения в судебном порядке.</w:t>
      </w:r>
    </w:p>
    <w:p w14:paraId="40F104B0" w14:textId="77777777" w:rsidR="00E33C43" w:rsidRDefault="00E33C43" w:rsidP="00E33C43">
      <w:pPr>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4DA083" w14:textId="77777777" w:rsidR="00E33C43" w:rsidRPr="0017334E" w:rsidRDefault="00E33C43" w:rsidP="00E33C43">
      <w:pPr>
        <w:ind w:firstLine="709"/>
        <w:jc w:val="both"/>
      </w:pPr>
    </w:p>
    <w:p w14:paraId="3213B3DB" w14:textId="77777777" w:rsidR="00E33C43" w:rsidRPr="0017334E" w:rsidRDefault="00E33C43" w:rsidP="00E33C43">
      <w:pPr>
        <w:ind w:firstLine="709"/>
        <w:jc w:val="center"/>
        <w:rPr>
          <w:b/>
        </w:rPr>
      </w:pPr>
      <w:r w:rsidRPr="0017334E">
        <w:rPr>
          <w:b/>
        </w:rPr>
        <w:t>12. ПРОЧИЕ УСЛОВИЯ</w:t>
      </w:r>
    </w:p>
    <w:p w14:paraId="38E7B28C" w14:textId="77777777" w:rsidR="00E33C43" w:rsidRPr="0017334E" w:rsidRDefault="00E33C43" w:rsidP="00E33C43">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2BB98478" w14:textId="77777777" w:rsidR="00E33C43" w:rsidRPr="0017334E" w:rsidRDefault="00E33C43" w:rsidP="00E33C43">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71BC0BF" w14:textId="77777777" w:rsidR="00E33C43" w:rsidRPr="0017334E" w:rsidRDefault="00E33C43" w:rsidP="00E33C43">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4EBE07FF" w14:textId="77777777" w:rsidR="00E33C43" w:rsidRPr="0017334E" w:rsidRDefault="00E33C43" w:rsidP="00E33C43">
      <w:pPr>
        <w:ind w:firstLine="709"/>
        <w:jc w:val="both"/>
      </w:pPr>
      <w:r w:rsidRPr="0017334E">
        <w:t xml:space="preserve">12.4. </w:t>
      </w:r>
      <w:proofErr w:type="gramStart"/>
      <w:r w:rsidRPr="0017334E">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sidRPr="00390E21">
        <w:rPr>
          <w:color w:val="0000FF"/>
          <w:u w:val="single"/>
        </w:rPr>
        <w:t>info@ncrc.ru</w:t>
      </w:r>
      <w:r w:rsidRPr="0017334E">
        <w:t>, на адрес электронной почты Подрядчика:</w:t>
      </w:r>
      <w:r>
        <w:rPr>
          <w:color w:val="0000FF"/>
          <w:u w:val="single"/>
        </w:rPr>
        <w:t>_________</w:t>
      </w:r>
      <w:r w:rsidRPr="0017334E">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17334E">
        <w:t xml:space="preserve"> </w:t>
      </w:r>
      <w:proofErr w:type="gramStart"/>
      <w:r w:rsidRPr="0017334E">
        <w:t>этом</w:t>
      </w:r>
      <w:proofErr w:type="gramEnd"/>
      <w:r w:rsidRPr="0017334E">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B45ACB5" w14:textId="77777777" w:rsidR="00E33C43" w:rsidRPr="0017334E" w:rsidRDefault="00E33C43" w:rsidP="00E33C43">
      <w:pPr>
        <w:ind w:firstLine="709"/>
        <w:jc w:val="both"/>
      </w:pPr>
      <w:r w:rsidRPr="0017334E">
        <w:t xml:space="preserve">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17334E">
        <w:t>с даты возникновения</w:t>
      </w:r>
      <w:proofErr w:type="gramEnd"/>
      <w:r w:rsidRPr="0017334E">
        <w:t xml:space="preserve"> таких изменений.</w:t>
      </w:r>
    </w:p>
    <w:p w14:paraId="6AFF8B3F" w14:textId="77777777" w:rsidR="00E33C43" w:rsidRPr="0017334E" w:rsidRDefault="00E33C43" w:rsidP="00E33C43">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8DD483" w14:textId="77777777" w:rsidR="00E33C43" w:rsidRPr="0017334E" w:rsidRDefault="00E33C43" w:rsidP="00E33C43">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7AB20A" w14:textId="69BB0794" w:rsidR="00E33C43" w:rsidRPr="0017334E" w:rsidRDefault="00E33C43" w:rsidP="00E33C43">
      <w:pPr>
        <w:ind w:firstLine="709"/>
        <w:jc w:val="both"/>
      </w:pPr>
      <w:r w:rsidRPr="0017334E">
        <w:t>12.8.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6C0D0352" w14:textId="77777777" w:rsidR="00E33C43" w:rsidRPr="0017334E" w:rsidRDefault="00E33C43" w:rsidP="00E33C43">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A454AE3" w14:textId="77777777" w:rsidR="00E33C43" w:rsidRPr="0017334E" w:rsidRDefault="00E33C43" w:rsidP="00E33C43">
      <w:pPr>
        <w:tabs>
          <w:tab w:val="left" w:pos="709"/>
          <w:tab w:val="left" w:pos="1418"/>
        </w:tabs>
        <w:ind w:firstLine="709"/>
        <w:jc w:val="both"/>
      </w:pPr>
      <w:r w:rsidRPr="0017334E">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F56C818" w14:textId="77777777" w:rsidR="00E33C43" w:rsidRPr="0017334E" w:rsidRDefault="00E33C43" w:rsidP="00E33C43">
      <w:pPr>
        <w:ind w:firstLine="709"/>
        <w:jc w:val="both"/>
      </w:pPr>
      <w:r w:rsidRPr="0017334E">
        <w:t>12.10. Все указанные в Договоре приложения являются его неотъемлемой частью:</w:t>
      </w:r>
    </w:p>
    <w:p w14:paraId="1F47348F" w14:textId="77777777" w:rsidR="00E33C43" w:rsidRPr="0017334E" w:rsidRDefault="00E33C43" w:rsidP="00E33C43">
      <w:pPr>
        <w:ind w:firstLine="709"/>
        <w:jc w:val="both"/>
      </w:pPr>
      <w:r w:rsidRPr="0017334E">
        <w:t xml:space="preserve">12.10.1. Приложение № 1 – </w:t>
      </w:r>
      <w:r>
        <w:t>техническое задание</w:t>
      </w:r>
      <w:r w:rsidRPr="0017334E">
        <w:t>.</w:t>
      </w:r>
    </w:p>
    <w:p w14:paraId="09B824C0" w14:textId="77777777" w:rsidR="00E33C43" w:rsidRPr="0017334E" w:rsidRDefault="00E33C43" w:rsidP="00E33C43">
      <w:pPr>
        <w:ind w:firstLine="709"/>
        <w:jc w:val="both"/>
      </w:pPr>
      <w:r w:rsidRPr="0017334E">
        <w:t xml:space="preserve">12.10.2. Приложение № 2 – </w:t>
      </w:r>
      <w:r>
        <w:t>ф</w:t>
      </w:r>
      <w:r w:rsidRPr="001A12FC">
        <w:t xml:space="preserve">орма </w:t>
      </w:r>
      <w:r>
        <w:rPr>
          <w:lang w:eastAsia="ar-SA"/>
        </w:rPr>
        <w:t>а</w:t>
      </w:r>
      <w:r w:rsidRPr="001A12FC">
        <w:rPr>
          <w:lang w:eastAsia="ar-SA"/>
        </w:rPr>
        <w:t>кта сдачи-приемки выполненных работ</w:t>
      </w:r>
      <w:r w:rsidRPr="0017334E">
        <w:rPr>
          <w:rFonts w:eastAsia="Calibri"/>
          <w:lang w:eastAsia="en-US"/>
        </w:rPr>
        <w:t>.</w:t>
      </w:r>
    </w:p>
    <w:p w14:paraId="78668235" w14:textId="77777777" w:rsidR="00E33C43" w:rsidRPr="0017334E" w:rsidRDefault="00E33C43" w:rsidP="00E33C43"/>
    <w:p w14:paraId="0F9E2EC2" w14:textId="33F014DA" w:rsidR="00E33C43" w:rsidRPr="0017334E" w:rsidRDefault="00E33C43" w:rsidP="00E33C43">
      <w:pPr>
        <w:ind w:firstLine="709"/>
        <w:jc w:val="center"/>
        <w:rPr>
          <w:b/>
        </w:rPr>
      </w:pPr>
      <w:r w:rsidRPr="0017334E">
        <w:rPr>
          <w:b/>
        </w:rPr>
        <w:t>1</w:t>
      </w:r>
      <w:r w:rsidR="00F758E8">
        <w:rPr>
          <w:b/>
        </w:rPr>
        <w:t>3</w:t>
      </w:r>
      <w:r w:rsidRPr="0017334E">
        <w:rPr>
          <w:b/>
        </w:rPr>
        <w:t>. АДРЕСА И РЕКВИЗИТЫ СТОРОН</w:t>
      </w:r>
    </w:p>
    <w:p w14:paraId="4274738F" w14:textId="77777777" w:rsidR="00E33C43" w:rsidRPr="0017334E" w:rsidRDefault="00E33C43" w:rsidP="00E33C43">
      <w:pPr>
        <w:jc w:val="center"/>
      </w:pPr>
    </w:p>
    <w:tbl>
      <w:tblPr>
        <w:tblW w:w="9781" w:type="dxa"/>
        <w:tblInd w:w="108" w:type="dxa"/>
        <w:tblLook w:val="0000" w:firstRow="0" w:lastRow="0" w:firstColumn="0" w:lastColumn="0" w:noHBand="0" w:noVBand="0"/>
      </w:tblPr>
      <w:tblGrid>
        <w:gridCol w:w="4428"/>
        <w:gridCol w:w="5353"/>
      </w:tblGrid>
      <w:tr w:rsidR="00E33C43" w:rsidRPr="0017334E" w14:paraId="1F2B8535" w14:textId="77777777" w:rsidTr="009D6C8A">
        <w:trPr>
          <w:trHeight w:val="720"/>
        </w:trPr>
        <w:tc>
          <w:tcPr>
            <w:tcW w:w="4428" w:type="dxa"/>
          </w:tcPr>
          <w:p w14:paraId="08821FCD" w14:textId="77777777" w:rsidR="00E33C43" w:rsidRPr="0017334E" w:rsidRDefault="00E33C43" w:rsidP="009D6C8A">
            <w:r w:rsidRPr="0017334E">
              <w:t>ПОДРЯДЧИК:</w:t>
            </w:r>
          </w:p>
          <w:p w14:paraId="030AAFB4" w14:textId="77777777" w:rsidR="00E33C43" w:rsidRPr="0017334E" w:rsidRDefault="00E33C43" w:rsidP="009D6C8A"/>
        </w:tc>
        <w:tc>
          <w:tcPr>
            <w:tcW w:w="5353" w:type="dxa"/>
          </w:tcPr>
          <w:p w14:paraId="4C0330A8" w14:textId="77777777" w:rsidR="00E33C43" w:rsidRPr="0017334E" w:rsidRDefault="00E33C43" w:rsidP="009D6C8A">
            <w:r w:rsidRPr="0017334E">
              <w:t>ЗАКАЗЧИК:</w:t>
            </w:r>
          </w:p>
          <w:p w14:paraId="316E7394" w14:textId="77777777" w:rsidR="00E33C43" w:rsidRPr="0003494B" w:rsidRDefault="00E33C43" w:rsidP="009D6C8A">
            <w:pPr>
              <w:jc w:val="both"/>
              <w:rPr>
                <w:rFonts w:eastAsia="Calibri"/>
                <w:color w:val="000000"/>
                <w:u w:val="single"/>
                <w:lang w:eastAsia="en-US"/>
              </w:rPr>
            </w:pPr>
            <w:r w:rsidRPr="0003494B">
              <w:rPr>
                <w:rFonts w:eastAsia="Calibri"/>
                <w:bCs/>
                <w:u w:val="single"/>
                <w:lang w:eastAsia="en-US"/>
              </w:rPr>
              <w:t>Адрес места нахождения</w:t>
            </w:r>
            <w:r w:rsidRPr="0003494B">
              <w:rPr>
                <w:rFonts w:eastAsia="Calibri"/>
                <w:color w:val="000000"/>
                <w:u w:val="single"/>
                <w:lang w:eastAsia="en-US"/>
              </w:rPr>
              <w:t xml:space="preserve">: </w:t>
            </w:r>
          </w:p>
          <w:p w14:paraId="7554B760" w14:textId="77777777" w:rsidR="00E33C43" w:rsidRPr="0003494B" w:rsidRDefault="00E33C43" w:rsidP="009D6C8A">
            <w:pPr>
              <w:jc w:val="both"/>
              <w:rPr>
                <w:rFonts w:eastAsia="Calibri"/>
                <w:lang w:eastAsia="en-US"/>
              </w:rPr>
            </w:pPr>
            <w:r w:rsidRPr="0003494B">
              <w:rPr>
                <w:rFonts w:eastAsia="Calibri"/>
                <w:lang w:eastAsia="en-US"/>
              </w:rPr>
              <w:t xml:space="preserve">улица </w:t>
            </w:r>
            <w:proofErr w:type="spellStart"/>
            <w:r w:rsidRPr="0003494B">
              <w:rPr>
                <w:rFonts w:eastAsia="Calibri"/>
                <w:lang w:eastAsia="en-US"/>
              </w:rPr>
              <w:t>Тестовская</w:t>
            </w:r>
            <w:proofErr w:type="spellEnd"/>
            <w:r w:rsidRPr="0003494B">
              <w:rPr>
                <w:rFonts w:eastAsia="Calibri"/>
                <w:lang w:eastAsia="en-US"/>
              </w:rPr>
              <w:t>, дом 10, 26 этаж, помещение I,</w:t>
            </w:r>
          </w:p>
          <w:p w14:paraId="4E0BCA12" w14:textId="77777777" w:rsidR="00E33C43" w:rsidRPr="0003494B" w:rsidRDefault="00E33C43" w:rsidP="009D6C8A">
            <w:pPr>
              <w:jc w:val="both"/>
              <w:rPr>
                <w:rFonts w:eastAsia="Calibri"/>
                <w:lang w:eastAsia="en-US"/>
              </w:rPr>
            </w:pPr>
            <w:r w:rsidRPr="0003494B">
              <w:rPr>
                <w:rFonts w:eastAsia="Calibri"/>
                <w:lang w:eastAsia="en-US"/>
              </w:rPr>
              <w:t>город Москва, Российская Федерация, 123112</w:t>
            </w:r>
          </w:p>
          <w:p w14:paraId="3553F978" w14:textId="77777777" w:rsidR="00E33C43" w:rsidRPr="0003494B" w:rsidRDefault="00E33C43" w:rsidP="009D6C8A">
            <w:pPr>
              <w:jc w:val="both"/>
              <w:rPr>
                <w:rFonts w:eastAsia="Calibri"/>
                <w:color w:val="000000"/>
                <w:u w:val="single"/>
                <w:lang w:eastAsia="en-US"/>
              </w:rPr>
            </w:pPr>
            <w:r w:rsidRPr="0003494B">
              <w:rPr>
                <w:rFonts w:eastAsia="Calibri"/>
                <w:color w:val="000000"/>
                <w:u w:val="single"/>
                <w:lang w:eastAsia="en-US"/>
              </w:rPr>
              <w:t xml:space="preserve">Адрес для отправки </w:t>
            </w:r>
          </w:p>
          <w:p w14:paraId="71963DC4" w14:textId="77777777" w:rsidR="00E33C43" w:rsidRPr="0003494B" w:rsidRDefault="00E33C43" w:rsidP="009D6C8A">
            <w:pPr>
              <w:jc w:val="both"/>
              <w:rPr>
                <w:rFonts w:eastAsia="Calibri"/>
                <w:color w:val="000000"/>
                <w:u w:val="single"/>
                <w:lang w:eastAsia="en-US"/>
              </w:rPr>
            </w:pPr>
            <w:r w:rsidRPr="0003494B">
              <w:rPr>
                <w:rFonts w:eastAsia="Calibri"/>
                <w:color w:val="000000"/>
                <w:u w:val="single"/>
                <w:lang w:eastAsia="en-US"/>
              </w:rPr>
              <w:t>почтовой корреспонденции:</w:t>
            </w:r>
          </w:p>
          <w:p w14:paraId="2BCC8BDB" w14:textId="77777777" w:rsidR="00E33C43" w:rsidRPr="0003494B" w:rsidRDefault="00E33C43" w:rsidP="009D6C8A">
            <w:pPr>
              <w:jc w:val="both"/>
              <w:rPr>
                <w:rFonts w:eastAsia="Calibri"/>
                <w:lang w:eastAsia="en-US"/>
              </w:rPr>
            </w:pPr>
            <w:r w:rsidRPr="0003494B">
              <w:rPr>
                <w:rFonts w:eastAsia="Calibri"/>
                <w:lang w:eastAsia="en-US"/>
              </w:rPr>
              <w:t xml:space="preserve">123112, Российская Федерация, город Москва, </w:t>
            </w:r>
          </w:p>
          <w:p w14:paraId="611E0994" w14:textId="77777777" w:rsidR="00E33C43" w:rsidRPr="0003494B" w:rsidRDefault="00E33C43" w:rsidP="009D6C8A">
            <w:pPr>
              <w:jc w:val="both"/>
              <w:rPr>
                <w:rFonts w:eastAsia="Calibri"/>
                <w:lang w:eastAsia="en-US"/>
              </w:rPr>
            </w:pPr>
            <w:r w:rsidRPr="0003494B">
              <w:rPr>
                <w:rFonts w:eastAsia="Calibri"/>
                <w:lang w:eastAsia="en-US"/>
              </w:rPr>
              <w:t xml:space="preserve">улица </w:t>
            </w:r>
            <w:proofErr w:type="spellStart"/>
            <w:r w:rsidRPr="0003494B">
              <w:rPr>
                <w:rFonts w:eastAsia="Calibri"/>
                <w:lang w:eastAsia="en-US"/>
              </w:rPr>
              <w:t>Тестовская</w:t>
            </w:r>
            <w:proofErr w:type="spellEnd"/>
            <w:r w:rsidRPr="0003494B">
              <w:rPr>
                <w:rFonts w:eastAsia="Calibri"/>
                <w:lang w:eastAsia="en-US"/>
              </w:rPr>
              <w:t xml:space="preserve">, дом 10, 26 этаж, помещение I </w:t>
            </w:r>
          </w:p>
          <w:p w14:paraId="5862555F" w14:textId="77777777" w:rsidR="00E33C43" w:rsidRPr="0003494B" w:rsidRDefault="00E33C43" w:rsidP="009D6C8A">
            <w:pPr>
              <w:jc w:val="both"/>
              <w:rPr>
                <w:rFonts w:eastAsia="Calibri"/>
                <w:lang w:eastAsia="en-US"/>
              </w:rPr>
            </w:pPr>
            <w:r w:rsidRPr="0003494B">
              <w:rPr>
                <w:rFonts w:eastAsia="Calibri"/>
                <w:lang w:eastAsia="en-US"/>
              </w:rPr>
              <w:t>Тел./факс: +7(495)775-91-22/ +7(495)775-91-24</w:t>
            </w:r>
          </w:p>
          <w:p w14:paraId="4F71F8D9" w14:textId="77777777" w:rsidR="00E33C43" w:rsidRPr="0003494B" w:rsidRDefault="00E33C43" w:rsidP="009D6C8A">
            <w:pPr>
              <w:jc w:val="both"/>
              <w:rPr>
                <w:rFonts w:eastAsia="Calibri"/>
                <w:lang w:eastAsia="en-US"/>
              </w:rPr>
            </w:pPr>
            <w:r w:rsidRPr="0003494B">
              <w:rPr>
                <w:rFonts w:eastAsia="Calibri"/>
                <w:lang w:eastAsia="en-US"/>
              </w:rPr>
              <w:t>ИНН 2632100740, КПП 770301001</w:t>
            </w:r>
          </w:p>
          <w:p w14:paraId="626486C7" w14:textId="77777777" w:rsidR="00E33C43" w:rsidRPr="0003494B" w:rsidRDefault="00E33C43" w:rsidP="009D6C8A">
            <w:pPr>
              <w:jc w:val="both"/>
              <w:rPr>
                <w:rFonts w:eastAsia="Calibri"/>
                <w:lang w:eastAsia="en-US"/>
              </w:rPr>
            </w:pPr>
            <w:r w:rsidRPr="0003494B">
              <w:rPr>
                <w:rFonts w:eastAsia="Calibri"/>
                <w:lang w:eastAsia="en-US"/>
              </w:rPr>
              <w:t>ОКПО 67132337, ОГРН 1102632003320</w:t>
            </w:r>
          </w:p>
          <w:p w14:paraId="45937A5A" w14:textId="77777777" w:rsidR="00E33C43" w:rsidRPr="0003494B" w:rsidRDefault="00E33C43" w:rsidP="009D6C8A">
            <w:pPr>
              <w:jc w:val="both"/>
              <w:rPr>
                <w:rFonts w:eastAsia="Calibri"/>
                <w:color w:val="000000"/>
                <w:u w:val="single"/>
                <w:lang w:eastAsia="en-US"/>
              </w:rPr>
            </w:pPr>
            <w:r w:rsidRPr="0003494B">
              <w:rPr>
                <w:rFonts w:eastAsia="Calibri"/>
                <w:color w:val="000000"/>
                <w:u w:val="single"/>
                <w:lang w:eastAsia="en-US"/>
              </w:rPr>
              <w:t>Платежные реквизиты:</w:t>
            </w:r>
          </w:p>
          <w:p w14:paraId="45C9A46A" w14:textId="77777777" w:rsidR="00E33C43" w:rsidRPr="0003494B" w:rsidRDefault="00E33C43" w:rsidP="009D6C8A">
            <w:pPr>
              <w:jc w:val="both"/>
              <w:rPr>
                <w:rFonts w:eastAsia="Calibri"/>
                <w:color w:val="000000"/>
                <w:u w:val="single"/>
                <w:lang w:eastAsia="en-US"/>
              </w:rPr>
            </w:pPr>
            <w:r w:rsidRPr="0003494B">
              <w:rPr>
                <w:rFonts w:eastAsia="Calibri"/>
                <w:color w:val="000000"/>
                <w:u w:val="single"/>
                <w:lang w:eastAsia="en-US"/>
              </w:rPr>
              <w:t xml:space="preserve">Наименование: </w:t>
            </w:r>
          </w:p>
          <w:p w14:paraId="63B5488D" w14:textId="77777777" w:rsidR="00E33C43" w:rsidRPr="0003494B" w:rsidRDefault="00E33C43" w:rsidP="009D6C8A">
            <w:pPr>
              <w:jc w:val="both"/>
              <w:rPr>
                <w:rFonts w:eastAsia="Calibri"/>
                <w:lang w:eastAsia="en-US"/>
              </w:rPr>
            </w:pPr>
            <w:r w:rsidRPr="0003494B">
              <w:rPr>
                <w:rFonts w:eastAsia="Calibri"/>
                <w:lang w:eastAsia="en-US"/>
              </w:rPr>
              <w:t>УФК по г. Москве (акционерное общество «КАВКАЗ</w:t>
            </w:r>
            <w:proofErr w:type="gramStart"/>
            <w:r w:rsidRPr="0003494B">
              <w:rPr>
                <w:rFonts w:eastAsia="Calibri"/>
                <w:lang w:eastAsia="en-US"/>
              </w:rPr>
              <w:t>.Р</w:t>
            </w:r>
            <w:proofErr w:type="gramEnd"/>
            <w:r w:rsidRPr="0003494B">
              <w:rPr>
                <w:rFonts w:eastAsia="Calibri"/>
                <w:lang w:eastAsia="en-US"/>
              </w:rPr>
              <w:t>Ф» л/</w:t>
            </w:r>
            <w:proofErr w:type="spellStart"/>
            <w:r w:rsidRPr="0003494B">
              <w:rPr>
                <w:rFonts w:eastAsia="Calibri"/>
                <w:lang w:eastAsia="en-US"/>
              </w:rPr>
              <w:t>сч</w:t>
            </w:r>
            <w:proofErr w:type="spellEnd"/>
            <w:r w:rsidRPr="0003494B">
              <w:rPr>
                <w:rFonts w:eastAsia="Calibri"/>
                <w:lang w:eastAsia="en-US"/>
              </w:rPr>
              <w:t xml:space="preserve"> 711Н7550001)</w:t>
            </w:r>
          </w:p>
          <w:p w14:paraId="3CAD4574" w14:textId="77777777" w:rsidR="00E33C43" w:rsidRPr="0003494B" w:rsidRDefault="00E33C43" w:rsidP="009D6C8A">
            <w:pPr>
              <w:jc w:val="both"/>
              <w:rPr>
                <w:rFonts w:eastAsia="Calibri"/>
              </w:rPr>
            </w:pPr>
            <w:proofErr w:type="gramStart"/>
            <w:r w:rsidRPr="0003494B">
              <w:rPr>
                <w:rFonts w:eastAsia="Calibri"/>
                <w:u w:val="single"/>
              </w:rPr>
              <w:t>р</w:t>
            </w:r>
            <w:proofErr w:type="gramEnd"/>
            <w:r w:rsidRPr="0003494B">
              <w:rPr>
                <w:rFonts w:eastAsia="Calibri"/>
                <w:u w:val="single"/>
              </w:rPr>
              <w:t>/</w:t>
            </w:r>
            <w:r w:rsidRPr="0003494B">
              <w:rPr>
                <w:rFonts w:eastAsia="Calibri"/>
                <w:color w:val="000000"/>
                <w:u w:val="single"/>
                <w:lang w:eastAsia="en-US"/>
              </w:rPr>
              <w:t>счет</w:t>
            </w:r>
            <w:r w:rsidRPr="0003494B">
              <w:rPr>
                <w:rFonts w:eastAsia="Calibri"/>
              </w:rPr>
              <w:t xml:space="preserve"> № 03215643000000017301</w:t>
            </w:r>
          </w:p>
          <w:p w14:paraId="5E4E531F" w14:textId="77777777" w:rsidR="00E33C43" w:rsidRPr="0003494B" w:rsidRDefault="00E33C43" w:rsidP="009D6C8A">
            <w:pPr>
              <w:jc w:val="both"/>
              <w:rPr>
                <w:rFonts w:eastAsia="Calibri"/>
              </w:rPr>
            </w:pPr>
            <w:r w:rsidRPr="0003494B">
              <w:rPr>
                <w:rFonts w:eastAsia="Calibri"/>
                <w:color w:val="000000"/>
                <w:u w:val="single"/>
                <w:lang w:eastAsia="en-US"/>
              </w:rPr>
              <w:t>Банк</w:t>
            </w:r>
            <w:r w:rsidRPr="0003494B">
              <w:rPr>
                <w:rFonts w:eastAsia="Calibri"/>
              </w:rPr>
              <w:t>: ГУ БАНКА РОССИИ ПО ЦФО//УФК ПО Г. МОСКВЕ г. Москва  </w:t>
            </w:r>
          </w:p>
          <w:p w14:paraId="7DD7C03F" w14:textId="77777777" w:rsidR="00E33C43" w:rsidRPr="0003494B" w:rsidRDefault="00E33C43" w:rsidP="009D6C8A">
            <w:pPr>
              <w:rPr>
                <w:rFonts w:eastAsia="Calibri"/>
              </w:rPr>
            </w:pPr>
            <w:r w:rsidRPr="0003494B">
              <w:rPr>
                <w:rFonts w:eastAsia="Calibri"/>
                <w:u w:val="single"/>
              </w:rPr>
              <w:t>Корреспондентский счет:</w:t>
            </w:r>
            <w:r w:rsidRPr="0003494B">
              <w:rPr>
                <w:rFonts w:eastAsia="Calibri"/>
              </w:rPr>
              <w:t xml:space="preserve"> 40102810545370000003</w:t>
            </w:r>
          </w:p>
          <w:p w14:paraId="58F737FB" w14:textId="77777777" w:rsidR="00E33C43" w:rsidRPr="00A57906" w:rsidRDefault="00E33C43" w:rsidP="009D6C8A">
            <w:pPr>
              <w:rPr>
                <w:rFonts w:ascii="Georgia" w:hAnsi="Georgia" w:cs="Calibri"/>
              </w:rPr>
            </w:pPr>
            <w:r w:rsidRPr="0003494B">
              <w:rPr>
                <w:rFonts w:eastAsia="Calibri"/>
                <w:u w:val="single"/>
              </w:rPr>
              <w:t>БИК</w:t>
            </w:r>
            <w:r w:rsidRPr="0003494B">
              <w:rPr>
                <w:rFonts w:eastAsia="Calibri"/>
              </w:rPr>
              <w:t>: 004525988</w:t>
            </w:r>
          </w:p>
        </w:tc>
      </w:tr>
    </w:tbl>
    <w:p w14:paraId="63A200BE" w14:textId="77777777" w:rsidR="00E33C43" w:rsidRDefault="00E33C43" w:rsidP="00E33C43">
      <w:pPr>
        <w:jc w:val="center"/>
        <w:rPr>
          <w:b/>
        </w:rPr>
      </w:pPr>
      <w:r w:rsidRPr="0017334E">
        <w:rPr>
          <w:b/>
        </w:rPr>
        <w:t>14. ПОДПИСИ СТОРОН</w:t>
      </w:r>
    </w:p>
    <w:p w14:paraId="59036598" w14:textId="77777777" w:rsidR="00E33C43" w:rsidRDefault="00E33C43" w:rsidP="00E33C43">
      <w:pPr>
        <w:jc w:val="center"/>
        <w:rPr>
          <w:b/>
        </w:rPr>
      </w:pPr>
    </w:p>
    <w:tbl>
      <w:tblPr>
        <w:tblW w:w="9745" w:type="dxa"/>
        <w:jc w:val="center"/>
        <w:tblLook w:val="01E0" w:firstRow="1" w:lastRow="1" w:firstColumn="1" w:lastColumn="1" w:noHBand="0" w:noVBand="0"/>
      </w:tblPr>
      <w:tblGrid>
        <w:gridCol w:w="4395"/>
        <w:gridCol w:w="5350"/>
      </w:tblGrid>
      <w:tr w:rsidR="00E33C43" w:rsidRPr="0017334E" w14:paraId="0CA7D4B0" w14:textId="77777777" w:rsidTr="009D6C8A">
        <w:trPr>
          <w:trHeight w:val="662"/>
          <w:jc w:val="center"/>
        </w:trPr>
        <w:tc>
          <w:tcPr>
            <w:tcW w:w="4395" w:type="dxa"/>
            <w:vAlign w:val="center"/>
          </w:tcPr>
          <w:p w14:paraId="725D599F" w14:textId="77777777" w:rsidR="00E33C43" w:rsidRPr="0017334E" w:rsidRDefault="00E33C43" w:rsidP="009D6C8A">
            <w:r w:rsidRPr="0017334E">
              <w:t>ОТ ПОДРЯДЧИКА:</w:t>
            </w:r>
          </w:p>
        </w:tc>
        <w:tc>
          <w:tcPr>
            <w:tcW w:w="5350" w:type="dxa"/>
            <w:vAlign w:val="center"/>
          </w:tcPr>
          <w:p w14:paraId="02442E10" w14:textId="77777777" w:rsidR="00E33C43" w:rsidRPr="0017334E" w:rsidRDefault="00E33C43" w:rsidP="009D6C8A">
            <w:r w:rsidRPr="0017334E">
              <w:t>ОТ ЗАКАЗЧИКА:</w:t>
            </w:r>
          </w:p>
        </w:tc>
      </w:tr>
      <w:tr w:rsidR="00E33C43" w:rsidRPr="0017334E" w14:paraId="10D80DAD" w14:textId="77777777" w:rsidTr="009D6C8A">
        <w:trPr>
          <w:jc w:val="center"/>
        </w:trPr>
        <w:tc>
          <w:tcPr>
            <w:tcW w:w="4395" w:type="dxa"/>
          </w:tcPr>
          <w:p w14:paraId="1D97123F" w14:textId="77777777" w:rsidR="00E33C43" w:rsidRPr="0017334E" w:rsidRDefault="00E33C43" w:rsidP="009D6C8A"/>
          <w:p w14:paraId="47A3CF19" w14:textId="77777777" w:rsidR="00E33C43" w:rsidRPr="0017334E" w:rsidRDefault="00E33C43" w:rsidP="009D6C8A">
            <w:r w:rsidRPr="0017334E">
              <w:t>____________</w:t>
            </w:r>
            <w:r>
              <w:t>______</w:t>
            </w:r>
            <w:r w:rsidRPr="0017334E">
              <w:t>__ / /</w:t>
            </w:r>
          </w:p>
          <w:p w14:paraId="724CC2F7" w14:textId="77777777" w:rsidR="00E33C43" w:rsidRPr="0017334E" w:rsidRDefault="00E33C43" w:rsidP="009D6C8A">
            <w:r w:rsidRPr="006F34EF">
              <w:rPr>
                <w:i/>
                <w:sz w:val="20"/>
                <w:szCs w:val="20"/>
              </w:rPr>
              <w:t>(подписано ЭЦП)</w:t>
            </w:r>
          </w:p>
        </w:tc>
        <w:tc>
          <w:tcPr>
            <w:tcW w:w="5350" w:type="dxa"/>
          </w:tcPr>
          <w:p w14:paraId="05E06DD4" w14:textId="77777777" w:rsidR="00E33C43" w:rsidRPr="0017334E" w:rsidRDefault="00E33C43" w:rsidP="009D6C8A"/>
          <w:p w14:paraId="0DE2074E" w14:textId="77777777" w:rsidR="00E33C43" w:rsidRPr="0017334E" w:rsidRDefault="00E33C43" w:rsidP="009D6C8A">
            <w:r w:rsidRPr="0017334E">
              <w:t>__________________ / /</w:t>
            </w:r>
          </w:p>
          <w:p w14:paraId="333EF209" w14:textId="77777777" w:rsidR="00E33C43" w:rsidRPr="0017334E" w:rsidRDefault="00E33C43" w:rsidP="009D6C8A">
            <w:r w:rsidRPr="006F34EF">
              <w:rPr>
                <w:i/>
                <w:sz w:val="20"/>
                <w:szCs w:val="20"/>
              </w:rPr>
              <w:t>(подписано ЭЦП)</w:t>
            </w:r>
          </w:p>
        </w:tc>
      </w:tr>
    </w:tbl>
    <w:p w14:paraId="4B91677C" w14:textId="77777777" w:rsidR="00E33C43" w:rsidRDefault="00E33C43" w:rsidP="00E33C43">
      <w:pPr>
        <w:jc w:val="center"/>
        <w:rPr>
          <w:b/>
        </w:rPr>
      </w:pPr>
    </w:p>
    <w:p w14:paraId="243BDE62" w14:textId="77777777" w:rsidR="00E33C43" w:rsidRPr="0017334E" w:rsidRDefault="00E33C43" w:rsidP="00E33C43">
      <w:pPr>
        <w:jc w:val="center"/>
        <w:rPr>
          <w:b/>
        </w:rPr>
      </w:pPr>
    </w:p>
    <w:p w14:paraId="27CF2361" w14:textId="77777777" w:rsidR="00E33C43" w:rsidRPr="0017334E" w:rsidRDefault="00E33C43" w:rsidP="00E33C43"/>
    <w:p w14:paraId="508D088B" w14:textId="77777777" w:rsidR="00E33C43" w:rsidRPr="0017334E" w:rsidRDefault="00E33C43" w:rsidP="00E33C43"/>
    <w:p w14:paraId="4D8DA133" w14:textId="77777777" w:rsidR="00E33C43" w:rsidRPr="0017334E" w:rsidRDefault="00E33C43" w:rsidP="00E33C43">
      <w:pPr>
        <w:sectPr w:rsidR="00E33C43" w:rsidRPr="0017334E" w:rsidSect="00B067D9">
          <w:footerReference w:type="even" r:id="rId30"/>
          <w:footerReference w:type="default" r:id="rId31"/>
          <w:footerReference w:type="first" r:id="rId32"/>
          <w:pgSz w:w="11906" w:h="16838"/>
          <w:pgMar w:top="1134" w:right="850" w:bottom="993" w:left="1134" w:header="708" w:footer="708" w:gutter="0"/>
          <w:cols w:space="708"/>
          <w:docGrid w:linePitch="360"/>
        </w:sectPr>
      </w:pPr>
    </w:p>
    <w:p w14:paraId="4D6E0029" w14:textId="77777777" w:rsidR="00E33C43" w:rsidRPr="0017334E" w:rsidRDefault="00E33C43" w:rsidP="00E33C43">
      <w:pPr>
        <w:jc w:val="right"/>
        <w:rPr>
          <w:b/>
        </w:rPr>
      </w:pPr>
      <w:r w:rsidRPr="0017334E">
        <w:rPr>
          <w:b/>
        </w:rPr>
        <w:lastRenderedPageBreak/>
        <w:t>ПРИЛОЖЕНИЕ № 1</w:t>
      </w:r>
    </w:p>
    <w:p w14:paraId="10090E8C" w14:textId="348C5F20" w:rsidR="00E33C43" w:rsidRPr="0017334E" w:rsidRDefault="00E33C43" w:rsidP="00E33C43">
      <w:pPr>
        <w:jc w:val="right"/>
      </w:pPr>
      <w:r w:rsidRPr="0017334E">
        <w:t>к договору от «____» __________ 202</w:t>
      </w:r>
      <w:r>
        <w:t>3</w:t>
      </w:r>
      <w:r w:rsidRPr="0017334E">
        <w:t xml:space="preserve"> г.</w:t>
      </w:r>
    </w:p>
    <w:p w14:paraId="467FC8AE" w14:textId="082A1D14" w:rsidR="00E33C43" w:rsidRPr="0020146B" w:rsidRDefault="00E33C43" w:rsidP="00E33C43">
      <w:pPr>
        <w:jc w:val="right"/>
      </w:pPr>
      <w:r w:rsidRPr="0017334E">
        <w:t>№</w:t>
      </w:r>
      <w:r>
        <w:t>____</w:t>
      </w:r>
      <w:r w:rsidRPr="0017334E">
        <w:t xml:space="preserve"> </w:t>
      </w:r>
    </w:p>
    <w:p w14:paraId="2F42A16A" w14:textId="77777777" w:rsidR="00E33C43" w:rsidRPr="0017334E" w:rsidRDefault="00E33C43" w:rsidP="00E33C43">
      <w:pPr>
        <w:jc w:val="right"/>
      </w:pPr>
    </w:p>
    <w:p w14:paraId="2A37300F" w14:textId="77777777" w:rsidR="00E33C43" w:rsidRDefault="00E33C43" w:rsidP="002F2F2B">
      <w:pPr>
        <w:tabs>
          <w:tab w:val="left" w:pos="709"/>
          <w:tab w:val="left" w:pos="1559"/>
          <w:tab w:val="left" w:pos="2268"/>
          <w:tab w:val="left" w:pos="2977"/>
          <w:tab w:val="left" w:pos="3686"/>
          <w:tab w:val="left" w:pos="4394"/>
          <w:tab w:val="right" w:pos="8789"/>
        </w:tabs>
        <w:spacing w:after="120"/>
        <w:ind w:firstLine="397"/>
        <w:jc w:val="center"/>
        <w:rPr>
          <w:b/>
          <w:bCs/>
          <w:iCs/>
          <w:caps/>
        </w:rPr>
      </w:pPr>
      <w:r>
        <w:rPr>
          <w:b/>
          <w:bCs/>
          <w:iCs/>
          <w:caps/>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53"/>
        <w:gridCol w:w="6062"/>
      </w:tblGrid>
      <w:tr w:rsidR="00E33C43" w:rsidRPr="00207AFB" w14:paraId="028F0001" w14:textId="77777777" w:rsidTr="002F2F2B">
        <w:trPr>
          <w:trHeight w:val="170"/>
          <w:tblHeader/>
        </w:trPr>
        <w:tc>
          <w:tcPr>
            <w:tcW w:w="395" w:type="pct"/>
            <w:tcBorders>
              <w:top w:val="single" w:sz="4" w:space="0" w:color="auto"/>
              <w:left w:val="single" w:sz="4" w:space="0" w:color="auto"/>
              <w:bottom w:val="single" w:sz="4" w:space="0" w:color="auto"/>
              <w:right w:val="single" w:sz="4" w:space="0" w:color="auto"/>
            </w:tcBorders>
            <w:vAlign w:val="center"/>
            <w:hideMark/>
          </w:tcPr>
          <w:p w14:paraId="223B6D0B" w14:textId="1A4C0E4B"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b/>
                <w:lang w:val="en-GB" w:eastAsia="en-GB"/>
              </w:rPr>
            </w:pPr>
            <w:r w:rsidRPr="00207AFB">
              <w:rPr>
                <w:b/>
                <w:lang w:val="en-GB" w:eastAsia="en-GB"/>
              </w:rPr>
              <w:t>№</w:t>
            </w:r>
          </w:p>
          <w:p w14:paraId="5CD2FE4F"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b/>
                <w:lang w:val="en-GB" w:eastAsia="en-GB"/>
              </w:rPr>
            </w:pPr>
            <w:r w:rsidRPr="00207AFB">
              <w:rPr>
                <w:b/>
                <w:lang w:val="en-GB" w:eastAsia="en-GB"/>
              </w:rPr>
              <w:t>п/п</w:t>
            </w:r>
          </w:p>
        </w:tc>
        <w:tc>
          <w:tcPr>
            <w:tcW w:w="1438" w:type="pct"/>
            <w:tcBorders>
              <w:top w:val="single" w:sz="4" w:space="0" w:color="auto"/>
              <w:left w:val="single" w:sz="4" w:space="0" w:color="auto"/>
              <w:bottom w:val="single" w:sz="4" w:space="0" w:color="auto"/>
              <w:right w:val="single" w:sz="4" w:space="0" w:color="auto"/>
            </w:tcBorders>
            <w:vAlign w:val="center"/>
            <w:hideMark/>
          </w:tcPr>
          <w:p w14:paraId="25730933" w14:textId="1E6008A3" w:rsidR="00E33C43" w:rsidRPr="00E33C43" w:rsidRDefault="00E33C43" w:rsidP="002F2F2B">
            <w:pPr>
              <w:tabs>
                <w:tab w:val="left" w:pos="709"/>
                <w:tab w:val="left" w:pos="1559"/>
                <w:tab w:val="left" w:pos="2268"/>
                <w:tab w:val="left" w:pos="2977"/>
                <w:tab w:val="left" w:pos="3686"/>
                <w:tab w:val="left" w:pos="4394"/>
                <w:tab w:val="right" w:pos="8789"/>
              </w:tabs>
              <w:jc w:val="center"/>
              <w:outlineLvl w:val="0"/>
              <w:rPr>
                <w:b/>
                <w:lang w:eastAsia="en-GB"/>
              </w:rPr>
            </w:pPr>
            <w:r w:rsidRPr="00E33C43">
              <w:rPr>
                <w:b/>
                <w:lang w:eastAsia="en-GB"/>
              </w:rPr>
              <w:t xml:space="preserve">Перечень основных </w:t>
            </w:r>
            <w:r w:rsidRPr="00207AFB">
              <w:rPr>
                <w:b/>
                <w:lang w:eastAsia="en-GB"/>
              </w:rPr>
              <w:t xml:space="preserve">данных </w:t>
            </w:r>
            <w:r>
              <w:rPr>
                <w:b/>
                <w:lang w:eastAsia="en-GB"/>
              </w:rPr>
              <w:t xml:space="preserve">и </w:t>
            </w:r>
            <w:r w:rsidRPr="00E33C43">
              <w:rPr>
                <w:b/>
                <w:lang w:eastAsia="en-GB"/>
              </w:rPr>
              <w:t>требований</w:t>
            </w:r>
          </w:p>
        </w:tc>
        <w:tc>
          <w:tcPr>
            <w:tcW w:w="3166" w:type="pct"/>
            <w:tcBorders>
              <w:top w:val="single" w:sz="4" w:space="0" w:color="auto"/>
              <w:left w:val="single" w:sz="4" w:space="0" w:color="auto"/>
              <w:bottom w:val="single" w:sz="4" w:space="0" w:color="auto"/>
              <w:right w:val="single" w:sz="4" w:space="0" w:color="auto"/>
            </w:tcBorders>
            <w:vAlign w:val="center"/>
            <w:hideMark/>
          </w:tcPr>
          <w:p w14:paraId="49349D9A"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b/>
                <w:lang w:eastAsia="en-GB"/>
              </w:rPr>
            </w:pPr>
            <w:r w:rsidRPr="0014547B">
              <w:rPr>
                <w:b/>
                <w:lang w:eastAsia="en-GB"/>
              </w:rPr>
              <w:t>Содержание</w:t>
            </w:r>
            <w:r w:rsidRPr="00207AFB">
              <w:rPr>
                <w:b/>
                <w:lang w:eastAsia="en-GB"/>
              </w:rPr>
              <w:t xml:space="preserve"> основных данных и </w:t>
            </w:r>
            <w:r w:rsidRPr="0014547B">
              <w:rPr>
                <w:b/>
                <w:lang w:eastAsia="en-GB"/>
              </w:rPr>
              <w:t>требовани</w:t>
            </w:r>
            <w:r w:rsidRPr="00207AFB">
              <w:rPr>
                <w:b/>
                <w:lang w:eastAsia="en-GB"/>
              </w:rPr>
              <w:t>й</w:t>
            </w:r>
          </w:p>
        </w:tc>
      </w:tr>
      <w:tr w:rsidR="00E33C43" w:rsidRPr="00207AFB" w14:paraId="7D1AB577"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hideMark/>
          </w:tcPr>
          <w:p w14:paraId="42FFDEC9"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b/>
                <w:lang w:eastAsia="en-GB"/>
              </w:rPr>
            </w:pPr>
            <w:r w:rsidRPr="00207AFB">
              <w:rPr>
                <w:b/>
                <w:lang w:val="en-GB" w:eastAsia="en-GB"/>
              </w:rPr>
              <w:t>1</w:t>
            </w:r>
            <w:r w:rsidRPr="00207AFB">
              <w:rPr>
                <w:b/>
                <w:lang w:eastAsia="en-GB"/>
              </w:rPr>
              <w:t>.</w:t>
            </w:r>
          </w:p>
        </w:tc>
        <w:tc>
          <w:tcPr>
            <w:tcW w:w="4605"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6D12963E" w14:textId="77777777" w:rsidR="00E33C43" w:rsidRPr="00207AFB" w:rsidRDefault="00E33C43" w:rsidP="002F2F2B">
            <w:pPr>
              <w:tabs>
                <w:tab w:val="left" w:pos="709"/>
                <w:tab w:val="left" w:pos="1559"/>
                <w:tab w:val="left" w:pos="2268"/>
                <w:tab w:val="left" w:pos="2977"/>
                <w:tab w:val="left" w:pos="3686"/>
                <w:tab w:val="left" w:pos="4394"/>
                <w:tab w:val="right" w:pos="8789"/>
              </w:tabs>
              <w:outlineLvl w:val="0"/>
              <w:rPr>
                <w:b/>
                <w:lang w:eastAsia="en-GB"/>
              </w:rPr>
            </w:pPr>
            <w:r w:rsidRPr="00207AFB">
              <w:rPr>
                <w:b/>
                <w:lang w:eastAsia="en-GB"/>
              </w:rPr>
              <w:t>Общие данные</w:t>
            </w:r>
          </w:p>
        </w:tc>
      </w:tr>
      <w:tr w:rsidR="00E33C43" w:rsidRPr="00207AFB" w14:paraId="3B9BD904"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04B09AA2"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1.1</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0628EAD5" w14:textId="77777777" w:rsidR="00E33C43" w:rsidRPr="00207AFB" w:rsidRDefault="00E33C43" w:rsidP="002F2F2B">
            <w:pPr>
              <w:tabs>
                <w:tab w:val="left" w:pos="709"/>
                <w:tab w:val="left" w:pos="1559"/>
                <w:tab w:val="left" w:pos="2268"/>
                <w:tab w:val="left" w:pos="2977"/>
                <w:tab w:val="left" w:pos="3686"/>
                <w:tab w:val="left" w:pos="4394"/>
                <w:tab w:val="right" w:pos="8789"/>
              </w:tabs>
              <w:rPr>
                <w:lang w:eastAsia="en-GB"/>
              </w:rPr>
            </w:pPr>
            <w:r w:rsidRPr="001972F1">
              <w:rPr>
                <w:color w:val="000000"/>
              </w:rPr>
              <w:t>Наименование работ</w:t>
            </w:r>
          </w:p>
        </w:tc>
        <w:tc>
          <w:tcPr>
            <w:tcW w:w="3166" w:type="pct"/>
            <w:tcBorders>
              <w:top w:val="single" w:sz="4" w:space="0" w:color="auto"/>
              <w:left w:val="single" w:sz="4" w:space="0" w:color="auto"/>
              <w:bottom w:val="single" w:sz="4" w:space="0" w:color="auto"/>
              <w:right w:val="single" w:sz="4" w:space="0" w:color="auto"/>
            </w:tcBorders>
          </w:tcPr>
          <w:p w14:paraId="6AC5A6C6" w14:textId="70D1920D" w:rsidR="00E33C43" w:rsidRPr="00207AFB" w:rsidRDefault="00FB7BAE" w:rsidP="00C550D2">
            <w:pPr>
              <w:tabs>
                <w:tab w:val="left" w:pos="709"/>
                <w:tab w:val="left" w:pos="1559"/>
                <w:tab w:val="left" w:pos="2268"/>
                <w:tab w:val="left" w:pos="2977"/>
                <w:tab w:val="left" w:pos="3686"/>
                <w:tab w:val="left" w:pos="4394"/>
                <w:tab w:val="right" w:pos="8789"/>
              </w:tabs>
              <w:outlineLvl w:val="0"/>
              <w:rPr>
                <w:lang w:eastAsia="en-GB"/>
              </w:rPr>
            </w:pPr>
            <w:r w:rsidRPr="001972F1">
              <w:rPr>
                <w:color w:val="000000"/>
              </w:rPr>
              <w:t>Разработка</w:t>
            </w:r>
            <w:r>
              <w:rPr>
                <w:color w:val="000000"/>
              </w:rPr>
              <w:t xml:space="preserve"> нормативного акта «П</w:t>
            </w:r>
            <w:r w:rsidRPr="00A67ABA">
              <w:rPr>
                <w:color w:val="000000"/>
              </w:rPr>
              <w:t>оложени</w:t>
            </w:r>
            <w:r>
              <w:rPr>
                <w:color w:val="000000"/>
              </w:rPr>
              <w:t>е</w:t>
            </w:r>
            <w:r w:rsidRPr="00A67ABA">
              <w:rPr>
                <w:color w:val="000000"/>
              </w:rPr>
              <w:t xml:space="preserve"> </w:t>
            </w:r>
            <w:r w:rsidR="00E33C43" w:rsidRPr="00A67ABA">
              <w:rPr>
                <w:color w:val="000000"/>
              </w:rPr>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sidR="005E20C0">
              <w:rPr>
                <w:color w:val="000000"/>
              </w:rPr>
              <w:t>»</w:t>
            </w:r>
            <w:r w:rsidR="00E33C43">
              <w:rPr>
                <w:color w:val="000000"/>
              </w:rPr>
              <w:t>.</w:t>
            </w:r>
          </w:p>
        </w:tc>
      </w:tr>
      <w:tr w:rsidR="00E33C43" w:rsidRPr="00207AFB" w14:paraId="2327A990"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64E13542"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1.2</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2EC517C5" w14:textId="77777777" w:rsidR="00E33C43" w:rsidRPr="00207AFB" w:rsidRDefault="00E33C43" w:rsidP="002F2F2B">
            <w:pPr>
              <w:tabs>
                <w:tab w:val="left" w:pos="709"/>
                <w:tab w:val="left" w:pos="1559"/>
                <w:tab w:val="left" w:pos="2268"/>
                <w:tab w:val="left" w:pos="2977"/>
                <w:tab w:val="left" w:pos="3686"/>
                <w:tab w:val="left" w:pos="4394"/>
                <w:tab w:val="right" w:pos="8789"/>
              </w:tabs>
              <w:rPr>
                <w:lang w:eastAsia="en-GB"/>
              </w:rPr>
            </w:pPr>
            <w:r w:rsidRPr="001972F1">
              <w:rPr>
                <w:color w:val="000000"/>
              </w:rPr>
              <w:t>Основание для проведения работ</w:t>
            </w:r>
          </w:p>
        </w:tc>
        <w:tc>
          <w:tcPr>
            <w:tcW w:w="3166" w:type="pct"/>
            <w:tcBorders>
              <w:top w:val="single" w:sz="4" w:space="0" w:color="auto"/>
              <w:left w:val="single" w:sz="4" w:space="0" w:color="auto"/>
              <w:bottom w:val="single" w:sz="4" w:space="0" w:color="auto"/>
              <w:right w:val="single" w:sz="4" w:space="0" w:color="auto"/>
            </w:tcBorders>
          </w:tcPr>
          <w:p w14:paraId="5A2D9E88" w14:textId="77777777" w:rsidR="00E33C43" w:rsidRPr="00207AFB" w:rsidRDefault="00E33C43" w:rsidP="002F2F2B">
            <w:pPr>
              <w:tabs>
                <w:tab w:val="left" w:pos="709"/>
                <w:tab w:val="left" w:pos="1559"/>
                <w:tab w:val="left" w:pos="2268"/>
                <w:tab w:val="left" w:pos="2977"/>
                <w:tab w:val="left" w:pos="3686"/>
                <w:tab w:val="left" w:pos="4394"/>
                <w:tab w:val="right" w:pos="8789"/>
              </w:tabs>
              <w:outlineLvl w:val="0"/>
              <w:rPr>
                <w:lang w:eastAsia="en-GB"/>
              </w:rPr>
            </w:pPr>
            <w:r w:rsidRPr="001972F1">
              <w:rPr>
                <w:color w:val="000000"/>
              </w:rPr>
              <w:t>Решение Заказчика</w:t>
            </w:r>
          </w:p>
        </w:tc>
      </w:tr>
      <w:tr w:rsidR="00E33C43" w:rsidRPr="00207AFB" w14:paraId="7F9F82F1"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43A0D134"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1.3</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0B869435" w14:textId="77777777" w:rsidR="00E33C43" w:rsidRPr="00207AFB" w:rsidRDefault="00E33C43" w:rsidP="002F2F2B">
            <w:pPr>
              <w:tabs>
                <w:tab w:val="left" w:pos="709"/>
                <w:tab w:val="left" w:pos="1559"/>
                <w:tab w:val="left" w:pos="2268"/>
                <w:tab w:val="left" w:pos="2977"/>
                <w:tab w:val="left" w:pos="3686"/>
                <w:tab w:val="left" w:pos="4394"/>
                <w:tab w:val="right" w:pos="8789"/>
              </w:tabs>
              <w:rPr>
                <w:lang w:eastAsia="en-GB"/>
              </w:rPr>
            </w:pPr>
            <w:r w:rsidRPr="001972F1">
              <w:rPr>
                <w:color w:val="000000"/>
              </w:rPr>
              <w:t>Заказчик</w:t>
            </w:r>
          </w:p>
        </w:tc>
        <w:tc>
          <w:tcPr>
            <w:tcW w:w="3166" w:type="pct"/>
            <w:tcBorders>
              <w:top w:val="single" w:sz="4" w:space="0" w:color="auto"/>
              <w:left w:val="single" w:sz="4" w:space="0" w:color="auto"/>
              <w:bottom w:val="single" w:sz="4" w:space="0" w:color="auto"/>
              <w:right w:val="single" w:sz="4" w:space="0" w:color="auto"/>
            </w:tcBorders>
          </w:tcPr>
          <w:p w14:paraId="44F06056" w14:textId="77777777" w:rsidR="00E33C43" w:rsidRPr="001972F1" w:rsidRDefault="00E33C43" w:rsidP="002F2F2B">
            <w:r w:rsidRPr="001972F1">
              <w:rPr>
                <w:color w:val="000000"/>
              </w:rPr>
              <w:t>АО «</w:t>
            </w:r>
            <w:r>
              <w:rPr>
                <w:color w:val="000000"/>
              </w:rPr>
              <w:t>КАВКАЗ</w:t>
            </w:r>
            <w:proofErr w:type="gramStart"/>
            <w:r>
              <w:rPr>
                <w:color w:val="000000"/>
              </w:rPr>
              <w:t>.Р</w:t>
            </w:r>
            <w:proofErr w:type="gramEnd"/>
            <w:r>
              <w:rPr>
                <w:color w:val="000000"/>
              </w:rPr>
              <w:t>Ф</w:t>
            </w:r>
            <w:r w:rsidRPr="001972F1">
              <w:rPr>
                <w:color w:val="000000"/>
              </w:rPr>
              <w:t>»</w:t>
            </w:r>
          </w:p>
          <w:p w14:paraId="54ACAE17" w14:textId="77777777" w:rsidR="00E33C43" w:rsidRPr="00207AFB" w:rsidRDefault="00E33C43" w:rsidP="002F2F2B">
            <w:pPr>
              <w:tabs>
                <w:tab w:val="left" w:pos="709"/>
                <w:tab w:val="left" w:pos="1559"/>
                <w:tab w:val="left" w:pos="2268"/>
                <w:tab w:val="left" w:pos="2977"/>
                <w:tab w:val="left" w:pos="3686"/>
                <w:tab w:val="left" w:pos="4394"/>
                <w:tab w:val="right" w:pos="8789"/>
              </w:tabs>
              <w:rPr>
                <w:lang w:eastAsia="en-GB"/>
              </w:rPr>
            </w:pPr>
            <w:r w:rsidRPr="00A67ABA">
              <w:rPr>
                <w:color w:val="000000"/>
              </w:rPr>
              <w:t xml:space="preserve">ул. </w:t>
            </w:r>
            <w:proofErr w:type="spellStart"/>
            <w:r w:rsidRPr="00A67ABA">
              <w:rPr>
                <w:color w:val="000000"/>
              </w:rPr>
              <w:t>Тестовская</w:t>
            </w:r>
            <w:proofErr w:type="spellEnd"/>
            <w:r w:rsidRPr="00A67ABA">
              <w:rPr>
                <w:color w:val="000000"/>
              </w:rPr>
              <w:t xml:space="preserve">, д.10, 26 </w:t>
            </w:r>
            <w:proofErr w:type="spellStart"/>
            <w:r w:rsidRPr="00A67ABA">
              <w:rPr>
                <w:color w:val="000000"/>
              </w:rPr>
              <w:t>эт</w:t>
            </w:r>
            <w:proofErr w:type="spellEnd"/>
            <w:r w:rsidRPr="00A67ABA">
              <w:rPr>
                <w:color w:val="000000"/>
              </w:rPr>
              <w:t>., пом. 1, г. Москва, Российская Федерация, 123112</w:t>
            </w:r>
          </w:p>
        </w:tc>
      </w:tr>
      <w:tr w:rsidR="00E33C43" w:rsidRPr="00207AFB" w14:paraId="2B9ED25C"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256F488B"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1.4</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393ED30A" w14:textId="77777777" w:rsidR="00E33C43" w:rsidRPr="001972F1" w:rsidRDefault="00E33C43" w:rsidP="002F2F2B">
            <w:r w:rsidRPr="001972F1">
              <w:rPr>
                <w:color w:val="000000"/>
              </w:rPr>
              <w:t>Источник</w:t>
            </w:r>
          </w:p>
          <w:p w14:paraId="3A32F89B" w14:textId="77777777" w:rsidR="00E33C43" w:rsidRPr="00207AFB" w:rsidRDefault="00E33C43" w:rsidP="002F2F2B">
            <w:pPr>
              <w:tabs>
                <w:tab w:val="left" w:pos="709"/>
                <w:tab w:val="left" w:pos="1559"/>
                <w:tab w:val="left" w:pos="2268"/>
                <w:tab w:val="left" w:pos="2977"/>
                <w:tab w:val="left" w:pos="3686"/>
                <w:tab w:val="left" w:pos="4394"/>
                <w:tab w:val="right" w:pos="8789"/>
              </w:tabs>
              <w:rPr>
                <w:lang w:val="en-GB" w:eastAsia="en-GB"/>
              </w:rPr>
            </w:pPr>
            <w:r w:rsidRPr="001972F1">
              <w:rPr>
                <w:color w:val="000000"/>
              </w:rPr>
              <w:t>финансирования</w:t>
            </w:r>
          </w:p>
        </w:tc>
        <w:tc>
          <w:tcPr>
            <w:tcW w:w="3166" w:type="pct"/>
            <w:tcBorders>
              <w:top w:val="single" w:sz="4" w:space="0" w:color="auto"/>
              <w:left w:val="single" w:sz="4" w:space="0" w:color="auto"/>
              <w:bottom w:val="single" w:sz="4" w:space="0" w:color="auto"/>
              <w:right w:val="single" w:sz="4" w:space="0" w:color="auto"/>
            </w:tcBorders>
          </w:tcPr>
          <w:p w14:paraId="50782135" w14:textId="77777777" w:rsidR="00E33C43" w:rsidRPr="00207AFB" w:rsidRDefault="00E33C43" w:rsidP="002F2F2B">
            <w:pPr>
              <w:tabs>
                <w:tab w:val="left" w:pos="320"/>
                <w:tab w:val="left" w:pos="709"/>
                <w:tab w:val="left" w:pos="1559"/>
                <w:tab w:val="left" w:pos="2268"/>
                <w:tab w:val="left" w:pos="2977"/>
                <w:tab w:val="left" w:pos="3686"/>
                <w:tab w:val="left" w:pos="4394"/>
                <w:tab w:val="right" w:pos="8789"/>
              </w:tabs>
              <w:rPr>
                <w:lang w:eastAsia="en-GB"/>
              </w:rPr>
            </w:pPr>
            <w:r w:rsidRPr="001972F1">
              <w:rPr>
                <w:color w:val="000000"/>
              </w:rPr>
              <w:t>Собственные средства АО «</w:t>
            </w:r>
            <w:r w:rsidRPr="00A67ABA">
              <w:rPr>
                <w:color w:val="000000"/>
              </w:rPr>
              <w:t>К</w:t>
            </w:r>
            <w:r>
              <w:rPr>
                <w:color w:val="000000"/>
              </w:rPr>
              <w:t>АВКАЗ</w:t>
            </w:r>
            <w:proofErr w:type="gramStart"/>
            <w:r>
              <w:rPr>
                <w:color w:val="000000"/>
              </w:rPr>
              <w:t>.</w:t>
            </w:r>
            <w:r w:rsidRPr="00A67ABA">
              <w:rPr>
                <w:color w:val="000000"/>
              </w:rPr>
              <w:t>Р</w:t>
            </w:r>
            <w:proofErr w:type="gramEnd"/>
            <w:r w:rsidRPr="00A67ABA">
              <w:rPr>
                <w:color w:val="000000"/>
              </w:rPr>
              <w:t>Ф</w:t>
            </w:r>
            <w:r w:rsidRPr="001972F1">
              <w:rPr>
                <w:color w:val="000000"/>
              </w:rPr>
              <w:t>»</w:t>
            </w:r>
          </w:p>
        </w:tc>
      </w:tr>
      <w:tr w:rsidR="00E33C43" w:rsidRPr="00207AFB" w14:paraId="7A8A93D7"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06F8E0AD"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w:t>
            </w:r>
            <w:r>
              <w:rPr>
                <w:lang w:eastAsia="en-GB"/>
              </w:rPr>
              <w:t>5</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14D00ABE" w14:textId="77777777" w:rsidR="00E33C43" w:rsidRPr="00207AFB" w:rsidRDefault="00E33C43" w:rsidP="002F2F2B">
            <w:pPr>
              <w:rPr>
                <w:lang w:eastAsia="en-GB"/>
              </w:rPr>
            </w:pPr>
            <w:r w:rsidRPr="001972F1">
              <w:rPr>
                <w:color w:val="000000"/>
              </w:rPr>
              <w:t>Местонахождение</w:t>
            </w:r>
            <w:r>
              <w:rPr>
                <w:color w:val="000000"/>
              </w:rPr>
              <w:t xml:space="preserve"> </w:t>
            </w:r>
            <w:r w:rsidRPr="001972F1">
              <w:rPr>
                <w:color w:val="000000"/>
              </w:rPr>
              <w:t>объекта</w:t>
            </w:r>
          </w:p>
        </w:tc>
        <w:tc>
          <w:tcPr>
            <w:tcW w:w="3166" w:type="pct"/>
            <w:tcBorders>
              <w:top w:val="single" w:sz="4" w:space="0" w:color="auto"/>
              <w:left w:val="single" w:sz="4" w:space="0" w:color="auto"/>
              <w:bottom w:val="single" w:sz="4" w:space="0" w:color="auto"/>
              <w:right w:val="single" w:sz="4" w:space="0" w:color="auto"/>
            </w:tcBorders>
          </w:tcPr>
          <w:p w14:paraId="0C38CFDA" w14:textId="77777777" w:rsidR="00E33C43" w:rsidRPr="00207AFB" w:rsidRDefault="00E33C43" w:rsidP="002F2F2B">
            <w:pPr>
              <w:tabs>
                <w:tab w:val="left" w:pos="320"/>
                <w:tab w:val="left" w:pos="709"/>
                <w:tab w:val="left" w:pos="1559"/>
                <w:tab w:val="left" w:pos="2268"/>
                <w:tab w:val="left" w:pos="2977"/>
                <w:tab w:val="left" w:pos="3686"/>
                <w:tab w:val="left" w:pos="4394"/>
                <w:tab w:val="right" w:pos="8789"/>
              </w:tabs>
              <w:autoSpaceDE w:val="0"/>
              <w:autoSpaceDN w:val="0"/>
              <w:textAlignment w:val="baseline"/>
              <w:rPr>
                <w:lang w:eastAsia="en-GB"/>
              </w:rPr>
            </w:pPr>
            <w:r>
              <w:rPr>
                <w:lang w:eastAsia="en-GB"/>
              </w:rPr>
              <w:t>Кабардино-Балкарская Республика, Эльбрусский район</w:t>
            </w:r>
          </w:p>
        </w:tc>
      </w:tr>
      <w:tr w:rsidR="00E33C43" w:rsidRPr="00207AFB" w14:paraId="46103FB6"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3156A168"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w:t>
            </w:r>
            <w:r>
              <w:rPr>
                <w:lang w:eastAsia="en-GB"/>
              </w:rPr>
              <w:t>6</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637AE7D3" w14:textId="77777777" w:rsidR="00E33C43" w:rsidRPr="00207AFB" w:rsidRDefault="00E33C43" w:rsidP="002F2F2B">
            <w:pPr>
              <w:tabs>
                <w:tab w:val="left" w:pos="709"/>
                <w:tab w:val="left" w:pos="1559"/>
                <w:tab w:val="left" w:pos="2268"/>
                <w:tab w:val="left" w:pos="2977"/>
                <w:tab w:val="left" w:pos="3686"/>
                <w:tab w:val="left" w:pos="4394"/>
                <w:tab w:val="right" w:pos="8789"/>
              </w:tabs>
              <w:rPr>
                <w:lang w:val="en-GB" w:eastAsia="en-GB"/>
              </w:rPr>
            </w:pPr>
            <w:r w:rsidRPr="001972F1">
              <w:rPr>
                <w:color w:val="000000"/>
              </w:rPr>
              <w:t>Сроки выполнения работ</w:t>
            </w:r>
          </w:p>
        </w:tc>
        <w:tc>
          <w:tcPr>
            <w:tcW w:w="3166" w:type="pct"/>
            <w:tcBorders>
              <w:top w:val="single" w:sz="4" w:space="0" w:color="auto"/>
              <w:left w:val="single" w:sz="4" w:space="0" w:color="auto"/>
              <w:bottom w:val="single" w:sz="4" w:space="0" w:color="auto"/>
              <w:right w:val="single" w:sz="4" w:space="0" w:color="auto"/>
            </w:tcBorders>
            <w:vAlign w:val="center"/>
          </w:tcPr>
          <w:p w14:paraId="7D1C69B5" w14:textId="4CA81707" w:rsidR="00E33C43" w:rsidRPr="00207AFB" w:rsidRDefault="00981068" w:rsidP="002F2F2B">
            <w:pPr>
              <w:tabs>
                <w:tab w:val="left" w:pos="709"/>
                <w:tab w:val="left" w:pos="1559"/>
                <w:tab w:val="left" w:pos="2268"/>
                <w:tab w:val="left" w:pos="2977"/>
                <w:tab w:val="left" w:pos="3686"/>
                <w:tab w:val="left" w:pos="4394"/>
                <w:tab w:val="right" w:pos="8789"/>
              </w:tabs>
              <w:snapToGrid w:val="0"/>
              <w:rPr>
                <w:rFonts w:eastAsia="Batang"/>
                <w:lang w:eastAsia="en-GB"/>
              </w:rPr>
            </w:pPr>
            <w:r>
              <w:rPr>
                <w:color w:val="000000"/>
              </w:rPr>
              <w:t>90</w:t>
            </w:r>
            <w:r w:rsidR="00495000">
              <w:rPr>
                <w:color w:val="000000"/>
              </w:rPr>
              <w:t xml:space="preserve"> (девяносто)</w:t>
            </w:r>
            <w:r w:rsidRPr="001972F1">
              <w:rPr>
                <w:color w:val="000000"/>
              </w:rPr>
              <w:t xml:space="preserve"> календарных </w:t>
            </w:r>
            <w:r w:rsidR="00E33C43" w:rsidRPr="001972F1">
              <w:rPr>
                <w:color w:val="000000"/>
              </w:rPr>
              <w:t xml:space="preserve">дней, </w:t>
            </w:r>
            <w:proofErr w:type="gramStart"/>
            <w:r w:rsidR="00E33C43" w:rsidRPr="001972F1">
              <w:rPr>
                <w:color w:val="000000"/>
              </w:rPr>
              <w:t>с даты подписания</w:t>
            </w:r>
            <w:proofErr w:type="gramEnd"/>
            <w:r w:rsidR="00E33C43" w:rsidRPr="001972F1">
              <w:rPr>
                <w:color w:val="000000"/>
              </w:rPr>
              <w:t xml:space="preserve"> Договора</w:t>
            </w:r>
          </w:p>
        </w:tc>
      </w:tr>
      <w:tr w:rsidR="00E33C43" w:rsidRPr="00207AFB" w14:paraId="23CC9A2B"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786905CD"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1.</w:t>
            </w:r>
            <w:r>
              <w:rPr>
                <w:lang w:eastAsia="en-GB"/>
              </w:rPr>
              <w:t>7</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70107DC2" w14:textId="77777777" w:rsidR="00E33C43" w:rsidRPr="00207AFB" w:rsidRDefault="00E33C43" w:rsidP="002F2F2B">
            <w:pPr>
              <w:tabs>
                <w:tab w:val="left" w:pos="709"/>
                <w:tab w:val="left" w:pos="1559"/>
                <w:tab w:val="left" w:pos="2268"/>
                <w:tab w:val="left" w:pos="2977"/>
                <w:tab w:val="left" w:pos="3686"/>
                <w:tab w:val="left" w:pos="4394"/>
                <w:tab w:val="right" w:pos="8789"/>
              </w:tabs>
              <w:rPr>
                <w:lang w:val="en-GB" w:eastAsia="en-GB"/>
              </w:rPr>
            </w:pPr>
            <w:r w:rsidRPr="001972F1">
              <w:rPr>
                <w:color w:val="000000"/>
              </w:rPr>
              <w:t>Цель выполняемых работ</w:t>
            </w:r>
          </w:p>
        </w:tc>
        <w:tc>
          <w:tcPr>
            <w:tcW w:w="3166" w:type="pct"/>
            <w:tcBorders>
              <w:top w:val="single" w:sz="4" w:space="0" w:color="auto"/>
              <w:left w:val="single" w:sz="4" w:space="0" w:color="auto"/>
              <w:bottom w:val="single" w:sz="4" w:space="0" w:color="auto"/>
              <w:right w:val="single" w:sz="4" w:space="0" w:color="auto"/>
            </w:tcBorders>
            <w:vAlign w:val="center"/>
          </w:tcPr>
          <w:p w14:paraId="43B57815" w14:textId="62105B1B" w:rsidR="00E33C43" w:rsidRPr="00207AFB" w:rsidRDefault="00E33C43" w:rsidP="002F2F2B">
            <w:pPr>
              <w:tabs>
                <w:tab w:val="left" w:pos="709"/>
                <w:tab w:val="left" w:pos="1559"/>
                <w:tab w:val="left" w:pos="2268"/>
                <w:tab w:val="left" w:pos="2977"/>
                <w:tab w:val="left" w:pos="3686"/>
                <w:tab w:val="left" w:pos="4394"/>
                <w:tab w:val="right" w:pos="8789"/>
              </w:tabs>
              <w:snapToGrid w:val="0"/>
              <w:rPr>
                <w:rFonts w:eastAsia="Batang"/>
                <w:lang w:eastAsia="en-GB"/>
              </w:rPr>
            </w:pPr>
            <w:r w:rsidRPr="001972F1">
              <w:rPr>
                <w:color w:val="000000"/>
              </w:rPr>
              <w:t xml:space="preserve">На основе материалов полевых работ и научных разработок определить перечень мероприятий, порядок организации и проведения </w:t>
            </w:r>
            <w:r>
              <w:rPr>
                <w:color w:val="000000"/>
              </w:rPr>
              <w:t>мониторинга за склоновыми процессами (снежные лавины и селевые потоки)</w:t>
            </w:r>
            <w:r w:rsidRPr="001972F1">
              <w:rPr>
                <w:color w:val="000000"/>
              </w:rPr>
              <w:t xml:space="preserve"> на территории </w:t>
            </w:r>
            <w:r w:rsidRPr="00A67ABA">
              <w:rPr>
                <w:color w:val="000000"/>
              </w:rPr>
              <w:t>всесезонного туристско-рекреационного комплекса (ВТРК) «Эльбрус»</w:t>
            </w:r>
            <w:r w:rsidRPr="001972F1">
              <w:rPr>
                <w:color w:val="000000"/>
              </w:rPr>
              <w:t>.</w:t>
            </w:r>
          </w:p>
        </w:tc>
      </w:tr>
      <w:tr w:rsidR="003B5B1F" w:rsidRPr="00207AFB" w14:paraId="32FB076B"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39DB3FBE" w14:textId="26DF526B" w:rsidR="003B5B1F" w:rsidRPr="00207AFB" w:rsidRDefault="00E16155" w:rsidP="002F2F2B">
            <w:pPr>
              <w:tabs>
                <w:tab w:val="left" w:pos="709"/>
                <w:tab w:val="left" w:pos="1559"/>
                <w:tab w:val="left" w:pos="2268"/>
                <w:tab w:val="left" w:pos="2977"/>
                <w:tab w:val="left" w:pos="3686"/>
                <w:tab w:val="left" w:pos="4394"/>
                <w:tab w:val="right" w:pos="8789"/>
              </w:tabs>
              <w:jc w:val="center"/>
              <w:outlineLvl w:val="0"/>
              <w:rPr>
                <w:lang w:eastAsia="en-GB"/>
              </w:rPr>
            </w:pPr>
            <w:r>
              <w:rPr>
                <w:lang w:eastAsia="en-GB"/>
              </w:rPr>
              <w:t>1.7.1</w:t>
            </w:r>
            <w:r w:rsidR="003B5B1F">
              <w:rPr>
                <w:lang w:eastAsia="en-GB"/>
              </w:rPr>
              <w:t>.</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2B2928D4" w14:textId="42AA3AE6" w:rsidR="003B5B1F" w:rsidRPr="001972F1" w:rsidRDefault="003F3BFB" w:rsidP="002F2F2B">
            <w:pPr>
              <w:tabs>
                <w:tab w:val="left" w:pos="709"/>
                <w:tab w:val="left" w:pos="1559"/>
                <w:tab w:val="left" w:pos="2268"/>
                <w:tab w:val="left" w:pos="2977"/>
                <w:tab w:val="left" w:pos="3686"/>
                <w:tab w:val="left" w:pos="4394"/>
                <w:tab w:val="right" w:pos="8789"/>
              </w:tabs>
              <w:rPr>
                <w:color w:val="000000"/>
              </w:rPr>
            </w:pPr>
            <w:r>
              <w:rPr>
                <w:color w:val="000000"/>
              </w:rPr>
              <w:t>Полевые</w:t>
            </w:r>
            <w:r w:rsidRPr="003F3BFB">
              <w:rPr>
                <w:color w:val="000000"/>
              </w:rPr>
              <w:t xml:space="preserve"> работ</w:t>
            </w:r>
            <w:r>
              <w:rPr>
                <w:color w:val="000000"/>
              </w:rPr>
              <w:t>ы и научные</w:t>
            </w:r>
            <w:r w:rsidRPr="003F3BFB">
              <w:rPr>
                <w:color w:val="000000"/>
              </w:rPr>
              <w:t xml:space="preserve"> </w:t>
            </w:r>
            <w:r w:rsidR="003B5B1F">
              <w:rPr>
                <w:color w:val="000000"/>
              </w:rPr>
              <w:t>разработки (</w:t>
            </w:r>
            <w:r>
              <w:rPr>
                <w:color w:val="000000"/>
              </w:rPr>
              <w:t>к</w:t>
            </w:r>
            <w:r w:rsidR="003B5B1F" w:rsidRPr="003B5B1F">
              <w:rPr>
                <w:color w:val="000000"/>
              </w:rPr>
              <w:t>амеральные работы</w:t>
            </w:r>
            <w:r w:rsidR="003B5B1F">
              <w:rPr>
                <w:color w:val="000000"/>
              </w:rPr>
              <w:t>)</w:t>
            </w:r>
          </w:p>
        </w:tc>
        <w:tc>
          <w:tcPr>
            <w:tcW w:w="3166" w:type="pct"/>
            <w:tcBorders>
              <w:top w:val="single" w:sz="4" w:space="0" w:color="auto"/>
              <w:left w:val="single" w:sz="4" w:space="0" w:color="auto"/>
              <w:bottom w:val="single" w:sz="4" w:space="0" w:color="auto"/>
              <w:right w:val="single" w:sz="4" w:space="0" w:color="auto"/>
            </w:tcBorders>
            <w:vAlign w:val="center"/>
          </w:tcPr>
          <w:p w14:paraId="2E2DF92D" w14:textId="77777777" w:rsidR="00D74965" w:rsidRDefault="003B5B1F" w:rsidP="002F2F2B">
            <w:pPr>
              <w:numPr>
                <w:ilvl w:val="0"/>
                <w:numId w:val="45"/>
              </w:numPr>
              <w:tabs>
                <w:tab w:val="left" w:pos="256"/>
              </w:tabs>
              <w:jc w:val="both"/>
              <w:rPr>
                <w:color w:val="000000"/>
              </w:rPr>
            </w:pPr>
            <w:r w:rsidRPr="00D74965">
              <w:rPr>
                <w:szCs w:val="20"/>
              </w:rPr>
              <w:t xml:space="preserve">Рекогносцировочное обследование </w:t>
            </w:r>
            <w:r w:rsidR="003F3BFB" w:rsidRPr="00D74965">
              <w:rPr>
                <w:szCs w:val="20"/>
              </w:rPr>
              <w:t>бассейна реки, III категория сложности;</w:t>
            </w:r>
          </w:p>
          <w:p w14:paraId="508D40D9" w14:textId="77777777" w:rsidR="00D74965" w:rsidRDefault="003B5B1F" w:rsidP="002F2F2B">
            <w:pPr>
              <w:numPr>
                <w:ilvl w:val="0"/>
                <w:numId w:val="45"/>
              </w:numPr>
              <w:tabs>
                <w:tab w:val="left" w:pos="256"/>
              </w:tabs>
              <w:jc w:val="both"/>
              <w:rPr>
                <w:color w:val="000000"/>
              </w:rPr>
            </w:pPr>
            <w:r w:rsidRPr="00D74965">
              <w:rPr>
                <w:szCs w:val="20"/>
              </w:rPr>
              <w:t xml:space="preserve">Рекогносцировочное </w:t>
            </w:r>
            <w:r w:rsidR="003F3BFB" w:rsidRPr="00D74965">
              <w:rPr>
                <w:szCs w:val="20"/>
              </w:rPr>
              <w:t>обследование реки, III категория сложности;</w:t>
            </w:r>
          </w:p>
          <w:p w14:paraId="17443ED1" w14:textId="77777777" w:rsidR="00D74965" w:rsidRDefault="003F3BFB" w:rsidP="002F2F2B">
            <w:pPr>
              <w:numPr>
                <w:ilvl w:val="0"/>
                <w:numId w:val="45"/>
              </w:numPr>
              <w:tabs>
                <w:tab w:val="left" w:pos="256"/>
              </w:tabs>
              <w:jc w:val="both"/>
              <w:rPr>
                <w:color w:val="000000"/>
              </w:rPr>
            </w:pPr>
            <w:r w:rsidRPr="00D74965">
              <w:rPr>
                <w:szCs w:val="20"/>
              </w:rPr>
              <w:t>Фотоработы;</w:t>
            </w:r>
          </w:p>
          <w:p w14:paraId="7371875E" w14:textId="77777777" w:rsidR="00D74965" w:rsidRDefault="003F3BFB" w:rsidP="002F2F2B">
            <w:pPr>
              <w:numPr>
                <w:ilvl w:val="0"/>
                <w:numId w:val="45"/>
              </w:numPr>
              <w:tabs>
                <w:tab w:val="left" w:pos="256"/>
              </w:tabs>
              <w:jc w:val="both"/>
              <w:rPr>
                <w:color w:val="000000"/>
              </w:rPr>
            </w:pPr>
            <w:r w:rsidRPr="00D74965">
              <w:rPr>
                <w:szCs w:val="20"/>
              </w:rPr>
              <w:t xml:space="preserve">Выполнение изысканий высокогорных </w:t>
            </w:r>
            <w:proofErr w:type="gramStart"/>
            <w:r w:rsidRPr="00D74965">
              <w:rPr>
                <w:szCs w:val="20"/>
              </w:rPr>
              <w:t>районах</w:t>
            </w:r>
            <w:proofErr w:type="gramEnd"/>
            <w:r w:rsidRPr="00D74965">
              <w:rPr>
                <w:szCs w:val="20"/>
              </w:rPr>
              <w:t>;</w:t>
            </w:r>
          </w:p>
          <w:p w14:paraId="5F4A86F3" w14:textId="77777777" w:rsidR="00D74965" w:rsidRDefault="003F3BFB" w:rsidP="002F2F2B">
            <w:pPr>
              <w:numPr>
                <w:ilvl w:val="0"/>
                <w:numId w:val="45"/>
              </w:numPr>
              <w:tabs>
                <w:tab w:val="left" w:pos="256"/>
              </w:tabs>
              <w:jc w:val="both"/>
              <w:rPr>
                <w:color w:val="000000"/>
              </w:rPr>
            </w:pPr>
            <w:r w:rsidRPr="00D74965">
              <w:rPr>
                <w:szCs w:val="20"/>
              </w:rPr>
              <w:t>Выполнение изысканий на территориях со специальным режимом;</w:t>
            </w:r>
          </w:p>
          <w:p w14:paraId="7DCE52BB" w14:textId="77777777" w:rsidR="00D74965" w:rsidRDefault="003F3BFB" w:rsidP="002F2F2B">
            <w:pPr>
              <w:numPr>
                <w:ilvl w:val="0"/>
                <w:numId w:val="45"/>
              </w:numPr>
              <w:tabs>
                <w:tab w:val="left" w:pos="256"/>
              </w:tabs>
              <w:jc w:val="both"/>
              <w:rPr>
                <w:color w:val="000000"/>
              </w:rPr>
            </w:pPr>
            <w:r w:rsidRPr="00D74965">
              <w:rPr>
                <w:szCs w:val="20"/>
              </w:rPr>
              <w:t>Выполнение изысканий в неблагоприятный период;</w:t>
            </w:r>
          </w:p>
          <w:p w14:paraId="62CB410D" w14:textId="77777777" w:rsidR="00D74965" w:rsidRDefault="003B5B1F" w:rsidP="002F2F2B">
            <w:pPr>
              <w:numPr>
                <w:ilvl w:val="0"/>
                <w:numId w:val="45"/>
              </w:numPr>
              <w:tabs>
                <w:tab w:val="left" w:pos="256"/>
              </w:tabs>
              <w:jc w:val="both"/>
              <w:rPr>
                <w:color w:val="000000"/>
              </w:rPr>
            </w:pPr>
            <w:r w:rsidRPr="00D74965">
              <w:rPr>
                <w:szCs w:val="20"/>
              </w:rPr>
              <w:t>Определение площади водосбора</w:t>
            </w:r>
            <w:r w:rsidR="003F3BFB" w:rsidRPr="00D74965">
              <w:rPr>
                <w:szCs w:val="20"/>
              </w:rPr>
              <w:t>;</w:t>
            </w:r>
          </w:p>
          <w:p w14:paraId="42F14201" w14:textId="77777777" w:rsidR="00D74965" w:rsidRDefault="003B5B1F" w:rsidP="002F2F2B">
            <w:pPr>
              <w:numPr>
                <w:ilvl w:val="0"/>
                <w:numId w:val="45"/>
              </w:numPr>
              <w:tabs>
                <w:tab w:val="left" w:pos="256"/>
              </w:tabs>
              <w:jc w:val="both"/>
              <w:rPr>
                <w:color w:val="000000"/>
              </w:rPr>
            </w:pPr>
            <w:r w:rsidRPr="00D74965">
              <w:rPr>
                <w:szCs w:val="20"/>
              </w:rPr>
              <w:t>Определение средней высоты водосбора</w:t>
            </w:r>
            <w:r w:rsidR="003F3BFB" w:rsidRPr="00D74965">
              <w:rPr>
                <w:szCs w:val="20"/>
              </w:rPr>
              <w:t>;</w:t>
            </w:r>
          </w:p>
          <w:p w14:paraId="7478CE01" w14:textId="77777777" w:rsidR="00D74965" w:rsidRDefault="003B5B1F" w:rsidP="002F2F2B">
            <w:pPr>
              <w:numPr>
                <w:ilvl w:val="0"/>
                <w:numId w:val="45"/>
              </w:numPr>
              <w:tabs>
                <w:tab w:val="left" w:pos="256"/>
              </w:tabs>
              <w:jc w:val="both"/>
              <w:rPr>
                <w:color w:val="000000"/>
              </w:rPr>
            </w:pPr>
            <w:r w:rsidRPr="00D74965">
              <w:rPr>
                <w:szCs w:val="20"/>
              </w:rPr>
              <w:t>Определение уклона водосбора</w:t>
            </w:r>
            <w:r w:rsidR="003F3BFB" w:rsidRPr="00D74965">
              <w:rPr>
                <w:szCs w:val="20"/>
              </w:rPr>
              <w:t>;</w:t>
            </w:r>
          </w:p>
          <w:p w14:paraId="300F4199" w14:textId="77777777" w:rsidR="00D74965" w:rsidRDefault="003B5B1F" w:rsidP="002F2F2B">
            <w:pPr>
              <w:numPr>
                <w:ilvl w:val="0"/>
                <w:numId w:val="45"/>
              </w:numPr>
              <w:tabs>
                <w:tab w:val="left" w:pos="256"/>
              </w:tabs>
              <w:jc w:val="both"/>
              <w:rPr>
                <w:color w:val="000000"/>
              </w:rPr>
            </w:pPr>
            <w:r w:rsidRPr="00D74965">
              <w:rPr>
                <w:szCs w:val="20"/>
              </w:rPr>
              <w:t>Составление сборных планов и карт с сохранение масштаба оригинала 1:5000</w:t>
            </w:r>
            <w:r w:rsidR="003F3BFB" w:rsidRPr="00D74965">
              <w:rPr>
                <w:szCs w:val="20"/>
              </w:rPr>
              <w:t>;</w:t>
            </w:r>
          </w:p>
          <w:p w14:paraId="731404BD" w14:textId="77777777" w:rsidR="00D74965" w:rsidRDefault="003B5B1F" w:rsidP="002F2F2B">
            <w:pPr>
              <w:numPr>
                <w:ilvl w:val="0"/>
                <w:numId w:val="45"/>
              </w:numPr>
              <w:tabs>
                <w:tab w:val="left" w:pos="256"/>
              </w:tabs>
              <w:jc w:val="both"/>
              <w:rPr>
                <w:color w:val="000000"/>
              </w:rPr>
            </w:pPr>
            <w:r w:rsidRPr="00D74965">
              <w:rPr>
                <w:szCs w:val="20"/>
              </w:rPr>
              <w:t>Составление продольного профиля реки в масштабе 1:10000</w:t>
            </w:r>
            <w:r w:rsidR="003F3BFB" w:rsidRPr="00D74965">
              <w:rPr>
                <w:szCs w:val="20"/>
              </w:rPr>
              <w:t>;</w:t>
            </w:r>
          </w:p>
          <w:p w14:paraId="3483CF7F" w14:textId="77777777" w:rsidR="00D74965" w:rsidRDefault="003B5B1F" w:rsidP="002F2F2B">
            <w:pPr>
              <w:numPr>
                <w:ilvl w:val="0"/>
                <w:numId w:val="45"/>
              </w:numPr>
              <w:tabs>
                <w:tab w:val="left" w:pos="256"/>
              </w:tabs>
              <w:jc w:val="both"/>
              <w:rPr>
                <w:color w:val="000000"/>
              </w:rPr>
            </w:pPr>
            <w:r w:rsidRPr="00D74965">
              <w:rPr>
                <w:szCs w:val="20"/>
              </w:rPr>
              <w:t>Определение максимального расхода воды дождевых паводков по формуле предельной интенсивности по готовым гидрографическим характеристикам</w:t>
            </w:r>
            <w:r w:rsidR="003F3BFB" w:rsidRPr="00D74965">
              <w:rPr>
                <w:szCs w:val="20"/>
              </w:rPr>
              <w:t>;</w:t>
            </w:r>
          </w:p>
          <w:p w14:paraId="4D87DB95" w14:textId="77777777" w:rsidR="00D74965" w:rsidRDefault="003B5B1F" w:rsidP="002F2F2B">
            <w:pPr>
              <w:numPr>
                <w:ilvl w:val="0"/>
                <w:numId w:val="45"/>
              </w:numPr>
              <w:tabs>
                <w:tab w:val="left" w:pos="256"/>
              </w:tabs>
              <w:jc w:val="both"/>
              <w:rPr>
                <w:color w:val="000000"/>
              </w:rPr>
            </w:pPr>
            <w:r w:rsidRPr="00D74965">
              <w:rPr>
                <w:szCs w:val="20"/>
              </w:rPr>
              <w:t xml:space="preserve">Определение максимального расхода воды дождевых паводков по формуле предельной интенсивности по </w:t>
            </w:r>
            <w:r w:rsidRPr="00D74965">
              <w:rPr>
                <w:szCs w:val="20"/>
              </w:rPr>
              <w:lastRenderedPageBreak/>
              <w:t>готовым гидрографическим характеристикам</w:t>
            </w:r>
            <w:r w:rsidR="003F3BFB" w:rsidRPr="00D74965">
              <w:rPr>
                <w:szCs w:val="20"/>
              </w:rPr>
              <w:t>;</w:t>
            </w:r>
          </w:p>
          <w:p w14:paraId="0F3E243F" w14:textId="77777777" w:rsidR="00D74965" w:rsidRDefault="003B5B1F" w:rsidP="002F2F2B">
            <w:pPr>
              <w:numPr>
                <w:ilvl w:val="0"/>
                <w:numId w:val="45"/>
              </w:numPr>
              <w:tabs>
                <w:tab w:val="left" w:pos="256"/>
              </w:tabs>
              <w:jc w:val="both"/>
              <w:rPr>
                <w:color w:val="000000"/>
              </w:rPr>
            </w:pPr>
            <w:r w:rsidRPr="00D74965">
              <w:rPr>
                <w:szCs w:val="20"/>
              </w:rPr>
              <w:t>Определение максимального расхода воды дождевых паводков по формуле предельной интенсивности по готовым гидрографическим характеристикам</w:t>
            </w:r>
            <w:r w:rsidR="003F3BFB" w:rsidRPr="00D74965">
              <w:rPr>
                <w:szCs w:val="20"/>
              </w:rPr>
              <w:t>;</w:t>
            </w:r>
          </w:p>
          <w:p w14:paraId="795F4216" w14:textId="77777777" w:rsidR="00D74965" w:rsidRDefault="003B5B1F" w:rsidP="002F2F2B">
            <w:pPr>
              <w:numPr>
                <w:ilvl w:val="0"/>
                <w:numId w:val="45"/>
              </w:numPr>
              <w:tabs>
                <w:tab w:val="left" w:pos="256"/>
              </w:tabs>
              <w:jc w:val="both"/>
              <w:rPr>
                <w:color w:val="000000"/>
              </w:rPr>
            </w:pPr>
            <w:r w:rsidRPr="00D74965">
              <w:rPr>
                <w:szCs w:val="20"/>
              </w:rPr>
              <w:t>Определение максимального расхода воды дождевых паводков по формуле предельной интенсивности по готовым гидрографическим характеристикам</w:t>
            </w:r>
            <w:r w:rsidR="003F3BFB" w:rsidRPr="00D74965">
              <w:rPr>
                <w:szCs w:val="20"/>
              </w:rPr>
              <w:t>;</w:t>
            </w:r>
          </w:p>
          <w:p w14:paraId="704C6C7A" w14:textId="77777777" w:rsidR="00D74965" w:rsidRDefault="003B5B1F" w:rsidP="002F2F2B">
            <w:pPr>
              <w:numPr>
                <w:ilvl w:val="0"/>
                <w:numId w:val="45"/>
              </w:numPr>
              <w:tabs>
                <w:tab w:val="left" w:pos="256"/>
              </w:tabs>
              <w:jc w:val="both"/>
              <w:rPr>
                <w:color w:val="000000"/>
              </w:rPr>
            </w:pPr>
            <w:r w:rsidRPr="00D74965">
              <w:rPr>
                <w:szCs w:val="20"/>
              </w:rPr>
              <w:t>Определение максимального расхода воды дождевых паводков по формуле предельной интенсивности по готовым гидрографическим характеристикам</w:t>
            </w:r>
            <w:r w:rsidR="003F3BFB" w:rsidRPr="00D74965">
              <w:rPr>
                <w:szCs w:val="20"/>
              </w:rPr>
              <w:t>;</w:t>
            </w:r>
          </w:p>
          <w:p w14:paraId="13430D7E" w14:textId="77777777" w:rsidR="00D74965" w:rsidRDefault="003B5B1F" w:rsidP="002F2F2B">
            <w:pPr>
              <w:numPr>
                <w:ilvl w:val="0"/>
                <w:numId w:val="45"/>
              </w:numPr>
              <w:tabs>
                <w:tab w:val="left" w:pos="256"/>
              </w:tabs>
              <w:jc w:val="both"/>
              <w:rPr>
                <w:color w:val="000000"/>
              </w:rPr>
            </w:pPr>
            <w:r w:rsidRPr="00D74965">
              <w:rPr>
                <w:szCs w:val="20"/>
              </w:rPr>
              <w:t>Составление схемы гидрологической изученности бассейна реки при числе пунктов наблюдений от 50 до 100</w:t>
            </w:r>
            <w:r w:rsidR="003F3BFB" w:rsidRPr="00D74965">
              <w:rPr>
                <w:szCs w:val="20"/>
              </w:rPr>
              <w:t>;</w:t>
            </w:r>
          </w:p>
          <w:p w14:paraId="1E0C76C8" w14:textId="77777777" w:rsidR="00D74965" w:rsidRDefault="003B5B1F" w:rsidP="002F2F2B">
            <w:pPr>
              <w:numPr>
                <w:ilvl w:val="0"/>
                <w:numId w:val="45"/>
              </w:numPr>
              <w:tabs>
                <w:tab w:val="left" w:pos="256"/>
              </w:tabs>
              <w:jc w:val="both"/>
              <w:rPr>
                <w:color w:val="000000"/>
              </w:rPr>
            </w:pPr>
            <w:r w:rsidRPr="00D74965">
              <w:rPr>
                <w:szCs w:val="20"/>
              </w:rPr>
              <w:t>Составление таблицы гидрологической изученности бассейна реки при числе пунктов наблюдений от 50 до 100</w:t>
            </w:r>
            <w:r w:rsidR="003F3BFB" w:rsidRPr="00D74965">
              <w:rPr>
                <w:szCs w:val="20"/>
              </w:rPr>
              <w:t>;</w:t>
            </w:r>
          </w:p>
          <w:p w14:paraId="6C222811" w14:textId="77777777" w:rsidR="00D74965" w:rsidRDefault="003B5B1F" w:rsidP="002F2F2B">
            <w:pPr>
              <w:numPr>
                <w:ilvl w:val="0"/>
                <w:numId w:val="45"/>
              </w:numPr>
              <w:tabs>
                <w:tab w:val="left" w:pos="256"/>
              </w:tabs>
              <w:jc w:val="both"/>
              <w:rPr>
                <w:color w:val="000000"/>
              </w:rPr>
            </w:pPr>
            <w:r w:rsidRPr="00D74965">
              <w:rPr>
                <w:szCs w:val="20"/>
              </w:rPr>
              <w:t>Подбор станций или постов с оценкой качества материалов наблюдений и степени их репрезентативности</w:t>
            </w:r>
            <w:r w:rsidR="003F3BFB" w:rsidRPr="00D74965">
              <w:rPr>
                <w:szCs w:val="20"/>
              </w:rPr>
              <w:t>;</w:t>
            </w:r>
          </w:p>
          <w:p w14:paraId="176E79C4" w14:textId="77777777" w:rsid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метеорологическ</w:t>
            </w:r>
            <w:r w:rsidR="003F3BFB" w:rsidRPr="00D74965">
              <w:rPr>
                <w:szCs w:val="20"/>
              </w:rPr>
              <w:t>их наблюдений. Давление воздуха;</w:t>
            </w:r>
          </w:p>
          <w:p w14:paraId="37FDAFA7" w14:textId="77777777" w:rsid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метеорологических наблюде</w:t>
            </w:r>
            <w:r w:rsidR="003F3BFB" w:rsidRPr="00D74965">
              <w:rPr>
                <w:szCs w:val="20"/>
              </w:rPr>
              <w:t>ний. Температура воздуха;</w:t>
            </w:r>
          </w:p>
          <w:p w14:paraId="5DA6FD79" w14:textId="77777777" w:rsid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метеорологически</w:t>
            </w:r>
            <w:r w:rsidR="003F3BFB" w:rsidRPr="00D74965">
              <w:rPr>
                <w:szCs w:val="20"/>
              </w:rPr>
              <w:t>х наблюдений. Влажность воздуха;</w:t>
            </w:r>
          </w:p>
          <w:p w14:paraId="28D9FC77" w14:textId="77777777" w:rsid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w:t>
            </w:r>
            <w:r w:rsidR="003F3BFB" w:rsidRPr="00D74965">
              <w:rPr>
                <w:szCs w:val="20"/>
              </w:rPr>
              <w:t>орологических наблюдений. Ветер;</w:t>
            </w:r>
          </w:p>
          <w:p w14:paraId="16F9165B" w14:textId="77777777" w:rsid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метеор</w:t>
            </w:r>
            <w:r w:rsidR="003F3BFB" w:rsidRPr="00D74965">
              <w:rPr>
                <w:szCs w:val="20"/>
              </w:rPr>
              <w:t>ологических наблюдений. Осадки;</w:t>
            </w:r>
          </w:p>
          <w:p w14:paraId="042DC69A" w14:textId="77777777" w:rsid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метеорологиче</w:t>
            </w:r>
            <w:r w:rsidR="003F3BFB" w:rsidRPr="00D74965">
              <w:rPr>
                <w:szCs w:val="20"/>
              </w:rPr>
              <w:t>ских наблюдений. Снежный покров;</w:t>
            </w:r>
          </w:p>
          <w:p w14:paraId="5CA8F4BE" w14:textId="451CB1C0" w:rsidR="00D74965" w:rsidRPr="00D74965" w:rsidRDefault="003B5B1F" w:rsidP="002F2F2B">
            <w:pPr>
              <w:numPr>
                <w:ilvl w:val="0"/>
                <w:numId w:val="45"/>
              </w:numPr>
              <w:tabs>
                <w:tab w:val="left" w:pos="256"/>
              </w:tabs>
              <w:jc w:val="both"/>
              <w:rPr>
                <w:color w:val="000000"/>
              </w:rPr>
            </w:pPr>
            <w:r w:rsidRPr="00D74965">
              <w:rPr>
                <w:szCs w:val="20"/>
              </w:rPr>
              <w:t>Систематизация собранных материалов и данных метеороло</w:t>
            </w:r>
            <w:r w:rsidR="003F3BFB" w:rsidRPr="00D74965">
              <w:rPr>
                <w:szCs w:val="20"/>
              </w:rPr>
              <w:t>гических наблюдений. Облачность</w:t>
            </w:r>
            <w:r w:rsidR="00D74965">
              <w:rPr>
                <w:szCs w:val="20"/>
              </w:rPr>
              <w:t>;</w:t>
            </w:r>
          </w:p>
          <w:p w14:paraId="2BBCC8C0" w14:textId="77777777" w:rsidR="00D74965" w:rsidRDefault="003B5B1F" w:rsidP="002F2F2B">
            <w:pPr>
              <w:numPr>
                <w:ilvl w:val="0"/>
                <w:numId w:val="45"/>
              </w:numPr>
              <w:tabs>
                <w:tab w:val="left" w:pos="256"/>
              </w:tabs>
              <w:jc w:val="both"/>
              <w:rPr>
                <w:color w:val="000000"/>
              </w:rPr>
            </w:pPr>
            <w:r w:rsidRPr="00D74965">
              <w:rPr>
                <w:szCs w:val="20"/>
              </w:rPr>
              <w:t xml:space="preserve">Систематизация собранных материалов и данных метеорологических </w:t>
            </w:r>
            <w:r w:rsidR="003F3BFB" w:rsidRPr="00D74965">
              <w:rPr>
                <w:szCs w:val="20"/>
              </w:rPr>
              <w:t>наблюдений. Атмосферные явления;</w:t>
            </w:r>
          </w:p>
          <w:p w14:paraId="1B898D2E"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w:t>
            </w:r>
            <w:r w:rsidR="003F3BFB" w:rsidRPr="00D74965">
              <w:rPr>
                <w:szCs w:val="20"/>
              </w:rPr>
              <w:t>ов. Максимальная скорость ветра;</w:t>
            </w:r>
          </w:p>
          <w:p w14:paraId="4F432EB3"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Скорость ветра для определения динамической наг</w:t>
            </w:r>
            <w:r w:rsidR="003F3BFB" w:rsidRPr="00D74965">
              <w:rPr>
                <w:szCs w:val="20"/>
              </w:rPr>
              <w:t>рузки;</w:t>
            </w:r>
          </w:p>
          <w:p w14:paraId="03B46CEE"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w:t>
            </w:r>
            <w:r w:rsidR="003F3BFB" w:rsidRPr="00D74965">
              <w:rPr>
                <w:szCs w:val="20"/>
              </w:rPr>
              <w:t>ов. Длительность действия ветра;</w:t>
            </w:r>
          </w:p>
          <w:p w14:paraId="1C85FC7F"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Суточны</w:t>
            </w:r>
            <w:r w:rsidR="003F3BFB" w:rsidRPr="00D74965">
              <w:rPr>
                <w:szCs w:val="20"/>
              </w:rPr>
              <w:t>е амплитуды температуры воздуха;</w:t>
            </w:r>
          </w:p>
          <w:p w14:paraId="60340B67"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Число перехо</w:t>
            </w:r>
            <w:r w:rsidR="003F3BFB" w:rsidRPr="00D74965">
              <w:rPr>
                <w:szCs w:val="20"/>
              </w:rPr>
              <w:t>дов температуры воздуха через 0;</w:t>
            </w:r>
          </w:p>
          <w:p w14:paraId="5780F355"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Среднее и наибольшее число дней подряд со средней суточной температурой воздуха ниже минус 20 градусов</w:t>
            </w:r>
            <w:r w:rsidR="003F3BFB" w:rsidRPr="00D74965">
              <w:rPr>
                <w:szCs w:val="20"/>
              </w:rPr>
              <w:t>;</w:t>
            </w:r>
          </w:p>
          <w:p w14:paraId="26DAA316" w14:textId="77777777" w:rsidR="00D74965" w:rsidRDefault="003B5B1F" w:rsidP="002F2F2B">
            <w:pPr>
              <w:numPr>
                <w:ilvl w:val="0"/>
                <w:numId w:val="45"/>
              </w:numPr>
              <w:tabs>
                <w:tab w:val="left" w:pos="256"/>
              </w:tabs>
              <w:jc w:val="both"/>
              <w:rPr>
                <w:color w:val="000000"/>
              </w:rPr>
            </w:pPr>
            <w:r w:rsidRPr="00D74965">
              <w:rPr>
                <w:szCs w:val="20"/>
              </w:rPr>
              <w:t xml:space="preserve">Производство метеорологических расчетов. </w:t>
            </w:r>
          </w:p>
          <w:p w14:paraId="297021C5" w14:textId="77777777" w:rsidR="00D74965" w:rsidRDefault="003B5B1F" w:rsidP="002F2F2B">
            <w:pPr>
              <w:numPr>
                <w:ilvl w:val="0"/>
                <w:numId w:val="45"/>
              </w:numPr>
              <w:tabs>
                <w:tab w:val="left" w:pos="256"/>
              </w:tabs>
              <w:jc w:val="both"/>
              <w:rPr>
                <w:color w:val="000000"/>
              </w:rPr>
            </w:pPr>
            <w:r w:rsidRPr="00D74965">
              <w:rPr>
                <w:szCs w:val="20"/>
              </w:rPr>
              <w:t>Продолжительно</w:t>
            </w:r>
            <w:r w:rsidR="003F3BFB" w:rsidRPr="00D74965">
              <w:rPr>
                <w:szCs w:val="20"/>
              </w:rPr>
              <w:t>сть одного атмосферного явления;</w:t>
            </w:r>
          </w:p>
          <w:p w14:paraId="3037E781" w14:textId="77777777" w:rsidR="00D74965" w:rsidRPr="00D74965" w:rsidRDefault="003B5B1F" w:rsidP="002F2F2B">
            <w:pPr>
              <w:numPr>
                <w:ilvl w:val="0"/>
                <w:numId w:val="45"/>
              </w:numPr>
              <w:tabs>
                <w:tab w:val="left" w:pos="256"/>
              </w:tabs>
              <w:jc w:val="both"/>
              <w:rPr>
                <w:color w:val="000000"/>
              </w:rPr>
            </w:pPr>
            <w:r w:rsidRPr="00D74965">
              <w:rPr>
                <w:szCs w:val="20"/>
              </w:rPr>
              <w:lastRenderedPageBreak/>
              <w:t>Производство метеорологических расчетов.</w:t>
            </w:r>
          </w:p>
          <w:p w14:paraId="0F6E2AA0" w14:textId="77777777" w:rsidR="00D74965" w:rsidRDefault="003B5B1F" w:rsidP="002F2F2B">
            <w:pPr>
              <w:numPr>
                <w:ilvl w:val="0"/>
                <w:numId w:val="45"/>
              </w:numPr>
              <w:tabs>
                <w:tab w:val="left" w:pos="256"/>
              </w:tabs>
              <w:jc w:val="both"/>
              <w:rPr>
                <w:color w:val="000000"/>
              </w:rPr>
            </w:pPr>
            <w:r w:rsidRPr="00D74965">
              <w:rPr>
                <w:szCs w:val="20"/>
              </w:rPr>
              <w:t>Прод</w:t>
            </w:r>
            <w:r w:rsidR="003F3BFB" w:rsidRPr="00D74965">
              <w:rPr>
                <w:szCs w:val="20"/>
              </w:rPr>
              <w:t>олжительность выпадения осадков;</w:t>
            </w:r>
          </w:p>
          <w:p w14:paraId="07CB74D3" w14:textId="77777777" w:rsidR="00D74965" w:rsidRPr="00D74965" w:rsidRDefault="003B5B1F" w:rsidP="002F2F2B">
            <w:pPr>
              <w:numPr>
                <w:ilvl w:val="0"/>
                <w:numId w:val="45"/>
              </w:numPr>
              <w:tabs>
                <w:tab w:val="left" w:pos="256"/>
              </w:tabs>
              <w:jc w:val="both"/>
              <w:rPr>
                <w:color w:val="000000"/>
              </w:rPr>
            </w:pPr>
            <w:r w:rsidRPr="00D74965">
              <w:rPr>
                <w:szCs w:val="20"/>
              </w:rPr>
              <w:t>Производс</w:t>
            </w:r>
            <w:r w:rsidR="00D74965" w:rsidRPr="00D74965">
              <w:rPr>
                <w:szCs w:val="20"/>
              </w:rPr>
              <w:t>тво метеорологических расчетов.</w:t>
            </w:r>
          </w:p>
          <w:p w14:paraId="5D24307D" w14:textId="77777777" w:rsidR="00D74965" w:rsidRDefault="003B5B1F" w:rsidP="002F2F2B">
            <w:pPr>
              <w:numPr>
                <w:ilvl w:val="0"/>
                <w:numId w:val="45"/>
              </w:numPr>
              <w:tabs>
                <w:tab w:val="left" w:pos="256"/>
              </w:tabs>
              <w:jc w:val="both"/>
              <w:rPr>
                <w:color w:val="000000"/>
              </w:rPr>
            </w:pPr>
            <w:r w:rsidRPr="00D74965">
              <w:rPr>
                <w:szCs w:val="20"/>
              </w:rPr>
              <w:t>Суточные максимумы о</w:t>
            </w:r>
            <w:r w:rsidR="003F3BFB" w:rsidRPr="00D74965">
              <w:rPr>
                <w:szCs w:val="20"/>
              </w:rPr>
              <w:t>садков различной обеспеченности;</w:t>
            </w:r>
          </w:p>
          <w:p w14:paraId="4723A875"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Слой осадков одинаковой обеспеченности</w:t>
            </w:r>
            <w:r w:rsidR="003F3BFB" w:rsidRPr="00D74965">
              <w:rPr>
                <w:szCs w:val="20"/>
              </w:rPr>
              <w:t xml:space="preserve"> за различные интервалы времени;</w:t>
            </w:r>
          </w:p>
          <w:p w14:paraId="11453B3E" w14:textId="77777777" w:rsidR="00D74965" w:rsidRPr="00D74965" w:rsidRDefault="003B5B1F" w:rsidP="002F2F2B">
            <w:pPr>
              <w:numPr>
                <w:ilvl w:val="0"/>
                <w:numId w:val="45"/>
              </w:numPr>
              <w:tabs>
                <w:tab w:val="left" w:pos="256"/>
              </w:tabs>
              <w:jc w:val="both"/>
              <w:rPr>
                <w:color w:val="000000"/>
              </w:rPr>
            </w:pPr>
            <w:r w:rsidRPr="00D74965">
              <w:rPr>
                <w:szCs w:val="20"/>
              </w:rPr>
              <w:t>Производство метеорологически</w:t>
            </w:r>
            <w:r w:rsidR="003F3BFB" w:rsidRPr="00D74965">
              <w:rPr>
                <w:szCs w:val="20"/>
              </w:rPr>
              <w:t>х расчетов. Розы сильных ветров;</w:t>
            </w:r>
          </w:p>
          <w:p w14:paraId="3CC1EF3E"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w:t>
            </w:r>
            <w:r w:rsidR="003F3BFB" w:rsidRPr="00D74965">
              <w:rPr>
                <w:szCs w:val="20"/>
              </w:rPr>
              <w:t xml:space="preserve">х расчетов. Объем </w:t>
            </w:r>
            <w:proofErr w:type="spellStart"/>
            <w:r w:rsidR="003F3BFB" w:rsidRPr="00D74965">
              <w:rPr>
                <w:szCs w:val="20"/>
              </w:rPr>
              <w:t>снегопереноса</w:t>
            </w:r>
            <w:proofErr w:type="spellEnd"/>
            <w:r w:rsidR="003F3BFB" w:rsidRPr="00D74965">
              <w:rPr>
                <w:szCs w:val="20"/>
              </w:rPr>
              <w:t>;</w:t>
            </w:r>
          </w:p>
          <w:p w14:paraId="4928E20A"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Максимальная интенсивность осадков</w:t>
            </w:r>
            <w:r w:rsidR="003F3BFB" w:rsidRPr="00D74965">
              <w:rPr>
                <w:szCs w:val="20"/>
              </w:rPr>
              <w:t xml:space="preserve"> за различные интервалы времени;</w:t>
            </w:r>
          </w:p>
          <w:p w14:paraId="4A8E3ECA" w14:textId="77777777" w:rsidR="00D74965" w:rsidRDefault="003B5B1F" w:rsidP="002F2F2B">
            <w:pPr>
              <w:numPr>
                <w:ilvl w:val="0"/>
                <w:numId w:val="45"/>
              </w:numPr>
              <w:tabs>
                <w:tab w:val="left" w:pos="256"/>
              </w:tabs>
              <w:jc w:val="both"/>
              <w:rPr>
                <w:color w:val="000000"/>
              </w:rPr>
            </w:pPr>
            <w:r w:rsidRPr="00D74965">
              <w:rPr>
                <w:szCs w:val="20"/>
              </w:rPr>
              <w:t>Производство метеорологических расчетов. Определение ко</w:t>
            </w:r>
            <w:r w:rsidR="003F3BFB" w:rsidRPr="00D74965">
              <w:rPr>
                <w:szCs w:val="20"/>
              </w:rPr>
              <w:t>мплексных характеристик климата;</w:t>
            </w:r>
          </w:p>
          <w:p w14:paraId="6EF22F32" w14:textId="77777777" w:rsidR="00D74965" w:rsidRDefault="003B5B1F" w:rsidP="002F2F2B">
            <w:pPr>
              <w:numPr>
                <w:ilvl w:val="0"/>
                <w:numId w:val="45"/>
              </w:numPr>
              <w:tabs>
                <w:tab w:val="left" w:pos="256"/>
              </w:tabs>
              <w:jc w:val="both"/>
              <w:rPr>
                <w:color w:val="000000"/>
              </w:rPr>
            </w:pPr>
            <w:r w:rsidRPr="00D74965">
              <w:rPr>
                <w:szCs w:val="20"/>
              </w:rPr>
              <w:t xml:space="preserve">Составление климатической характеристики района изысканий при числе метеостанций до 10, число </w:t>
            </w:r>
            <w:proofErr w:type="spellStart"/>
            <w:r w:rsidRPr="00D74965">
              <w:rPr>
                <w:szCs w:val="20"/>
              </w:rPr>
              <w:t>годостанций</w:t>
            </w:r>
            <w:proofErr w:type="spellEnd"/>
            <w:r w:rsidRPr="00D74965">
              <w:rPr>
                <w:szCs w:val="20"/>
              </w:rPr>
              <w:t xml:space="preserve"> до 300</w:t>
            </w:r>
            <w:r w:rsidR="003F3BFB" w:rsidRPr="00D74965">
              <w:rPr>
                <w:szCs w:val="20"/>
              </w:rPr>
              <w:t>;</w:t>
            </w:r>
          </w:p>
          <w:p w14:paraId="2237C07F" w14:textId="77777777" w:rsidR="00D74965" w:rsidRDefault="003B5B1F" w:rsidP="002F2F2B">
            <w:pPr>
              <w:numPr>
                <w:ilvl w:val="0"/>
                <w:numId w:val="45"/>
              </w:numPr>
              <w:tabs>
                <w:tab w:val="left" w:pos="256"/>
              </w:tabs>
              <w:jc w:val="both"/>
              <w:rPr>
                <w:color w:val="000000"/>
              </w:rPr>
            </w:pPr>
            <w:r w:rsidRPr="00D74965">
              <w:rPr>
                <w:szCs w:val="20"/>
              </w:rPr>
              <w:t xml:space="preserve">Составление записки "Селевая опасность" при сложных </w:t>
            </w:r>
            <w:r w:rsidR="00E16155" w:rsidRPr="00D74965">
              <w:rPr>
                <w:szCs w:val="20"/>
              </w:rPr>
              <w:t>процессах и</w:t>
            </w:r>
            <w:r w:rsidRPr="00D74965">
              <w:rPr>
                <w:szCs w:val="20"/>
              </w:rPr>
              <w:t xml:space="preserve"> количестве описываемых участков от 1 до 5</w:t>
            </w:r>
            <w:r w:rsidR="003F3BFB" w:rsidRPr="00D74965">
              <w:rPr>
                <w:szCs w:val="20"/>
              </w:rPr>
              <w:t>;</w:t>
            </w:r>
          </w:p>
          <w:p w14:paraId="19222055" w14:textId="77777777" w:rsidR="00D74965" w:rsidRDefault="003B5B1F" w:rsidP="002F2F2B">
            <w:pPr>
              <w:numPr>
                <w:ilvl w:val="0"/>
                <w:numId w:val="45"/>
              </w:numPr>
              <w:tabs>
                <w:tab w:val="left" w:pos="256"/>
              </w:tabs>
              <w:jc w:val="both"/>
              <w:rPr>
                <w:color w:val="000000"/>
              </w:rPr>
            </w:pPr>
            <w:r w:rsidRPr="00D74965">
              <w:rPr>
                <w:szCs w:val="20"/>
              </w:rPr>
              <w:t>Составление программы гидрологических работ</w:t>
            </w:r>
            <w:r w:rsidR="003F3BFB" w:rsidRPr="00D74965">
              <w:rPr>
                <w:szCs w:val="20"/>
              </w:rPr>
              <w:t>;</w:t>
            </w:r>
          </w:p>
          <w:p w14:paraId="4DD322E3" w14:textId="77777777" w:rsidR="00D74965" w:rsidRDefault="003B5B1F" w:rsidP="002F2F2B">
            <w:pPr>
              <w:numPr>
                <w:ilvl w:val="0"/>
                <w:numId w:val="45"/>
              </w:numPr>
              <w:tabs>
                <w:tab w:val="left" w:pos="256"/>
              </w:tabs>
              <w:jc w:val="both"/>
              <w:rPr>
                <w:color w:val="000000"/>
              </w:rPr>
            </w:pPr>
            <w:r w:rsidRPr="00D74965">
              <w:rPr>
                <w:szCs w:val="20"/>
              </w:rPr>
              <w:t>Составление программы метеорологических работ</w:t>
            </w:r>
            <w:r w:rsidR="00D74965">
              <w:rPr>
                <w:color w:val="000000"/>
              </w:rPr>
              <w:t>;</w:t>
            </w:r>
          </w:p>
          <w:p w14:paraId="4139CDC0" w14:textId="77777777" w:rsidR="00D74965" w:rsidRDefault="00E16155" w:rsidP="002F2F2B">
            <w:pPr>
              <w:numPr>
                <w:ilvl w:val="0"/>
                <w:numId w:val="45"/>
              </w:numPr>
              <w:tabs>
                <w:tab w:val="left" w:pos="256"/>
              </w:tabs>
              <w:jc w:val="both"/>
              <w:rPr>
                <w:color w:val="000000"/>
              </w:rPr>
            </w:pPr>
            <w:r w:rsidRPr="00D74965">
              <w:rPr>
                <w:szCs w:val="20"/>
              </w:rPr>
              <w:t>Составление технического</w:t>
            </w:r>
            <w:r w:rsidR="003B5B1F" w:rsidRPr="00D74965">
              <w:rPr>
                <w:szCs w:val="20"/>
              </w:rPr>
              <w:t xml:space="preserve"> отчета для неизученной территории при весьма сложных физико-географических условиях района изысканий при числе опорных и расчетных створов более 15</w:t>
            </w:r>
            <w:r w:rsidR="003F3BFB" w:rsidRPr="00D74965">
              <w:rPr>
                <w:szCs w:val="20"/>
              </w:rPr>
              <w:t>;</w:t>
            </w:r>
          </w:p>
          <w:p w14:paraId="65100775" w14:textId="0613D0B1" w:rsidR="003B5B1F" w:rsidRPr="00D74965" w:rsidRDefault="003B5B1F" w:rsidP="002F2F2B">
            <w:pPr>
              <w:numPr>
                <w:ilvl w:val="0"/>
                <w:numId w:val="45"/>
              </w:numPr>
              <w:tabs>
                <w:tab w:val="left" w:pos="256"/>
              </w:tabs>
              <w:jc w:val="both"/>
              <w:rPr>
                <w:color w:val="000000"/>
              </w:rPr>
            </w:pPr>
            <w:r w:rsidRPr="00D74965">
              <w:rPr>
                <w:szCs w:val="20"/>
              </w:rPr>
              <w:t>Выдача промежуточных материалов изысканий</w:t>
            </w:r>
            <w:r w:rsidR="003F3BFB" w:rsidRPr="00D74965">
              <w:rPr>
                <w:szCs w:val="20"/>
              </w:rPr>
              <w:t>.</w:t>
            </w:r>
          </w:p>
        </w:tc>
      </w:tr>
      <w:tr w:rsidR="00E33C43" w:rsidRPr="00207AFB" w14:paraId="754BCAD9"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4938219F"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b/>
                <w:lang w:eastAsia="en-GB"/>
              </w:rPr>
            </w:pPr>
            <w:r w:rsidRPr="00207AFB">
              <w:rPr>
                <w:b/>
                <w:lang w:eastAsia="en-GB"/>
              </w:rPr>
              <w:lastRenderedPageBreak/>
              <w:t>2.</w:t>
            </w:r>
          </w:p>
        </w:tc>
        <w:tc>
          <w:tcPr>
            <w:tcW w:w="4605"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096EA8BB" w14:textId="77777777" w:rsidR="00E33C43" w:rsidRPr="00207AFB" w:rsidRDefault="00E33C43" w:rsidP="002F2F2B">
            <w:pPr>
              <w:tabs>
                <w:tab w:val="left" w:pos="709"/>
                <w:tab w:val="left" w:pos="1559"/>
                <w:tab w:val="left" w:pos="2268"/>
                <w:tab w:val="left" w:pos="2977"/>
                <w:tab w:val="left" w:pos="3686"/>
                <w:tab w:val="left" w:pos="4394"/>
                <w:tab w:val="right" w:pos="8789"/>
              </w:tabs>
              <w:snapToGrid w:val="0"/>
              <w:rPr>
                <w:rFonts w:eastAsia="Batang"/>
                <w:lang w:eastAsia="en-GB"/>
              </w:rPr>
            </w:pPr>
            <w:r w:rsidRPr="001972F1">
              <w:rPr>
                <w:b/>
                <w:bCs/>
                <w:color w:val="000000"/>
              </w:rPr>
              <w:t>Основные требования</w:t>
            </w:r>
          </w:p>
        </w:tc>
      </w:tr>
      <w:tr w:rsidR="00E33C43" w:rsidRPr="00207AFB" w14:paraId="402E1B39"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77B1DA85"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t>2.1</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7D190B89" w14:textId="77777777" w:rsidR="00E33C43" w:rsidRPr="002F2F2B" w:rsidRDefault="00E33C43" w:rsidP="002F2F2B">
            <w:pPr>
              <w:tabs>
                <w:tab w:val="left" w:pos="709"/>
                <w:tab w:val="left" w:pos="1559"/>
                <w:tab w:val="left" w:pos="2268"/>
                <w:tab w:val="left" w:pos="2977"/>
                <w:tab w:val="left" w:pos="3686"/>
                <w:tab w:val="left" w:pos="4394"/>
                <w:tab w:val="right" w:pos="8789"/>
              </w:tabs>
              <w:rPr>
                <w:lang w:eastAsia="en-GB"/>
              </w:rPr>
            </w:pPr>
            <w:r w:rsidRPr="001972F1">
              <w:rPr>
                <w:color w:val="000000"/>
              </w:rPr>
              <w:t>Состав работ</w:t>
            </w:r>
          </w:p>
        </w:tc>
        <w:tc>
          <w:tcPr>
            <w:tcW w:w="3166" w:type="pct"/>
            <w:tcBorders>
              <w:top w:val="single" w:sz="4" w:space="0" w:color="auto"/>
              <w:left w:val="single" w:sz="4" w:space="0" w:color="auto"/>
              <w:bottom w:val="single" w:sz="4" w:space="0" w:color="auto"/>
              <w:right w:val="single" w:sz="4" w:space="0" w:color="auto"/>
            </w:tcBorders>
            <w:vAlign w:val="center"/>
          </w:tcPr>
          <w:p w14:paraId="44DC8446" w14:textId="77777777" w:rsidR="00E33C43" w:rsidRPr="001972F1" w:rsidRDefault="00E33C43" w:rsidP="002F2F2B">
            <w:pPr>
              <w:numPr>
                <w:ilvl w:val="0"/>
                <w:numId w:val="45"/>
              </w:numPr>
              <w:tabs>
                <w:tab w:val="left" w:pos="256"/>
              </w:tabs>
              <w:jc w:val="both"/>
              <w:rPr>
                <w:color w:val="000000"/>
              </w:rPr>
            </w:pPr>
            <w:r w:rsidRPr="001972F1">
              <w:rPr>
                <w:color w:val="000000"/>
              </w:rPr>
              <w:t>Характеристика снеголавинного</w:t>
            </w:r>
            <w:r>
              <w:rPr>
                <w:color w:val="000000"/>
              </w:rPr>
              <w:t xml:space="preserve"> и селевого </w:t>
            </w:r>
            <w:r w:rsidRPr="001972F1">
              <w:rPr>
                <w:color w:val="000000"/>
              </w:rPr>
              <w:t xml:space="preserve">режимов на территории </w:t>
            </w:r>
            <w:r w:rsidRPr="00A67ABA">
              <w:rPr>
                <w:color w:val="000000"/>
              </w:rPr>
              <w:t>всесезонного туристско-рекреационного комплекса (ВТРК) «Эльбрус»</w:t>
            </w:r>
            <w:r w:rsidRPr="001972F1">
              <w:rPr>
                <w:color w:val="000000"/>
              </w:rPr>
              <w:t>.</w:t>
            </w:r>
          </w:p>
          <w:p w14:paraId="5ACB54DC" w14:textId="77777777" w:rsidR="00E33C43" w:rsidRPr="001972F1" w:rsidRDefault="00E33C43" w:rsidP="002F2F2B">
            <w:pPr>
              <w:numPr>
                <w:ilvl w:val="0"/>
                <w:numId w:val="45"/>
              </w:numPr>
              <w:tabs>
                <w:tab w:val="left" w:pos="256"/>
              </w:tabs>
              <w:jc w:val="both"/>
              <w:rPr>
                <w:color w:val="000000"/>
              </w:rPr>
            </w:pPr>
            <w:r w:rsidRPr="001972F1">
              <w:rPr>
                <w:color w:val="000000"/>
              </w:rPr>
              <w:t>Климатическая оценка факторов лавинообразования на территории исследования.</w:t>
            </w:r>
          </w:p>
          <w:p w14:paraId="4583572F" w14:textId="77777777" w:rsidR="00E33C43" w:rsidRPr="001972F1" w:rsidRDefault="00E33C43" w:rsidP="002F2F2B">
            <w:pPr>
              <w:numPr>
                <w:ilvl w:val="0"/>
                <w:numId w:val="45"/>
              </w:numPr>
              <w:tabs>
                <w:tab w:val="left" w:pos="256"/>
              </w:tabs>
              <w:jc w:val="both"/>
              <w:rPr>
                <w:color w:val="000000"/>
              </w:rPr>
            </w:pPr>
            <w:r w:rsidRPr="001972F1">
              <w:rPr>
                <w:color w:val="000000"/>
              </w:rPr>
              <w:t xml:space="preserve">Подготовка карты лавинной опасности территории </w:t>
            </w:r>
            <w:r w:rsidRPr="00A67ABA">
              <w:rPr>
                <w:color w:val="000000"/>
              </w:rPr>
              <w:t>всесезонного туристско-рекреационного комплекса «Эльбрус»</w:t>
            </w:r>
            <w:r w:rsidRPr="001972F1">
              <w:rPr>
                <w:color w:val="000000"/>
              </w:rPr>
              <w:t xml:space="preserve"> в масштабе 1:5000- 1:10000.</w:t>
            </w:r>
          </w:p>
          <w:p w14:paraId="5AB4890E" w14:textId="77777777" w:rsidR="00E33C43" w:rsidRDefault="00E33C43" w:rsidP="002F2F2B">
            <w:pPr>
              <w:numPr>
                <w:ilvl w:val="0"/>
                <w:numId w:val="45"/>
              </w:numPr>
              <w:tabs>
                <w:tab w:val="left" w:pos="256"/>
              </w:tabs>
              <w:jc w:val="both"/>
              <w:rPr>
                <w:color w:val="000000"/>
              </w:rPr>
            </w:pPr>
            <w:r w:rsidRPr="001972F1">
              <w:rPr>
                <w:color w:val="000000"/>
              </w:rPr>
              <w:t xml:space="preserve">Обоснование организации </w:t>
            </w:r>
            <w:proofErr w:type="spellStart"/>
            <w:r w:rsidRPr="001972F1">
              <w:rPr>
                <w:color w:val="000000"/>
              </w:rPr>
              <w:t>противолавинных</w:t>
            </w:r>
            <w:proofErr w:type="spellEnd"/>
            <w:r w:rsidRPr="001972F1">
              <w:rPr>
                <w:color w:val="000000"/>
              </w:rPr>
              <w:t xml:space="preserve"> </w:t>
            </w:r>
            <w:r>
              <w:rPr>
                <w:color w:val="000000"/>
              </w:rPr>
              <w:t>и противоселевых работ</w:t>
            </w:r>
            <w:r w:rsidRPr="001972F1">
              <w:rPr>
                <w:color w:val="000000"/>
              </w:rPr>
              <w:t>.</w:t>
            </w:r>
          </w:p>
          <w:p w14:paraId="5AFAB5E7" w14:textId="77777777" w:rsidR="00E33C43" w:rsidRPr="001972F1" w:rsidRDefault="00E33C43" w:rsidP="002F2F2B">
            <w:pPr>
              <w:numPr>
                <w:ilvl w:val="0"/>
                <w:numId w:val="45"/>
              </w:numPr>
              <w:tabs>
                <w:tab w:val="left" w:pos="256"/>
              </w:tabs>
              <w:jc w:val="both"/>
              <w:rPr>
                <w:color w:val="000000"/>
              </w:rPr>
            </w:pPr>
            <w:r>
              <w:rPr>
                <w:color w:val="000000"/>
              </w:rPr>
              <w:t>Обоснование численного состава службы;</w:t>
            </w:r>
          </w:p>
          <w:p w14:paraId="5F213442" w14:textId="77777777" w:rsidR="00E33C43" w:rsidRDefault="00E33C43" w:rsidP="002F2F2B">
            <w:pPr>
              <w:numPr>
                <w:ilvl w:val="0"/>
                <w:numId w:val="45"/>
              </w:numPr>
              <w:tabs>
                <w:tab w:val="left" w:pos="256"/>
              </w:tabs>
              <w:jc w:val="both"/>
              <w:rPr>
                <w:color w:val="000000"/>
              </w:rPr>
            </w:pPr>
            <w:r w:rsidRPr="001972F1">
              <w:rPr>
                <w:color w:val="000000"/>
              </w:rPr>
              <w:t>Обоснование состава и порядка проведения</w:t>
            </w:r>
            <w:r>
              <w:rPr>
                <w:color w:val="000000"/>
              </w:rPr>
              <w:t xml:space="preserve"> </w:t>
            </w:r>
            <w:proofErr w:type="spellStart"/>
            <w:r w:rsidRPr="001972F1">
              <w:rPr>
                <w:color w:val="000000"/>
              </w:rPr>
              <w:t>противолавинных</w:t>
            </w:r>
            <w:proofErr w:type="spellEnd"/>
            <w:r w:rsidRPr="001972F1">
              <w:rPr>
                <w:color w:val="000000"/>
              </w:rPr>
              <w:t xml:space="preserve"> работ</w:t>
            </w:r>
            <w:r>
              <w:rPr>
                <w:color w:val="000000"/>
              </w:rPr>
              <w:t>;</w:t>
            </w:r>
          </w:p>
          <w:p w14:paraId="17DEC3E9" w14:textId="77777777" w:rsidR="00E33C43" w:rsidRDefault="00E33C43" w:rsidP="002F2F2B">
            <w:pPr>
              <w:numPr>
                <w:ilvl w:val="0"/>
                <w:numId w:val="45"/>
              </w:numPr>
              <w:tabs>
                <w:tab w:val="left" w:pos="256"/>
              </w:tabs>
              <w:jc w:val="both"/>
              <w:rPr>
                <w:color w:val="000000"/>
              </w:rPr>
            </w:pPr>
            <w:r>
              <w:rPr>
                <w:color w:val="000000"/>
              </w:rPr>
              <w:t xml:space="preserve">Программа наблюдений за </w:t>
            </w:r>
            <w:proofErr w:type="spellStart"/>
            <w:r>
              <w:rPr>
                <w:color w:val="000000"/>
              </w:rPr>
              <w:t>метео</w:t>
            </w:r>
            <w:proofErr w:type="spellEnd"/>
            <w:r>
              <w:rPr>
                <w:color w:val="000000"/>
              </w:rPr>
              <w:t>- и снеголавинным режимом</w:t>
            </w:r>
            <w:r w:rsidRPr="001972F1">
              <w:rPr>
                <w:color w:val="000000"/>
              </w:rPr>
              <w:t>.</w:t>
            </w:r>
          </w:p>
          <w:p w14:paraId="580E85C1" w14:textId="001B772F" w:rsidR="00E33C43" w:rsidRPr="00207AFB" w:rsidRDefault="00E33C43" w:rsidP="002F2F2B">
            <w:pPr>
              <w:numPr>
                <w:ilvl w:val="0"/>
                <w:numId w:val="45"/>
              </w:numPr>
              <w:tabs>
                <w:tab w:val="left" w:pos="256"/>
              </w:tabs>
              <w:jc w:val="both"/>
              <w:rPr>
                <w:rFonts w:eastAsia="Batang"/>
                <w:lang w:eastAsia="en-GB"/>
              </w:rPr>
            </w:pPr>
            <w:r>
              <w:rPr>
                <w:color w:val="000000"/>
              </w:rPr>
              <w:t xml:space="preserve"> </w:t>
            </w:r>
            <w:r w:rsidR="00981068">
              <w:rPr>
                <w:color w:val="000000"/>
              </w:rPr>
              <w:t>Разработка</w:t>
            </w:r>
            <w:r w:rsidR="00981068" w:rsidRPr="001972F1">
              <w:rPr>
                <w:color w:val="000000"/>
              </w:rPr>
              <w:t xml:space="preserve"> </w:t>
            </w:r>
            <w:r w:rsidR="00981068">
              <w:rPr>
                <w:color w:val="000000"/>
              </w:rPr>
              <w:t xml:space="preserve">нормативного акта «Положение </w:t>
            </w:r>
            <w:r w:rsidRPr="00A67ABA">
              <w:rPr>
                <w:color w:val="000000"/>
              </w:rPr>
              <w:t xml:space="preserve">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w:t>
            </w:r>
            <w:r w:rsidRPr="00A67ABA">
              <w:rPr>
                <w:color w:val="000000"/>
              </w:rPr>
              <w:lastRenderedPageBreak/>
              <w:t>туристско-рекреационного комплекса «Эльбрус»</w:t>
            </w:r>
            <w:r w:rsidR="005E20C0">
              <w:rPr>
                <w:color w:val="000000"/>
              </w:rPr>
              <w:t>»</w:t>
            </w:r>
            <w:r>
              <w:rPr>
                <w:color w:val="000000"/>
              </w:rPr>
              <w:t>.</w:t>
            </w:r>
          </w:p>
        </w:tc>
      </w:tr>
      <w:tr w:rsidR="00E33C43" w:rsidRPr="00D74965" w14:paraId="5C418211" w14:textId="77777777" w:rsidTr="002F2F2B">
        <w:trPr>
          <w:trHeight w:val="170"/>
        </w:trPr>
        <w:tc>
          <w:tcPr>
            <w:tcW w:w="395" w:type="pct"/>
            <w:tcBorders>
              <w:top w:val="single" w:sz="4" w:space="0" w:color="auto"/>
              <w:left w:val="single" w:sz="4" w:space="0" w:color="auto"/>
              <w:bottom w:val="single" w:sz="4" w:space="0" w:color="auto"/>
              <w:right w:val="single" w:sz="4" w:space="0" w:color="auto"/>
            </w:tcBorders>
            <w:vAlign w:val="center"/>
          </w:tcPr>
          <w:p w14:paraId="43D738F1" w14:textId="77777777" w:rsidR="00E33C43" w:rsidRPr="00207AFB" w:rsidRDefault="00E33C43" w:rsidP="002F2F2B">
            <w:pPr>
              <w:tabs>
                <w:tab w:val="left" w:pos="709"/>
                <w:tab w:val="left" w:pos="1559"/>
                <w:tab w:val="left" w:pos="2268"/>
                <w:tab w:val="left" w:pos="2977"/>
                <w:tab w:val="left" w:pos="3686"/>
                <w:tab w:val="left" w:pos="4394"/>
                <w:tab w:val="right" w:pos="8789"/>
              </w:tabs>
              <w:jc w:val="center"/>
              <w:outlineLvl w:val="0"/>
              <w:rPr>
                <w:lang w:eastAsia="en-GB"/>
              </w:rPr>
            </w:pPr>
            <w:r w:rsidRPr="00207AFB">
              <w:rPr>
                <w:lang w:eastAsia="en-GB"/>
              </w:rPr>
              <w:lastRenderedPageBreak/>
              <w:t>2.2</w:t>
            </w:r>
          </w:p>
        </w:tc>
        <w:tc>
          <w:tcPr>
            <w:tcW w:w="1438" w:type="pct"/>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32B04A39" w14:textId="5A309306" w:rsidR="00E33C43" w:rsidRPr="0014547B" w:rsidRDefault="00E33C43" w:rsidP="002F2F2B">
            <w:pPr>
              <w:tabs>
                <w:tab w:val="left" w:pos="709"/>
                <w:tab w:val="left" w:pos="1559"/>
                <w:tab w:val="left" w:pos="2268"/>
                <w:tab w:val="left" w:pos="2977"/>
                <w:tab w:val="left" w:pos="3686"/>
                <w:tab w:val="left" w:pos="4394"/>
                <w:tab w:val="right" w:pos="8789"/>
              </w:tabs>
              <w:rPr>
                <w:lang w:eastAsia="en-GB"/>
              </w:rPr>
            </w:pPr>
            <w:r w:rsidRPr="001972F1">
              <w:rPr>
                <w:color w:val="000000"/>
              </w:rPr>
              <w:t xml:space="preserve">Требования к составу, форме формату и порядку передачи </w:t>
            </w:r>
            <w:r w:rsidR="00C118FA">
              <w:rPr>
                <w:color w:val="000000"/>
              </w:rPr>
              <w:t xml:space="preserve">документации в рамках подготовки нормативного акта «Положение </w:t>
            </w:r>
            <w:r w:rsidR="00C118FA" w:rsidRPr="00A67ABA">
              <w:rPr>
                <w:color w:val="000000"/>
              </w:rPr>
              <w:t>о службе мониторинга за снеголавинными процессами, эксплуатации и технического обслуживания лавинных и селезащитных сооружений на территории всесезонного туристско-рекреационного комплекса «Эльбрус»</w:t>
            </w:r>
            <w:r w:rsidR="00C118FA">
              <w:rPr>
                <w:color w:val="000000"/>
              </w:rPr>
              <w:t>».</w:t>
            </w:r>
          </w:p>
        </w:tc>
        <w:tc>
          <w:tcPr>
            <w:tcW w:w="3166" w:type="pct"/>
            <w:tcBorders>
              <w:top w:val="single" w:sz="4" w:space="0" w:color="auto"/>
              <w:left w:val="single" w:sz="4" w:space="0" w:color="auto"/>
              <w:bottom w:val="single" w:sz="4" w:space="0" w:color="auto"/>
              <w:right w:val="single" w:sz="4" w:space="0" w:color="auto"/>
            </w:tcBorders>
            <w:vAlign w:val="center"/>
          </w:tcPr>
          <w:p w14:paraId="301C29ED" w14:textId="77777777" w:rsidR="00E33C43" w:rsidRPr="001972F1" w:rsidRDefault="00E33C43" w:rsidP="002F2F2B">
            <w:pPr>
              <w:rPr>
                <w:color w:val="000000"/>
              </w:rPr>
            </w:pPr>
            <w:r>
              <w:rPr>
                <w:color w:val="000000"/>
              </w:rPr>
              <w:t xml:space="preserve">1. </w:t>
            </w:r>
            <w:r w:rsidRPr="001972F1">
              <w:rPr>
                <w:color w:val="000000"/>
              </w:rPr>
              <w:t>Текстовая часть должна содержать:</w:t>
            </w:r>
          </w:p>
          <w:p w14:paraId="43812BEF" w14:textId="77777777" w:rsidR="00E33C43" w:rsidRPr="001972F1" w:rsidRDefault="00E33C43" w:rsidP="002F2F2B">
            <w:pPr>
              <w:numPr>
                <w:ilvl w:val="0"/>
                <w:numId w:val="46"/>
              </w:numPr>
              <w:tabs>
                <w:tab w:val="left" w:pos="398"/>
              </w:tabs>
              <w:jc w:val="both"/>
              <w:rPr>
                <w:color w:val="000000"/>
              </w:rPr>
            </w:pPr>
            <w:r w:rsidRPr="001972F1">
              <w:rPr>
                <w:color w:val="000000"/>
              </w:rPr>
              <w:t>краткое описание территории и климата района проведения работ;</w:t>
            </w:r>
          </w:p>
          <w:p w14:paraId="4D7F4A90" w14:textId="77777777" w:rsidR="00E33C43" w:rsidRPr="001972F1" w:rsidRDefault="00E33C43" w:rsidP="002F2F2B">
            <w:pPr>
              <w:numPr>
                <w:ilvl w:val="0"/>
                <w:numId w:val="46"/>
              </w:numPr>
              <w:tabs>
                <w:tab w:val="left" w:pos="398"/>
              </w:tabs>
              <w:jc w:val="both"/>
              <w:rPr>
                <w:color w:val="000000"/>
              </w:rPr>
            </w:pPr>
            <w:r w:rsidRPr="001972F1">
              <w:rPr>
                <w:color w:val="000000"/>
              </w:rPr>
              <w:t xml:space="preserve">краткое описание </w:t>
            </w:r>
            <w:r>
              <w:rPr>
                <w:color w:val="000000"/>
              </w:rPr>
              <w:t xml:space="preserve">объектов, </w:t>
            </w:r>
            <w:r w:rsidRPr="001972F1">
              <w:rPr>
                <w:color w:val="000000"/>
              </w:rPr>
              <w:t>ра</w:t>
            </w:r>
            <w:r>
              <w:rPr>
                <w:color w:val="000000"/>
              </w:rPr>
              <w:t>сположенных в зонах действия склоновых процессов (снежных лавин и селевых потоков)</w:t>
            </w:r>
            <w:r w:rsidRPr="001972F1">
              <w:rPr>
                <w:color w:val="000000"/>
              </w:rPr>
              <w:t>;</w:t>
            </w:r>
          </w:p>
          <w:p w14:paraId="275C4EE1" w14:textId="77777777" w:rsidR="00E33C43" w:rsidRDefault="00E33C43" w:rsidP="002F2F2B">
            <w:pPr>
              <w:numPr>
                <w:ilvl w:val="0"/>
                <w:numId w:val="46"/>
              </w:numPr>
              <w:tabs>
                <w:tab w:val="left" w:pos="398"/>
              </w:tabs>
              <w:jc w:val="both"/>
              <w:rPr>
                <w:color w:val="000000"/>
              </w:rPr>
            </w:pPr>
            <w:r w:rsidRPr="001972F1">
              <w:rPr>
                <w:color w:val="000000"/>
              </w:rPr>
              <w:t xml:space="preserve">описание основных технологий процессов производства </w:t>
            </w:r>
            <w:r>
              <w:rPr>
                <w:color w:val="000000"/>
              </w:rPr>
              <w:t>все видов рабо</w:t>
            </w:r>
            <w:r w:rsidRPr="001972F1">
              <w:rPr>
                <w:color w:val="000000"/>
              </w:rPr>
              <w:t>т</w:t>
            </w:r>
            <w:r>
              <w:rPr>
                <w:color w:val="000000"/>
              </w:rPr>
              <w:t xml:space="preserve"> (мониторинг и техническое обслуживание </w:t>
            </w:r>
            <w:proofErr w:type="spellStart"/>
            <w:r>
              <w:rPr>
                <w:color w:val="000000"/>
              </w:rPr>
              <w:t>противолавинных</w:t>
            </w:r>
            <w:proofErr w:type="spellEnd"/>
            <w:r>
              <w:rPr>
                <w:color w:val="000000"/>
              </w:rPr>
              <w:t xml:space="preserve"> и противоселевых сооружений)</w:t>
            </w:r>
            <w:r w:rsidRPr="001972F1">
              <w:rPr>
                <w:color w:val="000000"/>
              </w:rPr>
              <w:t>;</w:t>
            </w:r>
          </w:p>
          <w:p w14:paraId="1B4ADC0A" w14:textId="77777777" w:rsidR="00E33C43" w:rsidRDefault="00E33C43" w:rsidP="002F2F2B">
            <w:pPr>
              <w:numPr>
                <w:ilvl w:val="0"/>
                <w:numId w:val="46"/>
              </w:numPr>
              <w:tabs>
                <w:tab w:val="left" w:pos="398"/>
              </w:tabs>
              <w:jc w:val="both"/>
              <w:rPr>
                <w:color w:val="000000"/>
              </w:rPr>
            </w:pPr>
            <w:r>
              <w:rPr>
                <w:color w:val="000000"/>
              </w:rPr>
              <w:t>обос</w:t>
            </w:r>
            <w:r w:rsidRPr="00A67ABA">
              <w:rPr>
                <w:color w:val="000000"/>
              </w:rPr>
              <w:t>нование численного состава службы;</w:t>
            </w:r>
          </w:p>
          <w:p w14:paraId="21E83E5B" w14:textId="77777777" w:rsidR="00E33C43" w:rsidRDefault="00E33C43" w:rsidP="002F2F2B">
            <w:pPr>
              <w:numPr>
                <w:ilvl w:val="0"/>
                <w:numId w:val="46"/>
              </w:numPr>
              <w:tabs>
                <w:tab w:val="left" w:pos="398"/>
              </w:tabs>
              <w:jc w:val="both"/>
              <w:rPr>
                <w:color w:val="000000"/>
              </w:rPr>
            </w:pPr>
            <w:r w:rsidRPr="00A67ABA">
              <w:rPr>
                <w:color w:val="000000"/>
              </w:rPr>
              <w:t>разработка состава и средств наблюдений за снеголавинными процессами;</w:t>
            </w:r>
          </w:p>
          <w:p w14:paraId="65ACF0EA" w14:textId="77777777" w:rsidR="00E33C43" w:rsidRDefault="00E33C43" w:rsidP="002F2F2B">
            <w:pPr>
              <w:numPr>
                <w:ilvl w:val="0"/>
                <w:numId w:val="46"/>
              </w:numPr>
              <w:tabs>
                <w:tab w:val="left" w:pos="398"/>
              </w:tabs>
              <w:jc w:val="both"/>
              <w:rPr>
                <w:color w:val="000000"/>
              </w:rPr>
            </w:pPr>
            <w:r>
              <w:rPr>
                <w:color w:val="000000"/>
              </w:rPr>
              <w:t xml:space="preserve">обоснование </w:t>
            </w:r>
            <w:r w:rsidRPr="00A67ABA">
              <w:rPr>
                <w:color w:val="000000"/>
              </w:rPr>
              <w:t>состава сре</w:t>
            </w:r>
            <w:proofErr w:type="gramStart"/>
            <w:r w:rsidRPr="00A67ABA">
              <w:rPr>
                <w:color w:val="000000"/>
              </w:rPr>
              <w:t>дств пр</w:t>
            </w:r>
            <w:proofErr w:type="gramEnd"/>
            <w:r w:rsidRPr="00A67ABA">
              <w:rPr>
                <w:color w:val="000000"/>
              </w:rPr>
              <w:t>едупредительного спуска снежных лавин и средств инженерной защиты от воздействия лавин и селевых потоков;</w:t>
            </w:r>
          </w:p>
          <w:p w14:paraId="36A32244" w14:textId="77777777" w:rsidR="00E33C43" w:rsidRDefault="00E33C43" w:rsidP="002F2F2B">
            <w:pPr>
              <w:numPr>
                <w:ilvl w:val="0"/>
                <w:numId w:val="46"/>
              </w:numPr>
              <w:tabs>
                <w:tab w:val="left" w:pos="398"/>
              </w:tabs>
              <w:jc w:val="both"/>
              <w:rPr>
                <w:color w:val="000000"/>
              </w:rPr>
            </w:pPr>
            <w:r w:rsidRPr="00A67ABA">
              <w:rPr>
                <w:color w:val="000000"/>
              </w:rPr>
              <w:t xml:space="preserve">программ наблюдений за </w:t>
            </w:r>
            <w:proofErr w:type="spellStart"/>
            <w:r w:rsidRPr="00A67ABA">
              <w:rPr>
                <w:color w:val="000000"/>
              </w:rPr>
              <w:t>метео</w:t>
            </w:r>
            <w:proofErr w:type="spellEnd"/>
            <w:r w:rsidRPr="00A67ABA">
              <w:rPr>
                <w:color w:val="000000"/>
              </w:rPr>
              <w:t>- и снеголавинным режимом</w:t>
            </w:r>
            <w:r>
              <w:rPr>
                <w:color w:val="000000"/>
              </w:rPr>
              <w:t>;</w:t>
            </w:r>
          </w:p>
          <w:p w14:paraId="2B665BB4" w14:textId="77777777" w:rsidR="00E33C43" w:rsidRPr="001972F1" w:rsidRDefault="00E33C43" w:rsidP="002F2F2B">
            <w:pPr>
              <w:numPr>
                <w:ilvl w:val="0"/>
                <w:numId w:val="46"/>
              </w:numPr>
              <w:tabs>
                <w:tab w:val="left" w:pos="398"/>
              </w:tabs>
              <w:jc w:val="both"/>
              <w:rPr>
                <w:color w:val="000000"/>
              </w:rPr>
            </w:pPr>
            <w:r w:rsidRPr="00D91C90">
              <w:rPr>
                <w:color w:val="000000"/>
              </w:rPr>
              <w:t xml:space="preserve">составление карты распространения лавинных очагов и кадастра </w:t>
            </w:r>
            <w:proofErr w:type="spellStart"/>
            <w:r w:rsidRPr="00D91C90">
              <w:rPr>
                <w:color w:val="000000"/>
              </w:rPr>
              <w:t>лавиносборов</w:t>
            </w:r>
            <w:proofErr w:type="spellEnd"/>
            <w:r w:rsidRPr="00D91C90">
              <w:rPr>
                <w:color w:val="000000"/>
              </w:rPr>
              <w:t xml:space="preserve"> на </w:t>
            </w:r>
            <w:r>
              <w:rPr>
                <w:color w:val="000000"/>
              </w:rPr>
              <w:t xml:space="preserve">территории </w:t>
            </w:r>
            <w:r w:rsidRPr="00A67ABA">
              <w:rPr>
                <w:color w:val="000000"/>
              </w:rPr>
              <w:t>всесезонного туристско-рекреационного комплекса (ВТРК) «Эльбрус»</w:t>
            </w:r>
            <w:r>
              <w:rPr>
                <w:color w:val="000000"/>
              </w:rPr>
              <w:t>.</w:t>
            </w:r>
          </w:p>
          <w:p w14:paraId="10D8C96E" w14:textId="77777777" w:rsidR="00E33C43" w:rsidRPr="001972F1" w:rsidRDefault="00E33C43" w:rsidP="002F2F2B">
            <w:pPr>
              <w:rPr>
                <w:color w:val="000000"/>
              </w:rPr>
            </w:pPr>
            <w:r>
              <w:rPr>
                <w:color w:val="000000"/>
              </w:rPr>
              <w:t xml:space="preserve">2. </w:t>
            </w:r>
            <w:r w:rsidRPr="001972F1">
              <w:rPr>
                <w:color w:val="000000"/>
              </w:rPr>
              <w:t>Графическая часть должна содержать</w:t>
            </w:r>
            <w:r>
              <w:rPr>
                <w:color w:val="000000"/>
              </w:rPr>
              <w:t>:</w:t>
            </w:r>
          </w:p>
          <w:p w14:paraId="67B44DE9" w14:textId="77777777" w:rsidR="00E33C43" w:rsidRDefault="00E33C43" w:rsidP="002F2F2B">
            <w:pPr>
              <w:rPr>
                <w:color w:val="000000"/>
              </w:rPr>
            </w:pPr>
            <w:r>
              <w:rPr>
                <w:color w:val="000000"/>
              </w:rPr>
              <w:t xml:space="preserve">карта распространения </w:t>
            </w:r>
            <w:proofErr w:type="spellStart"/>
            <w:r w:rsidRPr="00D91C90">
              <w:rPr>
                <w:color w:val="000000"/>
              </w:rPr>
              <w:t>лавиносборов</w:t>
            </w:r>
            <w:proofErr w:type="spellEnd"/>
            <w:r w:rsidRPr="00D91C90">
              <w:rPr>
                <w:color w:val="000000"/>
              </w:rPr>
              <w:t xml:space="preserve"> на </w:t>
            </w:r>
            <w:r>
              <w:rPr>
                <w:color w:val="000000"/>
              </w:rPr>
              <w:t xml:space="preserve">территории </w:t>
            </w:r>
            <w:r w:rsidRPr="00A67ABA">
              <w:rPr>
                <w:color w:val="000000"/>
              </w:rPr>
              <w:t>всесезонного туристско-рекреационного комплекса (ВТРК) «Эльбрус»</w:t>
            </w:r>
          </w:p>
          <w:p w14:paraId="0B1DD264" w14:textId="77777777" w:rsidR="00E33C43" w:rsidRPr="001972F1" w:rsidRDefault="00E33C43" w:rsidP="002F2F2B">
            <w:pPr>
              <w:rPr>
                <w:color w:val="000000"/>
              </w:rPr>
            </w:pPr>
            <w:r>
              <w:rPr>
                <w:color w:val="000000"/>
              </w:rPr>
              <w:t xml:space="preserve">3. </w:t>
            </w:r>
            <w:r w:rsidRPr="001972F1">
              <w:rPr>
                <w:color w:val="000000"/>
              </w:rPr>
              <w:t>Требования к оформлению:</w:t>
            </w:r>
          </w:p>
          <w:p w14:paraId="121D0BA4" w14:textId="77777777" w:rsidR="00E33C43" w:rsidRPr="001972F1" w:rsidRDefault="00E33C43" w:rsidP="002F2F2B">
            <w:r w:rsidRPr="001972F1">
              <w:rPr>
                <w:color w:val="000000"/>
              </w:rPr>
              <w:t>Предоставить на бумажном носителе (</w:t>
            </w:r>
            <w:r>
              <w:rPr>
                <w:color w:val="000000"/>
              </w:rPr>
              <w:t>2</w:t>
            </w:r>
            <w:r w:rsidRPr="001972F1">
              <w:rPr>
                <w:color w:val="000000"/>
              </w:rPr>
              <w:t xml:space="preserve"> экз.):</w:t>
            </w:r>
          </w:p>
          <w:p w14:paraId="7F5446BA" w14:textId="77777777" w:rsidR="00E33C43" w:rsidRPr="001972F1" w:rsidRDefault="00E33C43" w:rsidP="002F2F2B">
            <w:pPr>
              <w:numPr>
                <w:ilvl w:val="0"/>
                <w:numId w:val="46"/>
              </w:numPr>
              <w:jc w:val="both"/>
              <w:rPr>
                <w:color w:val="000000"/>
              </w:rPr>
            </w:pPr>
            <w:r w:rsidRPr="001972F1">
              <w:rPr>
                <w:color w:val="000000"/>
              </w:rPr>
              <w:t>текстовый материал;</w:t>
            </w:r>
          </w:p>
          <w:p w14:paraId="5F2A3798" w14:textId="77777777" w:rsidR="00E33C43" w:rsidRPr="001972F1" w:rsidRDefault="00E33C43" w:rsidP="002F2F2B">
            <w:pPr>
              <w:numPr>
                <w:ilvl w:val="0"/>
                <w:numId w:val="46"/>
              </w:numPr>
              <w:jc w:val="both"/>
              <w:rPr>
                <w:color w:val="000000"/>
              </w:rPr>
            </w:pPr>
            <w:r w:rsidRPr="001972F1">
              <w:rPr>
                <w:color w:val="000000"/>
              </w:rPr>
              <w:t>графический материал.</w:t>
            </w:r>
          </w:p>
          <w:p w14:paraId="71A39CF4" w14:textId="77777777" w:rsidR="00E33C43" w:rsidRPr="00207AFB" w:rsidRDefault="00E33C43" w:rsidP="002F2F2B">
            <w:pPr>
              <w:tabs>
                <w:tab w:val="left" w:pos="709"/>
                <w:tab w:val="left" w:pos="1559"/>
                <w:tab w:val="left" w:pos="2268"/>
                <w:tab w:val="left" w:pos="2977"/>
                <w:tab w:val="left" w:pos="3686"/>
                <w:tab w:val="left" w:pos="4394"/>
                <w:tab w:val="right" w:pos="8789"/>
              </w:tabs>
              <w:snapToGrid w:val="0"/>
              <w:rPr>
                <w:color w:val="000000"/>
              </w:rPr>
            </w:pPr>
            <w:r w:rsidRPr="001972F1">
              <w:rPr>
                <w:color w:val="000000"/>
              </w:rPr>
              <w:t>Предоставить на электронном носителе:</w:t>
            </w:r>
          </w:p>
          <w:p w14:paraId="2CC93B92" w14:textId="77777777" w:rsidR="00E33C43" w:rsidRPr="001972F1" w:rsidRDefault="00E33C43" w:rsidP="002F2F2B">
            <w:pPr>
              <w:numPr>
                <w:ilvl w:val="0"/>
                <w:numId w:val="45"/>
              </w:numPr>
              <w:jc w:val="both"/>
              <w:rPr>
                <w:color w:val="000000"/>
              </w:rPr>
            </w:pPr>
            <w:r w:rsidRPr="001972F1">
              <w:rPr>
                <w:color w:val="000000"/>
              </w:rPr>
              <w:t xml:space="preserve">текстовый материал - форматы версии </w:t>
            </w:r>
            <w:r w:rsidRPr="001972F1">
              <w:rPr>
                <w:color w:val="000000"/>
                <w:lang w:val="en-US" w:eastAsia="en-US"/>
              </w:rPr>
              <w:t>MS</w:t>
            </w:r>
            <w:r w:rsidRPr="0014547B">
              <w:rPr>
                <w:color w:val="000000"/>
                <w:lang w:eastAsia="en-US"/>
              </w:rPr>
              <w:t xml:space="preserve"> </w:t>
            </w:r>
            <w:r w:rsidRPr="001972F1">
              <w:rPr>
                <w:color w:val="000000"/>
                <w:lang w:val="en-US" w:eastAsia="en-US"/>
              </w:rPr>
              <w:t>Office</w:t>
            </w:r>
            <w:r w:rsidRPr="0014547B">
              <w:rPr>
                <w:color w:val="000000"/>
                <w:lang w:eastAsia="en-US"/>
              </w:rPr>
              <w:t xml:space="preserve"> </w:t>
            </w:r>
            <w:r w:rsidRPr="001972F1">
              <w:rPr>
                <w:color w:val="000000"/>
              </w:rPr>
              <w:t xml:space="preserve">версии 2003 и выше </w:t>
            </w:r>
            <w:r w:rsidRPr="0014547B">
              <w:rPr>
                <w:color w:val="000000"/>
                <w:lang w:eastAsia="en-US"/>
              </w:rPr>
              <w:t>(*.</w:t>
            </w:r>
            <w:r w:rsidRPr="001972F1">
              <w:rPr>
                <w:color w:val="000000"/>
                <w:lang w:val="en-US" w:eastAsia="en-US"/>
              </w:rPr>
              <w:t>doc</w:t>
            </w:r>
            <w:r w:rsidRPr="0014547B">
              <w:rPr>
                <w:color w:val="000000"/>
                <w:lang w:eastAsia="en-US"/>
              </w:rPr>
              <w:t>, *.</w:t>
            </w:r>
            <w:proofErr w:type="spellStart"/>
            <w:r w:rsidRPr="001972F1">
              <w:rPr>
                <w:color w:val="000000"/>
                <w:lang w:val="en-US" w:eastAsia="en-US"/>
              </w:rPr>
              <w:t>xls</w:t>
            </w:r>
            <w:proofErr w:type="spellEnd"/>
            <w:r w:rsidRPr="0014547B">
              <w:rPr>
                <w:color w:val="000000"/>
                <w:lang w:eastAsia="en-US"/>
              </w:rPr>
              <w:t>, *.</w:t>
            </w:r>
            <w:proofErr w:type="spellStart"/>
            <w:r w:rsidRPr="001972F1">
              <w:rPr>
                <w:color w:val="000000"/>
                <w:lang w:val="en-US" w:eastAsia="en-US"/>
              </w:rPr>
              <w:t>mdb</w:t>
            </w:r>
            <w:proofErr w:type="spellEnd"/>
            <w:r w:rsidRPr="0014547B">
              <w:rPr>
                <w:color w:val="000000"/>
                <w:lang w:eastAsia="en-US"/>
              </w:rPr>
              <w:t>, *.</w:t>
            </w:r>
            <w:proofErr w:type="spellStart"/>
            <w:r w:rsidRPr="001972F1">
              <w:rPr>
                <w:color w:val="000000"/>
                <w:lang w:val="en-US" w:eastAsia="en-US"/>
              </w:rPr>
              <w:t>ppt</w:t>
            </w:r>
            <w:proofErr w:type="spellEnd"/>
            <w:r w:rsidRPr="0014547B">
              <w:rPr>
                <w:color w:val="000000"/>
                <w:lang w:eastAsia="en-US"/>
              </w:rPr>
              <w:t>)</w:t>
            </w:r>
          </w:p>
          <w:p w14:paraId="3EFF1E7D" w14:textId="77777777" w:rsidR="00E33C43" w:rsidRPr="00D91C90" w:rsidRDefault="00E33C43" w:rsidP="002F2F2B">
            <w:pPr>
              <w:numPr>
                <w:ilvl w:val="0"/>
                <w:numId w:val="45"/>
              </w:numPr>
              <w:jc w:val="both"/>
              <w:rPr>
                <w:color w:val="000000"/>
              </w:rPr>
            </w:pPr>
            <w:r w:rsidRPr="001972F1">
              <w:rPr>
                <w:color w:val="000000"/>
              </w:rPr>
              <w:t xml:space="preserve">графический материал - формат </w:t>
            </w:r>
            <w:r w:rsidRPr="0014547B">
              <w:rPr>
                <w:color w:val="000000"/>
                <w:lang w:eastAsia="en-US"/>
              </w:rPr>
              <w:t>*.</w:t>
            </w:r>
            <w:proofErr w:type="spellStart"/>
            <w:r w:rsidRPr="001972F1">
              <w:rPr>
                <w:color w:val="000000"/>
                <w:lang w:val="en-US" w:eastAsia="en-US"/>
              </w:rPr>
              <w:t>dwg</w:t>
            </w:r>
            <w:proofErr w:type="spellEnd"/>
            <w:r w:rsidRPr="0014547B">
              <w:rPr>
                <w:color w:val="000000"/>
                <w:lang w:eastAsia="en-US"/>
              </w:rPr>
              <w:t xml:space="preserve"> (</w:t>
            </w:r>
            <w:r w:rsidRPr="001972F1">
              <w:rPr>
                <w:color w:val="000000"/>
                <w:lang w:val="en-US" w:eastAsia="en-US"/>
              </w:rPr>
              <w:t>AutoCAD</w:t>
            </w:r>
            <w:r w:rsidRPr="0014547B">
              <w:rPr>
                <w:color w:val="000000"/>
                <w:lang w:eastAsia="en-US"/>
              </w:rPr>
              <w:t xml:space="preserve">) </w:t>
            </w:r>
            <w:r w:rsidRPr="001972F1">
              <w:rPr>
                <w:color w:val="000000"/>
              </w:rPr>
              <w:t>версии 2007 год и выше.</w:t>
            </w:r>
          </w:p>
        </w:tc>
      </w:tr>
    </w:tbl>
    <w:p w14:paraId="5827AC27" w14:textId="77777777" w:rsidR="00E33C43" w:rsidRPr="00E33C43" w:rsidRDefault="00E33C43" w:rsidP="00E33C43">
      <w:pPr>
        <w:jc w:val="center"/>
        <w:rPr>
          <w:b/>
          <w:bCs/>
          <w:color w:val="000000"/>
        </w:rPr>
      </w:pPr>
    </w:p>
    <w:p w14:paraId="0504362E" w14:textId="77777777" w:rsidR="00E33C43" w:rsidRDefault="00E33C43" w:rsidP="00E33C43">
      <w:pPr>
        <w:jc w:val="right"/>
        <w:rPr>
          <w:sz w:val="22"/>
          <w:szCs w:val="22"/>
        </w:rPr>
      </w:pPr>
    </w:p>
    <w:tbl>
      <w:tblPr>
        <w:tblW w:w="5000" w:type="pct"/>
        <w:jc w:val="center"/>
        <w:tblLook w:val="01E0" w:firstRow="1" w:lastRow="1" w:firstColumn="1" w:lastColumn="1" w:noHBand="0" w:noVBand="0"/>
      </w:tblPr>
      <w:tblGrid>
        <w:gridCol w:w="4711"/>
        <w:gridCol w:w="4860"/>
      </w:tblGrid>
      <w:tr w:rsidR="00E33C43" w:rsidRPr="0017334E" w14:paraId="1E57D7BE" w14:textId="77777777" w:rsidTr="002F2F2B">
        <w:trPr>
          <w:trHeight w:val="662"/>
          <w:jc w:val="center"/>
        </w:trPr>
        <w:tc>
          <w:tcPr>
            <w:tcW w:w="2461" w:type="pct"/>
            <w:vAlign w:val="center"/>
          </w:tcPr>
          <w:p w14:paraId="0D9F264E" w14:textId="77777777" w:rsidR="00E33C43" w:rsidRPr="0017334E" w:rsidRDefault="00E33C43" w:rsidP="009D6C8A">
            <w:r w:rsidRPr="0017334E">
              <w:t>ОТ ПОДРЯДЧИКА:</w:t>
            </w:r>
          </w:p>
        </w:tc>
        <w:tc>
          <w:tcPr>
            <w:tcW w:w="2539" w:type="pct"/>
            <w:vAlign w:val="center"/>
          </w:tcPr>
          <w:p w14:paraId="2D8D3C87" w14:textId="77777777" w:rsidR="00E33C43" w:rsidRPr="0017334E" w:rsidRDefault="00E33C43" w:rsidP="009D6C8A">
            <w:r w:rsidRPr="0017334E">
              <w:t>ОТ ЗАКАЗЧИКА:</w:t>
            </w:r>
          </w:p>
        </w:tc>
      </w:tr>
      <w:tr w:rsidR="00E33C43" w:rsidRPr="0017334E" w14:paraId="41595F38" w14:textId="77777777" w:rsidTr="002F2F2B">
        <w:trPr>
          <w:jc w:val="center"/>
        </w:trPr>
        <w:tc>
          <w:tcPr>
            <w:tcW w:w="2461" w:type="pct"/>
          </w:tcPr>
          <w:p w14:paraId="2AFC5F8E" w14:textId="77777777" w:rsidR="00E33C43" w:rsidRPr="0017334E" w:rsidRDefault="00E33C43" w:rsidP="009D6C8A"/>
          <w:p w14:paraId="2EEA81A9" w14:textId="77777777" w:rsidR="00E33C43" w:rsidRPr="0017334E" w:rsidRDefault="00E33C43" w:rsidP="009D6C8A">
            <w:r w:rsidRPr="0017334E">
              <w:t>____________</w:t>
            </w:r>
            <w:r>
              <w:t>______</w:t>
            </w:r>
            <w:r w:rsidRPr="0017334E">
              <w:t>__ / /</w:t>
            </w:r>
          </w:p>
          <w:p w14:paraId="757CF746" w14:textId="77777777" w:rsidR="00E33C43" w:rsidRPr="0017334E" w:rsidRDefault="00E33C43" w:rsidP="009D6C8A">
            <w:r w:rsidRPr="006F34EF">
              <w:rPr>
                <w:i/>
                <w:sz w:val="20"/>
                <w:szCs w:val="20"/>
              </w:rPr>
              <w:t>(подписано ЭЦП)</w:t>
            </w:r>
          </w:p>
        </w:tc>
        <w:tc>
          <w:tcPr>
            <w:tcW w:w="2539" w:type="pct"/>
          </w:tcPr>
          <w:p w14:paraId="56273230" w14:textId="77777777" w:rsidR="00E33C43" w:rsidRPr="0017334E" w:rsidRDefault="00E33C43" w:rsidP="009D6C8A"/>
          <w:p w14:paraId="38BD3BB9" w14:textId="77777777" w:rsidR="00E33C43" w:rsidRPr="0017334E" w:rsidRDefault="00E33C43" w:rsidP="009D6C8A">
            <w:r w:rsidRPr="0017334E">
              <w:t>__________________ / /</w:t>
            </w:r>
          </w:p>
          <w:p w14:paraId="4EA8EB58" w14:textId="77777777" w:rsidR="00E33C43" w:rsidRPr="0017334E" w:rsidRDefault="00E33C43" w:rsidP="009D6C8A">
            <w:r w:rsidRPr="006F34EF">
              <w:rPr>
                <w:i/>
                <w:sz w:val="20"/>
                <w:szCs w:val="20"/>
              </w:rPr>
              <w:t>(подписано ЭЦП)</w:t>
            </w:r>
          </w:p>
        </w:tc>
      </w:tr>
    </w:tbl>
    <w:p w14:paraId="1CA6AF6D" w14:textId="77777777" w:rsidR="00E33C43" w:rsidRDefault="00E33C43" w:rsidP="00E33C43">
      <w:pPr>
        <w:jc w:val="right"/>
        <w:rPr>
          <w:sz w:val="22"/>
          <w:szCs w:val="22"/>
        </w:rPr>
      </w:pPr>
    </w:p>
    <w:p w14:paraId="41A4B866" w14:textId="77777777" w:rsidR="00E33C43" w:rsidRPr="0017334E" w:rsidRDefault="00E33C43" w:rsidP="00E33C43">
      <w:pPr>
        <w:jc w:val="right"/>
        <w:rPr>
          <w:b/>
          <w:bCs/>
          <w:color w:val="000000"/>
          <w:sz w:val="22"/>
          <w:szCs w:val="22"/>
        </w:rPr>
        <w:sectPr w:rsidR="00E33C43" w:rsidRPr="0017334E" w:rsidSect="009D6C8A">
          <w:pgSz w:w="11906" w:h="16838"/>
          <w:pgMar w:top="1134" w:right="850" w:bottom="1134" w:left="1701" w:header="708" w:footer="708" w:gutter="0"/>
          <w:cols w:space="708"/>
          <w:docGrid w:linePitch="360"/>
        </w:sectPr>
      </w:pPr>
    </w:p>
    <w:p w14:paraId="6742E5B0" w14:textId="77777777" w:rsidR="00E33C43" w:rsidRDefault="00E33C43" w:rsidP="00E33C43">
      <w:pPr>
        <w:jc w:val="right"/>
      </w:pPr>
    </w:p>
    <w:p w14:paraId="0C727977" w14:textId="77777777" w:rsidR="00E33C43" w:rsidRPr="00D84F8C" w:rsidRDefault="00E33C43" w:rsidP="00E33C43">
      <w:pPr>
        <w:ind w:right="-1"/>
        <w:jc w:val="right"/>
        <w:outlineLvl w:val="0"/>
        <w:rPr>
          <w:b/>
          <w:color w:val="000000"/>
          <w:kern w:val="28"/>
        </w:rPr>
      </w:pPr>
      <w:r w:rsidRPr="00D84F8C">
        <w:rPr>
          <w:b/>
          <w:color w:val="000000"/>
          <w:kern w:val="28"/>
        </w:rPr>
        <w:t>ПРИЛОЖЕНИЕ № 2</w:t>
      </w:r>
    </w:p>
    <w:p w14:paraId="1EAA8C9F" w14:textId="77777777" w:rsidR="00E33C43" w:rsidRPr="001A12FC" w:rsidRDefault="00E33C43" w:rsidP="00E33C43">
      <w:pPr>
        <w:ind w:right="-1" w:firstLine="567"/>
        <w:jc w:val="right"/>
        <w:outlineLvl w:val="0"/>
        <w:rPr>
          <w:color w:val="000000"/>
          <w:kern w:val="28"/>
        </w:rPr>
      </w:pPr>
      <w:r>
        <w:rPr>
          <w:color w:val="000000"/>
          <w:kern w:val="28"/>
        </w:rPr>
        <w:t>к договору от «__</w:t>
      </w:r>
      <w:r w:rsidRPr="001A12FC">
        <w:rPr>
          <w:color w:val="000000"/>
          <w:kern w:val="28"/>
        </w:rPr>
        <w:t>_»</w:t>
      </w:r>
      <w:r>
        <w:rPr>
          <w:color w:val="000000"/>
          <w:kern w:val="28"/>
        </w:rPr>
        <w:t xml:space="preserve"> </w:t>
      </w:r>
      <w:r w:rsidRPr="001A12FC">
        <w:rPr>
          <w:color w:val="000000"/>
          <w:kern w:val="28"/>
        </w:rPr>
        <w:t>_______</w:t>
      </w:r>
      <w:r>
        <w:rPr>
          <w:color w:val="000000"/>
          <w:kern w:val="28"/>
        </w:rPr>
        <w:t>__</w:t>
      </w:r>
      <w:r w:rsidRPr="001A12FC">
        <w:rPr>
          <w:color w:val="000000"/>
          <w:kern w:val="28"/>
        </w:rPr>
        <w:t>____ 202</w:t>
      </w:r>
      <w:r>
        <w:rPr>
          <w:color w:val="000000"/>
          <w:kern w:val="28"/>
        </w:rPr>
        <w:t>3</w:t>
      </w:r>
      <w:r w:rsidRPr="001A12FC">
        <w:rPr>
          <w:color w:val="000000"/>
          <w:kern w:val="28"/>
        </w:rPr>
        <w:t xml:space="preserve"> г.</w:t>
      </w:r>
    </w:p>
    <w:p w14:paraId="0FE160B1" w14:textId="77777777" w:rsidR="00E33C43" w:rsidRDefault="00E33C43" w:rsidP="00E33C43">
      <w:pPr>
        <w:ind w:right="-1" w:firstLine="567"/>
        <w:jc w:val="right"/>
        <w:outlineLvl w:val="0"/>
        <w:rPr>
          <w:color w:val="000000"/>
          <w:kern w:val="28"/>
        </w:rPr>
      </w:pPr>
      <w:r w:rsidRPr="004D4E01">
        <w:rPr>
          <w:color w:val="000000"/>
          <w:kern w:val="28"/>
        </w:rPr>
        <w:t xml:space="preserve">№ </w:t>
      </w:r>
    </w:p>
    <w:p w14:paraId="5447313A" w14:textId="77777777" w:rsidR="00E33C43" w:rsidRPr="001A12FC" w:rsidRDefault="00E33C43" w:rsidP="00E33C43">
      <w:pPr>
        <w:suppressAutoHyphens/>
        <w:ind w:left="6372" w:right="-1"/>
        <w:jc w:val="right"/>
        <w:rPr>
          <w:lang w:eastAsia="ar-SA"/>
        </w:rPr>
      </w:pPr>
    </w:p>
    <w:p w14:paraId="4A38707C" w14:textId="77777777" w:rsidR="00E33C43" w:rsidRPr="001A12FC" w:rsidRDefault="00E33C43" w:rsidP="00E33C43">
      <w:pPr>
        <w:jc w:val="right"/>
      </w:pPr>
      <w:r w:rsidRPr="001A12FC">
        <w:t>ФОРМА</w:t>
      </w:r>
    </w:p>
    <w:p w14:paraId="72402CE5" w14:textId="77777777" w:rsidR="00E33C43" w:rsidRPr="001A12FC" w:rsidRDefault="00E33C43" w:rsidP="00E33C43">
      <w:pPr>
        <w:jc w:val="right"/>
        <w:rPr>
          <w:b/>
          <w:sz w:val="16"/>
          <w:szCs w:val="16"/>
        </w:rPr>
      </w:pPr>
    </w:p>
    <w:p w14:paraId="230743F4" w14:textId="77777777" w:rsidR="00E33C43" w:rsidRPr="001A12FC" w:rsidRDefault="00E33C43" w:rsidP="00E33C43">
      <w:pPr>
        <w:tabs>
          <w:tab w:val="left" w:pos="3217"/>
        </w:tabs>
        <w:jc w:val="center"/>
        <w:rPr>
          <w:b/>
          <w:lang w:eastAsia="ar-SA"/>
        </w:rPr>
      </w:pPr>
      <w:r w:rsidRPr="001A12FC">
        <w:rPr>
          <w:b/>
          <w:lang w:eastAsia="ar-SA"/>
        </w:rPr>
        <w:t>Акт сдачи-приемки выполненных работ</w:t>
      </w:r>
    </w:p>
    <w:p w14:paraId="68C6BDBB" w14:textId="77777777" w:rsidR="00E33C43" w:rsidRPr="001A12FC" w:rsidRDefault="00E33C43" w:rsidP="00E33C43">
      <w:pPr>
        <w:tabs>
          <w:tab w:val="left" w:pos="3217"/>
        </w:tabs>
        <w:jc w:val="center"/>
        <w:rPr>
          <w:b/>
          <w:lang w:eastAsia="ar-SA"/>
        </w:rPr>
      </w:pPr>
      <w:r>
        <w:rPr>
          <w:b/>
          <w:lang w:eastAsia="ar-SA"/>
        </w:rPr>
        <w:t xml:space="preserve">по Договору </w:t>
      </w:r>
      <w:proofErr w:type="gramStart"/>
      <w:r>
        <w:rPr>
          <w:b/>
          <w:lang w:eastAsia="ar-SA"/>
        </w:rPr>
        <w:t>от</w:t>
      </w:r>
      <w:proofErr w:type="gramEnd"/>
      <w:r>
        <w:rPr>
          <w:b/>
          <w:lang w:eastAsia="ar-SA"/>
        </w:rPr>
        <w:t xml:space="preserve"> ____№ ____</w:t>
      </w:r>
    </w:p>
    <w:p w14:paraId="2B69A3D3" w14:textId="77777777" w:rsidR="00E33C43" w:rsidRPr="008B6CA5" w:rsidRDefault="00E33C43" w:rsidP="00E33C43">
      <w:pPr>
        <w:tabs>
          <w:tab w:val="left" w:pos="3217"/>
        </w:tabs>
        <w:jc w:val="center"/>
        <w:rPr>
          <w:b/>
          <w:lang w:eastAsia="ar-SA"/>
        </w:rPr>
      </w:pPr>
    </w:p>
    <w:p w14:paraId="0EBE96EB" w14:textId="77777777" w:rsidR="00E33C43" w:rsidRPr="00D84F8C" w:rsidRDefault="00E33C43" w:rsidP="00E33C43">
      <w:pPr>
        <w:tabs>
          <w:tab w:val="left" w:pos="3217"/>
        </w:tabs>
        <w:jc w:val="both"/>
        <w:rPr>
          <w:lang w:eastAsia="ar-SA"/>
        </w:rPr>
      </w:pPr>
      <w:r w:rsidRPr="00D84F8C">
        <w:rPr>
          <w:lang w:eastAsia="ar-SA"/>
        </w:rPr>
        <w:t>г. Москва</w:t>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t>«__»__________20__</w:t>
      </w:r>
    </w:p>
    <w:p w14:paraId="40B070DD" w14:textId="77777777" w:rsidR="00E33C43" w:rsidRPr="001A12FC" w:rsidRDefault="00E33C43" w:rsidP="00E33C43">
      <w:pPr>
        <w:tabs>
          <w:tab w:val="left" w:pos="3217"/>
        </w:tabs>
        <w:rPr>
          <w:b/>
          <w:lang w:eastAsia="en-US"/>
        </w:rPr>
      </w:pPr>
    </w:p>
    <w:p w14:paraId="4BE6B0AA" w14:textId="77777777" w:rsidR="00E33C43" w:rsidRPr="001A12FC" w:rsidRDefault="00E33C43" w:rsidP="00E33C43">
      <w:pPr>
        <w:suppressAutoHyphens/>
        <w:ind w:firstLine="567"/>
        <w:jc w:val="both"/>
        <w:rPr>
          <w:bCs/>
          <w:lang w:eastAsia="ar-SA"/>
        </w:rPr>
      </w:pPr>
      <w:r w:rsidRPr="001A12FC">
        <w:rPr>
          <w:b/>
          <w:bCs/>
          <w:lang w:eastAsia="ar-SA"/>
        </w:rPr>
        <w:t>Акционерное общество «</w:t>
      </w:r>
      <w:r>
        <w:rPr>
          <w:b/>
          <w:bCs/>
          <w:lang w:eastAsia="ar-SA"/>
        </w:rPr>
        <w:t>КАВКАЗ</w:t>
      </w:r>
      <w:proofErr w:type="gramStart"/>
      <w:r>
        <w:rPr>
          <w:b/>
          <w:bCs/>
          <w:lang w:eastAsia="ar-SA"/>
        </w:rPr>
        <w:t>.Р</w:t>
      </w:r>
      <w:proofErr w:type="gramEnd"/>
      <w:r>
        <w:rPr>
          <w:b/>
          <w:bCs/>
          <w:lang w:eastAsia="ar-SA"/>
        </w:rPr>
        <w:t>Ф</w:t>
      </w:r>
      <w:r w:rsidRPr="001A12FC">
        <w:rPr>
          <w:b/>
          <w:bCs/>
          <w:lang w:eastAsia="ar-SA"/>
        </w:rPr>
        <w:t xml:space="preserve">» </w:t>
      </w:r>
      <w:r w:rsidRPr="00D84F8C">
        <w:rPr>
          <w:bCs/>
          <w:lang w:eastAsia="ar-SA"/>
        </w:rPr>
        <w:t>(АО «К</w:t>
      </w:r>
      <w:r>
        <w:rPr>
          <w:bCs/>
          <w:lang w:eastAsia="ar-SA"/>
        </w:rPr>
        <w:t>АВКАЗ.РФ</w:t>
      </w:r>
      <w:r w:rsidRPr="00D84F8C">
        <w:rPr>
          <w:bCs/>
          <w:lang w:eastAsia="ar-SA"/>
        </w:rPr>
        <w:t>»),</w:t>
      </w:r>
      <w:r w:rsidRPr="001A12FC">
        <w:rPr>
          <w:b/>
          <w:bCs/>
          <w:lang w:eastAsia="ar-SA"/>
        </w:rPr>
        <w:t xml:space="preserve"> </w:t>
      </w:r>
      <w:r w:rsidRPr="001A12FC">
        <w:rPr>
          <w:bCs/>
          <w:lang w:eastAsia="ar-SA"/>
        </w:rPr>
        <w:t>в лице ___________________, действующего на основании ___________, именуемое в дальнейшем</w:t>
      </w:r>
      <w:r w:rsidRPr="001A12FC">
        <w:rPr>
          <w:b/>
          <w:bCs/>
          <w:lang w:eastAsia="ar-SA"/>
        </w:rPr>
        <w:t xml:space="preserve"> </w:t>
      </w:r>
      <w:r w:rsidRPr="00D84F8C">
        <w:rPr>
          <w:bCs/>
          <w:lang w:eastAsia="ar-SA"/>
        </w:rPr>
        <w:t>«Заказчик»,</w:t>
      </w:r>
      <w:r w:rsidRPr="001A12FC">
        <w:rPr>
          <w:b/>
          <w:bCs/>
          <w:lang w:eastAsia="ar-SA"/>
        </w:rPr>
        <w:t xml:space="preserve"> </w:t>
      </w:r>
      <w:r w:rsidRPr="001A12FC">
        <w:rPr>
          <w:bCs/>
          <w:lang w:eastAsia="ar-SA"/>
        </w:rPr>
        <w:t>с одной стороны, и ________________________, в лице _____________________________, действующего на основании _________________, именуемое в дальнейшем</w:t>
      </w:r>
      <w:r w:rsidRPr="001A12FC">
        <w:rPr>
          <w:b/>
          <w:bCs/>
          <w:lang w:eastAsia="ar-SA"/>
        </w:rPr>
        <w:t xml:space="preserve"> </w:t>
      </w:r>
      <w:r w:rsidRPr="00D84F8C">
        <w:rPr>
          <w:bCs/>
          <w:lang w:eastAsia="ar-SA"/>
        </w:rPr>
        <w:t>«Подрядчик»,</w:t>
      </w:r>
      <w:r w:rsidRPr="001A12FC">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6C14568D" w14:textId="77777777" w:rsidR="00E33C43" w:rsidRPr="001A12FC" w:rsidRDefault="00E33C43" w:rsidP="00E33C43">
      <w:pPr>
        <w:suppressAutoHyphens/>
        <w:ind w:firstLine="567"/>
        <w:jc w:val="both"/>
        <w:rPr>
          <w:bCs/>
          <w:lang w:eastAsia="ar-SA"/>
        </w:rPr>
      </w:pPr>
    </w:p>
    <w:p w14:paraId="3326924E" w14:textId="77777777" w:rsidR="00B079B8" w:rsidRPr="001A12FC" w:rsidRDefault="00B079B8" w:rsidP="00B079B8">
      <w:pPr>
        <w:widowControl w:val="0"/>
        <w:numPr>
          <w:ilvl w:val="0"/>
          <w:numId w:val="44"/>
        </w:numPr>
        <w:tabs>
          <w:tab w:val="left" w:pos="851"/>
        </w:tabs>
        <w:suppressAutoHyphens/>
        <w:autoSpaceDE w:val="0"/>
        <w:autoSpaceDN w:val="0"/>
        <w:adjustRightInd w:val="0"/>
        <w:ind w:left="0" w:firstLine="567"/>
        <w:jc w:val="both"/>
        <w:rPr>
          <w:b/>
          <w:bCs/>
          <w:lang w:eastAsia="ar-SA"/>
        </w:rPr>
      </w:pPr>
      <w:r w:rsidRPr="001A12FC">
        <w:rPr>
          <w:bCs/>
          <w:lang w:eastAsia="ar-SA"/>
        </w:rPr>
        <w:t>Подрядчиком в период с __ по __ включительно выполнены работы</w:t>
      </w:r>
      <w:r>
        <w:rPr>
          <w:bCs/>
          <w:lang w:eastAsia="ar-SA"/>
        </w:rPr>
        <w:t xml:space="preserve"> согласно техническому заданию Приложению № 1 к Договору </w:t>
      </w:r>
      <w:proofErr w:type="gramStart"/>
      <w:r w:rsidRPr="00962841">
        <w:rPr>
          <w:bCs/>
          <w:lang w:eastAsia="ar-SA"/>
        </w:rPr>
        <w:t>от</w:t>
      </w:r>
      <w:proofErr w:type="gramEnd"/>
      <w:r w:rsidRPr="00962841">
        <w:rPr>
          <w:bCs/>
          <w:lang w:eastAsia="ar-SA"/>
        </w:rPr>
        <w:t xml:space="preserve"> ____№ ____</w:t>
      </w:r>
    </w:p>
    <w:p w14:paraId="6CEB38C2" w14:textId="77777777" w:rsidR="00E33C43" w:rsidRPr="001A12FC" w:rsidRDefault="00E33C43" w:rsidP="00E33C43">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 xml:space="preserve">Стоимость выполненных работ составляет ___________ руб., </w:t>
      </w:r>
      <w:r>
        <w:t>НДС не облагается</w:t>
      </w:r>
      <w:r w:rsidRPr="001A12FC">
        <w:rPr>
          <w:bCs/>
          <w:lang w:eastAsia="ar-SA"/>
        </w:rPr>
        <w:t>.</w:t>
      </w:r>
    </w:p>
    <w:p w14:paraId="16ED4FDB" w14:textId="77777777" w:rsidR="00E33C43" w:rsidRPr="001A12FC" w:rsidRDefault="00E33C43" w:rsidP="00E33C43">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Вышеперечисленные работы ____________ (</w:t>
      </w:r>
      <w:proofErr w:type="gramStart"/>
      <w:r w:rsidRPr="001A12FC">
        <w:rPr>
          <w:bCs/>
          <w:lang w:eastAsia="ar-SA"/>
        </w:rPr>
        <w:t>выполнены</w:t>
      </w:r>
      <w:proofErr w:type="gramEnd"/>
      <w:r w:rsidRPr="001A12FC">
        <w:rPr>
          <w:bCs/>
          <w:lang w:eastAsia="ar-SA"/>
        </w:rPr>
        <w:t xml:space="preserve"> / не выполнены) полностью и в установленный срок.</w:t>
      </w:r>
    </w:p>
    <w:p w14:paraId="291D5542" w14:textId="77777777" w:rsidR="00E33C43" w:rsidRPr="001A12FC" w:rsidRDefault="00E33C43" w:rsidP="00E33C43">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 xml:space="preserve">Заказчик _____________ (не </w:t>
      </w:r>
      <w:proofErr w:type="gramStart"/>
      <w:r w:rsidRPr="001A12FC">
        <w:rPr>
          <w:bCs/>
          <w:lang w:eastAsia="ar-SA"/>
        </w:rPr>
        <w:t>имеет</w:t>
      </w:r>
      <w:proofErr w:type="gramEnd"/>
      <w:r w:rsidRPr="001A12FC">
        <w:rPr>
          <w:bCs/>
          <w:lang w:eastAsia="ar-SA"/>
        </w:rPr>
        <w:t>/имеет) претензий по объему и качеству выполненных работ.</w:t>
      </w:r>
    </w:p>
    <w:p w14:paraId="655C9081" w14:textId="77777777" w:rsidR="00E33C43" w:rsidRPr="001A12FC" w:rsidRDefault="00E33C43" w:rsidP="00E33C43">
      <w:pPr>
        <w:jc w:val="center"/>
      </w:pPr>
    </w:p>
    <w:p w14:paraId="2B20824D" w14:textId="77777777" w:rsidR="00E33C43" w:rsidRPr="001A12FC" w:rsidRDefault="00E33C43" w:rsidP="00E33C43">
      <w:pPr>
        <w:jc w:val="center"/>
        <w:rPr>
          <w:b/>
        </w:rPr>
      </w:pPr>
      <w:r w:rsidRPr="001A12FC">
        <w:rPr>
          <w:b/>
        </w:rPr>
        <w:t>ПОДПИСИ СТОРОН:</w:t>
      </w:r>
    </w:p>
    <w:tbl>
      <w:tblPr>
        <w:tblW w:w="10099" w:type="dxa"/>
        <w:tblInd w:w="-34" w:type="dxa"/>
        <w:tblLayout w:type="fixed"/>
        <w:tblLook w:val="0000" w:firstRow="0" w:lastRow="0" w:firstColumn="0" w:lastColumn="0" w:noHBand="0" w:noVBand="0"/>
      </w:tblPr>
      <w:tblGrid>
        <w:gridCol w:w="4854"/>
        <w:gridCol w:w="5245"/>
      </w:tblGrid>
      <w:tr w:rsidR="00E33C43" w:rsidRPr="001A12FC" w14:paraId="575C7E98" w14:textId="77777777" w:rsidTr="009D6C8A">
        <w:trPr>
          <w:trHeight w:val="1439"/>
        </w:trPr>
        <w:tc>
          <w:tcPr>
            <w:tcW w:w="4854" w:type="dxa"/>
          </w:tcPr>
          <w:p w14:paraId="19338ADC" w14:textId="77777777" w:rsidR="00E33C43" w:rsidRPr="00D84F8C" w:rsidRDefault="00E33C43" w:rsidP="009D6C8A">
            <w:pPr>
              <w:shd w:val="clear" w:color="auto" w:fill="FFFFFF"/>
              <w:tabs>
                <w:tab w:val="num" w:pos="567"/>
                <w:tab w:val="left" w:pos="816"/>
              </w:tabs>
              <w:ind w:firstLine="492"/>
              <w:jc w:val="both"/>
            </w:pPr>
          </w:p>
          <w:p w14:paraId="6962C6F4" w14:textId="77777777" w:rsidR="00E33C43" w:rsidRPr="00D84F8C" w:rsidRDefault="00E33C43" w:rsidP="009D6C8A">
            <w:pPr>
              <w:shd w:val="clear" w:color="auto" w:fill="FFFFFF"/>
              <w:tabs>
                <w:tab w:val="num" w:pos="567"/>
                <w:tab w:val="left" w:pos="816"/>
              </w:tabs>
              <w:ind w:firstLine="492"/>
              <w:jc w:val="both"/>
            </w:pPr>
            <w:r w:rsidRPr="00D84F8C">
              <w:t>От Подрядчика:</w:t>
            </w:r>
          </w:p>
          <w:p w14:paraId="0D775EDA" w14:textId="77777777" w:rsidR="00E33C43" w:rsidRPr="00D84F8C" w:rsidRDefault="00E33C43" w:rsidP="009D6C8A">
            <w:pPr>
              <w:shd w:val="clear" w:color="auto" w:fill="FFFFFF"/>
              <w:tabs>
                <w:tab w:val="num" w:pos="567"/>
                <w:tab w:val="left" w:pos="816"/>
              </w:tabs>
              <w:ind w:firstLine="492"/>
              <w:jc w:val="both"/>
            </w:pPr>
          </w:p>
          <w:p w14:paraId="377E8D5D" w14:textId="77777777" w:rsidR="00E33C43" w:rsidRPr="00D84F8C" w:rsidRDefault="00E33C43" w:rsidP="009D6C8A">
            <w:pPr>
              <w:shd w:val="clear" w:color="auto" w:fill="FFFFFF"/>
              <w:tabs>
                <w:tab w:val="num" w:pos="567"/>
                <w:tab w:val="left" w:pos="816"/>
              </w:tabs>
              <w:ind w:firstLine="492"/>
              <w:jc w:val="both"/>
            </w:pPr>
            <w:r w:rsidRPr="00D84F8C">
              <w:t>_______________ /</w:t>
            </w:r>
            <w:r>
              <w:t xml:space="preserve"> </w:t>
            </w:r>
            <w:r w:rsidRPr="00D84F8C">
              <w:t>____________ /</w:t>
            </w:r>
          </w:p>
          <w:p w14:paraId="0D01FD28" w14:textId="77777777" w:rsidR="00E33C43" w:rsidRPr="00D84F8C" w:rsidRDefault="00E33C43" w:rsidP="009D6C8A">
            <w:pPr>
              <w:shd w:val="clear" w:color="auto" w:fill="FFFFFF"/>
              <w:tabs>
                <w:tab w:val="num" w:pos="567"/>
                <w:tab w:val="left" w:pos="816"/>
              </w:tabs>
              <w:ind w:firstLine="492"/>
              <w:jc w:val="both"/>
            </w:pPr>
            <w:r w:rsidRPr="00D84F8C">
              <w:t xml:space="preserve">М.П. </w:t>
            </w:r>
          </w:p>
        </w:tc>
        <w:tc>
          <w:tcPr>
            <w:tcW w:w="5245" w:type="dxa"/>
          </w:tcPr>
          <w:p w14:paraId="2059AF3D" w14:textId="77777777" w:rsidR="00E33C43" w:rsidRPr="00D84F8C" w:rsidRDefault="00E33C43" w:rsidP="009D6C8A">
            <w:pPr>
              <w:shd w:val="clear" w:color="auto" w:fill="FFFFFF"/>
              <w:tabs>
                <w:tab w:val="num" w:pos="567"/>
                <w:tab w:val="left" w:pos="816"/>
              </w:tabs>
              <w:ind w:firstLine="709"/>
              <w:jc w:val="both"/>
            </w:pPr>
          </w:p>
          <w:p w14:paraId="2BA48A7B" w14:textId="77777777" w:rsidR="00E33C43" w:rsidRPr="00D84F8C" w:rsidRDefault="00E33C43" w:rsidP="009D6C8A">
            <w:pPr>
              <w:shd w:val="clear" w:color="auto" w:fill="FFFFFF"/>
              <w:tabs>
                <w:tab w:val="num" w:pos="567"/>
                <w:tab w:val="left" w:pos="816"/>
              </w:tabs>
              <w:ind w:firstLine="70"/>
              <w:jc w:val="both"/>
            </w:pPr>
            <w:r w:rsidRPr="00D84F8C">
              <w:t>От Заказчика:</w:t>
            </w:r>
          </w:p>
          <w:p w14:paraId="626169EC" w14:textId="77777777" w:rsidR="00E33C43" w:rsidRPr="00D84F8C" w:rsidRDefault="00E33C43" w:rsidP="009D6C8A">
            <w:pPr>
              <w:shd w:val="clear" w:color="auto" w:fill="FFFFFF"/>
              <w:tabs>
                <w:tab w:val="num" w:pos="567"/>
                <w:tab w:val="left" w:pos="816"/>
              </w:tabs>
              <w:ind w:firstLine="70"/>
              <w:jc w:val="both"/>
            </w:pPr>
          </w:p>
          <w:p w14:paraId="4E296963" w14:textId="77777777" w:rsidR="00E33C43" w:rsidRPr="00D84F8C" w:rsidRDefault="00E33C43" w:rsidP="009D6C8A">
            <w:pPr>
              <w:shd w:val="clear" w:color="auto" w:fill="FFFFFF"/>
              <w:tabs>
                <w:tab w:val="num" w:pos="567"/>
                <w:tab w:val="left" w:pos="816"/>
              </w:tabs>
              <w:ind w:firstLine="70"/>
              <w:jc w:val="both"/>
            </w:pPr>
            <w:r w:rsidRPr="00D84F8C">
              <w:t>______________ /</w:t>
            </w:r>
            <w:r>
              <w:t xml:space="preserve"> </w:t>
            </w:r>
            <w:r w:rsidRPr="00D84F8C">
              <w:t>__________ /</w:t>
            </w:r>
          </w:p>
          <w:p w14:paraId="25BCCEF6" w14:textId="77777777" w:rsidR="00E33C43" w:rsidRPr="00D84F8C" w:rsidRDefault="00E33C43" w:rsidP="009D6C8A">
            <w:pPr>
              <w:shd w:val="clear" w:color="auto" w:fill="FFFFFF"/>
              <w:tabs>
                <w:tab w:val="num" w:pos="567"/>
                <w:tab w:val="left" w:pos="816"/>
              </w:tabs>
              <w:ind w:firstLine="70"/>
              <w:jc w:val="both"/>
            </w:pPr>
            <w:r>
              <w:t>М.П.</w:t>
            </w:r>
          </w:p>
        </w:tc>
      </w:tr>
    </w:tbl>
    <w:p w14:paraId="12717526" w14:textId="77777777" w:rsidR="00E33C43" w:rsidRPr="001A12FC" w:rsidRDefault="00E33C43" w:rsidP="00E33C43">
      <w:pPr>
        <w:rPr>
          <w:b/>
        </w:rPr>
      </w:pPr>
    </w:p>
    <w:p w14:paraId="25A7E3CF" w14:textId="77777777" w:rsidR="00E33C43" w:rsidRPr="00DF1E30" w:rsidRDefault="00E33C43" w:rsidP="00E33C43">
      <w:pPr>
        <w:ind w:firstLine="567"/>
        <w:rPr>
          <w:b/>
        </w:rPr>
      </w:pPr>
      <w:r w:rsidRPr="00DF1E30">
        <w:rPr>
          <w:b/>
        </w:rPr>
        <w:t>ФОРМА СОГЛАСОВАНА</w:t>
      </w:r>
    </w:p>
    <w:p w14:paraId="34DB4E19" w14:textId="77777777" w:rsidR="00E33C43" w:rsidRPr="001A12FC" w:rsidRDefault="00E33C43" w:rsidP="00E33C43">
      <w:pPr>
        <w:ind w:firstLine="567"/>
      </w:pPr>
    </w:p>
    <w:tbl>
      <w:tblPr>
        <w:tblpPr w:leftFromText="180" w:rightFromText="180" w:vertAnchor="text" w:horzAnchor="page" w:tblpX="1086" w:tblpY="174"/>
        <w:tblW w:w="5000" w:type="pct"/>
        <w:tblCellMar>
          <w:left w:w="10" w:type="dxa"/>
          <w:right w:w="10" w:type="dxa"/>
        </w:tblCellMar>
        <w:tblLook w:val="0000" w:firstRow="0" w:lastRow="0" w:firstColumn="0" w:lastColumn="0" w:noHBand="0" w:noVBand="0"/>
      </w:tblPr>
      <w:tblGrid>
        <w:gridCol w:w="4933"/>
        <w:gridCol w:w="4532"/>
      </w:tblGrid>
      <w:tr w:rsidR="00E33C43" w:rsidRPr="00E57F18" w14:paraId="25987EB8" w14:textId="77777777" w:rsidTr="00E33C43">
        <w:tc>
          <w:tcPr>
            <w:tcW w:w="2606" w:type="pct"/>
            <w:tcMar>
              <w:top w:w="55" w:type="dxa"/>
              <w:left w:w="55" w:type="dxa"/>
              <w:bottom w:w="55" w:type="dxa"/>
              <w:right w:w="55" w:type="dxa"/>
            </w:tcMar>
          </w:tcPr>
          <w:p w14:paraId="5C4FDD03" w14:textId="77777777" w:rsidR="00E33C43" w:rsidRPr="00E57F18" w:rsidRDefault="00E33C43" w:rsidP="009D6C8A">
            <w:pPr>
              <w:tabs>
                <w:tab w:val="left" w:pos="720"/>
              </w:tabs>
              <w:autoSpaceDE w:val="0"/>
              <w:autoSpaceDN w:val="0"/>
              <w:rPr>
                <w:b/>
              </w:rPr>
            </w:pPr>
            <w:r w:rsidRPr="00E57F18">
              <w:rPr>
                <w:b/>
              </w:rPr>
              <w:t xml:space="preserve">ОТ </w:t>
            </w:r>
            <w:r>
              <w:rPr>
                <w:b/>
              </w:rPr>
              <w:t>ПОДРЯДЧИКА</w:t>
            </w:r>
          </w:p>
          <w:p w14:paraId="7EDEA450" w14:textId="77777777" w:rsidR="00E33C43" w:rsidRPr="00E57F18" w:rsidRDefault="00E33C43" w:rsidP="009D6C8A">
            <w:pPr>
              <w:tabs>
                <w:tab w:val="left" w:pos="720"/>
              </w:tabs>
              <w:autoSpaceDE w:val="0"/>
              <w:autoSpaceDN w:val="0"/>
            </w:pPr>
          </w:p>
          <w:p w14:paraId="3E52844D" w14:textId="77777777" w:rsidR="00E33C43" w:rsidRPr="00E57F18" w:rsidRDefault="00E33C43" w:rsidP="009D6C8A">
            <w:pPr>
              <w:tabs>
                <w:tab w:val="left" w:pos="720"/>
              </w:tabs>
              <w:autoSpaceDE w:val="0"/>
              <w:autoSpaceDN w:val="0"/>
            </w:pPr>
          </w:p>
          <w:p w14:paraId="7EAA65E5" w14:textId="77777777" w:rsidR="00E33C43" w:rsidRPr="00E57F18" w:rsidRDefault="00E33C43" w:rsidP="009D6C8A">
            <w:pPr>
              <w:tabs>
                <w:tab w:val="left" w:pos="720"/>
              </w:tabs>
              <w:autoSpaceDE w:val="0"/>
              <w:autoSpaceDN w:val="0"/>
            </w:pPr>
            <w:r w:rsidRPr="00E57F18">
              <w:t xml:space="preserve">______________ / </w:t>
            </w:r>
            <w:r>
              <w:t>_________________</w:t>
            </w:r>
            <w:r w:rsidRPr="00226EB2">
              <w:t xml:space="preserve"> </w:t>
            </w:r>
            <w:r w:rsidRPr="00E57F18">
              <w:t>/</w:t>
            </w:r>
          </w:p>
          <w:p w14:paraId="6A13FFEB" w14:textId="77777777" w:rsidR="00E33C43" w:rsidRPr="00E57F18" w:rsidRDefault="00E33C43" w:rsidP="009D6C8A">
            <w:pPr>
              <w:widowControl w:val="0"/>
              <w:tabs>
                <w:tab w:val="left" w:pos="1134"/>
              </w:tabs>
              <w:autoSpaceDE w:val="0"/>
              <w:autoSpaceDN w:val="0"/>
              <w:adjustRightInd w:val="0"/>
            </w:pPr>
            <w:r w:rsidRPr="00E57F18">
              <w:rPr>
                <w:i/>
                <w:sz w:val="20"/>
                <w:szCs w:val="20"/>
              </w:rPr>
              <w:t>(подписано ЭЦП)</w:t>
            </w:r>
          </w:p>
        </w:tc>
        <w:tc>
          <w:tcPr>
            <w:tcW w:w="2394" w:type="pct"/>
            <w:tcMar>
              <w:top w:w="55" w:type="dxa"/>
              <w:left w:w="55" w:type="dxa"/>
              <w:bottom w:w="55" w:type="dxa"/>
              <w:right w:w="55" w:type="dxa"/>
            </w:tcMar>
          </w:tcPr>
          <w:p w14:paraId="1C4DD2C9" w14:textId="77777777" w:rsidR="00E33C43" w:rsidRPr="00E57F18" w:rsidRDefault="00E33C43" w:rsidP="009D6C8A">
            <w:pPr>
              <w:tabs>
                <w:tab w:val="left" w:pos="720"/>
              </w:tabs>
              <w:autoSpaceDE w:val="0"/>
              <w:autoSpaceDN w:val="0"/>
              <w:rPr>
                <w:b/>
                <w:highlight w:val="yellow"/>
              </w:rPr>
            </w:pPr>
            <w:r w:rsidRPr="00E57F18">
              <w:rPr>
                <w:b/>
              </w:rPr>
              <w:t>ОТ ЗАКАЗЧИКА</w:t>
            </w:r>
          </w:p>
          <w:p w14:paraId="709C1885" w14:textId="77777777" w:rsidR="00E33C43" w:rsidRPr="00E57F18" w:rsidRDefault="00E33C43" w:rsidP="009D6C8A">
            <w:pPr>
              <w:tabs>
                <w:tab w:val="left" w:pos="720"/>
              </w:tabs>
              <w:autoSpaceDE w:val="0"/>
              <w:autoSpaceDN w:val="0"/>
              <w:rPr>
                <w:b/>
                <w:highlight w:val="yellow"/>
              </w:rPr>
            </w:pPr>
          </w:p>
          <w:p w14:paraId="2F65ACAA" w14:textId="77777777" w:rsidR="00E33C43" w:rsidRPr="00E57F18" w:rsidRDefault="00E33C43" w:rsidP="009D6C8A">
            <w:pPr>
              <w:tabs>
                <w:tab w:val="left" w:pos="720"/>
              </w:tabs>
              <w:autoSpaceDE w:val="0"/>
              <w:autoSpaceDN w:val="0"/>
              <w:rPr>
                <w:b/>
                <w:highlight w:val="yellow"/>
              </w:rPr>
            </w:pPr>
          </w:p>
          <w:p w14:paraId="6A9DC375" w14:textId="77777777" w:rsidR="00E33C43" w:rsidRPr="00E57F18" w:rsidRDefault="00E33C43" w:rsidP="009D6C8A">
            <w:pPr>
              <w:tabs>
                <w:tab w:val="left" w:pos="720"/>
              </w:tabs>
              <w:autoSpaceDE w:val="0"/>
              <w:autoSpaceDN w:val="0"/>
            </w:pPr>
            <w:r w:rsidRPr="00E57F18">
              <w:t xml:space="preserve">_______________ / </w:t>
            </w:r>
            <w:r>
              <w:t>__________________</w:t>
            </w:r>
            <w:r w:rsidRPr="00E57F18">
              <w:t xml:space="preserve"> /</w:t>
            </w:r>
          </w:p>
          <w:p w14:paraId="41604734" w14:textId="77777777" w:rsidR="00E33C43" w:rsidRPr="00E57F18" w:rsidRDefault="00E33C43" w:rsidP="009D6C8A">
            <w:pPr>
              <w:widowControl w:val="0"/>
              <w:tabs>
                <w:tab w:val="left" w:pos="1134"/>
              </w:tabs>
              <w:autoSpaceDE w:val="0"/>
              <w:autoSpaceDN w:val="0"/>
              <w:adjustRightInd w:val="0"/>
            </w:pPr>
            <w:r w:rsidRPr="00E57F18">
              <w:rPr>
                <w:i/>
                <w:sz w:val="20"/>
                <w:szCs w:val="20"/>
              </w:rPr>
              <w:t>(подписано ЭЦП)</w:t>
            </w:r>
          </w:p>
        </w:tc>
      </w:tr>
    </w:tbl>
    <w:p w14:paraId="580E8CE0" w14:textId="31FF8FB4" w:rsidR="004D6CE2" w:rsidRPr="00A308FD" w:rsidRDefault="004D6CE2" w:rsidP="008A3E09">
      <w:pPr>
        <w:widowControl w:val="0"/>
      </w:pPr>
    </w:p>
    <w:sectPr w:rsidR="004D6CE2" w:rsidRPr="00A308FD" w:rsidSect="009F756F">
      <w:footerReference w:type="default" r:id="rId33"/>
      <w:footerReference w:type="first" r:id="rId3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D798" w14:textId="77777777" w:rsidR="00C26AB5" w:rsidRDefault="00C26AB5" w:rsidP="00B067D9">
      <w:r>
        <w:separator/>
      </w:r>
    </w:p>
  </w:endnote>
  <w:endnote w:type="continuationSeparator" w:id="0">
    <w:p w14:paraId="394F53B3" w14:textId="77777777" w:rsidR="00C26AB5" w:rsidRDefault="00C26AB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26AB5" w:rsidRDefault="00C26AB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26AB5" w:rsidRDefault="00C26AB5"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C26AB5" w:rsidRPr="00203AD7" w:rsidRDefault="00C26AB5"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C26AB5" w:rsidRDefault="00C26AB5"/>
  <w:p w14:paraId="556A08EF" w14:textId="77777777" w:rsidR="00C26AB5" w:rsidRDefault="00C26A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F727C84" w:rsidR="00C26AB5" w:rsidRPr="00B067D9" w:rsidRDefault="00C26AB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F1F0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8432FEE" w:rsidR="00C26AB5" w:rsidRDefault="00C26AB5">
    <w:pPr>
      <w:pStyle w:val="a5"/>
      <w:jc w:val="right"/>
    </w:pPr>
    <w:r>
      <w:fldChar w:fldCharType="begin"/>
    </w:r>
    <w:r>
      <w:instrText>PAGE   \* MERGEFORMAT</w:instrText>
    </w:r>
    <w:r>
      <w:fldChar w:fldCharType="separate"/>
    </w:r>
    <w:r w:rsidR="004F1F0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860D629" w:rsidR="00C26AB5" w:rsidRPr="00203AD7" w:rsidRDefault="00C26AB5" w:rsidP="00777A76">
    <w:pPr>
      <w:pStyle w:val="a5"/>
      <w:jc w:val="right"/>
    </w:pPr>
    <w:r>
      <w:fldChar w:fldCharType="begin"/>
    </w:r>
    <w:r>
      <w:instrText>PAGE   \* MERGEFORMAT</w:instrText>
    </w:r>
    <w:r>
      <w:fldChar w:fldCharType="separate"/>
    </w:r>
    <w:r w:rsidR="004F1F04">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93F9799" w:rsidR="00C26AB5" w:rsidRPr="00203AD7" w:rsidRDefault="00C26AB5" w:rsidP="00777A76">
    <w:pPr>
      <w:pStyle w:val="a5"/>
      <w:jc w:val="right"/>
    </w:pPr>
    <w:r>
      <w:fldChar w:fldCharType="begin"/>
    </w:r>
    <w:r>
      <w:instrText>PAGE   \* MERGEFORMAT</w:instrText>
    </w:r>
    <w:r>
      <w:fldChar w:fldCharType="separate"/>
    </w:r>
    <w:r>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2ACF" w14:textId="77777777" w:rsidR="00C26AB5" w:rsidRDefault="00C26AB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44052B" w14:textId="77777777" w:rsidR="00C26AB5" w:rsidRDefault="00C26AB5" w:rsidP="00B067D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0065" w14:textId="3D2C7919" w:rsidR="00C26AB5" w:rsidRPr="00B067D9" w:rsidRDefault="00C26AB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F1F04">
      <w:rPr>
        <w:noProof/>
        <w:sz w:val="20"/>
        <w:szCs w:val="20"/>
      </w:rPr>
      <w:t>18</w:t>
    </w:r>
    <w:r w:rsidRPr="00B067D9">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5899" w14:textId="77777777" w:rsidR="00C26AB5" w:rsidRDefault="00C26AB5">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EEB0" w14:textId="72799813" w:rsidR="00C26AB5" w:rsidRPr="00203AD7" w:rsidRDefault="00C26AB5" w:rsidP="00C46F56">
    <w:pPr>
      <w:pStyle w:val="a5"/>
      <w:jc w:val="right"/>
    </w:pPr>
    <w:r>
      <w:fldChar w:fldCharType="begin"/>
    </w:r>
    <w:r>
      <w:instrText>PAGE   \* MERGEFORMAT</w:instrText>
    </w:r>
    <w:r>
      <w:fldChar w:fldCharType="separate"/>
    </w:r>
    <w:r w:rsidR="004F1F04">
      <w:rPr>
        <w:noProof/>
      </w:rPr>
      <w:t>30</w:t>
    </w:r>
    <w:r>
      <w:fldChar w:fldCharType="end"/>
    </w:r>
  </w:p>
  <w:p w14:paraId="4E2D35A8" w14:textId="77777777" w:rsidR="00C26AB5" w:rsidRDefault="00C26AB5"/>
  <w:p w14:paraId="6E8E7523" w14:textId="77777777" w:rsidR="00C26AB5" w:rsidRDefault="00C26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84D4" w14:textId="77777777" w:rsidR="00C26AB5" w:rsidRDefault="00C26AB5" w:rsidP="00B067D9">
      <w:r>
        <w:separator/>
      </w:r>
    </w:p>
  </w:footnote>
  <w:footnote w:type="continuationSeparator" w:id="0">
    <w:p w14:paraId="2DCE66A7" w14:textId="77777777" w:rsidR="00C26AB5" w:rsidRDefault="00C26AB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multilevel"/>
    <w:tmpl w:val="00000004"/>
    <w:lvl w:ilvl="0">
      <w:start w:val="1"/>
      <w:numFmt w:val="bullet"/>
      <w:lvlText w:val="•"/>
      <w:lvlJc w:val="left"/>
      <w:rPr>
        <w:b/>
        <w:bCs/>
        <w:i w:val="0"/>
        <w:iCs w:val="0"/>
        <w:smallCaps w:val="0"/>
        <w:strike w:val="0"/>
        <w:color w:val="000000"/>
        <w:spacing w:val="0"/>
        <w:w w:val="100"/>
        <w:position w:val="0"/>
        <w:sz w:val="24"/>
        <w:szCs w:val="24"/>
        <w:u w:val="none"/>
      </w:rPr>
    </w:lvl>
    <w:lvl w:ilvl="1">
      <w:start w:val="1"/>
      <w:numFmt w:val="bullet"/>
      <w:lvlText w:val="•"/>
      <w:lvlJc w:val="left"/>
      <w:rPr>
        <w:b/>
        <w:bCs/>
        <w:i w:val="0"/>
        <w:iCs w:val="0"/>
        <w:smallCaps w:val="0"/>
        <w:strike w:val="0"/>
        <w:color w:val="000000"/>
        <w:spacing w:val="0"/>
        <w:w w:val="100"/>
        <w:position w:val="0"/>
        <w:sz w:val="24"/>
        <w:szCs w:val="24"/>
        <w:u w:val="none"/>
      </w:rPr>
    </w:lvl>
    <w:lvl w:ilvl="2">
      <w:start w:val="1"/>
      <w:numFmt w:val="bullet"/>
      <w:lvlText w:val="•"/>
      <w:lvlJc w:val="left"/>
      <w:rPr>
        <w:b/>
        <w:bCs/>
        <w:i w:val="0"/>
        <w:iCs w:val="0"/>
        <w:smallCaps w:val="0"/>
        <w:strike w:val="0"/>
        <w:color w:val="000000"/>
        <w:spacing w:val="0"/>
        <w:w w:val="100"/>
        <w:position w:val="0"/>
        <w:sz w:val="24"/>
        <w:szCs w:val="24"/>
        <w:u w:val="none"/>
      </w:rPr>
    </w:lvl>
    <w:lvl w:ilvl="3">
      <w:start w:val="1"/>
      <w:numFmt w:val="bullet"/>
      <w:lvlText w:val="•"/>
      <w:lvlJc w:val="left"/>
      <w:rPr>
        <w:b/>
        <w:bCs/>
        <w:i w:val="0"/>
        <w:iCs w:val="0"/>
        <w:smallCaps w:val="0"/>
        <w:strike w:val="0"/>
        <w:color w:val="000000"/>
        <w:spacing w:val="0"/>
        <w:w w:val="100"/>
        <w:position w:val="0"/>
        <w:sz w:val="24"/>
        <w:szCs w:val="24"/>
        <w:u w:val="none"/>
      </w:rPr>
    </w:lvl>
    <w:lvl w:ilvl="4">
      <w:start w:val="1"/>
      <w:numFmt w:val="bullet"/>
      <w:lvlText w:val="•"/>
      <w:lvlJc w:val="left"/>
      <w:rPr>
        <w:b/>
        <w:bCs/>
        <w:i w:val="0"/>
        <w:iCs w:val="0"/>
        <w:smallCaps w:val="0"/>
        <w:strike w:val="0"/>
        <w:color w:val="000000"/>
        <w:spacing w:val="0"/>
        <w:w w:val="100"/>
        <w:position w:val="0"/>
        <w:sz w:val="24"/>
        <w:szCs w:val="24"/>
        <w:u w:val="none"/>
      </w:rPr>
    </w:lvl>
    <w:lvl w:ilvl="5">
      <w:start w:val="1"/>
      <w:numFmt w:val="bullet"/>
      <w:lvlText w:val="•"/>
      <w:lvlJc w:val="left"/>
      <w:rPr>
        <w:b/>
        <w:bCs/>
        <w:i w:val="0"/>
        <w:iCs w:val="0"/>
        <w:smallCaps w:val="0"/>
        <w:strike w:val="0"/>
        <w:color w:val="000000"/>
        <w:spacing w:val="0"/>
        <w:w w:val="100"/>
        <w:position w:val="0"/>
        <w:sz w:val="24"/>
        <w:szCs w:val="24"/>
        <w:u w:val="none"/>
      </w:rPr>
    </w:lvl>
    <w:lvl w:ilvl="6">
      <w:start w:val="1"/>
      <w:numFmt w:val="bullet"/>
      <w:lvlText w:val="•"/>
      <w:lvlJc w:val="left"/>
      <w:rPr>
        <w:b/>
        <w:bCs/>
        <w:i w:val="0"/>
        <w:iCs w:val="0"/>
        <w:smallCaps w:val="0"/>
        <w:strike w:val="0"/>
        <w:color w:val="000000"/>
        <w:spacing w:val="0"/>
        <w:w w:val="100"/>
        <w:position w:val="0"/>
        <w:sz w:val="24"/>
        <w:szCs w:val="24"/>
        <w:u w:val="none"/>
      </w:rPr>
    </w:lvl>
    <w:lvl w:ilvl="7">
      <w:start w:val="1"/>
      <w:numFmt w:val="bullet"/>
      <w:lvlText w:val="•"/>
      <w:lvlJc w:val="left"/>
      <w:rPr>
        <w:b/>
        <w:bCs/>
        <w:i w:val="0"/>
        <w:iCs w:val="0"/>
        <w:smallCaps w:val="0"/>
        <w:strike w:val="0"/>
        <w:color w:val="000000"/>
        <w:spacing w:val="0"/>
        <w:w w:val="100"/>
        <w:position w:val="0"/>
        <w:sz w:val="24"/>
        <w:szCs w:val="24"/>
        <w:u w:val="none"/>
      </w:rPr>
    </w:lvl>
    <w:lvl w:ilvl="8">
      <w:start w:val="1"/>
      <w:numFmt w:val="bullet"/>
      <w:lvlText w:val="•"/>
      <w:lvlJc w:val="left"/>
      <w:rPr>
        <w:b/>
        <w:bCs/>
        <w:i w:val="0"/>
        <w:iCs w:val="0"/>
        <w:smallCaps w:val="0"/>
        <w:strike w:val="0"/>
        <w:color w:val="000000"/>
        <w:spacing w:val="0"/>
        <w:w w:val="100"/>
        <w:position w:val="0"/>
        <w:sz w:val="24"/>
        <w:szCs w:val="24"/>
        <w:u w:val="none"/>
      </w:rPr>
    </w:lvl>
  </w:abstractNum>
  <w:abstractNum w:abstractNumId="5">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B39A3"/>
    <w:multiLevelType w:val="hybridMultilevel"/>
    <w:tmpl w:val="D894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4"/>
  </w:num>
  <w:num w:numId="3">
    <w:abstractNumId w:val="25"/>
  </w:num>
  <w:num w:numId="4">
    <w:abstractNumId w:val="22"/>
  </w:num>
  <w:num w:numId="5">
    <w:abstractNumId w:val="8"/>
  </w:num>
  <w:num w:numId="6">
    <w:abstractNumId w:val="5"/>
  </w:num>
  <w:num w:numId="7">
    <w:abstractNumId w:val="7"/>
  </w:num>
  <w:num w:numId="8">
    <w:abstractNumId w:val="34"/>
  </w:num>
  <w:num w:numId="9">
    <w:abstractNumId w:val="42"/>
  </w:num>
  <w:num w:numId="10">
    <w:abstractNumId w:val="47"/>
  </w:num>
  <w:num w:numId="11">
    <w:abstractNumId w:val="38"/>
  </w:num>
  <w:num w:numId="12">
    <w:abstractNumId w:val="13"/>
  </w:num>
  <w:num w:numId="13">
    <w:abstractNumId w:val="17"/>
  </w:num>
  <w:num w:numId="14">
    <w:abstractNumId w:val="24"/>
  </w:num>
  <w:num w:numId="15">
    <w:abstractNumId w:val="16"/>
  </w:num>
  <w:num w:numId="16">
    <w:abstractNumId w:val="0"/>
  </w:num>
  <w:num w:numId="17">
    <w:abstractNumId w:val="41"/>
  </w:num>
  <w:num w:numId="18">
    <w:abstractNumId w:val="19"/>
  </w:num>
  <w:num w:numId="19">
    <w:abstractNumId w:val="31"/>
  </w:num>
  <w:num w:numId="20">
    <w:abstractNumId w:val="35"/>
  </w:num>
  <w:num w:numId="21">
    <w:abstractNumId w:val="20"/>
  </w:num>
  <w:num w:numId="22">
    <w:abstractNumId w:val="33"/>
  </w:num>
  <w:num w:numId="23">
    <w:abstractNumId w:val="27"/>
  </w:num>
  <w:num w:numId="24">
    <w:abstractNumId w:val="39"/>
  </w:num>
  <w:num w:numId="25">
    <w:abstractNumId w:val="32"/>
  </w:num>
  <w:num w:numId="26">
    <w:abstractNumId w:val="48"/>
  </w:num>
  <w:num w:numId="27">
    <w:abstractNumId w:val="15"/>
  </w:num>
  <w:num w:numId="28">
    <w:abstractNumId w:val="43"/>
  </w:num>
  <w:num w:numId="29">
    <w:abstractNumId w:val="6"/>
  </w:num>
  <w:num w:numId="30">
    <w:abstractNumId w:val="28"/>
  </w:num>
  <w:num w:numId="31">
    <w:abstractNumId w:val="11"/>
  </w:num>
  <w:num w:numId="32">
    <w:abstractNumId w:val="21"/>
  </w:num>
  <w:num w:numId="33">
    <w:abstractNumId w:val="14"/>
  </w:num>
  <w:num w:numId="34">
    <w:abstractNumId w:val="36"/>
  </w:num>
  <w:num w:numId="35">
    <w:abstractNumId w:val="29"/>
  </w:num>
  <w:num w:numId="36">
    <w:abstractNumId w:val="49"/>
  </w:num>
  <w:num w:numId="37">
    <w:abstractNumId w:val="26"/>
  </w:num>
  <w:num w:numId="38">
    <w:abstractNumId w:val="12"/>
  </w:num>
  <w:num w:numId="39">
    <w:abstractNumId w:val="45"/>
  </w:num>
  <w:num w:numId="40">
    <w:abstractNumId w:val="37"/>
  </w:num>
  <w:num w:numId="41">
    <w:abstractNumId w:val="23"/>
  </w:num>
  <w:num w:numId="42">
    <w:abstractNumId w:val="40"/>
  </w:num>
  <w:num w:numId="43">
    <w:abstractNumId w:val="46"/>
  </w:num>
  <w:num w:numId="44">
    <w:abstractNumId w:val="18"/>
  </w:num>
  <w:num w:numId="45">
    <w:abstractNumId w:val="1"/>
  </w:num>
  <w:num w:numId="46">
    <w:abstractNumId w:val="4"/>
  </w:num>
  <w:num w:numId="47">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1D5D"/>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BC4"/>
    <w:rsid w:val="006A39BB"/>
    <w:rsid w:val="006A676B"/>
    <w:rsid w:val="006A79D3"/>
    <w:rsid w:val="006B1BC3"/>
    <w:rsid w:val="006B2464"/>
    <w:rsid w:val="006B26DE"/>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692"/>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30EA8"/>
    <w:rsid w:val="00C326E4"/>
    <w:rsid w:val="00C3499D"/>
    <w:rsid w:val="00C35CF3"/>
    <w:rsid w:val="00C42136"/>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17A9"/>
    <w:rsid w:val="00EF2D0B"/>
    <w:rsid w:val="00F00B39"/>
    <w:rsid w:val="00F01A8C"/>
    <w:rsid w:val="00F04677"/>
    <w:rsid w:val="00F048B5"/>
    <w:rsid w:val="00F10C29"/>
    <w:rsid w:val="00F10FFB"/>
    <w:rsid w:val="00F13357"/>
    <w:rsid w:val="00F13384"/>
    <w:rsid w:val="00F14304"/>
    <w:rsid w:val="00F14870"/>
    <w:rsid w:val="00F15BBA"/>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1"/>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1"/>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microsoft.com/office/2016/09/relationships/commentsIds" Target="commentsIds.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2103-F2FE-4172-8D2E-3634E8AB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11755</Words>
  <Characters>67007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2023-04-17T12:57:00Z</cp:lastPrinted>
  <dcterms:created xsi:type="dcterms:W3CDTF">2023-05-11T07:43:00Z</dcterms:created>
  <dcterms:modified xsi:type="dcterms:W3CDTF">2023-05-12T07:58:00Z</dcterms:modified>
</cp:coreProperties>
</file>