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2643A6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A6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2643A6" w:rsidRPr="002643A6">
        <w:rPr>
          <w:rFonts w:ascii="Times New Roman" w:hAnsi="Times New Roman" w:cs="Times New Roman"/>
          <w:b/>
          <w:sz w:val="24"/>
          <w:szCs w:val="24"/>
        </w:rPr>
        <w:t>12</w:t>
      </w:r>
      <w:r w:rsidR="0094296D" w:rsidRPr="002643A6">
        <w:rPr>
          <w:rFonts w:ascii="Times New Roman" w:hAnsi="Times New Roman" w:cs="Times New Roman"/>
          <w:b/>
          <w:sz w:val="24"/>
          <w:szCs w:val="24"/>
        </w:rPr>
        <w:t>.</w:t>
      </w:r>
      <w:r w:rsidR="002643A6" w:rsidRPr="002643A6">
        <w:rPr>
          <w:rFonts w:ascii="Times New Roman" w:hAnsi="Times New Roman" w:cs="Times New Roman"/>
          <w:b/>
          <w:sz w:val="24"/>
          <w:szCs w:val="24"/>
        </w:rPr>
        <w:t>0</w:t>
      </w:r>
      <w:r w:rsidR="00E70154">
        <w:rPr>
          <w:rFonts w:ascii="Times New Roman" w:hAnsi="Times New Roman" w:cs="Times New Roman"/>
          <w:b/>
          <w:sz w:val="24"/>
          <w:szCs w:val="24"/>
        </w:rPr>
        <w:t>9</w:t>
      </w:r>
      <w:r w:rsidRPr="002643A6">
        <w:rPr>
          <w:rFonts w:ascii="Times New Roman" w:hAnsi="Times New Roman" w:cs="Times New Roman"/>
          <w:b/>
          <w:sz w:val="24"/>
          <w:szCs w:val="24"/>
        </w:rPr>
        <w:t>.201</w:t>
      </w:r>
      <w:r w:rsidR="00845B7B" w:rsidRPr="002643A6">
        <w:rPr>
          <w:rFonts w:ascii="Times New Roman" w:hAnsi="Times New Roman" w:cs="Times New Roman"/>
          <w:b/>
          <w:sz w:val="24"/>
          <w:szCs w:val="24"/>
        </w:rPr>
        <w:t>9</w:t>
      </w:r>
      <w:r w:rsidRPr="002643A6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2643A6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A6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643A6" w:rsidRPr="00E7015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70154" w:rsidRPr="00E70154">
        <w:rPr>
          <w:rFonts w:ascii="Times New Roman" w:hAnsi="Times New Roman" w:cs="Times New Roman"/>
          <w:b/>
          <w:sz w:val="24"/>
          <w:szCs w:val="24"/>
        </w:rPr>
        <w:t>04.09.2019 г. № ЗКЭФ-ДМТО-149ПП</w:t>
      </w:r>
      <w:r w:rsidRPr="002643A6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B24482" w:rsidRPr="002643A6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5636"/>
      </w:tblGrid>
      <w:tr w:rsidR="00B71F89" w:rsidRPr="002643A6" w:rsidTr="00E70154">
        <w:tc>
          <w:tcPr>
            <w:tcW w:w="568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2643A6" w:rsidTr="00E70154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90A1A" w:rsidRPr="002643A6" w:rsidRDefault="00E70154" w:rsidP="00E70154">
            <w:pPr>
              <w:tabs>
                <w:tab w:val="left" w:pos="666"/>
                <w:tab w:val="left" w:pos="891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015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погрузчиков SDLG LG936L его грузоподъемность составляет 3 тонны, а объем ковша составляет 1,8 м3. В вашем техническом задании указана грузоподъемность не менее 3,5 тонны и объем ковша не менее 2 м3. Прошу внести корректировки в ТЗ.</w:t>
            </w:r>
          </w:p>
        </w:tc>
        <w:tc>
          <w:tcPr>
            <w:tcW w:w="5636" w:type="dxa"/>
            <w:shd w:val="clear" w:color="auto" w:fill="auto"/>
          </w:tcPr>
          <w:p w:rsidR="00E70154" w:rsidRPr="00E70154" w:rsidRDefault="002643A6" w:rsidP="00E7015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в </w:t>
            </w:r>
            <w:r w:rsidR="000444C8" w:rsidRPr="00E70154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спецификации</w:t>
            </w:r>
            <w:r w:rsidRPr="00E70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характеристикам фронталь</w:t>
            </w:r>
            <w:r w:rsidR="000444C8" w:rsidRPr="00E70154">
              <w:rPr>
                <w:rFonts w:ascii="Times New Roman" w:eastAsia="Calibri" w:hAnsi="Times New Roman" w:cs="Times New Roman"/>
                <w:sz w:val="24"/>
                <w:szCs w:val="24"/>
              </w:rPr>
              <w:t>ного погрузчика размещена корректно, согласно данным производителя техники.</w:t>
            </w:r>
          </w:p>
          <w:p w:rsidR="00B62DF6" w:rsidRPr="00E70154" w:rsidRDefault="000444C8" w:rsidP="00E7015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154">
              <w:rPr>
                <w:rFonts w:ascii="Times New Roman" w:eastAsia="Calibri" w:hAnsi="Times New Roman" w:cs="Times New Roman"/>
                <w:sz w:val="24"/>
                <w:szCs w:val="24"/>
              </w:rPr>
              <w:t>В спецификации</w:t>
            </w:r>
            <w:r w:rsidR="002643A6" w:rsidRPr="00E70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прописаны характеристики погрузчика, необходимые для выполнения в полном объёме задач, стоящих перед эксплуатационными службами.</w:t>
            </w:r>
          </w:p>
        </w:tc>
      </w:tr>
    </w:tbl>
    <w:p w:rsidR="00AB1F7D" w:rsidRPr="002643A6" w:rsidRDefault="00AB1F7D" w:rsidP="003E2033">
      <w:pPr>
        <w:rPr>
          <w:rFonts w:ascii="Times New Roman" w:hAnsi="Times New Roman" w:cs="Times New Roman"/>
          <w:highlight w:val="yellow"/>
        </w:rPr>
      </w:pPr>
    </w:p>
    <w:sectPr w:rsidR="00AB1F7D" w:rsidRPr="002643A6" w:rsidSect="00793336">
      <w:head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E70154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D7362"/>
    <w:multiLevelType w:val="hybridMultilevel"/>
    <w:tmpl w:val="6FB4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444C8"/>
    <w:rsid w:val="00083564"/>
    <w:rsid w:val="00092974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643A6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0154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1C3C-181A-4F52-BEA0-A320E4F1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2019-07-12T13:50:00Z</cp:lastPrinted>
  <dcterms:created xsi:type="dcterms:W3CDTF">2014-11-10T09:02:00Z</dcterms:created>
  <dcterms:modified xsi:type="dcterms:W3CDTF">2019-09-12T15:01:00Z</dcterms:modified>
</cp:coreProperties>
</file>