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C55B6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6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C55B69" w:rsidRPr="00C55B69">
        <w:rPr>
          <w:rFonts w:ascii="Times New Roman" w:hAnsi="Times New Roman" w:cs="Times New Roman"/>
          <w:b/>
          <w:sz w:val="24"/>
          <w:szCs w:val="24"/>
        </w:rPr>
        <w:t>19</w:t>
      </w:r>
      <w:r w:rsidR="0094296D" w:rsidRPr="00C55B69">
        <w:rPr>
          <w:rFonts w:ascii="Times New Roman" w:hAnsi="Times New Roman" w:cs="Times New Roman"/>
          <w:b/>
          <w:sz w:val="24"/>
          <w:szCs w:val="24"/>
        </w:rPr>
        <w:t>.</w:t>
      </w:r>
      <w:r w:rsidR="002643A6" w:rsidRPr="00C55B69">
        <w:rPr>
          <w:rFonts w:ascii="Times New Roman" w:hAnsi="Times New Roman" w:cs="Times New Roman"/>
          <w:b/>
          <w:sz w:val="24"/>
          <w:szCs w:val="24"/>
        </w:rPr>
        <w:t>07</w:t>
      </w:r>
      <w:r w:rsidRPr="00C55B69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C55B69">
        <w:rPr>
          <w:rFonts w:ascii="Times New Roman" w:hAnsi="Times New Roman" w:cs="Times New Roman"/>
          <w:b/>
          <w:sz w:val="24"/>
          <w:szCs w:val="24"/>
        </w:rPr>
        <w:t>9</w:t>
      </w:r>
      <w:r w:rsidRPr="00C55B6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C55B6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6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C55B69" w:rsidRPr="00C55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11</w:t>
      </w:r>
      <w:r w:rsidR="002643A6" w:rsidRPr="00C55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.07</w:t>
      </w:r>
      <w:r w:rsidR="00845B7B" w:rsidRPr="00C55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.2019</w:t>
      </w:r>
      <w:r w:rsidR="0033193E" w:rsidRPr="00C55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C55B69" w:rsidRPr="00C55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24482" w:rsidRPr="00C55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ЭФ-ДМ</w:t>
      </w:r>
      <w:r w:rsidR="00C55B69" w:rsidRPr="00C55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ТО-167</w:t>
      </w:r>
      <w:r w:rsidRPr="00C55B69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C55B69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C55B69" w:rsidTr="00793336">
        <w:tc>
          <w:tcPr>
            <w:tcW w:w="568" w:type="dxa"/>
            <w:shd w:val="clear" w:color="auto" w:fill="auto"/>
            <w:vAlign w:val="center"/>
          </w:tcPr>
          <w:p w:rsidR="00A76831" w:rsidRPr="00C55B6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55B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B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55B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C55B6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55B6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C55B6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55B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C55B69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C55B6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55B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C55B69" w:rsidRDefault="00C55B69" w:rsidP="00C5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55B69">
              <w:rPr>
                <w:rFonts w:ascii="Times New Roman" w:eastAsia="Calibri" w:hAnsi="Times New Roman" w:cs="Times New Roman"/>
                <w:sz w:val="24"/>
                <w:szCs w:val="24"/>
              </w:rPr>
              <w:t>В приложении</w:t>
            </w:r>
            <w:r w:rsidRPr="00C5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к документации об аукционе «</w:t>
            </w:r>
            <w:r w:rsidRPr="00C55B69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открыт</w:t>
            </w:r>
            <w:r w:rsidRPr="00C55B69">
              <w:rPr>
                <w:rFonts w:ascii="Times New Roman" w:eastAsia="Calibri" w:hAnsi="Times New Roman" w:cs="Times New Roman"/>
                <w:sz w:val="24"/>
                <w:szCs w:val="24"/>
              </w:rPr>
              <w:t>ом аукционе в электронной форме»</w:t>
            </w:r>
            <w:r w:rsidRPr="00C55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отражено, что необходимо предоставить в составе заявки декларацию соответствия участника закупки предъявляемым требованиям, определенным пунктами 2.2.2.1 – 2.2.2.3 настоящей документацией об аукционе. При этом пунктов 2.2.2.1 – 2.2.2.3 в документации об аукционе нет. Просим разъяснить какие требования имеются </w:t>
            </w:r>
            <w:proofErr w:type="gramStart"/>
            <w:r w:rsidRPr="00C55B69">
              <w:rPr>
                <w:rFonts w:ascii="Times New Roman" w:eastAsia="Calibri" w:hAnsi="Times New Roman" w:cs="Times New Roman"/>
                <w:sz w:val="24"/>
                <w:szCs w:val="24"/>
              </w:rPr>
              <w:t>ввиду</w:t>
            </w:r>
            <w:proofErr w:type="gramEnd"/>
            <w:r w:rsidRPr="00C55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</w:tcPr>
          <w:p w:rsidR="00B62DF6" w:rsidRDefault="00C55B69" w:rsidP="0004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B69">
              <w:rPr>
                <w:rFonts w:ascii="Times New Roman" w:eastAsia="Calibri" w:hAnsi="Times New Roman" w:cs="Times New Roman"/>
                <w:sz w:val="24"/>
                <w:szCs w:val="24"/>
              </w:rPr>
              <w:t>В приложении №1 к документации об аукционе «Заявка на участие в открытом аукционе в электронной форме»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просим считать в следующей редакции:</w:t>
            </w:r>
          </w:p>
          <w:p w:rsidR="00C55B69" w:rsidRPr="00C55B69" w:rsidRDefault="00C55B69" w:rsidP="0004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5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соответ</w:t>
            </w:r>
            <w:bookmarkStart w:id="0" w:name="_GoBack"/>
            <w:bookmarkEnd w:id="0"/>
            <w:r w:rsidRPr="00C5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участника закупки предъявляемым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ованиям, определенным пунктами 4.2.2.1 – 4</w:t>
            </w:r>
            <w:r w:rsidRPr="00C5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.2.2.3</w:t>
            </w:r>
            <w:r w:rsidRPr="00C55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документацией об аукционе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B1F7D" w:rsidRPr="00C55B69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C55B69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C55B69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55B69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C69A-58EB-4264-A38D-E597B0BB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75</cp:revision>
  <cp:lastPrinted>2019-07-12T13:50:00Z</cp:lastPrinted>
  <dcterms:created xsi:type="dcterms:W3CDTF">2014-11-10T09:02:00Z</dcterms:created>
  <dcterms:modified xsi:type="dcterms:W3CDTF">2019-07-19T13:50:00Z</dcterms:modified>
</cp:coreProperties>
</file>