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F1EC7">
        <w:rPr>
          <w:b/>
          <w:sz w:val="28"/>
          <w:szCs w:val="28"/>
        </w:rPr>
        <w:t>0</w:t>
      </w:r>
      <w:r w:rsidR="001C0A2F">
        <w:rPr>
          <w:b/>
          <w:sz w:val="28"/>
          <w:szCs w:val="28"/>
        </w:rPr>
        <w:t>3</w:t>
      </w:r>
      <w:r w:rsidR="00FF1EC7">
        <w:rPr>
          <w:b/>
          <w:sz w:val="28"/>
          <w:szCs w:val="28"/>
        </w:rPr>
        <w:t>.06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E1762F" w:rsidRPr="00E1762F">
        <w:rPr>
          <w:b/>
          <w:bCs/>
          <w:iCs/>
          <w:sz w:val="28"/>
          <w:szCs w:val="28"/>
        </w:rPr>
        <w:t>28.05.2014 г. №ЗК-ДВТРК–178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E1762F" w:rsidRPr="00900006" w:rsidTr="00A1445B">
        <w:tc>
          <w:tcPr>
            <w:tcW w:w="851" w:type="dxa"/>
            <w:shd w:val="clear" w:color="auto" w:fill="auto"/>
            <w:vAlign w:val="center"/>
          </w:tcPr>
          <w:p w:rsidR="00E1762F" w:rsidRDefault="00E1762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1762F" w:rsidRDefault="00E1762F" w:rsidP="00E1762F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Каков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цвет изделий?</w:t>
            </w:r>
          </w:p>
        </w:tc>
        <w:tc>
          <w:tcPr>
            <w:tcW w:w="4395" w:type="dxa"/>
            <w:shd w:val="clear" w:color="auto" w:fill="auto"/>
          </w:tcPr>
          <w:p w:rsidR="00E1762F" w:rsidRPr="001C0A2F" w:rsidRDefault="00E1762F" w:rsidP="00D2300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1762F">
              <w:rPr>
                <w:rFonts w:eastAsia="Calibri"/>
                <w:bCs/>
                <w:sz w:val="28"/>
                <w:szCs w:val="28"/>
              </w:rPr>
              <w:t>Цвет изделия соответствует цвету логотипа курорта (голубой, розовый, желтый, зеленый).</w:t>
            </w:r>
          </w:p>
        </w:tc>
      </w:tr>
      <w:tr w:rsidR="00E1762F" w:rsidRPr="00900006" w:rsidTr="00A1445B">
        <w:tc>
          <w:tcPr>
            <w:tcW w:w="851" w:type="dxa"/>
            <w:shd w:val="clear" w:color="auto" w:fill="auto"/>
            <w:vAlign w:val="center"/>
          </w:tcPr>
          <w:p w:rsidR="00E1762F" w:rsidRDefault="00E1762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1762F" w:rsidRDefault="00E1762F" w:rsidP="009C146A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Форма изделий (1 или 2 ноги у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аэромена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)?</w:t>
            </w:r>
          </w:p>
        </w:tc>
        <w:tc>
          <w:tcPr>
            <w:tcW w:w="4395" w:type="dxa"/>
            <w:shd w:val="clear" w:color="auto" w:fill="auto"/>
          </w:tcPr>
          <w:p w:rsidR="00E1762F" w:rsidRPr="001C0A2F" w:rsidRDefault="00E1762F" w:rsidP="00D2300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1762F">
              <w:rPr>
                <w:rFonts w:eastAsia="Calibri"/>
                <w:bCs/>
                <w:sz w:val="28"/>
                <w:szCs w:val="28"/>
              </w:rPr>
              <w:t>Аэромэн</w:t>
            </w:r>
            <w:proofErr w:type="spellEnd"/>
            <w:r w:rsidRPr="00E1762F">
              <w:rPr>
                <w:rFonts w:eastAsia="Calibri"/>
                <w:bCs/>
                <w:sz w:val="28"/>
                <w:szCs w:val="28"/>
              </w:rPr>
              <w:t xml:space="preserve"> должен быть выполнен в виде человеческой фигуры с двумя ногами, без </w:t>
            </w:r>
            <w:proofErr w:type="spellStart"/>
            <w:r w:rsidRPr="00E1762F">
              <w:rPr>
                <w:rFonts w:eastAsia="Calibri"/>
                <w:bCs/>
                <w:sz w:val="28"/>
                <w:szCs w:val="28"/>
              </w:rPr>
              <w:t>брендирования</w:t>
            </w:r>
            <w:proofErr w:type="spellEnd"/>
            <w:r w:rsidRPr="00E1762F">
              <w:rPr>
                <w:rFonts w:eastAsia="Calibri"/>
                <w:bCs/>
                <w:sz w:val="28"/>
                <w:szCs w:val="28"/>
              </w:rPr>
              <w:t>, без лица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2176AE" w:rsidRPr="00900006" w:rsidTr="00A1445B">
        <w:tc>
          <w:tcPr>
            <w:tcW w:w="851" w:type="dxa"/>
            <w:shd w:val="clear" w:color="auto" w:fill="auto"/>
            <w:vAlign w:val="center"/>
          </w:tcPr>
          <w:p w:rsidR="002176AE" w:rsidRPr="00900006" w:rsidRDefault="00E1762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176AE" w:rsidRDefault="00E1762F" w:rsidP="009C146A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Изделие должно быть выполнено в виде цветка?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Или человека</w:t>
            </w:r>
            <w:r w:rsidR="009C146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395" w:type="dxa"/>
            <w:shd w:val="clear" w:color="auto" w:fill="auto"/>
          </w:tcPr>
          <w:p w:rsidR="00E1762F" w:rsidRPr="00E1762F" w:rsidRDefault="00E1762F" w:rsidP="00E1762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1762F">
              <w:rPr>
                <w:rFonts w:eastAsia="Calibri"/>
                <w:bCs/>
                <w:sz w:val="28"/>
                <w:szCs w:val="28"/>
              </w:rPr>
              <w:t>Изделие должно быть выполнено:</w:t>
            </w:r>
          </w:p>
          <w:p w:rsidR="00E1762F" w:rsidRPr="00E1762F" w:rsidRDefault="00E1762F" w:rsidP="00E1762F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1762F">
              <w:rPr>
                <w:rFonts w:eastAsia="Calibri"/>
                <w:bCs/>
                <w:sz w:val="28"/>
                <w:szCs w:val="28"/>
              </w:rPr>
              <w:t xml:space="preserve">6 штук - в виде человеческой фигуры, без </w:t>
            </w:r>
            <w:proofErr w:type="spellStart"/>
            <w:r w:rsidRPr="00E1762F">
              <w:rPr>
                <w:rFonts w:eastAsia="Calibri"/>
                <w:bCs/>
                <w:sz w:val="28"/>
                <w:szCs w:val="28"/>
              </w:rPr>
              <w:t>брендирования</w:t>
            </w:r>
            <w:proofErr w:type="spellEnd"/>
            <w:r w:rsidRPr="00E1762F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2176AE" w:rsidRPr="00E1762F" w:rsidRDefault="00E1762F" w:rsidP="00D2300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1762F">
              <w:rPr>
                <w:rFonts w:eastAsia="Calibri"/>
                <w:bCs/>
                <w:sz w:val="28"/>
                <w:szCs w:val="28"/>
              </w:rPr>
              <w:t xml:space="preserve">2 штуки - в виде цветка, без </w:t>
            </w:r>
            <w:proofErr w:type="spellStart"/>
            <w:r w:rsidRPr="00E1762F">
              <w:rPr>
                <w:rFonts w:eastAsia="Calibri"/>
                <w:bCs/>
                <w:sz w:val="28"/>
                <w:szCs w:val="28"/>
              </w:rPr>
              <w:t>брендирования</w:t>
            </w:r>
            <w:proofErr w:type="spellEnd"/>
            <w:r w:rsidRPr="00E1762F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1C0A2F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762F"/>
    <w:rsid w:val="00E21B77"/>
    <w:rsid w:val="00E459F9"/>
    <w:rsid w:val="00E56FBD"/>
    <w:rsid w:val="00EA71FA"/>
    <w:rsid w:val="00ED3EAF"/>
    <w:rsid w:val="00F764E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Линев Владимир Анатольевич</cp:lastModifiedBy>
  <cp:revision>7</cp:revision>
  <cp:lastPrinted>2013-12-16T10:25:00Z</cp:lastPrinted>
  <dcterms:created xsi:type="dcterms:W3CDTF">2014-06-02T13:30:00Z</dcterms:created>
  <dcterms:modified xsi:type="dcterms:W3CDTF">2014-06-03T12:55:00Z</dcterms:modified>
</cp:coreProperties>
</file>